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A903B3" w:rsidRDefault="00A903B3" w:rsidP="00A903B3">
      <w:pPr>
        <w:jc w:val="center"/>
        <w:rPr>
          <w:rFonts w:ascii="Times New Roman" w:hAnsi="Times New Roman" w:cs="Times New Roman"/>
        </w:rPr>
      </w:pPr>
      <w:r w:rsidRPr="00A903B3">
        <w:rPr>
          <w:rFonts w:ascii="Times New Roman" w:hAnsi="Times New Roman" w:cs="Times New Roman"/>
        </w:rPr>
        <w:t>Members</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 xml:space="preserve">Ashok </w:t>
      </w:r>
      <w:proofErr w:type="spellStart"/>
      <w:r w:rsidRPr="00A903B3">
        <w:rPr>
          <w:rFonts w:ascii="Times New Roman" w:hAnsi="Times New Roman" w:cs="Times New Roman"/>
          <w:b/>
          <w:sz w:val="24"/>
        </w:rPr>
        <w:t>Koduru</w:t>
      </w:r>
      <w:proofErr w:type="spellEnd"/>
    </w:p>
    <w:p w:rsidR="00A903B3" w:rsidRPr="00A903B3" w:rsidRDefault="00A903B3" w:rsidP="00A903B3">
      <w:pPr>
        <w:jc w:val="center"/>
        <w:rPr>
          <w:rFonts w:ascii="Times New Roman" w:hAnsi="Times New Roman" w:cs="Times New Roman"/>
          <w:b/>
          <w:sz w:val="24"/>
        </w:rPr>
      </w:pPr>
      <w:proofErr w:type="spellStart"/>
      <w:r w:rsidRPr="00A903B3">
        <w:rPr>
          <w:rFonts w:ascii="Times New Roman" w:hAnsi="Times New Roman" w:cs="Times New Roman"/>
          <w:b/>
          <w:sz w:val="24"/>
        </w:rPr>
        <w:t>Sravanthi</w:t>
      </w:r>
      <w:proofErr w:type="spellEnd"/>
      <w:r w:rsidRPr="00A903B3">
        <w:rPr>
          <w:rFonts w:ascii="Times New Roman" w:hAnsi="Times New Roman" w:cs="Times New Roman"/>
          <w:b/>
          <w:sz w:val="24"/>
        </w:rPr>
        <w:t xml:space="preserve"> </w:t>
      </w:r>
      <w:proofErr w:type="spellStart"/>
      <w:r w:rsidRPr="00A903B3">
        <w:rPr>
          <w:rFonts w:ascii="Times New Roman" w:hAnsi="Times New Roman" w:cs="Times New Roman"/>
          <w:b/>
          <w:sz w:val="24"/>
        </w:rPr>
        <w:t>Kethireddy</w:t>
      </w:r>
      <w:proofErr w:type="spellEnd"/>
    </w:p>
    <w:p w:rsid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Frenia Pinto</w:t>
      </w: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A903B3" w:rsidRDefault="00A903B3" w:rsidP="00A903B3">
      <w:pPr>
        <w:jc w:val="center"/>
        <w:rPr>
          <w:rFonts w:ascii="Times New Roman" w:hAnsi="Times New Roman" w:cs="Times New Roman"/>
          <w:sz w:val="24"/>
        </w:rPr>
      </w:pPr>
      <w:r w:rsidRPr="00A903B3">
        <w:rPr>
          <w:rFonts w:ascii="Times New Roman" w:hAnsi="Times New Roman" w:cs="Times New Roman"/>
          <w:sz w:val="24"/>
        </w:rPr>
        <w:t xml:space="preserve">Under the guidance of </w:t>
      </w:r>
    </w:p>
    <w:p w:rsidR="00A903B3" w:rsidRDefault="00A903B3" w:rsidP="00A903B3">
      <w:pPr>
        <w:jc w:val="center"/>
        <w:rPr>
          <w:rFonts w:ascii="Times New Roman" w:hAnsi="Times New Roman" w:cs="Times New Roman"/>
          <w:b/>
          <w:sz w:val="24"/>
        </w:rPr>
      </w:pPr>
      <w:r>
        <w:rPr>
          <w:rFonts w:ascii="Times New Roman" w:hAnsi="Times New Roman" w:cs="Times New Roman"/>
          <w:b/>
          <w:sz w:val="24"/>
        </w:rPr>
        <w:t xml:space="preserve">Professor Nada </w:t>
      </w:r>
      <w:proofErr w:type="spellStart"/>
      <w:r>
        <w:rPr>
          <w:rFonts w:ascii="Times New Roman" w:hAnsi="Times New Roman" w:cs="Times New Roman"/>
          <w:b/>
          <w:sz w:val="24"/>
        </w:rPr>
        <w:t>Naji</w:t>
      </w:r>
      <w:proofErr w:type="spellEnd"/>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w:t>
      </w:r>
      <w:r w:rsidRPr="0028129E">
        <w:rPr>
          <w:rFonts w:ascii="Times New Roman" w:hAnsi="Times New Roman" w:cs="Times New Roman"/>
          <w:sz w:val="24"/>
          <w:szCs w:val="24"/>
        </w:rPr>
        <w:t>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Sravanthi</w:t>
      </w:r>
      <w:proofErr w:type="spellEnd"/>
      <w:r>
        <w:rPr>
          <w:rFonts w:ascii="Times New Roman" w:hAnsi="Times New Roman" w:cs="Times New Roman"/>
          <w:sz w:val="24"/>
          <w:szCs w:val="24"/>
        </w:rPr>
        <w:t>:</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Literature and Resources</w:t>
      </w:r>
    </w:p>
    <w:p w:rsidR="00B0217B" w:rsidRDefault="00AC1E7A" w:rsidP="00B0217B">
      <w:pPr>
        <w:pStyle w:val="NoSpacing"/>
        <w:ind w:firstLine="720"/>
        <w:rPr>
          <w:rFonts w:ascii="Times New Roman" w:hAnsi="Times New Roman" w:cs="Times New Roman"/>
          <w:sz w:val="24"/>
        </w:rPr>
      </w:pPr>
      <w:r w:rsidRPr="00AC1E7A">
        <w:rPr>
          <w:rFonts w:ascii="Times New Roman" w:hAnsi="Times New Roman" w:cs="Times New Roman"/>
          <w:sz w:val="24"/>
        </w:rPr>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B0217B" w:rsidRPr="00AC1E7A" w:rsidRDefault="00B0217B" w:rsidP="00B0217B">
      <w:pPr>
        <w:pStyle w:val="NoSpacing"/>
        <w:ind w:firstLine="720"/>
        <w:rPr>
          <w:rFonts w:ascii="Times New Roman" w:hAnsi="Times New Roman" w:cs="Times New Roman"/>
          <w:sz w:val="24"/>
        </w:rPr>
      </w:pPr>
      <w:r>
        <w:rPr>
          <w:rFonts w:ascii="Times New Roman" w:hAnsi="Times New Roman" w:cs="Times New Roman"/>
          <w:sz w:val="24"/>
        </w:rPr>
        <w:t xml:space="preserve">We have used this approach because derivational/inflectional variants are used to add terms to the query </w:t>
      </w:r>
      <w:bookmarkStart w:id="0" w:name="_GoBack"/>
      <w:bookmarkEnd w:id="0"/>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Implementation and Discussion</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Results</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Conclusions and Outlook</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Bibliography</w:t>
      </w: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28129E"/>
    <w:rsid w:val="005A1C13"/>
    <w:rsid w:val="00653841"/>
    <w:rsid w:val="00A903B3"/>
    <w:rsid w:val="00AC1E7A"/>
    <w:rsid w:val="00AC63C4"/>
    <w:rsid w:val="00B0217B"/>
    <w:rsid w:val="00E0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7942"/>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Frenia Pinto</cp:lastModifiedBy>
  <cp:revision>5</cp:revision>
  <dcterms:created xsi:type="dcterms:W3CDTF">2016-12-08T21:25:00Z</dcterms:created>
  <dcterms:modified xsi:type="dcterms:W3CDTF">2016-12-09T02:54:00Z</dcterms:modified>
</cp:coreProperties>
</file>