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 xml:space="preserve">To configure your project’s </w:t>
      </w:r>
      <w:r>
        <w:rPr>
          <w:rStyle w:val="SourceText"/>
          <w:rFonts w:ascii="Arial" w:hAnsi="Arial"/>
          <w:b/>
          <w:bCs/>
        </w:rPr>
        <w:t>.vscode/settings.json with the desired settings, including: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>Custom spell check words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Tab-based indentation with 4 spaces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Auto-formatting existing files to match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"cSpell.ignoreWords": [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"favourite",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"favourites"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],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"cSpell.words": [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"Rentify"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],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"editor.insertSpaces": false,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"editor.tabSize": 4,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"editor.detectIndentation": false,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"editor.formatOnSave": true,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"[javascript]":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"editor.insertSpaces": false,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"editor.tabSize":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},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"[typescript]":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"editor.insertSpaces": false,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"editor.tabSize":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},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"[json]":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"editor.insertSpaces": false,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  </w:t>
      </w:r>
      <w:r>
        <w:rPr>
          <w:rStyle w:val="SourceText"/>
          <w:rFonts w:ascii="Arial" w:hAnsi="Arial"/>
          <w:b w:val="false"/>
          <w:bCs w:val="false"/>
        </w:rPr>
        <w:t>"editor.tabSize":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 xml:space="preserve">  </w:t>
      </w:r>
      <w:r>
        <w:rPr>
          <w:rStyle w:val="SourceText"/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Use Prettier for Consistency (Optional but Recommended)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Install Prettier in your project: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npm install --save-dev prettier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a .prettierrc file: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"useTabs": true,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"tabWidth":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Then run: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npx prettier --write 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This will reformat </w:t>
      </w:r>
      <w:r>
        <w:rPr>
          <w:rStyle w:val="StrongEmphasis"/>
          <w:rFonts w:ascii="Arial" w:hAnsi="Arial"/>
        </w:rPr>
        <w:t>all files</w:t>
      </w:r>
      <w:r>
        <w:rPr>
          <w:rFonts w:ascii="Arial" w:hAnsi="Arial"/>
        </w:rPr>
        <w:t xml:space="preserve"> in your project to use tabs with width 4.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115</Words>
  <Characters>779</Characters>
  <CharactersWithSpaces>913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2025-08-12T18:30:13Z</dcterms:created>
  <dc:creator/>
  <dc:description/>
  <dc:language>en-IN</dc:language>
  <cp:lastModifiedBy/>
  <dcterms:modified xsi:type="dcterms:W3CDTF">2025-08-12T18:34:00Z</dcterms:modified>
  <cp:revision>1</cp:revision>
  <dc:subject/>
  <dc:title/>
</cp:coreProperties>
</file>