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 xml:space="preserve">Defects &amp; Testing Techniques: </w:t>
      </w:r>
    </w:p>
    <w:p>
      <w:pPr>
        <w:pStyle w:val="Heading1"/>
        <w:bidi w:val="0"/>
        <w:jc w:val="center"/>
        <w:rPr/>
      </w:pPr>
      <w:r>
        <w:rPr>
          <w:rStyle w:val="StrongEmphasis"/>
          <w:b/>
        </w:rPr>
        <w:t>Black-Box, White-Box, and Gray-Box Testing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Table of Contents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Defects in Software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Black-Box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White-Box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Gray-Box Testing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Comparison Summary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Best Practices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Real-World Examples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References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🐞 </w:t>
      </w:r>
      <w:r>
        <w:rPr>
          <w:rStyle w:val="StrongEmphasis"/>
          <w:b/>
        </w:rPr>
        <w:t>Defects in Software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a Defect?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defect (bug)</w:t>
      </w:r>
      <w:r>
        <w:rPr/>
        <w:t xml:space="preserve"> is a deviation from expected behavior in software, caused by errors in code, design, or requirements.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Defect Life Cycle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New</w:t>
      </w:r>
      <w:r>
        <w:rPr/>
        <w:t xml:space="preserve"> → Reported by tester.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Assigned</w:t>
      </w:r>
      <w:r>
        <w:rPr/>
        <w:t xml:space="preserve"> → Sent to developer.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Open</w:t>
      </w:r>
      <w:r>
        <w:rPr/>
        <w:t xml:space="preserve"> → Developer analyzes.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Fixed</w:t>
      </w:r>
      <w:r>
        <w:rPr/>
        <w:t xml:space="preserve"> → Code corrected.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Retest</w:t>
      </w:r>
      <w:r>
        <w:rPr/>
        <w:t xml:space="preserve"> → Tester verifies fix.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Closed/Reopened</w:t>
      </w:r>
      <w:r>
        <w:rPr/>
        <w:t xml:space="preserve"> → If defect persists.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Severity vs Priority</w:t>
      </w:r>
    </w:p>
    <w:tbl>
      <w:tblPr>
        <w:tblW w:w="80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93"/>
        <w:gridCol w:w="3989"/>
      </w:tblGrid>
      <w:tr>
        <w:trPr>
          <w:tblHeader w:val="true"/>
        </w:trPr>
        <w:tc>
          <w:tcPr>
            <w:tcW w:w="40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Severity</w:t>
            </w:r>
          </w:p>
        </w:tc>
        <w:tc>
          <w:tcPr>
            <w:tcW w:w="39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Priority</w:t>
            </w:r>
          </w:p>
        </w:tc>
      </w:tr>
      <w:tr>
        <w:trPr/>
        <w:tc>
          <w:tcPr>
            <w:tcW w:w="4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Impact on system (Critical/Major/Minor).</w:t>
            </w:r>
          </w:p>
        </w:tc>
        <w:tc>
          <w:tcPr>
            <w:tcW w:w="3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Urgency to fix (High/Medium/Low).</w:t>
            </w:r>
          </w:p>
        </w:tc>
      </w:tr>
      <w:tr>
        <w:trPr/>
        <w:tc>
          <w:tcPr>
            <w:tcW w:w="4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</w:rPr>
              <w:t>Example:</w:t>
            </w:r>
            <w:r>
              <w:rPr/>
              <w:t xml:space="preserve"> App crash (High Severity).</w:t>
            </w:r>
          </w:p>
        </w:tc>
        <w:tc>
          <w:tcPr>
            <w:tcW w:w="39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Emphasis"/>
              </w:rPr>
              <w:t>Example:</w:t>
            </w:r>
            <w:r>
              <w:rPr/>
              <w:t xml:space="preserve"> Typo in footer (Low Priority).</w:t>
            </w:r>
          </w:p>
        </w:tc>
      </w:tr>
    </w:tbl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📦 </w:t>
      </w:r>
      <w:r>
        <w:rPr>
          <w:rStyle w:val="StrongEmphasis"/>
          <w:b/>
        </w:rPr>
        <w:t>Black-Box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Definition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Testing </w:t>
      </w:r>
      <w:r>
        <w:rPr>
          <w:rStyle w:val="StrongEmphasis"/>
        </w:rPr>
        <w:t>without knowledge of internal code</w:t>
      </w:r>
      <w:r>
        <w:rPr/>
        <w:t xml:space="preserve">, focusing on </w:t>
      </w:r>
      <w:r>
        <w:rPr>
          <w:rStyle w:val="StrongEmphasis"/>
        </w:rPr>
        <w:t>inputs and outputs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Techniques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Equivalence Partitioning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Divides input into valid/invalid groups.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Age field (Valid: 18-60, Invalid: &lt;18, &gt;60).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Boundary Value Analysis (BVA)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edge values.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Password length (Min: 8, Max: 16 → Test 7,8,16,17).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Decision Table Testing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combinations of inputs/conditions.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Login (Valid/Invalid email + password).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State Transition Testing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system behavior between states.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ATM (Card inserted → PIN entered → Cash dispensed).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Case Testing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Validates end-user scenarios.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E-commerce checkout flow.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70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99"/>
        <w:gridCol w:w="3696"/>
      </w:tblGrid>
      <w:tr>
        <w:trPr>
          <w:tblHeader w:val="true"/>
        </w:trPr>
        <w:tc>
          <w:tcPr>
            <w:tcW w:w="33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36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3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No coding knowledge needed.</w:t>
            </w:r>
          </w:p>
        </w:tc>
        <w:tc>
          <w:tcPr>
            <w:tcW w:w="36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Misses internal logic errors.</w:t>
            </w:r>
          </w:p>
        </w:tc>
      </w:tr>
      <w:tr>
        <w:trPr/>
        <w:tc>
          <w:tcPr>
            <w:tcW w:w="3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User-centric (validates UX).</w:t>
            </w:r>
          </w:p>
        </w:tc>
        <w:tc>
          <w:tcPr>
            <w:tcW w:w="36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Limited coverage (unseen paths).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Selenium</w:t>
      </w:r>
      <w:r>
        <w:rPr/>
        <w:t xml:space="preserve"> (Web)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Postman</w:t>
      </w:r>
      <w:r>
        <w:rPr/>
        <w:t xml:space="preserve"> (API)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QTP/UFT</w:t>
      </w:r>
      <w:r>
        <w:rPr/>
        <w:t xml:space="preserve"> (Enterprise)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📝 </w:t>
      </w:r>
      <w:r>
        <w:rPr>
          <w:rStyle w:val="StrongEmphasis"/>
          <w:b/>
        </w:rPr>
        <w:t>White-Box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Definition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Testing </w:t>
      </w:r>
      <w:r>
        <w:rPr>
          <w:rStyle w:val="StrongEmphasis"/>
        </w:rPr>
        <w:t>with code access</w:t>
      </w:r>
      <w:r>
        <w:rPr/>
        <w:t>, validating internal structures, logic, and paths.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Techniques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Statement Coverage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Executes every code statement.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Goal:</w:t>
      </w:r>
      <w:r>
        <w:rPr/>
        <w:t xml:space="preserve"> 100% line coverage.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Branch Coverage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all decision paths (if-else, loops).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</w:t>
      </w:r>
      <w:r>
        <w:rPr>
          <w:rStyle w:val="SourceText"/>
        </w:rPr>
        <w:t>if (age &gt;= 18)</w:t>
      </w:r>
      <w:r>
        <w:rPr/>
        <w:t xml:space="preserve"> → Test </w:t>
      </w:r>
      <w:r>
        <w:rPr>
          <w:rStyle w:val="SourceText"/>
        </w:rPr>
        <w:t>age=17</w:t>
      </w:r>
      <w:r>
        <w:rPr/>
        <w:t xml:space="preserve"> and </w:t>
      </w:r>
      <w:r>
        <w:rPr>
          <w:rStyle w:val="SourceText"/>
        </w:rPr>
        <w:t>age=18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Path Coverage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all possible execution paths.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Nested loops/complex conditions.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Mutation Testing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Introduces small code changes to check test robustness.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71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33"/>
        <w:gridCol w:w="4095"/>
      </w:tblGrid>
      <w:tr>
        <w:trPr>
          <w:tblHeader w:val="true"/>
        </w:trPr>
        <w:tc>
          <w:tcPr>
            <w:tcW w:w="30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40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30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Finds hidden code defects.</w:t>
            </w:r>
          </w:p>
        </w:tc>
        <w:tc>
          <w:tcPr>
            <w:tcW w:w="4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Requires coding expertise.</w:t>
            </w:r>
          </w:p>
        </w:tc>
      </w:tr>
      <w:tr>
        <w:trPr/>
        <w:tc>
          <w:tcPr>
            <w:tcW w:w="30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Optimizes performance.</w:t>
            </w:r>
          </w:p>
        </w:tc>
        <w:tc>
          <w:tcPr>
            <w:tcW w:w="40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Time-consuming for large codebases.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JUnit</w:t>
      </w:r>
      <w:r>
        <w:rPr/>
        <w:t xml:space="preserve"> (Java)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PyTest</w:t>
      </w:r>
      <w:r>
        <w:rPr/>
        <w:t xml:space="preserve"> (Python)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SonarQube</w:t>
      </w:r>
      <w:r>
        <w:rPr/>
        <w:t xml:space="preserve"> (Static Analysis)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🎭 </w:t>
      </w:r>
      <w:r>
        <w:rPr>
          <w:rStyle w:val="StrongEmphasis"/>
          <w:b/>
        </w:rPr>
        <w:t>Gray-Box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Definition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Hybrid approach with </w:t>
      </w:r>
      <w:r>
        <w:rPr>
          <w:rStyle w:val="StrongEmphasis"/>
        </w:rPr>
        <w:t>partial code knowledge</w:t>
      </w:r>
      <w:r>
        <w:rPr/>
        <w:t xml:space="preserve">, combining </w:t>
      </w:r>
      <w:r>
        <w:rPr>
          <w:rStyle w:val="StrongEmphasis"/>
        </w:rPr>
        <w:t>Black-Box and White-Box</w:t>
      </w:r>
      <w:r>
        <w:rPr/>
        <w:t xml:space="preserve"> techniques.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Techniques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Database Testing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Validates SQL queries without full DB access.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Check if user data saves correctly.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Testing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Tests endpoints with limited backend knowledge.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Example:</w:t>
      </w:r>
      <w:r>
        <w:rPr/>
        <w:t xml:space="preserve"> Verify </w:t>
      </w:r>
      <w:r>
        <w:rPr>
          <w:rStyle w:val="SourceText"/>
        </w:rPr>
        <w:t>GET /users</w:t>
      </w:r>
      <w:r>
        <w:rPr/>
        <w:t xml:space="preserve"> returns 200 status.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Reverse Engineering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Infers internal logic from outputs.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65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06"/>
        <w:gridCol w:w="3316"/>
      </w:tblGrid>
      <w:tr>
        <w:trPr>
          <w:tblHeader w:val="true"/>
        </w:trPr>
        <w:tc>
          <w:tcPr>
            <w:tcW w:w="32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33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Balanced efficiency.</w:t>
            </w:r>
          </w:p>
        </w:tc>
        <w:tc>
          <w:tcPr>
            <w:tcW w:w="3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Limited depth vs White-Box.</w:t>
            </w:r>
          </w:p>
        </w:tc>
      </w:tr>
      <w:tr>
        <w:trPr/>
        <w:tc>
          <w:tcPr>
            <w:tcW w:w="32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Good for integration testing.</w:t>
            </w:r>
          </w:p>
        </w:tc>
        <w:tc>
          <w:tcPr>
            <w:tcW w:w="33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May miss edge cases.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Tools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Postman</w:t>
      </w:r>
      <w:r>
        <w:rPr/>
        <w:t xml:space="preserve"> (API)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OWASP ZAP</w:t>
      </w:r>
      <w:r>
        <w:rPr/>
        <w:t xml:space="preserve"> (Security)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Comparison Summary</w:t>
      </w:r>
    </w:p>
    <w:tbl>
      <w:tblPr>
        <w:tblW w:w="75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91"/>
        <w:gridCol w:w="2160"/>
        <w:gridCol w:w="2252"/>
        <w:gridCol w:w="1757"/>
      </w:tblGrid>
      <w:tr>
        <w:trPr>
          <w:tblHeader w:val="true"/>
        </w:trPr>
        <w:tc>
          <w:tcPr>
            <w:tcW w:w="13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Black-Box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White-Box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Gray-Box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Code Access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Partial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Tester Role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End-user perspective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Developer perspective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Mixed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Coverage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Functional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Structural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</w:t>
            </w:r>
          </w:p>
        </w:tc>
      </w:tr>
      <w:tr>
        <w:trPr/>
        <w:tc>
          <w:tcPr>
            <w:tcW w:w="13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Best For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UAT, System Testing</w:t>
            </w:r>
          </w:p>
        </w:tc>
        <w:tc>
          <w:tcPr>
            <w:tcW w:w="2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Unit, Security Testing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API, DB Testing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Combine all three</w:t>
      </w:r>
      <w:r>
        <w:rPr/>
        <w:t xml:space="preserve"> for full coverage.</w:t>
        <w:br/>
        <w:t xml:space="preserve">✔ </w:t>
      </w:r>
      <w:r>
        <w:rPr>
          <w:rStyle w:val="StrongEmphasis"/>
        </w:rPr>
        <w:t>Black-Box:</w:t>
      </w:r>
      <w:r>
        <w:rPr/>
        <w:t xml:space="preserve"> Focus on </w:t>
      </w:r>
      <w:r>
        <w:rPr>
          <w:rStyle w:val="StrongEmphasis"/>
        </w:rPr>
        <w:t>user journeys</w:t>
      </w:r>
      <w:r>
        <w:rPr/>
        <w:t>.</w:t>
        <w:br/>
        <w:t xml:space="preserve">✔ </w:t>
      </w:r>
      <w:r>
        <w:rPr>
          <w:rStyle w:val="StrongEmphasis"/>
        </w:rPr>
        <w:t>White-Box:</w:t>
      </w:r>
      <w:r>
        <w:rPr/>
        <w:t xml:space="preserve"> Aim for </w:t>
      </w:r>
      <w:r>
        <w:rPr>
          <w:rStyle w:val="StrongEmphasis"/>
        </w:rPr>
        <w:t>90%+ code coverage</w:t>
      </w:r>
      <w:r>
        <w:rPr/>
        <w:t>.</w:t>
        <w:br/>
        <w:t xml:space="preserve">✔ </w:t>
      </w:r>
      <w:r>
        <w:rPr>
          <w:rStyle w:val="StrongEmphasis"/>
        </w:rPr>
        <w:t>Gray-Box:</w:t>
      </w:r>
      <w:r>
        <w:rPr/>
        <w:t xml:space="preserve"> Use for </w:t>
      </w:r>
      <w:r>
        <w:rPr>
          <w:rStyle w:val="StrongEmphasis"/>
        </w:rPr>
        <w:t>third-party integrations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1: Boeing 737 Max (Black-Box Failure)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Defect:</w:t>
      </w:r>
      <w:r>
        <w:rPr/>
        <w:t xml:space="preserve"> MCAS system triggered falsely.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Root Cause:</w:t>
      </w:r>
      <w:r>
        <w:rPr/>
        <w:t xml:space="preserve"> Insufficient </w:t>
      </w:r>
      <w:r>
        <w:rPr>
          <w:rStyle w:val="StrongEmphasis"/>
        </w:rPr>
        <w:t>scenario testing</w:t>
      </w:r>
      <w:r>
        <w:rPr/>
        <w:t xml:space="preserve"> (missed sensor failures).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2: Equifax Breach (White-Box Gap)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Defect:</w:t>
      </w:r>
      <w:r>
        <w:rPr/>
        <w:t xml:space="preserve"> Unpatched Apache Struts vulnerability.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Root Cause:</w:t>
      </w:r>
      <w:r>
        <w:rPr/>
        <w:t xml:space="preserve"> Lack of </w:t>
      </w:r>
      <w:r>
        <w:rPr>
          <w:rStyle w:val="StrongEmphasis"/>
        </w:rPr>
        <w:t>static code analysis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3: Twitter API (Gray-Box Success)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Verified rate limits without full backend access.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</w:rPr>
          <w:t>ISTQB Techniques</w:t>
        </w:r>
      </w:hyperlink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Black-Box vs White-Box (Guru99)</w:t>
        </w:r>
      </w:hyperlink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</w:rPr>
          <w:t>OWASP Testing Guide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Black-Box = "What it does"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White-Box = "How it works"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Gray-Box = "Partial insight"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all three</w:t>
      </w:r>
      <w:r>
        <w:rPr/>
        <w:t xml:space="preserve"> for </w:t>
      </w:r>
      <w:r>
        <w:rPr>
          <w:rStyle w:val="StrongEmphasis"/>
        </w:rPr>
        <w:t>bulletproof software</w:t>
      </w:r>
      <w:r>
        <w:rPr/>
        <w:t>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7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www.guru99.com/" TargetMode="External"/><Relationship Id="rId4" Type="http://schemas.openxmlformats.org/officeDocument/2006/relationships/hyperlink" Target="https://owasp.org/www-project-web-security-testing-guide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6</Pages>
  <Words>634</Words>
  <Characters>3496</Characters>
  <CharactersWithSpaces>3912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2025-06-11T11:32:38Z</dcterms:created>
  <dc:creator/>
  <dc:description/>
  <dc:language>en-IN</dc:language>
  <cp:lastModifiedBy/>
  <dcterms:modified xsi:type="dcterms:W3CDTF">2025-06-11T11:56:06Z</dcterms:modified>
  <cp:revision>6</cp:revision>
  <dc:subject/>
  <dc:title/>
</cp:coreProperties>
</file>