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Port Details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Devi Shipping Company covers over 50 ports, making it a large marketplace in the logistics industry. The company wanted a  functionality in their Shipment System to manage their port details as a List structure. Write a program to create a list of ports  by getting the port details as inputs using comma separated values. The program should add a new port detail and insert its details anywhere in the list. Get the position in the list where that specific port to be inserted from the User. Finally after adding and inserting the new ports, the program should display all the ports in the 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Problem Specifications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[Note : Strictly adhere to the object oriented specifications given as a part of the problem statement. Use the same class names,attribute names and method names.]</w:t>
      </w: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class </w:t>
      </w:r>
      <w:r w:rsidDel="00000000" w:rsidR="00000000" w:rsidRPr="00000000">
        <w:rPr>
          <w:b w:val="1"/>
          <w:rtl w:val="0"/>
        </w:rPr>
        <w:t xml:space="preserve">Port</w:t>
      </w:r>
      <w:r w:rsidDel="00000000" w:rsidR="00000000" w:rsidRPr="00000000">
        <w:rPr>
          <w:rtl w:val="0"/>
        </w:rPr>
        <w:t xml:space="preserve"> with the following attributes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id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 setters and constructors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ArrayList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rPr/>
      </w:pPr>
      <w:r w:rsidDel="00000000" w:rsidR="00000000" w:rsidRPr="00000000">
        <w:rPr>
          <w:rtl w:val="0"/>
        </w:rPr>
        <w:t xml:space="preserve">The first input consists of an integer n which corresponds to the number of port details.</w:t>
      </w:r>
    </w:p>
    <w:p w:rsidR="00000000" w:rsidDel="00000000" w:rsidP="00000000" w:rsidRDefault="00000000" w:rsidRPr="00000000" w14:paraId="00000013">
      <w:pPr>
        <w:rPr/>
      </w:pPr>
      <w:r w:rsidDel="00000000" w:rsidR="00000000" w:rsidRPr="00000000">
        <w:rPr>
          <w:rtl w:val="0"/>
        </w:rPr>
        <w:t xml:space="preserve">Next n+1 input consists of String which corresponds to the port details in following order id, name, location.</w:t>
      </w:r>
    </w:p>
    <w:p w:rsidR="00000000" w:rsidDel="00000000" w:rsidP="00000000" w:rsidRDefault="00000000" w:rsidRPr="00000000" w14:paraId="00000014">
      <w:pPr>
        <w:rPr/>
      </w:pPr>
      <w:r w:rsidDel="00000000" w:rsidR="00000000" w:rsidRPr="00000000">
        <w:rPr>
          <w:rtl w:val="0"/>
        </w:rPr>
        <w:t xml:space="preserve">Next input consists of an integer which corresponds to position to be inserted</w:t>
      </w:r>
    </w:p>
    <w:p w:rsidR="00000000" w:rsidDel="00000000" w:rsidP="00000000" w:rsidRDefault="00000000" w:rsidRPr="00000000" w14:paraId="00000015">
      <w:pPr>
        <w:rPr/>
      </w:pPr>
      <w:r w:rsidDel="00000000" w:rsidR="00000000" w:rsidRPr="00000000">
        <w:rPr>
          <w:rtl w:val="0"/>
        </w:rPr>
        <w:t xml:space="preserve">Next input consists of a String which corresponds to port details in following port id, name,location.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17">
      <w:pPr>
        <w:rPr/>
      </w:pPr>
      <w:r w:rsidDel="00000000" w:rsidR="00000000" w:rsidRPr="00000000">
        <w:rPr>
          <w:rtl w:val="0"/>
        </w:rPr>
        <w:t xml:space="preserve">Output should display the port details as follows</w:t>
      </w:r>
    </w:p>
    <w:p w:rsidR="00000000" w:rsidDel="00000000" w:rsidP="00000000" w:rsidRDefault="00000000" w:rsidRPr="00000000" w14:paraId="00000018">
      <w:pPr>
        <w:rPr/>
      </w:pPr>
      <w:r w:rsidDel="00000000" w:rsidR="00000000" w:rsidRPr="00000000">
        <w:rPr>
          <w:rtl w:val="0"/>
        </w:rPr>
        <w:t xml:space="preserve">System.out.format(“%-15s%-15s%-15s/n”,“PortId”,“Name”,“Location”);</w:t>
      </w:r>
    </w:p>
    <w:p w:rsidR="00000000" w:rsidDel="00000000" w:rsidP="00000000" w:rsidRDefault="00000000" w:rsidRPr="00000000" w14:paraId="0000001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Sample Input and Output :</w:t>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the number of Port details</w:t>
      </w:r>
    </w:p>
    <w:p w:rsidR="00000000" w:rsidDel="00000000" w:rsidP="00000000" w:rsidRDefault="00000000" w:rsidRPr="00000000" w14:paraId="0000001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the Port details</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111,Kochi Port,Kerala</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113,Mangalore Port,Karnataka</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114,Mundra Port,Gujarat</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115,Kandla Port,Gujarat</w:t>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Port Id        Name                   Location</w:t>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111           Kochi Port              Kerala</w:t>
      </w:r>
    </w:p>
    <w:p w:rsidR="00000000" w:rsidDel="00000000" w:rsidP="00000000" w:rsidRDefault="00000000" w:rsidRPr="00000000" w14:paraId="0000002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113           Mangalore Port    Karnataka</w:t>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114           Mundra Port          Gujarat</w:t>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115           Kandla Port            Gujarat</w:t>
      </w:r>
    </w:p>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the position</w:t>
      </w:r>
    </w:p>
    <w:p w:rsidR="00000000" w:rsidDel="00000000" w:rsidP="00000000" w:rsidRDefault="00000000" w:rsidRPr="00000000" w14:paraId="0000002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2</w:t>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Enter the port detail to be inserted</w:t>
      </w:r>
    </w:p>
    <w:p w:rsidR="00000000" w:rsidDel="00000000" w:rsidP="00000000" w:rsidRDefault="00000000" w:rsidRPr="00000000" w14:paraId="0000002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112,Quilon Port,Gujarat</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the insertion of port details</w:t>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Port Id        Name                   Location</w:t>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111           Kochi Port              Kerala</w:t>
      </w:r>
    </w:p>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112           Quilon Port            Gujarat</w:t>
      </w:r>
    </w:p>
    <w:p w:rsidR="00000000" w:rsidDel="00000000" w:rsidP="00000000" w:rsidRDefault="00000000" w:rsidRPr="00000000" w14:paraId="0000002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113           Mangalore Port    Karnataka</w:t>
      </w:r>
    </w:p>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114           Mundra Port         Gujarat</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115           Kandla Port           Gujarat</w:t>
      </w:r>
    </w:p>
    <w:p w:rsidR="00000000" w:rsidDel="00000000" w:rsidP="00000000" w:rsidRDefault="00000000" w:rsidRPr="00000000" w14:paraId="00000031">
      <w:p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