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61" w:rsidRDefault="006F7761" w:rsidP="006F7761">
      <w:pPr>
        <w:pStyle w:val="Heading1"/>
        <w:spacing w:line="360" w:lineRule="auto"/>
      </w:pPr>
      <w:r>
        <w:t>Introduction</w:t>
      </w:r>
    </w:p>
    <w:p w:rsidR="006F7761" w:rsidRDefault="006F7761" w:rsidP="006F7761">
      <w:pPr>
        <w:spacing w:line="360" w:lineRule="auto"/>
      </w:pPr>
      <w:r>
        <w:t>The</w:t>
      </w:r>
      <w:r w:rsidR="00213843">
        <w:t xml:space="preserve"> electricity usage details of 70</w:t>
      </w:r>
      <w:r>
        <w:t xml:space="preserve"> houses in Mueller neighborhood in </w:t>
      </w:r>
      <w:proofErr w:type="spellStart"/>
      <w:proofErr w:type="gramStart"/>
      <w:r>
        <w:t>Austin,Texas</w:t>
      </w:r>
      <w:proofErr w:type="spellEnd"/>
      <w:proofErr w:type="gramEnd"/>
      <w:r>
        <w:t xml:space="preserve"> has been provided.  The data was measured by </w:t>
      </w:r>
      <w:hyperlink r:id="rId6" w:history="1">
        <w:r w:rsidRPr="002E61E0">
          <w:rPr>
            <w:rStyle w:val="Hyperlink"/>
          </w:rPr>
          <w:t>Pecan Street</w:t>
        </w:r>
      </w:hyperlink>
      <w:r>
        <w:t xml:space="preserve">. </w:t>
      </w:r>
    </w:p>
    <w:p w:rsidR="006F7761" w:rsidRDefault="00213843" w:rsidP="006F7761">
      <w:pPr>
        <w:spacing w:line="360" w:lineRule="auto"/>
      </w:pPr>
      <w:r>
        <w:t>T</w:t>
      </w:r>
      <w:r w:rsidR="006F7761">
        <w:t xml:space="preserve">he data </w:t>
      </w:r>
      <w:r>
        <w:t>is given for the months of June, July and August – Summer months and October, November and December – Winter months</w:t>
      </w:r>
      <w:r w:rsidR="006F7761">
        <w:t xml:space="preserve"> of the year 2017.</w:t>
      </w:r>
    </w:p>
    <w:p w:rsidR="006F7761" w:rsidRDefault="006F7761" w:rsidP="006F7761">
      <w:pPr>
        <w:pStyle w:val="Heading1"/>
        <w:spacing w:before="0"/>
      </w:pPr>
      <w:r>
        <w:t>Metadata for the dataset</w:t>
      </w:r>
    </w:p>
    <w:p w:rsidR="006F7761" w:rsidRDefault="006F7761" w:rsidP="006F7761">
      <w:pPr>
        <w:spacing w:line="240" w:lineRule="auto"/>
      </w:pPr>
      <w:r>
        <w:t>The details about the metadata for the provided dataset have been given below</w:t>
      </w:r>
    </w:p>
    <w:p w:rsidR="006F7761" w:rsidRDefault="006F7761" w:rsidP="006F7761">
      <w:pPr>
        <w:pStyle w:val="Heading2"/>
        <w:spacing w:before="0"/>
      </w:pPr>
      <w:proofErr w:type="spellStart"/>
      <w:r>
        <w:t>dataid</w:t>
      </w:r>
      <w:proofErr w:type="spellEnd"/>
    </w:p>
    <w:p w:rsidR="006F7761" w:rsidRDefault="006F7761" w:rsidP="006F7761">
      <w:r w:rsidRPr="00157CC6">
        <w:t>The unique identifier for the home. To be more precise, this is the unique identifier for the home-resident pair. Thus, if a resident moves, the data collected from the house is associated with a new data ID.</w:t>
      </w:r>
    </w:p>
    <w:p w:rsidR="006F7761" w:rsidRDefault="006F7761" w:rsidP="006F7761">
      <w:pPr>
        <w:pStyle w:val="Heading2"/>
        <w:spacing w:before="0"/>
      </w:pPr>
      <w:proofErr w:type="spellStart"/>
      <w:r>
        <w:t>localminute</w:t>
      </w:r>
      <w:proofErr w:type="spellEnd"/>
    </w:p>
    <w:p w:rsidR="006F7761" w:rsidRDefault="006F7761" w:rsidP="006F7761">
      <w:r>
        <w:t>The exact date and time at which the reading was measured.</w:t>
      </w:r>
    </w:p>
    <w:p w:rsidR="006F7761" w:rsidRDefault="006F7761" w:rsidP="006F7761">
      <w:pPr>
        <w:pStyle w:val="Heading2"/>
        <w:spacing w:before="0"/>
      </w:pPr>
      <w:r>
        <w:t>air1</w:t>
      </w:r>
    </w:p>
    <w:p w:rsidR="006F7761" w:rsidRDefault="006F7761" w:rsidP="006F7761">
      <w:proofErr w:type="spellStart"/>
      <w:r>
        <w:t>eGauge</w:t>
      </w:r>
      <w:proofErr w:type="spellEnd"/>
      <w:r>
        <w:t xml:space="preserve"> data of air compressor unit.</w:t>
      </w:r>
    </w:p>
    <w:p w:rsidR="006F7761" w:rsidRDefault="006F7761" w:rsidP="006F7761">
      <w:pPr>
        <w:pStyle w:val="Heading2"/>
        <w:spacing w:before="0"/>
      </w:pPr>
      <w:r>
        <w:t>air2</w:t>
      </w:r>
    </w:p>
    <w:p w:rsidR="006F7761" w:rsidRDefault="006F7761" w:rsidP="006F7761">
      <w:proofErr w:type="spellStart"/>
      <w:r>
        <w:t>eGauge</w:t>
      </w:r>
      <w:proofErr w:type="spellEnd"/>
      <w:r>
        <w:t xml:space="preserve"> data of second air compressor unit.</w:t>
      </w:r>
    </w:p>
    <w:p w:rsidR="006F7761" w:rsidRDefault="006F7761" w:rsidP="006F7761">
      <w:pPr>
        <w:pStyle w:val="Heading2"/>
        <w:spacing w:before="0"/>
      </w:pPr>
      <w:r>
        <w:t>air3</w:t>
      </w:r>
    </w:p>
    <w:p w:rsidR="006F7761" w:rsidRDefault="006F7761" w:rsidP="006F7761">
      <w:proofErr w:type="spellStart"/>
      <w:r>
        <w:t>eGauge</w:t>
      </w:r>
      <w:proofErr w:type="spellEnd"/>
      <w:r>
        <w:t xml:space="preserve"> data of third air compressor unit.</w:t>
      </w:r>
    </w:p>
    <w:p w:rsidR="006F7761" w:rsidRDefault="006F7761" w:rsidP="006F7761">
      <w:pPr>
        <w:pStyle w:val="Heading2"/>
        <w:spacing w:before="0"/>
      </w:pPr>
      <w:r>
        <w:t>kitchen1</w:t>
      </w:r>
    </w:p>
    <w:p w:rsidR="006F7761" w:rsidRDefault="006F7761" w:rsidP="006F7761">
      <w:proofErr w:type="spellStart"/>
      <w:r>
        <w:t>eGauge</w:t>
      </w:r>
      <w:proofErr w:type="spellEnd"/>
      <w:r>
        <w:t xml:space="preserve"> data of kitchen circuit. This type of circuit includes only lights, fans, and wall outlets.</w:t>
      </w:r>
    </w:p>
    <w:p w:rsidR="006F7761" w:rsidRPr="004272A4" w:rsidRDefault="006F7761" w:rsidP="006F7761">
      <w:pPr>
        <w:pStyle w:val="Heading2"/>
      </w:pPr>
      <w:r w:rsidRPr="004272A4">
        <w:t>Kitchen2</w:t>
      </w:r>
    </w:p>
    <w:p w:rsidR="006F7761" w:rsidRDefault="006F7761" w:rsidP="006F7761">
      <w:proofErr w:type="spellStart"/>
      <w:r>
        <w:t>eGauge</w:t>
      </w:r>
      <w:proofErr w:type="spellEnd"/>
      <w:r>
        <w:t xml:space="preserve"> data of additional kitchen circuit. </w:t>
      </w:r>
      <w:r w:rsidRPr="004272A4">
        <w:t>This type of circuit includes only lights, fans, and wall outlets.</w:t>
      </w:r>
    </w:p>
    <w:p w:rsidR="006F7761" w:rsidRDefault="006F7761" w:rsidP="006F7761">
      <w:pPr>
        <w:pStyle w:val="Heading2"/>
        <w:spacing w:before="0"/>
      </w:pPr>
      <w:r w:rsidRPr="004272A4">
        <w:t>kitchenapp1</w:t>
      </w:r>
    </w:p>
    <w:p w:rsidR="006F7761" w:rsidRDefault="006F7761" w:rsidP="006F7761">
      <w:r w:rsidRPr="004272A4">
        <w:t xml:space="preserve">First kitchen small appliance circuit </w:t>
      </w:r>
      <w:proofErr w:type="spellStart"/>
      <w:r w:rsidRPr="004272A4">
        <w:t>eGauge</w:t>
      </w:r>
      <w:proofErr w:type="spellEnd"/>
      <w:r w:rsidRPr="004272A4">
        <w:t xml:space="preserve"> data present. This type of circuit includes only wall outlets in the kitchen, and so may include toasters, coffee makers, blenders, etc.</w:t>
      </w:r>
    </w:p>
    <w:p w:rsidR="006F7761" w:rsidRDefault="006F7761" w:rsidP="006F7761">
      <w:pPr>
        <w:pStyle w:val="Heading2"/>
        <w:spacing w:before="0"/>
      </w:pPr>
      <w:r w:rsidRPr="004272A4">
        <w:t>kitchenapp2</w:t>
      </w:r>
    </w:p>
    <w:p w:rsidR="006F7761" w:rsidRDefault="006F7761" w:rsidP="006F7761">
      <w:r w:rsidRPr="004272A4">
        <w:t xml:space="preserve">Second kitchen small appliance circuit </w:t>
      </w:r>
      <w:proofErr w:type="spellStart"/>
      <w:r w:rsidRPr="004272A4">
        <w:t>eGauge</w:t>
      </w:r>
      <w:proofErr w:type="spellEnd"/>
      <w:r w:rsidRPr="004272A4">
        <w:t xml:space="preserve"> data present. This type of circuit includes only wall outlets in the kitchen, and so may include toasters, coffee makers, blenders, etc.</w:t>
      </w:r>
    </w:p>
    <w:p w:rsidR="006F7761" w:rsidRDefault="006F7761" w:rsidP="006F7761">
      <w:pPr>
        <w:pStyle w:val="Heading2"/>
        <w:spacing w:before="0"/>
      </w:pPr>
      <w:r>
        <w:t>car1</w:t>
      </w:r>
    </w:p>
    <w:p w:rsidR="006F7761" w:rsidRDefault="006F7761" w:rsidP="006F7761">
      <w:r w:rsidRPr="004272A4">
        <w:t xml:space="preserve">Electric vehicle charger </w:t>
      </w:r>
      <w:proofErr w:type="spellStart"/>
      <w:r w:rsidRPr="004272A4">
        <w:t>eGauge</w:t>
      </w:r>
      <w:proofErr w:type="spellEnd"/>
      <w:r w:rsidRPr="004272A4">
        <w:t xml:space="preserve"> data present</w:t>
      </w:r>
    </w:p>
    <w:p w:rsidR="006F7761" w:rsidRPr="004272A4" w:rsidRDefault="006F7761" w:rsidP="006F7761">
      <w:pPr>
        <w:pStyle w:val="Heading2"/>
        <w:spacing w:before="0"/>
      </w:pPr>
      <w:r w:rsidRPr="004272A4">
        <w:lastRenderedPageBreak/>
        <w:t xml:space="preserve">gen </w:t>
      </w:r>
    </w:p>
    <w:p w:rsidR="006F7761" w:rsidRDefault="006F7761" w:rsidP="006F7761">
      <w:proofErr w:type="spellStart"/>
      <w:r w:rsidRPr="004272A4">
        <w:t>eGauge</w:t>
      </w:r>
      <w:proofErr w:type="spellEnd"/>
      <w:r w:rsidRPr="004272A4">
        <w:t xml:space="preserve"> data present for power generated by a solar photovoltaic system</w:t>
      </w:r>
    </w:p>
    <w:p w:rsidR="006F7761" w:rsidRDefault="006F7761" w:rsidP="006F7761">
      <w:pPr>
        <w:pStyle w:val="Heading2"/>
        <w:spacing w:before="0"/>
      </w:pPr>
      <w:r w:rsidRPr="004272A4">
        <w:t>grid</w:t>
      </w:r>
    </w:p>
    <w:p w:rsidR="006F7761" w:rsidRDefault="006F7761" w:rsidP="006F7761">
      <w:proofErr w:type="spellStart"/>
      <w:r w:rsidRPr="004272A4">
        <w:t>eGauge</w:t>
      </w:r>
      <w:proofErr w:type="spellEnd"/>
      <w:r w:rsidRPr="004272A4">
        <w:t xml:space="preserve"> data present measuring power drawn from the electrical grid</w:t>
      </w:r>
    </w:p>
    <w:p w:rsidR="006F7761" w:rsidRDefault="006F7761" w:rsidP="006F7761">
      <w:pPr>
        <w:pStyle w:val="Heading2"/>
        <w:spacing w:before="0"/>
      </w:pPr>
      <w:r>
        <w:t>use</w:t>
      </w:r>
    </w:p>
    <w:p w:rsidR="006F7761" w:rsidRDefault="006F7761" w:rsidP="006F7761">
      <w:pPr>
        <w:spacing w:line="240" w:lineRule="auto"/>
      </w:pPr>
      <w:r>
        <w:t xml:space="preserve">Whole home electricity use </w:t>
      </w:r>
      <w:proofErr w:type="spellStart"/>
      <w:r>
        <w:t>eGauge</w:t>
      </w:r>
      <w:proofErr w:type="spellEnd"/>
      <w:r>
        <w:t xml:space="preserve"> data present</w:t>
      </w:r>
    </w:p>
    <w:p w:rsidR="006F7761" w:rsidRDefault="006F7761" w:rsidP="006F7761">
      <w:pPr>
        <w:spacing w:line="240" w:lineRule="auto"/>
      </w:pPr>
      <w:r>
        <w:t>use = gen + grid</w:t>
      </w:r>
    </w:p>
    <w:p w:rsidR="006F7761" w:rsidRDefault="006F7761" w:rsidP="006F7761">
      <w:pPr>
        <w:pStyle w:val="Heading1"/>
        <w:spacing w:line="360" w:lineRule="auto"/>
      </w:pPr>
      <w:r>
        <w:t xml:space="preserve">Details of </w:t>
      </w:r>
      <w:proofErr w:type="spellStart"/>
      <w:proofErr w:type="gramStart"/>
      <w:r>
        <w:t>Nest,ev</w:t>
      </w:r>
      <w:proofErr w:type="spellEnd"/>
      <w:proofErr w:type="gramEnd"/>
      <w:r>
        <w:t xml:space="preserve"> and gen</w:t>
      </w:r>
    </w:p>
    <w:p w:rsidR="006F7761" w:rsidRPr="002E61E0" w:rsidRDefault="006F7761" w:rsidP="006F7761">
      <w:pPr>
        <w:pStyle w:val="Heading2"/>
        <w:spacing w:line="360" w:lineRule="auto"/>
      </w:pPr>
      <w:r>
        <w:t>Nest</w:t>
      </w:r>
    </w:p>
    <w:p w:rsidR="006F7761" w:rsidRDefault="00213843" w:rsidP="006F7761">
      <w:pPr>
        <w:spacing w:line="360" w:lineRule="auto"/>
      </w:pPr>
      <w:r>
        <w:t>Out of the 70 houses 35</w:t>
      </w:r>
      <w:r w:rsidR="006F7761">
        <w:t xml:space="preserve"> houses have installed Nest. The house ids of those houses are listed below.</w:t>
      </w:r>
    </w:p>
    <w:p w:rsidR="00213843" w:rsidRDefault="00213843" w:rsidP="00213843">
      <w:pPr>
        <w:spacing w:line="360" w:lineRule="auto"/>
      </w:pPr>
      <w:r w:rsidRPr="00213843">
        <w:tab/>
        <w:t>2953,</w:t>
      </w:r>
      <w:r w:rsidRPr="00213843">
        <w:tab/>
        <w:t>5026,</w:t>
      </w:r>
      <w:r w:rsidRPr="00213843">
        <w:tab/>
        <w:t>7951,</w:t>
      </w:r>
      <w:r w:rsidRPr="00213843">
        <w:tab/>
        <w:t>86,</w:t>
      </w:r>
      <w:r w:rsidRPr="00213843">
        <w:tab/>
        <w:t>871,</w:t>
      </w:r>
      <w:r w:rsidRPr="00213843">
        <w:tab/>
        <w:t>1796,</w:t>
      </w:r>
      <w:r w:rsidRPr="00213843">
        <w:tab/>
        <w:t>2158,</w:t>
      </w:r>
      <w:r w:rsidRPr="00213843">
        <w:tab/>
        <w:t>2171,</w:t>
      </w:r>
      <w:r w:rsidRPr="00213843">
        <w:tab/>
        <w:t>3778,</w:t>
      </w:r>
      <w:r w:rsidRPr="00213843">
        <w:tab/>
        <w:t>3831,</w:t>
      </w:r>
      <w:r w:rsidRPr="00213843">
        <w:tab/>
        <w:t>6730,</w:t>
      </w:r>
      <w:r w:rsidRPr="00213843">
        <w:tab/>
        <w:t>7769,</w:t>
      </w:r>
      <w:r w:rsidRPr="00213843">
        <w:tab/>
        <w:t>9356,</w:t>
      </w:r>
      <w:r w:rsidRPr="00213843">
        <w:tab/>
        <w:t>2199,</w:t>
      </w:r>
      <w:r w:rsidRPr="00213843">
        <w:tab/>
        <w:t>7788,</w:t>
      </w:r>
      <w:r w:rsidRPr="00213843">
        <w:tab/>
        <w:t>5892,</w:t>
      </w:r>
      <w:r w:rsidRPr="00213843">
        <w:tab/>
        <w:t>9019,</w:t>
      </w:r>
      <w:r w:rsidRPr="00213843">
        <w:tab/>
        <w:t>9737,</w:t>
      </w:r>
      <w:r w:rsidRPr="00213843">
        <w:tab/>
        <w:t>187,</w:t>
      </w:r>
      <w:r w:rsidRPr="00213843">
        <w:tab/>
        <w:t>1103,</w:t>
      </w:r>
      <w:r w:rsidRPr="00213843">
        <w:tab/>
        <w:t>1415,</w:t>
      </w:r>
      <w:r w:rsidRPr="00213843">
        <w:tab/>
        <w:t>1792,</w:t>
      </w:r>
      <w:r w:rsidRPr="00213843">
        <w:tab/>
        <w:t>5129,</w:t>
      </w:r>
      <w:r w:rsidRPr="00213843">
        <w:tab/>
        <w:t>5738,</w:t>
      </w:r>
      <w:r w:rsidRPr="00213843">
        <w:tab/>
        <w:t>6266,</w:t>
      </w:r>
      <w:r w:rsidRPr="00213843">
        <w:tab/>
        <w:t>7560,</w:t>
      </w:r>
      <w:r w:rsidRPr="00213843">
        <w:tab/>
        <w:t>7627,</w:t>
      </w:r>
      <w:r w:rsidRPr="00213843">
        <w:tab/>
        <w:t>7965,</w:t>
      </w:r>
      <w:r w:rsidRPr="00213843">
        <w:tab/>
        <w:t>905</w:t>
      </w:r>
      <w:r>
        <w:t>2,</w:t>
      </w:r>
      <w:r>
        <w:tab/>
        <w:t>2557,</w:t>
      </w:r>
      <w:r>
        <w:tab/>
        <w:t>4296,</w:t>
      </w:r>
      <w:r>
        <w:tab/>
        <w:t>1185,</w:t>
      </w:r>
      <w:r>
        <w:tab/>
        <w:t>7024,</w:t>
      </w:r>
      <w:r>
        <w:tab/>
      </w:r>
      <w:proofErr w:type="gramStart"/>
      <w:r>
        <w:t xml:space="preserve">1714,   </w:t>
      </w:r>
      <w:proofErr w:type="gramEnd"/>
      <w:r>
        <w:t xml:space="preserve">  2156</w:t>
      </w:r>
      <w:r w:rsidR="003F5659">
        <w:t>.</w:t>
      </w:r>
    </w:p>
    <w:p w:rsidR="006F7761" w:rsidRDefault="006F7761" w:rsidP="00213843">
      <w:pPr>
        <w:spacing w:line="360" w:lineRule="auto"/>
      </w:pPr>
      <w:r>
        <w:t xml:space="preserve">Details about nest can be viewed </w:t>
      </w:r>
      <w:hyperlink r:id="rId7" w:history="1">
        <w:r w:rsidRPr="00763DD6">
          <w:rPr>
            <w:rStyle w:val="Hyperlink"/>
          </w:rPr>
          <w:t>here</w:t>
        </w:r>
      </w:hyperlink>
      <w:r>
        <w:t>.</w:t>
      </w:r>
    </w:p>
    <w:p w:rsidR="006F7761" w:rsidRDefault="006F7761" w:rsidP="006F7761">
      <w:pPr>
        <w:pStyle w:val="Heading2"/>
        <w:spacing w:line="360" w:lineRule="auto"/>
      </w:pPr>
      <w:r>
        <w:t>EV</w:t>
      </w:r>
    </w:p>
    <w:p w:rsidR="006F7761" w:rsidRDefault="00213843" w:rsidP="006F7761">
      <w:pPr>
        <w:spacing w:line="360" w:lineRule="auto"/>
      </w:pPr>
      <w:r>
        <w:t>Out of the 70 houses 38</w:t>
      </w:r>
      <w:r w:rsidR="006F7761">
        <w:t xml:space="preserve"> houses have </w:t>
      </w:r>
      <w:proofErr w:type="spellStart"/>
      <w:proofErr w:type="gramStart"/>
      <w:r w:rsidR="006F7761">
        <w:t>ev</w:t>
      </w:r>
      <w:proofErr w:type="spellEnd"/>
      <w:r w:rsidR="006F7761">
        <w:t>(</w:t>
      </w:r>
      <w:proofErr w:type="gramEnd"/>
      <w:r w:rsidR="006F7761">
        <w:t>electric vehicles). The house ids of those houses are listed below.</w:t>
      </w:r>
    </w:p>
    <w:p w:rsidR="006F7761" w:rsidRDefault="00213843" w:rsidP="006F7761">
      <w:pPr>
        <w:spacing w:line="360" w:lineRule="auto"/>
      </w:pPr>
      <w:r w:rsidRPr="00213843">
        <w:tab/>
      </w:r>
      <w:proofErr w:type="gramStart"/>
      <w:r w:rsidR="003F5659">
        <w:t xml:space="preserve">7024,   </w:t>
      </w:r>
      <w:proofErr w:type="gramEnd"/>
      <w:r w:rsidR="003F5659">
        <w:t xml:space="preserve">  1714,    </w:t>
      </w:r>
      <w:r w:rsidRPr="00213843">
        <w:t>1801,</w:t>
      </w:r>
      <w:r w:rsidRPr="00213843">
        <w:tab/>
        <w:t>2018,</w:t>
      </w:r>
      <w:r w:rsidRPr="00213843">
        <w:tab/>
        <w:t>2335,</w:t>
      </w:r>
      <w:r w:rsidRPr="00213843">
        <w:tab/>
        <w:t>2470,</w:t>
      </w:r>
      <w:r w:rsidRPr="00213843">
        <w:tab/>
        <w:t>2638,</w:t>
      </w:r>
      <w:r w:rsidRPr="00213843">
        <w:tab/>
        <w:t>2814,</w:t>
      </w:r>
      <w:r w:rsidRPr="00213843">
        <w:tab/>
        <w:t>2965,</w:t>
      </w:r>
      <w:r w:rsidRPr="00213843">
        <w:tab/>
        <w:t>3367,</w:t>
      </w:r>
      <w:r w:rsidRPr="00213843">
        <w:tab/>
        <w:t>3482,</w:t>
      </w:r>
      <w:r w:rsidRPr="00213843">
        <w:tab/>
        <w:t>370,</w:t>
      </w:r>
      <w:r w:rsidRPr="00213843">
        <w:tab/>
        <w:t>3723,</w:t>
      </w:r>
      <w:r w:rsidRPr="00213843">
        <w:tab/>
        <w:t>3967,</w:t>
      </w:r>
      <w:r w:rsidRPr="00213843">
        <w:tab/>
        <w:t>4336,</w:t>
      </w:r>
      <w:r w:rsidRPr="00213843">
        <w:tab/>
        <w:t>4352,</w:t>
      </w:r>
      <w:r w:rsidRPr="00213843">
        <w:tab/>
        <w:t>4373,</w:t>
      </w:r>
      <w:r w:rsidRPr="00213843">
        <w:tab/>
        <w:t>4526,</w:t>
      </w:r>
      <w:r w:rsidRPr="00213843">
        <w:tab/>
        <w:t>4767,</w:t>
      </w:r>
      <w:r w:rsidRPr="00213843">
        <w:tab/>
        <w:t>5403,</w:t>
      </w:r>
      <w:r w:rsidRPr="00213843">
        <w:tab/>
        <w:t>545,</w:t>
      </w:r>
      <w:r w:rsidRPr="00213843">
        <w:tab/>
        <w:t>624,</w:t>
      </w:r>
      <w:r w:rsidRPr="00213843">
        <w:tab/>
        <w:t>661,</w:t>
      </w:r>
      <w:r w:rsidRPr="00213843">
        <w:tab/>
        <w:t>6836,</w:t>
      </w:r>
      <w:r w:rsidRPr="00213843">
        <w:tab/>
        <w:t>6941,</w:t>
      </w:r>
      <w:r w:rsidRPr="00213843">
        <w:tab/>
        <w:t>6990,</w:t>
      </w:r>
      <w:r w:rsidRPr="00213843">
        <w:tab/>
        <w:t>7940,</w:t>
      </w:r>
      <w:r w:rsidRPr="00213843">
        <w:tab/>
        <w:t>8142,</w:t>
      </w:r>
      <w:r w:rsidRPr="00213843">
        <w:tab/>
        <w:t>8156,</w:t>
      </w:r>
      <w:r w:rsidRPr="00213843">
        <w:tab/>
        <w:t>8236,</w:t>
      </w:r>
      <w:r w:rsidRPr="00213843">
        <w:tab/>
        <w:t>9729,</w:t>
      </w:r>
      <w:r w:rsidRPr="00213843">
        <w:tab/>
        <w:t>9932,</w:t>
      </w:r>
      <w:r w:rsidRPr="00213843">
        <w:tab/>
        <w:t>9934,</w:t>
      </w:r>
      <w:r w:rsidRPr="00213843">
        <w:tab/>
        <w:t>9935,</w:t>
      </w:r>
      <w:r w:rsidRPr="00213843">
        <w:tab/>
        <w:t>9937,</w:t>
      </w:r>
      <w:r>
        <w:t xml:space="preserve">    1642,     </w:t>
      </w:r>
      <w:r w:rsidR="003F5659">
        <w:t xml:space="preserve">                                           .            </w:t>
      </w:r>
      <w:proofErr w:type="gramStart"/>
      <w:r w:rsidR="003F5659">
        <w:t>185,</w:t>
      </w:r>
      <w:r>
        <w:t xml:space="preserve">   </w:t>
      </w:r>
      <w:proofErr w:type="gramEnd"/>
      <w:r>
        <w:t xml:space="preserve">  </w:t>
      </w:r>
      <w:r w:rsidR="003F5659">
        <w:t xml:space="preserve">  114</w:t>
      </w:r>
      <w:r>
        <w:t xml:space="preserve">                 </w:t>
      </w:r>
    </w:p>
    <w:p w:rsidR="006F7761" w:rsidRDefault="006F7761" w:rsidP="006F7761">
      <w:pPr>
        <w:pStyle w:val="Heading2"/>
        <w:spacing w:line="360" w:lineRule="auto"/>
      </w:pPr>
      <w:r>
        <w:t>GEN</w:t>
      </w:r>
    </w:p>
    <w:p w:rsidR="006F7761" w:rsidRDefault="003F5659" w:rsidP="006F7761">
      <w:pPr>
        <w:spacing w:line="360" w:lineRule="auto"/>
      </w:pPr>
      <w:r>
        <w:t>Out of the 70 houses 56</w:t>
      </w:r>
      <w:r w:rsidR="006F7761">
        <w:t xml:space="preserve"> houses have </w:t>
      </w:r>
      <w:proofErr w:type="gramStart"/>
      <w:r w:rsidR="006F7761">
        <w:t>gen(</w:t>
      </w:r>
      <w:proofErr w:type="gramEnd"/>
      <w:r w:rsidR="006F7761">
        <w:t>PV-Photo Voltaic) unit installed. The house ids of those houses are listed below.</w:t>
      </w:r>
    </w:p>
    <w:p w:rsidR="006F7761" w:rsidRDefault="003F5659" w:rsidP="006F7761">
      <w:pPr>
        <w:spacing w:line="240" w:lineRule="auto"/>
      </w:pPr>
      <w:r w:rsidRPr="003F5659">
        <w:tab/>
        <w:t>1801,</w:t>
      </w:r>
      <w:r w:rsidRPr="003F5659">
        <w:tab/>
        <w:t>2018,</w:t>
      </w:r>
      <w:r w:rsidRPr="003F5659">
        <w:tab/>
        <w:t>2335,</w:t>
      </w:r>
      <w:r w:rsidRPr="003F5659">
        <w:tab/>
        <w:t>2470,</w:t>
      </w:r>
      <w:r w:rsidRPr="003F5659">
        <w:tab/>
        <w:t>2638,</w:t>
      </w:r>
      <w:r w:rsidRPr="003F5659">
        <w:tab/>
        <w:t>2814,</w:t>
      </w:r>
      <w:r w:rsidRPr="003F5659">
        <w:tab/>
        <w:t>2965,</w:t>
      </w:r>
      <w:r w:rsidRPr="003F5659">
        <w:tab/>
        <w:t>3367,</w:t>
      </w:r>
      <w:r w:rsidRPr="003F5659">
        <w:tab/>
        <w:t>3482,</w:t>
      </w:r>
      <w:r w:rsidRPr="003F5659">
        <w:tab/>
        <w:t>370,</w:t>
      </w:r>
      <w:r w:rsidRPr="003F5659">
        <w:tab/>
        <w:t>3723,</w:t>
      </w:r>
      <w:r w:rsidRPr="003F5659">
        <w:tab/>
        <w:t>3967,</w:t>
      </w:r>
      <w:r w:rsidRPr="003F5659">
        <w:tab/>
        <w:t>4336,</w:t>
      </w:r>
      <w:r w:rsidRPr="003F5659">
        <w:tab/>
        <w:t>4352,</w:t>
      </w:r>
      <w:r w:rsidRPr="003F5659">
        <w:tab/>
        <w:t>4373,</w:t>
      </w:r>
      <w:r w:rsidRPr="003F5659">
        <w:tab/>
        <w:t>4526,</w:t>
      </w:r>
      <w:r w:rsidRPr="003F5659">
        <w:tab/>
        <w:t>4767,</w:t>
      </w:r>
      <w:r w:rsidRPr="003F5659">
        <w:tab/>
        <w:t>5403,</w:t>
      </w:r>
      <w:r w:rsidRPr="003F5659">
        <w:tab/>
        <w:t>545,</w:t>
      </w:r>
      <w:r w:rsidRPr="003F5659">
        <w:tab/>
        <w:t>624,</w:t>
      </w:r>
      <w:r w:rsidRPr="003F5659">
        <w:tab/>
        <w:t>661,</w:t>
      </w:r>
      <w:r w:rsidRPr="003F5659">
        <w:tab/>
        <w:t>6836,</w:t>
      </w:r>
      <w:r w:rsidRPr="003F5659">
        <w:tab/>
        <w:t>6941,</w:t>
      </w:r>
      <w:r w:rsidRPr="003F5659">
        <w:tab/>
        <w:t>6990,</w:t>
      </w:r>
      <w:r w:rsidRPr="003F5659">
        <w:tab/>
        <w:t>7940,</w:t>
      </w:r>
      <w:r w:rsidRPr="003F5659">
        <w:tab/>
        <w:t>8142,</w:t>
      </w:r>
      <w:r w:rsidRPr="003F5659">
        <w:tab/>
        <w:t>8156,</w:t>
      </w:r>
      <w:r w:rsidRPr="003F5659">
        <w:tab/>
        <w:t>8236,</w:t>
      </w:r>
      <w:r w:rsidRPr="003F5659">
        <w:tab/>
        <w:t>9729,</w:t>
      </w:r>
      <w:r w:rsidRPr="003F5659">
        <w:tab/>
        <w:t>9932,</w:t>
      </w:r>
      <w:r w:rsidRPr="003F5659">
        <w:tab/>
        <w:t>9934,</w:t>
      </w:r>
      <w:r w:rsidRPr="003F5659">
        <w:tab/>
        <w:t>9935,</w:t>
      </w:r>
      <w:r w:rsidRPr="003F5659">
        <w:tab/>
        <w:t>9937,</w:t>
      </w:r>
      <w:r w:rsidRPr="003F5659">
        <w:tab/>
        <w:t>7024,</w:t>
      </w:r>
      <w:r w:rsidRPr="003F5659">
        <w:tab/>
        <w:t>1714,</w:t>
      </w:r>
      <w:r w:rsidRPr="003F5659">
        <w:tab/>
        <w:t>1185,</w:t>
      </w:r>
      <w:r w:rsidRPr="003F5659">
        <w:tab/>
        <w:t>2199,</w:t>
      </w:r>
      <w:r w:rsidRPr="003F5659">
        <w:tab/>
        <w:t>7788,</w:t>
      </w:r>
      <w:r w:rsidRPr="003F5659">
        <w:tab/>
        <w:t>5892,</w:t>
      </w:r>
      <w:r w:rsidRPr="003F5659">
        <w:tab/>
        <w:t>9019,</w:t>
      </w:r>
      <w:r w:rsidRPr="003F5659">
        <w:tab/>
        <w:t>9737,</w:t>
      </w:r>
      <w:r w:rsidRPr="003F5659">
        <w:tab/>
        <w:t>187,</w:t>
      </w:r>
      <w:r w:rsidRPr="003F5659">
        <w:tab/>
        <w:t>1103,</w:t>
      </w:r>
      <w:r w:rsidRPr="003F5659">
        <w:tab/>
        <w:t>1415,</w:t>
      </w:r>
      <w:r w:rsidRPr="003F5659">
        <w:tab/>
        <w:t>1792,</w:t>
      </w:r>
      <w:r w:rsidRPr="003F5659">
        <w:tab/>
        <w:t>5129,</w:t>
      </w:r>
      <w:r w:rsidRPr="003F5659">
        <w:tab/>
        <w:t>5738,</w:t>
      </w:r>
      <w:r w:rsidRPr="003F5659">
        <w:tab/>
        <w:t>6266,</w:t>
      </w:r>
      <w:r w:rsidRPr="003F5659">
        <w:tab/>
        <w:t>7560,</w:t>
      </w:r>
      <w:r w:rsidRPr="003F5659">
        <w:tab/>
        <w:t>7627,</w:t>
      </w:r>
      <w:r w:rsidRPr="003F5659">
        <w:tab/>
        <w:t>7965,</w:t>
      </w:r>
      <w:r w:rsidRPr="003F5659">
        <w:tab/>
        <w:t>9052,</w:t>
      </w:r>
      <w:r w:rsidRPr="003F5659">
        <w:tab/>
        <w:t>2557,</w:t>
      </w:r>
      <w:r w:rsidRPr="003F5659">
        <w:tab/>
        <w:t>4296,</w:t>
      </w:r>
      <w:r>
        <w:t xml:space="preserve">    1642</w:t>
      </w:r>
      <w:bookmarkStart w:id="0" w:name="_GoBack"/>
      <w:bookmarkEnd w:id="0"/>
    </w:p>
    <w:p w:rsidR="006F7761" w:rsidRDefault="006F7761" w:rsidP="006F7761">
      <w:pPr>
        <w:spacing w:line="240" w:lineRule="auto"/>
      </w:pPr>
    </w:p>
    <w:sectPr w:rsidR="006F77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C7C" w:rsidRDefault="002C1C7C" w:rsidP="002C1C7C">
      <w:pPr>
        <w:spacing w:after="0" w:line="240" w:lineRule="auto"/>
      </w:pPr>
      <w:r>
        <w:separator/>
      </w:r>
    </w:p>
  </w:endnote>
  <w:endnote w:type="continuationSeparator" w:id="0">
    <w:p w:rsidR="002C1C7C" w:rsidRDefault="002C1C7C" w:rsidP="002C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C7C" w:rsidRDefault="002C1C7C">
    <w:pPr>
      <w:pStyle w:val="Footer"/>
    </w:pPr>
    <w:r>
      <w:t xml:space="preserve">Units: All the units are provided in </w:t>
    </w:r>
    <w:proofErr w:type="spellStart"/>
    <w:r>
      <w:t>KWm</w:t>
    </w:r>
    <w:proofErr w:type="spellEnd"/>
    <w:r>
      <w:t>. They should be divided by 60 to get KWh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C7C" w:rsidRDefault="002C1C7C" w:rsidP="002C1C7C">
      <w:pPr>
        <w:spacing w:after="0" w:line="240" w:lineRule="auto"/>
      </w:pPr>
      <w:r>
        <w:separator/>
      </w:r>
    </w:p>
  </w:footnote>
  <w:footnote w:type="continuationSeparator" w:id="0">
    <w:p w:rsidR="002C1C7C" w:rsidRDefault="002C1C7C" w:rsidP="002C1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1E0" w:rsidRPr="002E61E0" w:rsidRDefault="002E61E0" w:rsidP="002E61E0">
    <w:pPr>
      <w:pStyle w:val="Header"/>
      <w:jc w:val="center"/>
      <w:rPr>
        <w:b/>
        <w:sz w:val="28"/>
        <w:szCs w:val="28"/>
      </w:rPr>
    </w:pPr>
    <w:r w:rsidRPr="002E61E0">
      <w:rPr>
        <w:b/>
        <w:sz w:val="28"/>
        <w:szCs w:val="28"/>
      </w:rPr>
      <w:t>IST 755 Capstone Project Dataset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C6"/>
    <w:rsid w:val="000E76DE"/>
    <w:rsid w:val="00157CC6"/>
    <w:rsid w:val="00213843"/>
    <w:rsid w:val="002C1C7C"/>
    <w:rsid w:val="002E61E0"/>
    <w:rsid w:val="00311AEF"/>
    <w:rsid w:val="003F5659"/>
    <w:rsid w:val="004272A4"/>
    <w:rsid w:val="005F08B1"/>
    <w:rsid w:val="0067434F"/>
    <w:rsid w:val="006F7761"/>
    <w:rsid w:val="00763DD6"/>
    <w:rsid w:val="00BB1C0A"/>
    <w:rsid w:val="00C20B9B"/>
    <w:rsid w:val="00E670C0"/>
    <w:rsid w:val="00EC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FF2F"/>
  <w15:chartTrackingRefBased/>
  <w15:docId w15:val="{08891895-6367-40C5-828F-91748CCB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72A4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7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2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7C"/>
  </w:style>
  <w:style w:type="paragraph" w:styleId="Footer">
    <w:name w:val="footer"/>
    <w:basedOn w:val="Normal"/>
    <w:link w:val="FooterChar"/>
    <w:uiPriority w:val="99"/>
    <w:unhideWhenUsed/>
    <w:rsid w:val="002C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7C"/>
  </w:style>
  <w:style w:type="character" w:styleId="Hyperlink">
    <w:name w:val="Hyperlink"/>
    <w:basedOn w:val="DefaultParagraphFont"/>
    <w:uiPriority w:val="99"/>
    <w:unhideWhenUsed/>
    <w:rsid w:val="00763D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D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canstreet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Krishnan Karthikeyan</dc:creator>
  <cp:keywords/>
  <dc:description/>
  <cp:lastModifiedBy>Prasan Krishnan Karthikeyan</cp:lastModifiedBy>
  <cp:revision>3</cp:revision>
  <dcterms:created xsi:type="dcterms:W3CDTF">2018-09-14T20:41:00Z</dcterms:created>
  <dcterms:modified xsi:type="dcterms:W3CDTF">2018-09-14T20:42:00Z</dcterms:modified>
</cp:coreProperties>
</file>