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rPr>
        <w:t>Azure Backup agent only supported file and folder backup from an on-premises server to the cloud. We now have support for System State protection added to this list, so we will cover how to configure that today. Azure Backup also offers other ways to protect your on-premises application workloads, as well as virtual machines, but we will cover those topics in future posts.</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rPr>
        <w:t>The steps in this tutorial are:</w:t>
      </w:r>
    </w:p>
    <w:p w:rsidR="00CC16F1" w:rsidRPr="00CC16F1" w:rsidRDefault="00CC16F1" w:rsidP="00CC16F1">
      <w:pPr>
        <w:numPr>
          <w:ilvl w:val="0"/>
          <w:numId w:val="1"/>
        </w:numPr>
        <w:shd w:val="clear" w:color="auto" w:fill="FFFFFF"/>
        <w:spacing w:before="100" w:beforeAutospacing="1" w:after="100" w:afterAutospacing="1"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rPr>
        <w:t>Create an Azure Recovery Services vault</w:t>
      </w:r>
    </w:p>
    <w:p w:rsidR="00CC16F1" w:rsidRPr="00CC16F1" w:rsidRDefault="00CC16F1" w:rsidP="00CC16F1">
      <w:pPr>
        <w:numPr>
          <w:ilvl w:val="0"/>
          <w:numId w:val="1"/>
        </w:numPr>
        <w:shd w:val="clear" w:color="auto" w:fill="FFFFFF"/>
        <w:spacing w:before="100" w:beforeAutospacing="1" w:after="100" w:afterAutospacing="1"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rPr>
        <w:t>Download the MARS Agent and your vault credentials</w:t>
      </w:r>
    </w:p>
    <w:p w:rsidR="00CC16F1" w:rsidRPr="00CC16F1" w:rsidRDefault="00CC16F1" w:rsidP="00CC16F1">
      <w:pPr>
        <w:numPr>
          <w:ilvl w:val="0"/>
          <w:numId w:val="1"/>
        </w:numPr>
        <w:shd w:val="clear" w:color="auto" w:fill="FFFFFF"/>
        <w:spacing w:before="100" w:beforeAutospacing="1" w:after="100" w:afterAutospacing="1"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rPr>
        <w:t>Install the agent and provide your credentials</w:t>
      </w:r>
    </w:p>
    <w:p w:rsidR="00CC16F1" w:rsidRPr="00CC16F1" w:rsidRDefault="00CC16F1" w:rsidP="00CC16F1">
      <w:pPr>
        <w:numPr>
          <w:ilvl w:val="0"/>
          <w:numId w:val="1"/>
        </w:numPr>
        <w:shd w:val="clear" w:color="auto" w:fill="FFFFFF"/>
        <w:spacing w:before="100" w:beforeAutospacing="1" w:after="100" w:afterAutospacing="1"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rPr>
        <w:t>a. Enable System State Backup</w:t>
      </w:r>
      <w:r w:rsidRPr="00CC16F1">
        <w:rPr>
          <w:rFonts w:ascii="Arial" w:eastAsia="Times New Roman" w:hAnsi="Arial" w:cs="Arial"/>
          <w:color w:val="555555"/>
          <w:sz w:val="24"/>
          <w:szCs w:val="24"/>
        </w:rPr>
        <w:br/>
        <w:t>b. Configure the MARS Agent Backup Schedule</w:t>
      </w:r>
    </w:p>
    <w:p w:rsidR="00CC16F1" w:rsidRPr="00CC16F1" w:rsidRDefault="00CC16F1" w:rsidP="00CC16F1">
      <w:pPr>
        <w:numPr>
          <w:ilvl w:val="0"/>
          <w:numId w:val="1"/>
        </w:numPr>
        <w:shd w:val="clear" w:color="auto" w:fill="FFFFFF"/>
        <w:spacing w:before="100" w:beforeAutospacing="1" w:after="100" w:afterAutospacing="1"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rPr>
        <w:t>Setup Notifications</w:t>
      </w:r>
    </w:p>
    <w:p w:rsidR="00CC16F1" w:rsidRPr="00CC16F1" w:rsidRDefault="00CC16F1" w:rsidP="00CC16F1">
      <w:pPr>
        <w:shd w:val="clear" w:color="auto" w:fill="FFFFFF"/>
        <w:spacing w:before="390" w:after="195" w:line="240" w:lineRule="auto"/>
        <w:outlineLvl w:val="2"/>
        <w:rPr>
          <w:rFonts w:ascii="Arial" w:eastAsia="Times New Roman" w:hAnsi="Arial" w:cs="Arial"/>
          <w:color w:val="555555"/>
          <w:sz w:val="42"/>
          <w:szCs w:val="42"/>
        </w:rPr>
      </w:pPr>
      <w:r w:rsidRPr="00CC16F1">
        <w:rPr>
          <w:rFonts w:ascii="Arial" w:eastAsia="Times New Roman" w:hAnsi="Arial" w:cs="Arial"/>
          <w:color w:val="FF9900"/>
          <w:sz w:val="42"/>
          <w:szCs w:val="42"/>
        </w:rPr>
        <w:t>1. Create an Azure Recovery Services vault</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rPr>
        <w:t>Before you install the MARS agent, you will need to sign into your Azure portal and create a Recovery Services Vault (which they have apparently renamed again). Click </w:t>
      </w:r>
      <w:r w:rsidRPr="00CC16F1">
        <w:rPr>
          <w:rFonts w:ascii="Arial" w:eastAsia="Times New Roman" w:hAnsi="Arial" w:cs="Arial"/>
          <w:b/>
          <w:bCs/>
          <w:color w:val="FF9900"/>
          <w:sz w:val="24"/>
          <w:szCs w:val="24"/>
        </w:rPr>
        <w:t>New (+)</w:t>
      </w:r>
      <w:r w:rsidRPr="00CC16F1">
        <w:rPr>
          <w:rFonts w:ascii="Arial" w:eastAsia="Times New Roman" w:hAnsi="Arial" w:cs="Arial"/>
          <w:color w:val="FF9900"/>
          <w:sz w:val="24"/>
          <w:szCs w:val="24"/>
        </w:rPr>
        <w:t> </w:t>
      </w:r>
      <w:r w:rsidRPr="00CC16F1">
        <w:rPr>
          <w:rFonts w:ascii="Arial" w:eastAsia="Times New Roman" w:hAnsi="Arial" w:cs="Arial"/>
          <w:color w:val="555555"/>
          <w:sz w:val="24"/>
          <w:szCs w:val="24"/>
        </w:rPr>
        <w:t>then start typing “Backup” to find </w:t>
      </w:r>
      <w:r w:rsidRPr="00CC16F1">
        <w:rPr>
          <w:rFonts w:ascii="Arial" w:eastAsia="Times New Roman" w:hAnsi="Arial" w:cs="Arial"/>
          <w:b/>
          <w:bCs/>
          <w:color w:val="FF9900"/>
          <w:sz w:val="24"/>
          <w:szCs w:val="24"/>
        </w:rPr>
        <w:t>Backup and Site Recovery (OMS)</w:t>
      </w:r>
      <w:r w:rsidRPr="00CC16F1">
        <w:rPr>
          <w:rFonts w:ascii="Arial" w:eastAsia="Times New Roman" w:hAnsi="Arial" w:cs="Arial"/>
          <w:color w:val="555555"/>
          <w:sz w:val="24"/>
          <w:szCs w:val="24"/>
        </w:rPr>
        <w:t> in the list–or some other name by the time you read this, perhaps.</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noProof/>
          <w:color w:val="555555"/>
          <w:sz w:val="24"/>
          <w:szCs w:val="24"/>
        </w:rPr>
        <w:drawing>
          <wp:inline distT="0" distB="0" distL="0" distR="0">
            <wp:extent cx="5938345" cy="3884281"/>
            <wp:effectExtent l="0" t="0" r="5715" b="2540"/>
            <wp:docPr id="20" name="Picture 20" descr="https://i0.wp.com/www.itpromentor.com/wp-content/uploads/2017/08/MARS-Setup-01.png?resize=1024%2C67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www.itpromentor.com/wp-content/uploads/2017/08/MARS-Setup-01.png?resize=1024%2C670&amp;ssl=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3941" cy="3894483"/>
                    </a:xfrm>
                    <a:prstGeom prst="rect">
                      <a:avLst/>
                    </a:prstGeom>
                    <a:noFill/>
                    <a:ln>
                      <a:noFill/>
                    </a:ln>
                  </pic:spPr>
                </pic:pic>
              </a:graphicData>
            </a:graphic>
          </wp:inline>
        </w:drawing>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rPr>
        <w:lastRenderedPageBreak/>
        <w:t>Next, click on </w:t>
      </w:r>
      <w:r w:rsidRPr="00CC16F1">
        <w:rPr>
          <w:rFonts w:ascii="Arial" w:eastAsia="Times New Roman" w:hAnsi="Arial" w:cs="Arial"/>
          <w:b/>
          <w:bCs/>
          <w:color w:val="FF9900"/>
          <w:sz w:val="24"/>
          <w:szCs w:val="24"/>
        </w:rPr>
        <w:t>Create</w:t>
      </w:r>
      <w:r w:rsidRPr="00CC16F1">
        <w:rPr>
          <w:rFonts w:ascii="Arial" w:eastAsia="Times New Roman" w:hAnsi="Arial" w:cs="Arial"/>
          <w:b/>
          <w:bCs/>
          <w:color w:val="555555"/>
          <w:sz w:val="24"/>
          <w:szCs w:val="24"/>
        </w:rPr>
        <w:t>.</w:t>
      </w:r>
      <w:r w:rsidRPr="00CC16F1">
        <w:rPr>
          <w:rFonts w:ascii="Arial" w:eastAsia="Times New Roman" w:hAnsi="Arial" w:cs="Arial"/>
          <w:color w:val="555555"/>
          <w:sz w:val="24"/>
          <w:szCs w:val="24"/>
        </w:rPr>
        <w:t> Then you need to fill out some options, like naming the vault, choosing a region and so on. Click </w:t>
      </w:r>
      <w:r w:rsidRPr="00CC16F1">
        <w:rPr>
          <w:rFonts w:ascii="Arial" w:eastAsia="Times New Roman" w:hAnsi="Arial" w:cs="Arial"/>
          <w:b/>
          <w:bCs/>
          <w:color w:val="FF9900"/>
          <w:sz w:val="24"/>
          <w:szCs w:val="24"/>
        </w:rPr>
        <w:t>Create</w:t>
      </w:r>
      <w:r w:rsidRPr="00CC16F1">
        <w:rPr>
          <w:rFonts w:ascii="Arial" w:eastAsia="Times New Roman" w:hAnsi="Arial" w:cs="Arial"/>
          <w:color w:val="FF9900"/>
          <w:sz w:val="24"/>
          <w:szCs w:val="24"/>
        </w:rPr>
        <w:t> </w:t>
      </w:r>
      <w:r w:rsidRPr="00CC16F1">
        <w:rPr>
          <w:rFonts w:ascii="Arial" w:eastAsia="Times New Roman" w:hAnsi="Arial" w:cs="Arial"/>
          <w:color w:val="555555"/>
          <w:sz w:val="24"/>
          <w:szCs w:val="24"/>
        </w:rPr>
        <w:t>again when you’re done.</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noProof/>
          <w:color w:val="555555"/>
          <w:sz w:val="24"/>
          <w:szCs w:val="24"/>
        </w:rPr>
        <w:drawing>
          <wp:inline distT="0" distB="0" distL="0" distR="0">
            <wp:extent cx="6321403" cy="3906429"/>
            <wp:effectExtent l="0" t="0" r="3810" b="0"/>
            <wp:docPr id="19" name="Picture 19" descr="https://i0.wp.com/www.itpromentor.com/wp-content/uploads/2017/08/MARS-Setup-03.png?resize=1024%2C63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www.itpromentor.com/wp-content/uploads/2017/08/MARS-Setup-03.png?resize=1024%2C633&amp;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1020" cy="3918552"/>
                    </a:xfrm>
                    <a:prstGeom prst="rect">
                      <a:avLst/>
                    </a:prstGeom>
                    <a:noFill/>
                    <a:ln>
                      <a:noFill/>
                    </a:ln>
                  </pic:spPr>
                </pic:pic>
              </a:graphicData>
            </a:graphic>
          </wp:inline>
        </w:drawing>
      </w:r>
    </w:p>
    <w:p w:rsidR="00CC16F1" w:rsidRPr="00CC16F1" w:rsidRDefault="00CC16F1" w:rsidP="00CC16F1">
      <w:pPr>
        <w:shd w:val="clear" w:color="auto" w:fill="FFFFFF"/>
        <w:spacing w:before="390" w:after="195" w:line="240" w:lineRule="auto"/>
        <w:outlineLvl w:val="2"/>
        <w:rPr>
          <w:rFonts w:ascii="Arial" w:eastAsia="Times New Roman" w:hAnsi="Arial" w:cs="Arial"/>
          <w:color w:val="555555"/>
          <w:sz w:val="42"/>
          <w:szCs w:val="42"/>
        </w:rPr>
      </w:pPr>
      <w:r w:rsidRPr="00CC16F1">
        <w:rPr>
          <w:rFonts w:ascii="Arial" w:eastAsia="Times New Roman" w:hAnsi="Arial" w:cs="Arial"/>
          <w:color w:val="FF9900"/>
          <w:sz w:val="42"/>
          <w:szCs w:val="42"/>
        </w:rPr>
        <w:t>2. Download the MARS agent and your vault credentials</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rPr>
        <w:t>Once Azure is finished provisioning your resources, you can click through to your vault, and go to </w:t>
      </w:r>
      <w:r w:rsidRPr="00CC16F1">
        <w:rPr>
          <w:rFonts w:ascii="Arial" w:eastAsia="Times New Roman" w:hAnsi="Arial" w:cs="Arial"/>
          <w:b/>
          <w:bCs/>
          <w:color w:val="FF9900"/>
          <w:sz w:val="24"/>
          <w:szCs w:val="24"/>
        </w:rPr>
        <w:t>Backup</w:t>
      </w:r>
      <w:r w:rsidRPr="00CC16F1">
        <w:rPr>
          <w:rFonts w:ascii="Arial" w:eastAsia="Times New Roman" w:hAnsi="Arial" w:cs="Arial"/>
          <w:color w:val="FF9900"/>
          <w:sz w:val="24"/>
          <w:szCs w:val="24"/>
        </w:rPr>
        <w:t> </w:t>
      </w:r>
      <w:r w:rsidRPr="00CC16F1">
        <w:rPr>
          <w:rFonts w:ascii="Arial" w:eastAsia="Times New Roman" w:hAnsi="Arial" w:cs="Arial"/>
          <w:color w:val="555555"/>
          <w:sz w:val="24"/>
          <w:szCs w:val="24"/>
        </w:rPr>
        <w:t>under </w:t>
      </w:r>
      <w:r w:rsidRPr="00CC16F1">
        <w:rPr>
          <w:rFonts w:ascii="Arial" w:eastAsia="Times New Roman" w:hAnsi="Arial" w:cs="Arial"/>
          <w:b/>
          <w:bCs/>
          <w:color w:val="FF9900"/>
          <w:sz w:val="24"/>
          <w:szCs w:val="24"/>
        </w:rPr>
        <w:t>Getting Started</w:t>
      </w:r>
      <w:r w:rsidRPr="00CC16F1">
        <w:rPr>
          <w:rFonts w:ascii="Arial" w:eastAsia="Times New Roman" w:hAnsi="Arial" w:cs="Arial"/>
          <w:color w:val="555555"/>
          <w:sz w:val="24"/>
          <w:szCs w:val="24"/>
        </w:rPr>
        <w:t>. Based on the selections you make here, it will recommend one of the various Azure Backup solutions. Choose </w:t>
      </w:r>
      <w:r w:rsidRPr="00CC16F1">
        <w:rPr>
          <w:rFonts w:ascii="Arial" w:eastAsia="Times New Roman" w:hAnsi="Arial" w:cs="Arial"/>
          <w:b/>
          <w:bCs/>
          <w:color w:val="FF9900"/>
          <w:sz w:val="24"/>
          <w:szCs w:val="24"/>
        </w:rPr>
        <w:t>On-premises</w:t>
      </w:r>
      <w:r w:rsidRPr="00CC16F1">
        <w:rPr>
          <w:rFonts w:ascii="Arial" w:eastAsia="Times New Roman" w:hAnsi="Arial" w:cs="Arial"/>
          <w:color w:val="555555"/>
          <w:sz w:val="24"/>
          <w:szCs w:val="24"/>
        </w:rPr>
        <w:t>, and then </w:t>
      </w:r>
      <w:r w:rsidRPr="00CC16F1">
        <w:rPr>
          <w:rFonts w:ascii="Arial" w:eastAsia="Times New Roman" w:hAnsi="Arial" w:cs="Arial"/>
          <w:b/>
          <w:bCs/>
          <w:color w:val="FF9900"/>
          <w:sz w:val="24"/>
          <w:szCs w:val="24"/>
        </w:rPr>
        <w:t>Files and folders</w:t>
      </w:r>
      <w:r w:rsidRPr="00CC16F1">
        <w:rPr>
          <w:rFonts w:ascii="Arial" w:eastAsia="Times New Roman" w:hAnsi="Arial" w:cs="Arial"/>
          <w:color w:val="FF9900"/>
          <w:sz w:val="24"/>
          <w:szCs w:val="24"/>
        </w:rPr>
        <w:t> </w:t>
      </w:r>
      <w:r w:rsidRPr="00CC16F1">
        <w:rPr>
          <w:rFonts w:ascii="Arial" w:eastAsia="Times New Roman" w:hAnsi="Arial" w:cs="Arial"/>
          <w:color w:val="555555"/>
          <w:sz w:val="24"/>
          <w:szCs w:val="24"/>
        </w:rPr>
        <w:t>and/or </w:t>
      </w:r>
      <w:r w:rsidRPr="00CC16F1">
        <w:rPr>
          <w:rFonts w:ascii="Arial" w:eastAsia="Times New Roman" w:hAnsi="Arial" w:cs="Arial"/>
          <w:b/>
          <w:bCs/>
          <w:color w:val="FF9900"/>
          <w:sz w:val="24"/>
          <w:szCs w:val="24"/>
        </w:rPr>
        <w:t>System State</w:t>
      </w:r>
      <w:r w:rsidRPr="00CC16F1">
        <w:rPr>
          <w:rFonts w:ascii="Arial" w:eastAsia="Times New Roman" w:hAnsi="Arial" w:cs="Arial"/>
          <w:color w:val="555555"/>
          <w:sz w:val="24"/>
          <w:szCs w:val="24"/>
        </w:rPr>
        <w:t>. Click </w:t>
      </w:r>
      <w:r w:rsidRPr="00CC16F1">
        <w:rPr>
          <w:rFonts w:ascii="Arial" w:eastAsia="Times New Roman" w:hAnsi="Arial" w:cs="Arial"/>
          <w:b/>
          <w:bCs/>
          <w:color w:val="FF9900"/>
          <w:sz w:val="24"/>
          <w:szCs w:val="24"/>
        </w:rPr>
        <w:t>OK</w:t>
      </w:r>
      <w:r w:rsidRPr="00CC16F1">
        <w:rPr>
          <w:rFonts w:ascii="Arial" w:eastAsia="Times New Roman" w:hAnsi="Arial" w:cs="Arial"/>
          <w:color w:val="555555"/>
          <w:sz w:val="24"/>
          <w:szCs w:val="24"/>
        </w:rPr>
        <w:t>.</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noProof/>
          <w:color w:val="555555"/>
          <w:sz w:val="24"/>
          <w:szCs w:val="24"/>
        </w:rPr>
        <w:lastRenderedPageBreak/>
        <w:drawing>
          <wp:inline distT="0" distB="0" distL="0" distR="0">
            <wp:extent cx="6379779" cy="4341240"/>
            <wp:effectExtent l="0" t="0" r="2540" b="2540"/>
            <wp:docPr id="18" name="Picture 18" descr="https://i1.wp.com/www.itpromentor.com/wp-content/uploads/2017/08/MARS-Setup-06.png?resize=1024%2C69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www.itpromentor.com/wp-content/uploads/2017/08/MARS-Setup-06.png?resize=1024%2C697&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9092" cy="4354382"/>
                    </a:xfrm>
                    <a:prstGeom prst="rect">
                      <a:avLst/>
                    </a:prstGeom>
                    <a:noFill/>
                    <a:ln>
                      <a:noFill/>
                    </a:ln>
                  </pic:spPr>
                </pic:pic>
              </a:graphicData>
            </a:graphic>
          </wp:inline>
        </w:drawing>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rPr>
        <w:t>The big downside to this process is, there isn’t really an “automatic way” to deploy this solution. It’s a manual install per machine, and you’ll need both of these downloads to complete the setup. Use the links for </w:t>
      </w:r>
      <w:r w:rsidRPr="00CC16F1">
        <w:rPr>
          <w:rFonts w:ascii="Arial" w:eastAsia="Times New Roman" w:hAnsi="Arial" w:cs="Arial"/>
          <w:b/>
          <w:bCs/>
          <w:color w:val="FF9900"/>
          <w:sz w:val="24"/>
          <w:szCs w:val="24"/>
        </w:rPr>
        <w:t>Download Agent for Windows Server or Windows Client</w:t>
      </w:r>
      <w:r w:rsidRPr="00CC16F1">
        <w:rPr>
          <w:rFonts w:ascii="Arial" w:eastAsia="Times New Roman" w:hAnsi="Arial" w:cs="Arial"/>
          <w:color w:val="555555"/>
          <w:sz w:val="24"/>
          <w:szCs w:val="24"/>
        </w:rPr>
        <w:t>, as well as the </w:t>
      </w:r>
      <w:r w:rsidRPr="00CC16F1">
        <w:rPr>
          <w:rFonts w:ascii="Arial" w:eastAsia="Times New Roman" w:hAnsi="Arial" w:cs="Arial"/>
          <w:b/>
          <w:bCs/>
          <w:color w:val="FF9900"/>
          <w:sz w:val="24"/>
          <w:szCs w:val="24"/>
        </w:rPr>
        <w:t>Download</w:t>
      </w:r>
      <w:r w:rsidRPr="00CC16F1">
        <w:rPr>
          <w:rFonts w:ascii="Arial" w:eastAsia="Times New Roman" w:hAnsi="Arial" w:cs="Arial"/>
          <w:b/>
          <w:bCs/>
          <w:color w:val="555555"/>
          <w:sz w:val="24"/>
          <w:szCs w:val="24"/>
        </w:rPr>
        <w:t> </w:t>
      </w:r>
      <w:r w:rsidRPr="00CC16F1">
        <w:rPr>
          <w:rFonts w:ascii="Arial" w:eastAsia="Times New Roman" w:hAnsi="Arial" w:cs="Arial"/>
          <w:color w:val="555555"/>
          <w:sz w:val="24"/>
          <w:szCs w:val="24"/>
        </w:rPr>
        <w:t>button for vault credentials.</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noProof/>
          <w:color w:val="555555"/>
          <w:sz w:val="24"/>
          <w:szCs w:val="24"/>
        </w:rPr>
        <w:lastRenderedPageBreak/>
        <w:drawing>
          <wp:inline distT="0" distB="0" distL="0" distR="0">
            <wp:extent cx="5879259" cy="3851757"/>
            <wp:effectExtent l="0" t="0" r="7620" b="0"/>
            <wp:docPr id="17" name="Picture 17" descr="https://i1.wp.com/www.itpromentor.com/wp-content/uploads/2017/08/MARS-Setup-07.png?resize=1024%2C67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wp.com/www.itpromentor.com/wp-content/uploads/2017/08/MARS-Setup-07.png?resize=1024%2C671&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8156" cy="3864138"/>
                    </a:xfrm>
                    <a:prstGeom prst="rect">
                      <a:avLst/>
                    </a:prstGeom>
                    <a:noFill/>
                    <a:ln>
                      <a:noFill/>
                    </a:ln>
                  </pic:spPr>
                </pic:pic>
              </a:graphicData>
            </a:graphic>
          </wp:inline>
        </w:drawing>
      </w:r>
    </w:p>
    <w:p w:rsidR="00CC16F1" w:rsidRPr="00CC16F1" w:rsidRDefault="00CC16F1" w:rsidP="00CC16F1">
      <w:pPr>
        <w:shd w:val="clear" w:color="auto" w:fill="FFFFFF"/>
        <w:spacing w:before="390" w:after="195" w:line="240" w:lineRule="auto"/>
        <w:outlineLvl w:val="2"/>
        <w:rPr>
          <w:rFonts w:ascii="Arial" w:eastAsia="Times New Roman" w:hAnsi="Arial" w:cs="Arial"/>
          <w:color w:val="555555"/>
          <w:sz w:val="42"/>
          <w:szCs w:val="42"/>
        </w:rPr>
      </w:pPr>
      <w:r w:rsidRPr="00CC16F1">
        <w:rPr>
          <w:rFonts w:ascii="Arial" w:eastAsia="Times New Roman" w:hAnsi="Arial" w:cs="Arial"/>
          <w:color w:val="FF9900"/>
          <w:sz w:val="42"/>
          <w:szCs w:val="42"/>
        </w:rPr>
        <w:t>3. Install the agent and provide credentials</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rPr>
        <w:t>Step through the setup wizard one screen at a time. </w:t>
      </w:r>
      <w:r w:rsidRPr="00CC16F1">
        <w:rPr>
          <w:rFonts w:ascii="Arial" w:eastAsia="Times New Roman" w:hAnsi="Arial" w:cs="Arial"/>
          <w:b/>
          <w:bCs/>
          <w:color w:val="FF9900"/>
          <w:sz w:val="24"/>
          <w:szCs w:val="24"/>
        </w:rPr>
        <w:t>Next</w:t>
      </w:r>
      <w:r w:rsidRPr="00CC16F1">
        <w:rPr>
          <w:rFonts w:ascii="Arial" w:eastAsia="Times New Roman" w:hAnsi="Arial" w:cs="Arial"/>
          <w:color w:val="555555"/>
          <w:sz w:val="24"/>
          <w:szCs w:val="24"/>
        </w:rPr>
        <w:t>, </w:t>
      </w:r>
      <w:proofErr w:type="gramStart"/>
      <w:r w:rsidRPr="00CC16F1">
        <w:rPr>
          <w:rFonts w:ascii="Arial" w:eastAsia="Times New Roman" w:hAnsi="Arial" w:cs="Arial"/>
          <w:b/>
          <w:bCs/>
          <w:color w:val="FF9900"/>
          <w:sz w:val="24"/>
          <w:szCs w:val="24"/>
        </w:rPr>
        <w:t>Next</w:t>
      </w:r>
      <w:proofErr w:type="gramEnd"/>
      <w:r w:rsidRPr="00CC16F1">
        <w:rPr>
          <w:rFonts w:ascii="Arial" w:eastAsia="Times New Roman" w:hAnsi="Arial" w:cs="Arial"/>
          <w:b/>
          <w:bCs/>
          <w:color w:val="555555"/>
          <w:sz w:val="24"/>
          <w:szCs w:val="24"/>
        </w:rPr>
        <w:t> </w:t>
      </w:r>
      <w:r w:rsidRPr="00CC16F1">
        <w:rPr>
          <w:rFonts w:ascii="Arial" w:eastAsia="Times New Roman" w:hAnsi="Arial" w:cs="Arial"/>
          <w:color w:val="555555"/>
          <w:sz w:val="24"/>
          <w:szCs w:val="24"/>
        </w:rPr>
        <w:t>click </w:t>
      </w:r>
      <w:r w:rsidRPr="00CC16F1">
        <w:rPr>
          <w:rFonts w:ascii="Arial" w:eastAsia="Times New Roman" w:hAnsi="Arial" w:cs="Arial"/>
          <w:b/>
          <w:bCs/>
          <w:color w:val="FF9900"/>
          <w:sz w:val="24"/>
          <w:szCs w:val="24"/>
        </w:rPr>
        <w:t>Install</w:t>
      </w:r>
      <w:r w:rsidRPr="00CC16F1">
        <w:rPr>
          <w:rFonts w:ascii="Arial" w:eastAsia="Times New Roman" w:hAnsi="Arial" w:cs="Arial"/>
          <w:color w:val="555555"/>
          <w:sz w:val="24"/>
          <w:szCs w:val="24"/>
        </w:rPr>
        <w:t>.</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noProof/>
          <w:color w:val="555555"/>
          <w:sz w:val="24"/>
          <w:szCs w:val="24"/>
        </w:rPr>
        <w:lastRenderedPageBreak/>
        <w:drawing>
          <wp:inline distT="0" distB="0" distL="0" distR="0">
            <wp:extent cx="5509423" cy="4414411"/>
            <wp:effectExtent l="0" t="0" r="0" b="5715"/>
            <wp:docPr id="16" name="Picture 16" descr="https://i1.wp.com/www.itpromentor.com/wp-content/uploads/2017/08/MARS-Setup-08.png?resize=716%2C57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www.itpromentor.com/wp-content/uploads/2017/08/MARS-Setup-08.png?resize=716%2C574&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7491" cy="4420876"/>
                    </a:xfrm>
                    <a:prstGeom prst="rect">
                      <a:avLst/>
                    </a:prstGeom>
                    <a:noFill/>
                    <a:ln>
                      <a:noFill/>
                    </a:ln>
                  </pic:spPr>
                </pic:pic>
              </a:graphicData>
            </a:graphic>
          </wp:inline>
        </w:drawing>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rPr>
        <w:t>When it has finished the agent installation, click </w:t>
      </w:r>
      <w:r w:rsidRPr="00CC16F1">
        <w:rPr>
          <w:rFonts w:ascii="Arial" w:eastAsia="Times New Roman" w:hAnsi="Arial" w:cs="Arial"/>
          <w:b/>
          <w:bCs/>
          <w:color w:val="FF9900"/>
          <w:sz w:val="24"/>
          <w:szCs w:val="24"/>
        </w:rPr>
        <w:t>Proceed to Registration</w:t>
      </w:r>
      <w:r w:rsidRPr="00CC16F1">
        <w:rPr>
          <w:rFonts w:ascii="Arial" w:eastAsia="Times New Roman" w:hAnsi="Arial" w:cs="Arial"/>
          <w:color w:val="555555"/>
          <w:sz w:val="24"/>
          <w:szCs w:val="24"/>
        </w:rPr>
        <w:t>.</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noProof/>
          <w:color w:val="555555"/>
          <w:sz w:val="24"/>
          <w:szCs w:val="24"/>
        </w:rPr>
        <w:lastRenderedPageBreak/>
        <w:drawing>
          <wp:inline distT="0" distB="0" distL="0" distR="0">
            <wp:extent cx="6821170" cy="5465445"/>
            <wp:effectExtent l="0" t="0" r="0" b="1905"/>
            <wp:docPr id="15" name="Picture 15" descr="https://i1.wp.com/www.itpromentor.com/wp-content/uploads/2017/08/MARS-Setup-10.png?resize=716%2C57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1.wp.com/www.itpromentor.com/wp-content/uploads/2017/08/MARS-Setup-10.png?resize=716%2C574&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1170" cy="5465445"/>
                    </a:xfrm>
                    <a:prstGeom prst="rect">
                      <a:avLst/>
                    </a:prstGeom>
                    <a:noFill/>
                    <a:ln>
                      <a:noFill/>
                    </a:ln>
                  </pic:spPr>
                </pic:pic>
              </a:graphicData>
            </a:graphic>
          </wp:inline>
        </w:drawing>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rPr>
        <w:t>And here you will </w:t>
      </w:r>
      <w:proofErr w:type="gramStart"/>
      <w:r w:rsidRPr="00CC16F1">
        <w:rPr>
          <w:rFonts w:ascii="Arial" w:eastAsia="Times New Roman" w:hAnsi="Arial" w:cs="Arial"/>
          <w:b/>
          <w:bCs/>
          <w:color w:val="FF9900"/>
          <w:sz w:val="24"/>
          <w:szCs w:val="24"/>
        </w:rPr>
        <w:t>Browse</w:t>
      </w:r>
      <w:proofErr w:type="gramEnd"/>
      <w:r w:rsidRPr="00CC16F1">
        <w:rPr>
          <w:rFonts w:ascii="Arial" w:eastAsia="Times New Roman" w:hAnsi="Arial" w:cs="Arial"/>
          <w:color w:val="FF9900"/>
          <w:sz w:val="24"/>
          <w:szCs w:val="24"/>
        </w:rPr>
        <w:t> </w:t>
      </w:r>
      <w:r w:rsidRPr="00CC16F1">
        <w:rPr>
          <w:rFonts w:ascii="Arial" w:eastAsia="Times New Roman" w:hAnsi="Arial" w:cs="Arial"/>
          <w:color w:val="555555"/>
          <w:sz w:val="24"/>
          <w:szCs w:val="24"/>
        </w:rPr>
        <w:t>to find and select the credentials you downloaded earlier from Azure.</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noProof/>
          <w:color w:val="555555"/>
          <w:sz w:val="24"/>
          <w:szCs w:val="24"/>
        </w:rPr>
        <w:lastRenderedPageBreak/>
        <w:drawing>
          <wp:inline distT="0" distB="0" distL="0" distR="0">
            <wp:extent cx="6078205" cy="4498143"/>
            <wp:effectExtent l="0" t="0" r="0" b="0"/>
            <wp:docPr id="14" name="Picture 14" descr="https://i2.wp.com/www.itpromentor.com/wp-content/uploads/2017/08/MARS-Setup-11.png?resize=777%2C57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2.wp.com/www.itpromentor.com/wp-content/uploads/2017/08/MARS-Setup-11.png?resize=777%2C575&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2702" cy="4501471"/>
                    </a:xfrm>
                    <a:prstGeom prst="rect">
                      <a:avLst/>
                    </a:prstGeom>
                    <a:noFill/>
                    <a:ln>
                      <a:noFill/>
                    </a:ln>
                  </pic:spPr>
                </pic:pic>
              </a:graphicData>
            </a:graphic>
          </wp:inline>
        </w:drawing>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u w:val="single"/>
        </w:rPr>
        <w:t>Note</w:t>
      </w:r>
      <w:r w:rsidRPr="00CC16F1">
        <w:rPr>
          <w:rFonts w:ascii="Arial" w:eastAsia="Times New Roman" w:hAnsi="Arial" w:cs="Arial"/>
          <w:color w:val="555555"/>
          <w:sz w:val="24"/>
          <w:szCs w:val="24"/>
        </w:rPr>
        <w:t>: if you just downloaded your credentials but the wizard rejects them, suggesting that you should download them again and use within two days, check your system clock–and be sure you are syncing to a proper time authority.</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rPr>
        <w:t>After your credentials are validated, you will choose or generate an encryption passphrase, and save it to a file (store this somewhere safe for your customers, not on the local machine).</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noProof/>
          <w:color w:val="555555"/>
          <w:sz w:val="24"/>
          <w:szCs w:val="24"/>
        </w:rPr>
        <w:lastRenderedPageBreak/>
        <w:drawing>
          <wp:inline distT="0" distB="0" distL="0" distR="0">
            <wp:extent cx="5488810" cy="4061964"/>
            <wp:effectExtent l="0" t="0" r="0" b="0"/>
            <wp:docPr id="13" name="Picture 13" descr="https://i2.wp.com/www.itpromentor.com/wp-content/uploads/2017/08/MARS-Setup-12.png?resize=777%2C57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2.wp.com/www.itpromentor.com/wp-content/uploads/2017/08/MARS-Setup-12.png?resize=777%2C575&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6525" cy="4067674"/>
                    </a:xfrm>
                    <a:prstGeom prst="rect">
                      <a:avLst/>
                    </a:prstGeom>
                    <a:noFill/>
                    <a:ln>
                      <a:noFill/>
                    </a:ln>
                  </pic:spPr>
                </pic:pic>
              </a:graphicData>
            </a:graphic>
          </wp:inline>
        </w:drawing>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rPr>
        <w:t>After you complete this wizard, you will be given the option to launch the Azure Recovery Services Agent. Click </w:t>
      </w:r>
      <w:r w:rsidRPr="00CC16F1">
        <w:rPr>
          <w:rFonts w:ascii="Arial" w:eastAsia="Times New Roman" w:hAnsi="Arial" w:cs="Arial"/>
          <w:b/>
          <w:bCs/>
          <w:color w:val="FF9900"/>
          <w:sz w:val="24"/>
          <w:szCs w:val="24"/>
        </w:rPr>
        <w:t>Close</w:t>
      </w:r>
      <w:r w:rsidRPr="00CC16F1">
        <w:rPr>
          <w:rFonts w:ascii="Arial" w:eastAsia="Times New Roman" w:hAnsi="Arial" w:cs="Arial"/>
          <w:color w:val="FF9900"/>
          <w:sz w:val="24"/>
          <w:szCs w:val="24"/>
        </w:rPr>
        <w:t> </w:t>
      </w:r>
      <w:r w:rsidRPr="00CC16F1">
        <w:rPr>
          <w:rFonts w:ascii="Arial" w:eastAsia="Times New Roman" w:hAnsi="Arial" w:cs="Arial"/>
          <w:color w:val="555555"/>
          <w:sz w:val="24"/>
          <w:szCs w:val="24"/>
        </w:rPr>
        <w:t>to proceed.</w:t>
      </w:r>
    </w:p>
    <w:p w:rsidR="00CC16F1" w:rsidRPr="00CC16F1" w:rsidRDefault="00CC16F1" w:rsidP="00CC16F1">
      <w:pPr>
        <w:shd w:val="clear" w:color="auto" w:fill="FFFFFF"/>
        <w:spacing w:before="390" w:after="195" w:line="240" w:lineRule="auto"/>
        <w:outlineLvl w:val="2"/>
        <w:rPr>
          <w:rFonts w:ascii="Arial" w:eastAsia="Times New Roman" w:hAnsi="Arial" w:cs="Arial"/>
          <w:color w:val="555555"/>
          <w:sz w:val="42"/>
          <w:szCs w:val="42"/>
        </w:rPr>
      </w:pPr>
      <w:r w:rsidRPr="00CC16F1">
        <w:rPr>
          <w:rFonts w:ascii="Arial" w:eastAsia="Times New Roman" w:hAnsi="Arial" w:cs="Arial"/>
          <w:color w:val="FF9900"/>
          <w:sz w:val="42"/>
          <w:szCs w:val="42"/>
        </w:rPr>
        <w:t>4a. Enable System State Backup (recommended)</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u w:val="single"/>
        </w:rPr>
        <w:t>NOTE</w:t>
      </w:r>
      <w:r w:rsidRPr="00CC16F1">
        <w:rPr>
          <w:rFonts w:ascii="Arial" w:eastAsia="Times New Roman" w:hAnsi="Arial" w:cs="Arial"/>
          <w:color w:val="555555"/>
          <w:sz w:val="24"/>
          <w:szCs w:val="24"/>
        </w:rPr>
        <w:t>: If you want to include the System State (critical for Domain Controllers), then at the time of this writing you will need to create a new registry key as follows:</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rPr>
        <w:t>Create a new </w:t>
      </w:r>
      <w:r w:rsidRPr="00CC16F1">
        <w:rPr>
          <w:rFonts w:ascii="Arial" w:eastAsia="Times New Roman" w:hAnsi="Arial" w:cs="Arial"/>
          <w:b/>
          <w:bCs/>
          <w:color w:val="FF9900"/>
          <w:sz w:val="24"/>
          <w:szCs w:val="24"/>
        </w:rPr>
        <w:t>REG_DWORD</w:t>
      </w:r>
      <w:r w:rsidRPr="00CC16F1">
        <w:rPr>
          <w:rFonts w:ascii="Arial" w:eastAsia="Times New Roman" w:hAnsi="Arial" w:cs="Arial"/>
          <w:b/>
          <w:bCs/>
          <w:color w:val="555555"/>
          <w:sz w:val="24"/>
          <w:szCs w:val="24"/>
        </w:rPr>
        <w:t> </w:t>
      </w:r>
      <w:r w:rsidRPr="00CC16F1">
        <w:rPr>
          <w:rFonts w:ascii="Arial" w:eastAsia="Times New Roman" w:hAnsi="Arial" w:cs="Arial"/>
          <w:color w:val="555555"/>
          <w:sz w:val="24"/>
          <w:szCs w:val="24"/>
        </w:rPr>
        <w:t>value called </w:t>
      </w:r>
      <w:r w:rsidRPr="00CC16F1">
        <w:rPr>
          <w:rFonts w:ascii="Arial" w:eastAsia="Times New Roman" w:hAnsi="Arial" w:cs="Arial"/>
          <w:b/>
          <w:bCs/>
          <w:color w:val="FF9900"/>
          <w:sz w:val="24"/>
          <w:szCs w:val="24"/>
        </w:rPr>
        <w:t>TurnOffSSBFeature</w:t>
      </w:r>
      <w:r w:rsidRPr="00CC16F1">
        <w:rPr>
          <w:rFonts w:ascii="Arial" w:eastAsia="Times New Roman" w:hAnsi="Arial" w:cs="Arial"/>
          <w:color w:val="FF9900"/>
          <w:sz w:val="24"/>
          <w:szCs w:val="24"/>
        </w:rPr>
        <w:t> </w:t>
      </w:r>
      <w:r w:rsidRPr="00CC16F1">
        <w:rPr>
          <w:rFonts w:ascii="Arial" w:eastAsia="Times New Roman" w:hAnsi="Arial" w:cs="Arial"/>
          <w:color w:val="555555"/>
          <w:sz w:val="24"/>
          <w:szCs w:val="24"/>
        </w:rPr>
        <w:t>in </w:t>
      </w:r>
      <w:r w:rsidRPr="00CC16F1">
        <w:rPr>
          <w:rFonts w:ascii="Arial" w:eastAsia="Times New Roman" w:hAnsi="Arial" w:cs="Arial"/>
          <w:b/>
          <w:bCs/>
          <w:color w:val="FF9900"/>
          <w:sz w:val="24"/>
          <w:szCs w:val="24"/>
        </w:rPr>
        <w:t>HKEY_LOCAL_MACHINE\SOFTWARE\Microsoft\Windows Azure Backup\</w:t>
      </w:r>
      <w:proofErr w:type="spellStart"/>
      <w:r w:rsidRPr="00CC16F1">
        <w:rPr>
          <w:rFonts w:ascii="Arial" w:eastAsia="Times New Roman" w:hAnsi="Arial" w:cs="Arial"/>
          <w:b/>
          <w:bCs/>
          <w:color w:val="FF9900"/>
          <w:sz w:val="24"/>
          <w:szCs w:val="24"/>
        </w:rPr>
        <w:t>Config</w:t>
      </w:r>
      <w:proofErr w:type="spellEnd"/>
      <w:r w:rsidRPr="00CC16F1">
        <w:rPr>
          <w:rFonts w:ascii="Arial" w:eastAsia="Times New Roman" w:hAnsi="Arial" w:cs="Arial"/>
          <w:b/>
          <w:bCs/>
          <w:color w:val="FF9900"/>
          <w:sz w:val="24"/>
          <w:szCs w:val="24"/>
        </w:rPr>
        <w:t>\</w:t>
      </w:r>
      <w:proofErr w:type="spellStart"/>
      <w:r w:rsidRPr="00CC16F1">
        <w:rPr>
          <w:rFonts w:ascii="Arial" w:eastAsia="Times New Roman" w:hAnsi="Arial" w:cs="Arial"/>
          <w:b/>
          <w:bCs/>
          <w:color w:val="FF9900"/>
          <w:sz w:val="24"/>
          <w:szCs w:val="24"/>
        </w:rPr>
        <w:t>CloudBackupProvider</w:t>
      </w:r>
      <w:proofErr w:type="spellEnd"/>
      <w:r w:rsidRPr="00CC16F1">
        <w:rPr>
          <w:rFonts w:ascii="Arial" w:eastAsia="Times New Roman" w:hAnsi="Arial" w:cs="Arial"/>
          <w:color w:val="555555"/>
          <w:sz w:val="24"/>
          <w:szCs w:val="24"/>
        </w:rPr>
        <w:t> and set the value to </w:t>
      </w:r>
      <w:r w:rsidRPr="00CC16F1">
        <w:rPr>
          <w:rFonts w:ascii="Arial" w:eastAsia="Times New Roman" w:hAnsi="Arial" w:cs="Arial"/>
          <w:b/>
          <w:bCs/>
          <w:color w:val="FF9900"/>
          <w:sz w:val="24"/>
          <w:szCs w:val="24"/>
        </w:rPr>
        <w:t>2</w:t>
      </w:r>
      <w:r w:rsidRPr="00CC16F1">
        <w:rPr>
          <w:rFonts w:ascii="Arial" w:eastAsia="Times New Roman" w:hAnsi="Arial" w:cs="Arial"/>
          <w:color w:val="555555"/>
          <w:sz w:val="24"/>
          <w:szCs w:val="24"/>
        </w:rPr>
        <w:t>.</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noProof/>
          <w:color w:val="555555"/>
          <w:sz w:val="24"/>
          <w:szCs w:val="24"/>
        </w:rPr>
        <w:lastRenderedPageBreak/>
        <w:drawing>
          <wp:inline distT="0" distB="0" distL="0" distR="0">
            <wp:extent cx="6195914" cy="3276496"/>
            <wp:effectExtent l="0" t="0" r="0" b="635"/>
            <wp:docPr id="12" name="Picture 12" descr="https://i1.wp.com/www.itpromentor.com/wp-content/uploads/2017/08/MARS-Setup-14a.png?resize=862%2C45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1.wp.com/www.itpromentor.com/wp-content/uploads/2017/08/MARS-Setup-14a.png?resize=862%2C456&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7328" cy="3282532"/>
                    </a:xfrm>
                    <a:prstGeom prst="rect">
                      <a:avLst/>
                    </a:prstGeom>
                    <a:noFill/>
                    <a:ln>
                      <a:noFill/>
                    </a:ln>
                  </pic:spPr>
                </pic:pic>
              </a:graphicData>
            </a:graphic>
          </wp:inline>
        </w:drawing>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rPr>
        <w:t>Be sure to restart the Microsoft Azure Recovery Services Agent (</w:t>
      </w:r>
      <w:proofErr w:type="spellStart"/>
      <w:r w:rsidRPr="00CC16F1">
        <w:rPr>
          <w:rFonts w:ascii="Arial" w:eastAsia="Times New Roman" w:hAnsi="Arial" w:cs="Arial"/>
          <w:color w:val="555555"/>
          <w:sz w:val="24"/>
          <w:szCs w:val="24"/>
        </w:rPr>
        <w:t>obengine</w:t>
      </w:r>
      <w:proofErr w:type="spellEnd"/>
      <w:r w:rsidRPr="00CC16F1">
        <w:rPr>
          <w:rFonts w:ascii="Arial" w:eastAsia="Times New Roman" w:hAnsi="Arial" w:cs="Arial"/>
          <w:color w:val="555555"/>
          <w:sz w:val="24"/>
          <w:szCs w:val="24"/>
        </w:rPr>
        <w:t>) service before configuring your backup.</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noProof/>
          <w:color w:val="555555"/>
          <w:sz w:val="24"/>
          <w:szCs w:val="24"/>
        </w:rPr>
        <w:drawing>
          <wp:inline distT="0" distB="0" distL="0" distR="0">
            <wp:extent cx="6400778" cy="2140974"/>
            <wp:effectExtent l="0" t="0" r="635" b="0"/>
            <wp:docPr id="11" name="Picture 11" descr="https://i1.wp.com/www.itpromentor.com/wp-content/uploads/2017/08/MARS-Setup-14b.png?resize=790%2C26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1.wp.com/www.itpromentor.com/wp-content/uploads/2017/08/MARS-Setup-14b.png?resize=790%2C264&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6489" cy="2146229"/>
                    </a:xfrm>
                    <a:prstGeom prst="rect">
                      <a:avLst/>
                    </a:prstGeom>
                    <a:noFill/>
                    <a:ln>
                      <a:noFill/>
                    </a:ln>
                  </pic:spPr>
                </pic:pic>
              </a:graphicData>
            </a:graphic>
          </wp:inline>
        </w:drawing>
      </w:r>
    </w:p>
    <w:p w:rsidR="00CC16F1" w:rsidRPr="00CC16F1" w:rsidRDefault="00CC16F1" w:rsidP="00CC16F1">
      <w:pPr>
        <w:shd w:val="clear" w:color="auto" w:fill="FFFFFF"/>
        <w:spacing w:before="390" w:after="195" w:line="240" w:lineRule="auto"/>
        <w:outlineLvl w:val="2"/>
        <w:rPr>
          <w:rFonts w:ascii="Arial" w:eastAsia="Times New Roman" w:hAnsi="Arial" w:cs="Arial"/>
          <w:color w:val="555555"/>
          <w:sz w:val="42"/>
          <w:szCs w:val="42"/>
        </w:rPr>
      </w:pPr>
      <w:r w:rsidRPr="00CC16F1">
        <w:rPr>
          <w:rFonts w:ascii="Arial" w:eastAsia="Times New Roman" w:hAnsi="Arial" w:cs="Arial"/>
          <w:color w:val="FF9900"/>
          <w:sz w:val="42"/>
          <w:szCs w:val="42"/>
        </w:rPr>
        <w:t>4b. Configure the MARS Agent Backup Schedule</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rPr>
        <w:t>The Microsoft Azure Backup console will look very familiar to most Windows Admins (it has an uncanny resemblance to Windows Server Backup. Click </w:t>
      </w:r>
      <w:r w:rsidRPr="00CC16F1">
        <w:rPr>
          <w:rFonts w:ascii="Arial" w:eastAsia="Times New Roman" w:hAnsi="Arial" w:cs="Arial"/>
          <w:b/>
          <w:bCs/>
          <w:color w:val="FF9900"/>
          <w:sz w:val="24"/>
          <w:szCs w:val="24"/>
        </w:rPr>
        <w:t>Schedule Backup</w:t>
      </w:r>
      <w:r w:rsidRPr="00CC16F1">
        <w:rPr>
          <w:rFonts w:ascii="Arial" w:eastAsia="Times New Roman" w:hAnsi="Arial" w:cs="Arial"/>
          <w:b/>
          <w:bCs/>
          <w:color w:val="555555"/>
          <w:sz w:val="24"/>
          <w:szCs w:val="24"/>
        </w:rPr>
        <w:t> </w:t>
      </w:r>
      <w:r w:rsidRPr="00CC16F1">
        <w:rPr>
          <w:rFonts w:ascii="Arial" w:eastAsia="Times New Roman" w:hAnsi="Arial" w:cs="Arial"/>
          <w:color w:val="555555"/>
          <w:sz w:val="24"/>
          <w:szCs w:val="24"/>
        </w:rPr>
        <w:t>to begin.</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noProof/>
          <w:color w:val="555555"/>
          <w:sz w:val="24"/>
          <w:szCs w:val="24"/>
        </w:rPr>
        <w:lastRenderedPageBreak/>
        <w:drawing>
          <wp:inline distT="0" distB="0" distL="0" distR="0">
            <wp:extent cx="6269443" cy="4501247"/>
            <wp:effectExtent l="0" t="0" r="0" b="0"/>
            <wp:docPr id="10" name="Picture 10" descr="https://i1.wp.com/www.itpromentor.com/wp-content/uploads/2017/08/MARS-Setup-14.png?resize=986%2C70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1.wp.com/www.itpromentor.com/wp-content/uploads/2017/08/MARS-Setup-14.png?resize=986%2C708&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9578" cy="4508524"/>
                    </a:xfrm>
                    <a:prstGeom prst="rect">
                      <a:avLst/>
                    </a:prstGeom>
                    <a:noFill/>
                    <a:ln>
                      <a:noFill/>
                    </a:ln>
                  </pic:spPr>
                </pic:pic>
              </a:graphicData>
            </a:graphic>
          </wp:inline>
        </w:drawing>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rPr>
        <w:t>Step through the wizard adding the items you need to protect. You will notice that there is an option for System State now!</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noProof/>
          <w:color w:val="555555"/>
          <w:sz w:val="24"/>
          <w:szCs w:val="24"/>
        </w:rPr>
        <w:lastRenderedPageBreak/>
        <w:drawing>
          <wp:inline distT="0" distB="0" distL="0" distR="0">
            <wp:extent cx="6038084" cy="4337104"/>
            <wp:effectExtent l="0" t="0" r="1270" b="6350"/>
            <wp:docPr id="9" name="Picture 9" descr="https://i2.wp.com/www.itpromentor.com/wp-content/uploads/2017/09/MARS-Setup-14c-SSB.png?resize=1022%2C73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2.wp.com/www.itpromentor.com/wp-content/uploads/2017/09/MARS-Setup-14c-SSB.png?resize=1022%2C734&amp;ssl=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5832" cy="4349853"/>
                    </a:xfrm>
                    <a:prstGeom prst="rect">
                      <a:avLst/>
                    </a:prstGeom>
                    <a:noFill/>
                    <a:ln>
                      <a:noFill/>
                    </a:ln>
                  </pic:spPr>
                </pic:pic>
              </a:graphicData>
            </a:graphic>
          </wp:inline>
        </w:drawing>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rPr>
        <w:t>Although many small businesses will be okay with one backup per day, it is always a good idea to go through a downtime tolerance exercise with your clients, to ensure that you are on the same page about RPO and RTO when designing a backup &amp; disaster recovery solution. We can configure a maximum of three backups per day here. Click </w:t>
      </w:r>
      <w:r w:rsidRPr="00CC16F1">
        <w:rPr>
          <w:rFonts w:ascii="Arial" w:eastAsia="Times New Roman" w:hAnsi="Arial" w:cs="Arial"/>
          <w:b/>
          <w:bCs/>
          <w:color w:val="FF9900"/>
          <w:sz w:val="24"/>
          <w:szCs w:val="24"/>
        </w:rPr>
        <w:t>Next</w:t>
      </w:r>
      <w:r w:rsidRPr="00CC16F1">
        <w:rPr>
          <w:rFonts w:ascii="Arial" w:eastAsia="Times New Roman" w:hAnsi="Arial" w:cs="Arial"/>
          <w:color w:val="555555"/>
          <w:sz w:val="24"/>
          <w:szCs w:val="24"/>
        </w:rPr>
        <w:t>.</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noProof/>
          <w:color w:val="555555"/>
          <w:sz w:val="24"/>
          <w:szCs w:val="24"/>
        </w:rPr>
        <w:lastRenderedPageBreak/>
        <w:drawing>
          <wp:inline distT="0" distB="0" distL="0" distR="0">
            <wp:extent cx="6363335" cy="4083554"/>
            <wp:effectExtent l="0" t="0" r="0" b="0"/>
            <wp:docPr id="8" name="Picture 8" descr="https://i1.wp.com/www.itpromentor.com/wp-content/uploads/2017/08/MARS-Setup-15.png?resize=1024%2C65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1.wp.com/www.itpromentor.com/wp-content/uploads/2017/08/MARS-Setup-15.png?resize=1024%2C657&amp;ssl=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0756" cy="4088317"/>
                    </a:xfrm>
                    <a:prstGeom prst="rect">
                      <a:avLst/>
                    </a:prstGeom>
                    <a:noFill/>
                    <a:ln>
                      <a:noFill/>
                    </a:ln>
                  </pic:spPr>
                </pic:pic>
              </a:graphicData>
            </a:graphic>
          </wp:inline>
        </w:drawing>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rPr>
        <w:t>As I mentioned, retention options have grown substantially and is one of the reasons we are seeing more adoption of this service in the SMB / SME space. Modify the default values as needed, then click </w:t>
      </w:r>
      <w:proofErr w:type="gramStart"/>
      <w:r w:rsidRPr="00CC16F1">
        <w:rPr>
          <w:rFonts w:ascii="Arial" w:eastAsia="Times New Roman" w:hAnsi="Arial" w:cs="Arial"/>
          <w:b/>
          <w:bCs/>
          <w:color w:val="FF9900"/>
          <w:sz w:val="24"/>
          <w:szCs w:val="24"/>
        </w:rPr>
        <w:t>Next</w:t>
      </w:r>
      <w:proofErr w:type="gramEnd"/>
      <w:r w:rsidRPr="00CC16F1">
        <w:rPr>
          <w:rFonts w:ascii="Arial" w:eastAsia="Times New Roman" w:hAnsi="Arial" w:cs="Arial"/>
          <w:color w:val="555555"/>
          <w:sz w:val="24"/>
          <w:szCs w:val="24"/>
        </w:rPr>
        <w:t>.</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noProof/>
          <w:color w:val="555555"/>
          <w:sz w:val="24"/>
          <w:szCs w:val="24"/>
        </w:rPr>
        <w:lastRenderedPageBreak/>
        <w:drawing>
          <wp:inline distT="0" distB="0" distL="0" distR="0">
            <wp:extent cx="6084907" cy="3904878"/>
            <wp:effectExtent l="0" t="0" r="0" b="635"/>
            <wp:docPr id="7" name="Picture 7" descr="https://i0.wp.com/www.itpromentor.com/wp-content/uploads/2017/08/MARS-Setup-16.png?resize=1024%2C65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0.wp.com/www.itpromentor.com/wp-content/uploads/2017/08/MARS-Setup-16.png?resize=1024%2C657&amp;ssl=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4477" cy="3911019"/>
                    </a:xfrm>
                    <a:prstGeom prst="rect">
                      <a:avLst/>
                    </a:prstGeom>
                    <a:noFill/>
                    <a:ln>
                      <a:noFill/>
                    </a:ln>
                  </pic:spPr>
                </pic:pic>
              </a:graphicData>
            </a:graphic>
          </wp:inline>
        </w:drawing>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rPr>
        <w:t>Most of us will just choose to upload the backup directly from the server into the Azure cloud, however, some folks may choose to pre-seed the data in Azure by sending physical media (so that you only have to upload incremental changes over the wire). There is an offline option here with a link to further instructions, but otherwise just accept the default: </w:t>
      </w:r>
      <w:r w:rsidRPr="00CC16F1">
        <w:rPr>
          <w:rFonts w:ascii="Arial" w:eastAsia="Times New Roman" w:hAnsi="Arial" w:cs="Arial"/>
          <w:b/>
          <w:bCs/>
          <w:color w:val="FF9900"/>
          <w:sz w:val="24"/>
          <w:szCs w:val="24"/>
        </w:rPr>
        <w:t>Automatically over the network</w:t>
      </w:r>
      <w:r w:rsidRPr="00CC16F1">
        <w:rPr>
          <w:rFonts w:ascii="Arial" w:eastAsia="Times New Roman" w:hAnsi="Arial" w:cs="Arial"/>
          <w:color w:val="FF9900"/>
          <w:sz w:val="24"/>
          <w:szCs w:val="24"/>
        </w:rPr>
        <w:t>. </w:t>
      </w:r>
      <w:r w:rsidRPr="00CC16F1">
        <w:rPr>
          <w:rFonts w:ascii="Arial" w:eastAsia="Times New Roman" w:hAnsi="Arial" w:cs="Arial"/>
          <w:b/>
          <w:bCs/>
          <w:color w:val="FF9900"/>
          <w:sz w:val="24"/>
          <w:szCs w:val="24"/>
        </w:rPr>
        <w:t>Next</w:t>
      </w:r>
      <w:r w:rsidRPr="00CC16F1">
        <w:rPr>
          <w:rFonts w:ascii="Arial" w:eastAsia="Times New Roman" w:hAnsi="Arial" w:cs="Arial"/>
          <w:color w:val="555555"/>
          <w:sz w:val="24"/>
          <w:szCs w:val="24"/>
        </w:rPr>
        <w:t>.</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noProof/>
          <w:color w:val="555555"/>
          <w:sz w:val="24"/>
          <w:szCs w:val="24"/>
        </w:rPr>
        <w:lastRenderedPageBreak/>
        <w:drawing>
          <wp:inline distT="0" distB="0" distL="0" distR="0">
            <wp:extent cx="6174986" cy="3962685"/>
            <wp:effectExtent l="0" t="0" r="0" b="0"/>
            <wp:docPr id="6" name="Picture 6" descr="https://i2.wp.com/www.itpromentor.com/wp-content/uploads/2017/08/MARS-Setup-17.png?resize=1024%2C65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2.wp.com/www.itpromentor.com/wp-content/uploads/2017/08/MARS-Setup-17.png?resize=1024%2C657&amp;ssl=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7826" cy="3970925"/>
                    </a:xfrm>
                    <a:prstGeom prst="rect">
                      <a:avLst/>
                    </a:prstGeom>
                    <a:noFill/>
                    <a:ln>
                      <a:noFill/>
                    </a:ln>
                  </pic:spPr>
                </pic:pic>
              </a:graphicData>
            </a:graphic>
          </wp:inline>
        </w:drawing>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rPr>
        <w:t>And just like that, you’re done. Review your selections and click </w:t>
      </w:r>
      <w:r w:rsidRPr="00CC16F1">
        <w:rPr>
          <w:rFonts w:ascii="Arial" w:eastAsia="Times New Roman" w:hAnsi="Arial" w:cs="Arial"/>
          <w:b/>
          <w:bCs/>
          <w:color w:val="FF9900"/>
          <w:sz w:val="24"/>
          <w:szCs w:val="24"/>
        </w:rPr>
        <w:t>Finish</w:t>
      </w:r>
      <w:r w:rsidRPr="00CC16F1">
        <w:rPr>
          <w:rFonts w:ascii="Arial" w:eastAsia="Times New Roman" w:hAnsi="Arial" w:cs="Arial"/>
          <w:b/>
          <w:bCs/>
          <w:color w:val="555555"/>
          <w:sz w:val="24"/>
          <w:szCs w:val="24"/>
        </w:rPr>
        <w:t>.</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noProof/>
          <w:color w:val="555555"/>
          <w:sz w:val="24"/>
          <w:szCs w:val="24"/>
        </w:rPr>
        <w:drawing>
          <wp:inline distT="0" distB="0" distL="0" distR="0">
            <wp:extent cx="5896303" cy="3783845"/>
            <wp:effectExtent l="0" t="0" r="0" b="7620"/>
            <wp:docPr id="5" name="Picture 5" descr="https://i1.wp.com/www.itpromentor.com/wp-content/uploads/2017/08/MARS-Setup-18.png?resize=1024%2C65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1.wp.com/www.itpromentor.com/wp-content/uploads/2017/08/MARS-Setup-18.png?resize=1024%2C657&amp;ssl=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0760" cy="3793122"/>
                    </a:xfrm>
                    <a:prstGeom prst="rect">
                      <a:avLst/>
                    </a:prstGeom>
                    <a:noFill/>
                    <a:ln>
                      <a:noFill/>
                    </a:ln>
                  </pic:spPr>
                </pic:pic>
              </a:graphicData>
            </a:graphic>
          </wp:inline>
        </w:drawing>
      </w:r>
    </w:p>
    <w:p w:rsidR="00CC16F1" w:rsidRPr="00CC16F1" w:rsidRDefault="00CC16F1" w:rsidP="00CC16F1">
      <w:pPr>
        <w:shd w:val="clear" w:color="auto" w:fill="FFFFFF"/>
        <w:spacing w:before="390" w:after="195" w:line="240" w:lineRule="auto"/>
        <w:outlineLvl w:val="2"/>
        <w:rPr>
          <w:rFonts w:ascii="Arial" w:eastAsia="Times New Roman" w:hAnsi="Arial" w:cs="Arial"/>
          <w:color w:val="555555"/>
          <w:sz w:val="42"/>
          <w:szCs w:val="42"/>
        </w:rPr>
      </w:pPr>
      <w:r w:rsidRPr="00CC16F1">
        <w:rPr>
          <w:rFonts w:ascii="Arial" w:eastAsia="Times New Roman" w:hAnsi="Arial" w:cs="Arial"/>
          <w:color w:val="FF9900"/>
          <w:sz w:val="42"/>
          <w:szCs w:val="42"/>
        </w:rPr>
        <w:lastRenderedPageBreak/>
        <w:t>5. Setup Notifications</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rPr>
        <w:t>You might want to setup notifications on your backup jobs. Return to your Azure Recovery Vault in the Azure Portal. Scroll down to find </w:t>
      </w:r>
      <w:r w:rsidRPr="00CC16F1">
        <w:rPr>
          <w:rFonts w:ascii="Arial" w:eastAsia="Times New Roman" w:hAnsi="Arial" w:cs="Arial"/>
          <w:b/>
          <w:bCs/>
          <w:color w:val="FF9900"/>
          <w:sz w:val="24"/>
          <w:szCs w:val="24"/>
        </w:rPr>
        <w:t>Alerts and Events</w:t>
      </w:r>
      <w:r w:rsidRPr="00CC16F1">
        <w:rPr>
          <w:rFonts w:ascii="Arial" w:eastAsia="Times New Roman" w:hAnsi="Arial" w:cs="Arial"/>
          <w:color w:val="555555"/>
          <w:sz w:val="24"/>
          <w:szCs w:val="24"/>
        </w:rPr>
        <w:t>. Then click on </w:t>
      </w:r>
      <w:r w:rsidRPr="00CC16F1">
        <w:rPr>
          <w:rFonts w:ascii="Arial" w:eastAsia="Times New Roman" w:hAnsi="Arial" w:cs="Arial"/>
          <w:b/>
          <w:bCs/>
          <w:color w:val="FF9900"/>
          <w:sz w:val="24"/>
          <w:szCs w:val="24"/>
        </w:rPr>
        <w:t>Backup Alerts</w:t>
      </w:r>
      <w:r w:rsidRPr="00CC16F1">
        <w:rPr>
          <w:rFonts w:ascii="Arial" w:eastAsia="Times New Roman" w:hAnsi="Arial" w:cs="Arial"/>
          <w:color w:val="555555"/>
          <w:sz w:val="24"/>
          <w:szCs w:val="24"/>
        </w:rPr>
        <w:t>.</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noProof/>
          <w:color w:val="555555"/>
          <w:sz w:val="24"/>
          <w:szCs w:val="24"/>
        </w:rPr>
        <w:drawing>
          <wp:inline distT="0" distB="0" distL="0" distR="0">
            <wp:extent cx="7614745" cy="5009570"/>
            <wp:effectExtent l="0" t="0" r="5715" b="635"/>
            <wp:docPr id="4" name="Picture 4" descr="https://i0.wp.com/www.itpromentor.com/wp-content/uploads/2017/08/MARS-Setup-20.png?resize=1024%2C67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0.wp.com/www.itpromentor.com/wp-content/uploads/2017/08/MARS-Setup-20.png?resize=1024%2C674&amp;ssl=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3242" cy="5015160"/>
                    </a:xfrm>
                    <a:prstGeom prst="rect">
                      <a:avLst/>
                    </a:prstGeom>
                    <a:noFill/>
                    <a:ln>
                      <a:noFill/>
                    </a:ln>
                  </pic:spPr>
                </pic:pic>
              </a:graphicData>
            </a:graphic>
          </wp:inline>
        </w:drawing>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rPr>
        <w:t>On this next page, just click </w:t>
      </w:r>
      <w:r w:rsidRPr="00CC16F1">
        <w:rPr>
          <w:rFonts w:ascii="Arial" w:eastAsia="Times New Roman" w:hAnsi="Arial" w:cs="Arial"/>
          <w:b/>
          <w:bCs/>
          <w:color w:val="FF9900"/>
          <w:sz w:val="24"/>
          <w:szCs w:val="24"/>
        </w:rPr>
        <w:t>Configure Notifications</w:t>
      </w:r>
      <w:r w:rsidRPr="00CC16F1">
        <w:rPr>
          <w:rFonts w:ascii="Arial" w:eastAsia="Times New Roman" w:hAnsi="Arial" w:cs="Arial"/>
          <w:color w:val="555555"/>
          <w:sz w:val="24"/>
          <w:szCs w:val="24"/>
        </w:rPr>
        <w:t>.</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noProof/>
          <w:color w:val="555555"/>
          <w:sz w:val="24"/>
          <w:szCs w:val="24"/>
        </w:rPr>
        <w:lastRenderedPageBreak/>
        <w:drawing>
          <wp:inline distT="0" distB="0" distL="0" distR="0">
            <wp:extent cx="5789699" cy="3799490"/>
            <wp:effectExtent l="0" t="0" r="1905" b="0"/>
            <wp:docPr id="3" name="Picture 3" descr="https://i2.wp.com/www.itpromentor.com/wp-content/uploads/2017/08/MARS-Setup-21.png?resize=1024%2C67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2.wp.com/www.itpromentor.com/wp-content/uploads/2017/08/MARS-Setup-21.png?resize=1024%2C672&amp;ssl=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9609" cy="3805993"/>
                    </a:xfrm>
                    <a:prstGeom prst="rect">
                      <a:avLst/>
                    </a:prstGeom>
                    <a:noFill/>
                    <a:ln>
                      <a:noFill/>
                    </a:ln>
                  </pic:spPr>
                </pic:pic>
              </a:graphicData>
            </a:graphic>
          </wp:inline>
        </w:drawing>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rPr>
        <w:t>Now pick the settings appropriate to your need, and </w:t>
      </w:r>
      <w:r w:rsidRPr="00CC16F1">
        <w:rPr>
          <w:rFonts w:ascii="Arial" w:eastAsia="Times New Roman" w:hAnsi="Arial" w:cs="Arial"/>
          <w:b/>
          <w:bCs/>
          <w:color w:val="FF9900"/>
          <w:sz w:val="24"/>
          <w:szCs w:val="24"/>
        </w:rPr>
        <w:t>Save</w:t>
      </w:r>
      <w:r w:rsidRPr="00CC16F1">
        <w:rPr>
          <w:rFonts w:ascii="Arial" w:eastAsia="Times New Roman" w:hAnsi="Arial" w:cs="Arial"/>
          <w:color w:val="FF9900"/>
          <w:sz w:val="24"/>
          <w:szCs w:val="24"/>
        </w:rPr>
        <w:t> </w:t>
      </w:r>
      <w:r w:rsidRPr="00CC16F1">
        <w:rPr>
          <w:rFonts w:ascii="Arial" w:eastAsia="Times New Roman" w:hAnsi="Arial" w:cs="Arial"/>
          <w:color w:val="555555"/>
          <w:sz w:val="24"/>
          <w:szCs w:val="24"/>
        </w:rPr>
        <w:t>at the top.</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noProof/>
          <w:color w:val="555555"/>
          <w:sz w:val="24"/>
          <w:szCs w:val="24"/>
        </w:rPr>
        <w:drawing>
          <wp:inline distT="0" distB="0" distL="0" distR="0">
            <wp:extent cx="5620496" cy="3694671"/>
            <wp:effectExtent l="0" t="0" r="0" b="1270"/>
            <wp:docPr id="2" name="Picture 2" descr="https://i2.wp.com/www.itpromentor.com/wp-content/uploads/2017/08/MARS-Setup-22.png?resize=1024%2C67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2.wp.com/www.itpromentor.com/wp-content/uploads/2017/08/MARS-Setup-22.png?resize=1024%2C673&amp;ssl=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29846" cy="3700817"/>
                    </a:xfrm>
                    <a:prstGeom prst="rect">
                      <a:avLst/>
                    </a:prstGeom>
                    <a:noFill/>
                    <a:ln>
                      <a:noFill/>
                    </a:ln>
                  </pic:spPr>
                </pic:pic>
              </a:graphicData>
            </a:graphic>
          </wp:inline>
        </w:drawing>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r w:rsidRPr="00CC16F1">
        <w:rPr>
          <w:rFonts w:ascii="Arial" w:eastAsia="Times New Roman" w:hAnsi="Arial" w:cs="Arial"/>
          <w:color w:val="555555"/>
          <w:sz w:val="24"/>
          <w:szCs w:val="24"/>
        </w:rPr>
        <w:lastRenderedPageBreak/>
        <w:t>All done. See below for an example of a notification alert which I have received on this backup agent.</w:t>
      </w:r>
    </w:p>
    <w:p w:rsidR="00CC16F1" w:rsidRPr="00CC16F1" w:rsidRDefault="00CC16F1" w:rsidP="00CC16F1">
      <w:pPr>
        <w:shd w:val="clear" w:color="auto" w:fill="FFFFFF"/>
        <w:spacing w:after="195" w:line="240" w:lineRule="auto"/>
        <w:rPr>
          <w:rFonts w:ascii="Arial" w:eastAsia="Times New Roman" w:hAnsi="Arial" w:cs="Arial"/>
          <w:color w:val="555555"/>
          <w:sz w:val="24"/>
          <w:szCs w:val="24"/>
        </w:rPr>
      </w:pPr>
      <w:bookmarkStart w:id="0" w:name="_GoBack"/>
      <w:r w:rsidRPr="00CC16F1">
        <w:rPr>
          <w:rFonts w:ascii="Arial" w:eastAsia="Times New Roman" w:hAnsi="Arial" w:cs="Arial"/>
          <w:noProof/>
          <w:color w:val="555555"/>
          <w:sz w:val="24"/>
          <w:szCs w:val="24"/>
        </w:rPr>
        <w:drawing>
          <wp:inline distT="0" distB="0" distL="0" distR="0">
            <wp:extent cx="6164011" cy="2589028"/>
            <wp:effectExtent l="0" t="0" r="8255" b="1905"/>
            <wp:docPr id="1" name="Picture 1" descr="https://i2.wp.com/www.itpromentor.com/wp-content/uploads/2017/09/mars-backup-alert.png?resize=917%2C38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2.wp.com/www.itpromentor.com/wp-content/uploads/2017/09/mars-backup-alert.png?resize=917%2C385&amp;ssl=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0756" cy="2596061"/>
                    </a:xfrm>
                    <a:prstGeom prst="rect">
                      <a:avLst/>
                    </a:prstGeom>
                    <a:noFill/>
                    <a:ln>
                      <a:noFill/>
                    </a:ln>
                  </pic:spPr>
                </pic:pic>
              </a:graphicData>
            </a:graphic>
          </wp:inline>
        </w:drawing>
      </w:r>
      <w:bookmarkEnd w:id="0"/>
    </w:p>
    <w:p w:rsidR="00F83002" w:rsidRDefault="00663D83"/>
    <w:sectPr w:rsidR="00F83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01410C"/>
    <w:multiLevelType w:val="multilevel"/>
    <w:tmpl w:val="7646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6F1"/>
    <w:rsid w:val="0006156D"/>
    <w:rsid w:val="001E0695"/>
    <w:rsid w:val="00663D83"/>
    <w:rsid w:val="00CC1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42111-0DEE-4598-A6AD-CEF57250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C16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16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16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16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93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Ashok Kumar</dc:creator>
  <cp:keywords/>
  <dc:description/>
  <cp:lastModifiedBy>Jayabalan, Ashok Kumar</cp:lastModifiedBy>
  <cp:revision>1</cp:revision>
  <dcterms:created xsi:type="dcterms:W3CDTF">2020-05-21T13:54:00Z</dcterms:created>
  <dcterms:modified xsi:type="dcterms:W3CDTF">2020-05-21T14:07:00Z</dcterms:modified>
</cp:coreProperties>
</file>