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1"/>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2" w:name="_Toc478397074"/>
      <w:r w:rsidRPr="00E16B8C">
        <w:t>Create a Bucket in S3</w:t>
      </w:r>
      <w:bookmarkEnd w:id="2"/>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25400" r="0" b="3238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17A6728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r w:rsidRPr="00E16B8C">
        <w:rPr>
          <w:rFonts w:eastAsia="MS Mincho" w:cs="Arial"/>
          <w:szCs w:val="24"/>
        </w:rPr>
        <w:t>.</w:t>
      </w:r>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2831DFAF" w:rsidR="003A4E10" w:rsidRDefault="00F2797F" w:rsidP="003A4E10">
      <w:r w:rsidRPr="00F2797F">
        <w:rPr>
          <w:noProof/>
        </w:rPr>
        <w:lastRenderedPageBreak/>
        <w:drawing>
          <wp:inline distT="0" distB="0" distL="0" distR="0" wp14:anchorId="1C5F17C4" wp14:editId="758965E0">
            <wp:extent cx="6492240" cy="317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172460"/>
                    </a:xfrm>
                    <a:prstGeom prst="rect">
                      <a:avLst/>
                    </a:prstGeom>
                  </pic:spPr>
                </pic:pic>
              </a:graphicData>
            </a:graphic>
          </wp:inline>
        </w:drawing>
      </w:r>
    </w:p>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proofErr w:type="spellStart"/>
      <w:r>
        <w:t>organisation</w:t>
      </w:r>
      <w:r w:rsidRPr="00E16B8C">
        <w:t>'s</w:t>
      </w:r>
      <w:proofErr w:type="spellEnd"/>
      <w:r w:rsidRPr="00E16B8C">
        <w:t xml:space="preserve">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33164174" w:rsidR="003A4E10" w:rsidRDefault="003A4E10" w:rsidP="00030D9E">
      <w:pPr>
        <w:pStyle w:val="ListParagraph"/>
      </w:pPr>
      <w:r w:rsidRPr="00221E0C">
        <w:t xml:space="preserve">In the </w:t>
      </w:r>
      <w:r w:rsidRPr="00221E0C">
        <w:rPr>
          <w:b/>
          <w:bCs/>
        </w:rPr>
        <w:t>Region</w:t>
      </w:r>
      <w:r w:rsidRPr="00221E0C">
        <w:t xml:space="preserve"> drop-down list box, select a region.</w:t>
      </w:r>
      <w:r>
        <w:t xml:space="preserve">  </w:t>
      </w:r>
      <w:r w:rsidRPr="00E02A0F">
        <w:t xml:space="preserve">Click </w:t>
      </w:r>
      <w:r w:rsidRPr="00E02A0F">
        <w:rPr>
          <w:b/>
        </w:rPr>
        <w:t>Next</w:t>
      </w:r>
      <w:r w:rsidRPr="00E02A0F">
        <w:t xml:space="preserve">.  </w:t>
      </w:r>
    </w:p>
    <w:p w14:paraId="77D9DB60" w14:textId="370E0B8B" w:rsidR="00F2797F" w:rsidRPr="00E02A0F" w:rsidRDefault="00F2797F" w:rsidP="00030D9E">
      <w:pPr>
        <w:pStyle w:val="ListParagraph"/>
      </w:pPr>
      <w:r>
        <w:t xml:space="preserve">You also have the option of copying settings from an </w:t>
      </w:r>
      <w:r w:rsidR="00B07104">
        <w:t>existing bucket</w:t>
      </w:r>
    </w:p>
    <w:p w14:paraId="5BDA09C9" w14:textId="77777777" w:rsidR="003A4E10" w:rsidRDefault="003A4E10" w:rsidP="00030D9E">
      <w:pPr>
        <w:pStyle w:val="ListParagraph"/>
      </w:pPr>
      <w:r>
        <w:t xml:space="preserve">Under </w:t>
      </w:r>
      <w:r w:rsidRPr="00E02A0F">
        <w:rPr>
          <w:b/>
        </w:rPr>
        <w:t>Tags</w:t>
      </w:r>
      <w:r>
        <w:t xml:space="preserve">, in the </w:t>
      </w:r>
      <w:r>
        <w:rPr>
          <w:b/>
        </w:rPr>
        <w:t>Key</w:t>
      </w:r>
      <w:r>
        <w:t xml:space="preserve"> box, type </w:t>
      </w:r>
      <w:r>
        <w:rPr>
          <w:b/>
        </w:rPr>
        <w:t>Purpose</w:t>
      </w:r>
      <w:r>
        <w:t xml:space="preserve">, and in the </w:t>
      </w:r>
      <w:r>
        <w:rPr>
          <w:b/>
        </w:rPr>
        <w:t>Value</w:t>
      </w:r>
      <w:r>
        <w:t xml:space="preserve"> box, enter </w:t>
      </w:r>
      <w:r>
        <w:rPr>
          <w:b/>
        </w:rPr>
        <w:t>Immersion Day</w:t>
      </w:r>
      <w:r>
        <w:t>.</w:t>
      </w:r>
    </w:p>
    <w:p w14:paraId="3FBCF417" w14:textId="5A327B3F" w:rsidR="003A4E10" w:rsidRDefault="003A4E10" w:rsidP="00B47572">
      <w:pPr>
        <w:pStyle w:val="ListParagraph"/>
      </w:pPr>
      <w:r>
        <w:t>Have a good look at</w:t>
      </w:r>
      <w:r w:rsidRPr="003A4E10">
        <w:t xml:space="preserve"> the other options</w:t>
      </w:r>
      <w:r>
        <w:t>, but leave them as default for this lab. C</w:t>
      </w:r>
      <w:r w:rsidRPr="003A4E10">
        <w:t xml:space="preserve">lick </w:t>
      </w:r>
      <w:r w:rsidRPr="003A4E10">
        <w:rPr>
          <w:b/>
        </w:rPr>
        <w:t>Next</w:t>
      </w:r>
      <w:r w:rsidRPr="003A4E10">
        <w:t>.</w:t>
      </w:r>
      <w:r>
        <w:rPr>
          <w:noProof/>
        </w:rPr>
        <w:lastRenderedPageBreak/>
        <w:drawing>
          <wp:inline distT="0" distB="0" distL="0" distR="0" wp14:anchorId="16AAFBB3" wp14:editId="25477F3B">
            <wp:extent cx="4124579" cy="3911097"/>
            <wp:effectExtent l="152400" t="152400" r="333375" b="343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838" cy="391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EF84D" w14:textId="1C3B1116" w:rsidR="00B07104" w:rsidRDefault="00B07104" w:rsidP="00B47572">
      <w:pPr>
        <w:pStyle w:val="ListParagraph"/>
      </w:pPr>
      <w:r>
        <w:t xml:space="preserve">Under set permissions. We will block public access to the bucket </w:t>
      </w:r>
    </w:p>
    <w:p w14:paraId="210B2C2C" w14:textId="4327B4E8" w:rsidR="000B7772" w:rsidRDefault="000B7772" w:rsidP="000B7772">
      <w:pPr>
        <w:pStyle w:val="ListParagraph"/>
        <w:numPr>
          <w:ilvl w:val="0"/>
          <w:numId w:val="0"/>
        </w:numPr>
        <w:ind w:left="720"/>
      </w:pPr>
      <w:r w:rsidRPr="000B7772">
        <w:rPr>
          <w:noProof/>
        </w:rPr>
        <w:drawing>
          <wp:inline distT="0" distB="0" distL="0" distR="0" wp14:anchorId="6553F0BC" wp14:editId="60615566">
            <wp:extent cx="649224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192780"/>
                    </a:xfrm>
                    <a:prstGeom prst="rect">
                      <a:avLst/>
                    </a:prstGeom>
                  </pic:spPr>
                </pic:pic>
              </a:graphicData>
            </a:graphic>
          </wp:inline>
        </w:drawing>
      </w:r>
    </w:p>
    <w:p w14:paraId="3CFC1E84" w14:textId="106BBED0" w:rsidR="00B07104" w:rsidRDefault="00B07104" w:rsidP="00B47572">
      <w:pPr>
        <w:pStyle w:val="ListParagraph"/>
      </w:pPr>
      <w:r>
        <w:lastRenderedPageBreak/>
        <w:t>Click on next</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3" w:name="_Toc478397075"/>
      <w:r>
        <w:t>Add an</w:t>
      </w:r>
      <w:r w:rsidRPr="00E16B8C">
        <w:t xml:space="preserve"> Object to a Bucket</w:t>
      </w:r>
      <w:bookmarkEnd w:id="3"/>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noProof/>
        </w:rPr>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lastRenderedPageBreak/>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57D3F543" w:rsidR="000B7772" w:rsidRDefault="000B7772" w:rsidP="00304210">
      <w:pPr>
        <w:numPr>
          <w:ilvl w:val="0"/>
          <w:numId w:val="12"/>
        </w:numPr>
        <w:tabs>
          <w:tab w:val="left" w:pos="540"/>
        </w:tabs>
        <w:suppressAutoHyphens w:val="0"/>
        <w:spacing w:after="240" w:line="360" w:lineRule="auto"/>
        <w:textAlignment w:val="auto"/>
        <w:rPr>
          <w:rFonts w:cs="Arial"/>
        </w:rPr>
      </w:pPr>
      <w:r>
        <w:rPr>
          <w:rFonts w:cs="Arial"/>
        </w:rPr>
        <w:t xml:space="preserve">Use the default permissions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noProof/>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81" cy="2467414"/>
                    </a:xfrm>
                    <a:prstGeom prst="rect">
                      <a:avLst/>
                    </a:prstGeom>
                  </pic:spPr>
                </pic:pic>
              </a:graphicData>
            </a:graphic>
          </wp:inline>
        </w:drawing>
      </w:r>
    </w:p>
    <w:p w14:paraId="7F142A4A" w14:textId="451C4501" w:rsidR="000B7772" w:rsidRDefault="000B7772" w:rsidP="000B7772">
      <w:pPr>
        <w:pStyle w:val="ListParagraph"/>
        <w:numPr>
          <w:ilvl w:val="0"/>
          <w:numId w:val="12"/>
        </w:numPr>
        <w:tabs>
          <w:tab w:val="left" w:pos="540"/>
        </w:tabs>
        <w:spacing w:line="360" w:lineRule="auto"/>
      </w:pPr>
      <w:r>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rPr>
          <w:noProof/>
        </w:rPr>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lastRenderedPageBreak/>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43DFF9A" w14:textId="77777777" w:rsidR="00304210" w:rsidRDefault="00304210" w:rsidP="00304210">
      <w:pPr>
        <w:rPr>
          <w:rFonts w:cs="Arial"/>
        </w:rPr>
      </w:pPr>
    </w:p>
    <w:p w14:paraId="4ADF9A21" w14:textId="1A054F92" w:rsidR="003A4E10" w:rsidRDefault="00304210" w:rsidP="00030D9E">
      <w:pPr>
        <w:pStyle w:val="ListParagraph"/>
        <w:numPr>
          <w:ilvl w:val="0"/>
          <w:numId w:val="14"/>
        </w:numPr>
      </w:pPr>
      <w:r w:rsidRPr="00304210">
        <w:t>In the Amazon S3 console, click the on the name of the object you want to open.</w:t>
      </w:r>
    </w:p>
    <w:p w14:paraId="7F28D354" w14:textId="77777777" w:rsidR="003A4E10" w:rsidRDefault="003A4E10" w:rsidP="003A4E10"/>
    <w:p w14:paraId="2713D306" w14:textId="1BAA3BC3" w:rsidR="003A4E10"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03AF3286" w14:textId="77777777" w:rsidR="00B445A7" w:rsidRDefault="00B445A7" w:rsidP="003A4E10">
      <w:pPr>
        <w:rPr>
          <w:rFonts w:cs="Arial"/>
          <w:i/>
        </w:rPr>
      </w:pP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57703482" w:rsidR="00304210" w:rsidRDefault="00304210" w:rsidP="00030D9E">
      <w:pPr>
        <w:pStyle w:val="ListParagraph"/>
        <w:numPr>
          <w:ilvl w:val="0"/>
          <w:numId w:val="14"/>
        </w:numPr>
      </w:pPr>
      <w:r w:rsidRPr="00304210">
        <w:t xml:space="preserve">Click on the </w:t>
      </w:r>
      <w:r w:rsidRPr="00304210">
        <w:rPr>
          <w:b/>
        </w:rPr>
        <w:t>Permissions</w:t>
      </w:r>
      <w:r w:rsidR="00360425">
        <w:t xml:space="preserve">. </w:t>
      </w:r>
      <w:r w:rsidR="00360425">
        <w:rPr>
          <w:b/>
        </w:rPr>
        <w:t xml:space="preserve">Uncheck </w:t>
      </w:r>
      <w:r w:rsidR="00360425">
        <w:t>the block all public access</w:t>
      </w:r>
    </w:p>
    <w:p w14:paraId="069B43C9" w14:textId="6A569F88" w:rsidR="00360425" w:rsidRDefault="00360425" w:rsidP="00360425">
      <w:pPr>
        <w:pStyle w:val="ListParagraph"/>
        <w:numPr>
          <w:ilvl w:val="0"/>
          <w:numId w:val="0"/>
        </w:numPr>
        <w:ind w:left="720"/>
      </w:pPr>
      <w:r w:rsidRPr="00360425">
        <w:rPr>
          <w:noProof/>
        </w:rPr>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rPr>
          <w:noProof/>
        </w:rPr>
        <w:lastRenderedPageBreak/>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rPr>
          <w:noProof/>
        </w:rPr>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5" cy="2056672"/>
                    </a:xfrm>
                    <a:prstGeom prst="rect">
                      <a:avLst/>
                    </a:prstGeom>
                  </pic:spPr>
                </pic:pic>
              </a:graphicData>
            </a:graphic>
          </wp:inline>
        </w:drawing>
      </w:r>
    </w:p>
    <w:p w14:paraId="66A4F22A" w14:textId="2D57BADD"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message pop up</w:t>
      </w:r>
    </w:p>
    <w:p w14:paraId="3C2EBDB3" w14:textId="5FE2F6A1" w:rsidR="00360425" w:rsidRDefault="00DF63B1" w:rsidP="00DF63B1">
      <w:pPr>
        <w:pStyle w:val="ListParagraph"/>
        <w:numPr>
          <w:ilvl w:val="0"/>
          <w:numId w:val="0"/>
        </w:numPr>
        <w:ind w:left="720"/>
      </w:pPr>
      <w:r w:rsidRPr="00DF63B1">
        <w:rPr>
          <w:noProof/>
        </w:rPr>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77777777" w:rsidR="00B445A7" w:rsidRDefault="00B445A7" w:rsidP="003A4E10"/>
    <w:p w14:paraId="4174664A" w14:textId="77777777" w:rsidR="00B445A7" w:rsidRDefault="00B445A7" w:rsidP="003A4E10"/>
    <w:p w14:paraId="38A72D9D" w14:textId="77777777" w:rsidR="00304210" w:rsidRPr="00BD4288" w:rsidRDefault="00304210" w:rsidP="00304210">
      <w:pPr>
        <w:pStyle w:val="Heading1"/>
      </w:pPr>
      <w:bookmarkStart w:id="4" w:name="_Toc478397077"/>
      <w:r>
        <w:t>Move an Object</w:t>
      </w:r>
      <w:bookmarkEnd w:id="4"/>
    </w:p>
    <w:p w14:paraId="008DBEE6" w14:textId="77777777" w:rsidR="00304210" w:rsidRDefault="00304210" w:rsidP="00304210">
      <w:r w:rsidRPr="00221E0C">
        <w:t xml:space="preserve">Now that you've added an object to a bucket and viewed it, you might like to move the object to a different bucket or folder. </w:t>
      </w:r>
    </w:p>
    <w:p w14:paraId="1866B00E" w14:textId="77777777" w:rsidR="00304210" w:rsidRPr="00221E0C" w:rsidRDefault="00304210" w:rsidP="00304210"/>
    <w:p w14:paraId="58E12F61" w14:textId="69DC37AC"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51E3946C" w14:textId="4FB2C570" w:rsidR="00304210" w:rsidRDefault="00304210" w:rsidP="00030D9E">
      <w:pPr>
        <w:pStyle w:val="ListParagraph"/>
        <w:numPr>
          <w:ilvl w:val="0"/>
          <w:numId w:val="20"/>
        </w:numPr>
      </w:pPr>
      <w:r>
        <w:t xml:space="preserve">Select the first bucket you created and view the list of objects.  </w:t>
      </w:r>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46F1E324" w:rsidR="00304210" w:rsidRPr="004F2BA1" w:rsidRDefault="00304210" w:rsidP="00030D9E">
      <w:pPr>
        <w:pStyle w:val="ListParagraph"/>
        <w:numPr>
          <w:ilvl w:val="0"/>
          <w:numId w:val="20"/>
        </w:numPr>
      </w:pPr>
      <w:r w:rsidRPr="004F2BA1">
        <w:t xml:space="preserve">Once you’ve selected your files, click on the </w:t>
      </w:r>
      <w:r w:rsidRPr="004F2BA1">
        <w:rPr>
          <w:b/>
        </w:rPr>
        <w:t>More</w:t>
      </w:r>
      <w:r w:rsidRPr="004F2BA1">
        <w:t xml:space="preserve"> button, and then click </w:t>
      </w:r>
      <w:r w:rsidRPr="004F2BA1">
        <w:rPr>
          <w:b/>
        </w:rPr>
        <w:t>Cut</w:t>
      </w:r>
      <w:r w:rsidRPr="004F2BA1">
        <w:t>.</w:t>
      </w:r>
    </w:p>
    <w:p w14:paraId="05E06B7E" w14:textId="77777777" w:rsidR="00304210" w:rsidRPr="004F2BA1" w:rsidRDefault="00304210" w:rsidP="00030D9E">
      <w:pPr>
        <w:pStyle w:val="ListParagraph"/>
        <w:numPr>
          <w:ilvl w:val="0"/>
          <w:numId w:val="20"/>
        </w:numPr>
      </w:pPr>
      <w:r w:rsidRPr="004F2BA1">
        <w:t xml:space="preserve">Navigate to the target bucket (and folder, if applicable) to which you want to move the object, click the </w:t>
      </w:r>
      <w:r w:rsidRPr="004F2BA1">
        <w:rPr>
          <w:b/>
        </w:rPr>
        <w:t>More</w:t>
      </w:r>
      <w:r w:rsidRPr="004F2BA1">
        <w:t xml:space="preserve"> button and then click </w:t>
      </w:r>
      <w:r w:rsidRPr="004F2BA1">
        <w:rPr>
          <w:b/>
        </w:rPr>
        <w:t>Paste</w:t>
      </w:r>
      <w:r w:rsidRPr="004F2BA1">
        <w:t xml:space="preserve">.  At the </w:t>
      </w:r>
      <w:r w:rsidRPr="004F2BA1">
        <w:rPr>
          <w:b/>
        </w:rPr>
        <w:t>Cut and paste</w:t>
      </w:r>
      <w:r w:rsidRPr="004F2BA1">
        <w:t xml:space="preserve"> review dialogue, confirm the action by clicking </w:t>
      </w:r>
      <w:r w:rsidRPr="004F2BA1">
        <w:rPr>
          <w:b/>
        </w:rPr>
        <w:t>Paste</w:t>
      </w:r>
      <w:r w:rsidRPr="004F2BA1">
        <w:t>.</w:t>
      </w:r>
    </w:p>
    <w:p w14:paraId="49DBED49" w14:textId="77777777"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B4A6C18" w14:textId="211C582E" w:rsidR="004F2BA1" w:rsidRPr="00891553" w:rsidRDefault="004F2BA1" w:rsidP="004F2BA1">
      <w:pPr>
        <w:pStyle w:val="Heading1"/>
      </w:pPr>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77777777" w:rsidR="00030D9E" w:rsidRPr="00577F1E" w:rsidRDefault="00030D9E" w:rsidP="00030D9E">
      <w:r>
        <w:t xml:space="preserve">This shows the different versions of the object in the bucket.  You can click on the </w:t>
      </w:r>
      <w:r>
        <w:rPr>
          <w:b/>
        </w:rPr>
        <w:t>download</w:t>
      </w:r>
      <w:r>
        <w:t xml:space="preserve"> icon and view the different versions of the object.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5" w:name="_Toc478397079"/>
      <w:r w:rsidRPr="00C56CA4">
        <w:t>Delete an Object and Bucket</w:t>
      </w:r>
      <w:bookmarkEnd w:id="5"/>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5654FF68"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object(s)</w:t>
      </w:r>
      <w:r w:rsidRPr="00221E0C">
        <w:t>.</w:t>
      </w:r>
    </w:p>
    <w:p w14:paraId="6906D6C9" w14:textId="43763698" w:rsidR="00030D9E" w:rsidRPr="00030D9E" w:rsidRDefault="00030D9E" w:rsidP="00030D9E">
      <w:pPr>
        <w:pStyle w:val="ListParagraph"/>
      </w:pPr>
      <w:r w:rsidRPr="00030D9E">
        <w:t xml:space="preserve">Click the </w:t>
      </w:r>
      <w:r w:rsidRPr="00030D9E">
        <w:rPr>
          <w:b/>
        </w:rPr>
        <w:t>More</w:t>
      </w:r>
      <w:r w:rsidRPr="00030D9E">
        <w:t xml:space="preserve"> 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26C4A8D6" w14:textId="3C88D175"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12700" r="0" b="412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6" w:name="_Toc478397080"/>
      <w:r>
        <w:t>Conclusion</w:t>
      </w:r>
      <w:bookmarkEnd w:id="6"/>
    </w:p>
    <w:p w14:paraId="645879E1" w14:textId="3148A3BA" w:rsidR="0088271B" w:rsidRDefault="0088271B" w:rsidP="0088271B">
      <w:r>
        <w:lastRenderedPageBreak/>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even" r:id="rId33"/>
      <w:headerReference w:type="default" r:id="rId34"/>
      <w:footerReference w:type="even" r:id="rId35"/>
      <w:footerReference w:type="default" r:id="rId36"/>
      <w:headerReference w:type="first" r:id="rId37"/>
      <w:footerReference w:type="first" r:id="rId38"/>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90B28" w14:textId="77777777" w:rsidR="00E107B8" w:rsidRDefault="00E107B8" w:rsidP="00422494">
      <w:r>
        <w:separator/>
      </w:r>
    </w:p>
  </w:endnote>
  <w:endnote w:type="continuationSeparator" w:id="0">
    <w:p w14:paraId="5075E8D0" w14:textId="77777777" w:rsidR="00E107B8" w:rsidRDefault="00E107B8"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A584" w14:textId="77777777" w:rsidR="0055763E" w:rsidRDefault="005576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6EBBDF47" w:rsidR="002619D2" w:rsidRPr="002619D2" w:rsidRDefault="00884BEC" w:rsidP="00422494">
    <w:pPr>
      <w:rPr>
        <w:rFonts w:ascii="Times" w:eastAsiaTheme="minorEastAsia" w:hAnsi="Times" w:cs="Times"/>
        <w:color w:val="auto"/>
      </w:rPr>
    </w:pPr>
    <w:r>
      <w:rPr>
        <w:rFonts w:eastAsiaTheme="minorEastAsia"/>
      </w:rPr>
      <w:t>© 201</w:t>
    </w:r>
    <w:r w:rsidR="0055763E">
      <w:rPr>
        <w:rFonts w:eastAsiaTheme="minorEastAsia"/>
      </w:rPr>
      <w:t>9</w:t>
    </w:r>
    <w:r w:rsidR="006F40F2" w:rsidRPr="002619D2">
      <w:rPr>
        <w:rFonts w:eastAsiaTheme="minorEastAsia"/>
      </w:rPr>
      <w:t>, Amazon Web Services, Inc. or its Affiliates.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5B12D" w14:textId="77777777" w:rsidR="0055763E" w:rsidRDefault="00557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C188D" w14:textId="77777777" w:rsidR="00E107B8" w:rsidRDefault="00E107B8" w:rsidP="00422494">
      <w:r>
        <w:separator/>
      </w:r>
    </w:p>
  </w:footnote>
  <w:footnote w:type="continuationSeparator" w:id="0">
    <w:p w14:paraId="52D949EC" w14:textId="77777777" w:rsidR="00E107B8" w:rsidRDefault="00E107B8"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878B" w14:textId="77777777" w:rsidR="0055763E" w:rsidRDefault="005576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E107B8" w:rsidP="00422494">
    <w:bookmarkStart w:id="7" w:name="_MacBuGuideStaticData_1650H"/>
    <w:bookmarkStart w:id="8" w:name="_MacBuGuideStaticData_14546H"/>
    <w:bookmarkStart w:id="9" w:name="_MacBuGuideStaticData_955V"/>
    <w:bookmarkStart w:id="10" w:name="_MacBuGuideStaticData_11261V"/>
  </w:p>
  <w:bookmarkEnd w:id="7"/>
  <w:bookmarkEnd w:id="8"/>
  <w:bookmarkEnd w:id="9"/>
  <w:bookmarkEnd w:id="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1"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1543D9"/>
    <w:rsid w:val="001874B5"/>
    <w:rsid w:val="001E4025"/>
    <w:rsid w:val="001E51F3"/>
    <w:rsid w:val="00200A22"/>
    <w:rsid w:val="00247E4C"/>
    <w:rsid w:val="002B3BBA"/>
    <w:rsid w:val="002C24D2"/>
    <w:rsid w:val="002C4D76"/>
    <w:rsid w:val="002D2EA2"/>
    <w:rsid w:val="002F629C"/>
    <w:rsid w:val="00304210"/>
    <w:rsid w:val="00307606"/>
    <w:rsid w:val="00342208"/>
    <w:rsid w:val="00357E84"/>
    <w:rsid w:val="00360425"/>
    <w:rsid w:val="00373697"/>
    <w:rsid w:val="003A4E10"/>
    <w:rsid w:val="003C11A5"/>
    <w:rsid w:val="004075E4"/>
    <w:rsid w:val="00422494"/>
    <w:rsid w:val="004327A8"/>
    <w:rsid w:val="004672FE"/>
    <w:rsid w:val="004D4836"/>
    <w:rsid w:val="004F2BA1"/>
    <w:rsid w:val="005340DB"/>
    <w:rsid w:val="00537C3D"/>
    <w:rsid w:val="00552491"/>
    <w:rsid w:val="0055763E"/>
    <w:rsid w:val="00625EFD"/>
    <w:rsid w:val="006B2AA1"/>
    <w:rsid w:val="006E7A39"/>
    <w:rsid w:val="006F40F2"/>
    <w:rsid w:val="006F714F"/>
    <w:rsid w:val="007047FE"/>
    <w:rsid w:val="0078727B"/>
    <w:rsid w:val="007F660E"/>
    <w:rsid w:val="00851BFD"/>
    <w:rsid w:val="0088271B"/>
    <w:rsid w:val="00884BEC"/>
    <w:rsid w:val="008B328C"/>
    <w:rsid w:val="009379E4"/>
    <w:rsid w:val="0095726C"/>
    <w:rsid w:val="00986972"/>
    <w:rsid w:val="009E1123"/>
    <w:rsid w:val="009E6432"/>
    <w:rsid w:val="00A0101C"/>
    <w:rsid w:val="00A32F6A"/>
    <w:rsid w:val="00A36AEA"/>
    <w:rsid w:val="00A63740"/>
    <w:rsid w:val="00AB7D5D"/>
    <w:rsid w:val="00AD6998"/>
    <w:rsid w:val="00B07104"/>
    <w:rsid w:val="00B221E7"/>
    <w:rsid w:val="00B36213"/>
    <w:rsid w:val="00B445A7"/>
    <w:rsid w:val="00B47572"/>
    <w:rsid w:val="00B56244"/>
    <w:rsid w:val="00BD0549"/>
    <w:rsid w:val="00BF3B85"/>
    <w:rsid w:val="00C00202"/>
    <w:rsid w:val="00C0117E"/>
    <w:rsid w:val="00C670CF"/>
    <w:rsid w:val="00C93767"/>
    <w:rsid w:val="00CD7EB0"/>
    <w:rsid w:val="00D9785C"/>
    <w:rsid w:val="00DC10F7"/>
    <w:rsid w:val="00DD0115"/>
    <w:rsid w:val="00DD6132"/>
    <w:rsid w:val="00DE2453"/>
    <w:rsid w:val="00DF63B1"/>
    <w:rsid w:val="00E0787D"/>
    <w:rsid w:val="00E107B8"/>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microsoft.com/office/2007/relationships/diagramDrawing" Target="diagrams/drawing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Data" Target="diagrams/data2.xml"/><Relationship Id="rId36"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QuickStyle" Target="diagrams/quickStyle2.xm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E78-0D6B-E04B-8D02-4071950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2018-08-28T07:14:00Z</cp:lastPrinted>
  <dcterms:created xsi:type="dcterms:W3CDTF">2019-10-31T16:17:00Z</dcterms:created>
  <dcterms:modified xsi:type="dcterms:W3CDTF">2019-10-31T16:17:00Z</dcterms:modified>
</cp:coreProperties>
</file>