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Anjali Gupta</w:t>
      </w:r>
    </w:p>
    <w:p>
      <w:pPr>
        <w:jc w:val="center"/>
      </w:pPr>
      <w:r>
        <w:rPr>
          <w:sz w:val="22"/>
        </w:rPr>
        <w:t>anjali.gupta@email.com | +91 94397 91535</w:t>
      </w:r>
    </w:p>
    <w:p/>
    <w:p>
      <w:r>
        <w:rPr>
          <w:b/>
          <w:color w:val="003366"/>
          <w:sz w:val="26"/>
        </w:rPr>
        <w:t>PROFESSIONAL SUMMARY</w:t>
      </w:r>
    </w:p>
    <w:p>
      <w:r>
        <w:t>Results-driven procurement professional with 0+ years of experience in strategic sourcing, vendor management, and cost optimization. Proven track record in managing supplier relationships, negotiating contracts, and driving procurement excellence across diverse categories.</w:t>
      </w:r>
    </w:p>
    <w:p>
      <w:r>
        <w:rPr>
          <w:b/>
          <w:color w:val="003366"/>
          <w:sz w:val="26"/>
        </w:rPr>
        <w:t>CORE COMPETENCIES</w:t>
      </w:r>
    </w:p>
    <w:p>
      <w:r>
        <w:t>Cost Reduction • Oracle Procurement • Total Cost of Ownership Analysis • SAP MM • Supplier Development • Procure-to-Pay • Strategic Sourcing • Lean Procurement</w:t>
      </w:r>
    </w:p>
    <w:p>
      <w:r>
        <w:rPr>
          <w:b/>
          <w:color w:val="003366"/>
          <w:sz w:val="26"/>
        </w:rPr>
        <w:t>PROFESSIONAL EXPERIENCE</w:t>
      </w:r>
    </w:p>
    <w:p>
      <w:r>
        <w:rPr>
          <w:b/>
          <w:color w:val="003366"/>
          <w:sz w:val="26"/>
        </w:rPr>
        <w:t>EDUCATION</w:t>
      </w:r>
    </w:p>
    <w:p>
      <w:r>
        <w:t>MBA in Supply Chain Management | Indian Institute of Management | 2015</w:t>
      </w:r>
    </w:p>
    <w:p>
      <w:r>
        <w:t>B.Tech in Mechanical Engineering | National Institute of Technology | 2013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