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Turf Management System</w:t>
        <w:br/>
        <w:t>Database Design Documentation</w:t>
      </w:r>
    </w:p>
    <w:p>
      <w:pPr>
        <w:jc w:val="center"/>
      </w:pPr>
      <w:r>
        <w:rPr>
          <w:i/>
        </w:rPr>
        <w:t>Single-Turf Management Application</w:t>
      </w:r>
    </w:p>
    <w:p>
      <w:pPr>
        <w:pStyle w:val="Heading1"/>
      </w:pPr>
      <w:r>
        <w:t>1. Project Scope</w:t>
      </w:r>
    </w:p>
    <w:p>
      <w:r>
        <w:t>This project is a management and booking system for one specific turf. It is not a multi-turf marketplace or platform. Therefore, there is no separate Turfs table and no TurfId in the database. The application itself represents the single turf.</w:t>
      </w:r>
    </w:p>
    <w:p>
      <w:pPr>
        <w:pStyle w:val="Heading1"/>
      </w:pPr>
      <w:r>
        <w:t>2. Database Tables</w:t>
      </w:r>
    </w:p>
    <w:p>
      <w:r>
        <w:t>The database contains exactly eight tables:</w:t>
      </w:r>
    </w:p>
    <w:p>
      <w:pPr>
        <w:pStyle w:val="ListBullet"/>
      </w:pPr>
      <w:r>
        <w:t>Users</w:t>
      </w:r>
    </w:p>
    <w:p>
      <w:pPr>
        <w:pStyle w:val="ListBullet"/>
      </w:pPr>
      <w:r>
        <w:t>Roles</w:t>
      </w:r>
    </w:p>
    <w:p>
      <w:pPr>
        <w:pStyle w:val="ListBullet"/>
      </w:pPr>
      <w:r>
        <w:t>UserRoles</w:t>
      </w:r>
    </w:p>
    <w:p>
      <w:pPr>
        <w:pStyle w:val="ListBullet"/>
      </w:pPr>
      <w:r>
        <w:t>TurfSlots</w:t>
      </w:r>
    </w:p>
    <w:p>
      <w:pPr>
        <w:pStyle w:val="ListBullet"/>
      </w:pPr>
      <w:r>
        <w:t>Bookings</w:t>
      </w:r>
    </w:p>
    <w:p>
      <w:pPr>
        <w:pStyle w:val="ListBullet"/>
      </w:pPr>
      <w:r>
        <w:t>BookingItems</w:t>
      </w:r>
    </w:p>
    <w:p>
      <w:pPr>
        <w:pStyle w:val="ListBullet"/>
      </w:pPr>
      <w:r>
        <w:t>Payments</w:t>
      </w:r>
    </w:p>
    <w:p>
      <w:pPr>
        <w:pStyle w:val="ListBullet"/>
      </w:pPr>
      <w:r>
        <w:t>RefreshTokens</w:t>
      </w:r>
    </w:p>
    <w:p>
      <w:pPr>
        <w:pStyle w:val="Heading1"/>
      </w:pPr>
      <w:r>
        <w:t>3. Table Specifications</w:t>
      </w:r>
    </w:p>
    <w:p>
      <w:pPr>
        <w:pStyle w:val="Heading2"/>
      </w:pPr>
      <w:r>
        <w:t>3.1 Users</w:t>
      </w:r>
    </w:p>
    <w:p>
      <w:r>
        <w:t>Stores customer and administrator account information.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Key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PK</w:t>
            </w:r>
          </w:p>
        </w:tc>
        <w:tc>
          <w:tcPr>
            <w:tcW w:type="dxa" w:w="2880"/>
          </w:tcPr>
          <w:p>
            <w:r>
              <w:t>Unique user identifier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User's name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UNIQUE</w:t>
            </w:r>
          </w:p>
        </w:tc>
        <w:tc>
          <w:tcPr>
            <w:tcW w:type="dxa" w:w="2880"/>
          </w:tcPr>
          <w:p>
            <w:r>
              <w:t>Login email address</w:t>
            </w:r>
          </w:p>
        </w:tc>
      </w:tr>
      <w:tr>
        <w:tc>
          <w:tcPr>
            <w:tcW w:type="dxa" w:w="2880"/>
          </w:tcPr>
          <w:p>
            <w:r>
              <w:t>PhoneNumber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User's phone number</w:t>
            </w:r>
          </w:p>
        </w:tc>
      </w:tr>
      <w:tr>
        <w:tc>
          <w:tcPr>
            <w:tcW w:type="dxa" w:w="2880"/>
          </w:tcPr>
          <w:p>
            <w:r>
              <w:t>PasswordHash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Hashed password; never store plain-text passwords</w:t>
            </w:r>
          </w:p>
        </w:tc>
      </w:tr>
      <w:tr>
        <w:tc>
          <w:tcPr>
            <w:tcW w:type="dxa" w:w="2880"/>
          </w:tcPr>
          <w:p>
            <w:r>
              <w:t>IsActive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Controls whether the account can be used</w:t>
            </w:r>
          </w:p>
        </w:tc>
      </w:tr>
      <w:tr>
        <w:tc>
          <w:tcPr>
            <w:tcW w:type="dxa" w:w="2880"/>
          </w:tcPr>
          <w:p>
            <w:r>
              <w:t>CreatedAt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Account creation timestamp</w:t>
            </w:r>
          </w:p>
        </w:tc>
      </w:tr>
      <w:tr>
        <w:tc>
          <w:tcPr>
            <w:tcW w:type="dxa" w:w="2880"/>
          </w:tcPr>
          <w:p>
            <w:r>
              <w:t>UpdatedAt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Last account update timestamp</w:t>
            </w:r>
          </w:p>
        </w:tc>
      </w:tr>
    </w:tbl>
    <w:p>
      <w:pPr>
        <w:pStyle w:val="Heading2"/>
      </w:pPr>
      <w:r>
        <w:t>3.2 Roles</w:t>
      </w:r>
    </w:p>
    <w:p>
      <w:r>
        <w:t>Defines application roles used for authorization.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Key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PK</w:t>
            </w:r>
          </w:p>
        </w:tc>
        <w:tc>
          <w:tcPr>
            <w:tcW w:type="dxa" w:w="2880"/>
          </w:tcPr>
          <w:p>
            <w:r>
              <w:t>Unique role identifier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UNIQUE</w:t>
            </w:r>
          </w:p>
        </w:tc>
        <w:tc>
          <w:tcPr>
            <w:tcW w:type="dxa" w:w="2880"/>
          </w:tcPr>
          <w:p>
            <w:r>
              <w:t>Role name, such as Admin or User</w:t>
            </w:r>
          </w:p>
        </w:tc>
      </w:tr>
    </w:tbl>
    <w:p>
      <w:r>
        <w:t>Recommended seed data: Admin, User.</w:t>
      </w:r>
    </w:p>
    <w:p>
      <w:pPr>
        <w:pStyle w:val="Heading2"/>
      </w:pPr>
      <w:r>
        <w:t>3.3 UserRoles</w:t>
      </w:r>
    </w:p>
    <w:p>
      <w:r>
        <w:t>Maps users to roles and supports many-to-many user/role relationships.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Key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UserId</w:t>
            </w:r>
          </w:p>
        </w:tc>
        <w:tc>
          <w:tcPr>
            <w:tcW w:type="dxa" w:w="2880"/>
          </w:tcPr>
          <w:p>
            <w:r>
              <w:t>PK, FK → Users.Id</w:t>
            </w:r>
          </w:p>
        </w:tc>
        <w:tc>
          <w:tcPr>
            <w:tcW w:type="dxa" w:w="2880"/>
          </w:tcPr>
          <w:p>
            <w:r>
              <w:t>User assigned to the role</w:t>
            </w:r>
          </w:p>
        </w:tc>
      </w:tr>
      <w:tr>
        <w:tc>
          <w:tcPr>
            <w:tcW w:type="dxa" w:w="2880"/>
          </w:tcPr>
          <w:p>
            <w:r>
              <w:t>RoleId</w:t>
            </w:r>
          </w:p>
        </w:tc>
        <w:tc>
          <w:tcPr>
            <w:tcW w:type="dxa" w:w="2880"/>
          </w:tcPr>
          <w:p>
            <w:r>
              <w:t>PK, FK → Roles.Id</w:t>
            </w:r>
          </w:p>
        </w:tc>
        <w:tc>
          <w:tcPr>
            <w:tcW w:type="dxa" w:w="2880"/>
          </w:tcPr>
          <w:p>
            <w:r>
              <w:t>Role assigned to the user</w:t>
            </w:r>
          </w:p>
        </w:tc>
      </w:tr>
    </w:tbl>
    <w:p>
      <w:pPr>
        <w:pStyle w:val="Heading2"/>
      </w:pPr>
      <w:r>
        <w:t>3.4 TurfSlots</w:t>
      </w:r>
    </w:p>
    <w:p>
      <w:r>
        <w:t>Stores the available time slots for the single turf. No TurfId is required because the system manages only one turf.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Key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PK</w:t>
            </w:r>
          </w:p>
        </w:tc>
        <w:tc>
          <w:tcPr>
            <w:tcW w:type="dxa" w:w="2880"/>
          </w:tcPr>
          <w:p>
            <w:r>
              <w:t>Unique slot identifier</w:t>
            </w:r>
          </w:p>
        </w:tc>
      </w:tr>
      <w:tr>
        <w:tc>
          <w:tcPr>
            <w:tcW w:type="dxa" w:w="2880"/>
          </w:tcPr>
          <w:p>
            <w:r>
              <w:t>SlotDate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Date for which the slot exists</w:t>
            </w:r>
          </w:p>
        </w:tc>
      </w:tr>
      <w:tr>
        <w:tc>
          <w:tcPr>
            <w:tcW w:type="dxa" w:w="2880"/>
          </w:tcPr>
          <w:p>
            <w:r>
              <w:t>StartTime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Slot start time</w:t>
            </w:r>
          </w:p>
        </w:tc>
      </w:tr>
      <w:tr>
        <w:tc>
          <w:tcPr>
            <w:tcW w:type="dxa" w:w="2880"/>
          </w:tcPr>
          <w:p>
            <w:r>
              <w:t>EndTime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Slot end time</w:t>
            </w:r>
          </w:p>
        </w:tc>
      </w:tr>
      <w:tr>
        <w:tc>
          <w:tcPr>
            <w:tcW w:type="dxa" w:w="2880"/>
          </w:tcPr>
          <w:p>
            <w:r>
              <w:t>Price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Price of the slot</w:t>
            </w:r>
          </w:p>
        </w:tc>
      </w:tr>
      <w:tr>
        <w:tc>
          <w:tcPr>
            <w:tcW w:type="dxa" w:w="2880"/>
          </w:tcPr>
          <w:p>
            <w:r>
              <w:t>IsAvailable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Whether the slot is currently available</w:t>
            </w:r>
          </w:p>
        </w:tc>
      </w:tr>
      <w:tr>
        <w:tc>
          <w:tcPr>
            <w:tcW w:type="dxa" w:w="2880"/>
          </w:tcPr>
          <w:p>
            <w:r>
              <w:t>CreatedAt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Slot creation timestamp</w:t>
            </w:r>
          </w:p>
        </w:tc>
      </w:tr>
    </w:tbl>
    <w:p>
      <w:pPr>
        <w:pStyle w:val="Heading2"/>
      </w:pPr>
      <w:r>
        <w:t>3.5 Bookings</w:t>
      </w:r>
    </w:p>
    <w:p>
      <w:r>
        <w:t>Represents one customer's booking/order. A single booking can contain multiple consecutive slots.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Key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PK</w:t>
            </w:r>
          </w:p>
        </w:tc>
        <w:tc>
          <w:tcPr>
            <w:tcW w:type="dxa" w:w="2880"/>
          </w:tcPr>
          <w:p>
            <w:r>
              <w:t>Unique booking identifier</w:t>
            </w:r>
          </w:p>
        </w:tc>
      </w:tr>
      <w:tr>
        <w:tc>
          <w:tcPr>
            <w:tcW w:type="dxa" w:w="2880"/>
          </w:tcPr>
          <w:p>
            <w:r>
              <w:t>UserId</w:t>
            </w:r>
          </w:p>
        </w:tc>
        <w:tc>
          <w:tcPr>
            <w:tcW w:type="dxa" w:w="2880"/>
          </w:tcPr>
          <w:p>
            <w:r>
              <w:t>FK → Users.Id</w:t>
            </w:r>
          </w:p>
        </w:tc>
        <w:tc>
          <w:tcPr>
            <w:tcW w:type="dxa" w:w="2880"/>
          </w:tcPr>
          <w:p>
            <w:r>
              <w:t>Customer who made the booking</w:t>
            </w:r>
          </w:p>
        </w:tc>
      </w:tr>
      <w:tr>
        <w:tc>
          <w:tcPr>
            <w:tcW w:type="dxa" w:w="2880"/>
          </w:tcPr>
          <w:p>
            <w:r>
              <w:t>BookingDate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Date of the booking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Pending, Confirmed, Cancelled, Completed, etc.</w:t>
            </w:r>
          </w:p>
        </w:tc>
      </w:tr>
      <w:tr>
        <w:tc>
          <w:tcPr>
            <w:tcW w:type="dxa" w:w="2880"/>
          </w:tcPr>
          <w:p>
            <w:r>
              <w:t>TotalAmount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Total amount for the booking</w:t>
            </w:r>
          </w:p>
        </w:tc>
      </w:tr>
      <w:tr>
        <w:tc>
          <w:tcPr>
            <w:tcW w:type="dxa" w:w="2880"/>
          </w:tcPr>
          <w:p>
            <w:r>
              <w:t>CreatedAt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Booking creation timestamp</w:t>
            </w:r>
          </w:p>
        </w:tc>
      </w:tr>
      <w:tr>
        <w:tc>
          <w:tcPr>
            <w:tcW w:type="dxa" w:w="2880"/>
          </w:tcPr>
          <w:p>
            <w:r>
              <w:t>UpdatedAt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Last booking update timestamp</w:t>
            </w:r>
          </w:p>
        </w:tc>
      </w:tr>
    </w:tbl>
    <w:p>
      <w:pPr>
        <w:pStyle w:val="Heading2"/>
      </w:pPr>
      <w:r>
        <w:t>3.6 BookingItems</w:t>
      </w:r>
    </w:p>
    <w:p>
      <w:r>
        <w:t>Stores the individual turf slots included in a booking. This allows one booking to contain multiple slots, for example 6–7 PM and 7–8 PM.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Key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PK</w:t>
            </w:r>
          </w:p>
        </w:tc>
        <w:tc>
          <w:tcPr>
            <w:tcW w:type="dxa" w:w="2880"/>
          </w:tcPr>
          <w:p>
            <w:r>
              <w:t>Unique booking item identifier</w:t>
            </w:r>
          </w:p>
        </w:tc>
      </w:tr>
      <w:tr>
        <w:tc>
          <w:tcPr>
            <w:tcW w:type="dxa" w:w="2880"/>
          </w:tcPr>
          <w:p>
            <w:r>
              <w:t>BookingId</w:t>
            </w:r>
          </w:p>
        </w:tc>
        <w:tc>
          <w:tcPr>
            <w:tcW w:type="dxa" w:w="2880"/>
          </w:tcPr>
          <w:p>
            <w:r>
              <w:t>FK → Bookings.Id</w:t>
            </w:r>
          </w:p>
        </w:tc>
        <w:tc>
          <w:tcPr>
            <w:tcW w:type="dxa" w:w="2880"/>
          </w:tcPr>
          <w:p>
            <w:r>
              <w:t>Parent booking</w:t>
            </w:r>
          </w:p>
        </w:tc>
      </w:tr>
      <w:tr>
        <w:tc>
          <w:tcPr>
            <w:tcW w:type="dxa" w:w="2880"/>
          </w:tcPr>
          <w:p>
            <w:r>
              <w:t>TurfSlotId</w:t>
            </w:r>
          </w:p>
        </w:tc>
        <w:tc>
          <w:tcPr>
            <w:tcW w:type="dxa" w:w="2880"/>
          </w:tcPr>
          <w:p>
            <w:r>
              <w:t>FK → TurfSlots.Id</w:t>
            </w:r>
          </w:p>
        </w:tc>
        <w:tc>
          <w:tcPr>
            <w:tcW w:type="dxa" w:w="2880"/>
          </w:tcPr>
          <w:p>
            <w:r>
              <w:t>Slot included in the booking</w:t>
            </w:r>
          </w:p>
        </w:tc>
      </w:tr>
      <w:tr>
        <w:tc>
          <w:tcPr>
            <w:tcW w:type="dxa" w:w="2880"/>
          </w:tcPr>
          <w:p>
            <w:r>
              <w:t>Price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Price actually charged for this slot</w:t>
            </w:r>
          </w:p>
        </w:tc>
      </w:tr>
    </w:tbl>
    <w:p>
      <w:r>
        <w:t>The Price field is stored here as a historical snapshot. If the slot price changes later, old bookings retain the price that was actually charged.</w:t>
      </w:r>
    </w:p>
    <w:p>
      <w:pPr>
        <w:pStyle w:val="Heading2"/>
      </w:pPr>
      <w:r>
        <w:t>3.7 Payments</w:t>
      </w:r>
    </w:p>
    <w:p>
      <w:r>
        <w:t>Stores payment information associated with a booking.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Key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PK</w:t>
            </w:r>
          </w:p>
        </w:tc>
        <w:tc>
          <w:tcPr>
            <w:tcW w:type="dxa" w:w="2880"/>
          </w:tcPr>
          <w:p>
            <w:r>
              <w:t>Unique payment identifier</w:t>
            </w:r>
          </w:p>
        </w:tc>
      </w:tr>
      <w:tr>
        <w:tc>
          <w:tcPr>
            <w:tcW w:type="dxa" w:w="2880"/>
          </w:tcPr>
          <w:p>
            <w:r>
              <w:t>BookingId</w:t>
            </w:r>
          </w:p>
        </w:tc>
        <w:tc>
          <w:tcPr>
            <w:tcW w:type="dxa" w:w="2880"/>
          </w:tcPr>
          <w:p>
            <w:r>
              <w:t>FK → Bookings.Id</w:t>
            </w:r>
          </w:p>
        </w:tc>
        <w:tc>
          <w:tcPr>
            <w:tcW w:type="dxa" w:w="2880"/>
          </w:tcPr>
          <w:p>
            <w:r>
              <w:t>Booking for which the payment was made</w:t>
            </w:r>
          </w:p>
        </w:tc>
      </w:tr>
      <w:tr>
        <w:tc>
          <w:tcPr>
            <w:tcW w:type="dxa" w:w="2880"/>
          </w:tcPr>
          <w:p>
            <w:r>
              <w:t>Amount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Payment amount</w:t>
            </w:r>
          </w:p>
        </w:tc>
      </w:tr>
      <w:tr>
        <w:tc>
          <w:tcPr>
            <w:tcW w:type="dxa" w:w="2880"/>
          </w:tcPr>
          <w:p>
            <w:r>
              <w:t>PaymentMethod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UPI, Card, Cash, etc.</w:t>
            </w:r>
          </w:p>
        </w:tc>
      </w:tr>
      <w:tr>
        <w:tc>
          <w:tcPr>
            <w:tcW w:type="dxa" w:w="2880"/>
          </w:tcPr>
          <w:p>
            <w:r>
              <w:t>TransactionId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External payment transaction/reference ID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Pending, Success, Failed, Refunded, etc.</w:t>
            </w:r>
          </w:p>
        </w:tc>
      </w:tr>
      <w:tr>
        <w:tc>
          <w:tcPr>
            <w:tcW w:type="dxa" w:w="2880"/>
          </w:tcPr>
          <w:p>
            <w:r>
              <w:t>PaidAt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Successful payment timestamp</w:t>
            </w:r>
          </w:p>
        </w:tc>
      </w:tr>
      <w:tr>
        <w:tc>
          <w:tcPr>
            <w:tcW w:type="dxa" w:w="2880"/>
          </w:tcPr>
          <w:p>
            <w:r>
              <w:t>CreatedAt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Payment record creation timestamp</w:t>
            </w:r>
          </w:p>
        </w:tc>
      </w:tr>
    </w:tbl>
    <w:p>
      <w:pPr>
        <w:pStyle w:val="Heading2"/>
      </w:pPr>
      <w:r>
        <w:t>3.8 RefreshTokens</w:t>
      </w:r>
    </w:p>
    <w:p>
      <w:r>
        <w:t>Stores refresh tokens used to obtain new JWT access tokens without requiring the user to log in again.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Key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PK</w:t>
            </w:r>
          </w:p>
        </w:tc>
        <w:tc>
          <w:tcPr>
            <w:tcW w:type="dxa" w:w="2880"/>
          </w:tcPr>
          <w:p>
            <w:r>
              <w:t>Unique refresh token identifier</w:t>
            </w:r>
          </w:p>
        </w:tc>
      </w:tr>
      <w:tr>
        <w:tc>
          <w:tcPr>
            <w:tcW w:type="dxa" w:w="2880"/>
          </w:tcPr>
          <w:p>
            <w:r>
              <w:t>UserId</w:t>
            </w:r>
          </w:p>
        </w:tc>
        <w:tc>
          <w:tcPr>
            <w:tcW w:type="dxa" w:w="2880"/>
          </w:tcPr>
          <w:p>
            <w:r>
              <w:t>FK → Users.Id</w:t>
            </w:r>
          </w:p>
        </w:tc>
        <w:tc>
          <w:tcPr>
            <w:tcW w:type="dxa" w:w="2880"/>
          </w:tcPr>
          <w:p>
            <w:r>
              <w:t>User who owns the refresh token</w:t>
            </w:r>
          </w:p>
        </w:tc>
      </w:tr>
      <w:tr>
        <w:tc>
          <w:tcPr>
            <w:tcW w:type="dxa" w:w="2880"/>
          </w:tcPr>
          <w:p>
            <w:r>
              <w:t>Token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Refresh token value</w:t>
            </w:r>
          </w:p>
        </w:tc>
      </w:tr>
      <w:tr>
        <w:tc>
          <w:tcPr>
            <w:tcW w:type="dxa" w:w="2880"/>
          </w:tcPr>
          <w:p>
            <w:r>
              <w:t>ExpiresAt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Token expiry timestamp</w:t>
            </w:r>
          </w:p>
        </w:tc>
      </w:tr>
      <w:tr>
        <w:tc>
          <w:tcPr>
            <w:tcW w:type="dxa" w:w="2880"/>
          </w:tcPr>
          <w:p>
            <w:r>
              <w:t>CreatedAt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Token creation timestamp</w:t>
            </w:r>
          </w:p>
        </w:tc>
      </w:tr>
      <w:tr>
        <w:tc>
          <w:tcPr>
            <w:tcW w:type="dxa" w:w="2880"/>
          </w:tcPr>
          <w:p>
            <w:r>
              <w:t>RevokedAt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When the token was revoked; nullable</w:t>
            </w:r>
          </w:p>
        </w:tc>
      </w:tr>
    </w:tbl>
    <w:p>
      <w:pPr>
        <w:pStyle w:val="Heading1"/>
      </w:pPr>
      <w:r>
        <w:t>4. Relationships</w:t>
      </w:r>
    </w:p>
    <w:p>
      <w:pPr>
        <w:pStyle w:val="ListBullet"/>
      </w:pPr>
      <w:r>
        <w:t>Users 1 → many UserRoles</w:t>
      </w:r>
    </w:p>
    <w:p>
      <w:pPr>
        <w:pStyle w:val="ListBullet"/>
      </w:pPr>
      <w:r>
        <w:t>Roles 1 → many UserRoles</w:t>
      </w:r>
    </w:p>
    <w:p>
      <w:pPr>
        <w:pStyle w:val="ListBullet"/>
      </w:pPr>
      <w:r>
        <w:t>Users 1 → many Bookings</w:t>
      </w:r>
    </w:p>
    <w:p>
      <w:pPr>
        <w:pStyle w:val="ListBullet"/>
      </w:pPr>
      <w:r>
        <w:t>Users 1 → many RefreshTokens</w:t>
      </w:r>
    </w:p>
    <w:p>
      <w:pPr>
        <w:pStyle w:val="ListBullet"/>
      </w:pPr>
      <w:r>
        <w:t>Bookings 1 → many BookingItems</w:t>
      </w:r>
    </w:p>
    <w:p>
      <w:pPr>
        <w:pStyle w:val="ListBullet"/>
      </w:pPr>
      <w:r>
        <w:t>TurfSlots 1 → many BookingItems</w:t>
      </w:r>
    </w:p>
    <w:p>
      <w:pPr>
        <w:pStyle w:val="ListBullet"/>
      </w:pPr>
      <w:r>
        <w:t>Bookings 1 → many Payments</w:t>
      </w:r>
    </w:p>
    <w:p>
      <w:pPr>
        <w:pStyle w:val="Heading1"/>
      </w:pPr>
      <w:r>
        <w:t>5. Booking Concept</w:t>
      </w:r>
    </w:p>
    <w:p>
      <w:r>
        <w:t>Bookings represents the overall booking/order, while BookingItems represents the individual slots inside that booking.</w:t>
      </w:r>
    </w:p>
    <w:p>
      <w:r>
        <w:t>Example: A customer wants the turf from 6 PM to 8 PM. If the turf uses one-hour slots, one Booking record is created and two BookingItems are created: one for 6–7 PM and one for 7–8 PM.</w:t>
      </w:r>
    </w:p>
    <w:p>
      <w:pPr>
        <w:pStyle w:val="Heading1"/>
      </w:pPr>
      <w:r>
        <w:t>6. Authentication and Authorization</w:t>
      </w:r>
    </w:p>
    <w:p>
      <w:r>
        <w:t>JWT authentication is used to authenticate users. Roles are used for authorization.</w:t>
      </w:r>
    </w:p>
    <w:p>
      <w:pPr>
        <w:pStyle w:val="ListNumber"/>
      </w:pPr>
      <w:r>
        <w:t>User logs in with email and password.</w:t>
      </w:r>
    </w:p>
    <w:p>
      <w:pPr>
        <w:pStyle w:val="ListNumber"/>
      </w:pPr>
      <w:r>
        <w:t>The API validates the password against PasswordHash.</w:t>
      </w:r>
    </w:p>
    <w:p>
      <w:pPr>
        <w:pStyle w:val="ListNumber"/>
      </w:pPr>
      <w:r>
        <w:t>The API generates a JWT access token containing the user's identity/claims and role.</w:t>
      </w:r>
    </w:p>
    <w:p>
      <w:pPr>
        <w:pStyle w:val="ListNumber"/>
      </w:pPr>
      <w:r>
        <w:t>A refresh token is stored in RefreshTokens.</w:t>
      </w:r>
    </w:p>
    <w:p>
      <w:pPr>
        <w:pStyle w:val="ListNumber"/>
      </w:pPr>
      <w:r>
        <w:t>Protected endpoints require a valid JWT.</w:t>
      </w:r>
    </w:p>
    <w:p>
      <w:pPr>
        <w:pStyle w:val="ListNumber"/>
      </w:pPr>
      <w:r>
        <w:t>Admin-only endpoints use role-based authorization, for example [Authorize(Roles = "Admin")].</w:t>
      </w:r>
    </w:p>
    <w:p>
      <w:pPr>
        <w:pStyle w:val="Heading1"/>
      </w:pPr>
      <w:r>
        <w:t>7. Booking Flow</w:t>
      </w:r>
    </w:p>
    <w:p>
      <w:pPr>
        <w:pStyle w:val="ListNumber"/>
      </w:pPr>
      <w:r>
        <w:t>User views available TurfSlots.</w:t>
      </w:r>
    </w:p>
    <w:p>
      <w:pPr>
        <w:pStyle w:val="ListNumber"/>
      </w:pPr>
      <w:r>
        <w:t>User selects one or more available slots.</w:t>
      </w:r>
    </w:p>
    <w:p>
      <w:pPr>
        <w:pStyle w:val="ListNumber"/>
      </w:pPr>
      <w:r>
        <w:t>API verifies that the selected slots are still available.</w:t>
      </w:r>
    </w:p>
    <w:p>
      <w:pPr>
        <w:pStyle w:val="ListNumber"/>
      </w:pPr>
      <w:r>
        <w:t>API creates a Booking record.</w:t>
      </w:r>
    </w:p>
    <w:p>
      <w:pPr>
        <w:pStyle w:val="ListNumber"/>
      </w:pPr>
      <w:r>
        <w:t>API creates one BookingItem for each selected slot.</w:t>
      </w:r>
    </w:p>
    <w:p>
      <w:pPr>
        <w:pStyle w:val="ListNumber"/>
      </w:pPr>
      <w:r>
        <w:t>Payment is created/processed and stored in Payments.</w:t>
      </w:r>
    </w:p>
    <w:p>
      <w:pPr>
        <w:pStyle w:val="ListNumber"/>
      </w:pPr>
      <w:r>
        <w:t>Booking status is updated to Confirmed after successful payment.</w:t>
      </w:r>
    </w:p>
    <w:p>
      <w:pPr>
        <w:pStyle w:val="ListNumber"/>
      </w:pPr>
      <w:r>
        <w:t>The selected slots are no longer available for another booking.</w:t>
      </w:r>
    </w:p>
    <w:p>
      <w:pPr>
        <w:pStyle w:val="Heading1"/>
      </w:pPr>
      <w:r>
        <w:t>8. Admin Responsibilities</w:t>
      </w:r>
    </w:p>
    <w:p>
      <w:pPr>
        <w:pStyle w:val="ListBullet"/>
      </w:pPr>
      <w:r>
        <w:t>Manage TurfSlots and their availability.</w:t>
      </w:r>
    </w:p>
    <w:p>
      <w:pPr>
        <w:pStyle w:val="ListBullet"/>
      </w:pPr>
      <w:r>
        <w:t>Create, update, or disable slots.</w:t>
      </w:r>
    </w:p>
    <w:p>
      <w:pPr>
        <w:pStyle w:val="ListBullet"/>
      </w:pPr>
      <w:r>
        <w:t>View bookings.</w:t>
      </w:r>
    </w:p>
    <w:p>
      <w:pPr>
        <w:pStyle w:val="ListBullet"/>
      </w:pPr>
      <w:r>
        <w:t>Update booking status where appropriate.</w:t>
      </w:r>
    </w:p>
    <w:p>
      <w:pPr>
        <w:pStyle w:val="ListBullet"/>
      </w:pPr>
      <w:r>
        <w:t>View payment information.</w:t>
      </w:r>
    </w:p>
    <w:p>
      <w:pPr>
        <w:pStyle w:val="ListBullet"/>
      </w:pPr>
      <w:r>
        <w:t>Manage user access/roles if required.</w:t>
      </w:r>
    </w:p>
    <w:p>
      <w:pPr>
        <w:pStyle w:val="Heading1"/>
      </w:pPr>
      <w:r>
        <w:t>9. Important Design Rules</w:t>
      </w:r>
    </w:p>
    <w:p>
      <w:pPr>
        <w:pStyle w:val="ListBullet"/>
      </w:pPr>
      <w:r>
        <w:t>Do not add TurfId because the application manages one fixed turf.</w:t>
      </w:r>
    </w:p>
    <w:p>
      <w:pPr>
        <w:pStyle w:val="ListBullet"/>
      </w:pPr>
      <w:r>
        <w:t>Never store plain-text passwords; store password hashes.</w:t>
      </w:r>
    </w:p>
    <w:p>
      <w:pPr>
        <w:pStyle w:val="ListBullet"/>
      </w:pPr>
      <w:r>
        <w:t>Email should be unique.</w:t>
      </w:r>
    </w:p>
    <w:p>
      <w:pPr>
        <w:pStyle w:val="ListBullet"/>
      </w:pPr>
      <w:r>
        <w:t>UserRoles should use a composite primary key of UserId + RoleId.</w:t>
      </w:r>
    </w:p>
    <w:p>
      <w:pPr>
        <w:pStyle w:val="ListBullet"/>
      </w:pPr>
      <w:r>
        <w:t>BookingItems should preserve the price charged at booking time.</w:t>
      </w:r>
    </w:p>
    <w:p>
      <w:pPr>
        <w:pStyle w:val="ListBullet"/>
      </w:pPr>
      <w:r>
        <w:t>Prevent two active bookings from claiming the same TurfSlot.</w:t>
      </w:r>
    </w:p>
    <w:p>
      <w:pPr>
        <w:pStyle w:val="ListBullet"/>
      </w:pPr>
      <w:r>
        <w:t>Use foreign keys to maintain referential integrity.</w:t>
      </w:r>
    </w:p>
    <w:p>
      <w:pPr>
        <w:pStyle w:val="ListBullet"/>
      </w:pPr>
      <w:r>
        <w:t>Refresh tokens should have expiry and revocation support.</w:t>
      </w:r>
    </w:p>
    <w:p>
      <w:pPr>
        <w:pStyle w:val="Heading1"/>
      </w:pPr>
      <w:r>
        <w:t>10. Final Database Structure</w:t>
      </w:r>
    </w:p>
    <w:p>
      <w:r>
        <w:t>Users ──&lt; UserRoles &gt;── Roles</w:t>
        <w:br/>
        <w:t>Users ──&lt; Bookings ──&lt; BookingItems &gt;── TurfSlots</w:t>
        <w:br/>
        <w:t>Bookings ──&lt; Payments</w:t>
        <w:br/>
        <w:t>Users ──&lt; RefreshTokens</w:t>
      </w:r>
    </w:p>
    <w:p/>
    <w:p>
      <w:r>
        <w:t>Document scope: Single-turf management and booking application.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