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17D5BE" w14:textId="75BF4A10" w:rsidR="008E56D3" w:rsidRDefault="00A6028B">
      <w:r>
        <w:fldChar w:fldCharType="begin"/>
      </w:r>
      <w:r>
        <w:instrText xml:space="preserve"> HYPERLINK "https://acloud.guru/forums/aws-csa-2019/discussion/-LjHuo9ULafyTDSeh9FO/this_practice_test_has_serious" </w:instrText>
      </w:r>
      <w:r>
        <w:fldChar w:fldCharType="separate"/>
      </w:r>
      <w:r>
        <w:rPr>
          <w:rStyle w:val="Hyperlink"/>
        </w:rPr>
        <w:t>https://acloud.guru/forums/aws-csa-2019/discussion/-LjHuo9ULafyTDSeh9FO/this_practice_test_has_serious</w:t>
      </w:r>
      <w:r>
        <w:fldChar w:fldCharType="end"/>
      </w:r>
    </w:p>
    <w:p w14:paraId="737231CC" w14:textId="77777777" w:rsidR="008E56D3" w:rsidRDefault="008E56D3"/>
    <w:p w14:paraId="6CC312DA" w14:textId="379CBE3F" w:rsidR="004F48A3" w:rsidRDefault="00D86C99">
      <w:r>
        <w:rPr>
          <w:noProof/>
        </w:rPr>
        <w:drawing>
          <wp:inline distT="0" distB="0" distL="0" distR="0" wp14:anchorId="2BA7A16C" wp14:editId="55E4B54A">
            <wp:extent cx="5943600" cy="6449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6449695"/>
                    </a:xfrm>
                    <a:prstGeom prst="rect">
                      <a:avLst/>
                    </a:prstGeom>
                  </pic:spPr>
                </pic:pic>
              </a:graphicData>
            </a:graphic>
          </wp:inline>
        </w:drawing>
      </w:r>
    </w:p>
    <w:p w14:paraId="028312FE" w14:textId="77777777" w:rsidR="00EE327E" w:rsidRPr="00EE327E" w:rsidRDefault="00EE327E" w:rsidP="00EE327E">
      <w:pPr>
        <w:spacing w:before="100" w:beforeAutospacing="1" w:after="100" w:afterAutospacing="1" w:line="240" w:lineRule="auto"/>
        <w:outlineLvl w:val="4"/>
        <w:rPr>
          <w:rFonts w:ascii="Arial" w:eastAsia="Times New Roman" w:hAnsi="Arial" w:cs="Arial"/>
          <w:color w:val="434236"/>
          <w:sz w:val="20"/>
          <w:szCs w:val="20"/>
        </w:rPr>
      </w:pPr>
      <w:r w:rsidRPr="00EE327E">
        <w:rPr>
          <w:rFonts w:ascii="Arial" w:eastAsia="Times New Roman" w:hAnsi="Arial" w:cs="Arial"/>
          <w:color w:val="434236"/>
          <w:sz w:val="20"/>
          <w:szCs w:val="20"/>
        </w:rPr>
        <w:t>Good Work!</w:t>
      </w:r>
    </w:p>
    <w:p w14:paraId="797C4FEB" w14:textId="77777777" w:rsidR="00EE327E" w:rsidRPr="00EE327E" w:rsidRDefault="00EE327E" w:rsidP="00EE327E">
      <w:pPr>
        <w:spacing w:after="150" w:line="240" w:lineRule="auto"/>
        <w:rPr>
          <w:rFonts w:ascii="Segoe UI" w:eastAsia="Times New Roman" w:hAnsi="Segoe UI" w:cs="Segoe UI"/>
          <w:color w:val="717065"/>
          <w:sz w:val="21"/>
          <w:szCs w:val="21"/>
        </w:rPr>
      </w:pPr>
      <w:r w:rsidRPr="00EE327E">
        <w:rPr>
          <w:rFonts w:ascii="Segoe UI" w:eastAsia="Times New Roman" w:hAnsi="Segoe UI" w:cs="Segoe UI"/>
          <w:color w:val="717065"/>
          <w:sz w:val="21"/>
          <w:szCs w:val="21"/>
        </w:rPr>
        <w:t xml:space="preserve">Spread placement groups have a specific limitation that you can only have a maximum of 7 running instances per Availability Zone and therefore this is the only correct option. Deploying instances in a </w:t>
      </w:r>
      <w:r w:rsidRPr="00EE327E">
        <w:rPr>
          <w:rFonts w:ascii="Segoe UI" w:eastAsia="Times New Roman" w:hAnsi="Segoe UI" w:cs="Segoe UI"/>
          <w:color w:val="717065"/>
          <w:sz w:val="21"/>
          <w:szCs w:val="21"/>
        </w:rPr>
        <w:lastRenderedPageBreak/>
        <w:t>single Availability Zone is unique to Cluster Placement Groups only and therefore is not correct. The last two remaining options are common to all placement group types and so are not specific to Spread Placement Groups. Further information: </w:t>
      </w:r>
      <w:hyperlink r:id="rId5" w:tgtFrame="_blank" w:history="1">
        <w:r w:rsidRPr="00EE327E">
          <w:rPr>
            <w:rFonts w:ascii="Segoe UI" w:eastAsia="Times New Roman" w:hAnsi="Segoe UI" w:cs="Segoe UI"/>
            <w:color w:val="0000FF"/>
            <w:sz w:val="21"/>
            <w:szCs w:val="21"/>
            <w:u w:val="single"/>
          </w:rPr>
          <w:t>https://docs.aws.amazon.com/AWSEC2/latest/UserGuide/placement-groups.html</w:t>
        </w:r>
      </w:hyperlink>
    </w:p>
    <w:p w14:paraId="79D38EA6" w14:textId="46F4DD88" w:rsidR="00EE327E" w:rsidRDefault="00A4188A">
      <w:r>
        <w:rPr>
          <w:noProof/>
        </w:rPr>
        <w:lastRenderedPageBreak/>
        <w:drawing>
          <wp:inline distT="0" distB="0" distL="0" distR="0" wp14:anchorId="2FCC8321" wp14:editId="0090D4FD">
            <wp:extent cx="5943600" cy="8089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089900"/>
                    </a:xfrm>
                    <a:prstGeom prst="rect">
                      <a:avLst/>
                    </a:prstGeom>
                  </pic:spPr>
                </pic:pic>
              </a:graphicData>
            </a:graphic>
          </wp:inline>
        </w:drawing>
      </w:r>
    </w:p>
    <w:p w14:paraId="648005FA" w14:textId="77777777" w:rsidR="00A10992" w:rsidRDefault="00A10992" w:rsidP="00A10992">
      <w:pPr>
        <w:pStyle w:val="Heading5"/>
        <w:rPr>
          <w:rFonts w:ascii="Arial" w:hAnsi="Arial" w:cs="Arial"/>
          <w:b w:val="0"/>
          <w:bCs w:val="0"/>
          <w:color w:val="434236"/>
        </w:rPr>
      </w:pPr>
      <w:r>
        <w:rPr>
          <w:rFonts w:ascii="Arial" w:hAnsi="Arial" w:cs="Arial"/>
          <w:b w:val="0"/>
          <w:bCs w:val="0"/>
          <w:color w:val="434236"/>
        </w:rPr>
        <w:lastRenderedPageBreak/>
        <w:t>Sorry!</w:t>
      </w:r>
    </w:p>
    <w:p w14:paraId="1E7245B4" w14:textId="77777777" w:rsidR="00A10992" w:rsidRDefault="00A10992" w:rsidP="00A10992">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 xml:space="preserve">You should consider; using </w:t>
      </w:r>
      <w:proofErr w:type="spellStart"/>
      <w:r>
        <w:rPr>
          <w:rFonts w:ascii="Segoe UI" w:hAnsi="Segoe UI" w:cs="Segoe UI"/>
          <w:color w:val="717065"/>
          <w:sz w:val="21"/>
          <w:szCs w:val="21"/>
        </w:rPr>
        <w:t>ElastiCache</w:t>
      </w:r>
      <w:proofErr w:type="spellEnd"/>
      <w:r>
        <w:rPr>
          <w:rFonts w:ascii="Segoe UI" w:hAnsi="Segoe UI" w:cs="Segoe UI"/>
          <w:color w:val="717065"/>
          <w:sz w:val="21"/>
          <w:szCs w:val="21"/>
        </w:rPr>
        <w:t>, using RDS Read Replicas Scaling up may also resolve the contention, however it may be more expensive than offloading the read activities to cache or Read-Replicas. RDS Multi-AZ is for resilience only. </w:t>
      </w:r>
      <w:r>
        <w:rPr>
          <w:rStyle w:val="quiz-engine--summary-link"/>
          <w:rFonts w:ascii="Segoe UI" w:hAnsi="Segoe UI" w:cs="Segoe UI"/>
          <w:color w:val="717065"/>
          <w:sz w:val="21"/>
          <w:szCs w:val="21"/>
        </w:rPr>
        <w:t>Further information: </w:t>
      </w:r>
      <w:hyperlink r:id="rId7" w:tgtFrame="_blank" w:history="1">
        <w:r>
          <w:rPr>
            <w:rStyle w:val="Hyperlink"/>
            <w:rFonts w:ascii="Segoe UI" w:hAnsi="Segoe UI" w:cs="Segoe UI"/>
            <w:sz w:val="21"/>
            <w:szCs w:val="21"/>
          </w:rPr>
          <w:t>https://aws.amazon.com/blogs/database/scaling-your-amazon-rds-instance-vertically-and-horizontally/</w:t>
        </w:r>
      </w:hyperlink>
      <w:hyperlink r:id="rId8" w:tgtFrame="_blank" w:history="1">
        <w:r>
          <w:rPr>
            <w:rStyle w:val="Hyperlink"/>
            <w:rFonts w:ascii="Segoe UI" w:hAnsi="Segoe UI" w:cs="Segoe UI"/>
            <w:sz w:val="21"/>
            <w:szCs w:val="21"/>
          </w:rPr>
          <w:t>https://aws.amazon.com/caching/database-caching/</w:t>
        </w:r>
      </w:hyperlink>
    </w:p>
    <w:p w14:paraId="3AE3867E" w14:textId="2FBEF076" w:rsidR="00A10992" w:rsidRDefault="00A10992"/>
    <w:p w14:paraId="4B1BAC0B" w14:textId="3C91AFDB" w:rsidR="00603CE0" w:rsidRDefault="008C0D5C">
      <w:r>
        <w:rPr>
          <w:noProof/>
        </w:rPr>
        <w:lastRenderedPageBreak/>
        <w:drawing>
          <wp:inline distT="0" distB="0" distL="0" distR="0" wp14:anchorId="55A76191" wp14:editId="1156E5D3">
            <wp:extent cx="548640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8229600"/>
                    </a:xfrm>
                    <a:prstGeom prst="rect">
                      <a:avLst/>
                    </a:prstGeom>
                  </pic:spPr>
                </pic:pic>
              </a:graphicData>
            </a:graphic>
          </wp:inline>
        </w:drawing>
      </w:r>
    </w:p>
    <w:p w14:paraId="3C1427FF" w14:textId="294BFABC" w:rsidR="00220D45" w:rsidRDefault="00220D45">
      <w:r>
        <w:rPr>
          <w:noProof/>
        </w:rPr>
        <w:lastRenderedPageBreak/>
        <w:drawing>
          <wp:inline distT="0" distB="0" distL="0" distR="0" wp14:anchorId="6A2B6384" wp14:editId="39260E09">
            <wp:extent cx="5943600" cy="7953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953375"/>
                    </a:xfrm>
                    <a:prstGeom prst="rect">
                      <a:avLst/>
                    </a:prstGeom>
                  </pic:spPr>
                </pic:pic>
              </a:graphicData>
            </a:graphic>
          </wp:inline>
        </w:drawing>
      </w:r>
    </w:p>
    <w:p w14:paraId="17CC5C87" w14:textId="77777777" w:rsidR="00AD29B8" w:rsidRDefault="00AD29B8" w:rsidP="00AD29B8">
      <w:pPr>
        <w:pStyle w:val="Heading5"/>
        <w:rPr>
          <w:rFonts w:ascii="Arial" w:hAnsi="Arial" w:cs="Arial"/>
          <w:b w:val="0"/>
          <w:bCs w:val="0"/>
          <w:color w:val="434236"/>
        </w:rPr>
      </w:pPr>
      <w:r>
        <w:rPr>
          <w:rFonts w:ascii="Arial" w:hAnsi="Arial" w:cs="Arial"/>
          <w:b w:val="0"/>
          <w:bCs w:val="0"/>
          <w:color w:val="434236"/>
        </w:rPr>
        <w:lastRenderedPageBreak/>
        <w:t>Sorry!</w:t>
      </w:r>
    </w:p>
    <w:p w14:paraId="16067293" w14:textId="77777777" w:rsidR="00AD29B8" w:rsidRDefault="00AD29B8" w:rsidP="00AD29B8">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Network throughput is the obvious bottleneck. You are not told in this question whether the proxy server is in a public or private subnet. If it is in a public subnet, the proxy server instance size itself may not be large enough to cope with the current network throughput. If the proxy server is in a private subnet, then it must be using a NAT instance or NAT gateway to communicate out to the internet. If it is a NAT instance, this may also be inadequately provisioned in terms of size. You should therefore increase the size of the proxy server and/or the NAT solution. </w:t>
      </w:r>
      <w:r>
        <w:rPr>
          <w:rStyle w:val="quiz-engine--summary-link"/>
          <w:rFonts w:ascii="Segoe UI" w:hAnsi="Segoe UI" w:cs="Segoe UI"/>
          <w:color w:val="717065"/>
          <w:sz w:val="21"/>
          <w:szCs w:val="21"/>
        </w:rPr>
        <w:t>Further information: </w:t>
      </w:r>
      <w:hyperlink r:id="rId11" w:tgtFrame="_blank" w:history="1">
        <w:r>
          <w:rPr>
            <w:rStyle w:val="Hyperlink"/>
            <w:rFonts w:ascii="Segoe UI" w:hAnsi="Segoe UI" w:cs="Segoe UI"/>
            <w:sz w:val="21"/>
            <w:szCs w:val="21"/>
          </w:rPr>
          <w:t>https://aws.amazon.com/articles/2781451301784570</w:t>
        </w:r>
      </w:hyperlink>
      <w:hyperlink r:id="rId12" w:tgtFrame="_blank" w:history="1">
        <w:r>
          <w:rPr>
            <w:rStyle w:val="Hyperlink"/>
            <w:rFonts w:ascii="Segoe UI" w:hAnsi="Segoe UI" w:cs="Segoe UI"/>
            <w:sz w:val="21"/>
            <w:szCs w:val="21"/>
          </w:rPr>
          <w:t>https://docs.aws.amazon.com/AmazonVPC/latest/UserGuide/vpc-nat-comparison.html</w:t>
        </w:r>
      </w:hyperlink>
    </w:p>
    <w:p w14:paraId="62DED0B7" w14:textId="7F575319" w:rsidR="00AD29B8" w:rsidRDefault="00AD29B8"/>
    <w:p w14:paraId="541BE0D0" w14:textId="36CA9E8C" w:rsidR="005404BD" w:rsidRDefault="005404BD">
      <w:r>
        <w:rPr>
          <w:noProof/>
        </w:rPr>
        <w:lastRenderedPageBreak/>
        <w:drawing>
          <wp:inline distT="0" distB="0" distL="0" distR="0" wp14:anchorId="27B4EB6A" wp14:editId="58C3050A">
            <wp:extent cx="5943600" cy="7232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232650"/>
                    </a:xfrm>
                    <a:prstGeom prst="rect">
                      <a:avLst/>
                    </a:prstGeom>
                  </pic:spPr>
                </pic:pic>
              </a:graphicData>
            </a:graphic>
          </wp:inline>
        </w:drawing>
      </w:r>
    </w:p>
    <w:p w14:paraId="15E7B705" w14:textId="77777777" w:rsidR="005722C6" w:rsidRDefault="005722C6" w:rsidP="005722C6">
      <w:pPr>
        <w:pStyle w:val="Heading5"/>
        <w:rPr>
          <w:rFonts w:ascii="Arial" w:hAnsi="Arial" w:cs="Arial"/>
          <w:b w:val="0"/>
          <w:bCs w:val="0"/>
          <w:color w:val="434236"/>
        </w:rPr>
      </w:pPr>
      <w:r>
        <w:rPr>
          <w:rFonts w:ascii="Arial" w:hAnsi="Arial" w:cs="Arial"/>
          <w:b w:val="0"/>
          <w:bCs w:val="0"/>
          <w:color w:val="434236"/>
        </w:rPr>
        <w:t>Sorry!</w:t>
      </w:r>
    </w:p>
    <w:p w14:paraId="756501C5" w14:textId="77777777" w:rsidR="005722C6" w:rsidRDefault="005722C6" w:rsidP="005722C6">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lastRenderedPageBreak/>
        <w:t>How to deliver Security and Auditing in AWS needs to be considered in designs. </w:t>
      </w:r>
      <w:r>
        <w:rPr>
          <w:rStyle w:val="quiz-engine--summary-link"/>
          <w:rFonts w:ascii="Segoe UI" w:hAnsi="Segoe UI" w:cs="Segoe UI"/>
          <w:color w:val="717065"/>
          <w:sz w:val="21"/>
          <w:szCs w:val="21"/>
        </w:rPr>
        <w:t>Further information: </w:t>
      </w:r>
      <w:hyperlink r:id="rId14" w:tgtFrame="_blank" w:history="1">
        <w:r>
          <w:rPr>
            <w:rStyle w:val="Hyperlink"/>
            <w:rFonts w:ascii="Segoe UI" w:hAnsi="Segoe UI" w:cs="Segoe UI"/>
            <w:sz w:val="21"/>
            <w:szCs w:val="21"/>
          </w:rPr>
          <w:t>http://docs.aws.amazon.com/AmazonVPC/latest/UserGuide/flow-logs.html</w:t>
        </w:r>
      </w:hyperlink>
      <w:hyperlink r:id="rId15" w:tgtFrame="_blank" w:history="1">
        <w:r>
          <w:rPr>
            <w:rStyle w:val="Hyperlink"/>
            <w:rFonts w:ascii="Segoe UI" w:hAnsi="Segoe UI" w:cs="Segoe UI"/>
            <w:sz w:val="21"/>
            <w:szCs w:val="21"/>
          </w:rPr>
          <w:t>http://www.howtogeek.com/177621/the-beginners-guide-to-iptables-the-linux-firewall/</w:t>
        </w:r>
      </w:hyperlink>
    </w:p>
    <w:p w14:paraId="16312FE9" w14:textId="3B3A3885" w:rsidR="005722C6" w:rsidRDefault="005722C6"/>
    <w:p w14:paraId="43971477" w14:textId="15F90461" w:rsidR="00A82262" w:rsidRDefault="00A82262"/>
    <w:p w14:paraId="0D29CD57" w14:textId="5EEE6D0D" w:rsidR="00A82262" w:rsidRDefault="00C023D8">
      <w:r>
        <w:t xml:space="preserve">Flow logs </w:t>
      </w:r>
      <w:proofErr w:type="spellStart"/>
      <w:r>
        <w:t>can not</w:t>
      </w:r>
      <w:proofErr w:type="spellEnd"/>
      <w:r>
        <w:t xml:space="preserve"> be forwarded to S3 ??? is it?</w:t>
      </w:r>
    </w:p>
    <w:p w14:paraId="7BDA7F8F" w14:textId="085C8A1D" w:rsidR="00593A22" w:rsidRDefault="00593A22"/>
    <w:p w14:paraId="612B2312" w14:textId="69B8687E" w:rsidR="00593A22" w:rsidRDefault="00593A22">
      <w:r>
        <w:rPr>
          <w:noProof/>
        </w:rPr>
        <w:drawing>
          <wp:inline distT="0" distB="0" distL="0" distR="0" wp14:anchorId="28204EE5" wp14:editId="0BECF8DC">
            <wp:extent cx="2937366" cy="455089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4970" cy="4562679"/>
                    </a:xfrm>
                    <a:prstGeom prst="rect">
                      <a:avLst/>
                    </a:prstGeom>
                  </pic:spPr>
                </pic:pic>
              </a:graphicData>
            </a:graphic>
          </wp:inline>
        </w:drawing>
      </w:r>
      <w:r w:rsidR="00A70450">
        <w:rPr>
          <w:noProof/>
        </w:rPr>
        <w:drawing>
          <wp:inline distT="0" distB="0" distL="0" distR="0" wp14:anchorId="628DA4CE" wp14:editId="79521E13">
            <wp:extent cx="2883877" cy="4452059"/>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1277" cy="4478921"/>
                    </a:xfrm>
                    <a:prstGeom prst="rect">
                      <a:avLst/>
                    </a:prstGeom>
                  </pic:spPr>
                </pic:pic>
              </a:graphicData>
            </a:graphic>
          </wp:inline>
        </w:drawing>
      </w:r>
    </w:p>
    <w:p w14:paraId="042193C9" w14:textId="3C738CAA" w:rsidR="0068528E" w:rsidRDefault="0068528E"/>
    <w:p w14:paraId="126ACBA6" w14:textId="77777777" w:rsidR="00BF2CF7" w:rsidRDefault="00BF2CF7" w:rsidP="00BF2CF7">
      <w:pPr>
        <w:pStyle w:val="Heading5"/>
        <w:rPr>
          <w:rFonts w:ascii="Arial" w:hAnsi="Arial" w:cs="Arial"/>
          <w:b w:val="0"/>
          <w:bCs w:val="0"/>
          <w:color w:val="434236"/>
        </w:rPr>
      </w:pPr>
      <w:r>
        <w:rPr>
          <w:rFonts w:ascii="Arial" w:hAnsi="Arial" w:cs="Arial"/>
          <w:b w:val="0"/>
          <w:bCs w:val="0"/>
          <w:color w:val="434236"/>
        </w:rPr>
        <w:t>Good Work!</w:t>
      </w:r>
    </w:p>
    <w:p w14:paraId="26136A62" w14:textId="77777777" w:rsidR="00BF2CF7" w:rsidRDefault="00BF2CF7" w:rsidP="00BF2CF7">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 xml:space="preserve">Additional clones of your production environment, </w:t>
      </w:r>
      <w:proofErr w:type="spellStart"/>
      <w:r>
        <w:rPr>
          <w:rFonts w:ascii="Segoe UI" w:hAnsi="Segoe UI" w:cs="Segoe UI"/>
          <w:color w:val="717065"/>
          <w:sz w:val="21"/>
          <w:szCs w:val="21"/>
        </w:rPr>
        <w:t>ElastiCache</w:t>
      </w:r>
      <w:proofErr w:type="spellEnd"/>
      <w:r>
        <w:rPr>
          <w:rFonts w:ascii="Segoe UI" w:hAnsi="Segoe UI" w:cs="Segoe UI"/>
          <w:color w:val="717065"/>
          <w:sz w:val="21"/>
          <w:szCs w:val="21"/>
        </w:rPr>
        <w:t>, and CloudFront can all help improve your site performance. Changing your autoscaling policies will not help improve performance times as it is much more likely that the performance issue is with the database back end rather than the front end. The Provisioned IOPS would also not help, as the bottleneck is with the memory, not the storage </w:t>
      </w:r>
      <w:r>
        <w:rPr>
          <w:rStyle w:val="quiz-engine--summary-link"/>
          <w:rFonts w:ascii="Segoe UI" w:hAnsi="Segoe UI" w:cs="Segoe UI"/>
          <w:color w:val="717065"/>
          <w:sz w:val="21"/>
          <w:szCs w:val="21"/>
        </w:rPr>
        <w:t>Further information: </w:t>
      </w:r>
      <w:hyperlink r:id="rId18" w:anchor="routing-policy-failover" w:tgtFrame="_blank" w:history="1">
        <w:r>
          <w:rPr>
            <w:rStyle w:val="Hyperlink"/>
            <w:rFonts w:ascii="Segoe UI" w:hAnsi="Segoe UI" w:cs="Segoe UI"/>
            <w:sz w:val="21"/>
            <w:szCs w:val="21"/>
          </w:rPr>
          <w:t>https://docs.aws.amazon.com/Route53/latest/DeveloperGuide/routing-</w:t>
        </w:r>
        <w:r>
          <w:rPr>
            <w:rStyle w:val="Hyperlink"/>
            <w:rFonts w:ascii="Segoe UI" w:hAnsi="Segoe UI" w:cs="Segoe UI"/>
            <w:sz w:val="21"/>
            <w:szCs w:val="21"/>
          </w:rPr>
          <w:lastRenderedPageBreak/>
          <w:t>policy.html#routing-policy-failover</w:t>
        </w:r>
      </w:hyperlink>
      <w:hyperlink r:id="rId19" w:tgtFrame="_blank" w:history="1">
        <w:r>
          <w:rPr>
            <w:rStyle w:val="Hyperlink"/>
            <w:rFonts w:ascii="Segoe UI" w:hAnsi="Segoe UI" w:cs="Segoe UI"/>
            <w:sz w:val="21"/>
            <w:szCs w:val="21"/>
          </w:rPr>
          <w:t>https://aws.amazon.com/elasticache/</w:t>
        </w:r>
      </w:hyperlink>
      <w:hyperlink r:id="rId20" w:tgtFrame="_blank" w:history="1">
        <w:r>
          <w:rPr>
            <w:rStyle w:val="Hyperlink"/>
            <w:rFonts w:ascii="Segoe UI" w:hAnsi="Segoe UI" w:cs="Segoe UI"/>
            <w:sz w:val="21"/>
            <w:szCs w:val="21"/>
          </w:rPr>
          <w:t>https://aws.amazon.com/cloudfront/</w:t>
        </w:r>
      </w:hyperlink>
    </w:p>
    <w:p w14:paraId="37E82F99" w14:textId="36708E0A" w:rsidR="00BF2CF7" w:rsidRDefault="00F82152">
      <w:proofErr w:type="gramStart"/>
      <w:r>
        <w:t>Caching ,</w:t>
      </w:r>
      <w:proofErr w:type="gramEnd"/>
      <w:r>
        <w:t xml:space="preserve"> latency and </w:t>
      </w:r>
      <w:proofErr w:type="spellStart"/>
      <w:r>
        <w:t>cloudfront</w:t>
      </w:r>
      <w:proofErr w:type="spellEnd"/>
      <w:r>
        <w:t xml:space="preserve"> is used to reduce the delay , no need to use IOPS which is required is number of users increase in short period of time</w:t>
      </w:r>
      <w:r w:rsidR="00C669AE">
        <w:t xml:space="preserve"> , I gue</w:t>
      </w:r>
      <w:r w:rsidR="00BB08D4">
        <w:t>ss?</w:t>
      </w:r>
    </w:p>
    <w:p w14:paraId="1705EC41" w14:textId="59452C30" w:rsidR="00A0439E" w:rsidRDefault="00A0439E"/>
    <w:p w14:paraId="4DBD1E94" w14:textId="1F8E315E" w:rsidR="00A0439E" w:rsidRDefault="00A0439E">
      <w:r>
        <w:rPr>
          <w:noProof/>
        </w:rPr>
        <w:lastRenderedPageBreak/>
        <w:drawing>
          <wp:inline distT="0" distB="0" distL="0" distR="0" wp14:anchorId="040F7233" wp14:editId="5F9CCCDE">
            <wp:extent cx="5519420" cy="82296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9420" cy="8229600"/>
                    </a:xfrm>
                    <a:prstGeom prst="rect">
                      <a:avLst/>
                    </a:prstGeom>
                  </pic:spPr>
                </pic:pic>
              </a:graphicData>
            </a:graphic>
          </wp:inline>
        </w:drawing>
      </w:r>
    </w:p>
    <w:p w14:paraId="2D08A0BE" w14:textId="41C4EB13" w:rsidR="00D95B16" w:rsidRDefault="00B27E36">
      <w:hyperlink r:id="rId22" w:history="1">
        <w:r>
          <w:rPr>
            <w:rStyle w:val="Hyperlink"/>
          </w:rPr>
          <w:t>https://blog.yugabyte.com/dynamodb-pricing-calculator-expensive-vs-alternatives/</w:t>
        </w:r>
      </w:hyperlink>
    </w:p>
    <w:p w14:paraId="154B0931" w14:textId="77777777" w:rsidR="00D65E47" w:rsidRDefault="00D65E47" w:rsidP="00D65E47">
      <w:pPr>
        <w:pStyle w:val="Heading3"/>
        <w:shd w:val="clear" w:color="auto" w:fill="FFFFFF"/>
        <w:spacing w:before="0" w:line="312" w:lineRule="atLeast"/>
        <w:textAlignment w:val="baseline"/>
        <w:rPr>
          <w:color w:val="202951"/>
        </w:rPr>
      </w:pPr>
      <w:r>
        <w:rPr>
          <w:color w:val="202951"/>
        </w:rPr>
        <w:t>Reads</w:t>
      </w:r>
    </w:p>
    <w:p w14:paraId="7AAC47F5" w14:textId="77777777" w:rsidR="00D65E47" w:rsidRDefault="00D65E47" w:rsidP="00D65E47">
      <w:pPr>
        <w:pStyle w:val="graf"/>
        <w:shd w:val="clear" w:color="auto" w:fill="FFFFFF"/>
        <w:spacing w:before="0" w:beforeAutospacing="0" w:after="0" w:afterAutospacing="0" w:line="420" w:lineRule="atLeast"/>
        <w:textAlignment w:val="baseline"/>
        <w:rPr>
          <w:color w:val="202951"/>
          <w:sz w:val="23"/>
          <w:szCs w:val="23"/>
        </w:rPr>
      </w:pPr>
      <w:r>
        <w:rPr>
          <w:color w:val="202951"/>
          <w:sz w:val="23"/>
          <w:szCs w:val="23"/>
        </w:rPr>
        <w:t>AWS calculates the cost of reads using “Read Capacity Units.” Each RCU provides up to two reads per second, enough for 5.2 million reads per month. The first 25 RCUs per month are free. As of the writing this post, prices start at $0.09 per RCU-month thereafter. For reads, DynamoDB charges one read request unit for each strongly consistent read (up to 4 KB), two read request units for each transactional read, and one-half read request unit for each eventually consistent read.</w:t>
      </w:r>
    </w:p>
    <w:p w14:paraId="3148C7BD" w14:textId="1ADA8DD5" w:rsidR="00D95B16" w:rsidRDefault="00D95B16"/>
    <w:p w14:paraId="4D7FECFC" w14:textId="21BB5DEB" w:rsidR="006F51AA" w:rsidRDefault="006F51AA">
      <w:hyperlink r:id="rId23" w:history="1">
        <w:r>
          <w:rPr>
            <w:rStyle w:val="Hyperlink"/>
          </w:rPr>
          <w:t>https://acloud.guru/forums/aws-certified-solutions-architect-associate/discussion/-KN2YTRouSfyMIJpEz3Z/dynamodb-eventual-vs-strongly-consistent-reads</w:t>
        </w:r>
      </w:hyperlink>
    </w:p>
    <w:p w14:paraId="2C0ED138" w14:textId="4F7D2ACF" w:rsidR="00A6028B" w:rsidRDefault="00A6028B"/>
    <w:p w14:paraId="0FE01C65" w14:textId="518065F9" w:rsidR="00A6028B" w:rsidRDefault="001F3EE5">
      <w:r>
        <w:rPr>
          <w:noProof/>
        </w:rPr>
        <w:lastRenderedPageBreak/>
        <w:drawing>
          <wp:inline distT="0" distB="0" distL="0" distR="0" wp14:anchorId="6A5F56E9" wp14:editId="669607F4">
            <wp:extent cx="5724525" cy="7620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4525" cy="7620000"/>
                    </a:xfrm>
                    <a:prstGeom prst="rect">
                      <a:avLst/>
                    </a:prstGeom>
                  </pic:spPr>
                </pic:pic>
              </a:graphicData>
            </a:graphic>
          </wp:inline>
        </w:drawing>
      </w:r>
    </w:p>
    <w:p w14:paraId="45D4D1A1" w14:textId="107AF4F8" w:rsidR="00024D29" w:rsidRDefault="00024D29"/>
    <w:p w14:paraId="77969BC3" w14:textId="77777777" w:rsidR="00E1131A" w:rsidRDefault="00E1131A" w:rsidP="00E1131A">
      <w:pPr>
        <w:pStyle w:val="Heading5"/>
        <w:rPr>
          <w:rFonts w:ascii="Arial" w:hAnsi="Arial" w:cs="Arial"/>
          <w:b w:val="0"/>
          <w:bCs w:val="0"/>
          <w:color w:val="434236"/>
        </w:rPr>
      </w:pPr>
      <w:r>
        <w:rPr>
          <w:rFonts w:ascii="Arial" w:hAnsi="Arial" w:cs="Arial"/>
          <w:b w:val="0"/>
          <w:bCs w:val="0"/>
          <w:color w:val="434236"/>
        </w:rPr>
        <w:lastRenderedPageBreak/>
        <w:t>Good Work!</w:t>
      </w:r>
    </w:p>
    <w:p w14:paraId="67E29022" w14:textId="6AE9ECC2" w:rsidR="00E1131A" w:rsidRDefault="00E1131A" w:rsidP="00E1131A">
      <w:pPr>
        <w:pStyle w:val="quiz-engine--summary-description"/>
        <w:spacing w:before="0" w:beforeAutospacing="0" w:after="150" w:afterAutospacing="0"/>
        <w:rPr>
          <w:rStyle w:val="quiz-engine--summary-link"/>
          <w:rFonts w:ascii="Segoe UI" w:hAnsi="Segoe UI" w:cs="Segoe UI"/>
          <w:color w:val="717065"/>
          <w:sz w:val="21"/>
          <w:szCs w:val="21"/>
        </w:rPr>
      </w:pPr>
      <w:r>
        <w:rPr>
          <w:rFonts w:ascii="Segoe UI" w:hAnsi="Segoe UI" w:cs="Segoe UI"/>
          <w:color w:val="717065"/>
          <w:sz w:val="21"/>
          <w:szCs w:val="21"/>
        </w:rPr>
        <w:t>When interacting with DynamoDB directly, there is a short list of header attributes that are required </w:t>
      </w:r>
      <w:r>
        <w:rPr>
          <w:rStyle w:val="quiz-engine--summary-link"/>
          <w:rFonts w:ascii="Segoe UI" w:hAnsi="Segoe UI" w:cs="Segoe UI"/>
          <w:color w:val="717065"/>
          <w:sz w:val="21"/>
          <w:szCs w:val="21"/>
        </w:rPr>
        <w:t>Further information: </w:t>
      </w:r>
      <w:hyperlink r:id="rId25" w:tgtFrame="_blank" w:history="1">
        <w:r>
          <w:rPr>
            <w:rStyle w:val="Hyperlink"/>
            <w:rFonts w:ascii="Segoe UI" w:hAnsi="Segoe UI" w:cs="Segoe UI"/>
            <w:sz w:val="21"/>
            <w:szCs w:val="21"/>
          </w:rPr>
          <w:t>https://docs.aws.amazon.com/amazondynamodb/latest/developerguide/Programming.LowLevelAPI.html</w:t>
        </w:r>
      </w:hyperlink>
    </w:p>
    <w:p w14:paraId="2B2CADDD" w14:textId="78080FDD" w:rsidR="006E49B9" w:rsidRPr="006E49B9" w:rsidRDefault="006E49B9" w:rsidP="00E1131A">
      <w:pPr>
        <w:pStyle w:val="quiz-engine--summary-description"/>
        <w:spacing w:before="0" w:beforeAutospacing="0" w:after="150" w:afterAutospacing="0"/>
        <w:rPr>
          <w:rFonts w:ascii="Segoe UI" w:hAnsi="Segoe UI" w:cs="Segoe UI"/>
          <w:b/>
          <w:color w:val="717065"/>
          <w:sz w:val="21"/>
          <w:szCs w:val="21"/>
        </w:rPr>
      </w:pPr>
      <w:r w:rsidRPr="006E49B9">
        <w:rPr>
          <w:rStyle w:val="quiz-engine--summary-link"/>
          <w:rFonts w:ascii="Segoe UI" w:hAnsi="Segoe UI" w:cs="Segoe UI"/>
          <w:b/>
          <w:color w:val="717065"/>
          <w:sz w:val="21"/>
          <w:szCs w:val="21"/>
        </w:rPr>
        <w:t>Sample request below</w:t>
      </w:r>
    </w:p>
    <w:p w14:paraId="58147BA6" w14:textId="3C6E34BC" w:rsidR="00024D29" w:rsidRDefault="006E49B9">
      <w:hyperlink r:id="rId26" w:history="1">
        <w:r>
          <w:rPr>
            <w:rStyle w:val="Hyperlink"/>
          </w:rPr>
          <w:t>https://docs.aws.amazon.com/amazondynamodb/latest/developerguide/Programming.LowLevelAPI.html</w:t>
        </w:r>
      </w:hyperlink>
    </w:p>
    <w:p w14:paraId="2FE1A7D7" w14:textId="77777777" w:rsidR="0078098E" w:rsidRPr="0078098E" w:rsidRDefault="0078098E" w:rsidP="0078098E">
      <w:pPr>
        <w:spacing w:after="0" w:line="240" w:lineRule="auto"/>
        <w:rPr>
          <w:rFonts w:ascii="Consolas" w:eastAsia="Times New Roman" w:hAnsi="Consolas" w:cs="Times New Roman"/>
          <w:color w:val="383A42"/>
          <w:sz w:val="21"/>
          <w:szCs w:val="21"/>
          <w:shd w:val="clear" w:color="auto" w:fill="FAFAFA"/>
        </w:rPr>
      </w:pPr>
      <w:r w:rsidRPr="0078098E">
        <w:rPr>
          <w:rFonts w:ascii="Consolas" w:eastAsia="Times New Roman" w:hAnsi="Consolas" w:cs="Times New Roman"/>
          <w:color w:val="383A42"/>
          <w:sz w:val="21"/>
          <w:szCs w:val="21"/>
          <w:shd w:val="clear" w:color="auto" w:fill="FAFAFA"/>
        </w:rPr>
        <w:t>POST / HTTP/1.1</w:t>
      </w:r>
    </w:p>
    <w:p w14:paraId="7EF0A198" w14:textId="77777777" w:rsidR="0078098E" w:rsidRPr="0078098E" w:rsidRDefault="0078098E" w:rsidP="0078098E">
      <w:pPr>
        <w:spacing w:after="0" w:line="240" w:lineRule="auto"/>
        <w:rPr>
          <w:rFonts w:ascii="Consolas" w:eastAsia="Times New Roman" w:hAnsi="Consolas" w:cs="Times New Roman"/>
          <w:color w:val="383A42"/>
          <w:sz w:val="21"/>
          <w:szCs w:val="21"/>
          <w:shd w:val="clear" w:color="auto" w:fill="FAFAFA"/>
        </w:rPr>
      </w:pPr>
      <w:r w:rsidRPr="0078098E">
        <w:rPr>
          <w:rFonts w:ascii="Consolas" w:eastAsia="Times New Roman" w:hAnsi="Consolas" w:cs="Times New Roman"/>
          <w:color w:val="383A42"/>
          <w:sz w:val="21"/>
          <w:szCs w:val="21"/>
          <w:shd w:val="clear" w:color="auto" w:fill="FAFAFA"/>
        </w:rPr>
        <w:t xml:space="preserve">Host: </w:t>
      </w:r>
      <w:proofErr w:type="spellStart"/>
      <w:proofErr w:type="gramStart"/>
      <w:r w:rsidRPr="0078098E">
        <w:rPr>
          <w:rFonts w:ascii="Consolas" w:eastAsia="Times New Roman" w:hAnsi="Consolas" w:cs="Times New Roman"/>
          <w:color w:val="383A42"/>
          <w:sz w:val="21"/>
          <w:szCs w:val="21"/>
          <w:shd w:val="clear" w:color="auto" w:fill="FAFAFA"/>
        </w:rPr>
        <w:t>dynamodb</w:t>
      </w:r>
      <w:proofErr w:type="spellEnd"/>
      <w:r w:rsidRPr="0078098E">
        <w:rPr>
          <w:rFonts w:ascii="Consolas" w:eastAsia="Times New Roman" w:hAnsi="Consolas" w:cs="Times New Roman"/>
          <w:color w:val="383A42"/>
          <w:sz w:val="21"/>
          <w:szCs w:val="21"/>
          <w:shd w:val="clear" w:color="auto" w:fill="FAFAFA"/>
        </w:rPr>
        <w:t>.&lt;</w:t>
      </w:r>
      <w:proofErr w:type="gramEnd"/>
      <w:r w:rsidRPr="0078098E">
        <w:rPr>
          <w:rFonts w:ascii="Consolas" w:eastAsia="Times New Roman" w:hAnsi="Consolas" w:cs="Times New Roman"/>
          <w:color w:val="383A42"/>
          <w:sz w:val="21"/>
          <w:szCs w:val="21"/>
          <w:shd w:val="clear" w:color="auto" w:fill="FAFAFA"/>
        </w:rPr>
        <w:t>region&gt;.&lt;domain&gt;;</w:t>
      </w:r>
    </w:p>
    <w:p w14:paraId="707430CA" w14:textId="77777777" w:rsidR="0078098E" w:rsidRPr="0078098E" w:rsidRDefault="0078098E" w:rsidP="0078098E">
      <w:pPr>
        <w:spacing w:after="0" w:line="240" w:lineRule="auto"/>
        <w:rPr>
          <w:rFonts w:ascii="Consolas" w:eastAsia="Times New Roman" w:hAnsi="Consolas" w:cs="Times New Roman"/>
          <w:color w:val="383A42"/>
          <w:sz w:val="21"/>
          <w:szCs w:val="21"/>
          <w:shd w:val="clear" w:color="auto" w:fill="FAFAFA"/>
        </w:rPr>
      </w:pPr>
      <w:r w:rsidRPr="0078098E">
        <w:rPr>
          <w:rFonts w:ascii="Consolas" w:eastAsia="Times New Roman" w:hAnsi="Consolas" w:cs="Times New Roman"/>
          <w:color w:val="383A42"/>
          <w:sz w:val="21"/>
          <w:szCs w:val="21"/>
          <w:shd w:val="clear" w:color="auto" w:fill="FAFAFA"/>
        </w:rPr>
        <w:t>Accept-Encoding: identity</w:t>
      </w:r>
    </w:p>
    <w:p w14:paraId="348096DE" w14:textId="77777777" w:rsidR="0078098E" w:rsidRPr="0078098E" w:rsidRDefault="0078098E" w:rsidP="0078098E">
      <w:pPr>
        <w:spacing w:after="0" w:line="240" w:lineRule="auto"/>
        <w:rPr>
          <w:rFonts w:ascii="Consolas" w:eastAsia="Times New Roman" w:hAnsi="Consolas" w:cs="Times New Roman"/>
          <w:color w:val="383A42"/>
          <w:sz w:val="21"/>
          <w:szCs w:val="21"/>
          <w:shd w:val="clear" w:color="auto" w:fill="FAFAFA"/>
        </w:rPr>
      </w:pPr>
      <w:r w:rsidRPr="0078098E">
        <w:rPr>
          <w:rFonts w:ascii="Consolas" w:eastAsia="Times New Roman" w:hAnsi="Consolas" w:cs="Times New Roman"/>
          <w:color w:val="383A42"/>
          <w:sz w:val="21"/>
          <w:szCs w:val="21"/>
          <w:shd w:val="clear" w:color="auto" w:fill="FAFAFA"/>
        </w:rPr>
        <w:t>Content-Length: &lt;</w:t>
      </w:r>
      <w:proofErr w:type="spellStart"/>
      <w:r w:rsidRPr="0078098E">
        <w:rPr>
          <w:rFonts w:ascii="Consolas" w:eastAsia="Times New Roman" w:hAnsi="Consolas" w:cs="Times New Roman"/>
          <w:color w:val="383A42"/>
          <w:sz w:val="21"/>
          <w:szCs w:val="21"/>
          <w:shd w:val="clear" w:color="auto" w:fill="FAFAFA"/>
        </w:rPr>
        <w:t>PayloadSizeBytes</w:t>
      </w:r>
      <w:proofErr w:type="spellEnd"/>
      <w:r w:rsidRPr="0078098E">
        <w:rPr>
          <w:rFonts w:ascii="Consolas" w:eastAsia="Times New Roman" w:hAnsi="Consolas" w:cs="Times New Roman"/>
          <w:color w:val="383A42"/>
          <w:sz w:val="21"/>
          <w:szCs w:val="21"/>
          <w:shd w:val="clear" w:color="auto" w:fill="FAFAFA"/>
        </w:rPr>
        <w:t xml:space="preserve">&gt;     </w:t>
      </w:r>
    </w:p>
    <w:p w14:paraId="44288243" w14:textId="77777777" w:rsidR="0078098E" w:rsidRPr="0078098E" w:rsidRDefault="0078098E" w:rsidP="0078098E">
      <w:pPr>
        <w:spacing w:after="0" w:line="240" w:lineRule="auto"/>
        <w:rPr>
          <w:rFonts w:ascii="Consolas" w:eastAsia="Times New Roman" w:hAnsi="Consolas" w:cs="Times New Roman"/>
          <w:color w:val="383A42"/>
          <w:sz w:val="21"/>
          <w:szCs w:val="21"/>
          <w:shd w:val="clear" w:color="auto" w:fill="FAFAFA"/>
        </w:rPr>
      </w:pPr>
      <w:r w:rsidRPr="0078098E">
        <w:rPr>
          <w:rFonts w:ascii="Consolas" w:eastAsia="Times New Roman" w:hAnsi="Consolas" w:cs="Times New Roman"/>
          <w:color w:val="383A42"/>
          <w:sz w:val="21"/>
          <w:szCs w:val="21"/>
          <w:shd w:val="clear" w:color="auto" w:fill="FAFAFA"/>
        </w:rPr>
        <w:t>User-Agent: &lt;</w:t>
      </w:r>
      <w:proofErr w:type="spellStart"/>
      <w:r w:rsidRPr="0078098E">
        <w:rPr>
          <w:rFonts w:ascii="Consolas" w:eastAsia="Times New Roman" w:hAnsi="Consolas" w:cs="Times New Roman"/>
          <w:color w:val="383A42"/>
          <w:sz w:val="21"/>
          <w:szCs w:val="21"/>
          <w:shd w:val="clear" w:color="auto" w:fill="FAFAFA"/>
        </w:rPr>
        <w:t>UserAgentString</w:t>
      </w:r>
      <w:proofErr w:type="spellEnd"/>
      <w:r w:rsidRPr="0078098E">
        <w:rPr>
          <w:rFonts w:ascii="Consolas" w:eastAsia="Times New Roman" w:hAnsi="Consolas" w:cs="Times New Roman"/>
          <w:color w:val="383A42"/>
          <w:sz w:val="21"/>
          <w:szCs w:val="21"/>
          <w:shd w:val="clear" w:color="auto" w:fill="FAFAFA"/>
        </w:rPr>
        <w:t>&gt;</w:t>
      </w:r>
    </w:p>
    <w:p w14:paraId="611A2658" w14:textId="77777777" w:rsidR="0078098E" w:rsidRPr="0078098E" w:rsidRDefault="0078098E" w:rsidP="0078098E">
      <w:pPr>
        <w:spacing w:after="0" w:line="240" w:lineRule="auto"/>
        <w:rPr>
          <w:rFonts w:ascii="Consolas" w:eastAsia="Times New Roman" w:hAnsi="Consolas" w:cs="Times New Roman"/>
          <w:color w:val="383A42"/>
          <w:sz w:val="21"/>
          <w:szCs w:val="21"/>
          <w:shd w:val="clear" w:color="auto" w:fill="FAFAFA"/>
        </w:rPr>
      </w:pPr>
      <w:r w:rsidRPr="0078098E">
        <w:rPr>
          <w:rFonts w:ascii="Consolas" w:eastAsia="Times New Roman" w:hAnsi="Consolas" w:cs="Times New Roman"/>
          <w:color w:val="383A42"/>
          <w:sz w:val="21"/>
          <w:szCs w:val="21"/>
          <w:shd w:val="clear" w:color="auto" w:fill="FAFAFA"/>
        </w:rPr>
        <w:t>Content-Type: application/x-amz-json-1.0</w:t>
      </w:r>
    </w:p>
    <w:p w14:paraId="433DEE49" w14:textId="77777777" w:rsidR="0078098E" w:rsidRPr="0078098E" w:rsidRDefault="0078098E" w:rsidP="0078098E">
      <w:pPr>
        <w:spacing w:after="0" w:line="240" w:lineRule="auto"/>
        <w:rPr>
          <w:rFonts w:ascii="Consolas" w:eastAsia="Times New Roman" w:hAnsi="Consolas" w:cs="Times New Roman"/>
          <w:color w:val="383A42"/>
          <w:sz w:val="21"/>
          <w:szCs w:val="21"/>
          <w:shd w:val="clear" w:color="auto" w:fill="FAFAFA"/>
        </w:rPr>
      </w:pPr>
      <w:r w:rsidRPr="0078098E">
        <w:rPr>
          <w:rFonts w:ascii="Consolas" w:eastAsia="Times New Roman" w:hAnsi="Consolas" w:cs="Times New Roman"/>
          <w:color w:val="383A42"/>
          <w:sz w:val="21"/>
          <w:szCs w:val="21"/>
          <w:shd w:val="clear" w:color="auto" w:fill="FAFAFA"/>
        </w:rPr>
        <w:t xml:space="preserve">Authorization: AWS4-HMAC-SHA256 Credential=&lt;Credential&gt;, </w:t>
      </w:r>
      <w:proofErr w:type="spellStart"/>
      <w:r w:rsidRPr="0078098E">
        <w:rPr>
          <w:rFonts w:ascii="Consolas" w:eastAsia="Times New Roman" w:hAnsi="Consolas" w:cs="Times New Roman"/>
          <w:color w:val="383A42"/>
          <w:sz w:val="21"/>
          <w:szCs w:val="21"/>
          <w:shd w:val="clear" w:color="auto" w:fill="FAFAFA"/>
        </w:rPr>
        <w:t>SignedHeaders</w:t>
      </w:r>
      <w:proofErr w:type="spellEnd"/>
      <w:r w:rsidRPr="0078098E">
        <w:rPr>
          <w:rFonts w:ascii="Consolas" w:eastAsia="Times New Roman" w:hAnsi="Consolas" w:cs="Times New Roman"/>
          <w:color w:val="383A42"/>
          <w:sz w:val="21"/>
          <w:szCs w:val="21"/>
          <w:shd w:val="clear" w:color="auto" w:fill="FAFAFA"/>
        </w:rPr>
        <w:t>=&lt;Headers&gt;, Signature=&lt;Signature&gt;</w:t>
      </w:r>
    </w:p>
    <w:p w14:paraId="39EB4B13" w14:textId="77777777" w:rsidR="0078098E" w:rsidRPr="0078098E" w:rsidRDefault="0078098E" w:rsidP="0078098E">
      <w:pPr>
        <w:spacing w:after="0" w:line="240" w:lineRule="auto"/>
        <w:rPr>
          <w:rFonts w:ascii="Consolas" w:eastAsia="Times New Roman" w:hAnsi="Consolas" w:cs="Times New Roman"/>
          <w:color w:val="383A42"/>
          <w:sz w:val="21"/>
          <w:szCs w:val="21"/>
          <w:shd w:val="clear" w:color="auto" w:fill="FAFAFA"/>
        </w:rPr>
      </w:pPr>
      <w:r w:rsidRPr="0078098E">
        <w:rPr>
          <w:rFonts w:ascii="Consolas" w:eastAsia="Times New Roman" w:hAnsi="Consolas" w:cs="Times New Roman"/>
          <w:color w:val="383A42"/>
          <w:sz w:val="21"/>
          <w:szCs w:val="21"/>
          <w:shd w:val="clear" w:color="auto" w:fill="FAFAFA"/>
        </w:rPr>
        <w:t>X-</w:t>
      </w:r>
      <w:proofErr w:type="spellStart"/>
      <w:r w:rsidRPr="0078098E">
        <w:rPr>
          <w:rFonts w:ascii="Consolas" w:eastAsia="Times New Roman" w:hAnsi="Consolas" w:cs="Times New Roman"/>
          <w:color w:val="383A42"/>
          <w:sz w:val="21"/>
          <w:szCs w:val="21"/>
          <w:shd w:val="clear" w:color="auto" w:fill="FAFAFA"/>
        </w:rPr>
        <w:t>Amz</w:t>
      </w:r>
      <w:proofErr w:type="spellEnd"/>
      <w:r w:rsidRPr="0078098E">
        <w:rPr>
          <w:rFonts w:ascii="Consolas" w:eastAsia="Times New Roman" w:hAnsi="Consolas" w:cs="Times New Roman"/>
          <w:color w:val="383A42"/>
          <w:sz w:val="21"/>
          <w:szCs w:val="21"/>
          <w:shd w:val="clear" w:color="auto" w:fill="FAFAFA"/>
        </w:rPr>
        <w:t xml:space="preserve">-Date: &lt;Date&gt; </w:t>
      </w:r>
    </w:p>
    <w:p w14:paraId="12ABE89A" w14:textId="77777777" w:rsidR="0078098E" w:rsidRPr="0078098E" w:rsidRDefault="0078098E" w:rsidP="0078098E">
      <w:pPr>
        <w:spacing w:after="0" w:line="240" w:lineRule="auto"/>
        <w:rPr>
          <w:rFonts w:ascii="Consolas" w:eastAsia="Times New Roman" w:hAnsi="Consolas" w:cs="Times New Roman"/>
          <w:color w:val="383A42"/>
          <w:sz w:val="21"/>
          <w:szCs w:val="21"/>
          <w:shd w:val="clear" w:color="auto" w:fill="FAFAFA"/>
        </w:rPr>
      </w:pPr>
      <w:r w:rsidRPr="0078098E">
        <w:rPr>
          <w:rFonts w:ascii="Consolas" w:eastAsia="Times New Roman" w:hAnsi="Consolas" w:cs="Courier New"/>
          <w:b/>
          <w:bCs/>
          <w:color w:val="383A42"/>
          <w:sz w:val="20"/>
          <w:szCs w:val="20"/>
        </w:rPr>
        <w:t>X-</w:t>
      </w:r>
      <w:proofErr w:type="spellStart"/>
      <w:r w:rsidRPr="0078098E">
        <w:rPr>
          <w:rFonts w:ascii="Consolas" w:eastAsia="Times New Roman" w:hAnsi="Consolas" w:cs="Courier New"/>
          <w:b/>
          <w:bCs/>
          <w:color w:val="383A42"/>
          <w:sz w:val="20"/>
          <w:szCs w:val="20"/>
        </w:rPr>
        <w:t>Amz</w:t>
      </w:r>
      <w:proofErr w:type="spellEnd"/>
      <w:r w:rsidRPr="0078098E">
        <w:rPr>
          <w:rFonts w:ascii="Consolas" w:eastAsia="Times New Roman" w:hAnsi="Consolas" w:cs="Courier New"/>
          <w:b/>
          <w:bCs/>
          <w:color w:val="383A42"/>
          <w:sz w:val="20"/>
          <w:szCs w:val="20"/>
        </w:rPr>
        <w:t>-Target: DynamoDB_20120810.GetItem</w:t>
      </w:r>
    </w:p>
    <w:p w14:paraId="68072779" w14:textId="77777777" w:rsidR="0078098E" w:rsidRPr="0078098E" w:rsidRDefault="0078098E" w:rsidP="0078098E">
      <w:pPr>
        <w:spacing w:after="0" w:line="240" w:lineRule="auto"/>
        <w:rPr>
          <w:rFonts w:ascii="Consolas" w:eastAsia="Times New Roman" w:hAnsi="Consolas" w:cs="Times New Roman"/>
          <w:color w:val="383A42"/>
          <w:sz w:val="21"/>
          <w:szCs w:val="21"/>
          <w:shd w:val="clear" w:color="auto" w:fill="FAFAFA"/>
        </w:rPr>
      </w:pPr>
    </w:p>
    <w:p w14:paraId="75822A64" w14:textId="77777777" w:rsidR="0078098E" w:rsidRPr="0078098E" w:rsidRDefault="0078098E" w:rsidP="0078098E">
      <w:pPr>
        <w:spacing w:after="0" w:line="240" w:lineRule="auto"/>
        <w:rPr>
          <w:rFonts w:ascii="Consolas" w:eastAsia="Times New Roman" w:hAnsi="Consolas" w:cs="Times New Roman"/>
          <w:color w:val="383A42"/>
          <w:sz w:val="21"/>
          <w:szCs w:val="21"/>
          <w:shd w:val="clear" w:color="auto" w:fill="FAFAFA"/>
        </w:rPr>
      </w:pPr>
      <w:r w:rsidRPr="0078098E">
        <w:rPr>
          <w:rFonts w:ascii="Consolas" w:eastAsia="Times New Roman" w:hAnsi="Consolas" w:cs="Times New Roman"/>
          <w:color w:val="383A42"/>
          <w:sz w:val="21"/>
          <w:szCs w:val="21"/>
          <w:shd w:val="clear" w:color="auto" w:fill="FAFAFA"/>
        </w:rPr>
        <w:t>{</w:t>
      </w:r>
    </w:p>
    <w:p w14:paraId="1DA12B93" w14:textId="77777777" w:rsidR="0078098E" w:rsidRPr="0078098E" w:rsidRDefault="0078098E" w:rsidP="0078098E">
      <w:pPr>
        <w:spacing w:after="0" w:line="240" w:lineRule="auto"/>
        <w:rPr>
          <w:rFonts w:ascii="Consolas" w:eastAsia="Times New Roman" w:hAnsi="Consolas" w:cs="Times New Roman"/>
          <w:color w:val="383A42"/>
          <w:sz w:val="21"/>
          <w:szCs w:val="21"/>
          <w:shd w:val="clear" w:color="auto" w:fill="FAFAFA"/>
        </w:rPr>
      </w:pPr>
      <w:r w:rsidRPr="0078098E">
        <w:rPr>
          <w:rFonts w:ascii="Consolas" w:eastAsia="Times New Roman" w:hAnsi="Consolas" w:cs="Times New Roman"/>
          <w:color w:val="383A42"/>
          <w:sz w:val="21"/>
          <w:szCs w:val="21"/>
          <w:shd w:val="clear" w:color="auto" w:fill="FAFAFA"/>
        </w:rPr>
        <w:t xml:space="preserve">    "</w:t>
      </w:r>
      <w:proofErr w:type="spellStart"/>
      <w:r w:rsidRPr="0078098E">
        <w:rPr>
          <w:rFonts w:ascii="Consolas" w:eastAsia="Times New Roman" w:hAnsi="Consolas" w:cs="Times New Roman"/>
          <w:color w:val="383A42"/>
          <w:sz w:val="21"/>
          <w:szCs w:val="21"/>
          <w:shd w:val="clear" w:color="auto" w:fill="FAFAFA"/>
        </w:rPr>
        <w:t>TableName</w:t>
      </w:r>
      <w:proofErr w:type="spellEnd"/>
      <w:r w:rsidRPr="0078098E">
        <w:rPr>
          <w:rFonts w:ascii="Consolas" w:eastAsia="Times New Roman" w:hAnsi="Consolas" w:cs="Times New Roman"/>
          <w:color w:val="383A42"/>
          <w:sz w:val="21"/>
          <w:szCs w:val="21"/>
          <w:shd w:val="clear" w:color="auto" w:fill="FAFAFA"/>
        </w:rPr>
        <w:t>": "Pets",</w:t>
      </w:r>
    </w:p>
    <w:p w14:paraId="4B1179F2" w14:textId="77777777" w:rsidR="0078098E" w:rsidRPr="0078098E" w:rsidRDefault="0078098E" w:rsidP="0078098E">
      <w:pPr>
        <w:spacing w:after="0" w:line="240" w:lineRule="auto"/>
        <w:rPr>
          <w:rFonts w:ascii="Consolas" w:eastAsia="Times New Roman" w:hAnsi="Consolas" w:cs="Times New Roman"/>
          <w:color w:val="383A42"/>
          <w:sz w:val="21"/>
          <w:szCs w:val="21"/>
          <w:shd w:val="clear" w:color="auto" w:fill="FAFAFA"/>
        </w:rPr>
      </w:pPr>
      <w:r w:rsidRPr="0078098E">
        <w:rPr>
          <w:rFonts w:ascii="Consolas" w:eastAsia="Times New Roman" w:hAnsi="Consolas" w:cs="Times New Roman"/>
          <w:color w:val="383A42"/>
          <w:sz w:val="21"/>
          <w:szCs w:val="21"/>
          <w:shd w:val="clear" w:color="auto" w:fill="FAFAFA"/>
        </w:rPr>
        <w:t xml:space="preserve">    "Key": {</w:t>
      </w:r>
    </w:p>
    <w:p w14:paraId="7880270E" w14:textId="77777777" w:rsidR="0078098E" w:rsidRPr="0078098E" w:rsidRDefault="0078098E" w:rsidP="0078098E">
      <w:pPr>
        <w:spacing w:after="0" w:line="240" w:lineRule="auto"/>
        <w:rPr>
          <w:rFonts w:ascii="Consolas" w:eastAsia="Times New Roman" w:hAnsi="Consolas" w:cs="Times New Roman"/>
          <w:color w:val="383A42"/>
          <w:sz w:val="21"/>
          <w:szCs w:val="21"/>
          <w:shd w:val="clear" w:color="auto" w:fill="FAFAFA"/>
        </w:rPr>
      </w:pPr>
      <w:r w:rsidRPr="0078098E">
        <w:rPr>
          <w:rFonts w:ascii="Consolas" w:eastAsia="Times New Roman" w:hAnsi="Consolas" w:cs="Times New Roman"/>
          <w:color w:val="383A42"/>
          <w:sz w:val="21"/>
          <w:szCs w:val="21"/>
          <w:shd w:val="clear" w:color="auto" w:fill="FAFAFA"/>
        </w:rPr>
        <w:t xml:space="preserve">        "</w:t>
      </w:r>
      <w:proofErr w:type="spellStart"/>
      <w:r w:rsidRPr="0078098E">
        <w:rPr>
          <w:rFonts w:ascii="Consolas" w:eastAsia="Times New Roman" w:hAnsi="Consolas" w:cs="Times New Roman"/>
          <w:color w:val="383A42"/>
          <w:sz w:val="21"/>
          <w:szCs w:val="21"/>
          <w:shd w:val="clear" w:color="auto" w:fill="FAFAFA"/>
        </w:rPr>
        <w:t>AnimalType</w:t>
      </w:r>
      <w:proofErr w:type="spellEnd"/>
      <w:r w:rsidRPr="0078098E">
        <w:rPr>
          <w:rFonts w:ascii="Consolas" w:eastAsia="Times New Roman" w:hAnsi="Consolas" w:cs="Times New Roman"/>
          <w:color w:val="383A42"/>
          <w:sz w:val="21"/>
          <w:szCs w:val="21"/>
          <w:shd w:val="clear" w:color="auto" w:fill="FAFAFA"/>
        </w:rPr>
        <w:t>": {"S": "Dog"},</w:t>
      </w:r>
    </w:p>
    <w:p w14:paraId="676744BC" w14:textId="77777777" w:rsidR="0078098E" w:rsidRPr="0078098E" w:rsidRDefault="0078098E" w:rsidP="0078098E">
      <w:pPr>
        <w:spacing w:after="0" w:line="240" w:lineRule="auto"/>
        <w:rPr>
          <w:rFonts w:ascii="Consolas" w:eastAsia="Times New Roman" w:hAnsi="Consolas" w:cs="Times New Roman"/>
          <w:color w:val="383A42"/>
          <w:sz w:val="21"/>
          <w:szCs w:val="21"/>
          <w:shd w:val="clear" w:color="auto" w:fill="FAFAFA"/>
        </w:rPr>
      </w:pPr>
      <w:r w:rsidRPr="0078098E">
        <w:rPr>
          <w:rFonts w:ascii="Consolas" w:eastAsia="Times New Roman" w:hAnsi="Consolas" w:cs="Times New Roman"/>
          <w:color w:val="383A42"/>
          <w:sz w:val="21"/>
          <w:szCs w:val="21"/>
          <w:shd w:val="clear" w:color="auto" w:fill="FAFAFA"/>
        </w:rPr>
        <w:t xml:space="preserve">        "Name": {"S": "Fido"}</w:t>
      </w:r>
    </w:p>
    <w:p w14:paraId="7FC4DBDA" w14:textId="77777777" w:rsidR="0078098E" w:rsidRPr="0078098E" w:rsidRDefault="0078098E" w:rsidP="0078098E">
      <w:pPr>
        <w:spacing w:after="0" w:line="240" w:lineRule="auto"/>
        <w:rPr>
          <w:rFonts w:ascii="Consolas" w:eastAsia="Times New Roman" w:hAnsi="Consolas" w:cs="Times New Roman"/>
          <w:color w:val="383A42"/>
          <w:sz w:val="21"/>
          <w:szCs w:val="21"/>
          <w:shd w:val="clear" w:color="auto" w:fill="FAFAFA"/>
        </w:rPr>
      </w:pPr>
      <w:r w:rsidRPr="0078098E">
        <w:rPr>
          <w:rFonts w:ascii="Consolas" w:eastAsia="Times New Roman" w:hAnsi="Consolas" w:cs="Times New Roman"/>
          <w:color w:val="383A42"/>
          <w:sz w:val="21"/>
          <w:szCs w:val="21"/>
          <w:shd w:val="clear" w:color="auto" w:fill="FAFAFA"/>
        </w:rPr>
        <w:t xml:space="preserve">    }</w:t>
      </w:r>
    </w:p>
    <w:p w14:paraId="0CF23564" w14:textId="7BF9D1EC" w:rsidR="006B730D" w:rsidRDefault="0078098E" w:rsidP="0078098E">
      <w:pPr>
        <w:rPr>
          <w:rFonts w:ascii="Consolas" w:eastAsia="Times New Roman" w:hAnsi="Consolas" w:cs="Times New Roman"/>
          <w:color w:val="383A42"/>
          <w:sz w:val="21"/>
          <w:szCs w:val="21"/>
          <w:shd w:val="clear" w:color="auto" w:fill="FAFAFA"/>
        </w:rPr>
      </w:pPr>
      <w:r w:rsidRPr="0078098E">
        <w:rPr>
          <w:rFonts w:ascii="Consolas" w:eastAsia="Times New Roman" w:hAnsi="Consolas" w:cs="Times New Roman"/>
          <w:color w:val="383A42"/>
          <w:sz w:val="21"/>
          <w:szCs w:val="21"/>
          <w:shd w:val="clear" w:color="auto" w:fill="FAFAFA"/>
        </w:rPr>
        <w:t>}</w:t>
      </w:r>
    </w:p>
    <w:p w14:paraId="39F74B9D" w14:textId="5F1C89B2" w:rsidR="0033379F" w:rsidRDefault="0033379F" w:rsidP="0078098E">
      <w:pPr>
        <w:rPr>
          <w:rFonts w:ascii="Consolas" w:eastAsia="Times New Roman" w:hAnsi="Consolas" w:cs="Times New Roman"/>
          <w:color w:val="383A42"/>
          <w:sz w:val="21"/>
          <w:szCs w:val="21"/>
          <w:shd w:val="clear" w:color="auto" w:fill="FAFAFA"/>
        </w:rPr>
      </w:pPr>
    </w:p>
    <w:p w14:paraId="64DB4C53" w14:textId="7461F4BF" w:rsidR="0033379F" w:rsidRDefault="00C32182" w:rsidP="0078098E">
      <w:r>
        <w:rPr>
          <w:noProof/>
        </w:rPr>
        <w:lastRenderedPageBreak/>
        <w:drawing>
          <wp:inline distT="0" distB="0" distL="0" distR="0" wp14:anchorId="0B3FBB0F" wp14:editId="26F7EA78">
            <wp:extent cx="5410200" cy="712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0200" cy="7124700"/>
                    </a:xfrm>
                    <a:prstGeom prst="rect">
                      <a:avLst/>
                    </a:prstGeom>
                  </pic:spPr>
                </pic:pic>
              </a:graphicData>
            </a:graphic>
          </wp:inline>
        </w:drawing>
      </w:r>
    </w:p>
    <w:p w14:paraId="76C7154A" w14:textId="77777777" w:rsidR="00D80C59" w:rsidRDefault="00D80C59" w:rsidP="00D80C59">
      <w:pPr>
        <w:pStyle w:val="Heading5"/>
        <w:rPr>
          <w:rFonts w:ascii="Arial" w:hAnsi="Arial" w:cs="Arial"/>
          <w:b w:val="0"/>
          <w:bCs w:val="0"/>
          <w:color w:val="434236"/>
        </w:rPr>
      </w:pPr>
      <w:r>
        <w:rPr>
          <w:rFonts w:ascii="Arial" w:hAnsi="Arial" w:cs="Arial"/>
          <w:b w:val="0"/>
          <w:bCs w:val="0"/>
          <w:color w:val="434236"/>
        </w:rPr>
        <w:t>Good Work!</w:t>
      </w:r>
    </w:p>
    <w:p w14:paraId="4E889D09" w14:textId="77777777" w:rsidR="00D80C59" w:rsidRDefault="00D80C59" w:rsidP="00D80C59">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AWS does not copy launch permissions, user-defined tags, or Amazon S3 bucket permissions from the source AMI to the new AMI. </w:t>
      </w:r>
      <w:r>
        <w:rPr>
          <w:rStyle w:val="quiz-engine--summary-link"/>
          <w:rFonts w:ascii="Segoe UI" w:hAnsi="Segoe UI" w:cs="Segoe UI"/>
          <w:color w:val="717065"/>
          <w:sz w:val="21"/>
          <w:szCs w:val="21"/>
        </w:rPr>
        <w:t>Further information: </w:t>
      </w:r>
      <w:hyperlink r:id="rId28" w:tgtFrame="_blank" w:history="1">
        <w:r>
          <w:rPr>
            <w:rStyle w:val="Hyperlink"/>
            <w:rFonts w:ascii="Segoe UI" w:hAnsi="Segoe UI" w:cs="Segoe UI"/>
            <w:sz w:val="21"/>
            <w:szCs w:val="21"/>
          </w:rPr>
          <w:t>http://docs.aws.amazon.com/AWSEC2/latest/UserGuide/CopyingAMIs.html</w:t>
        </w:r>
      </w:hyperlink>
    </w:p>
    <w:p w14:paraId="6CF739FF" w14:textId="6A4932C9" w:rsidR="00D80C59" w:rsidRDefault="00BB0B8C" w:rsidP="0078098E">
      <w:r>
        <w:rPr>
          <w:noProof/>
        </w:rPr>
        <w:lastRenderedPageBreak/>
        <w:drawing>
          <wp:inline distT="0" distB="0" distL="0" distR="0" wp14:anchorId="5D306AEE" wp14:editId="2583192F">
            <wp:extent cx="4429125" cy="7324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29125" cy="7324725"/>
                    </a:xfrm>
                    <a:prstGeom prst="rect">
                      <a:avLst/>
                    </a:prstGeom>
                  </pic:spPr>
                </pic:pic>
              </a:graphicData>
            </a:graphic>
          </wp:inline>
        </w:drawing>
      </w:r>
    </w:p>
    <w:p w14:paraId="1E38F247" w14:textId="77777777" w:rsidR="00A930C2" w:rsidRDefault="00A930C2" w:rsidP="00A930C2">
      <w:pPr>
        <w:pStyle w:val="Heading5"/>
        <w:rPr>
          <w:rFonts w:ascii="Arial" w:hAnsi="Arial" w:cs="Arial"/>
          <w:b w:val="0"/>
          <w:bCs w:val="0"/>
          <w:color w:val="434236"/>
        </w:rPr>
      </w:pPr>
      <w:r>
        <w:rPr>
          <w:rFonts w:ascii="Arial" w:hAnsi="Arial" w:cs="Arial"/>
          <w:b w:val="0"/>
          <w:bCs w:val="0"/>
          <w:color w:val="434236"/>
        </w:rPr>
        <w:t>Good Work!</w:t>
      </w:r>
    </w:p>
    <w:p w14:paraId="09B34877" w14:textId="77777777" w:rsidR="00A930C2" w:rsidRDefault="00A930C2" w:rsidP="00A930C2">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 xml:space="preserve">You need to ensure that your application in your custom VPC can communicate back to the on-premise data center. You can do this by either using a site to site VPN or Direct Connect. It will be </w:t>
      </w:r>
      <w:r>
        <w:rPr>
          <w:rFonts w:ascii="Segoe UI" w:hAnsi="Segoe UI" w:cs="Segoe UI"/>
          <w:color w:val="717065"/>
          <w:sz w:val="21"/>
          <w:szCs w:val="21"/>
        </w:rPr>
        <w:lastRenderedPageBreak/>
        <w:t>using an internal IP address range, so you must make sure that your internal IP addresses do not overlap. </w:t>
      </w:r>
      <w:r>
        <w:rPr>
          <w:rStyle w:val="quiz-engine--summary-link"/>
          <w:rFonts w:ascii="Segoe UI" w:hAnsi="Segoe UI" w:cs="Segoe UI"/>
          <w:color w:val="717065"/>
          <w:sz w:val="21"/>
          <w:szCs w:val="21"/>
        </w:rPr>
        <w:t>Further information: </w:t>
      </w:r>
      <w:hyperlink r:id="rId30" w:tgtFrame="_blank" w:history="1">
        <w:r>
          <w:rPr>
            <w:rStyle w:val="Hyperlink"/>
            <w:rFonts w:ascii="Segoe UI" w:hAnsi="Segoe UI" w:cs="Segoe UI"/>
            <w:sz w:val="21"/>
            <w:szCs w:val="21"/>
          </w:rPr>
          <w:t>https://docs.aws.amazon.com/aws-technical-content/latest/aws-vpc-connectivity-options/network-to-amazon-vpc-connectivity-options.html</w:t>
        </w:r>
      </w:hyperlink>
    </w:p>
    <w:p w14:paraId="152E3C90" w14:textId="29D6173D" w:rsidR="003D2649" w:rsidRDefault="003D2649" w:rsidP="0078098E"/>
    <w:p w14:paraId="1546381C" w14:textId="1885514E" w:rsidR="003D2649" w:rsidRDefault="00637BEA" w:rsidP="0078098E">
      <w:hyperlink r:id="rId31" w:history="1">
        <w:r>
          <w:rPr>
            <w:rStyle w:val="Hyperlink"/>
          </w:rPr>
          <w:t>https://acloud.guru/forums/aws-certified-solutions-architect-associate/discussion/-KYg4yc1Un3wpnGKV3mH/direct-connect-question</w:t>
        </w:r>
      </w:hyperlink>
    </w:p>
    <w:p w14:paraId="4D8CCC9D" w14:textId="2D92947A" w:rsidR="00CE78A5" w:rsidRDefault="00CE78A5" w:rsidP="0078098E"/>
    <w:p w14:paraId="2B243529" w14:textId="77777777" w:rsidR="00CE78A5" w:rsidRDefault="00CE78A5" w:rsidP="00CE78A5">
      <w:pPr>
        <w:pStyle w:val="NormalWeb"/>
        <w:shd w:val="clear" w:color="auto" w:fill="F4F7F9"/>
        <w:spacing w:before="0" w:beforeAutospacing="0" w:after="150" w:afterAutospacing="0"/>
        <w:rPr>
          <w:rFonts w:ascii="Segoe UI" w:hAnsi="Segoe UI" w:cs="Segoe UI"/>
          <w:color w:val="566375"/>
          <w:sz w:val="23"/>
          <w:szCs w:val="23"/>
        </w:rPr>
      </w:pPr>
      <w:r>
        <w:rPr>
          <w:rFonts w:ascii="Segoe UI" w:hAnsi="Segoe UI" w:cs="Segoe UI"/>
          <w:color w:val="566375"/>
          <w:sz w:val="23"/>
          <w:szCs w:val="23"/>
        </w:rPr>
        <w:t>There are 2 ways to connect an on-premise data center to a VPC on AWS:</w:t>
      </w:r>
      <w:r>
        <w:rPr>
          <w:rFonts w:ascii="Segoe UI" w:hAnsi="Segoe UI" w:cs="Segoe UI"/>
          <w:color w:val="566375"/>
          <w:sz w:val="23"/>
          <w:szCs w:val="23"/>
        </w:rPr>
        <w:br/>
        <w:t>1) over the internet and 2) using AWS Direct connect</w:t>
      </w:r>
    </w:p>
    <w:p w14:paraId="2718267C" w14:textId="77777777" w:rsidR="00CE78A5" w:rsidRDefault="00CE78A5" w:rsidP="00CE78A5">
      <w:pPr>
        <w:pStyle w:val="NormalWeb"/>
        <w:shd w:val="clear" w:color="auto" w:fill="F4F7F9"/>
        <w:spacing w:before="0" w:beforeAutospacing="0" w:after="150" w:afterAutospacing="0"/>
        <w:rPr>
          <w:rFonts w:ascii="Segoe UI" w:hAnsi="Segoe UI" w:cs="Segoe UI"/>
          <w:color w:val="566375"/>
          <w:sz w:val="23"/>
          <w:szCs w:val="23"/>
        </w:rPr>
      </w:pPr>
      <w:r>
        <w:rPr>
          <w:rFonts w:ascii="Segoe UI" w:hAnsi="Segoe UI" w:cs="Segoe UI"/>
          <w:color w:val="566375"/>
          <w:sz w:val="23"/>
          <w:szCs w:val="23"/>
        </w:rPr>
        <w:t>B refers to solution 1, which requires the VPC to have access to internet: internet gateway attached to the VPC.</w:t>
      </w:r>
    </w:p>
    <w:p w14:paraId="6B56E64F" w14:textId="64892C8D" w:rsidR="00CE78A5" w:rsidRDefault="00CE78A5" w:rsidP="0078098E"/>
    <w:p w14:paraId="24EF2A2B" w14:textId="77777777" w:rsidR="00CE78A5" w:rsidRDefault="00CE78A5" w:rsidP="00CE78A5">
      <w:pPr>
        <w:pStyle w:val="NormalWeb"/>
        <w:shd w:val="clear" w:color="auto" w:fill="F4F7F9"/>
        <w:spacing w:before="0" w:beforeAutospacing="0" w:after="150" w:afterAutospacing="0"/>
        <w:rPr>
          <w:rFonts w:ascii="Segoe UI" w:hAnsi="Segoe UI" w:cs="Segoe UI"/>
          <w:color w:val="566375"/>
          <w:sz w:val="23"/>
          <w:szCs w:val="23"/>
        </w:rPr>
      </w:pPr>
      <w:r>
        <w:rPr>
          <w:rFonts w:ascii="Segoe UI" w:hAnsi="Segoe UI" w:cs="Segoe UI"/>
          <w:color w:val="566375"/>
          <w:sz w:val="23"/>
          <w:szCs w:val="23"/>
        </w:rPr>
        <w:t xml:space="preserve">A VPG is needed but without </w:t>
      </w:r>
      <w:proofErr w:type="gramStart"/>
      <w:r>
        <w:rPr>
          <w:rFonts w:ascii="Segoe UI" w:hAnsi="Segoe UI" w:cs="Segoe UI"/>
          <w:color w:val="566375"/>
          <w:sz w:val="23"/>
          <w:szCs w:val="23"/>
        </w:rPr>
        <w:t>a</w:t>
      </w:r>
      <w:proofErr w:type="gramEnd"/>
      <w:r>
        <w:rPr>
          <w:rFonts w:ascii="Segoe UI" w:hAnsi="Segoe UI" w:cs="Segoe UI"/>
          <w:color w:val="566375"/>
          <w:sz w:val="23"/>
          <w:szCs w:val="23"/>
        </w:rPr>
        <w:t xml:space="preserve"> IGW, it still won't work because your VPC won't be able to route to the outside world.</w:t>
      </w:r>
    </w:p>
    <w:p w14:paraId="06317809" w14:textId="77777777" w:rsidR="00CE78A5" w:rsidRDefault="00CE78A5" w:rsidP="00CE78A5">
      <w:pPr>
        <w:pStyle w:val="NormalWeb"/>
        <w:shd w:val="clear" w:color="auto" w:fill="F4F7F9"/>
        <w:spacing w:before="0" w:beforeAutospacing="0" w:after="150" w:afterAutospacing="0"/>
        <w:rPr>
          <w:rFonts w:ascii="Segoe UI" w:hAnsi="Segoe UI" w:cs="Segoe UI"/>
          <w:color w:val="566375"/>
          <w:sz w:val="23"/>
          <w:szCs w:val="23"/>
        </w:rPr>
      </w:pPr>
      <w:r>
        <w:rPr>
          <w:rFonts w:ascii="Segoe UI" w:hAnsi="Segoe UI" w:cs="Segoe UI"/>
          <w:color w:val="566375"/>
          <w:sz w:val="23"/>
          <w:szCs w:val="23"/>
        </w:rPr>
        <w:t>The biggest thing you should be looking at here is that the services referred to in C and D do not work in the way describe to get the desired outcome. For an exam, always remove the answers that are flat out incorrect before determining a correct answer.</w:t>
      </w:r>
    </w:p>
    <w:p w14:paraId="7D7EFE54" w14:textId="047D24E8" w:rsidR="00CE78A5" w:rsidRDefault="00CE78A5" w:rsidP="0078098E"/>
    <w:p w14:paraId="4FFD86D0" w14:textId="20C41E69" w:rsidR="00276A5F" w:rsidRDefault="00B0650D" w:rsidP="0078098E">
      <w:r>
        <w:rPr>
          <w:noProof/>
        </w:rPr>
        <w:drawing>
          <wp:inline distT="0" distB="0" distL="0" distR="0" wp14:anchorId="4418129F" wp14:editId="6A8F27B7">
            <wp:extent cx="4191000" cy="3838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000" cy="3838575"/>
                    </a:xfrm>
                    <a:prstGeom prst="rect">
                      <a:avLst/>
                    </a:prstGeom>
                  </pic:spPr>
                </pic:pic>
              </a:graphicData>
            </a:graphic>
          </wp:inline>
        </w:drawing>
      </w:r>
    </w:p>
    <w:p w14:paraId="02914719" w14:textId="77777777" w:rsidR="002471AC" w:rsidRDefault="002471AC" w:rsidP="002471AC">
      <w:pPr>
        <w:pStyle w:val="Heading5"/>
        <w:rPr>
          <w:rFonts w:ascii="Arial" w:hAnsi="Arial" w:cs="Arial"/>
          <w:b w:val="0"/>
          <w:bCs w:val="0"/>
          <w:color w:val="434236"/>
        </w:rPr>
      </w:pPr>
      <w:r>
        <w:rPr>
          <w:rFonts w:ascii="Arial" w:hAnsi="Arial" w:cs="Arial"/>
          <w:b w:val="0"/>
          <w:bCs w:val="0"/>
          <w:color w:val="434236"/>
        </w:rPr>
        <w:lastRenderedPageBreak/>
        <w:t>Good Work!</w:t>
      </w:r>
    </w:p>
    <w:p w14:paraId="1A613E29" w14:textId="77777777" w:rsidR="002471AC" w:rsidRDefault="002471AC" w:rsidP="002471AC">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 xml:space="preserve">RDS supports the MariaDB, PostgreSQL, MySQL, </w:t>
      </w:r>
      <w:proofErr w:type="spellStart"/>
      <w:r>
        <w:rPr>
          <w:rFonts w:ascii="Segoe UI" w:hAnsi="Segoe UI" w:cs="Segoe UI"/>
          <w:color w:val="717065"/>
          <w:sz w:val="21"/>
          <w:szCs w:val="21"/>
        </w:rPr>
        <w:t>SQLServer</w:t>
      </w:r>
      <w:proofErr w:type="spellEnd"/>
      <w:r>
        <w:rPr>
          <w:rFonts w:ascii="Segoe UI" w:hAnsi="Segoe UI" w:cs="Segoe UI"/>
          <w:color w:val="717065"/>
          <w:sz w:val="21"/>
          <w:szCs w:val="21"/>
        </w:rPr>
        <w:t>, Oracle, and Aurora database engines. </w:t>
      </w:r>
      <w:r>
        <w:rPr>
          <w:rStyle w:val="quiz-engine--summary-link"/>
          <w:rFonts w:ascii="Segoe UI" w:hAnsi="Segoe UI" w:cs="Segoe UI"/>
          <w:color w:val="717065"/>
          <w:sz w:val="21"/>
          <w:szCs w:val="21"/>
        </w:rPr>
        <w:t>Further information: </w:t>
      </w:r>
      <w:hyperlink r:id="rId33" w:tgtFrame="_blank" w:history="1">
        <w:r>
          <w:rPr>
            <w:rStyle w:val="Hyperlink"/>
            <w:rFonts w:ascii="Segoe UI" w:hAnsi="Segoe UI" w:cs="Segoe UI"/>
            <w:sz w:val="21"/>
            <w:szCs w:val="21"/>
          </w:rPr>
          <w:t>https://aws.amazon.com/rds/</w:t>
        </w:r>
      </w:hyperlink>
    </w:p>
    <w:p w14:paraId="1ECF75B1" w14:textId="107F475C" w:rsidR="002471AC" w:rsidRDefault="002471AC" w:rsidP="0078098E"/>
    <w:p w14:paraId="7DE14EF0" w14:textId="5E1EF183" w:rsidR="00DC1E53" w:rsidRDefault="00744BE5" w:rsidP="0078098E">
      <w:r>
        <w:rPr>
          <w:noProof/>
        </w:rPr>
        <w:lastRenderedPageBreak/>
        <w:drawing>
          <wp:inline distT="0" distB="0" distL="0" distR="0" wp14:anchorId="1029456B" wp14:editId="1A58E148">
            <wp:extent cx="5314950" cy="815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4950" cy="8153400"/>
                    </a:xfrm>
                    <a:prstGeom prst="rect">
                      <a:avLst/>
                    </a:prstGeom>
                  </pic:spPr>
                </pic:pic>
              </a:graphicData>
            </a:graphic>
          </wp:inline>
        </w:drawing>
      </w:r>
    </w:p>
    <w:p w14:paraId="64240F05" w14:textId="0E7124E7" w:rsidR="00FC7031" w:rsidRDefault="00610175" w:rsidP="0078098E">
      <w:r>
        <w:rPr>
          <w:noProof/>
        </w:rPr>
        <w:lastRenderedPageBreak/>
        <w:drawing>
          <wp:inline distT="0" distB="0" distL="0" distR="0" wp14:anchorId="04868DE8" wp14:editId="38FEBF07">
            <wp:extent cx="5210175" cy="6981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0175" cy="6981825"/>
                    </a:xfrm>
                    <a:prstGeom prst="rect">
                      <a:avLst/>
                    </a:prstGeom>
                  </pic:spPr>
                </pic:pic>
              </a:graphicData>
            </a:graphic>
          </wp:inline>
        </w:drawing>
      </w:r>
    </w:p>
    <w:p w14:paraId="25A159C8" w14:textId="39FE1969" w:rsidR="00C4076D" w:rsidRDefault="00C4076D" w:rsidP="0078098E"/>
    <w:p w14:paraId="64219D1F" w14:textId="4DF45F0C" w:rsidR="00C4076D" w:rsidRDefault="00C4076D" w:rsidP="0078098E">
      <w:r>
        <w:rPr>
          <w:noProof/>
        </w:rPr>
        <w:lastRenderedPageBreak/>
        <w:drawing>
          <wp:inline distT="0" distB="0" distL="0" distR="0" wp14:anchorId="6553680C" wp14:editId="4BCB7FF5">
            <wp:extent cx="5438775" cy="6734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8775" cy="6734175"/>
                    </a:xfrm>
                    <a:prstGeom prst="rect">
                      <a:avLst/>
                    </a:prstGeom>
                  </pic:spPr>
                </pic:pic>
              </a:graphicData>
            </a:graphic>
          </wp:inline>
        </w:drawing>
      </w:r>
    </w:p>
    <w:p w14:paraId="32EF1FD5" w14:textId="1AA50B5E" w:rsidR="00ED2586" w:rsidRDefault="00ED2586" w:rsidP="0078098E"/>
    <w:p w14:paraId="48B1D895" w14:textId="2D1B7F65" w:rsidR="00ED2586" w:rsidRDefault="0059124F" w:rsidP="0078098E">
      <w:hyperlink r:id="rId37" w:history="1">
        <w:r>
          <w:rPr>
            <w:rStyle w:val="Hyperlink"/>
          </w:rPr>
          <w:t>https://aws.amazon.com/kms/faqs/</w:t>
        </w:r>
      </w:hyperlink>
    </w:p>
    <w:p w14:paraId="12F30FCC" w14:textId="19FE0EEF" w:rsidR="000F7635" w:rsidRDefault="000F7635" w:rsidP="0078098E">
      <w:r>
        <w:rPr>
          <w:noProof/>
        </w:rPr>
        <w:lastRenderedPageBreak/>
        <w:drawing>
          <wp:inline distT="0" distB="0" distL="0" distR="0" wp14:anchorId="3F7CE48A" wp14:editId="35585D3F">
            <wp:extent cx="5743575" cy="7677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3575" cy="7677150"/>
                    </a:xfrm>
                    <a:prstGeom prst="rect">
                      <a:avLst/>
                    </a:prstGeom>
                  </pic:spPr>
                </pic:pic>
              </a:graphicData>
            </a:graphic>
          </wp:inline>
        </w:drawing>
      </w:r>
    </w:p>
    <w:p w14:paraId="428FA085" w14:textId="0CEC1644" w:rsidR="000F7635" w:rsidRDefault="000F7635" w:rsidP="0078098E"/>
    <w:p w14:paraId="3AE402BF" w14:textId="77777777" w:rsidR="000F1A18" w:rsidRDefault="000F1A18" w:rsidP="000F1A18">
      <w:pPr>
        <w:pStyle w:val="Heading5"/>
        <w:rPr>
          <w:rFonts w:ascii="Arial" w:hAnsi="Arial" w:cs="Arial"/>
          <w:b w:val="0"/>
          <w:bCs w:val="0"/>
          <w:color w:val="434236"/>
        </w:rPr>
      </w:pPr>
      <w:r>
        <w:rPr>
          <w:rFonts w:ascii="Arial" w:hAnsi="Arial" w:cs="Arial"/>
          <w:b w:val="0"/>
          <w:bCs w:val="0"/>
          <w:color w:val="434236"/>
        </w:rPr>
        <w:lastRenderedPageBreak/>
        <w:t>Sorry!</w:t>
      </w:r>
    </w:p>
    <w:p w14:paraId="584A2344" w14:textId="77777777" w:rsidR="000F1A18" w:rsidRDefault="000F1A18" w:rsidP="000F1A18">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 xml:space="preserve">There are many features which are native to the KMS service. However, of the above, only import your own keys, disable and re-enable keys and define key management roles in IAM are valid. Importing keys into a custom key store and migrating keys from the default key store to a custom key store are not possible. Lastly operating as a private, native HSM is a function of </w:t>
      </w:r>
      <w:proofErr w:type="spellStart"/>
      <w:r>
        <w:rPr>
          <w:rFonts w:ascii="Segoe UI" w:hAnsi="Segoe UI" w:cs="Segoe UI"/>
          <w:color w:val="717065"/>
          <w:sz w:val="21"/>
          <w:szCs w:val="21"/>
        </w:rPr>
        <w:t>CloudHSM</w:t>
      </w:r>
      <w:proofErr w:type="spellEnd"/>
      <w:r>
        <w:rPr>
          <w:rFonts w:ascii="Segoe UI" w:hAnsi="Segoe UI" w:cs="Segoe UI"/>
          <w:color w:val="717065"/>
          <w:sz w:val="21"/>
          <w:szCs w:val="21"/>
        </w:rPr>
        <w:t xml:space="preserve"> and is not possible directly within KMS. </w:t>
      </w:r>
      <w:r>
        <w:rPr>
          <w:rStyle w:val="quiz-engine--summary-link"/>
          <w:rFonts w:ascii="Segoe UI" w:hAnsi="Segoe UI" w:cs="Segoe UI"/>
          <w:color w:val="717065"/>
          <w:sz w:val="21"/>
          <w:szCs w:val="21"/>
        </w:rPr>
        <w:t>Further information: </w:t>
      </w:r>
      <w:hyperlink r:id="rId39" w:tgtFrame="_blank" w:history="1">
        <w:r>
          <w:rPr>
            <w:rStyle w:val="Hyperlink"/>
            <w:rFonts w:ascii="Segoe UI" w:hAnsi="Segoe UI" w:cs="Segoe UI"/>
            <w:sz w:val="21"/>
            <w:szCs w:val="21"/>
          </w:rPr>
          <w:t>https://aws.amazon.com/kms/faqs/</w:t>
        </w:r>
      </w:hyperlink>
    </w:p>
    <w:p w14:paraId="581EEB65" w14:textId="0C84E957" w:rsidR="000F7635" w:rsidRDefault="00F47FF0" w:rsidP="0078098E">
      <w:hyperlink r:id="rId40" w:history="1">
        <w:r>
          <w:rPr>
            <w:rStyle w:val="Hyperlink"/>
          </w:rPr>
          <w:t>https://aws.amazon.com/kms/faqs/</w:t>
        </w:r>
      </w:hyperlink>
    </w:p>
    <w:p w14:paraId="61F86DB1" w14:textId="12951D42" w:rsidR="00214C26" w:rsidRDefault="00214C26" w:rsidP="0078098E"/>
    <w:p w14:paraId="7D902D69" w14:textId="45A32D55" w:rsidR="00214C26" w:rsidRDefault="00214C26" w:rsidP="0078098E">
      <w:r>
        <w:rPr>
          <w:noProof/>
        </w:rPr>
        <w:lastRenderedPageBreak/>
        <w:drawing>
          <wp:inline distT="0" distB="0" distL="0" distR="0" wp14:anchorId="2757E890" wp14:editId="7281A225">
            <wp:extent cx="5743575" cy="6819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3575" cy="6819900"/>
                    </a:xfrm>
                    <a:prstGeom prst="rect">
                      <a:avLst/>
                    </a:prstGeom>
                  </pic:spPr>
                </pic:pic>
              </a:graphicData>
            </a:graphic>
          </wp:inline>
        </w:drawing>
      </w:r>
    </w:p>
    <w:p w14:paraId="200F0021" w14:textId="7A84BB31" w:rsidR="0093516B" w:rsidRDefault="0093516B" w:rsidP="0078098E"/>
    <w:p w14:paraId="510E3266" w14:textId="3AA858C0" w:rsidR="0093516B" w:rsidRDefault="0093516B" w:rsidP="0078098E">
      <w:r>
        <w:rPr>
          <w:noProof/>
        </w:rPr>
        <w:lastRenderedPageBreak/>
        <w:drawing>
          <wp:inline distT="0" distB="0" distL="0" distR="0" wp14:anchorId="3DEDF16D" wp14:editId="6C53C08E">
            <wp:extent cx="5394325" cy="822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4325" cy="8229600"/>
                    </a:xfrm>
                    <a:prstGeom prst="rect">
                      <a:avLst/>
                    </a:prstGeom>
                  </pic:spPr>
                </pic:pic>
              </a:graphicData>
            </a:graphic>
          </wp:inline>
        </w:drawing>
      </w:r>
    </w:p>
    <w:p w14:paraId="67618F0C" w14:textId="24B99C46" w:rsidR="00BF6256" w:rsidRDefault="00BF6256" w:rsidP="0078098E"/>
    <w:p w14:paraId="5A82AA87" w14:textId="77777777" w:rsidR="00BF6256" w:rsidRDefault="00BF6256" w:rsidP="00BF6256">
      <w:pPr>
        <w:pStyle w:val="Heading5"/>
        <w:rPr>
          <w:rFonts w:ascii="Arial" w:hAnsi="Arial" w:cs="Arial"/>
          <w:b w:val="0"/>
          <w:bCs w:val="0"/>
          <w:color w:val="434236"/>
        </w:rPr>
      </w:pPr>
      <w:r>
        <w:rPr>
          <w:rFonts w:ascii="Arial" w:hAnsi="Arial" w:cs="Arial"/>
          <w:b w:val="0"/>
          <w:bCs w:val="0"/>
          <w:color w:val="434236"/>
        </w:rPr>
        <w:t>Sorry!</w:t>
      </w:r>
    </w:p>
    <w:p w14:paraId="61D4E498" w14:textId="77777777" w:rsidR="00BF6256" w:rsidRDefault="00BF6256" w:rsidP="00BF6256">
      <w:pPr>
        <w:pStyle w:val="quiz-engine--summary-description"/>
        <w:spacing w:before="0" w:beforeAutospacing="0" w:after="150" w:afterAutospacing="0"/>
        <w:rPr>
          <w:rFonts w:ascii="Segoe UI" w:hAnsi="Segoe UI" w:cs="Segoe UI"/>
          <w:color w:val="717065"/>
          <w:sz w:val="21"/>
          <w:szCs w:val="21"/>
        </w:rPr>
      </w:pPr>
      <w:r>
        <w:rPr>
          <w:rFonts w:ascii="Segoe UI" w:hAnsi="Segoe UI" w:cs="Segoe UI"/>
          <w:color w:val="717065"/>
          <w:sz w:val="21"/>
          <w:szCs w:val="21"/>
        </w:rPr>
        <w:t xml:space="preserve">The Question describes a situation where low cost </w:t>
      </w:r>
      <w:proofErr w:type="spellStart"/>
      <w:r>
        <w:rPr>
          <w:rFonts w:ascii="Segoe UI" w:hAnsi="Segoe UI" w:cs="Segoe UI"/>
          <w:color w:val="717065"/>
          <w:sz w:val="21"/>
          <w:szCs w:val="21"/>
        </w:rPr>
        <w:t>OneZone</w:t>
      </w:r>
      <w:proofErr w:type="spellEnd"/>
      <w:r>
        <w:rPr>
          <w:rFonts w:ascii="Segoe UI" w:hAnsi="Segoe UI" w:cs="Segoe UI"/>
          <w:color w:val="717065"/>
          <w:sz w:val="21"/>
          <w:szCs w:val="21"/>
        </w:rPr>
        <w:t xml:space="preserve">-IA would be perfect. </w:t>
      </w:r>
      <w:proofErr w:type="gramStart"/>
      <w:r>
        <w:rPr>
          <w:rFonts w:ascii="Segoe UI" w:hAnsi="Segoe UI" w:cs="Segoe UI"/>
          <w:color w:val="717065"/>
          <w:sz w:val="21"/>
          <w:szCs w:val="21"/>
        </w:rPr>
        <w:t>However</w:t>
      </w:r>
      <w:proofErr w:type="gramEnd"/>
      <w:r>
        <w:rPr>
          <w:rFonts w:ascii="Segoe UI" w:hAnsi="Segoe UI" w:cs="Segoe UI"/>
          <w:color w:val="717065"/>
          <w:sz w:val="21"/>
          <w:szCs w:val="21"/>
        </w:rPr>
        <w:t xml:space="preserve"> it also says that there is a high </w:t>
      </w:r>
      <w:proofErr w:type="spellStart"/>
      <w:r>
        <w:rPr>
          <w:rFonts w:ascii="Segoe UI" w:hAnsi="Segoe UI" w:cs="Segoe UI"/>
          <w:color w:val="717065"/>
          <w:sz w:val="21"/>
          <w:szCs w:val="21"/>
        </w:rPr>
        <w:t>licence</w:t>
      </w:r>
      <w:proofErr w:type="spellEnd"/>
      <w:r>
        <w:rPr>
          <w:rFonts w:ascii="Segoe UI" w:hAnsi="Segoe UI" w:cs="Segoe UI"/>
          <w:color w:val="717065"/>
          <w:sz w:val="21"/>
          <w:szCs w:val="21"/>
        </w:rPr>
        <w:t xml:space="preserve"> cost with each meme generation. The storage savings between IA and </w:t>
      </w:r>
      <w:proofErr w:type="spellStart"/>
      <w:r>
        <w:rPr>
          <w:rFonts w:ascii="Segoe UI" w:hAnsi="Segoe UI" w:cs="Segoe UI"/>
          <w:color w:val="717065"/>
          <w:sz w:val="21"/>
          <w:szCs w:val="21"/>
        </w:rPr>
        <w:t>OneZone</w:t>
      </w:r>
      <w:proofErr w:type="spellEnd"/>
      <w:r>
        <w:rPr>
          <w:rFonts w:ascii="Segoe UI" w:hAnsi="Segoe UI" w:cs="Segoe UI"/>
          <w:color w:val="717065"/>
          <w:sz w:val="21"/>
          <w:szCs w:val="21"/>
        </w:rPr>
        <w:t xml:space="preserve">-IA are about $0.0025 this is small compared to the $10 for licensing. </w:t>
      </w:r>
      <w:proofErr w:type="gramStart"/>
      <w:r>
        <w:rPr>
          <w:rFonts w:ascii="Segoe UI" w:hAnsi="Segoe UI" w:cs="Segoe UI"/>
          <w:color w:val="717065"/>
          <w:sz w:val="21"/>
          <w:szCs w:val="21"/>
        </w:rPr>
        <w:t>Therefore</w:t>
      </w:r>
      <w:proofErr w:type="gramEnd"/>
      <w:r>
        <w:rPr>
          <w:rFonts w:ascii="Segoe UI" w:hAnsi="Segoe UI" w:cs="Segoe UI"/>
          <w:color w:val="717065"/>
          <w:sz w:val="21"/>
          <w:szCs w:val="21"/>
        </w:rPr>
        <w:t xml:space="preserve"> you may well be better to pay for full S3-IA. </w:t>
      </w:r>
      <w:r>
        <w:rPr>
          <w:rStyle w:val="quiz-engine--summary-link"/>
          <w:rFonts w:ascii="Segoe UI" w:hAnsi="Segoe UI" w:cs="Segoe UI"/>
          <w:color w:val="717065"/>
          <w:sz w:val="21"/>
          <w:szCs w:val="21"/>
        </w:rPr>
        <w:t>Further information: </w:t>
      </w:r>
      <w:hyperlink r:id="rId43" w:tgtFrame="_blank" w:history="1">
        <w:r>
          <w:rPr>
            <w:rStyle w:val="Hyperlink"/>
            <w:rFonts w:ascii="Segoe UI" w:hAnsi="Segoe UI" w:cs="Segoe UI"/>
            <w:sz w:val="21"/>
            <w:szCs w:val="21"/>
          </w:rPr>
          <w:t>https://aws.amazon.com/s3/storage-classes/?nc=sn&amp;loc=3</w:t>
        </w:r>
      </w:hyperlink>
      <w:hyperlink r:id="rId44" w:tgtFrame="_blank" w:history="1">
        <w:r>
          <w:rPr>
            <w:rStyle w:val="Hyperlink"/>
            <w:rFonts w:ascii="Segoe UI" w:hAnsi="Segoe UI" w:cs="Segoe UI"/>
            <w:sz w:val="21"/>
            <w:szCs w:val="21"/>
          </w:rPr>
          <w:t>https://docs.aws.amazon.com/AmazonS3/latest/dev/storage-class-intro.html</w:t>
        </w:r>
      </w:hyperlink>
    </w:p>
    <w:p w14:paraId="7FACE5E5" w14:textId="6DEAB01B" w:rsidR="00BF6256" w:rsidRDefault="00BF6256" w:rsidP="0078098E"/>
    <w:p w14:paraId="5F730094" w14:textId="77777777" w:rsidR="00095BC5" w:rsidRDefault="00095BC5" w:rsidP="0078098E">
      <w:bookmarkStart w:id="0" w:name="_GoBack"/>
      <w:bookmarkEnd w:id="0"/>
    </w:p>
    <w:sectPr w:rsidR="00095B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979"/>
    <w:rsid w:val="00024D29"/>
    <w:rsid w:val="00092663"/>
    <w:rsid w:val="00095BC5"/>
    <w:rsid w:val="000F1A18"/>
    <w:rsid w:val="000F7635"/>
    <w:rsid w:val="001F3EE5"/>
    <w:rsid w:val="00214C26"/>
    <w:rsid w:val="00220D45"/>
    <w:rsid w:val="00241D34"/>
    <w:rsid w:val="002471AC"/>
    <w:rsid w:val="00276A5F"/>
    <w:rsid w:val="0033379F"/>
    <w:rsid w:val="003D2649"/>
    <w:rsid w:val="005404BD"/>
    <w:rsid w:val="005722C6"/>
    <w:rsid w:val="0059124F"/>
    <w:rsid w:val="00593A22"/>
    <w:rsid w:val="00603CE0"/>
    <w:rsid w:val="00610175"/>
    <w:rsid w:val="00637BEA"/>
    <w:rsid w:val="00684D16"/>
    <w:rsid w:val="0068528E"/>
    <w:rsid w:val="006B730D"/>
    <w:rsid w:val="006E49B9"/>
    <w:rsid w:val="006F51AA"/>
    <w:rsid w:val="00744BE5"/>
    <w:rsid w:val="0078098E"/>
    <w:rsid w:val="007B1975"/>
    <w:rsid w:val="008C0D5C"/>
    <w:rsid w:val="008E56D3"/>
    <w:rsid w:val="0093516B"/>
    <w:rsid w:val="00A0439E"/>
    <w:rsid w:val="00A10992"/>
    <w:rsid w:val="00A4188A"/>
    <w:rsid w:val="00A6028B"/>
    <w:rsid w:val="00A70450"/>
    <w:rsid w:val="00A82262"/>
    <w:rsid w:val="00A930C2"/>
    <w:rsid w:val="00AD29B8"/>
    <w:rsid w:val="00B0650D"/>
    <w:rsid w:val="00B27E36"/>
    <w:rsid w:val="00B71979"/>
    <w:rsid w:val="00BB08D4"/>
    <w:rsid w:val="00BB0B8C"/>
    <w:rsid w:val="00BF2CF7"/>
    <w:rsid w:val="00BF6256"/>
    <w:rsid w:val="00C023D8"/>
    <w:rsid w:val="00C32182"/>
    <w:rsid w:val="00C4076D"/>
    <w:rsid w:val="00C669AE"/>
    <w:rsid w:val="00CE78A5"/>
    <w:rsid w:val="00D04C4E"/>
    <w:rsid w:val="00D65E47"/>
    <w:rsid w:val="00D80C59"/>
    <w:rsid w:val="00D86C99"/>
    <w:rsid w:val="00D95B16"/>
    <w:rsid w:val="00DC1E53"/>
    <w:rsid w:val="00E1131A"/>
    <w:rsid w:val="00E324CD"/>
    <w:rsid w:val="00ED2586"/>
    <w:rsid w:val="00EE327E"/>
    <w:rsid w:val="00F47FF0"/>
    <w:rsid w:val="00F82152"/>
    <w:rsid w:val="00FC7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6BE0C"/>
  <w15:chartTrackingRefBased/>
  <w15:docId w15:val="{30C042FA-B280-4937-9350-AEFD19482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D65E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EE327E"/>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6C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6C99"/>
    <w:rPr>
      <w:rFonts w:ascii="Segoe UI" w:hAnsi="Segoe UI" w:cs="Segoe UI"/>
      <w:sz w:val="18"/>
      <w:szCs w:val="18"/>
    </w:rPr>
  </w:style>
  <w:style w:type="character" w:customStyle="1" w:styleId="Heading5Char">
    <w:name w:val="Heading 5 Char"/>
    <w:basedOn w:val="DefaultParagraphFont"/>
    <w:link w:val="Heading5"/>
    <w:uiPriority w:val="9"/>
    <w:rsid w:val="00EE327E"/>
    <w:rPr>
      <w:rFonts w:ascii="Times New Roman" w:eastAsia="Times New Roman" w:hAnsi="Times New Roman" w:cs="Times New Roman"/>
      <w:b/>
      <w:bCs/>
      <w:sz w:val="20"/>
      <w:szCs w:val="20"/>
    </w:rPr>
  </w:style>
  <w:style w:type="paragraph" w:customStyle="1" w:styleId="quiz-engine--summary-description">
    <w:name w:val="quiz-engine--summary-description"/>
    <w:basedOn w:val="Normal"/>
    <w:rsid w:val="00EE32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uiz-engine--summary-link">
    <w:name w:val="quiz-engine--summary-link"/>
    <w:basedOn w:val="DefaultParagraphFont"/>
    <w:rsid w:val="00EE327E"/>
  </w:style>
  <w:style w:type="character" w:styleId="Hyperlink">
    <w:name w:val="Hyperlink"/>
    <w:basedOn w:val="DefaultParagraphFont"/>
    <w:uiPriority w:val="99"/>
    <w:semiHidden/>
    <w:unhideWhenUsed/>
    <w:rsid w:val="00EE327E"/>
    <w:rPr>
      <w:color w:val="0000FF"/>
      <w:u w:val="single"/>
    </w:rPr>
  </w:style>
  <w:style w:type="character" w:customStyle="1" w:styleId="Heading3Char">
    <w:name w:val="Heading 3 Char"/>
    <w:basedOn w:val="DefaultParagraphFont"/>
    <w:link w:val="Heading3"/>
    <w:uiPriority w:val="9"/>
    <w:semiHidden/>
    <w:rsid w:val="00D65E47"/>
    <w:rPr>
      <w:rFonts w:asciiTheme="majorHAnsi" w:eastAsiaTheme="majorEastAsia" w:hAnsiTheme="majorHAnsi" w:cstheme="majorBidi"/>
      <w:color w:val="1F3763" w:themeColor="accent1" w:themeShade="7F"/>
      <w:sz w:val="24"/>
      <w:szCs w:val="24"/>
    </w:rPr>
  </w:style>
  <w:style w:type="paragraph" w:customStyle="1" w:styleId="graf">
    <w:name w:val="graf"/>
    <w:basedOn w:val="Normal"/>
    <w:rsid w:val="00D65E4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8098E"/>
    <w:rPr>
      <w:rFonts w:ascii="Courier New" w:eastAsia="Times New Roman" w:hAnsi="Courier New" w:cs="Courier New"/>
      <w:sz w:val="20"/>
      <w:szCs w:val="20"/>
    </w:rPr>
  </w:style>
  <w:style w:type="paragraph" w:styleId="NormalWeb">
    <w:name w:val="Normal (Web)"/>
    <w:basedOn w:val="Normal"/>
    <w:uiPriority w:val="99"/>
    <w:semiHidden/>
    <w:unhideWhenUsed/>
    <w:rsid w:val="00CE78A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495554">
      <w:bodyDiv w:val="1"/>
      <w:marLeft w:val="0"/>
      <w:marRight w:val="0"/>
      <w:marTop w:val="0"/>
      <w:marBottom w:val="0"/>
      <w:divBdr>
        <w:top w:val="none" w:sz="0" w:space="0" w:color="auto"/>
        <w:left w:val="none" w:sz="0" w:space="0" w:color="auto"/>
        <w:bottom w:val="none" w:sz="0" w:space="0" w:color="auto"/>
        <w:right w:val="none" w:sz="0" w:space="0" w:color="auto"/>
      </w:divBdr>
    </w:div>
    <w:div w:id="482936220">
      <w:bodyDiv w:val="1"/>
      <w:marLeft w:val="0"/>
      <w:marRight w:val="0"/>
      <w:marTop w:val="0"/>
      <w:marBottom w:val="0"/>
      <w:divBdr>
        <w:top w:val="none" w:sz="0" w:space="0" w:color="auto"/>
        <w:left w:val="none" w:sz="0" w:space="0" w:color="auto"/>
        <w:bottom w:val="none" w:sz="0" w:space="0" w:color="auto"/>
        <w:right w:val="none" w:sz="0" w:space="0" w:color="auto"/>
      </w:divBdr>
    </w:div>
    <w:div w:id="630481241">
      <w:bodyDiv w:val="1"/>
      <w:marLeft w:val="0"/>
      <w:marRight w:val="0"/>
      <w:marTop w:val="0"/>
      <w:marBottom w:val="0"/>
      <w:divBdr>
        <w:top w:val="none" w:sz="0" w:space="0" w:color="auto"/>
        <w:left w:val="none" w:sz="0" w:space="0" w:color="auto"/>
        <w:bottom w:val="none" w:sz="0" w:space="0" w:color="auto"/>
        <w:right w:val="none" w:sz="0" w:space="0" w:color="auto"/>
      </w:divBdr>
    </w:div>
    <w:div w:id="630868621">
      <w:bodyDiv w:val="1"/>
      <w:marLeft w:val="0"/>
      <w:marRight w:val="0"/>
      <w:marTop w:val="0"/>
      <w:marBottom w:val="0"/>
      <w:divBdr>
        <w:top w:val="none" w:sz="0" w:space="0" w:color="auto"/>
        <w:left w:val="none" w:sz="0" w:space="0" w:color="auto"/>
        <w:bottom w:val="none" w:sz="0" w:space="0" w:color="auto"/>
        <w:right w:val="none" w:sz="0" w:space="0" w:color="auto"/>
      </w:divBdr>
    </w:div>
    <w:div w:id="895818220">
      <w:bodyDiv w:val="1"/>
      <w:marLeft w:val="0"/>
      <w:marRight w:val="0"/>
      <w:marTop w:val="0"/>
      <w:marBottom w:val="0"/>
      <w:divBdr>
        <w:top w:val="none" w:sz="0" w:space="0" w:color="auto"/>
        <w:left w:val="none" w:sz="0" w:space="0" w:color="auto"/>
        <w:bottom w:val="none" w:sz="0" w:space="0" w:color="auto"/>
        <w:right w:val="none" w:sz="0" w:space="0" w:color="auto"/>
      </w:divBdr>
    </w:div>
    <w:div w:id="929432685">
      <w:bodyDiv w:val="1"/>
      <w:marLeft w:val="0"/>
      <w:marRight w:val="0"/>
      <w:marTop w:val="0"/>
      <w:marBottom w:val="0"/>
      <w:divBdr>
        <w:top w:val="none" w:sz="0" w:space="0" w:color="auto"/>
        <w:left w:val="none" w:sz="0" w:space="0" w:color="auto"/>
        <w:bottom w:val="none" w:sz="0" w:space="0" w:color="auto"/>
        <w:right w:val="none" w:sz="0" w:space="0" w:color="auto"/>
      </w:divBdr>
    </w:div>
    <w:div w:id="973096874">
      <w:bodyDiv w:val="1"/>
      <w:marLeft w:val="0"/>
      <w:marRight w:val="0"/>
      <w:marTop w:val="0"/>
      <w:marBottom w:val="0"/>
      <w:divBdr>
        <w:top w:val="none" w:sz="0" w:space="0" w:color="auto"/>
        <w:left w:val="none" w:sz="0" w:space="0" w:color="auto"/>
        <w:bottom w:val="none" w:sz="0" w:space="0" w:color="auto"/>
        <w:right w:val="none" w:sz="0" w:space="0" w:color="auto"/>
      </w:divBdr>
    </w:div>
    <w:div w:id="1126898829">
      <w:bodyDiv w:val="1"/>
      <w:marLeft w:val="0"/>
      <w:marRight w:val="0"/>
      <w:marTop w:val="0"/>
      <w:marBottom w:val="0"/>
      <w:divBdr>
        <w:top w:val="none" w:sz="0" w:space="0" w:color="auto"/>
        <w:left w:val="none" w:sz="0" w:space="0" w:color="auto"/>
        <w:bottom w:val="none" w:sz="0" w:space="0" w:color="auto"/>
        <w:right w:val="none" w:sz="0" w:space="0" w:color="auto"/>
      </w:divBdr>
    </w:div>
    <w:div w:id="1383406018">
      <w:bodyDiv w:val="1"/>
      <w:marLeft w:val="0"/>
      <w:marRight w:val="0"/>
      <w:marTop w:val="0"/>
      <w:marBottom w:val="0"/>
      <w:divBdr>
        <w:top w:val="none" w:sz="0" w:space="0" w:color="auto"/>
        <w:left w:val="none" w:sz="0" w:space="0" w:color="auto"/>
        <w:bottom w:val="none" w:sz="0" w:space="0" w:color="auto"/>
        <w:right w:val="none" w:sz="0" w:space="0" w:color="auto"/>
      </w:divBdr>
    </w:div>
    <w:div w:id="1605914341">
      <w:bodyDiv w:val="1"/>
      <w:marLeft w:val="0"/>
      <w:marRight w:val="0"/>
      <w:marTop w:val="0"/>
      <w:marBottom w:val="0"/>
      <w:divBdr>
        <w:top w:val="none" w:sz="0" w:space="0" w:color="auto"/>
        <w:left w:val="none" w:sz="0" w:space="0" w:color="auto"/>
        <w:bottom w:val="none" w:sz="0" w:space="0" w:color="auto"/>
        <w:right w:val="none" w:sz="0" w:space="0" w:color="auto"/>
      </w:divBdr>
    </w:div>
    <w:div w:id="1613050440">
      <w:bodyDiv w:val="1"/>
      <w:marLeft w:val="0"/>
      <w:marRight w:val="0"/>
      <w:marTop w:val="0"/>
      <w:marBottom w:val="0"/>
      <w:divBdr>
        <w:top w:val="none" w:sz="0" w:space="0" w:color="auto"/>
        <w:left w:val="none" w:sz="0" w:space="0" w:color="auto"/>
        <w:bottom w:val="none" w:sz="0" w:space="0" w:color="auto"/>
        <w:right w:val="none" w:sz="0" w:space="0" w:color="auto"/>
      </w:divBdr>
    </w:div>
    <w:div w:id="1787381079">
      <w:bodyDiv w:val="1"/>
      <w:marLeft w:val="0"/>
      <w:marRight w:val="0"/>
      <w:marTop w:val="0"/>
      <w:marBottom w:val="0"/>
      <w:divBdr>
        <w:top w:val="none" w:sz="0" w:space="0" w:color="auto"/>
        <w:left w:val="none" w:sz="0" w:space="0" w:color="auto"/>
        <w:bottom w:val="none" w:sz="0" w:space="0" w:color="auto"/>
        <w:right w:val="none" w:sz="0" w:space="0" w:color="auto"/>
      </w:divBdr>
    </w:div>
    <w:div w:id="1916935155">
      <w:bodyDiv w:val="1"/>
      <w:marLeft w:val="0"/>
      <w:marRight w:val="0"/>
      <w:marTop w:val="0"/>
      <w:marBottom w:val="0"/>
      <w:divBdr>
        <w:top w:val="none" w:sz="0" w:space="0" w:color="auto"/>
        <w:left w:val="none" w:sz="0" w:space="0" w:color="auto"/>
        <w:bottom w:val="none" w:sz="0" w:space="0" w:color="auto"/>
        <w:right w:val="none" w:sz="0" w:space="0" w:color="auto"/>
      </w:divBdr>
    </w:div>
    <w:div w:id="1924952079">
      <w:bodyDiv w:val="1"/>
      <w:marLeft w:val="0"/>
      <w:marRight w:val="0"/>
      <w:marTop w:val="0"/>
      <w:marBottom w:val="0"/>
      <w:divBdr>
        <w:top w:val="none" w:sz="0" w:space="0" w:color="auto"/>
        <w:left w:val="none" w:sz="0" w:space="0" w:color="auto"/>
        <w:bottom w:val="none" w:sz="0" w:space="0" w:color="auto"/>
        <w:right w:val="none" w:sz="0" w:space="0" w:color="auto"/>
      </w:divBdr>
    </w:div>
    <w:div w:id="1958753108">
      <w:bodyDiv w:val="1"/>
      <w:marLeft w:val="0"/>
      <w:marRight w:val="0"/>
      <w:marTop w:val="0"/>
      <w:marBottom w:val="0"/>
      <w:divBdr>
        <w:top w:val="none" w:sz="0" w:space="0" w:color="auto"/>
        <w:left w:val="none" w:sz="0" w:space="0" w:color="auto"/>
        <w:bottom w:val="none" w:sz="0" w:space="0" w:color="auto"/>
        <w:right w:val="none" w:sz="0" w:space="0" w:color="auto"/>
      </w:divBdr>
    </w:div>
    <w:div w:id="2031253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caching/database-caching/" TargetMode="External"/><Relationship Id="rId13" Type="http://schemas.openxmlformats.org/officeDocument/2006/relationships/image" Target="media/image5.png"/><Relationship Id="rId18" Type="http://schemas.openxmlformats.org/officeDocument/2006/relationships/hyperlink" Target="https://docs.aws.amazon.com/Route53/latest/DeveloperGuide/routing-policy.html" TargetMode="External"/><Relationship Id="rId26" Type="http://schemas.openxmlformats.org/officeDocument/2006/relationships/hyperlink" Target="https://docs.aws.amazon.com/amazondynamodb/latest/developerguide/Programming.LowLevelAPI.html" TargetMode="External"/><Relationship Id="rId39" Type="http://schemas.openxmlformats.org/officeDocument/2006/relationships/hyperlink" Target="https://aws.amazon.com/kms/faqs/" TargetMode="External"/><Relationship Id="rId3" Type="http://schemas.openxmlformats.org/officeDocument/2006/relationships/webSettings" Target="webSettings.xml"/><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image" Target="media/image18.png"/><Relationship Id="rId7" Type="http://schemas.openxmlformats.org/officeDocument/2006/relationships/hyperlink" Target="https://aws.amazon.com/blogs/database/scaling-your-amazon-rds-instance-vertically-and-horizontally/" TargetMode="External"/><Relationship Id="rId12" Type="http://schemas.openxmlformats.org/officeDocument/2006/relationships/hyperlink" Target="https://docs.aws.amazon.com/AmazonVPC/latest/UserGuide/vpc-nat-comparison.html" TargetMode="External"/><Relationship Id="rId17" Type="http://schemas.openxmlformats.org/officeDocument/2006/relationships/image" Target="media/image7.png"/><Relationship Id="rId25" Type="http://schemas.openxmlformats.org/officeDocument/2006/relationships/hyperlink" Target="https://docs.aws.amazon.com/amazondynamodb/latest/developerguide/Programming.LowLevelAPI.html" TargetMode="External"/><Relationship Id="rId33" Type="http://schemas.openxmlformats.org/officeDocument/2006/relationships/hyperlink" Target="https://aws.amazon.com/rds/" TargetMode="External"/><Relationship Id="rId38" Type="http://schemas.openxmlformats.org/officeDocument/2006/relationships/image" Target="media/image16.png"/><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hyperlink" Target="https://aws.amazon.com/cloudfront/" TargetMode="External"/><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aws.amazon.com/articles/2781451301784570" TargetMode="External"/><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hyperlink" Target="https://aws.amazon.com/kms/faqs/" TargetMode="External"/><Relationship Id="rId40" Type="http://schemas.openxmlformats.org/officeDocument/2006/relationships/hyperlink" Target="https://aws.amazon.com/kms/faqs/" TargetMode="External"/><Relationship Id="rId45" Type="http://schemas.openxmlformats.org/officeDocument/2006/relationships/fontTable" Target="fontTable.xml"/><Relationship Id="rId5" Type="http://schemas.openxmlformats.org/officeDocument/2006/relationships/hyperlink" Target="https://docs.aws.amazon.com/AWSEC2/latest/UserGuide/placement-groups.html" TargetMode="External"/><Relationship Id="rId15" Type="http://schemas.openxmlformats.org/officeDocument/2006/relationships/hyperlink" Target="http://www.howtogeek.com/177621/the-beginners-guide-to-iptables-the-linux-firewall/" TargetMode="External"/><Relationship Id="rId23" Type="http://schemas.openxmlformats.org/officeDocument/2006/relationships/hyperlink" Target="https://acloud.guru/forums/aws-certified-solutions-architect-associate/discussion/-KN2YTRouSfyMIJpEz3Z/dynamodb-eventual-vs-strongly-consistent-reads" TargetMode="External"/><Relationship Id="rId28" Type="http://schemas.openxmlformats.org/officeDocument/2006/relationships/hyperlink" Target="http://docs.aws.amazon.com/AWSEC2/latest/UserGuide/CopyingAMIs.html" TargetMode="External"/><Relationship Id="rId36"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hyperlink" Target="https://aws.amazon.com/elasticache/" TargetMode="External"/><Relationship Id="rId31" Type="http://schemas.openxmlformats.org/officeDocument/2006/relationships/hyperlink" Target="https://acloud.guru/forums/aws-certified-solutions-architect-associate/discussion/-KYg4yc1Un3wpnGKV3mH/direct-connect-question" TargetMode="External"/><Relationship Id="rId44" Type="http://schemas.openxmlformats.org/officeDocument/2006/relationships/hyperlink" Target="https://docs.aws.amazon.com/AmazonS3/latest/dev/storage-class-intro.html" TargetMode="External"/><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hyperlink" Target="http://docs.aws.amazon.com/AmazonVPC/latest/UserGuide/flow-logs.html" TargetMode="External"/><Relationship Id="rId22" Type="http://schemas.openxmlformats.org/officeDocument/2006/relationships/hyperlink" Target="https://blog.yugabyte.com/dynamodb-pricing-calculator-expensive-vs-alternatives/" TargetMode="External"/><Relationship Id="rId27" Type="http://schemas.openxmlformats.org/officeDocument/2006/relationships/image" Target="media/image10.png"/><Relationship Id="rId30" Type="http://schemas.openxmlformats.org/officeDocument/2006/relationships/hyperlink" Target="https://docs.aws.amazon.com/aws-technical-content/latest/aws-vpc-connectivity-options/network-to-amazon-vpc-connectivity-options.html" TargetMode="External"/><Relationship Id="rId35" Type="http://schemas.openxmlformats.org/officeDocument/2006/relationships/image" Target="media/image14.png"/><Relationship Id="rId43" Type="http://schemas.openxmlformats.org/officeDocument/2006/relationships/hyperlink" Target="https://aws.amazon.com/s3/storage-classes/?nc=sn&amp;loc=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26</Pages>
  <Words>1407</Words>
  <Characters>8026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Ashoka Mahadevaiah</dc:creator>
  <cp:keywords/>
  <dc:description/>
  <cp:lastModifiedBy>Ashoka Mahadevaiah</cp:lastModifiedBy>
  <cp:revision>73</cp:revision>
  <dcterms:created xsi:type="dcterms:W3CDTF">2019-09-17T03:19:00Z</dcterms:created>
  <dcterms:modified xsi:type="dcterms:W3CDTF">2019-09-17T04:53:00Z</dcterms:modified>
</cp:coreProperties>
</file>