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e0i0v5xqcy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Tutorial: Structured vs Unstructured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6k7fonm2b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today’s data-driven world, we often hear terms like “structured data” and “unstructured data.” Understanding the difference is key for careers in software, data analytics, AI, and cloud computing.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8nfh871dh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📚 2. Definitions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7d9uzeypkp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Structured Data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that is </w:t>
      </w:r>
      <w:r w:rsidDel="00000000" w:rsidR="00000000" w:rsidRPr="00000000">
        <w:rPr>
          <w:b w:val="1"/>
          <w:rtl w:val="0"/>
        </w:rPr>
        <w:t xml:space="preserve">organized</w:t>
      </w:r>
      <w:r w:rsidDel="00000000" w:rsidR="00000000" w:rsidRPr="00000000">
        <w:rPr>
          <w:rtl w:val="0"/>
        </w:rPr>
        <w:t xml:space="preserve"> and stored in a </w:t>
      </w:r>
      <w:r w:rsidDel="00000000" w:rsidR="00000000" w:rsidRPr="00000000">
        <w:rPr>
          <w:b w:val="1"/>
          <w:rtl w:val="0"/>
        </w:rPr>
        <w:t xml:space="preserve">fixed schema or format</w:t>
      </w:r>
      <w:r w:rsidDel="00000000" w:rsidR="00000000" w:rsidRPr="00000000">
        <w:rPr>
          <w:rtl w:val="0"/>
        </w:rPr>
        <w:t xml:space="preserve"> (usually in rows and columns).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Easily searchable</w:t>
      </w:r>
      <w:r w:rsidDel="00000000" w:rsidR="00000000" w:rsidRPr="00000000">
        <w:rPr>
          <w:rtl w:val="0"/>
        </w:rPr>
        <w:t xml:space="preserve"> by algorithms using SQL or similar languages.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in </w:t>
      </w:r>
      <w:r w:rsidDel="00000000" w:rsidR="00000000" w:rsidRPr="00000000">
        <w:rPr>
          <w:b w:val="1"/>
          <w:rtl w:val="0"/>
        </w:rPr>
        <w:t xml:space="preserve">relational databases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spreadsheets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 records in a database (Name, ID, Dept, Salary)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 transactions (Account Number, Date, Amount)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 readings (Timestamp, Temperature, Pressure)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kum3uu751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Unstructured Data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that </w:t>
      </w:r>
      <w:r w:rsidDel="00000000" w:rsidR="00000000" w:rsidRPr="00000000">
        <w:rPr>
          <w:b w:val="1"/>
          <w:rtl w:val="0"/>
        </w:rPr>
        <w:t xml:space="preserve">does not follow a predefined data model</w:t>
      </w:r>
      <w:r w:rsidDel="00000000" w:rsidR="00000000" w:rsidRPr="00000000">
        <w:rPr>
          <w:rtl w:val="0"/>
        </w:rPr>
        <w:t xml:space="preserve"> or organization.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Often text-heavy, </w:t>
      </w:r>
      <w:r w:rsidDel="00000000" w:rsidR="00000000" w:rsidRPr="00000000">
        <w:rPr>
          <w:b w:val="1"/>
          <w:rtl w:val="0"/>
        </w:rPr>
        <w:t xml:space="preserve">difficult to search</w:t>
      </w:r>
      <w:r w:rsidDel="00000000" w:rsidR="00000000" w:rsidRPr="00000000">
        <w:rPr>
          <w:rtl w:val="0"/>
        </w:rPr>
        <w:t xml:space="preserve">, and requires advanced tools like NLP or ML.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in formats like </w:t>
      </w:r>
      <w:r w:rsidDel="00000000" w:rsidR="00000000" w:rsidRPr="00000000">
        <w:rPr>
          <w:b w:val="1"/>
          <w:rtl w:val="0"/>
        </w:rPr>
        <w:t xml:space="preserve">text files, images, videos, PDFs, etc.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Social media posts (Tweets, Facebook updates)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Emails (Subject, Body, Attachments)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Images, videos, and audio recordings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support chat logs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073m8u5ug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🔁 3. Structured vs Unstructured Data – Comparison Table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4.9359764534229"/>
        <w:gridCol w:w="3508.319287565093"/>
        <w:gridCol w:w="3782.2565470051068"/>
        <w:tblGridChange w:id="0">
          <w:tblGrid>
            <w:gridCol w:w="1734.9359764534229"/>
            <w:gridCol w:w="3508.319287565093"/>
            <w:gridCol w:w="3782.25654700510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Unstructured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Predefined schema (rows and columns)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 fixed format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Relational databases (SQL)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Data lakes, NoSQL, object stores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Searchability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High, using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Low, requires AI/ML/NLP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CRM systems, inventory databases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Social media posts, emails, videos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Typically 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High volume (80–90% of all data today)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Processing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SQL, Excel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Hadoop, Spark, NLP tools, AI/ML models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Business reporting, Finance, ERP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Sentiment analysis, Image recognition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4h04cxhkh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🌍 4. Real-World Applications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qdh0sg2g2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Education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: Student attendance logs, grades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: Lecture recordings, student feedback (text/audio)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gbcwksmd0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🏦 Banking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: Transactions, account statements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: Customer calls, KYC document scans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sedrc2o7y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🛍️ E-commerce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: Product catalog (name, price, stock)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: Product reviews, customer photos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27hmg8ueo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🏥 Healthcare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: Patient ID, diagnosis codes, test results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: Doctor’s notes, MRI images, patient emails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xn6uhhnce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📰 Media &amp; Entertainment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: Subscription details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: Video content, user comments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fkioeg5r8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🛠️ 5. Tools to Work With These Data Types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whijxsxpd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Structured: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Excel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Sheets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Relational DBMS: MySQL, PostgreSQL, Oracle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uq66cefp0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Unstructured: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Hadoop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Apache Spark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Elasticsearch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libraries: spaCy, NLTK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NoSQL: MongoDB, Couchbase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Storage: Amazon S3, Azure Blob, Google Cloud Storage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dcuzrfs9g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🎯 6. Why It Matters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90%+ of the world’s data is unstructured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Businesses need to make decisions based on both types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and roles in data engineering, data science, and AI rely on understanding this distinction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setu584ym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📝 7. Exercises &amp; Case Studies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jf8614z1t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Activity 1: Categorize the Data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 students a list of data types and ask them to classify as structured or unstructured.</w:t>
      </w:r>
    </w:p>
    <w:tbl>
      <w:tblPr>
        <w:tblStyle w:val="Table2"/>
        <w:tblW w:w="5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2795"/>
        <w:tblGridChange w:id="0">
          <w:tblGrid>
            <w:gridCol w:w="2330"/>
            <w:gridCol w:w="2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Structured/Unstructured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Sales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Structured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Instagram photos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Unstructured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Call center transcripts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Unstructured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Invoice table in Excel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Structured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tyd54twdz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Activity 2: Visual Summary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this Venn Diagram: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STRUCTURED                UNSTRUCTURED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+---------+            +---------------+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| Tables  |            | Images 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| SQL     |            | Emails     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| CRM     |            | Videos     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| Logs    |            | Social Media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+---------+            +---------------+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\           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\         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\_______/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SEMI-STRUCTURED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(e.g., JSON, XML)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k7ico96fmr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📄 8. Study Material Summary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eh8he73vt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Deck / Handout Contents: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Definitions with examples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Comparison table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use cases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list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Activities &amp; quiz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/ Key takeaways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ykxc7ts7sk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📘 9. Quiz for Recap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Which of the following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structured data?</w:t>
        <w:br w:type="textWrapping"/>
        <w:t xml:space="preserve"> A. Invoice in Excel</w:t>
        <w:br w:type="textWrapping"/>
        <w:t xml:space="preserve"> B. Facebook post</w:t>
        <w:br w:type="textWrapping"/>
        <w:t xml:space="preserve"> C. Student record</w:t>
        <w:br w:type="textWrapping"/>
        <w:t xml:space="preserve"> D. Sales report</w:t>
      </w:r>
    </w:p>
    <w:p w:rsidR="00000000" w:rsidDel="00000000" w:rsidP="00000000" w:rsidRDefault="00000000" w:rsidRPr="00000000" w14:paraId="0000008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Facebook post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What tool is best suited for unstructured data processing?</w:t>
        <w:br w:type="textWrapping"/>
        <w:t xml:space="preserve"> A. MySQL</w:t>
        <w:br w:type="textWrapping"/>
        <w:t xml:space="preserve"> B. Apache Spark</w:t>
        <w:br w:type="textWrapping"/>
        <w:t xml:space="preserve"> C. Excel</w:t>
        <w:br w:type="textWrapping"/>
        <w:t xml:space="preserve"> D. PostgreSQL</w:t>
      </w:r>
    </w:p>
    <w:p w:rsidR="00000000" w:rsidDel="00000000" w:rsidP="00000000" w:rsidRDefault="00000000" w:rsidRPr="00000000" w14:paraId="0000008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B. Apache Spark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To support your teaching on structured and unstructured data, here are curated datasets you can use for demonstrations, assignments, or student projects. These datasets are publicly available and cover a variety of domains.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sjbl89lf9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📊 Structured Datasets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Structured datasets are organized in a predefined manner, typically in rows and columns, making them easily searchable and analyzable.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zcckm7v7q553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hyperlink r:id="rId6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Structure Data Set –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collection of structured data suitable for classification and regression tasks.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CSV files.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Ideal for teaching data preprocessing, feature engineering, and model training.</w:t>
        <w:br w:type="textWrapping"/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km3r4i665n2y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hyperlink r:id="rId8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comprehensive repository of structured datasets across various domains.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CSV, ARFF, and others.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Suitable for a wide range of machine learning tasks, including classification, regression, and clustering.</w:t>
        <w:br w:type="textWrapping"/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id39gux7hb9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hyperlink r:id="rId10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Maven Analytics Data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Offers real-world business datasets for analytics and visualization.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Excel and CSV files.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Great for teaching data analysis, dashboard creation, and storytelling with data.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joipz5i5n4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🧾 Unstructured Datasets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Unstructured datasets lack a predefined format, encompassing text, images, audio, and video data.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bskafx1qoz0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hyperlink r:id="rId12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Unstructured Text Language Data –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collection of unstructured text data suitable for natural language processing tasks.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Text files.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Useful for teaching text preprocessing, sentiment analysis, and topic modeling.</w:t>
        <w:br w:type="textWrapping"/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mup2egzgycs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hyperlink r:id="rId14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Common Crawl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repository of web crawl data, including raw web page content.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WARC files.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Ideal for large-scale text analysis, information retrieval, and web mining projects.</w:t>
        <w:br w:type="textWrapping"/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uod0np3dka0u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hyperlink r:id="rId16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The Pile – EleutherAI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An 800GB dataset of diverse text sources, designed for training large language models.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JSON and text files.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Suitable for advanced NLP tasks, including language modeling and text generation.</w:t>
        <w:br w:type="textWrapping"/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8o1pv5upr0x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hyperlink r:id="rId18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1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PubLayNet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dataset for document layout analysis, containing annotated PDF documents.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Images and XML annotations.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Useful for teaching document understanding, OCR, and layout analysis.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4p75x0yh33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🧩 Semi-Structured Datasets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Semi-structured data doesn't conform to a rigid structure but contains tags or markers to separate data elements.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jtr1wfr1lws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hyperlink r:id="rId20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2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Web Data Commons – Structured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Extracted structured data from the Common Crawl corpus, including Microdata, RDFa, and JSON-LD.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Various, including RDF and JSON-LD.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Suitable for teaching web data extraction, semantic web, and linked data concepts.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ebdatacommons.org/structureddata/" TargetMode="External"/><Relationship Id="rId11" Type="http://schemas.openxmlformats.org/officeDocument/2006/relationships/hyperlink" Target="https://mavenanalytics.io/data-playground" TargetMode="External"/><Relationship Id="rId10" Type="http://schemas.openxmlformats.org/officeDocument/2006/relationships/hyperlink" Target="https://mavenanalytics.io/data-playground" TargetMode="External"/><Relationship Id="rId21" Type="http://schemas.openxmlformats.org/officeDocument/2006/relationships/hyperlink" Target="https://webdatacommons.org/structureddata/" TargetMode="External"/><Relationship Id="rId13" Type="http://schemas.openxmlformats.org/officeDocument/2006/relationships/hyperlink" Target="https://www.kaggle.com/datasets/ranand60/unstructured-text-language-data" TargetMode="External"/><Relationship Id="rId12" Type="http://schemas.openxmlformats.org/officeDocument/2006/relationships/hyperlink" Target="https://www.kaggle.com/datasets/ranand60/unstructured-text-language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hive.ics.uci.edu/" TargetMode="External"/><Relationship Id="rId15" Type="http://schemas.openxmlformats.org/officeDocument/2006/relationships/hyperlink" Target="https://commoncrawl.org/" TargetMode="External"/><Relationship Id="rId14" Type="http://schemas.openxmlformats.org/officeDocument/2006/relationships/hyperlink" Target="https://commoncrawl.org/" TargetMode="External"/><Relationship Id="rId17" Type="http://schemas.openxmlformats.org/officeDocument/2006/relationships/hyperlink" Target="https://pile.eleuther.ai/" TargetMode="External"/><Relationship Id="rId16" Type="http://schemas.openxmlformats.org/officeDocument/2006/relationships/hyperlink" Target="https://pile.eleuther.ai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bm-aur-nlp/PubLayNet" TargetMode="External"/><Relationship Id="rId6" Type="http://schemas.openxmlformats.org/officeDocument/2006/relationships/hyperlink" Target="https://www.kaggle.com/datasets/mehulraheja/structure-data-set" TargetMode="External"/><Relationship Id="rId18" Type="http://schemas.openxmlformats.org/officeDocument/2006/relationships/hyperlink" Target="https://github.com/ibm-aur-nlp/PubLayNet" TargetMode="External"/><Relationship Id="rId7" Type="http://schemas.openxmlformats.org/officeDocument/2006/relationships/hyperlink" Target="https://www.kaggle.com/datasets/mehulraheja/structure-data-set" TargetMode="External"/><Relationship Id="rId8" Type="http://schemas.openxmlformats.org/officeDocument/2006/relationships/hyperlink" Target="https://archive.ics.uc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