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64E2" w:rsidRDefault="004131D7" w:rsidP="003C64E2">
      <w:pPr>
        <w:pStyle w:val="Confidential"/>
        <w:rPr>
          <w:rFonts w:cs="Arial"/>
          <w:noProof/>
          <w:color w:val="auto"/>
          <w:sz w:val="96"/>
        </w:rPr>
      </w:pPr>
      <w:r>
        <w:rPr>
          <w:rFonts w:cs="Arial"/>
          <w:noProof/>
          <w:color w:val="auto"/>
          <w:sz w:val="96"/>
        </w:rPr>
        <w:drawing>
          <wp:inline distT="0" distB="0" distL="0" distR="0">
            <wp:extent cx="3390265" cy="638175"/>
            <wp:effectExtent l="19050" t="0" r="635" b="0"/>
            <wp:docPr id="2" name="Picture 1" descr="motologo_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ologo_2011"/>
                    <pic:cNvPicPr>
                      <a:picLocks noChangeAspect="1" noChangeArrowheads="1"/>
                    </pic:cNvPicPr>
                  </pic:nvPicPr>
                  <pic:blipFill>
                    <a:blip r:embed="rId8" cstate="print"/>
                    <a:srcRect/>
                    <a:stretch>
                      <a:fillRect/>
                    </a:stretch>
                  </pic:blipFill>
                  <pic:spPr bwMode="auto">
                    <a:xfrm>
                      <a:off x="0" y="0"/>
                      <a:ext cx="3390265" cy="638175"/>
                    </a:xfrm>
                    <a:prstGeom prst="rect">
                      <a:avLst/>
                    </a:prstGeom>
                    <a:noFill/>
                    <a:ln w="9525">
                      <a:noFill/>
                      <a:miter lim="800000"/>
                      <a:headEnd/>
                      <a:tailEnd/>
                    </a:ln>
                  </pic:spPr>
                </pic:pic>
              </a:graphicData>
            </a:graphic>
          </wp:inline>
        </w:drawing>
      </w:r>
    </w:p>
    <w:p w:rsidR="003C64E2" w:rsidRDefault="003C64E2" w:rsidP="003C64E2">
      <w:pPr>
        <w:pStyle w:val="Confidential"/>
        <w:rPr>
          <w:color w:val="auto"/>
        </w:rPr>
      </w:pPr>
    </w:p>
    <w:p w:rsidR="003C64E2" w:rsidRPr="00297788" w:rsidRDefault="003C64E2" w:rsidP="003C64E2">
      <w:pPr>
        <w:pStyle w:val="digitalcmseclevtext"/>
      </w:pPr>
      <w:r>
        <w:t>Motorola Mobility Internal</w:t>
      </w:r>
    </w:p>
    <w:p w:rsidR="003C64E2" w:rsidRPr="00AF1018" w:rsidRDefault="003C64E2" w:rsidP="003C64E2">
      <w:pPr>
        <w:pStyle w:val="Confidential"/>
        <w:rPr>
          <w:color w:val="auto"/>
        </w:rPr>
      </w:pPr>
    </w:p>
    <w:tbl>
      <w:tblPr>
        <w:tblW w:w="10710" w:type="dxa"/>
        <w:tblInd w:w="-162" w:type="dxa"/>
        <w:tblLayout w:type="fixed"/>
        <w:tblCellMar>
          <w:top w:w="72" w:type="dxa"/>
          <w:bottom w:w="72" w:type="dxa"/>
        </w:tblCellMar>
        <w:tblLook w:val="0000"/>
      </w:tblPr>
      <w:tblGrid>
        <w:gridCol w:w="4950"/>
        <w:gridCol w:w="1080"/>
        <w:gridCol w:w="4680"/>
      </w:tblGrid>
      <w:tr w:rsidR="003C64E2" w:rsidTr="009354FD">
        <w:tc>
          <w:tcPr>
            <w:tcW w:w="10710" w:type="dxa"/>
            <w:gridSpan w:val="3"/>
          </w:tcPr>
          <w:p w:rsidR="003C64E2" w:rsidRDefault="003C64E2" w:rsidP="009354FD">
            <w:pPr>
              <w:pStyle w:val="Proprietary"/>
              <w:spacing w:before="0"/>
              <w:ind w:left="0"/>
              <w:rPr>
                <w:rFonts w:cs="Arial"/>
                <w:sz w:val="20"/>
              </w:rPr>
            </w:pPr>
            <w:r>
              <w:rPr>
                <w:b w:val="0"/>
                <w:sz w:val="14"/>
              </w:rPr>
              <w:br w:type="page"/>
            </w:r>
          </w:p>
          <w:p w:rsidR="003C64E2" w:rsidRPr="00A82506" w:rsidRDefault="003C64E2" w:rsidP="009354FD">
            <w:pPr>
              <w:pStyle w:val="Proptext"/>
              <w:rPr>
                <w:rFonts w:ascii="Arial" w:hAnsi="Arial" w:cs="Arial"/>
              </w:rPr>
            </w:pPr>
            <w:r w:rsidRPr="00A82506">
              <w:rPr>
                <w:rFonts w:ascii="Arial" w:hAnsi="Arial" w:cs="Arial"/>
              </w:rPr>
              <w:t xml:space="preserve">All information contained in this document is property of </w:t>
            </w:r>
            <w:r w:rsidR="007767B0">
              <w:rPr>
                <w:rFonts w:ascii="Arial" w:hAnsi="Arial" w:cs="Arial"/>
              </w:rPr>
              <w:t>Motorola Mobility, LLC</w:t>
            </w:r>
            <w:r w:rsidRPr="00A82506">
              <w:rPr>
                <w:rFonts w:ascii="Arial" w:hAnsi="Arial" w:cs="Arial"/>
              </w:rPr>
              <w:t xml:space="preserve">.  No license, expressed or implied, under any patent, copyright or trade secret right is granted or implied by the conveyance of this document. No part of this document may be reproduced, transmitted, transcribed, stored in a retrieval system, translated into any language or computer language, in any form or by any means, electronic, mechanical, magnetic, optical, chemical, manual, or otherwise without the prior written permission of </w:t>
            </w:r>
            <w:r w:rsidR="007767B0">
              <w:rPr>
                <w:rFonts w:ascii="Arial" w:hAnsi="Arial" w:cs="Arial"/>
              </w:rPr>
              <w:t>Motorola Mobility, LLC</w:t>
            </w:r>
            <w:r w:rsidRPr="00A82506">
              <w:rPr>
                <w:rFonts w:ascii="Arial" w:hAnsi="Arial" w:cs="Arial"/>
              </w:rPr>
              <w:t>. (See Standard Document Security, 320190-000 for details.)</w:t>
            </w:r>
          </w:p>
          <w:p w:rsidR="003C64E2" w:rsidRPr="00A82506" w:rsidRDefault="003C64E2" w:rsidP="009354FD">
            <w:pPr>
              <w:pStyle w:val="Proptext"/>
              <w:rPr>
                <w:rFonts w:ascii="Arial" w:hAnsi="Arial" w:cs="Arial"/>
              </w:rPr>
            </w:pPr>
            <w:r w:rsidRPr="00A82506">
              <w:rPr>
                <w:rFonts w:ascii="Arial" w:hAnsi="Arial" w:cs="Arial"/>
              </w:rPr>
              <w:t xml:space="preserve">MOTOROLA, the Stylized M Logo and all other trademarks indicated as such herein are trademarks of </w:t>
            </w:r>
            <w:r w:rsidR="007767B0">
              <w:rPr>
                <w:rFonts w:ascii="Arial" w:hAnsi="Arial" w:cs="Arial"/>
              </w:rPr>
              <w:t>Motorola Mobility, LLC</w:t>
            </w:r>
            <w:r w:rsidRPr="00A82506">
              <w:rPr>
                <w:rFonts w:ascii="Arial" w:hAnsi="Arial" w:cs="Arial"/>
              </w:rPr>
              <w:t>.  ® Reg. U.S. Pat. &amp; Tm. Off.  All other product or service names are the property of their respective owners</w:t>
            </w:r>
          </w:p>
          <w:p w:rsidR="003C64E2" w:rsidRDefault="003C64E2" w:rsidP="009354FD">
            <w:pPr>
              <w:spacing w:before="60" w:after="60"/>
              <w:jc w:val="center"/>
              <w:rPr>
                <w:rFonts w:cs="Arial"/>
              </w:rPr>
            </w:pPr>
            <w:r>
              <w:rPr>
                <w:rFonts w:cs="Arial"/>
                <w:snapToGrid w:val="0"/>
                <w:sz w:val="18"/>
              </w:rPr>
              <w:t xml:space="preserve">Copyright © </w:t>
            </w:r>
            <w:r w:rsidR="007C2CEB">
              <w:fldChar w:fldCharType="begin"/>
            </w:r>
            <w:r w:rsidR="00DF437E">
              <w:instrText xml:space="preserve"> REF DocDate \@ "yyyy" \* CHARFORMAT  \* MERGEFORMAT "</w:instrText>
            </w:r>
            <w:r w:rsidR="007C2CEB">
              <w:fldChar w:fldCharType="separate"/>
            </w:r>
            <w:r w:rsidR="00594EFA" w:rsidRPr="00594EFA">
              <w:rPr>
                <w:rFonts w:ascii="Times New Roman" w:hAnsi="Times New Roman"/>
                <w:sz w:val="20"/>
              </w:rPr>
              <w:t>2013</w:t>
            </w:r>
            <w:r w:rsidR="007C2CEB">
              <w:fldChar w:fldCharType="end"/>
            </w:r>
            <w:r>
              <w:t xml:space="preserve"> </w:t>
            </w:r>
            <w:r w:rsidR="007767B0">
              <w:rPr>
                <w:rFonts w:cs="Arial"/>
                <w:snapToGrid w:val="0"/>
                <w:sz w:val="18"/>
              </w:rPr>
              <w:t>Motorola Mobility, LLC</w:t>
            </w:r>
            <w:r>
              <w:rPr>
                <w:rFonts w:cs="Arial"/>
                <w:snapToGrid w:val="0"/>
                <w:sz w:val="18"/>
              </w:rPr>
              <w:t>.  All rights reserved</w:t>
            </w:r>
            <w:r>
              <w:rPr>
                <w:rFonts w:cs="Arial"/>
                <w:snapToGrid w:val="0"/>
              </w:rPr>
              <w:t>.</w:t>
            </w:r>
          </w:p>
          <w:p w:rsidR="003C64E2" w:rsidRDefault="003C64E2" w:rsidP="009354FD">
            <w:pPr>
              <w:spacing w:before="60" w:after="60"/>
              <w:jc w:val="center"/>
              <w:rPr>
                <w:b/>
              </w:rPr>
            </w:pPr>
          </w:p>
        </w:tc>
      </w:tr>
      <w:tr w:rsidR="003C64E2" w:rsidRPr="00F27F2D" w:rsidTr="00594EFA">
        <w:tc>
          <w:tcPr>
            <w:tcW w:w="6030" w:type="dxa"/>
            <w:gridSpan w:val="2"/>
            <w:tcBorders>
              <w:bottom w:val="single" w:sz="4" w:space="0" w:color="auto"/>
            </w:tcBorders>
            <w:vAlign w:val="center"/>
          </w:tcPr>
          <w:p w:rsidR="003C64E2" w:rsidRPr="00F27F2D" w:rsidRDefault="003C64E2" w:rsidP="009354FD">
            <w:pPr>
              <w:pStyle w:val="Proprietary"/>
              <w:pBdr>
                <w:top w:val="none" w:sz="0" w:space="0" w:color="auto"/>
                <w:left w:val="none" w:sz="0" w:space="0" w:color="auto"/>
                <w:bottom w:val="none" w:sz="0" w:space="0" w:color="auto"/>
                <w:right w:val="none" w:sz="0" w:space="0" w:color="auto"/>
              </w:pBdr>
              <w:spacing w:before="0" w:after="0"/>
              <w:ind w:left="0"/>
              <w:jc w:val="right"/>
              <w:rPr>
                <w:sz w:val="20"/>
              </w:rPr>
            </w:pPr>
            <w:bookmarkStart w:id="0" w:name="SecLev" w:colFirst="1" w:colLast="1"/>
            <w:r w:rsidRPr="00F27F2D">
              <w:rPr>
                <w:sz w:val="20"/>
              </w:rPr>
              <w:t>Security Level</w:t>
            </w:r>
          </w:p>
        </w:tc>
        <w:tc>
          <w:tcPr>
            <w:tcW w:w="4680" w:type="dxa"/>
            <w:tcBorders>
              <w:bottom w:val="single" w:sz="4" w:space="0" w:color="auto"/>
            </w:tcBorders>
            <w:vAlign w:val="center"/>
          </w:tcPr>
          <w:p w:rsidR="003C64E2" w:rsidRPr="003C64E2" w:rsidRDefault="003C64E2" w:rsidP="009354FD">
            <w:pPr>
              <w:pStyle w:val="Proprietary"/>
              <w:pBdr>
                <w:top w:val="none" w:sz="0" w:space="0" w:color="auto"/>
                <w:left w:val="none" w:sz="0" w:space="0" w:color="auto"/>
                <w:bottom w:val="none" w:sz="0" w:space="0" w:color="auto"/>
                <w:right w:val="none" w:sz="0" w:space="0" w:color="auto"/>
              </w:pBdr>
              <w:spacing w:before="0" w:after="0"/>
              <w:ind w:left="0"/>
              <w:rPr>
                <w:rStyle w:val="digitalcmseclevChar"/>
                <w:sz w:val="20"/>
              </w:rPr>
            </w:pPr>
            <w:r w:rsidRPr="003C64E2">
              <w:rPr>
                <w:rStyle w:val="digitalcmseclevChar"/>
                <w:sz w:val="20"/>
              </w:rPr>
              <w:t>2</w:t>
            </w:r>
          </w:p>
        </w:tc>
      </w:tr>
      <w:tr w:rsidR="003C64E2" w:rsidRPr="00F27F2D" w:rsidTr="003C64E2">
        <w:trPr>
          <w:trHeight w:val="2160"/>
        </w:trPr>
        <w:tc>
          <w:tcPr>
            <w:tcW w:w="10710" w:type="dxa"/>
            <w:gridSpan w:val="3"/>
            <w:tcBorders>
              <w:top w:val="single" w:sz="4" w:space="0" w:color="auto"/>
              <w:bottom w:val="single" w:sz="4" w:space="0" w:color="auto"/>
            </w:tcBorders>
            <w:shd w:val="clear" w:color="auto" w:fill="auto"/>
            <w:tcMar>
              <w:top w:w="0" w:type="dxa"/>
              <w:left w:w="115" w:type="dxa"/>
              <w:bottom w:w="0" w:type="dxa"/>
              <w:right w:w="115" w:type="dxa"/>
            </w:tcMar>
            <w:vAlign w:val="center"/>
          </w:tcPr>
          <w:p w:rsidR="003C64E2" w:rsidRPr="00F27F2D" w:rsidRDefault="003C64E2" w:rsidP="00594EFA">
            <w:pPr>
              <w:pStyle w:val="digitalcmdoctitle"/>
            </w:pPr>
            <w:bookmarkStart w:id="1" w:name="DocTitle" w:colFirst="0" w:colLast="0"/>
            <w:bookmarkEnd w:id="0"/>
            <w:r>
              <w:t>K</w:t>
            </w:r>
            <w:r w:rsidR="001C1569">
              <w:t>A</w:t>
            </w:r>
            <w:r>
              <w:t xml:space="preserve"> MotoPLYR Cli</w:t>
            </w:r>
            <w:r w:rsidR="007942BA">
              <w:t xml:space="preserve">ent </w:t>
            </w:r>
            <w:r w:rsidR="00A61D8A">
              <w:t>KA14</w:t>
            </w:r>
            <w:r w:rsidR="00D452FB">
              <w:t xml:space="preserve"> </w:t>
            </w:r>
            <w:r>
              <w:t>Re</w:t>
            </w:r>
            <w:r w:rsidR="00D452FB">
              <w:t>lease Notes</w:t>
            </w:r>
          </w:p>
        </w:tc>
      </w:tr>
      <w:tr w:rsidR="003C64E2" w:rsidRPr="00F27F2D" w:rsidTr="003C64E2">
        <w:trPr>
          <w:trHeight w:hRule="exact" w:val="360"/>
        </w:trPr>
        <w:tc>
          <w:tcPr>
            <w:tcW w:w="4950" w:type="dxa"/>
            <w:tcBorders>
              <w:top w:val="single" w:sz="4" w:space="0" w:color="auto"/>
            </w:tcBorders>
            <w:vAlign w:val="center"/>
          </w:tcPr>
          <w:p w:rsidR="003C64E2" w:rsidRPr="007E690F" w:rsidRDefault="003C64E2" w:rsidP="009354FD">
            <w:pPr>
              <w:pStyle w:val="Proprietary"/>
              <w:pBdr>
                <w:top w:val="none" w:sz="0" w:space="0" w:color="auto"/>
                <w:left w:val="none" w:sz="0" w:space="0" w:color="auto"/>
                <w:bottom w:val="none" w:sz="0" w:space="0" w:color="auto"/>
                <w:right w:val="none" w:sz="0" w:space="0" w:color="auto"/>
              </w:pBdr>
              <w:spacing w:before="0" w:after="0"/>
              <w:ind w:left="0"/>
              <w:jc w:val="right"/>
              <w:rPr>
                <w:b w:val="0"/>
                <w:sz w:val="20"/>
              </w:rPr>
            </w:pPr>
            <w:bookmarkStart w:id="2" w:name="DocNum" w:colFirst="1" w:colLast="1"/>
            <w:bookmarkEnd w:id="1"/>
            <w:r w:rsidRPr="007E690F">
              <w:rPr>
                <w:b w:val="0"/>
                <w:sz w:val="20"/>
              </w:rPr>
              <w:t>Document Number:</w:t>
            </w:r>
          </w:p>
        </w:tc>
        <w:tc>
          <w:tcPr>
            <w:tcW w:w="5760" w:type="dxa"/>
            <w:gridSpan w:val="2"/>
            <w:tcBorders>
              <w:top w:val="single" w:sz="4" w:space="0" w:color="auto"/>
            </w:tcBorders>
            <w:tcMar>
              <w:top w:w="0" w:type="dxa"/>
              <w:bottom w:w="0" w:type="dxa"/>
            </w:tcMar>
            <w:vAlign w:val="center"/>
          </w:tcPr>
          <w:p w:rsidR="003C64E2" w:rsidRPr="007E690F" w:rsidRDefault="001C1569" w:rsidP="00D452FB">
            <w:pPr>
              <w:pStyle w:val="digitalcmdocnum"/>
            </w:pPr>
            <w:r>
              <w:t>365-095-20701</w:t>
            </w:r>
          </w:p>
        </w:tc>
      </w:tr>
      <w:tr w:rsidR="003C64E2" w:rsidRPr="00F27F2D" w:rsidTr="009354FD">
        <w:trPr>
          <w:trHeight w:hRule="exact" w:val="360"/>
        </w:trPr>
        <w:tc>
          <w:tcPr>
            <w:tcW w:w="4950" w:type="dxa"/>
            <w:vAlign w:val="center"/>
          </w:tcPr>
          <w:p w:rsidR="003C64E2" w:rsidRPr="007E690F" w:rsidRDefault="003C64E2" w:rsidP="009354FD">
            <w:pPr>
              <w:pStyle w:val="Proprietary"/>
              <w:pBdr>
                <w:top w:val="none" w:sz="0" w:space="0" w:color="auto"/>
                <w:left w:val="none" w:sz="0" w:space="0" w:color="auto"/>
                <w:bottom w:val="none" w:sz="0" w:space="0" w:color="auto"/>
                <w:right w:val="none" w:sz="0" w:space="0" w:color="auto"/>
              </w:pBdr>
              <w:spacing w:before="0" w:after="0"/>
              <w:ind w:left="0"/>
              <w:jc w:val="right"/>
              <w:rPr>
                <w:b w:val="0"/>
                <w:sz w:val="20"/>
              </w:rPr>
            </w:pPr>
            <w:bookmarkStart w:id="3" w:name="DocRevNum" w:colFirst="1" w:colLast="1"/>
            <w:bookmarkEnd w:id="2"/>
            <w:r w:rsidRPr="007E690F">
              <w:rPr>
                <w:b w:val="0"/>
                <w:sz w:val="20"/>
              </w:rPr>
              <w:t>Revision:</w:t>
            </w:r>
          </w:p>
        </w:tc>
        <w:tc>
          <w:tcPr>
            <w:tcW w:w="5760" w:type="dxa"/>
            <w:gridSpan w:val="2"/>
            <w:tcMar>
              <w:top w:w="0" w:type="dxa"/>
              <w:bottom w:w="0" w:type="dxa"/>
            </w:tcMar>
            <w:vAlign w:val="center"/>
          </w:tcPr>
          <w:p w:rsidR="003C64E2" w:rsidRPr="007E690F" w:rsidRDefault="003C64E2" w:rsidP="00623EFD">
            <w:pPr>
              <w:pStyle w:val="digitalcmdocrev"/>
            </w:pPr>
            <w:r>
              <w:t>x.</w:t>
            </w:r>
            <w:r w:rsidR="00F809BF">
              <w:t>5</w:t>
            </w:r>
          </w:p>
        </w:tc>
      </w:tr>
      <w:tr w:rsidR="003C64E2" w:rsidRPr="00F27F2D" w:rsidTr="00AD0F48">
        <w:trPr>
          <w:trHeight w:hRule="exact" w:val="360"/>
        </w:trPr>
        <w:tc>
          <w:tcPr>
            <w:tcW w:w="4950" w:type="dxa"/>
            <w:vAlign w:val="center"/>
          </w:tcPr>
          <w:p w:rsidR="003C64E2" w:rsidRPr="007E690F" w:rsidRDefault="003C64E2" w:rsidP="009354FD">
            <w:pPr>
              <w:pStyle w:val="Proprietary"/>
              <w:pBdr>
                <w:top w:val="none" w:sz="0" w:space="0" w:color="auto"/>
                <w:left w:val="none" w:sz="0" w:space="0" w:color="auto"/>
                <w:bottom w:val="none" w:sz="0" w:space="0" w:color="auto"/>
                <w:right w:val="none" w:sz="0" w:space="0" w:color="auto"/>
              </w:pBdr>
              <w:spacing w:before="0" w:after="0"/>
              <w:ind w:left="0"/>
              <w:jc w:val="right"/>
              <w:rPr>
                <w:b w:val="0"/>
                <w:sz w:val="20"/>
              </w:rPr>
            </w:pPr>
            <w:bookmarkStart w:id="4" w:name="DocAuthor" w:colFirst="1" w:colLast="1"/>
            <w:bookmarkEnd w:id="3"/>
            <w:r w:rsidRPr="007E690F">
              <w:rPr>
                <w:b w:val="0"/>
                <w:sz w:val="20"/>
              </w:rPr>
              <w:t>Author(s):</w:t>
            </w:r>
          </w:p>
        </w:tc>
        <w:tc>
          <w:tcPr>
            <w:tcW w:w="5760" w:type="dxa"/>
            <w:gridSpan w:val="2"/>
            <w:tcMar>
              <w:top w:w="0" w:type="dxa"/>
              <w:bottom w:w="0" w:type="dxa"/>
            </w:tcMar>
            <w:vAlign w:val="center"/>
          </w:tcPr>
          <w:p w:rsidR="003C64E2" w:rsidRPr="007E690F" w:rsidRDefault="003C64E2" w:rsidP="00D452FB">
            <w:pPr>
              <w:pStyle w:val="Proprietary"/>
              <w:pBdr>
                <w:top w:val="none" w:sz="0" w:space="0" w:color="auto"/>
                <w:left w:val="none" w:sz="0" w:space="0" w:color="auto"/>
                <w:bottom w:val="none" w:sz="0" w:space="0" w:color="auto"/>
                <w:right w:val="none" w:sz="0" w:space="0" w:color="auto"/>
              </w:pBdr>
              <w:spacing w:before="0" w:after="0"/>
              <w:ind w:left="0"/>
              <w:rPr>
                <w:b w:val="0"/>
                <w:sz w:val="20"/>
              </w:rPr>
            </w:pPr>
            <w:r>
              <w:rPr>
                <w:b w:val="0"/>
                <w:sz w:val="20"/>
              </w:rPr>
              <w:t xml:space="preserve">Ashok Sharma, </w:t>
            </w:r>
            <w:proofErr w:type="spellStart"/>
            <w:r>
              <w:rPr>
                <w:b w:val="0"/>
                <w:sz w:val="20"/>
              </w:rPr>
              <w:t>Ajaykumar</w:t>
            </w:r>
            <w:proofErr w:type="spellEnd"/>
            <w:r>
              <w:rPr>
                <w:b w:val="0"/>
                <w:sz w:val="20"/>
              </w:rPr>
              <w:t xml:space="preserve"> </w:t>
            </w:r>
            <w:proofErr w:type="spellStart"/>
            <w:r>
              <w:rPr>
                <w:b w:val="0"/>
                <w:sz w:val="20"/>
              </w:rPr>
              <w:t>Tayade</w:t>
            </w:r>
            <w:proofErr w:type="spellEnd"/>
          </w:p>
        </w:tc>
      </w:tr>
      <w:tr w:rsidR="003C64E2" w:rsidRPr="00F27F2D" w:rsidTr="009354FD">
        <w:trPr>
          <w:trHeight w:hRule="exact" w:val="360"/>
        </w:trPr>
        <w:tc>
          <w:tcPr>
            <w:tcW w:w="4950" w:type="dxa"/>
            <w:vAlign w:val="center"/>
          </w:tcPr>
          <w:p w:rsidR="003C64E2" w:rsidRPr="007E690F" w:rsidRDefault="003C64E2" w:rsidP="009354FD">
            <w:pPr>
              <w:pStyle w:val="Proprietary"/>
              <w:pBdr>
                <w:top w:val="none" w:sz="0" w:space="0" w:color="auto"/>
                <w:left w:val="none" w:sz="0" w:space="0" w:color="auto"/>
                <w:bottom w:val="none" w:sz="0" w:space="0" w:color="auto"/>
                <w:right w:val="none" w:sz="0" w:space="0" w:color="auto"/>
              </w:pBdr>
              <w:spacing w:before="0" w:after="0"/>
              <w:ind w:left="0"/>
              <w:jc w:val="right"/>
              <w:rPr>
                <w:b w:val="0"/>
                <w:sz w:val="20"/>
              </w:rPr>
            </w:pPr>
            <w:bookmarkStart w:id="5" w:name="DocDate" w:colFirst="1" w:colLast="1"/>
            <w:bookmarkEnd w:id="4"/>
            <w:r w:rsidRPr="007E690F">
              <w:rPr>
                <w:b w:val="0"/>
                <w:sz w:val="20"/>
              </w:rPr>
              <w:t>Revision Date:</w:t>
            </w:r>
          </w:p>
        </w:tc>
        <w:tc>
          <w:tcPr>
            <w:tcW w:w="5760" w:type="dxa"/>
            <w:gridSpan w:val="2"/>
            <w:tcMar>
              <w:top w:w="0" w:type="dxa"/>
              <w:bottom w:w="0" w:type="dxa"/>
            </w:tcMar>
            <w:vAlign w:val="center"/>
          </w:tcPr>
          <w:p w:rsidR="003C64E2" w:rsidRPr="007E690F" w:rsidRDefault="009913F5" w:rsidP="009913F5">
            <w:pPr>
              <w:pStyle w:val="Proprietary"/>
              <w:pBdr>
                <w:top w:val="none" w:sz="0" w:space="0" w:color="auto"/>
                <w:left w:val="none" w:sz="0" w:space="0" w:color="auto"/>
                <w:bottom w:val="none" w:sz="0" w:space="0" w:color="auto"/>
                <w:right w:val="none" w:sz="0" w:space="0" w:color="auto"/>
              </w:pBdr>
              <w:spacing w:before="0" w:after="0"/>
              <w:ind w:left="0"/>
              <w:rPr>
                <w:b w:val="0"/>
                <w:sz w:val="20"/>
              </w:rPr>
            </w:pPr>
            <w:r>
              <w:rPr>
                <w:b w:val="0"/>
                <w:sz w:val="20"/>
              </w:rPr>
              <w:t>03</w:t>
            </w:r>
            <w:r w:rsidR="00594EFA">
              <w:rPr>
                <w:b w:val="0"/>
                <w:sz w:val="20"/>
              </w:rPr>
              <w:t>/</w:t>
            </w:r>
            <w:r>
              <w:rPr>
                <w:b w:val="0"/>
                <w:sz w:val="20"/>
              </w:rPr>
              <w:t>13</w:t>
            </w:r>
            <w:r w:rsidR="00594EFA">
              <w:rPr>
                <w:b w:val="0"/>
                <w:sz w:val="20"/>
              </w:rPr>
              <w:t>/2013</w:t>
            </w:r>
          </w:p>
        </w:tc>
      </w:tr>
    </w:tbl>
    <w:bookmarkEnd w:id="5"/>
    <w:p w:rsidR="001B01D1" w:rsidRDefault="001B01D1">
      <w:pPr>
        <w:pStyle w:val="FooterAddress"/>
      </w:pPr>
      <w:r>
        <w:br/>
      </w:r>
      <w:r>
        <w:br/>
      </w:r>
      <w:r w:rsidR="007767B0">
        <w:t>Motorola Mobility, LLC</w:t>
      </w:r>
      <w:r>
        <w:t>.</w:t>
      </w:r>
    </w:p>
    <w:p w:rsidR="001B01D1" w:rsidRDefault="001B01D1">
      <w:pPr>
        <w:pStyle w:val="FooterAddress"/>
      </w:pPr>
      <w:smartTag w:uri="urn:schemas-microsoft-com:office:smarttags" w:element="Street">
        <w:smartTag w:uri="urn:schemas-microsoft-com:office:smarttags" w:element="address">
          <w:r>
            <w:t>101 Tournament Drive</w:t>
          </w:r>
        </w:smartTag>
      </w:smartTag>
    </w:p>
    <w:p w:rsidR="001B01D1" w:rsidRDefault="001B01D1">
      <w:pPr>
        <w:pStyle w:val="FooterAddress"/>
      </w:pPr>
      <w:smartTag w:uri="urn:schemas-microsoft-com:office:smarttags" w:element="place">
        <w:smartTag w:uri="urn:schemas-microsoft-com:office:smarttags" w:element="City">
          <w:r>
            <w:t>Horsham</w:t>
          </w:r>
        </w:smartTag>
        <w:r>
          <w:t xml:space="preserve">, </w:t>
        </w:r>
        <w:smartTag w:uri="urn:schemas-microsoft-com:office:smarttags" w:element="State">
          <w:r>
            <w:t>PA</w:t>
          </w:r>
        </w:smartTag>
        <w:r>
          <w:t xml:space="preserve">  </w:t>
        </w:r>
        <w:smartTag w:uri="urn:schemas-microsoft-com:office:smarttags" w:element="PostalCode">
          <w:r>
            <w:t>19044</w:t>
          </w:r>
        </w:smartTag>
      </w:smartTag>
    </w:p>
    <w:p w:rsidR="001B01D1" w:rsidRDefault="001B01D1">
      <w:pPr>
        <w:pStyle w:val="FooterDisclaimer"/>
        <w:jc w:val="center"/>
      </w:pPr>
    </w:p>
    <w:p w:rsidR="001B01D1" w:rsidRDefault="001B01D1">
      <w:pPr>
        <w:pStyle w:val="Table-Heading"/>
      </w:pPr>
      <w:r>
        <w:br w:type="page"/>
      </w:r>
    </w:p>
    <w:p w:rsidR="001B01D1" w:rsidRDefault="001B01D1">
      <w:pPr>
        <w:pStyle w:val="Table-Heading"/>
      </w:pPr>
      <w:r>
        <w:lastRenderedPageBreak/>
        <w:t>Revision History</w:t>
      </w:r>
    </w:p>
    <w:tbl>
      <w:tblPr>
        <w:tblW w:w="100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08"/>
        <w:gridCol w:w="5490"/>
        <w:gridCol w:w="2070"/>
        <w:gridCol w:w="1440"/>
      </w:tblGrid>
      <w:tr w:rsidR="001B01D1" w:rsidTr="00774C58">
        <w:trPr>
          <w:tblHeader/>
        </w:trPr>
        <w:tc>
          <w:tcPr>
            <w:tcW w:w="1008" w:type="dxa"/>
            <w:tcBorders>
              <w:bottom w:val="single" w:sz="4" w:space="0" w:color="auto"/>
            </w:tcBorders>
          </w:tcPr>
          <w:p w:rsidR="001B01D1" w:rsidRDefault="001B01D1">
            <w:pPr>
              <w:pStyle w:val="Table-Heading"/>
            </w:pPr>
            <w:r>
              <w:br w:type="page"/>
              <w:t>Rev</w:t>
            </w:r>
          </w:p>
        </w:tc>
        <w:tc>
          <w:tcPr>
            <w:tcW w:w="5490" w:type="dxa"/>
            <w:tcBorders>
              <w:bottom w:val="single" w:sz="4" w:space="0" w:color="auto"/>
            </w:tcBorders>
          </w:tcPr>
          <w:p w:rsidR="001B01D1" w:rsidRDefault="001B01D1">
            <w:pPr>
              <w:pStyle w:val="Table-Heading"/>
            </w:pPr>
            <w:r>
              <w:t>Description</w:t>
            </w:r>
          </w:p>
        </w:tc>
        <w:tc>
          <w:tcPr>
            <w:tcW w:w="2070" w:type="dxa"/>
            <w:tcBorders>
              <w:bottom w:val="single" w:sz="4" w:space="0" w:color="auto"/>
            </w:tcBorders>
          </w:tcPr>
          <w:p w:rsidR="001B01D1" w:rsidRDefault="001B01D1">
            <w:pPr>
              <w:pStyle w:val="Table-Heading"/>
            </w:pPr>
            <w:r>
              <w:t>Incorporated By</w:t>
            </w:r>
          </w:p>
        </w:tc>
        <w:tc>
          <w:tcPr>
            <w:tcW w:w="1440" w:type="dxa"/>
            <w:tcBorders>
              <w:bottom w:val="single" w:sz="4" w:space="0" w:color="auto"/>
            </w:tcBorders>
          </w:tcPr>
          <w:p w:rsidR="001B01D1" w:rsidRDefault="001B01D1">
            <w:pPr>
              <w:pStyle w:val="Table-Heading"/>
            </w:pPr>
            <w:r>
              <w:t>Date</w:t>
            </w:r>
          </w:p>
        </w:tc>
      </w:tr>
      <w:tr w:rsidR="001B01D1" w:rsidTr="00774C58">
        <w:trPr>
          <w:trHeight w:val="180"/>
        </w:trPr>
        <w:tc>
          <w:tcPr>
            <w:tcW w:w="1008" w:type="dxa"/>
            <w:tcBorders>
              <w:top w:val="single" w:sz="4" w:space="0" w:color="auto"/>
              <w:left w:val="single" w:sz="4" w:space="0" w:color="auto"/>
              <w:bottom w:val="single" w:sz="4" w:space="0" w:color="auto"/>
              <w:right w:val="single" w:sz="4" w:space="0" w:color="auto"/>
            </w:tcBorders>
          </w:tcPr>
          <w:p w:rsidR="001B01D1" w:rsidRDefault="00C214D4">
            <w:pPr>
              <w:pStyle w:val="Revision"/>
            </w:pPr>
            <w:r>
              <w:t>x.1</w:t>
            </w:r>
          </w:p>
        </w:tc>
        <w:tc>
          <w:tcPr>
            <w:tcW w:w="5490" w:type="dxa"/>
            <w:tcBorders>
              <w:top w:val="single" w:sz="4" w:space="0" w:color="auto"/>
              <w:left w:val="single" w:sz="4" w:space="0" w:color="auto"/>
              <w:bottom w:val="single" w:sz="4" w:space="0" w:color="auto"/>
              <w:right w:val="single" w:sz="4" w:space="0" w:color="auto"/>
            </w:tcBorders>
          </w:tcPr>
          <w:p w:rsidR="001B01D1" w:rsidRDefault="007942BA" w:rsidP="00043C0D">
            <w:pPr>
              <w:pStyle w:val="Revision"/>
            </w:pPr>
            <w:r>
              <w:t xml:space="preserve">Initial version </w:t>
            </w:r>
            <w:r w:rsidR="004963BD">
              <w:t xml:space="preserve">of </w:t>
            </w:r>
            <w:r>
              <w:t>K</w:t>
            </w:r>
            <w:r w:rsidR="00043C0D">
              <w:t>A</w:t>
            </w:r>
            <w:r>
              <w:t xml:space="preserve"> MotoPLYR Sprint </w:t>
            </w:r>
            <w:r w:rsidR="006A61F0">
              <w:t>8</w:t>
            </w:r>
            <w:r w:rsidR="004963BD">
              <w:t xml:space="preserve"> release notes</w:t>
            </w:r>
          </w:p>
        </w:tc>
        <w:tc>
          <w:tcPr>
            <w:tcW w:w="2070" w:type="dxa"/>
            <w:tcBorders>
              <w:top w:val="single" w:sz="4" w:space="0" w:color="auto"/>
              <w:left w:val="single" w:sz="4" w:space="0" w:color="auto"/>
              <w:bottom w:val="single" w:sz="4" w:space="0" w:color="auto"/>
              <w:right w:val="single" w:sz="4" w:space="0" w:color="auto"/>
            </w:tcBorders>
          </w:tcPr>
          <w:p w:rsidR="001B01D1" w:rsidRDefault="004963BD">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1B01D1" w:rsidRDefault="00196B23" w:rsidP="00196B23">
            <w:pPr>
              <w:pStyle w:val="Revision"/>
            </w:pPr>
            <w:r>
              <w:t>18</w:t>
            </w:r>
            <w:r w:rsidR="006A61F0">
              <w:t xml:space="preserve"> </w:t>
            </w:r>
            <w:r>
              <w:t>May</w:t>
            </w:r>
            <w:r w:rsidR="00F761DA">
              <w:t xml:space="preserve"> </w:t>
            </w:r>
            <w:r w:rsidR="00C214D4">
              <w:t>2012</w:t>
            </w:r>
          </w:p>
        </w:tc>
      </w:tr>
      <w:tr w:rsidR="000108A4" w:rsidTr="00774C58">
        <w:trPr>
          <w:trHeight w:val="180"/>
        </w:trPr>
        <w:tc>
          <w:tcPr>
            <w:tcW w:w="1008" w:type="dxa"/>
            <w:tcBorders>
              <w:top w:val="single" w:sz="4" w:space="0" w:color="auto"/>
              <w:left w:val="single" w:sz="4" w:space="0" w:color="auto"/>
              <w:bottom w:val="single" w:sz="4" w:space="0" w:color="auto"/>
              <w:right w:val="single" w:sz="4" w:space="0" w:color="auto"/>
            </w:tcBorders>
          </w:tcPr>
          <w:p w:rsidR="000108A4" w:rsidRDefault="00AC7874">
            <w:pPr>
              <w:pStyle w:val="Revision"/>
            </w:pPr>
            <w:r>
              <w:t>x.1</w:t>
            </w:r>
          </w:p>
        </w:tc>
        <w:tc>
          <w:tcPr>
            <w:tcW w:w="5490" w:type="dxa"/>
            <w:tcBorders>
              <w:top w:val="single" w:sz="4" w:space="0" w:color="auto"/>
              <w:left w:val="single" w:sz="4" w:space="0" w:color="auto"/>
              <w:bottom w:val="single" w:sz="4" w:space="0" w:color="auto"/>
              <w:right w:val="single" w:sz="4" w:space="0" w:color="auto"/>
            </w:tcBorders>
          </w:tcPr>
          <w:p w:rsidR="000108A4" w:rsidRDefault="007A7D76" w:rsidP="00672AF3">
            <w:pPr>
              <w:pStyle w:val="Revision"/>
            </w:pPr>
            <w:r>
              <w:t xml:space="preserve">Updated section 6 </w:t>
            </w:r>
          </w:p>
        </w:tc>
        <w:tc>
          <w:tcPr>
            <w:tcW w:w="2070" w:type="dxa"/>
            <w:tcBorders>
              <w:top w:val="single" w:sz="4" w:space="0" w:color="auto"/>
              <w:left w:val="single" w:sz="4" w:space="0" w:color="auto"/>
              <w:bottom w:val="single" w:sz="4" w:space="0" w:color="auto"/>
              <w:right w:val="single" w:sz="4" w:space="0" w:color="auto"/>
            </w:tcBorders>
          </w:tcPr>
          <w:p w:rsidR="000108A4" w:rsidRDefault="00AC7874">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0108A4" w:rsidRDefault="00AC7874">
            <w:pPr>
              <w:pStyle w:val="Revision"/>
            </w:pPr>
            <w:r>
              <w:t>22 May 2012</w:t>
            </w:r>
          </w:p>
        </w:tc>
      </w:tr>
      <w:tr w:rsidR="0020014C" w:rsidTr="00774C58">
        <w:trPr>
          <w:trHeight w:val="180"/>
        </w:trPr>
        <w:tc>
          <w:tcPr>
            <w:tcW w:w="1008" w:type="dxa"/>
            <w:tcBorders>
              <w:top w:val="single" w:sz="4" w:space="0" w:color="auto"/>
              <w:left w:val="single" w:sz="4" w:space="0" w:color="auto"/>
              <w:bottom w:val="single" w:sz="4" w:space="0" w:color="auto"/>
              <w:right w:val="single" w:sz="4" w:space="0" w:color="auto"/>
            </w:tcBorders>
          </w:tcPr>
          <w:p w:rsidR="0020014C" w:rsidRDefault="001F053E">
            <w:pPr>
              <w:pStyle w:val="Revision"/>
            </w:pPr>
            <w:r>
              <w:t>x.1</w:t>
            </w:r>
          </w:p>
        </w:tc>
        <w:tc>
          <w:tcPr>
            <w:tcW w:w="5490" w:type="dxa"/>
            <w:tcBorders>
              <w:top w:val="single" w:sz="4" w:space="0" w:color="auto"/>
              <w:left w:val="single" w:sz="4" w:space="0" w:color="auto"/>
              <w:bottom w:val="single" w:sz="4" w:space="0" w:color="auto"/>
              <w:right w:val="single" w:sz="4" w:space="0" w:color="auto"/>
            </w:tcBorders>
          </w:tcPr>
          <w:p w:rsidR="0020014C" w:rsidRDefault="001F053E" w:rsidP="0020014C">
            <w:pPr>
              <w:pStyle w:val="Revision"/>
            </w:pPr>
            <w:r>
              <w:t xml:space="preserve">Updated section </w:t>
            </w:r>
            <w:hyperlink r:id="rId9" w:history="1">
              <w:r w:rsidRPr="001F053E">
                <w:t>Bug 18913</w:t>
              </w:r>
            </w:hyperlink>
          </w:p>
        </w:tc>
        <w:tc>
          <w:tcPr>
            <w:tcW w:w="2070" w:type="dxa"/>
            <w:tcBorders>
              <w:top w:val="single" w:sz="4" w:space="0" w:color="auto"/>
              <w:left w:val="single" w:sz="4" w:space="0" w:color="auto"/>
              <w:bottom w:val="single" w:sz="4" w:space="0" w:color="auto"/>
              <w:right w:val="single" w:sz="4" w:space="0" w:color="auto"/>
            </w:tcBorders>
          </w:tcPr>
          <w:p w:rsidR="0020014C" w:rsidRDefault="001F053E">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20014C" w:rsidRDefault="001F053E">
            <w:pPr>
              <w:pStyle w:val="Revision"/>
            </w:pPr>
            <w:r>
              <w:t>6 June 2012</w:t>
            </w:r>
          </w:p>
        </w:tc>
      </w:tr>
      <w:tr w:rsidR="00B24899" w:rsidTr="00774C58">
        <w:trPr>
          <w:trHeight w:val="180"/>
        </w:trPr>
        <w:tc>
          <w:tcPr>
            <w:tcW w:w="1008" w:type="dxa"/>
            <w:tcBorders>
              <w:top w:val="single" w:sz="4" w:space="0" w:color="auto"/>
              <w:left w:val="single" w:sz="4" w:space="0" w:color="auto"/>
              <w:bottom w:val="single" w:sz="4" w:space="0" w:color="auto"/>
              <w:right w:val="single" w:sz="4" w:space="0" w:color="auto"/>
            </w:tcBorders>
          </w:tcPr>
          <w:p w:rsidR="00B24899" w:rsidRDefault="00F64F32">
            <w:pPr>
              <w:pStyle w:val="Revision"/>
            </w:pPr>
            <w:r>
              <w:t>x.1</w:t>
            </w:r>
          </w:p>
        </w:tc>
        <w:tc>
          <w:tcPr>
            <w:tcW w:w="5490" w:type="dxa"/>
            <w:tcBorders>
              <w:top w:val="single" w:sz="4" w:space="0" w:color="auto"/>
              <w:left w:val="single" w:sz="4" w:space="0" w:color="auto"/>
              <w:bottom w:val="single" w:sz="4" w:space="0" w:color="auto"/>
              <w:right w:val="single" w:sz="4" w:space="0" w:color="auto"/>
            </w:tcBorders>
          </w:tcPr>
          <w:p w:rsidR="00B24899" w:rsidRDefault="00C928CC" w:rsidP="00774C58">
            <w:pPr>
              <w:pStyle w:val="Revision"/>
            </w:pPr>
            <w:r>
              <w:t>Updated for SVN 242289 merge</w:t>
            </w:r>
          </w:p>
        </w:tc>
        <w:tc>
          <w:tcPr>
            <w:tcW w:w="2070" w:type="dxa"/>
            <w:tcBorders>
              <w:top w:val="single" w:sz="4" w:space="0" w:color="auto"/>
              <w:left w:val="single" w:sz="4" w:space="0" w:color="auto"/>
              <w:bottom w:val="single" w:sz="4" w:space="0" w:color="auto"/>
              <w:right w:val="single" w:sz="4" w:space="0" w:color="auto"/>
            </w:tcBorders>
          </w:tcPr>
          <w:p w:rsidR="00B24899" w:rsidRDefault="00F64F32">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B24899" w:rsidRDefault="00F64F32">
            <w:pPr>
              <w:pStyle w:val="Revision"/>
            </w:pPr>
            <w:r>
              <w:t>8 June 2012</w:t>
            </w:r>
          </w:p>
        </w:tc>
      </w:tr>
      <w:tr w:rsidR="00424A0F" w:rsidTr="001C31BF">
        <w:trPr>
          <w:trHeight w:val="180"/>
        </w:trPr>
        <w:tc>
          <w:tcPr>
            <w:tcW w:w="1008" w:type="dxa"/>
            <w:tcBorders>
              <w:top w:val="single" w:sz="4" w:space="0" w:color="auto"/>
              <w:left w:val="single" w:sz="4" w:space="0" w:color="auto"/>
              <w:bottom w:val="single" w:sz="4" w:space="0" w:color="auto"/>
              <w:right w:val="single" w:sz="4" w:space="0" w:color="auto"/>
            </w:tcBorders>
          </w:tcPr>
          <w:p w:rsidR="00424A0F" w:rsidRDefault="00860278" w:rsidP="001C31BF">
            <w:pPr>
              <w:pStyle w:val="Revision"/>
            </w:pPr>
            <w:r>
              <w:t>x.2</w:t>
            </w:r>
          </w:p>
        </w:tc>
        <w:tc>
          <w:tcPr>
            <w:tcW w:w="5490" w:type="dxa"/>
            <w:tcBorders>
              <w:top w:val="single" w:sz="4" w:space="0" w:color="auto"/>
              <w:left w:val="single" w:sz="4" w:space="0" w:color="auto"/>
              <w:bottom w:val="single" w:sz="4" w:space="0" w:color="auto"/>
              <w:right w:val="single" w:sz="4" w:space="0" w:color="auto"/>
            </w:tcBorders>
          </w:tcPr>
          <w:p w:rsidR="00424A0F" w:rsidRDefault="00860278" w:rsidP="002216AC">
            <w:pPr>
              <w:pStyle w:val="Revision"/>
            </w:pPr>
            <w:r>
              <w:t>Updated for SVN 24</w:t>
            </w:r>
            <w:r w:rsidR="002216AC">
              <w:t>6516</w:t>
            </w:r>
            <w:r>
              <w:t xml:space="preserve"> merge</w:t>
            </w:r>
          </w:p>
        </w:tc>
        <w:tc>
          <w:tcPr>
            <w:tcW w:w="2070" w:type="dxa"/>
            <w:tcBorders>
              <w:top w:val="single" w:sz="4" w:space="0" w:color="auto"/>
              <w:left w:val="single" w:sz="4" w:space="0" w:color="auto"/>
              <w:bottom w:val="single" w:sz="4" w:space="0" w:color="auto"/>
              <w:right w:val="single" w:sz="4" w:space="0" w:color="auto"/>
            </w:tcBorders>
          </w:tcPr>
          <w:p w:rsidR="00424A0F" w:rsidRDefault="00860278" w:rsidP="001C31BF">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424A0F" w:rsidRDefault="00860278" w:rsidP="001C31BF">
            <w:pPr>
              <w:pStyle w:val="Revision"/>
            </w:pPr>
            <w:r>
              <w:t>4 July 2012</w:t>
            </w:r>
          </w:p>
        </w:tc>
      </w:tr>
      <w:tr w:rsidR="006356B0" w:rsidTr="00496CF9">
        <w:trPr>
          <w:trHeight w:val="180"/>
        </w:trPr>
        <w:tc>
          <w:tcPr>
            <w:tcW w:w="1008" w:type="dxa"/>
            <w:tcBorders>
              <w:top w:val="single" w:sz="4" w:space="0" w:color="auto"/>
              <w:left w:val="single" w:sz="4" w:space="0" w:color="auto"/>
              <w:bottom w:val="single" w:sz="4" w:space="0" w:color="auto"/>
              <w:right w:val="single" w:sz="4" w:space="0" w:color="auto"/>
            </w:tcBorders>
          </w:tcPr>
          <w:p w:rsidR="006356B0" w:rsidRDefault="006356B0" w:rsidP="00496CF9">
            <w:pPr>
              <w:pStyle w:val="Revision"/>
            </w:pPr>
            <w:r>
              <w:t>x.2</w:t>
            </w:r>
          </w:p>
        </w:tc>
        <w:tc>
          <w:tcPr>
            <w:tcW w:w="5490" w:type="dxa"/>
            <w:tcBorders>
              <w:top w:val="single" w:sz="4" w:space="0" w:color="auto"/>
              <w:left w:val="single" w:sz="4" w:space="0" w:color="auto"/>
              <w:bottom w:val="single" w:sz="4" w:space="0" w:color="auto"/>
              <w:right w:val="single" w:sz="4" w:space="0" w:color="auto"/>
            </w:tcBorders>
          </w:tcPr>
          <w:p w:rsidR="006356B0" w:rsidRDefault="006356B0" w:rsidP="00496CF9">
            <w:pPr>
              <w:pStyle w:val="Revision"/>
            </w:pPr>
            <w:r>
              <w:t>Addressed PR</w:t>
            </w:r>
            <w:r w:rsidRPr="00DB13F9">
              <w:t>85213</w:t>
            </w:r>
          </w:p>
        </w:tc>
        <w:tc>
          <w:tcPr>
            <w:tcW w:w="2070" w:type="dxa"/>
            <w:tcBorders>
              <w:top w:val="single" w:sz="4" w:space="0" w:color="auto"/>
              <w:left w:val="single" w:sz="4" w:space="0" w:color="auto"/>
              <w:bottom w:val="single" w:sz="4" w:space="0" w:color="auto"/>
              <w:right w:val="single" w:sz="4" w:space="0" w:color="auto"/>
            </w:tcBorders>
          </w:tcPr>
          <w:p w:rsidR="006356B0" w:rsidRDefault="006356B0" w:rsidP="00496CF9">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6356B0" w:rsidRDefault="006356B0" w:rsidP="00496CF9">
            <w:pPr>
              <w:pStyle w:val="Revision"/>
            </w:pPr>
            <w:r>
              <w:t>6 July 2012</w:t>
            </w:r>
          </w:p>
        </w:tc>
      </w:tr>
      <w:tr w:rsidR="00F41EBA" w:rsidTr="00E43F6D">
        <w:trPr>
          <w:trHeight w:val="180"/>
        </w:trPr>
        <w:tc>
          <w:tcPr>
            <w:tcW w:w="1008" w:type="dxa"/>
            <w:tcBorders>
              <w:top w:val="single" w:sz="4" w:space="0" w:color="auto"/>
              <w:left w:val="single" w:sz="4" w:space="0" w:color="auto"/>
              <w:bottom w:val="single" w:sz="4" w:space="0" w:color="auto"/>
              <w:right w:val="single" w:sz="4" w:space="0" w:color="auto"/>
            </w:tcBorders>
          </w:tcPr>
          <w:p w:rsidR="00F41EBA" w:rsidRDefault="00F41EBA" w:rsidP="00E43F6D">
            <w:pPr>
              <w:pStyle w:val="Revision"/>
            </w:pPr>
            <w:r>
              <w:t>x.2</w:t>
            </w:r>
          </w:p>
        </w:tc>
        <w:tc>
          <w:tcPr>
            <w:tcW w:w="5490" w:type="dxa"/>
            <w:tcBorders>
              <w:top w:val="single" w:sz="4" w:space="0" w:color="auto"/>
              <w:left w:val="single" w:sz="4" w:space="0" w:color="auto"/>
              <w:bottom w:val="single" w:sz="4" w:space="0" w:color="auto"/>
              <w:right w:val="single" w:sz="4" w:space="0" w:color="auto"/>
            </w:tcBorders>
          </w:tcPr>
          <w:p w:rsidR="00F41EBA" w:rsidRDefault="00F41EBA" w:rsidP="00E43F6D">
            <w:pPr>
              <w:pStyle w:val="Revision"/>
            </w:pPr>
            <w:r>
              <w:t>Addressed PR</w:t>
            </w:r>
            <w:r w:rsidRPr="00DB13F9">
              <w:t>8</w:t>
            </w:r>
            <w:r>
              <w:t>5342</w:t>
            </w:r>
          </w:p>
        </w:tc>
        <w:tc>
          <w:tcPr>
            <w:tcW w:w="2070" w:type="dxa"/>
            <w:tcBorders>
              <w:top w:val="single" w:sz="4" w:space="0" w:color="auto"/>
              <w:left w:val="single" w:sz="4" w:space="0" w:color="auto"/>
              <w:bottom w:val="single" w:sz="4" w:space="0" w:color="auto"/>
              <w:right w:val="single" w:sz="4" w:space="0" w:color="auto"/>
            </w:tcBorders>
          </w:tcPr>
          <w:p w:rsidR="00F41EBA" w:rsidRDefault="00F41EBA" w:rsidP="00E43F6D">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F41EBA" w:rsidRDefault="00F41EBA" w:rsidP="00E43F6D">
            <w:pPr>
              <w:pStyle w:val="Revision"/>
            </w:pPr>
            <w:r>
              <w:t>13 July 2012</w:t>
            </w:r>
          </w:p>
        </w:tc>
      </w:tr>
      <w:tr w:rsidR="00953F78" w:rsidTr="00623EFD">
        <w:trPr>
          <w:trHeight w:val="180"/>
        </w:trPr>
        <w:tc>
          <w:tcPr>
            <w:tcW w:w="1008" w:type="dxa"/>
            <w:tcBorders>
              <w:top w:val="single" w:sz="4" w:space="0" w:color="auto"/>
              <w:left w:val="single" w:sz="4" w:space="0" w:color="auto"/>
              <w:bottom w:val="single" w:sz="4" w:space="0" w:color="auto"/>
              <w:right w:val="single" w:sz="4" w:space="0" w:color="auto"/>
            </w:tcBorders>
          </w:tcPr>
          <w:p w:rsidR="00953F78" w:rsidRDefault="00DB13F9" w:rsidP="00587242">
            <w:pPr>
              <w:pStyle w:val="Revision"/>
            </w:pPr>
            <w:r>
              <w:t>x.2</w:t>
            </w:r>
          </w:p>
        </w:tc>
        <w:tc>
          <w:tcPr>
            <w:tcW w:w="5490" w:type="dxa"/>
            <w:tcBorders>
              <w:top w:val="single" w:sz="4" w:space="0" w:color="auto"/>
              <w:left w:val="single" w:sz="4" w:space="0" w:color="auto"/>
              <w:bottom w:val="single" w:sz="4" w:space="0" w:color="auto"/>
              <w:right w:val="single" w:sz="4" w:space="0" w:color="auto"/>
            </w:tcBorders>
          </w:tcPr>
          <w:p w:rsidR="00953F78" w:rsidRDefault="00F41EBA" w:rsidP="00F41EBA">
            <w:pPr>
              <w:pStyle w:val="Revision"/>
            </w:pPr>
            <w:r>
              <w:t xml:space="preserve">Updated for SVN </w:t>
            </w:r>
            <w:r w:rsidRPr="00F41EBA">
              <w:t>r250314</w:t>
            </w:r>
          </w:p>
        </w:tc>
        <w:tc>
          <w:tcPr>
            <w:tcW w:w="2070" w:type="dxa"/>
            <w:tcBorders>
              <w:top w:val="single" w:sz="4" w:space="0" w:color="auto"/>
              <w:left w:val="single" w:sz="4" w:space="0" w:color="auto"/>
              <w:bottom w:val="single" w:sz="4" w:space="0" w:color="auto"/>
              <w:right w:val="single" w:sz="4" w:space="0" w:color="auto"/>
            </w:tcBorders>
          </w:tcPr>
          <w:p w:rsidR="00953F78" w:rsidRDefault="00DB13F9" w:rsidP="00587242">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953F78" w:rsidRDefault="00F41EBA" w:rsidP="00953F78">
            <w:pPr>
              <w:pStyle w:val="Revision"/>
            </w:pPr>
            <w:r>
              <w:t>19</w:t>
            </w:r>
            <w:r w:rsidR="00DB13F9">
              <w:t xml:space="preserve"> July 2012</w:t>
            </w:r>
          </w:p>
        </w:tc>
      </w:tr>
      <w:tr w:rsidR="00B24899" w:rsidTr="00623EFD">
        <w:trPr>
          <w:trHeight w:val="180"/>
        </w:trPr>
        <w:tc>
          <w:tcPr>
            <w:tcW w:w="1008" w:type="dxa"/>
            <w:tcBorders>
              <w:top w:val="single" w:sz="4" w:space="0" w:color="auto"/>
              <w:left w:val="single" w:sz="4" w:space="0" w:color="auto"/>
              <w:bottom w:val="single" w:sz="4" w:space="0" w:color="auto"/>
              <w:right w:val="single" w:sz="4" w:space="0" w:color="auto"/>
            </w:tcBorders>
          </w:tcPr>
          <w:p w:rsidR="00B24899" w:rsidRDefault="00623EFD" w:rsidP="00424A0F">
            <w:pPr>
              <w:pStyle w:val="Revision"/>
            </w:pPr>
            <w:r>
              <w:t>x.3</w:t>
            </w:r>
          </w:p>
        </w:tc>
        <w:tc>
          <w:tcPr>
            <w:tcW w:w="5490" w:type="dxa"/>
            <w:tcBorders>
              <w:top w:val="single" w:sz="4" w:space="0" w:color="auto"/>
              <w:left w:val="single" w:sz="4" w:space="0" w:color="auto"/>
              <w:bottom w:val="single" w:sz="4" w:space="0" w:color="auto"/>
              <w:right w:val="single" w:sz="4" w:space="0" w:color="auto"/>
            </w:tcBorders>
          </w:tcPr>
          <w:p w:rsidR="00B24899" w:rsidRDefault="00623EFD" w:rsidP="00623EFD">
            <w:pPr>
              <w:pStyle w:val="Revision"/>
            </w:pPr>
            <w:r>
              <w:t>Updated for KA12 release</w:t>
            </w:r>
          </w:p>
        </w:tc>
        <w:tc>
          <w:tcPr>
            <w:tcW w:w="2070" w:type="dxa"/>
            <w:tcBorders>
              <w:top w:val="single" w:sz="4" w:space="0" w:color="auto"/>
              <w:left w:val="single" w:sz="4" w:space="0" w:color="auto"/>
              <w:bottom w:val="single" w:sz="4" w:space="0" w:color="auto"/>
              <w:right w:val="single" w:sz="4" w:space="0" w:color="auto"/>
            </w:tcBorders>
          </w:tcPr>
          <w:p w:rsidR="00B24899" w:rsidRDefault="00623EFD">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B24899" w:rsidRDefault="00623EFD">
            <w:pPr>
              <w:pStyle w:val="Revision"/>
            </w:pPr>
            <w:r>
              <w:t>14 August 2012</w:t>
            </w:r>
          </w:p>
        </w:tc>
      </w:tr>
      <w:tr w:rsidR="00347399" w:rsidTr="00E4412F">
        <w:trPr>
          <w:trHeight w:val="180"/>
        </w:trPr>
        <w:tc>
          <w:tcPr>
            <w:tcW w:w="1008" w:type="dxa"/>
            <w:tcBorders>
              <w:top w:val="single" w:sz="4" w:space="0" w:color="auto"/>
              <w:left w:val="single" w:sz="4" w:space="0" w:color="auto"/>
              <w:bottom w:val="single" w:sz="4" w:space="0" w:color="auto"/>
              <w:right w:val="single" w:sz="4" w:space="0" w:color="auto"/>
            </w:tcBorders>
          </w:tcPr>
          <w:p w:rsidR="00347399" w:rsidRDefault="00347399" w:rsidP="00E4412F">
            <w:pPr>
              <w:pStyle w:val="Revision"/>
            </w:pPr>
            <w:r>
              <w:t>x.3</w:t>
            </w:r>
          </w:p>
        </w:tc>
        <w:tc>
          <w:tcPr>
            <w:tcW w:w="5490" w:type="dxa"/>
            <w:tcBorders>
              <w:top w:val="single" w:sz="4" w:space="0" w:color="auto"/>
              <w:left w:val="single" w:sz="4" w:space="0" w:color="auto"/>
              <w:bottom w:val="single" w:sz="4" w:space="0" w:color="auto"/>
              <w:right w:val="single" w:sz="4" w:space="0" w:color="auto"/>
            </w:tcBorders>
          </w:tcPr>
          <w:p w:rsidR="00347399" w:rsidRDefault="00347399" w:rsidP="00E4412F">
            <w:pPr>
              <w:pStyle w:val="Revision"/>
            </w:pPr>
            <w:r>
              <w:t>Updated section 5 and 6</w:t>
            </w:r>
          </w:p>
        </w:tc>
        <w:tc>
          <w:tcPr>
            <w:tcW w:w="2070" w:type="dxa"/>
            <w:tcBorders>
              <w:top w:val="single" w:sz="4" w:space="0" w:color="auto"/>
              <w:left w:val="single" w:sz="4" w:space="0" w:color="auto"/>
              <w:bottom w:val="single" w:sz="4" w:space="0" w:color="auto"/>
              <w:right w:val="single" w:sz="4" w:space="0" w:color="auto"/>
            </w:tcBorders>
          </w:tcPr>
          <w:p w:rsidR="00347399" w:rsidRDefault="00347399" w:rsidP="00E4412F">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347399" w:rsidRDefault="00347399" w:rsidP="00E4412F">
            <w:pPr>
              <w:pStyle w:val="Revision"/>
            </w:pPr>
            <w:r>
              <w:t>17 August 2012</w:t>
            </w:r>
          </w:p>
        </w:tc>
      </w:tr>
      <w:tr w:rsidR="00095561" w:rsidTr="008D00A7">
        <w:trPr>
          <w:trHeight w:val="180"/>
        </w:trPr>
        <w:tc>
          <w:tcPr>
            <w:tcW w:w="1008" w:type="dxa"/>
            <w:tcBorders>
              <w:top w:val="single" w:sz="4" w:space="0" w:color="auto"/>
              <w:left w:val="single" w:sz="4" w:space="0" w:color="auto"/>
              <w:bottom w:val="single" w:sz="4" w:space="0" w:color="auto"/>
              <w:right w:val="single" w:sz="4" w:space="0" w:color="auto"/>
            </w:tcBorders>
          </w:tcPr>
          <w:p w:rsidR="00095561" w:rsidRDefault="00095561" w:rsidP="008D00A7">
            <w:pPr>
              <w:pStyle w:val="Revision"/>
            </w:pPr>
            <w:r>
              <w:t>x.3</w:t>
            </w:r>
          </w:p>
        </w:tc>
        <w:tc>
          <w:tcPr>
            <w:tcW w:w="5490" w:type="dxa"/>
            <w:tcBorders>
              <w:top w:val="single" w:sz="4" w:space="0" w:color="auto"/>
              <w:left w:val="single" w:sz="4" w:space="0" w:color="auto"/>
              <w:bottom w:val="single" w:sz="4" w:space="0" w:color="auto"/>
              <w:right w:val="single" w:sz="4" w:space="0" w:color="auto"/>
            </w:tcBorders>
          </w:tcPr>
          <w:p w:rsidR="00095561" w:rsidRDefault="00095561" w:rsidP="00347399">
            <w:pPr>
              <w:pStyle w:val="Revision"/>
            </w:pPr>
            <w:r>
              <w:t xml:space="preserve">Updated </w:t>
            </w:r>
            <w:r w:rsidR="00347399">
              <w:t>for r258530 release.</w:t>
            </w:r>
          </w:p>
        </w:tc>
        <w:tc>
          <w:tcPr>
            <w:tcW w:w="2070" w:type="dxa"/>
            <w:tcBorders>
              <w:top w:val="single" w:sz="4" w:space="0" w:color="auto"/>
              <w:left w:val="single" w:sz="4" w:space="0" w:color="auto"/>
              <w:bottom w:val="single" w:sz="4" w:space="0" w:color="auto"/>
              <w:right w:val="single" w:sz="4" w:space="0" w:color="auto"/>
            </w:tcBorders>
          </w:tcPr>
          <w:p w:rsidR="00095561" w:rsidRDefault="00095561" w:rsidP="008D00A7">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095561" w:rsidRDefault="00095561" w:rsidP="00347399">
            <w:pPr>
              <w:pStyle w:val="Revision"/>
            </w:pPr>
            <w:r>
              <w:t>7</w:t>
            </w:r>
            <w:r w:rsidR="00347399" w:rsidRPr="00347399">
              <w:rPr>
                <w:vertAlign w:val="superscript"/>
              </w:rPr>
              <w:t>th</w:t>
            </w:r>
            <w:r w:rsidR="00347399">
              <w:t xml:space="preserve"> September</w:t>
            </w:r>
            <w:r>
              <w:t xml:space="preserve"> 2012</w:t>
            </w:r>
          </w:p>
        </w:tc>
      </w:tr>
      <w:tr w:rsidR="00481571" w:rsidTr="008D00A7">
        <w:trPr>
          <w:trHeight w:val="180"/>
        </w:trPr>
        <w:tc>
          <w:tcPr>
            <w:tcW w:w="1008" w:type="dxa"/>
            <w:tcBorders>
              <w:top w:val="single" w:sz="4" w:space="0" w:color="auto"/>
              <w:left w:val="single" w:sz="4" w:space="0" w:color="auto"/>
              <w:bottom w:val="single" w:sz="4" w:space="0" w:color="auto"/>
              <w:right w:val="single" w:sz="4" w:space="0" w:color="auto"/>
            </w:tcBorders>
          </w:tcPr>
          <w:p w:rsidR="00481571" w:rsidRDefault="00481571" w:rsidP="008D00A7">
            <w:pPr>
              <w:pStyle w:val="Revision"/>
            </w:pPr>
            <w:r>
              <w:t>x.3</w:t>
            </w:r>
          </w:p>
        </w:tc>
        <w:tc>
          <w:tcPr>
            <w:tcW w:w="5490" w:type="dxa"/>
            <w:tcBorders>
              <w:top w:val="single" w:sz="4" w:space="0" w:color="auto"/>
              <w:left w:val="single" w:sz="4" w:space="0" w:color="auto"/>
              <w:bottom w:val="single" w:sz="4" w:space="0" w:color="auto"/>
              <w:right w:val="single" w:sz="4" w:space="0" w:color="auto"/>
            </w:tcBorders>
          </w:tcPr>
          <w:p w:rsidR="00481571" w:rsidRDefault="00481571" w:rsidP="00347399">
            <w:pPr>
              <w:pStyle w:val="Revision"/>
            </w:pPr>
            <w:r>
              <w:t>Updated for r</w:t>
            </w:r>
            <w:r w:rsidRPr="00481571">
              <w:t>264132</w:t>
            </w:r>
            <w:r>
              <w:t xml:space="preserve"> release.</w:t>
            </w:r>
          </w:p>
        </w:tc>
        <w:tc>
          <w:tcPr>
            <w:tcW w:w="2070" w:type="dxa"/>
            <w:tcBorders>
              <w:top w:val="single" w:sz="4" w:space="0" w:color="auto"/>
              <w:left w:val="single" w:sz="4" w:space="0" w:color="auto"/>
              <w:bottom w:val="single" w:sz="4" w:space="0" w:color="auto"/>
              <w:right w:val="single" w:sz="4" w:space="0" w:color="auto"/>
            </w:tcBorders>
          </w:tcPr>
          <w:p w:rsidR="00481571" w:rsidRDefault="00481571" w:rsidP="008D00A7">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481571" w:rsidRDefault="00481571" w:rsidP="00347399">
            <w:pPr>
              <w:pStyle w:val="Revision"/>
            </w:pPr>
            <w:r>
              <w:t>5</w:t>
            </w:r>
            <w:r w:rsidRPr="00481571">
              <w:rPr>
                <w:vertAlign w:val="superscript"/>
              </w:rPr>
              <w:t>th</w:t>
            </w:r>
            <w:r>
              <w:t xml:space="preserve"> October 2012</w:t>
            </w:r>
          </w:p>
        </w:tc>
      </w:tr>
      <w:tr w:rsidR="00E75246" w:rsidTr="00A61D8A">
        <w:trPr>
          <w:trHeight w:val="180"/>
        </w:trPr>
        <w:tc>
          <w:tcPr>
            <w:tcW w:w="1008" w:type="dxa"/>
            <w:tcBorders>
              <w:top w:val="single" w:sz="4" w:space="0" w:color="auto"/>
              <w:left w:val="single" w:sz="4" w:space="0" w:color="auto"/>
              <w:bottom w:val="single" w:sz="4" w:space="0" w:color="auto"/>
              <w:right w:val="single" w:sz="4" w:space="0" w:color="auto"/>
            </w:tcBorders>
          </w:tcPr>
          <w:p w:rsidR="00E75246" w:rsidRDefault="00E75246" w:rsidP="007078F2">
            <w:pPr>
              <w:pStyle w:val="Revision"/>
            </w:pPr>
            <w:r>
              <w:t>x.4</w:t>
            </w:r>
          </w:p>
        </w:tc>
        <w:tc>
          <w:tcPr>
            <w:tcW w:w="5490" w:type="dxa"/>
            <w:tcBorders>
              <w:top w:val="single" w:sz="4" w:space="0" w:color="auto"/>
              <w:left w:val="single" w:sz="4" w:space="0" w:color="auto"/>
              <w:bottom w:val="single" w:sz="4" w:space="0" w:color="auto"/>
              <w:right w:val="single" w:sz="4" w:space="0" w:color="auto"/>
            </w:tcBorders>
          </w:tcPr>
          <w:p w:rsidR="00E75246" w:rsidRDefault="00E75246" w:rsidP="007078F2">
            <w:pPr>
              <w:pStyle w:val="Revision"/>
            </w:pPr>
            <w:r>
              <w:t xml:space="preserve">Updated for </w:t>
            </w:r>
            <w:hyperlink r:id="rId10" w:tgtFrame="_blank" w:history="1">
              <w:r w:rsidRPr="000F6A99">
                <w:t>r283019</w:t>
              </w:r>
            </w:hyperlink>
            <w:r>
              <w:t xml:space="preserve"> release.</w:t>
            </w:r>
          </w:p>
        </w:tc>
        <w:tc>
          <w:tcPr>
            <w:tcW w:w="2070" w:type="dxa"/>
            <w:tcBorders>
              <w:top w:val="single" w:sz="4" w:space="0" w:color="auto"/>
              <w:left w:val="single" w:sz="4" w:space="0" w:color="auto"/>
              <w:bottom w:val="single" w:sz="4" w:space="0" w:color="auto"/>
              <w:right w:val="single" w:sz="4" w:space="0" w:color="auto"/>
            </w:tcBorders>
          </w:tcPr>
          <w:p w:rsidR="00E75246" w:rsidRDefault="00E75246" w:rsidP="007078F2">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E75246" w:rsidRDefault="00E75246" w:rsidP="00E75246">
            <w:pPr>
              <w:pStyle w:val="Revision"/>
            </w:pPr>
            <w:r>
              <w:t>23</w:t>
            </w:r>
            <w:r w:rsidR="00917950" w:rsidRPr="00917950">
              <w:rPr>
                <w:vertAlign w:val="superscript"/>
              </w:rPr>
              <w:t>rd</w:t>
            </w:r>
            <w:r>
              <w:t xml:space="preserve"> January 2013</w:t>
            </w:r>
          </w:p>
        </w:tc>
      </w:tr>
      <w:tr w:rsidR="00B24899" w:rsidTr="00A61D8A">
        <w:trPr>
          <w:trHeight w:val="180"/>
        </w:trPr>
        <w:tc>
          <w:tcPr>
            <w:tcW w:w="1008" w:type="dxa"/>
            <w:tcBorders>
              <w:top w:val="single" w:sz="4" w:space="0" w:color="auto"/>
              <w:left w:val="single" w:sz="4" w:space="0" w:color="auto"/>
              <w:bottom w:val="single" w:sz="4" w:space="0" w:color="auto"/>
              <w:right w:val="single" w:sz="4" w:space="0" w:color="auto"/>
            </w:tcBorders>
          </w:tcPr>
          <w:p w:rsidR="00B24899" w:rsidRDefault="00A61D8A">
            <w:pPr>
              <w:pStyle w:val="Revision"/>
            </w:pPr>
            <w:r>
              <w:t>x.4</w:t>
            </w:r>
          </w:p>
        </w:tc>
        <w:tc>
          <w:tcPr>
            <w:tcW w:w="5490" w:type="dxa"/>
            <w:tcBorders>
              <w:top w:val="single" w:sz="4" w:space="0" w:color="auto"/>
              <w:left w:val="single" w:sz="4" w:space="0" w:color="auto"/>
              <w:bottom w:val="single" w:sz="4" w:space="0" w:color="auto"/>
              <w:right w:val="single" w:sz="4" w:space="0" w:color="auto"/>
            </w:tcBorders>
          </w:tcPr>
          <w:p w:rsidR="00B24899" w:rsidRDefault="00A61D8A">
            <w:pPr>
              <w:pStyle w:val="Revision"/>
            </w:pPr>
            <w:r>
              <w:t>Addressed PR93159,</w:t>
            </w:r>
            <w:r w:rsidR="000F6A99">
              <w:t xml:space="preserve"> PR93204, </w:t>
            </w:r>
            <w:r w:rsidR="000F6A99" w:rsidRPr="000F6A99">
              <w:t>PR932</w:t>
            </w:r>
            <w:r w:rsidR="000F6A99">
              <w:t>18</w:t>
            </w:r>
          </w:p>
        </w:tc>
        <w:tc>
          <w:tcPr>
            <w:tcW w:w="2070" w:type="dxa"/>
            <w:tcBorders>
              <w:top w:val="single" w:sz="4" w:space="0" w:color="auto"/>
              <w:left w:val="single" w:sz="4" w:space="0" w:color="auto"/>
              <w:bottom w:val="single" w:sz="4" w:space="0" w:color="auto"/>
              <w:right w:val="single" w:sz="4" w:space="0" w:color="auto"/>
            </w:tcBorders>
          </w:tcPr>
          <w:p w:rsidR="00B24899" w:rsidRDefault="000F6A99">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B24899" w:rsidRDefault="000F6A99">
            <w:pPr>
              <w:pStyle w:val="Revision"/>
            </w:pPr>
            <w:r>
              <w:t>25</w:t>
            </w:r>
            <w:r w:rsidRPr="000F6A99">
              <w:rPr>
                <w:vertAlign w:val="superscript"/>
              </w:rPr>
              <w:t>th</w:t>
            </w:r>
            <w:r>
              <w:t xml:space="preserve"> January 2012</w:t>
            </w:r>
          </w:p>
        </w:tc>
      </w:tr>
      <w:tr w:rsidR="006515DF" w:rsidTr="00C81CAE">
        <w:trPr>
          <w:trHeight w:val="180"/>
        </w:trPr>
        <w:tc>
          <w:tcPr>
            <w:tcW w:w="1008" w:type="dxa"/>
            <w:tcBorders>
              <w:top w:val="single" w:sz="4" w:space="0" w:color="auto"/>
              <w:left w:val="single" w:sz="4" w:space="0" w:color="auto"/>
              <w:bottom w:val="single" w:sz="4" w:space="0" w:color="auto"/>
              <w:right w:val="single" w:sz="4" w:space="0" w:color="auto"/>
            </w:tcBorders>
          </w:tcPr>
          <w:p w:rsidR="006515DF" w:rsidRDefault="006515DF" w:rsidP="00C81CAE">
            <w:pPr>
              <w:pStyle w:val="Revision"/>
            </w:pPr>
            <w:r>
              <w:t>x.4</w:t>
            </w:r>
          </w:p>
        </w:tc>
        <w:tc>
          <w:tcPr>
            <w:tcW w:w="5490" w:type="dxa"/>
            <w:tcBorders>
              <w:top w:val="single" w:sz="4" w:space="0" w:color="auto"/>
              <w:left w:val="single" w:sz="4" w:space="0" w:color="auto"/>
              <w:bottom w:val="single" w:sz="4" w:space="0" w:color="auto"/>
              <w:right w:val="single" w:sz="4" w:space="0" w:color="auto"/>
            </w:tcBorders>
          </w:tcPr>
          <w:p w:rsidR="006515DF" w:rsidRDefault="006515DF" w:rsidP="00C81CAE">
            <w:pPr>
              <w:pStyle w:val="Revision"/>
            </w:pPr>
            <w:r>
              <w:t>Addressed PR3353</w:t>
            </w:r>
          </w:p>
        </w:tc>
        <w:tc>
          <w:tcPr>
            <w:tcW w:w="2070" w:type="dxa"/>
            <w:tcBorders>
              <w:top w:val="single" w:sz="4" w:space="0" w:color="auto"/>
              <w:left w:val="single" w:sz="4" w:space="0" w:color="auto"/>
              <w:bottom w:val="single" w:sz="4" w:space="0" w:color="auto"/>
              <w:right w:val="single" w:sz="4" w:space="0" w:color="auto"/>
            </w:tcBorders>
          </w:tcPr>
          <w:p w:rsidR="006515DF" w:rsidRDefault="006515DF" w:rsidP="00C81CAE">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6515DF" w:rsidRDefault="006515DF" w:rsidP="006515DF">
            <w:pPr>
              <w:pStyle w:val="Revision"/>
            </w:pPr>
            <w:r>
              <w:t>29</w:t>
            </w:r>
            <w:r w:rsidRPr="000F6A99">
              <w:rPr>
                <w:vertAlign w:val="superscript"/>
              </w:rPr>
              <w:t>th</w:t>
            </w:r>
            <w:r>
              <w:t xml:space="preserve"> January 2012</w:t>
            </w:r>
          </w:p>
        </w:tc>
      </w:tr>
      <w:tr w:rsidR="00162995" w:rsidTr="002D6195">
        <w:trPr>
          <w:trHeight w:val="180"/>
        </w:trPr>
        <w:tc>
          <w:tcPr>
            <w:tcW w:w="1008" w:type="dxa"/>
            <w:tcBorders>
              <w:top w:val="single" w:sz="4" w:space="0" w:color="auto"/>
              <w:left w:val="single" w:sz="4" w:space="0" w:color="auto"/>
              <w:bottom w:val="single" w:sz="4" w:space="0" w:color="auto"/>
              <w:right w:val="single" w:sz="4" w:space="0" w:color="auto"/>
            </w:tcBorders>
          </w:tcPr>
          <w:p w:rsidR="00162995" w:rsidRDefault="00162995" w:rsidP="002D6195">
            <w:pPr>
              <w:pStyle w:val="Revision"/>
            </w:pPr>
            <w:r>
              <w:t>x.4</w:t>
            </w:r>
          </w:p>
        </w:tc>
        <w:tc>
          <w:tcPr>
            <w:tcW w:w="5490" w:type="dxa"/>
            <w:tcBorders>
              <w:top w:val="single" w:sz="4" w:space="0" w:color="auto"/>
              <w:left w:val="single" w:sz="4" w:space="0" w:color="auto"/>
              <w:bottom w:val="single" w:sz="4" w:space="0" w:color="auto"/>
              <w:right w:val="single" w:sz="4" w:space="0" w:color="auto"/>
            </w:tcBorders>
          </w:tcPr>
          <w:p w:rsidR="00162995" w:rsidRDefault="00162995" w:rsidP="00162995">
            <w:pPr>
              <w:pStyle w:val="Revision"/>
            </w:pPr>
            <w:r>
              <w:t xml:space="preserve">Addressed </w:t>
            </w:r>
            <w:r w:rsidR="004256ED">
              <w:t>PR93354, PR93355, PR93356</w:t>
            </w:r>
          </w:p>
        </w:tc>
        <w:tc>
          <w:tcPr>
            <w:tcW w:w="2070" w:type="dxa"/>
            <w:tcBorders>
              <w:top w:val="single" w:sz="4" w:space="0" w:color="auto"/>
              <w:left w:val="single" w:sz="4" w:space="0" w:color="auto"/>
              <w:bottom w:val="single" w:sz="4" w:space="0" w:color="auto"/>
              <w:right w:val="single" w:sz="4" w:space="0" w:color="auto"/>
            </w:tcBorders>
          </w:tcPr>
          <w:p w:rsidR="00162995" w:rsidRDefault="00162995" w:rsidP="002D6195">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162995" w:rsidRDefault="00162995" w:rsidP="002D6195">
            <w:pPr>
              <w:pStyle w:val="Revision"/>
            </w:pPr>
            <w:r>
              <w:t>14</w:t>
            </w:r>
            <w:r w:rsidRPr="00162995">
              <w:rPr>
                <w:vertAlign w:val="superscript"/>
              </w:rPr>
              <w:t>th</w:t>
            </w:r>
            <w:r>
              <w:t xml:space="preserve"> February 2012</w:t>
            </w:r>
          </w:p>
        </w:tc>
      </w:tr>
      <w:tr w:rsidR="00B14576" w:rsidTr="00671A4F">
        <w:trPr>
          <w:trHeight w:val="180"/>
        </w:trPr>
        <w:tc>
          <w:tcPr>
            <w:tcW w:w="1008" w:type="dxa"/>
            <w:tcBorders>
              <w:top w:val="single" w:sz="4" w:space="0" w:color="auto"/>
              <w:left w:val="single" w:sz="4" w:space="0" w:color="auto"/>
              <w:bottom w:val="single" w:sz="4" w:space="0" w:color="auto"/>
              <w:right w:val="single" w:sz="4" w:space="0" w:color="auto"/>
            </w:tcBorders>
          </w:tcPr>
          <w:p w:rsidR="00B14576" w:rsidRDefault="00B14576" w:rsidP="00671A4F">
            <w:pPr>
              <w:pStyle w:val="Revision"/>
            </w:pPr>
            <w:r>
              <w:t>x.4</w:t>
            </w:r>
          </w:p>
        </w:tc>
        <w:tc>
          <w:tcPr>
            <w:tcW w:w="5490" w:type="dxa"/>
            <w:tcBorders>
              <w:top w:val="single" w:sz="4" w:space="0" w:color="auto"/>
              <w:left w:val="single" w:sz="4" w:space="0" w:color="auto"/>
              <w:bottom w:val="single" w:sz="4" w:space="0" w:color="auto"/>
              <w:right w:val="single" w:sz="4" w:space="0" w:color="auto"/>
            </w:tcBorders>
          </w:tcPr>
          <w:p w:rsidR="00B14576" w:rsidRDefault="00B14576" w:rsidP="00B14576">
            <w:pPr>
              <w:pStyle w:val="Revision"/>
            </w:pPr>
            <w:r>
              <w:t>Addressed PR94148</w:t>
            </w:r>
          </w:p>
        </w:tc>
        <w:tc>
          <w:tcPr>
            <w:tcW w:w="2070" w:type="dxa"/>
            <w:tcBorders>
              <w:top w:val="single" w:sz="4" w:space="0" w:color="auto"/>
              <w:left w:val="single" w:sz="4" w:space="0" w:color="auto"/>
              <w:bottom w:val="single" w:sz="4" w:space="0" w:color="auto"/>
              <w:right w:val="single" w:sz="4" w:space="0" w:color="auto"/>
            </w:tcBorders>
          </w:tcPr>
          <w:p w:rsidR="00B14576" w:rsidRDefault="00B14576" w:rsidP="00671A4F">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B14576" w:rsidRDefault="00B14576" w:rsidP="00B14576">
            <w:pPr>
              <w:pStyle w:val="Revision"/>
            </w:pPr>
            <w:r>
              <w:t>15</w:t>
            </w:r>
            <w:r w:rsidRPr="00162995">
              <w:rPr>
                <w:vertAlign w:val="superscript"/>
              </w:rPr>
              <w:t>th</w:t>
            </w:r>
            <w:r>
              <w:t xml:space="preserve"> February 2012</w:t>
            </w:r>
          </w:p>
        </w:tc>
      </w:tr>
      <w:tr w:rsidR="00020C86" w:rsidTr="00C03065">
        <w:trPr>
          <w:trHeight w:val="180"/>
        </w:trPr>
        <w:tc>
          <w:tcPr>
            <w:tcW w:w="1008" w:type="dxa"/>
            <w:tcBorders>
              <w:top w:val="single" w:sz="4" w:space="0" w:color="auto"/>
              <w:left w:val="single" w:sz="4" w:space="0" w:color="auto"/>
              <w:bottom w:val="single" w:sz="4" w:space="0" w:color="auto"/>
              <w:right w:val="single" w:sz="4" w:space="0" w:color="auto"/>
            </w:tcBorders>
          </w:tcPr>
          <w:p w:rsidR="00020C86" w:rsidRDefault="00020C86" w:rsidP="00C03065">
            <w:pPr>
              <w:pStyle w:val="Revision"/>
            </w:pPr>
            <w:r>
              <w:t>x.4</w:t>
            </w:r>
          </w:p>
        </w:tc>
        <w:tc>
          <w:tcPr>
            <w:tcW w:w="5490" w:type="dxa"/>
            <w:tcBorders>
              <w:top w:val="single" w:sz="4" w:space="0" w:color="auto"/>
              <w:left w:val="single" w:sz="4" w:space="0" w:color="auto"/>
              <w:bottom w:val="single" w:sz="4" w:space="0" w:color="auto"/>
              <w:right w:val="single" w:sz="4" w:space="0" w:color="auto"/>
            </w:tcBorders>
          </w:tcPr>
          <w:p w:rsidR="00020C86" w:rsidRDefault="00020C86" w:rsidP="00C03065">
            <w:pPr>
              <w:pStyle w:val="Revision"/>
            </w:pPr>
            <w:r>
              <w:t>Addressed PR94623</w:t>
            </w:r>
          </w:p>
        </w:tc>
        <w:tc>
          <w:tcPr>
            <w:tcW w:w="2070" w:type="dxa"/>
            <w:tcBorders>
              <w:top w:val="single" w:sz="4" w:space="0" w:color="auto"/>
              <w:left w:val="single" w:sz="4" w:space="0" w:color="auto"/>
              <w:bottom w:val="single" w:sz="4" w:space="0" w:color="auto"/>
              <w:right w:val="single" w:sz="4" w:space="0" w:color="auto"/>
            </w:tcBorders>
          </w:tcPr>
          <w:p w:rsidR="00020C86" w:rsidRDefault="00020C86" w:rsidP="00C03065">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020C86" w:rsidRDefault="00020C86" w:rsidP="00C03065">
            <w:pPr>
              <w:pStyle w:val="Revision"/>
            </w:pPr>
            <w:r>
              <w:t>24</w:t>
            </w:r>
            <w:r w:rsidRPr="00162995">
              <w:rPr>
                <w:vertAlign w:val="superscript"/>
              </w:rPr>
              <w:t>th</w:t>
            </w:r>
            <w:r>
              <w:t xml:space="preserve"> February 2012</w:t>
            </w:r>
          </w:p>
        </w:tc>
      </w:tr>
      <w:tr w:rsidR="009913F5" w:rsidTr="00A15856">
        <w:trPr>
          <w:trHeight w:val="180"/>
        </w:trPr>
        <w:tc>
          <w:tcPr>
            <w:tcW w:w="1008" w:type="dxa"/>
            <w:tcBorders>
              <w:top w:val="single" w:sz="4" w:space="0" w:color="auto"/>
              <w:left w:val="single" w:sz="4" w:space="0" w:color="auto"/>
              <w:bottom w:val="single" w:sz="4" w:space="0" w:color="auto"/>
              <w:right w:val="single" w:sz="4" w:space="0" w:color="auto"/>
            </w:tcBorders>
          </w:tcPr>
          <w:p w:rsidR="009913F5" w:rsidRDefault="009913F5" w:rsidP="00A15856">
            <w:pPr>
              <w:pStyle w:val="Revision"/>
            </w:pPr>
            <w:r>
              <w:t>x.5</w:t>
            </w:r>
          </w:p>
        </w:tc>
        <w:tc>
          <w:tcPr>
            <w:tcW w:w="5490" w:type="dxa"/>
            <w:tcBorders>
              <w:top w:val="single" w:sz="4" w:space="0" w:color="auto"/>
              <w:left w:val="single" w:sz="4" w:space="0" w:color="auto"/>
              <w:bottom w:val="single" w:sz="4" w:space="0" w:color="auto"/>
              <w:right w:val="single" w:sz="4" w:space="0" w:color="auto"/>
            </w:tcBorders>
          </w:tcPr>
          <w:p w:rsidR="009913F5" w:rsidRPr="00E9699C" w:rsidRDefault="009913F5" w:rsidP="00A15856">
            <w:pPr>
              <w:pStyle w:val="Revision"/>
            </w:pPr>
            <w:r>
              <w:t xml:space="preserve">Updated for  </w:t>
            </w:r>
            <w:r w:rsidRPr="00E9699C">
              <w:t>r290193</w:t>
            </w:r>
          </w:p>
          <w:p w:rsidR="009913F5" w:rsidRDefault="009913F5" w:rsidP="00A15856">
            <w:pPr>
              <w:pStyle w:val="Revision"/>
            </w:pPr>
            <w:r>
              <w:t xml:space="preserve"> </w:t>
            </w:r>
          </w:p>
        </w:tc>
        <w:tc>
          <w:tcPr>
            <w:tcW w:w="2070" w:type="dxa"/>
            <w:tcBorders>
              <w:top w:val="single" w:sz="4" w:space="0" w:color="auto"/>
              <w:left w:val="single" w:sz="4" w:space="0" w:color="auto"/>
              <w:bottom w:val="single" w:sz="4" w:space="0" w:color="auto"/>
              <w:right w:val="single" w:sz="4" w:space="0" w:color="auto"/>
            </w:tcBorders>
          </w:tcPr>
          <w:p w:rsidR="009913F5" w:rsidRDefault="009913F5" w:rsidP="00A15856">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9913F5" w:rsidRDefault="009913F5" w:rsidP="00A15856">
            <w:pPr>
              <w:pStyle w:val="Revision"/>
            </w:pPr>
            <w:r>
              <w:t>28</w:t>
            </w:r>
            <w:r w:rsidRPr="00162995">
              <w:rPr>
                <w:vertAlign w:val="superscript"/>
              </w:rPr>
              <w:t>th</w:t>
            </w:r>
            <w:r>
              <w:t xml:space="preserve"> February 2012</w:t>
            </w:r>
          </w:p>
        </w:tc>
      </w:tr>
      <w:tr w:rsidR="000F30C9" w:rsidTr="00B26EB4">
        <w:trPr>
          <w:trHeight w:val="180"/>
        </w:trPr>
        <w:tc>
          <w:tcPr>
            <w:tcW w:w="1008" w:type="dxa"/>
            <w:tcBorders>
              <w:top w:val="single" w:sz="4" w:space="0" w:color="auto"/>
              <w:left w:val="single" w:sz="4" w:space="0" w:color="auto"/>
              <w:bottom w:val="single" w:sz="4" w:space="0" w:color="auto"/>
              <w:right w:val="single" w:sz="4" w:space="0" w:color="auto"/>
            </w:tcBorders>
          </w:tcPr>
          <w:p w:rsidR="000F30C9" w:rsidRDefault="000F30C9" w:rsidP="00B26EB4">
            <w:pPr>
              <w:pStyle w:val="Revision"/>
            </w:pPr>
            <w:r>
              <w:t>x.</w:t>
            </w:r>
            <w:r w:rsidR="00020C86">
              <w:t>5</w:t>
            </w:r>
          </w:p>
        </w:tc>
        <w:tc>
          <w:tcPr>
            <w:tcW w:w="5490" w:type="dxa"/>
            <w:tcBorders>
              <w:top w:val="single" w:sz="4" w:space="0" w:color="auto"/>
              <w:left w:val="single" w:sz="4" w:space="0" w:color="auto"/>
              <w:bottom w:val="single" w:sz="4" w:space="0" w:color="auto"/>
              <w:right w:val="single" w:sz="4" w:space="0" w:color="auto"/>
            </w:tcBorders>
          </w:tcPr>
          <w:p w:rsidR="00E9699C" w:rsidRPr="00E9699C" w:rsidRDefault="00020C86" w:rsidP="00E9699C">
            <w:pPr>
              <w:pStyle w:val="Revision"/>
            </w:pPr>
            <w:r>
              <w:t xml:space="preserve">Updated </w:t>
            </w:r>
            <w:r w:rsidR="007A5026">
              <w:t>section 7</w:t>
            </w:r>
          </w:p>
          <w:p w:rsidR="000F30C9" w:rsidRDefault="00020C86" w:rsidP="00E9699C">
            <w:pPr>
              <w:pStyle w:val="Revision"/>
            </w:pPr>
            <w:r>
              <w:t xml:space="preserve"> </w:t>
            </w:r>
          </w:p>
        </w:tc>
        <w:tc>
          <w:tcPr>
            <w:tcW w:w="2070" w:type="dxa"/>
            <w:tcBorders>
              <w:top w:val="single" w:sz="4" w:space="0" w:color="auto"/>
              <w:left w:val="single" w:sz="4" w:space="0" w:color="auto"/>
              <w:bottom w:val="single" w:sz="4" w:space="0" w:color="auto"/>
              <w:right w:val="single" w:sz="4" w:space="0" w:color="auto"/>
            </w:tcBorders>
          </w:tcPr>
          <w:p w:rsidR="000F30C9" w:rsidRDefault="000F30C9" w:rsidP="00B26EB4">
            <w:pPr>
              <w:pStyle w:val="Revision"/>
            </w:pPr>
            <w:r>
              <w:t>Ashok Sharma</w:t>
            </w:r>
          </w:p>
        </w:tc>
        <w:tc>
          <w:tcPr>
            <w:tcW w:w="1440" w:type="dxa"/>
            <w:tcBorders>
              <w:top w:val="single" w:sz="4" w:space="0" w:color="auto"/>
              <w:left w:val="single" w:sz="4" w:space="0" w:color="auto"/>
              <w:bottom w:val="single" w:sz="4" w:space="0" w:color="auto"/>
              <w:right w:val="single" w:sz="4" w:space="0" w:color="auto"/>
            </w:tcBorders>
          </w:tcPr>
          <w:p w:rsidR="000F30C9" w:rsidRDefault="007A5026" w:rsidP="007A5026">
            <w:pPr>
              <w:pStyle w:val="Revision"/>
            </w:pPr>
            <w:r>
              <w:t>13</w:t>
            </w:r>
            <w:r w:rsidR="000F30C9" w:rsidRPr="00162995">
              <w:rPr>
                <w:vertAlign w:val="superscript"/>
              </w:rPr>
              <w:t>th</w:t>
            </w:r>
            <w:r w:rsidR="000F30C9">
              <w:t xml:space="preserve"> February 2012</w:t>
            </w:r>
          </w:p>
        </w:tc>
      </w:tr>
      <w:tr w:rsidR="00B24899" w:rsidTr="00A61D8A">
        <w:trPr>
          <w:trHeight w:val="180"/>
        </w:trPr>
        <w:tc>
          <w:tcPr>
            <w:tcW w:w="1008" w:type="dxa"/>
            <w:tcBorders>
              <w:top w:val="single" w:sz="4" w:space="0" w:color="auto"/>
              <w:left w:val="nil"/>
              <w:bottom w:val="nil"/>
              <w:right w:val="nil"/>
            </w:tcBorders>
          </w:tcPr>
          <w:p w:rsidR="00B24899" w:rsidRDefault="00B24899">
            <w:pPr>
              <w:pStyle w:val="Revision"/>
            </w:pPr>
          </w:p>
        </w:tc>
        <w:tc>
          <w:tcPr>
            <w:tcW w:w="5490" w:type="dxa"/>
            <w:tcBorders>
              <w:top w:val="single" w:sz="4" w:space="0" w:color="auto"/>
              <w:left w:val="nil"/>
              <w:bottom w:val="nil"/>
              <w:right w:val="nil"/>
            </w:tcBorders>
          </w:tcPr>
          <w:p w:rsidR="00B24899" w:rsidRDefault="00B24899">
            <w:pPr>
              <w:pStyle w:val="Revision"/>
            </w:pPr>
          </w:p>
        </w:tc>
        <w:tc>
          <w:tcPr>
            <w:tcW w:w="2070" w:type="dxa"/>
            <w:tcBorders>
              <w:top w:val="single" w:sz="4" w:space="0" w:color="auto"/>
              <w:left w:val="nil"/>
              <w:bottom w:val="nil"/>
              <w:right w:val="nil"/>
            </w:tcBorders>
          </w:tcPr>
          <w:p w:rsidR="00B24899" w:rsidRDefault="00B24899">
            <w:pPr>
              <w:pStyle w:val="Revision"/>
            </w:pPr>
          </w:p>
        </w:tc>
        <w:tc>
          <w:tcPr>
            <w:tcW w:w="1440" w:type="dxa"/>
            <w:tcBorders>
              <w:top w:val="single" w:sz="4" w:space="0" w:color="auto"/>
              <w:left w:val="nil"/>
              <w:bottom w:val="nil"/>
              <w:right w:val="nil"/>
            </w:tcBorders>
          </w:tcPr>
          <w:p w:rsidR="00B24899" w:rsidRDefault="00B24899">
            <w:pPr>
              <w:pStyle w:val="Revision"/>
            </w:pPr>
          </w:p>
        </w:tc>
      </w:tr>
      <w:tr w:rsidR="00B24899" w:rsidTr="00225132">
        <w:trPr>
          <w:trHeight w:val="180"/>
        </w:trPr>
        <w:tc>
          <w:tcPr>
            <w:tcW w:w="1008" w:type="dxa"/>
            <w:tcBorders>
              <w:top w:val="nil"/>
              <w:left w:val="nil"/>
              <w:bottom w:val="nil"/>
              <w:right w:val="nil"/>
            </w:tcBorders>
          </w:tcPr>
          <w:p w:rsidR="00B24899" w:rsidRDefault="00B24899">
            <w:pPr>
              <w:pStyle w:val="Revision"/>
            </w:pPr>
          </w:p>
        </w:tc>
        <w:tc>
          <w:tcPr>
            <w:tcW w:w="5490" w:type="dxa"/>
            <w:tcBorders>
              <w:top w:val="nil"/>
              <w:left w:val="nil"/>
              <w:bottom w:val="nil"/>
              <w:right w:val="nil"/>
            </w:tcBorders>
          </w:tcPr>
          <w:p w:rsidR="00B24899" w:rsidRDefault="00B24899">
            <w:pPr>
              <w:pStyle w:val="Revision"/>
            </w:pPr>
          </w:p>
        </w:tc>
        <w:tc>
          <w:tcPr>
            <w:tcW w:w="2070" w:type="dxa"/>
            <w:tcBorders>
              <w:top w:val="nil"/>
              <w:left w:val="nil"/>
              <w:bottom w:val="nil"/>
              <w:right w:val="nil"/>
            </w:tcBorders>
          </w:tcPr>
          <w:p w:rsidR="00B24899" w:rsidRDefault="00B24899">
            <w:pPr>
              <w:pStyle w:val="Revision"/>
            </w:pPr>
          </w:p>
        </w:tc>
        <w:tc>
          <w:tcPr>
            <w:tcW w:w="1440" w:type="dxa"/>
            <w:tcBorders>
              <w:top w:val="nil"/>
              <w:left w:val="nil"/>
              <w:bottom w:val="nil"/>
              <w:right w:val="nil"/>
            </w:tcBorders>
          </w:tcPr>
          <w:p w:rsidR="00B24899" w:rsidRDefault="00B24899">
            <w:pPr>
              <w:pStyle w:val="Revision"/>
            </w:pPr>
          </w:p>
        </w:tc>
      </w:tr>
      <w:tr w:rsidR="00B24899" w:rsidTr="00225132">
        <w:trPr>
          <w:trHeight w:val="180"/>
        </w:trPr>
        <w:tc>
          <w:tcPr>
            <w:tcW w:w="1008" w:type="dxa"/>
            <w:tcBorders>
              <w:top w:val="nil"/>
              <w:left w:val="nil"/>
              <w:bottom w:val="nil"/>
              <w:right w:val="nil"/>
            </w:tcBorders>
          </w:tcPr>
          <w:p w:rsidR="00B24899" w:rsidRDefault="00B24899">
            <w:pPr>
              <w:pStyle w:val="Revision"/>
            </w:pPr>
          </w:p>
        </w:tc>
        <w:tc>
          <w:tcPr>
            <w:tcW w:w="5490" w:type="dxa"/>
            <w:tcBorders>
              <w:top w:val="nil"/>
              <w:left w:val="nil"/>
              <w:bottom w:val="nil"/>
              <w:right w:val="nil"/>
            </w:tcBorders>
          </w:tcPr>
          <w:p w:rsidR="00B24899" w:rsidRDefault="00B24899">
            <w:pPr>
              <w:pStyle w:val="Revision"/>
            </w:pPr>
          </w:p>
        </w:tc>
        <w:tc>
          <w:tcPr>
            <w:tcW w:w="2070" w:type="dxa"/>
            <w:tcBorders>
              <w:top w:val="nil"/>
              <w:left w:val="nil"/>
              <w:bottom w:val="nil"/>
              <w:right w:val="nil"/>
            </w:tcBorders>
          </w:tcPr>
          <w:p w:rsidR="00B24899" w:rsidRDefault="00B24899">
            <w:pPr>
              <w:pStyle w:val="Revision"/>
            </w:pPr>
          </w:p>
        </w:tc>
        <w:tc>
          <w:tcPr>
            <w:tcW w:w="1440" w:type="dxa"/>
            <w:tcBorders>
              <w:top w:val="nil"/>
              <w:left w:val="nil"/>
              <w:bottom w:val="nil"/>
              <w:right w:val="nil"/>
            </w:tcBorders>
          </w:tcPr>
          <w:p w:rsidR="00B24899" w:rsidRDefault="00B24899">
            <w:pPr>
              <w:pStyle w:val="Revision"/>
            </w:pPr>
          </w:p>
        </w:tc>
      </w:tr>
      <w:tr w:rsidR="00B24899" w:rsidTr="00225132">
        <w:trPr>
          <w:trHeight w:val="180"/>
        </w:trPr>
        <w:tc>
          <w:tcPr>
            <w:tcW w:w="1008" w:type="dxa"/>
            <w:tcBorders>
              <w:top w:val="nil"/>
              <w:left w:val="nil"/>
              <w:bottom w:val="nil"/>
              <w:right w:val="nil"/>
            </w:tcBorders>
          </w:tcPr>
          <w:p w:rsidR="00B24899" w:rsidRDefault="00B24899">
            <w:pPr>
              <w:pStyle w:val="Revision"/>
            </w:pPr>
          </w:p>
        </w:tc>
        <w:tc>
          <w:tcPr>
            <w:tcW w:w="5490" w:type="dxa"/>
            <w:tcBorders>
              <w:top w:val="nil"/>
              <w:left w:val="nil"/>
              <w:bottom w:val="nil"/>
              <w:right w:val="nil"/>
            </w:tcBorders>
          </w:tcPr>
          <w:p w:rsidR="00B24899" w:rsidRDefault="00B24899">
            <w:pPr>
              <w:pStyle w:val="Revision"/>
            </w:pPr>
          </w:p>
        </w:tc>
        <w:tc>
          <w:tcPr>
            <w:tcW w:w="2070" w:type="dxa"/>
            <w:tcBorders>
              <w:top w:val="nil"/>
              <w:left w:val="nil"/>
              <w:bottom w:val="nil"/>
              <w:right w:val="nil"/>
            </w:tcBorders>
          </w:tcPr>
          <w:p w:rsidR="00B24899" w:rsidRDefault="00B24899">
            <w:pPr>
              <w:pStyle w:val="Revision"/>
            </w:pPr>
          </w:p>
        </w:tc>
        <w:tc>
          <w:tcPr>
            <w:tcW w:w="1440" w:type="dxa"/>
            <w:tcBorders>
              <w:top w:val="nil"/>
              <w:left w:val="nil"/>
              <w:bottom w:val="nil"/>
              <w:right w:val="nil"/>
            </w:tcBorders>
          </w:tcPr>
          <w:p w:rsidR="00B24899" w:rsidRDefault="00B24899">
            <w:pPr>
              <w:pStyle w:val="Revision"/>
            </w:pPr>
          </w:p>
        </w:tc>
      </w:tr>
      <w:tr w:rsidR="00B24899" w:rsidTr="00225132">
        <w:trPr>
          <w:trHeight w:val="180"/>
        </w:trPr>
        <w:tc>
          <w:tcPr>
            <w:tcW w:w="1008" w:type="dxa"/>
            <w:tcBorders>
              <w:top w:val="nil"/>
              <w:left w:val="nil"/>
              <w:bottom w:val="nil"/>
              <w:right w:val="nil"/>
            </w:tcBorders>
          </w:tcPr>
          <w:p w:rsidR="00B24899" w:rsidRDefault="00B24899">
            <w:pPr>
              <w:pStyle w:val="Revision"/>
            </w:pPr>
          </w:p>
        </w:tc>
        <w:tc>
          <w:tcPr>
            <w:tcW w:w="5490" w:type="dxa"/>
            <w:tcBorders>
              <w:top w:val="nil"/>
              <w:left w:val="nil"/>
              <w:bottom w:val="nil"/>
              <w:right w:val="nil"/>
            </w:tcBorders>
          </w:tcPr>
          <w:p w:rsidR="00B24899" w:rsidRDefault="00B24899">
            <w:pPr>
              <w:pStyle w:val="Revision"/>
            </w:pPr>
          </w:p>
        </w:tc>
        <w:tc>
          <w:tcPr>
            <w:tcW w:w="2070" w:type="dxa"/>
            <w:tcBorders>
              <w:top w:val="nil"/>
              <w:left w:val="nil"/>
              <w:bottom w:val="nil"/>
              <w:right w:val="nil"/>
            </w:tcBorders>
          </w:tcPr>
          <w:p w:rsidR="00B24899" w:rsidRDefault="00B24899">
            <w:pPr>
              <w:pStyle w:val="Revision"/>
            </w:pPr>
          </w:p>
        </w:tc>
        <w:tc>
          <w:tcPr>
            <w:tcW w:w="1440" w:type="dxa"/>
            <w:tcBorders>
              <w:top w:val="nil"/>
              <w:left w:val="nil"/>
              <w:bottom w:val="nil"/>
              <w:right w:val="nil"/>
            </w:tcBorders>
          </w:tcPr>
          <w:p w:rsidR="00B24899" w:rsidRDefault="00B24899">
            <w:pPr>
              <w:pStyle w:val="Revision"/>
            </w:pPr>
          </w:p>
        </w:tc>
      </w:tr>
      <w:tr w:rsidR="00B24899" w:rsidTr="00225132">
        <w:trPr>
          <w:trHeight w:val="180"/>
        </w:trPr>
        <w:tc>
          <w:tcPr>
            <w:tcW w:w="1008" w:type="dxa"/>
            <w:tcBorders>
              <w:top w:val="nil"/>
              <w:left w:val="nil"/>
              <w:bottom w:val="nil"/>
              <w:right w:val="nil"/>
            </w:tcBorders>
          </w:tcPr>
          <w:p w:rsidR="00B24899" w:rsidRDefault="00B24899">
            <w:pPr>
              <w:pStyle w:val="Revision"/>
            </w:pPr>
          </w:p>
        </w:tc>
        <w:tc>
          <w:tcPr>
            <w:tcW w:w="5490" w:type="dxa"/>
            <w:tcBorders>
              <w:top w:val="nil"/>
              <w:left w:val="nil"/>
              <w:bottom w:val="nil"/>
              <w:right w:val="nil"/>
            </w:tcBorders>
          </w:tcPr>
          <w:p w:rsidR="00B24899" w:rsidRDefault="00B24899">
            <w:pPr>
              <w:pStyle w:val="Revision"/>
            </w:pPr>
          </w:p>
        </w:tc>
        <w:tc>
          <w:tcPr>
            <w:tcW w:w="2070" w:type="dxa"/>
            <w:tcBorders>
              <w:top w:val="nil"/>
              <w:left w:val="nil"/>
              <w:bottom w:val="nil"/>
              <w:right w:val="nil"/>
            </w:tcBorders>
          </w:tcPr>
          <w:p w:rsidR="00B24899" w:rsidRDefault="00B24899">
            <w:pPr>
              <w:pStyle w:val="Revision"/>
            </w:pPr>
          </w:p>
        </w:tc>
        <w:tc>
          <w:tcPr>
            <w:tcW w:w="1440" w:type="dxa"/>
            <w:tcBorders>
              <w:top w:val="nil"/>
              <w:left w:val="nil"/>
              <w:bottom w:val="nil"/>
              <w:right w:val="nil"/>
            </w:tcBorders>
          </w:tcPr>
          <w:p w:rsidR="00B24899" w:rsidRDefault="00B24899">
            <w:pPr>
              <w:pStyle w:val="Revision"/>
            </w:pPr>
          </w:p>
        </w:tc>
      </w:tr>
      <w:tr w:rsidR="00B24899" w:rsidTr="00225132">
        <w:trPr>
          <w:trHeight w:val="180"/>
        </w:trPr>
        <w:tc>
          <w:tcPr>
            <w:tcW w:w="1008" w:type="dxa"/>
            <w:tcBorders>
              <w:top w:val="nil"/>
              <w:left w:val="nil"/>
              <w:bottom w:val="nil"/>
              <w:right w:val="nil"/>
            </w:tcBorders>
          </w:tcPr>
          <w:p w:rsidR="00B24899" w:rsidRDefault="00B24899">
            <w:pPr>
              <w:pStyle w:val="Revision"/>
            </w:pPr>
          </w:p>
        </w:tc>
        <w:tc>
          <w:tcPr>
            <w:tcW w:w="5490" w:type="dxa"/>
            <w:tcBorders>
              <w:top w:val="nil"/>
              <w:left w:val="nil"/>
              <w:bottom w:val="nil"/>
              <w:right w:val="nil"/>
            </w:tcBorders>
          </w:tcPr>
          <w:p w:rsidR="00B24899" w:rsidRDefault="00B24899">
            <w:pPr>
              <w:pStyle w:val="Revision"/>
            </w:pPr>
          </w:p>
        </w:tc>
        <w:tc>
          <w:tcPr>
            <w:tcW w:w="2070" w:type="dxa"/>
            <w:tcBorders>
              <w:top w:val="nil"/>
              <w:left w:val="nil"/>
              <w:bottom w:val="nil"/>
              <w:right w:val="nil"/>
            </w:tcBorders>
          </w:tcPr>
          <w:p w:rsidR="00B24899" w:rsidRDefault="00B24899">
            <w:pPr>
              <w:pStyle w:val="Revision"/>
            </w:pPr>
          </w:p>
        </w:tc>
        <w:tc>
          <w:tcPr>
            <w:tcW w:w="1440" w:type="dxa"/>
            <w:tcBorders>
              <w:top w:val="nil"/>
              <w:left w:val="nil"/>
              <w:bottom w:val="nil"/>
              <w:right w:val="nil"/>
            </w:tcBorders>
          </w:tcPr>
          <w:p w:rsidR="00B24899" w:rsidRDefault="00B24899">
            <w:pPr>
              <w:pStyle w:val="Revision"/>
            </w:pPr>
          </w:p>
        </w:tc>
      </w:tr>
    </w:tbl>
    <w:p w:rsidR="001B01D1" w:rsidRDefault="001B01D1">
      <w:pPr>
        <w:pStyle w:val="TOCHead"/>
      </w:pPr>
      <w:r>
        <w:br w:type="page"/>
      </w:r>
      <w:r w:rsidR="007C2CEB">
        <w:rPr>
          <w:noProof/>
        </w:rPr>
        <w:lastRenderedPageBreak/>
        <w:pict>
          <v:line id="_x0000_s1026" style="position:absolute;left:0;text-align:left;z-index:251657728" from="3.6pt,6pt" to="3.6pt,6pt" o:allowincell="f"/>
        </w:pict>
      </w:r>
      <w:r>
        <w:t>Table of Contents</w:t>
      </w:r>
    </w:p>
    <w:p w:rsidR="001B01D1" w:rsidRDefault="001B01D1">
      <w:pPr>
        <w:pStyle w:val="TOCHeadTitlePage"/>
      </w:pPr>
      <w:r>
        <w:t>Section Title</w:t>
      </w:r>
      <w:r>
        <w:tab/>
        <w:t>Page Number</w:t>
      </w:r>
    </w:p>
    <w:p w:rsidR="00564F00" w:rsidRDefault="007C2CEB">
      <w:pPr>
        <w:pStyle w:val="TOC1"/>
        <w:rPr>
          <w:rFonts w:asciiTheme="minorHAnsi" w:eastAsiaTheme="minorEastAsia" w:hAnsiTheme="minorHAnsi" w:cstheme="minorBidi"/>
          <w:noProof/>
          <w:sz w:val="22"/>
          <w:szCs w:val="22"/>
        </w:rPr>
      </w:pPr>
      <w:r w:rsidRPr="007C2CEB">
        <w:fldChar w:fldCharType="begin"/>
      </w:r>
      <w:r w:rsidR="001B01D1">
        <w:instrText xml:space="preserve"> TOC \o "1-4" </w:instrText>
      </w:r>
      <w:r w:rsidRPr="007C2CEB">
        <w:fldChar w:fldCharType="separate"/>
      </w:r>
      <w:r w:rsidR="00564F00">
        <w:rPr>
          <w:noProof/>
        </w:rPr>
        <w:t>1. Introduction</w:t>
      </w:r>
      <w:r w:rsidR="00564F00">
        <w:rPr>
          <w:noProof/>
        </w:rPr>
        <w:tab/>
      </w:r>
      <w:r>
        <w:rPr>
          <w:noProof/>
        </w:rPr>
        <w:fldChar w:fldCharType="begin"/>
      </w:r>
      <w:r w:rsidR="00564F00">
        <w:rPr>
          <w:noProof/>
        </w:rPr>
        <w:instrText xml:space="preserve"> PAGEREF _Toc349830041 \h </w:instrText>
      </w:r>
      <w:r>
        <w:rPr>
          <w:noProof/>
        </w:rPr>
      </w:r>
      <w:r>
        <w:rPr>
          <w:noProof/>
        </w:rPr>
        <w:fldChar w:fldCharType="separate"/>
      </w:r>
      <w:r w:rsidR="00594EFA">
        <w:rPr>
          <w:noProof/>
        </w:rPr>
        <w:t>4</w:t>
      </w:r>
      <w:r>
        <w:rPr>
          <w:noProof/>
        </w:rPr>
        <w:fldChar w:fldCharType="end"/>
      </w:r>
    </w:p>
    <w:p w:rsidR="00564F00" w:rsidRDefault="00564F00">
      <w:pPr>
        <w:pStyle w:val="TOC1"/>
        <w:rPr>
          <w:rFonts w:asciiTheme="minorHAnsi" w:eastAsiaTheme="minorEastAsia" w:hAnsiTheme="minorHAnsi" w:cstheme="minorBidi"/>
          <w:noProof/>
          <w:sz w:val="22"/>
          <w:szCs w:val="22"/>
        </w:rPr>
      </w:pPr>
      <w:r>
        <w:rPr>
          <w:noProof/>
        </w:rPr>
        <w:t>2. Scope</w:t>
      </w:r>
      <w:r>
        <w:rPr>
          <w:noProof/>
        </w:rPr>
        <w:tab/>
      </w:r>
      <w:r w:rsidR="007C2CEB">
        <w:rPr>
          <w:noProof/>
        </w:rPr>
        <w:fldChar w:fldCharType="begin"/>
      </w:r>
      <w:r>
        <w:rPr>
          <w:noProof/>
        </w:rPr>
        <w:instrText xml:space="preserve"> PAGEREF _Toc349830042 \h </w:instrText>
      </w:r>
      <w:r w:rsidR="007C2CEB">
        <w:rPr>
          <w:noProof/>
        </w:rPr>
      </w:r>
      <w:r w:rsidR="007C2CEB">
        <w:rPr>
          <w:noProof/>
        </w:rPr>
        <w:fldChar w:fldCharType="separate"/>
      </w:r>
      <w:r w:rsidR="00594EFA">
        <w:rPr>
          <w:noProof/>
        </w:rPr>
        <w:t>4</w:t>
      </w:r>
      <w:r w:rsidR="007C2CEB">
        <w:rPr>
          <w:noProof/>
        </w:rPr>
        <w:fldChar w:fldCharType="end"/>
      </w:r>
    </w:p>
    <w:p w:rsidR="00564F00" w:rsidRDefault="00564F00">
      <w:pPr>
        <w:pStyle w:val="TOC1"/>
        <w:rPr>
          <w:rFonts w:asciiTheme="minorHAnsi" w:eastAsiaTheme="minorEastAsia" w:hAnsiTheme="minorHAnsi" w:cstheme="minorBidi"/>
          <w:noProof/>
          <w:sz w:val="22"/>
          <w:szCs w:val="22"/>
        </w:rPr>
      </w:pPr>
      <w:r>
        <w:rPr>
          <w:noProof/>
        </w:rPr>
        <w:t>3. Features supported by KreaTV MotoPLYR</w:t>
      </w:r>
      <w:r>
        <w:rPr>
          <w:noProof/>
        </w:rPr>
        <w:tab/>
      </w:r>
      <w:r w:rsidR="007C2CEB">
        <w:rPr>
          <w:noProof/>
        </w:rPr>
        <w:fldChar w:fldCharType="begin"/>
      </w:r>
      <w:r>
        <w:rPr>
          <w:noProof/>
        </w:rPr>
        <w:instrText xml:space="preserve"> PAGEREF _Toc349830043 \h </w:instrText>
      </w:r>
      <w:r w:rsidR="007C2CEB">
        <w:rPr>
          <w:noProof/>
        </w:rPr>
      </w:r>
      <w:r w:rsidR="007C2CEB">
        <w:rPr>
          <w:noProof/>
        </w:rPr>
        <w:fldChar w:fldCharType="separate"/>
      </w:r>
      <w:r w:rsidR="00594EFA">
        <w:rPr>
          <w:noProof/>
        </w:rPr>
        <w:t>4</w:t>
      </w:r>
      <w:r w:rsidR="007C2CEB">
        <w:rPr>
          <w:noProof/>
        </w:rPr>
        <w:fldChar w:fldCharType="end"/>
      </w:r>
    </w:p>
    <w:p w:rsidR="00564F00" w:rsidRDefault="00564F00">
      <w:pPr>
        <w:pStyle w:val="TOC1"/>
        <w:rPr>
          <w:rFonts w:asciiTheme="minorHAnsi" w:eastAsiaTheme="minorEastAsia" w:hAnsiTheme="minorHAnsi" w:cstheme="minorBidi"/>
          <w:noProof/>
          <w:sz w:val="22"/>
          <w:szCs w:val="22"/>
        </w:rPr>
      </w:pPr>
      <w:r>
        <w:rPr>
          <w:noProof/>
        </w:rPr>
        <w:t>4. Release Contents</w:t>
      </w:r>
      <w:r>
        <w:rPr>
          <w:noProof/>
        </w:rPr>
        <w:tab/>
      </w:r>
      <w:r w:rsidR="007C2CEB">
        <w:rPr>
          <w:noProof/>
        </w:rPr>
        <w:fldChar w:fldCharType="begin"/>
      </w:r>
      <w:r>
        <w:rPr>
          <w:noProof/>
        </w:rPr>
        <w:instrText xml:space="preserve"> PAGEREF _Toc349830044 \h </w:instrText>
      </w:r>
      <w:r w:rsidR="007C2CEB">
        <w:rPr>
          <w:noProof/>
        </w:rPr>
      </w:r>
      <w:r w:rsidR="007C2CEB">
        <w:rPr>
          <w:noProof/>
        </w:rPr>
        <w:fldChar w:fldCharType="separate"/>
      </w:r>
      <w:r w:rsidR="00594EFA">
        <w:rPr>
          <w:noProof/>
        </w:rPr>
        <w:t>6</w:t>
      </w:r>
      <w:r w:rsidR="007C2CEB">
        <w:rPr>
          <w:noProof/>
        </w:rPr>
        <w:fldChar w:fldCharType="end"/>
      </w:r>
    </w:p>
    <w:p w:rsidR="00564F00" w:rsidRDefault="00564F00">
      <w:pPr>
        <w:pStyle w:val="TOC1"/>
        <w:rPr>
          <w:rFonts w:asciiTheme="minorHAnsi" w:eastAsiaTheme="minorEastAsia" w:hAnsiTheme="minorHAnsi" w:cstheme="minorBidi"/>
          <w:noProof/>
          <w:sz w:val="22"/>
          <w:szCs w:val="22"/>
        </w:rPr>
      </w:pPr>
      <w:r>
        <w:rPr>
          <w:noProof/>
        </w:rPr>
        <w:t>5. Changes in this build</w:t>
      </w:r>
      <w:r>
        <w:rPr>
          <w:noProof/>
        </w:rPr>
        <w:tab/>
      </w:r>
      <w:r w:rsidR="007C2CEB">
        <w:rPr>
          <w:noProof/>
        </w:rPr>
        <w:fldChar w:fldCharType="begin"/>
      </w:r>
      <w:r>
        <w:rPr>
          <w:noProof/>
        </w:rPr>
        <w:instrText xml:space="preserve"> PAGEREF _Toc349830045 \h </w:instrText>
      </w:r>
      <w:r w:rsidR="007C2CEB">
        <w:rPr>
          <w:noProof/>
        </w:rPr>
      </w:r>
      <w:r w:rsidR="007C2CEB">
        <w:rPr>
          <w:noProof/>
        </w:rPr>
        <w:fldChar w:fldCharType="separate"/>
      </w:r>
      <w:r w:rsidR="00594EFA">
        <w:rPr>
          <w:noProof/>
        </w:rPr>
        <w:t>6</w:t>
      </w:r>
      <w:r w:rsidR="007C2CEB">
        <w:rPr>
          <w:noProof/>
        </w:rPr>
        <w:fldChar w:fldCharType="end"/>
      </w:r>
    </w:p>
    <w:p w:rsidR="00564F00" w:rsidRDefault="00564F00">
      <w:pPr>
        <w:pStyle w:val="TOC1"/>
        <w:rPr>
          <w:rFonts w:asciiTheme="minorHAnsi" w:eastAsiaTheme="minorEastAsia" w:hAnsiTheme="minorHAnsi" w:cstheme="minorBidi"/>
          <w:noProof/>
          <w:sz w:val="22"/>
          <w:szCs w:val="22"/>
        </w:rPr>
      </w:pPr>
      <w:r>
        <w:rPr>
          <w:noProof/>
        </w:rPr>
        <w:t>6. Known/Open Issues</w:t>
      </w:r>
      <w:r>
        <w:rPr>
          <w:noProof/>
        </w:rPr>
        <w:tab/>
      </w:r>
      <w:r w:rsidR="007C2CEB">
        <w:rPr>
          <w:noProof/>
        </w:rPr>
        <w:fldChar w:fldCharType="begin"/>
      </w:r>
      <w:r>
        <w:rPr>
          <w:noProof/>
        </w:rPr>
        <w:instrText xml:space="preserve"> PAGEREF _Toc349830046 \h </w:instrText>
      </w:r>
      <w:r w:rsidR="007C2CEB">
        <w:rPr>
          <w:noProof/>
        </w:rPr>
      </w:r>
      <w:r w:rsidR="007C2CEB">
        <w:rPr>
          <w:noProof/>
        </w:rPr>
        <w:fldChar w:fldCharType="separate"/>
      </w:r>
      <w:r w:rsidR="00594EFA">
        <w:rPr>
          <w:noProof/>
        </w:rPr>
        <w:t>6</w:t>
      </w:r>
      <w:r w:rsidR="007C2CEB">
        <w:rPr>
          <w:noProof/>
        </w:rPr>
        <w:fldChar w:fldCharType="end"/>
      </w:r>
    </w:p>
    <w:p w:rsidR="00564F00" w:rsidRDefault="00564F00">
      <w:pPr>
        <w:pStyle w:val="TOC1"/>
        <w:rPr>
          <w:rFonts w:asciiTheme="minorHAnsi" w:eastAsiaTheme="minorEastAsia" w:hAnsiTheme="minorHAnsi" w:cstheme="minorBidi"/>
          <w:noProof/>
          <w:sz w:val="22"/>
          <w:szCs w:val="22"/>
        </w:rPr>
      </w:pPr>
      <w:r>
        <w:rPr>
          <w:noProof/>
        </w:rPr>
        <w:t>7. Limitation</w:t>
      </w:r>
      <w:r>
        <w:rPr>
          <w:noProof/>
        </w:rPr>
        <w:tab/>
      </w:r>
      <w:r w:rsidR="007C2CEB">
        <w:rPr>
          <w:noProof/>
        </w:rPr>
        <w:fldChar w:fldCharType="begin"/>
      </w:r>
      <w:r>
        <w:rPr>
          <w:noProof/>
        </w:rPr>
        <w:instrText xml:space="preserve"> PAGEREF _Toc349830047 \h </w:instrText>
      </w:r>
      <w:r w:rsidR="007C2CEB">
        <w:rPr>
          <w:noProof/>
        </w:rPr>
      </w:r>
      <w:r w:rsidR="007C2CEB">
        <w:rPr>
          <w:noProof/>
        </w:rPr>
        <w:fldChar w:fldCharType="separate"/>
      </w:r>
      <w:r w:rsidR="00594EFA">
        <w:rPr>
          <w:noProof/>
        </w:rPr>
        <w:t>7</w:t>
      </w:r>
      <w:r w:rsidR="007C2CEB">
        <w:rPr>
          <w:noProof/>
        </w:rPr>
        <w:fldChar w:fldCharType="end"/>
      </w:r>
    </w:p>
    <w:p w:rsidR="001B01D1" w:rsidRDefault="007C2CEB">
      <w:r>
        <w:fldChar w:fldCharType="end"/>
      </w:r>
    </w:p>
    <w:p w:rsidR="001B01D1" w:rsidRDefault="001B01D1">
      <w:pPr>
        <w:pStyle w:val="TOCHead"/>
      </w:pPr>
      <w:r>
        <w:t>List of Figures</w:t>
      </w:r>
    </w:p>
    <w:p w:rsidR="001B01D1" w:rsidRDefault="001B01D1">
      <w:pPr>
        <w:pStyle w:val="TOCHeadTitlePage"/>
      </w:pPr>
      <w:r>
        <w:t>Section Title</w:t>
      </w:r>
      <w:r>
        <w:tab/>
        <w:t>Page Number</w:t>
      </w:r>
    </w:p>
    <w:p w:rsidR="001B01D1" w:rsidRDefault="007C2CEB">
      <w:pPr>
        <w:pStyle w:val="TableofFigures"/>
        <w:tabs>
          <w:tab w:val="left" w:pos="10080"/>
        </w:tabs>
      </w:pPr>
      <w:r>
        <w:fldChar w:fldCharType="begin"/>
      </w:r>
      <w:r w:rsidR="00DF437E">
        <w:instrText xml:space="preserve"> TOC \h \z \c "Figure" </w:instrText>
      </w:r>
      <w:r>
        <w:fldChar w:fldCharType="separate"/>
      </w:r>
      <w:r w:rsidR="00594EFA">
        <w:rPr>
          <w:b/>
          <w:bCs/>
          <w:noProof/>
        </w:rPr>
        <w:t>No table of figures entries found.</w:t>
      </w:r>
      <w:r>
        <w:fldChar w:fldCharType="end"/>
      </w:r>
    </w:p>
    <w:p w:rsidR="00ED13D0" w:rsidRPr="00ED13D0" w:rsidRDefault="00ED13D0" w:rsidP="00ED13D0"/>
    <w:p w:rsidR="001B01D1" w:rsidRDefault="001B01D1">
      <w:pPr>
        <w:pStyle w:val="TOCHead"/>
      </w:pPr>
      <w:r>
        <w:t>List of Tables</w:t>
      </w:r>
    </w:p>
    <w:p w:rsidR="001B01D1" w:rsidRDefault="001B01D1">
      <w:pPr>
        <w:pStyle w:val="TOCHeadTitlePage"/>
      </w:pPr>
      <w:r>
        <w:t>Section Title</w:t>
      </w:r>
      <w:r>
        <w:tab/>
        <w:t>Page Number</w:t>
      </w:r>
    </w:p>
    <w:p w:rsidR="00564F00" w:rsidRDefault="007C2CEB">
      <w:pPr>
        <w:pStyle w:val="TableofFigures"/>
        <w:rPr>
          <w:rFonts w:asciiTheme="minorHAnsi" w:eastAsiaTheme="minorEastAsia" w:hAnsiTheme="minorHAnsi" w:cstheme="minorBidi"/>
          <w:caps w:val="0"/>
          <w:noProof/>
          <w:sz w:val="22"/>
          <w:szCs w:val="22"/>
        </w:rPr>
      </w:pPr>
      <w:r w:rsidRPr="007C2CEB">
        <w:fldChar w:fldCharType="begin"/>
      </w:r>
      <w:r w:rsidR="001B01D1">
        <w:instrText xml:space="preserve"> TOC \c "Table" </w:instrText>
      </w:r>
      <w:r w:rsidRPr="007C2CEB">
        <w:fldChar w:fldCharType="separate"/>
      </w:r>
      <w:r w:rsidR="00564F00">
        <w:rPr>
          <w:noProof/>
        </w:rPr>
        <w:t>Table 1: Bug Fixed</w:t>
      </w:r>
      <w:r w:rsidR="00564F00">
        <w:rPr>
          <w:noProof/>
        </w:rPr>
        <w:tab/>
      </w:r>
      <w:r>
        <w:rPr>
          <w:noProof/>
        </w:rPr>
        <w:fldChar w:fldCharType="begin"/>
      </w:r>
      <w:r w:rsidR="00564F00">
        <w:rPr>
          <w:noProof/>
        </w:rPr>
        <w:instrText xml:space="preserve"> PAGEREF _Toc349830048 \h </w:instrText>
      </w:r>
      <w:r>
        <w:rPr>
          <w:noProof/>
        </w:rPr>
      </w:r>
      <w:r>
        <w:rPr>
          <w:noProof/>
        </w:rPr>
        <w:fldChar w:fldCharType="separate"/>
      </w:r>
      <w:r w:rsidR="00594EFA">
        <w:rPr>
          <w:noProof/>
        </w:rPr>
        <w:t>6</w:t>
      </w:r>
      <w:r>
        <w:rPr>
          <w:noProof/>
        </w:rPr>
        <w:fldChar w:fldCharType="end"/>
      </w:r>
    </w:p>
    <w:p w:rsidR="00564F00" w:rsidRDefault="00564F00">
      <w:pPr>
        <w:pStyle w:val="TableofFigures"/>
        <w:rPr>
          <w:rFonts w:asciiTheme="minorHAnsi" w:eastAsiaTheme="minorEastAsia" w:hAnsiTheme="minorHAnsi" w:cstheme="minorBidi"/>
          <w:caps w:val="0"/>
          <w:noProof/>
          <w:sz w:val="22"/>
          <w:szCs w:val="22"/>
        </w:rPr>
      </w:pPr>
      <w:r>
        <w:rPr>
          <w:noProof/>
        </w:rPr>
        <w:t>Table 2: Open Issues</w:t>
      </w:r>
      <w:r>
        <w:rPr>
          <w:noProof/>
        </w:rPr>
        <w:tab/>
      </w:r>
      <w:r w:rsidR="007C2CEB">
        <w:rPr>
          <w:noProof/>
        </w:rPr>
        <w:fldChar w:fldCharType="begin"/>
      </w:r>
      <w:r>
        <w:rPr>
          <w:noProof/>
        </w:rPr>
        <w:instrText xml:space="preserve"> PAGEREF _Toc349830049 \h </w:instrText>
      </w:r>
      <w:r w:rsidR="007C2CEB">
        <w:rPr>
          <w:noProof/>
        </w:rPr>
      </w:r>
      <w:r w:rsidR="007C2CEB">
        <w:rPr>
          <w:noProof/>
        </w:rPr>
        <w:fldChar w:fldCharType="separate"/>
      </w:r>
      <w:r w:rsidR="00594EFA">
        <w:rPr>
          <w:noProof/>
        </w:rPr>
        <w:t>6</w:t>
      </w:r>
      <w:r w:rsidR="007C2CEB">
        <w:rPr>
          <w:noProof/>
        </w:rPr>
        <w:fldChar w:fldCharType="end"/>
      </w:r>
    </w:p>
    <w:p w:rsidR="00564F00" w:rsidRDefault="00564F00">
      <w:pPr>
        <w:pStyle w:val="TableofFigures"/>
        <w:rPr>
          <w:rFonts w:asciiTheme="minorHAnsi" w:eastAsiaTheme="minorEastAsia" w:hAnsiTheme="minorHAnsi" w:cstheme="minorBidi"/>
          <w:caps w:val="0"/>
          <w:noProof/>
          <w:sz w:val="22"/>
          <w:szCs w:val="22"/>
        </w:rPr>
      </w:pPr>
      <w:r>
        <w:rPr>
          <w:noProof/>
        </w:rPr>
        <w:t>Table 3: Limitations</w:t>
      </w:r>
      <w:r>
        <w:rPr>
          <w:noProof/>
        </w:rPr>
        <w:tab/>
      </w:r>
      <w:r w:rsidR="007C2CEB">
        <w:rPr>
          <w:noProof/>
        </w:rPr>
        <w:fldChar w:fldCharType="begin"/>
      </w:r>
      <w:r>
        <w:rPr>
          <w:noProof/>
        </w:rPr>
        <w:instrText xml:space="preserve"> PAGEREF _Toc349830050 \h </w:instrText>
      </w:r>
      <w:r w:rsidR="007C2CEB">
        <w:rPr>
          <w:noProof/>
        </w:rPr>
      </w:r>
      <w:r w:rsidR="007C2CEB">
        <w:rPr>
          <w:noProof/>
        </w:rPr>
        <w:fldChar w:fldCharType="separate"/>
      </w:r>
      <w:r w:rsidR="00594EFA">
        <w:rPr>
          <w:noProof/>
        </w:rPr>
        <w:t>7</w:t>
      </w:r>
      <w:r w:rsidR="007C2CEB">
        <w:rPr>
          <w:noProof/>
        </w:rPr>
        <w:fldChar w:fldCharType="end"/>
      </w:r>
    </w:p>
    <w:p w:rsidR="001B01D1" w:rsidRDefault="007C2CEB">
      <w:pPr>
        <w:ind w:right="-720"/>
      </w:pPr>
      <w:r>
        <w:fldChar w:fldCharType="end"/>
      </w:r>
    </w:p>
    <w:p w:rsidR="001B01D1" w:rsidRDefault="001B01D1">
      <w:pPr>
        <w:ind w:right="-720"/>
      </w:pPr>
    </w:p>
    <w:p w:rsidR="001B01D1" w:rsidRDefault="001B01D1">
      <w:pPr>
        <w:pStyle w:val="Heading1"/>
      </w:pPr>
      <w:r>
        <w:br w:type="page"/>
      </w:r>
      <w:bookmarkStart w:id="6" w:name="_Toc518738674"/>
      <w:bookmarkStart w:id="7" w:name="_Toc318129438"/>
      <w:bookmarkStart w:id="8" w:name="_Toc349830041"/>
      <w:r>
        <w:lastRenderedPageBreak/>
        <w:t>Introduction</w:t>
      </w:r>
      <w:bookmarkEnd w:id="6"/>
      <w:bookmarkEnd w:id="7"/>
      <w:bookmarkEnd w:id="8"/>
    </w:p>
    <w:p w:rsidR="00D452FB" w:rsidRDefault="00686998" w:rsidP="007942BA">
      <w:pPr>
        <w:jc w:val="both"/>
        <w:rPr>
          <w:sz w:val="24"/>
          <w:szCs w:val="24"/>
        </w:rPr>
      </w:pPr>
      <w:r w:rsidRPr="00686998">
        <w:rPr>
          <w:rFonts w:cs="Arial"/>
        </w:rPr>
        <w:t xml:space="preserve">This document provides the release information </w:t>
      </w:r>
      <w:r w:rsidRPr="00686998">
        <w:rPr>
          <w:rFonts w:cs="Arial"/>
          <w:b/>
        </w:rPr>
        <w:t xml:space="preserve">MotoPLYR Client </w:t>
      </w:r>
      <w:r w:rsidR="00745C79" w:rsidRPr="00745C79">
        <w:rPr>
          <w:rFonts w:cs="Arial"/>
          <w:b/>
        </w:rPr>
        <w:t>1.3.03.0</w:t>
      </w:r>
      <w:r w:rsidR="00E27CD5">
        <w:rPr>
          <w:rFonts w:cs="Arial"/>
          <w:b/>
        </w:rPr>
        <w:t>6</w:t>
      </w:r>
      <w:r w:rsidRPr="00686998">
        <w:rPr>
          <w:rFonts w:cs="Arial"/>
        </w:rPr>
        <w:t xml:space="preserve"> that operates on the KA platform to provide a diagnostic tool for the VMS product family</w:t>
      </w:r>
      <w:r w:rsidR="00D452FB" w:rsidRPr="00D452FB">
        <w:rPr>
          <w:sz w:val="24"/>
          <w:szCs w:val="24"/>
        </w:rPr>
        <w:t xml:space="preserve"> </w:t>
      </w:r>
    </w:p>
    <w:p w:rsidR="00414A23" w:rsidRPr="00D452FB" w:rsidRDefault="00414A23" w:rsidP="00414A23">
      <w:pPr>
        <w:jc w:val="both"/>
        <w:rPr>
          <w:rFonts w:cs="Arial"/>
        </w:rPr>
      </w:pPr>
      <w:r w:rsidRPr="00D452FB">
        <w:rPr>
          <w:rFonts w:cs="Arial"/>
        </w:rPr>
        <w:t xml:space="preserve">The MotoPLYR system provides diagnostic </w:t>
      </w:r>
      <w:r>
        <w:rPr>
          <w:rFonts w:cs="Arial"/>
        </w:rPr>
        <w:t xml:space="preserve">and test operations </w:t>
      </w:r>
      <w:r w:rsidRPr="00D452FB">
        <w:rPr>
          <w:rFonts w:cs="Arial"/>
        </w:rPr>
        <w:t xml:space="preserve">for the </w:t>
      </w:r>
      <w:r>
        <w:rPr>
          <w:rFonts w:cs="Arial"/>
        </w:rPr>
        <w:t xml:space="preserve">KA </w:t>
      </w:r>
      <w:r w:rsidRPr="00D452FB">
        <w:rPr>
          <w:rFonts w:cs="Arial"/>
        </w:rPr>
        <w:t xml:space="preserve">platform product family.  These </w:t>
      </w:r>
      <w:r>
        <w:rPr>
          <w:rFonts w:cs="Arial"/>
        </w:rPr>
        <w:t>low level tests</w:t>
      </w:r>
      <w:r w:rsidRPr="00D452FB">
        <w:rPr>
          <w:rFonts w:cs="Arial"/>
        </w:rPr>
        <w:t xml:space="preserve"> allow validation of the hardware and hardware abstraction software of the </w:t>
      </w:r>
      <w:r>
        <w:rPr>
          <w:rFonts w:cs="Arial"/>
        </w:rPr>
        <w:t xml:space="preserve">KA platform </w:t>
      </w:r>
      <w:r w:rsidRPr="00D452FB">
        <w:rPr>
          <w:rFonts w:cs="Arial"/>
        </w:rPr>
        <w:t>products</w:t>
      </w:r>
      <w:r>
        <w:rPr>
          <w:rFonts w:cs="Arial"/>
        </w:rPr>
        <w:t>, the subscriber’s home network and the service provider’s access network</w:t>
      </w:r>
      <w:r w:rsidRPr="00D452FB">
        <w:rPr>
          <w:rFonts w:cs="Arial"/>
        </w:rPr>
        <w:t xml:space="preserve"> when fielded with minimal external test fixtures.  The MotoPLYR system is extensible to include higher level diagnostics to support new features and services provided by operators.  </w:t>
      </w:r>
    </w:p>
    <w:p w:rsidR="00D452FB" w:rsidRPr="00D452FB" w:rsidRDefault="00D452FB" w:rsidP="00D452FB">
      <w:pPr>
        <w:rPr>
          <w:rFonts w:cs="Arial"/>
        </w:rPr>
      </w:pPr>
      <w:r w:rsidRPr="00D452FB">
        <w:rPr>
          <w:rFonts w:cs="Arial"/>
        </w:rPr>
        <w:t>This MotoPLYR release</w:t>
      </w:r>
      <w:r w:rsidRPr="00D452FB">
        <w:rPr>
          <w:rFonts w:cs="Arial"/>
          <w:b/>
        </w:rPr>
        <w:t xml:space="preserve"> </w:t>
      </w:r>
      <w:r w:rsidRPr="00D452FB">
        <w:rPr>
          <w:rFonts w:cs="Arial"/>
        </w:rPr>
        <w:t xml:space="preserve">supports </w:t>
      </w:r>
      <w:r w:rsidR="00387AE1">
        <w:rPr>
          <w:rFonts w:cs="Arial"/>
        </w:rPr>
        <w:t xml:space="preserve">for </w:t>
      </w:r>
      <w:r w:rsidRPr="00D452FB">
        <w:rPr>
          <w:rFonts w:cs="Arial"/>
        </w:rPr>
        <w:t xml:space="preserve">the following </w:t>
      </w:r>
      <w:r w:rsidR="00742EF4" w:rsidRPr="00D452FB">
        <w:rPr>
          <w:rFonts w:cs="Arial"/>
        </w:rPr>
        <w:t>models</w:t>
      </w:r>
      <w:r w:rsidR="00742EF4">
        <w:rPr>
          <w:rFonts w:cs="Arial"/>
        </w:rPr>
        <w:t>:</w:t>
      </w:r>
      <w:r w:rsidRPr="00D452FB">
        <w:rPr>
          <w:rFonts w:cs="Arial"/>
        </w:rPr>
        <w:t xml:space="preserve"> </w:t>
      </w:r>
    </w:p>
    <w:p w:rsidR="00EB0C64" w:rsidRPr="00D452FB" w:rsidRDefault="00D452FB" w:rsidP="00101D3F">
      <w:pPr>
        <w:numPr>
          <w:ilvl w:val="0"/>
          <w:numId w:val="8"/>
        </w:numPr>
        <w:rPr>
          <w:rFonts w:cs="Arial"/>
        </w:rPr>
      </w:pPr>
      <w:r>
        <w:rPr>
          <w:rFonts w:cs="Arial"/>
          <w:szCs w:val="22"/>
        </w:rPr>
        <w:t xml:space="preserve"> </w:t>
      </w:r>
      <w:r w:rsidR="00EB79F9">
        <w:rPr>
          <w:rFonts w:cs="Arial"/>
          <w:szCs w:val="22"/>
        </w:rPr>
        <w:t>IPC1100</w:t>
      </w:r>
    </w:p>
    <w:p w:rsidR="00D452FB" w:rsidRDefault="00EB79F9" w:rsidP="00101D3F">
      <w:pPr>
        <w:numPr>
          <w:ilvl w:val="0"/>
          <w:numId w:val="8"/>
        </w:numPr>
        <w:rPr>
          <w:rFonts w:cs="Arial"/>
        </w:rPr>
      </w:pPr>
      <w:r>
        <w:rPr>
          <w:rFonts w:cs="Arial"/>
        </w:rPr>
        <w:t xml:space="preserve"> VMS1</w:t>
      </w:r>
      <w:r w:rsidR="00D452FB">
        <w:rPr>
          <w:rFonts w:cs="Arial"/>
        </w:rPr>
        <w:t>1</w:t>
      </w:r>
      <w:r>
        <w:rPr>
          <w:rFonts w:cs="Arial"/>
        </w:rPr>
        <w:t>0</w:t>
      </w:r>
      <w:r w:rsidR="00D452FB">
        <w:rPr>
          <w:rFonts w:cs="Arial"/>
        </w:rPr>
        <w:t>0</w:t>
      </w:r>
    </w:p>
    <w:p w:rsidR="007B204A" w:rsidRPr="00EB0C64" w:rsidRDefault="007B204A" w:rsidP="00EB0C64">
      <w:bookmarkStart w:id="9" w:name="_Toc317761802"/>
      <w:bookmarkEnd w:id="9"/>
    </w:p>
    <w:p w:rsidR="00C627E1" w:rsidRDefault="00A034BE">
      <w:pPr>
        <w:pStyle w:val="Heading1"/>
      </w:pPr>
      <w:bookmarkStart w:id="10" w:name="_Toc349830042"/>
      <w:bookmarkStart w:id="11" w:name="_Toc318129442"/>
      <w:bookmarkStart w:id="12" w:name="_Toc518738680"/>
      <w:r>
        <w:t>Scope</w:t>
      </w:r>
      <w:bookmarkEnd w:id="10"/>
    </w:p>
    <w:p w:rsidR="00C627E1" w:rsidRDefault="00C627E1" w:rsidP="00C627E1">
      <w:r>
        <w:t>This is release</w:t>
      </w:r>
      <w:r w:rsidR="00827E47">
        <w:t xml:space="preserve"> for K</w:t>
      </w:r>
      <w:r w:rsidR="00A928F8">
        <w:t>A14</w:t>
      </w:r>
      <w:r>
        <w:t xml:space="preserve"> of MotoPLYR</w:t>
      </w:r>
      <w:r w:rsidR="007942BA">
        <w:t xml:space="preserve"> for K</w:t>
      </w:r>
      <w:r w:rsidR="00414A23">
        <w:t>A</w:t>
      </w:r>
      <w:r w:rsidR="007942BA">
        <w:t xml:space="preserve"> platform for VMS product family</w:t>
      </w:r>
      <w:r w:rsidR="00B54165">
        <w:t xml:space="preserve"> the features which are supported are described in the section </w:t>
      </w:r>
      <w:r w:rsidR="007C2CEB">
        <w:fldChar w:fldCharType="begin"/>
      </w:r>
      <w:r w:rsidR="00B54165">
        <w:instrText xml:space="preserve"> REF _Ref320003239 \r \h </w:instrText>
      </w:r>
      <w:r w:rsidR="007C2CEB">
        <w:fldChar w:fldCharType="separate"/>
      </w:r>
      <w:r w:rsidR="00594EFA">
        <w:t>3</w:t>
      </w:r>
      <w:r w:rsidR="007C2CEB">
        <w:fldChar w:fldCharType="end"/>
      </w:r>
      <w:r w:rsidR="00B54165">
        <w:t xml:space="preserve">.   </w:t>
      </w:r>
      <w:r w:rsidR="007942BA">
        <w:t xml:space="preserve"> </w:t>
      </w:r>
    </w:p>
    <w:p w:rsidR="0058156B" w:rsidRDefault="0058156B" w:rsidP="00C627E1"/>
    <w:p w:rsidR="00845C21" w:rsidRDefault="00845C21">
      <w:pPr>
        <w:pStyle w:val="Heading1"/>
      </w:pPr>
      <w:bookmarkStart w:id="13" w:name="_Ref320003239"/>
      <w:bookmarkStart w:id="14" w:name="_Toc349830043"/>
      <w:r w:rsidRPr="002A10B5">
        <w:t xml:space="preserve">Features supported by </w:t>
      </w:r>
      <w:proofErr w:type="spellStart"/>
      <w:r w:rsidRPr="002A10B5">
        <w:t>KreaTV</w:t>
      </w:r>
      <w:proofErr w:type="spellEnd"/>
      <w:r w:rsidRPr="002A10B5">
        <w:t xml:space="preserve"> MotoPLYR</w:t>
      </w:r>
      <w:bookmarkEnd w:id="13"/>
      <w:bookmarkEnd w:id="14"/>
      <w:r w:rsidRPr="002A10B5">
        <w:t xml:space="preserve"> </w:t>
      </w:r>
      <w:bookmarkEnd w:id="11"/>
    </w:p>
    <w:p w:rsidR="002A10B5" w:rsidRPr="002A10B5" w:rsidRDefault="002A10B5" w:rsidP="002A10B5">
      <w:r>
        <w:t xml:space="preserve">The following list of features are supported in </w:t>
      </w:r>
      <w:r w:rsidR="00A61D8A">
        <w:t>KA14</w:t>
      </w:r>
      <w:r>
        <w:t xml:space="preserve"> release</w:t>
      </w:r>
    </w:p>
    <w:p w:rsidR="00162B7E" w:rsidRDefault="00162B7E" w:rsidP="00162B7E">
      <w:pPr>
        <w:numPr>
          <w:ilvl w:val="0"/>
          <w:numId w:val="7"/>
        </w:numPr>
        <w:spacing w:after="0"/>
      </w:pPr>
      <w:r w:rsidRPr="00EE7387">
        <w:t>System Info</w:t>
      </w:r>
    </w:p>
    <w:p w:rsidR="00162B7E" w:rsidRDefault="00162B7E" w:rsidP="00162B7E">
      <w:pPr>
        <w:spacing w:after="0"/>
        <w:ind w:left="1200"/>
      </w:pPr>
    </w:p>
    <w:p w:rsidR="00162B7E" w:rsidRDefault="00162B7E" w:rsidP="00162B7E">
      <w:pPr>
        <w:numPr>
          <w:ilvl w:val="0"/>
          <w:numId w:val="7"/>
        </w:numPr>
        <w:spacing w:after="0"/>
      </w:pPr>
      <w:r>
        <w:t xml:space="preserve"> Self Test</w:t>
      </w:r>
    </w:p>
    <w:p w:rsidR="00162B7E" w:rsidRDefault="00162B7E" w:rsidP="00162B7E">
      <w:pPr>
        <w:numPr>
          <w:ilvl w:val="0"/>
          <w:numId w:val="9"/>
        </w:numPr>
        <w:spacing w:after="0"/>
      </w:pPr>
      <w:r>
        <w:t xml:space="preserve"> </w:t>
      </w:r>
      <w:r w:rsidRPr="00780F3E">
        <w:rPr>
          <w:snapToGrid w:val="0"/>
        </w:rPr>
        <w:t>Misc. Hardware Test</w:t>
      </w:r>
      <w:r>
        <w:rPr>
          <w:snapToGrid w:val="0"/>
        </w:rPr>
        <w:t>s</w:t>
      </w:r>
    </w:p>
    <w:p w:rsidR="00162B7E" w:rsidRPr="00780F3E" w:rsidRDefault="00162B7E" w:rsidP="00162B7E">
      <w:pPr>
        <w:pStyle w:val="Feature"/>
        <w:numPr>
          <w:ilvl w:val="2"/>
          <w:numId w:val="13"/>
        </w:numPr>
        <w:rPr>
          <w:snapToGrid/>
          <w:sz w:val="22"/>
        </w:rPr>
      </w:pPr>
      <w:r w:rsidRPr="00780F3E">
        <w:rPr>
          <w:snapToGrid/>
          <w:sz w:val="22"/>
        </w:rPr>
        <w:t>Run Time Memory test</w:t>
      </w:r>
    </w:p>
    <w:p w:rsidR="00162B7E" w:rsidRDefault="00162B7E" w:rsidP="00162B7E">
      <w:pPr>
        <w:pStyle w:val="Feature"/>
        <w:numPr>
          <w:ilvl w:val="2"/>
          <w:numId w:val="13"/>
        </w:numPr>
        <w:rPr>
          <w:snapToGrid/>
          <w:sz w:val="22"/>
        </w:rPr>
      </w:pPr>
      <w:r>
        <w:rPr>
          <w:snapToGrid/>
          <w:sz w:val="22"/>
        </w:rPr>
        <w:t>Secure OS Test</w:t>
      </w:r>
    </w:p>
    <w:p w:rsidR="00162B7E" w:rsidRPr="00780F3E" w:rsidRDefault="00162B7E" w:rsidP="00162B7E">
      <w:pPr>
        <w:pStyle w:val="Feature"/>
        <w:numPr>
          <w:ilvl w:val="2"/>
          <w:numId w:val="13"/>
        </w:numPr>
        <w:rPr>
          <w:snapToGrid/>
          <w:sz w:val="22"/>
        </w:rPr>
      </w:pPr>
      <w:r w:rsidRPr="00780F3E">
        <w:rPr>
          <w:snapToGrid/>
          <w:sz w:val="22"/>
        </w:rPr>
        <w:t xml:space="preserve">LED Test </w:t>
      </w:r>
    </w:p>
    <w:p w:rsidR="00162B7E" w:rsidRDefault="00162B7E" w:rsidP="00162B7E">
      <w:pPr>
        <w:numPr>
          <w:ilvl w:val="0"/>
          <w:numId w:val="9"/>
        </w:numPr>
        <w:spacing w:after="0"/>
      </w:pPr>
      <w:r>
        <w:t xml:space="preserve"> Boot Memory Test</w:t>
      </w:r>
    </w:p>
    <w:p w:rsidR="00162B7E" w:rsidRDefault="00162B7E" w:rsidP="00162B7E">
      <w:pPr>
        <w:pStyle w:val="Feature"/>
        <w:numPr>
          <w:ilvl w:val="2"/>
          <w:numId w:val="13"/>
        </w:numPr>
        <w:rPr>
          <w:snapToGrid/>
          <w:sz w:val="22"/>
        </w:rPr>
      </w:pPr>
      <w:r>
        <w:rPr>
          <w:snapToGrid/>
          <w:sz w:val="22"/>
        </w:rPr>
        <w:t>Factory Provisioning</w:t>
      </w:r>
    </w:p>
    <w:p w:rsidR="00162B7E" w:rsidRDefault="00162B7E" w:rsidP="00162B7E">
      <w:pPr>
        <w:pStyle w:val="Feature"/>
        <w:numPr>
          <w:ilvl w:val="2"/>
          <w:numId w:val="13"/>
        </w:numPr>
        <w:rPr>
          <w:snapToGrid/>
          <w:sz w:val="22"/>
        </w:rPr>
      </w:pPr>
      <w:r>
        <w:rPr>
          <w:snapToGrid/>
          <w:sz w:val="22"/>
        </w:rPr>
        <w:t>Stage 1 BL Version</w:t>
      </w:r>
    </w:p>
    <w:p w:rsidR="00162B7E" w:rsidRDefault="00162B7E" w:rsidP="00162B7E">
      <w:pPr>
        <w:pStyle w:val="Feature"/>
        <w:numPr>
          <w:ilvl w:val="2"/>
          <w:numId w:val="13"/>
        </w:numPr>
        <w:rPr>
          <w:snapToGrid/>
          <w:sz w:val="22"/>
        </w:rPr>
      </w:pPr>
      <w:r>
        <w:rPr>
          <w:snapToGrid/>
          <w:sz w:val="22"/>
        </w:rPr>
        <w:t>Stage 2 BL Version</w:t>
      </w:r>
    </w:p>
    <w:p w:rsidR="00F41EBA" w:rsidRDefault="00F41EBA" w:rsidP="00162B7E">
      <w:pPr>
        <w:pStyle w:val="Feature"/>
        <w:numPr>
          <w:ilvl w:val="2"/>
          <w:numId w:val="13"/>
        </w:numPr>
        <w:rPr>
          <w:snapToGrid/>
          <w:sz w:val="22"/>
        </w:rPr>
      </w:pPr>
      <w:r>
        <w:t>Platform Version</w:t>
      </w:r>
    </w:p>
    <w:p w:rsidR="00162B7E" w:rsidRDefault="00162B7E" w:rsidP="00162B7E">
      <w:pPr>
        <w:spacing w:after="0"/>
        <w:ind w:left="2160"/>
      </w:pPr>
    </w:p>
    <w:p w:rsidR="00162B7E" w:rsidRDefault="00162B7E" w:rsidP="00162B7E">
      <w:pPr>
        <w:numPr>
          <w:ilvl w:val="0"/>
          <w:numId w:val="9"/>
        </w:numPr>
        <w:spacing w:after="0"/>
      </w:pPr>
      <w:r>
        <w:t xml:space="preserve"> Tuner Tests</w:t>
      </w:r>
    </w:p>
    <w:p w:rsidR="00162B7E" w:rsidRDefault="00162B7E" w:rsidP="00162B7E">
      <w:pPr>
        <w:pStyle w:val="Feature"/>
        <w:numPr>
          <w:ilvl w:val="2"/>
          <w:numId w:val="13"/>
        </w:numPr>
        <w:rPr>
          <w:snapToGrid/>
          <w:sz w:val="22"/>
        </w:rPr>
      </w:pPr>
      <w:r>
        <w:rPr>
          <w:snapToGrid/>
          <w:sz w:val="22"/>
        </w:rPr>
        <w:t>Cable Card Test</w:t>
      </w:r>
    </w:p>
    <w:p w:rsidR="00162B7E" w:rsidRDefault="00162B7E" w:rsidP="00162B7E">
      <w:pPr>
        <w:pStyle w:val="Feature"/>
        <w:numPr>
          <w:ilvl w:val="2"/>
          <w:numId w:val="13"/>
        </w:numPr>
        <w:rPr>
          <w:snapToGrid/>
          <w:sz w:val="22"/>
        </w:rPr>
      </w:pPr>
      <w:r>
        <w:rPr>
          <w:snapToGrid/>
          <w:sz w:val="22"/>
        </w:rPr>
        <w:t>OOB Signal Test</w:t>
      </w:r>
    </w:p>
    <w:p w:rsidR="00162B7E" w:rsidRDefault="00162B7E" w:rsidP="00162B7E">
      <w:pPr>
        <w:pStyle w:val="Feature"/>
        <w:numPr>
          <w:ilvl w:val="2"/>
          <w:numId w:val="13"/>
        </w:numPr>
        <w:rPr>
          <w:snapToGrid/>
          <w:sz w:val="22"/>
        </w:rPr>
      </w:pPr>
      <w:r w:rsidRPr="007C6A6A">
        <w:rPr>
          <w:lang w:eastAsia="zh-CN"/>
        </w:rPr>
        <w:t>OOB Statistics</w:t>
      </w:r>
    </w:p>
    <w:p w:rsidR="00162B7E" w:rsidRDefault="00162B7E" w:rsidP="00162B7E">
      <w:pPr>
        <w:pStyle w:val="Feature"/>
        <w:numPr>
          <w:ilvl w:val="2"/>
          <w:numId w:val="13"/>
        </w:numPr>
        <w:rPr>
          <w:snapToGrid/>
          <w:sz w:val="22"/>
        </w:rPr>
      </w:pPr>
      <w:r>
        <w:rPr>
          <w:snapToGrid/>
          <w:sz w:val="22"/>
        </w:rPr>
        <w:t>QAM Signal Test</w:t>
      </w:r>
    </w:p>
    <w:p w:rsidR="00162B7E" w:rsidRPr="00780F3E" w:rsidRDefault="00162B7E" w:rsidP="00162B7E">
      <w:pPr>
        <w:pStyle w:val="Feature"/>
        <w:numPr>
          <w:ilvl w:val="2"/>
          <w:numId w:val="13"/>
        </w:numPr>
        <w:rPr>
          <w:snapToGrid/>
          <w:sz w:val="22"/>
        </w:rPr>
      </w:pPr>
      <w:r>
        <w:rPr>
          <w:snapToGrid/>
          <w:sz w:val="22"/>
        </w:rPr>
        <w:lastRenderedPageBreak/>
        <w:t>QAM Statistics Test</w:t>
      </w:r>
    </w:p>
    <w:p w:rsidR="00162B7E" w:rsidRDefault="00162B7E" w:rsidP="00162B7E">
      <w:pPr>
        <w:spacing w:after="0"/>
        <w:ind w:left="2160"/>
      </w:pPr>
    </w:p>
    <w:p w:rsidR="00162B7E" w:rsidRDefault="00162B7E" w:rsidP="00162B7E">
      <w:pPr>
        <w:numPr>
          <w:ilvl w:val="0"/>
          <w:numId w:val="9"/>
        </w:numPr>
        <w:spacing w:after="0"/>
      </w:pPr>
      <w:r>
        <w:t xml:space="preserve"> Hard Disk Tests</w:t>
      </w:r>
    </w:p>
    <w:p w:rsidR="00162B7E" w:rsidRPr="001B086F" w:rsidRDefault="00162B7E" w:rsidP="00162B7E">
      <w:pPr>
        <w:pStyle w:val="Feature"/>
        <w:numPr>
          <w:ilvl w:val="2"/>
          <w:numId w:val="13"/>
        </w:numPr>
        <w:rPr>
          <w:snapToGrid/>
          <w:sz w:val="22"/>
        </w:rPr>
      </w:pPr>
      <w:r w:rsidRPr="007C6A6A">
        <w:rPr>
          <w:lang w:eastAsia="zh-CN"/>
        </w:rPr>
        <w:t>D</w:t>
      </w:r>
      <w:r>
        <w:rPr>
          <w:lang w:eastAsia="zh-CN"/>
        </w:rPr>
        <w:t>isk Type</w:t>
      </w:r>
    </w:p>
    <w:p w:rsidR="00162B7E" w:rsidRPr="001B086F" w:rsidRDefault="00162B7E" w:rsidP="00162B7E">
      <w:pPr>
        <w:pStyle w:val="Feature"/>
        <w:numPr>
          <w:ilvl w:val="2"/>
          <w:numId w:val="13"/>
        </w:numPr>
        <w:rPr>
          <w:snapToGrid/>
          <w:sz w:val="22"/>
        </w:rPr>
      </w:pPr>
      <w:r>
        <w:rPr>
          <w:lang w:eastAsia="zh-CN"/>
        </w:rPr>
        <w:t xml:space="preserve">Disk </w:t>
      </w:r>
      <w:r w:rsidRPr="007C6A6A">
        <w:rPr>
          <w:lang w:eastAsia="zh-CN"/>
        </w:rPr>
        <w:t xml:space="preserve"> SMART</w:t>
      </w:r>
      <w:r>
        <w:rPr>
          <w:lang w:eastAsia="zh-CN"/>
        </w:rPr>
        <w:t xml:space="preserve"> Status</w:t>
      </w:r>
    </w:p>
    <w:p w:rsidR="00162B7E" w:rsidRDefault="00162B7E" w:rsidP="00162B7E">
      <w:pPr>
        <w:pStyle w:val="Feature"/>
        <w:numPr>
          <w:ilvl w:val="2"/>
          <w:numId w:val="13"/>
        </w:numPr>
        <w:rPr>
          <w:snapToGrid/>
          <w:sz w:val="22"/>
        </w:rPr>
      </w:pPr>
      <w:r>
        <w:rPr>
          <w:snapToGrid/>
          <w:sz w:val="22"/>
        </w:rPr>
        <w:t xml:space="preserve">DST </w:t>
      </w:r>
    </w:p>
    <w:p w:rsidR="00162B7E" w:rsidRPr="00780F3E" w:rsidRDefault="00CF4628" w:rsidP="00162B7E">
      <w:pPr>
        <w:pStyle w:val="Feature"/>
        <w:numPr>
          <w:ilvl w:val="2"/>
          <w:numId w:val="13"/>
        </w:numPr>
        <w:rPr>
          <w:snapToGrid/>
          <w:sz w:val="22"/>
        </w:rPr>
      </w:pPr>
      <w:r>
        <w:rPr>
          <w:snapToGrid/>
          <w:sz w:val="22"/>
        </w:rPr>
        <w:t>Disk Utilization</w:t>
      </w:r>
    </w:p>
    <w:p w:rsidR="00162B7E" w:rsidRDefault="00162B7E" w:rsidP="00162B7E">
      <w:pPr>
        <w:spacing w:after="0"/>
        <w:ind w:left="2160"/>
      </w:pPr>
    </w:p>
    <w:p w:rsidR="00162B7E" w:rsidRDefault="00162B7E" w:rsidP="00162B7E">
      <w:pPr>
        <w:numPr>
          <w:ilvl w:val="0"/>
          <w:numId w:val="9"/>
        </w:numPr>
        <w:spacing w:after="0"/>
      </w:pPr>
      <w:r>
        <w:t xml:space="preserve"> HDMI Tests</w:t>
      </w:r>
    </w:p>
    <w:p w:rsidR="00162B7E" w:rsidRDefault="00162B7E" w:rsidP="00162B7E">
      <w:pPr>
        <w:pStyle w:val="Feature"/>
        <w:numPr>
          <w:ilvl w:val="2"/>
          <w:numId w:val="13"/>
        </w:numPr>
        <w:rPr>
          <w:snapToGrid/>
          <w:sz w:val="22"/>
        </w:rPr>
      </w:pPr>
      <w:r w:rsidRPr="00780F3E">
        <w:rPr>
          <w:snapToGrid/>
          <w:sz w:val="22"/>
        </w:rPr>
        <w:t>HDMI Test</w:t>
      </w:r>
    </w:p>
    <w:p w:rsidR="00162B7E" w:rsidRDefault="00162B7E" w:rsidP="00162B7E">
      <w:pPr>
        <w:pStyle w:val="Feature"/>
        <w:numPr>
          <w:ilvl w:val="2"/>
          <w:numId w:val="13"/>
        </w:numPr>
        <w:rPr>
          <w:snapToGrid/>
          <w:sz w:val="22"/>
        </w:rPr>
      </w:pPr>
      <w:r w:rsidRPr="00780F3E">
        <w:rPr>
          <w:snapToGrid/>
          <w:sz w:val="22"/>
        </w:rPr>
        <w:t>HDMI Info</w:t>
      </w:r>
    </w:p>
    <w:p w:rsidR="00162B7E" w:rsidRPr="00780F3E" w:rsidRDefault="00162B7E" w:rsidP="00162B7E">
      <w:pPr>
        <w:pStyle w:val="Feature"/>
        <w:numPr>
          <w:ilvl w:val="2"/>
          <w:numId w:val="13"/>
        </w:numPr>
        <w:rPr>
          <w:snapToGrid/>
          <w:sz w:val="22"/>
        </w:rPr>
      </w:pPr>
      <w:r w:rsidRPr="00780F3E">
        <w:rPr>
          <w:snapToGrid/>
          <w:sz w:val="22"/>
        </w:rPr>
        <w:t>HDCP Authentication</w:t>
      </w:r>
    </w:p>
    <w:p w:rsidR="00162B7E" w:rsidRDefault="00162B7E" w:rsidP="00162B7E">
      <w:pPr>
        <w:numPr>
          <w:ilvl w:val="0"/>
          <w:numId w:val="7"/>
        </w:numPr>
        <w:spacing w:after="0"/>
      </w:pPr>
      <w:r>
        <w:t xml:space="preserve"> </w:t>
      </w:r>
      <w:r w:rsidRPr="00780F3E">
        <w:t xml:space="preserve">Home Network Test </w:t>
      </w:r>
    </w:p>
    <w:p w:rsidR="0014791B" w:rsidRDefault="00827E47" w:rsidP="0014791B">
      <w:pPr>
        <w:numPr>
          <w:ilvl w:val="0"/>
          <w:numId w:val="18"/>
        </w:numPr>
        <w:spacing w:after="0"/>
      </w:pPr>
      <w:r>
        <w:t>IP Configuration</w:t>
      </w:r>
      <w:r w:rsidR="0014791B">
        <w:t xml:space="preserve"> Test</w:t>
      </w:r>
    </w:p>
    <w:p w:rsidR="0014791B" w:rsidRDefault="0014791B" w:rsidP="0014791B">
      <w:pPr>
        <w:spacing w:after="0"/>
        <w:ind w:left="2160"/>
      </w:pPr>
    </w:p>
    <w:p w:rsidR="0014791B" w:rsidRDefault="0014791B" w:rsidP="0014791B">
      <w:pPr>
        <w:numPr>
          <w:ilvl w:val="0"/>
          <w:numId w:val="18"/>
        </w:numPr>
        <w:spacing w:after="0"/>
      </w:pPr>
      <w:r>
        <w:t>Network Map Test</w:t>
      </w:r>
    </w:p>
    <w:p w:rsidR="0014791B" w:rsidRDefault="0014791B" w:rsidP="0014791B">
      <w:pPr>
        <w:spacing w:after="0"/>
        <w:ind w:left="2160"/>
      </w:pPr>
    </w:p>
    <w:p w:rsidR="0014791B" w:rsidRDefault="0014791B" w:rsidP="0014791B">
      <w:pPr>
        <w:numPr>
          <w:ilvl w:val="0"/>
          <w:numId w:val="18"/>
        </w:numPr>
        <w:spacing w:after="0"/>
      </w:pPr>
      <w:proofErr w:type="spellStart"/>
      <w:r>
        <w:t>MoCA</w:t>
      </w:r>
      <w:proofErr w:type="spellEnd"/>
      <w:r>
        <w:t xml:space="preserve"> Test</w:t>
      </w:r>
    </w:p>
    <w:p w:rsidR="00162B7E" w:rsidRDefault="00162B7E" w:rsidP="00162B7E">
      <w:pPr>
        <w:pStyle w:val="Feature"/>
        <w:numPr>
          <w:ilvl w:val="2"/>
          <w:numId w:val="13"/>
        </w:numPr>
        <w:rPr>
          <w:snapToGrid/>
          <w:sz w:val="22"/>
        </w:rPr>
      </w:pPr>
      <w:proofErr w:type="spellStart"/>
      <w:r>
        <w:rPr>
          <w:snapToGrid/>
          <w:sz w:val="22"/>
        </w:rPr>
        <w:t>MoCA</w:t>
      </w:r>
      <w:proofErr w:type="spellEnd"/>
      <w:r>
        <w:rPr>
          <w:snapToGrid/>
          <w:sz w:val="22"/>
        </w:rPr>
        <w:t xml:space="preserve"> NW Status</w:t>
      </w:r>
    </w:p>
    <w:p w:rsidR="00162B7E" w:rsidRDefault="00162B7E" w:rsidP="00162B7E">
      <w:pPr>
        <w:pStyle w:val="Feature"/>
        <w:numPr>
          <w:ilvl w:val="2"/>
          <w:numId w:val="13"/>
        </w:numPr>
        <w:rPr>
          <w:snapToGrid/>
          <w:sz w:val="22"/>
        </w:rPr>
      </w:pPr>
      <w:proofErr w:type="spellStart"/>
      <w:r>
        <w:rPr>
          <w:snapToGrid/>
          <w:sz w:val="22"/>
        </w:rPr>
        <w:t>MoCA</w:t>
      </w:r>
      <w:proofErr w:type="spellEnd"/>
      <w:r>
        <w:rPr>
          <w:snapToGrid/>
          <w:sz w:val="22"/>
        </w:rPr>
        <w:t xml:space="preserve"> Parametric Test</w:t>
      </w:r>
    </w:p>
    <w:p w:rsidR="00162B7E" w:rsidRDefault="00162B7E" w:rsidP="00162B7E">
      <w:pPr>
        <w:pStyle w:val="Feature"/>
        <w:numPr>
          <w:ilvl w:val="2"/>
          <w:numId w:val="13"/>
        </w:numPr>
        <w:rPr>
          <w:snapToGrid/>
          <w:sz w:val="22"/>
        </w:rPr>
      </w:pPr>
      <w:proofErr w:type="spellStart"/>
      <w:r>
        <w:rPr>
          <w:snapToGrid/>
          <w:sz w:val="22"/>
        </w:rPr>
        <w:t>MoCA</w:t>
      </w:r>
      <w:proofErr w:type="spellEnd"/>
      <w:r>
        <w:rPr>
          <w:snapToGrid/>
          <w:sz w:val="22"/>
        </w:rPr>
        <w:t xml:space="preserve"> Quality Test</w:t>
      </w:r>
    </w:p>
    <w:p w:rsidR="0014791B" w:rsidRDefault="0014791B" w:rsidP="0014791B">
      <w:pPr>
        <w:numPr>
          <w:ilvl w:val="0"/>
          <w:numId w:val="18"/>
        </w:numPr>
        <w:spacing w:after="0"/>
      </w:pPr>
      <w:r>
        <w:t>Ethernet Test</w:t>
      </w:r>
    </w:p>
    <w:p w:rsidR="00162B7E" w:rsidRDefault="00162B7E" w:rsidP="00162B7E">
      <w:pPr>
        <w:pStyle w:val="Feature"/>
        <w:numPr>
          <w:ilvl w:val="2"/>
          <w:numId w:val="13"/>
        </w:numPr>
        <w:rPr>
          <w:snapToGrid/>
          <w:sz w:val="22"/>
        </w:rPr>
      </w:pPr>
      <w:r>
        <w:rPr>
          <w:snapToGrid/>
          <w:sz w:val="22"/>
        </w:rPr>
        <w:t>Ethernet Parametric Test</w:t>
      </w:r>
    </w:p>
    <w:p w:rsidR="00162B7E" w:rsidRDefault="00162B7E" w:rsidP="00162B7E">
      <w:pPr>
        <w:pStyle w:val="Feature"/>
        <w:numPr>
          <w:ilvl w:val="2"/>
          <w:numId w:val="13"/>
        </w:numPr>
        <w:rPr>
          <w:snapToGrid/>
          <w:sz w:val="22"/>
        </w:rPr>
      </w:pPr>
      <w:r w:rsidRPr="00A576BE">
        <w:rPr>
          <w:snapToGrid/>
          <w:sz w:val="22"/>
        </w:rPr>
        <w:t>Ethernet Quality Test</w:t>
      </w:r>
    </w:p>
    <w:p w:rsidR="00162B7E" w:rsidRDefault="00162B7E" w:rsidP="00162B7E">
      <w:pPr>
        <w:spacing w:after="0"/>
        <w:ind w:left="0"/>
      </w:pPr>
    </w:p>
    <w:p w:rsidR="00162B7E" w:rsidRDefault="00162B7E" w:rsidP="00162B7E">
      <w:pPr>
        <w:numPr>
          <w:ilvl w:val="0"/>
          <w:numId w:val="7"/>
        </w:numPr>
        <w:spacing w:after="0"/>
      </w:pPr>
      <w:r>
        <w:t xml:space="preserve"> Broadband Network Test</w:t>
      </w:r>
    </w:p>
    <w:p w:rsidR="00162B7E" w:rsidRDefault="00162B7E" w:rsidP="00162B7E">
      <w:pPr>
        <w:pStyle w:val="Feature"/>
        <w:numPr>
          <w:ilvl w:val="2"/>
          <w:numId w:val="13"/>
        </w:numPr>
        <w:rPr>
          <w:snapToGrid/>
          <w:sz w:val="22"/>
        </w:rPr>
      </w:pPr>
      <w:r w:rsidRPr="00A576BE">
        <w:rPr>
          <w:snapToGrid/>
          <w:sz w:val="22"/>
        </w:rPr>
        <w:t>DNS Ping Test</w:t>
      </w:r>
    </w:p>
    <w:p w:rsidR="00162B7E" w:rsidRDefault="00162B7E" w:rsidP="00162B7E">
      <w:pPr>
        <w:pStyle w:val="Feature"/>
        <w:numPr>
          <w:ilvl w:val="2"/>
          <w:numId w:val="13"/>
        </w:numPr>
        <w:rPr>
          <w:snapToGrid/>
          <w:sz w:val="22"/>
        </w:rPr>
      </w:pPr>
      <w:r>
        <w:rPr>
          <w:snapToGrid/>
          <w:sz w:val="22"/>
        </w:rPr>
        <w:t>Configurable Ping</w:t>
      </w:r>
    </w:p>
    <w:p w:rsidR="00162B7E" w:rsidRDefault="00162B7E" w:rsidP="00162B7E">
      <w:pPr>
        <w:pStyle w:val="Feature"/>
        <w:numPr>
          <w:ilvl w:val="2"/>
          <w:numId w:val="13"/>
        </w:numPr>
        <w:rPr>
          <w:snapToGrid/>
          <w:sz w:val="22"/>
        </w:rPr>
      </w:pPr>
      <w:r w:rsidRPr="00A576BE">
        <w:rPr>
          <w:snapToGrid/>
          <w:sz w:val="22"/>
        </w:rPr>
        <w:t>NTP Test</w:t>
      </w:r>
    </w:p>
    <w:p w:rsidR="00F96741" w:rsidRDefault="00F96741" w:rsidP="00162B7E">
      <w:pPr>
        <w:pStyle w:val="Feature"/>
        <w:numPr>
          <w:ilvl w:val="2"/>
          <w:numId w:val="13"/>
        </w:numPr>
        <w:rPr>
          <w:snapToGrid/>
          <w:sz w:val="22"/>
        </w:rPr>
      </w:pPr>
      <w:r>
        <w:rPr>
          <w:snapToGrid/>
          <w:sz w:val="22"/>
        </w:rPr>
        <w:t>IP Streaming Test</w:t>
      </w:r>
    </w:p>
    <w:p w:rsidR="00162B7E" w:rsidRDefault="00162B7E" w:rsidP="00162B7E">
      <w:pPr>
        <w:numPr>
          <w:ilvl w:val="0"/>
          <w:numId w:val="7"/>
        </w:numPr>
        <w:spacing w:after="0"/>
      </w:pPr>
      <w:r w:rsidRPr="00EE7387">
        <w:t>Retest ALL</w:t>
      </w:r>
    </w:p>
    <w:p w:rsidR="00162B7E" w:rsidRDefault="00162B7E" w:rsidP="00162B7E">
      <w:pPr>
        <w:spacing w:after="0"/>
        <w:ind w:left="1200"/>
      </w:pPr>
    </w:p>
    <w:p w:rsidR="00162B7E" w:rsidRDefault="00162B7E" w:rsidP="00162B7E">
      <w:pPr>
        <w:numPr>
          <w:ilvl w:val="0"/>
          <w:numId w:val="7"/>
        </w:numPr>
        <w:spacing w:after="0"/>
      </w:pPr>
      <w:r>
        <w:t>Test Suite</w:t>
      </w:r>
    </w:p>
    <w:p w:rsidR="00C27FF5" w:rsidRDefault="00C27FF5" w:rsidP="00C27FF5">
      <w:pPr>
        <w:pStyle w:val="ListParagraph"/>
      </w:pPr>
    </w:p>
    <w:p w:rsidR="00C27FF5" w:rsidRDefault="00C27FF5" w:rsidP="00162B7E">
      <w:pPr>
        <w:numPr>
          <w:ilvl w:val="0"/>
          <w:numId w:val="7"/>
        </w:numPr>
        <w:spacing w:after="0"/>
      </w:pPr>
      <w:r>
        <w:t>Retest Group</w:t>
      </w:r>
    </w:p>
    <w:p w:rsidR="0014791B" w:rsidRDefault="0014791B" w:rsidP="0014791B">
      <w:pPr>
        <w:pStyle w:val="ListParagraph"/>
      </w:pPr>
    </w:p>
    <w:p w:rsidR="00E534DB" w:rsidRDefault="00E534DB" w:rsidP="00B831D8">
      <w:pPr>
        <w:jc w:val="both"/>
      </w:pPr>
    </w:p>
    <w:p w:rsidR="000F12F5" w:rsidRPr="000F12F5" w:rsidRDefault="000F12F5" w:rsidP="000F12F5">
      <w:pPr>
        <w:pStyle w:val="Heading1"/>
      </w:pPr>
      <w:bookmarkStart w:id="15" w:name="_Toc349830044"/>
      <w:r w:rsidRPr="000F12F5">
        <w:lastRenderedPageBreak/>
        <w:t>Release Contents</w:t>
      </w:r>
      <w:bookmarkEnd w:id="15"/>
    </w:p>
    <w:p w:rsidR="00E534DB" w:rsidRDefault="001E266A" w:rsidP="003658E9">
      <w:r>
        <w:t xml:space="preserve">KA1.2_Maint_Motoplyr </w:t>
      </w:r>
      <w:r w:rsidR="00D428EC" w:rsidRPr="00D428EC">
        <w:t>r290193</w:t>
      </w:r>
      <w:r w:rsidR="00D428EC">
        <w:t xml:space="preserve"> SVN</w:t>
      </w:r>
      <w:r>
        <w:t xml:space="preserve"> Branch merged to KA 1.2_Maint</w:t>
      </w:r>
    </w:p>
    <w:p w:rsidR="008B20F1" w:rsidRPr="00DA4AA8" w:rsidRDefault="008B20F1" w:rsidP="003658E9"/>
    <w:p w:rsidR="001E33C9" w:rsidRDefault="001E33C9" w:rsidP="000F12F5">
      <w:pPr>
        <w:pStyle w:val="Heading1"/>
      </w:pPr>
      <w:bookmarkStart w:id="16" w:name="_Toc349830045"/>
      <w:r>
        <w:t>Changes in this build</w:t>
      </w:r>
      <w:bookmarkEnd w:id="16"/>
    </w:p>
    <w:p w:rsidR="001A5EF9" w:rsidRPr="001A5EF9" w:rsidRDefault="00CA659A" w:rsidP="001A5EF9">
      <w:r>
        <w:t>Below issues are fixed in this release</w:t>
      </w:r>
    </w:p>
    <w:tbl>
      <w:tblPr>
        <w:tblW w:w="1031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6"/>
        <w:gridCol w:w="1890"/>
        <w:gridCol w:w="5490"/>
        <w:gridCol w:w="1980"/>
      </w:tblGrid>
      <w:tr w:rsidR="00D428EC" w:rsidRPr="00D428EC" w:rsidTr="004310AE">
        <w:trPr>
          <w:trHeight w:val="638"/>
        </w:trPr>
        <w:tc>
          <w:tcPr>
            <w:tcW w:w="956" w:type="dxa"/>
            <w:shd w:val="clear" w:color="auto" w:fill="D9D9D9"/>
            <w:vAlign w:val="center"/>
          </w:tcPr>
          <w:p w:rsidR="00D428EC" w:rsidRPr="00D428EC" w:rsidRDefault="00D428EC" w:rsidP="00D428EC">
            <w:pPr>
              <w:ind w:left="0"/>
              <w:jc w:val="center"/>
              <w:rPr>
                <w:b/>
              </w:rPr>
            </w:pPr>
            <w:proofErr w:type="spellStart"/>
            <w:r w:rsidRPr="00D428EC">
              <w:rPr>
                <w:b/>
              </w:rPr>
              <w:t>S.No</w:t>
            </w:r>
            <w:proofErr w:type="spellEnd"/>
            <w:r w:rsidRPr="00D428EC">
              <w:rPr>
                <w:b/>
              </w:rPr>
              <w:t>.</w:t>
            </w:r>
          </w:p>
        </w:tc>
        <w:tc>
          <w:tcPr>
            <w:tcW w:w="1890" w:type="dxa"/>
            <w:shd w:val="clear" w:color="auto" w:fill="D9D9D9"/>
            <w:vAlign w:val="center"/>
          </w:tcPr>
          <w:p w:rsidR="00D428EC" w:rsidRPr="00D428EC" w:rsidRDefault="00D428EC" w:rsidP="00D428EC">
            <w:pPr>
              <w:jc w:val="center"/>
              <w:rPr>
                <w:b/>
              </w:rPr>
            </w:pPr>
            <w:r w:rsidRPr="00D428EC">
              <w:rPr>
                <w:b/>
              </w:rPr>
              <w:t>ID</w:t>
            </w:r>
          </w:p>
        </w:tc>
        <w:tc>
          <w:tcPr>
            <w:tcW w:w="5490" w:type="dxa"/>
            <w:shd w:val="clear" w:color="auto" w:fill="D9D9D9"/>
            <w:vAlign w:val="center"/>
          </w:tcPr>
          <w:p w:rsidR="00D428EC" w:rsidRPr="00D428EC" w:rsidRDefault="00D428EC" w:rsidP="00D428EC">
            <w:pPr>
              <w:jc w:val="center"/>
              <w:rPr>
                <w:b/>
              </w:rPr>
            </w:pPr>
            <w:r w:rsidRPr="00D428EC">
              <w:rPr>
                <w:b/>
              </w:rPr>
              <w:t>Description</w:t>
            </w:r>
          </w:p>
        </w:tc>
        <w:tc>
          <w:tcPr>
            <w:tcW w:w="1980" w:type="dxa"/>
            <w:shd w:val="clear" w:color="auto" w:fill="D9D9D9"/>
            <w:vAlign w:val="center"/>
          </w:tcPr>
          <w:p w:rsidR="00D428EC" w:rsidRPr="00D428EC" w:rsidRDefault="00D428EC" w:rsidP="004310AE">
            <w:pPr>
              <w:ind w:left="0"/>
              <w:jc w:val="center"/>
              <w:rPr>
                <w:b/>
              </w:rPr>
            </w:pPr>
            <w:r w:rsidRPr="00D428EC">
              <w:rPr>
                <w:b/>
              </w:rPr>
              <w:t>Comments</w:t>
            </w:r>
          </w:p>
        </w:tc>
      </w:tr>
      <w:tr w:rsidR="00D428EC" w:rsidRPr="00D428EC" w:rsidTr="004310AE">
        <w:trPr>
          <w:trHeight w:val="906"/>
        </w:trPr>
        <w:tc>
          <w:tcPr>
            <w:tcW w:w="956" w:type="dxa"/>
            <w:vAlign w:val="center"/>
          </w:tcPr>
          <w:p w:rsidR="00D428EC" w:rsidRPr="00D428EC" w:rsidDel="008F2CD4" w:rsidRDefault="00D428EC" w:rsidP="00D428EC">
            <w:pPr>
              <w:ind w:left="0"/>
              <w:jc w:val="center"/>
              <w:rPr>
                <w:sz w:val="18"/>
                <w:szCs w:val="18"/>
              </w:rPr>
            </w:pPr>
            <w:r w:rsidRPr="00D428EC">
              <w:rPr>
                <w:sz w:val="18"/>
                <w:szCs w:val="18"/>
              </w:rPr>
              <w:t>1</w:t>
            </w:r>
          </w:p>
        </w:tc>
        <w:tc>
          <w:tcPr>
            <w:tcW w:w="1890" w:type="dxa"/>
            <w:vAlign w:val="center"/>
          </w:tcPr>
          <w:p w:rsidR="00D428EC" w:rsidRPr="00D428EC" w:rsidDel="008F2CD4" w:rsidRDefault="007C2CEB" w:rsidP="00D428EC">
            <w:pPr>
              <w:ind w:left="0"/>
              <w:jc w:val="center"/>
              <w:rPr>
                <w:sz w:val="18"/>
                <w:szCs w:val="18"/>
                <w:u w:val="single"/>
              </w:rPr>
            </w:pPr>
            <w:hyperlink r:id="rId11" w:history="1">
              <w:r w:rsidR="00D428EC" w:rsidRPr="00D428EC">
                <w:rPr>
                  <w:sz w:val="18"/>
                  <w:szCs w:val="18"/>
                  <w:u w:val="single"/>
                </w:rPr>
                <w:t>KREATV-13268</w:t>
              </w:r>
            </w:hyperlink>
          </w:p>
        </w:tc>
        <w:tc>
          <w:tcPr>
            <w:tcW w:w="5490" w:type="dxa"/>
            <w:vAlign w:val="center"/>
          </w:tcPr>
          <w:p w:rsidR="00D428EC" w:rsidRPr="00D428EC" w:rsidDel="008F2CD4" w:rsidRDefault="007C2CEB" w:rsidP="004310AE">
            <w:pPr>
              <w:ind w:left="0"/>
              <w:rPr>
                <w:rFonts w:cs="Arial"/>
                <w:color w:val="000000"/>
                <w:sz w:val="18"/>
                <w:szCs w:val="18"/>
              </w:rPr>
            </w:pPr>
            <w:hyperlink r:id="rId12" w:history="1">
              <w:r w:rsidR="00D428EC" w:rsidRPr="00D428EC">
                <w:rPr>
                  <w:rFonts w:cs="Arial"/>
                  <w:color w:val="000000"/>
                  <w:sz w:val="18"/>
                  <w:szCs w:val="18"/>
                </w:rPr>
                <w:t>MotoPLYR: HDCP Authentication always warning</w:t>
              </w:r>
            </w:hyperlink>
          </w:p>
        </w:tc>
        <w:tc>
          <w:tcPr>
            <w:tcW w:w="1980" w:type="dxa"/>
            <w:vAlign w:val="center"/>
          </w:tcPr>
          <w:p w:rsidR="00D428EC" w:rsidRPr="00D428EC" w:rsidDel="008F2CD4" w:rsidRDefault="004310AE" w:rsidP="004310AE">
            <w:pPr>
              <w:rPr>
                <w:sz w:val="18"/>
                <w:szCs w:val="18"/>
              </w:rPr>
            </w:pPr>
            <w:r>
              <w:rPr>
                <w:sz w:val="18"/>
                <w:szCs w:val="18"/>
              </w:rPr>
              <w:t>None</w:t>
            </w:r>
          </w:p>
        </w:tc>
      </w:tr>
      <w:tr w:rsidR="00D428EC" w:rsidRPr="00D428EC" w:rsidTr="004310AE">
        <w:trPr>
          <w:trHeight w:val="906"/>
        </w:trPr>
        <w:tc>
          <w:tcPr>
            <w:tcW w:w="956" w:type="dxa"/>
            <w:vAlign w:val="center"/>
          </w:tcPr>
          <w:p w:rsidR="00D428EC" w:rsidRPr="00D428EC" w:rsidRDefault="00D428EC" w:rsidP="00D428EC">
            <w:pPr>
              <w:ind w:left="0"/>
              <w:jc w:val="center"/>
              <w:rPr>
                <w:sz w:val="18"/>
                <w:szCs w:val="18"/>
              </w:rPr>
            </w:pPr>
            <w:r w:rsidRPr="00D428EC">
              <w:rPr>
                <w:sz w:val="18"/>
                <w:szCs w:val="18"/>
              </w:rPr>
              <w:t>2</w:t>
            </w:r>
          </w:p>
        </w:tc>
        <w:tc>
          <w:tcPr>
            <w:tcW w:w="1890" w:type="dxa"/>
            <w:vAlign w:val="center"/>
          </w:tcPr>
          <w:p w:rsidR="00D428EC" w:rsidRPr="00D428EC" w:rsidRDefault="007C2CEB" w:rsidP="00D428EC">
            <w:pPr>
              <w:ind w:left="0"/>
              <w:jc w:val="center"/>
              <w:rPr>
                <w:sz w:val="18"/>
                <w:szCs w:val="18"/>
                <w:u w:val="single"/>
              </w:rPr>
            </w:pPr>
            <w:hyperlink r:id="rId13" w:history="1">
              <w:r w:rsidR="00D428EC" w:rsidRPr="00D428EC">
                <w:rPr>
                  <w:sz w:val="18"/>
                  <w:szCs w:val="18"/>
                  <w:u w:val="single"/>
                </w:rPr>
                <w:t>KREATV-12165</w:t>
              </w:r>
            </w:hyperlink>
          </w:p>
        </w:tc>
        <w:tc>
          <w:tcPr>
            <w:tcW w:w="5490" w:type="dxa"/>
            <w:vAlign w:val="center"/>
          </w:tcPr>
          <w:p w:rsidR="00D428EC" w:rsidRPr="00D428EC" w:rsidRDefault="007C2CEB" w:rsidP="004310AE">
            <w:pPr>
              <w:ind w:left="0"/>
              <w:rPr>
                <w:rFonts w:cs="Arial"/>
                <w:color w:val="000000"/>
                <w:sz w:val="18"/>
                <w:szCs w:val="18"/>
              </w:rPr>
            </w:pPr>
            <w:hyperlink r:id="rId14" w:history="1">
              <w:r w:rsidR="00D428EC" w:rsidRPr="00D428EC">
                <w:rPr>
                  <w:rFonts w:cs="Arial"/>
                  <w:color w:val="000000"/>
                  <w:sz w:val="18"/>
                  <w:szCs w:val="18"/>
                </w:rPr>
                <w:t xml:space="preserve">VMS/IPC box is not taking the modified </w:t>
              </w:r>
              <w:proofErr w:type="spellStart"/>
              <w:r w:rsidR="00D428EC" w:rsidRPr="00D428EC">
                <w:rPr>
                  <w:rFonts w:cs="Arial"/>
                  <w:color w:val="000000"/>
                  <w:sz w:val="18"/>
                  <w:szCs w:val="18"/>
                </w:rPr>
                <w:t>MotoPlyr</w:t>
              </w:r>
              <w:proofErr w:type="spellEnd"/>
              <w:r w:rsidR="00D428EC" w:rsidRPr="00D428EC">
                <w:rPr>
                  <w:rFonts w:cs="Arial"/>
                  <w:color w:val="000000"/>
                  <w:sz w:val="18"/>
                  <w:szCs w:val="18"/>
                </w:rPr>
                <w:t xml:space="preserve"> </w:t>
              </w:r>
              <w:proofErr w:type="spellStart"/>
              <w:r w:rsidR="00D428EC" w:rsidRPr="00D428EC">
                <w:rPr>
                  <w:rFonts w:cs="Arial"/>
                  <w:color w:val="000000"/>
                  <w:sz w:val="18"/>
                  <w:szCs w:val="18"/>
                </w:rPr>
                <w:t>config</w:t>
              </w:r>
              <w:proofErr w:type="spellEnd"/>
              <w:r w:rsidR="00D428EC" w:rsidRPr="00D428EC">
                <w:rPr>
                  <w:rFonts w:cs="Arial"/>
                  <w:color w:val="000000"/>
                  <w:sz w:val="18"/>
                  <w:szCs w:val="18"/>
                </w:rPr>
                <w:t xml:space="preserve"> files until the box reboot.</w:t>
              </w:r>
            </w:hyperlink>
          </w:p>
        </w:tc>
        <w:tc>
          <w:tcPr>
            <w:tcW w:w="1980" w:type="dxa"/>
            <w:vAlign w:val="center"/>
          </w:tcPr>
          <w:p w:rsidR="00D428EC" w:rsidRPr="00D428EC" w:rsidRDefault="004310AE" w:rsidP="004310AE">
            <w:pPr>
              <w:rPr>
                <w:sz w:val="18"/>
                <w:szCs w:val="18"/>
              </w:rPr>
            </w:pPr>
            <w:r>
              <w:rPr>
                <w:sz w:val="18"/>
                <w:szCs w:val="18"/>
              </w:rPr>
              <w:t>None</w:t>
            </w:r>
          </w:p>
        </w:tc>
      </w:tr>
      <w:tr w:rsidR="00D428EC" w:rsidRPr="00D428EC" w:rsidTr="004310AE">
        <w:trPr>
          <w:trHeight w:val="906"/>
        </w:trPr>
        <w:tc>
          <w:tcPr>
            <w:tcW w:w="956" w:type="dxa"/>
            <w:vAlign w:val="center"/>
          </w:tcPr>
          <w:p w:rsidR="00D428EC" w:rsidRPr="00D428EC" w:rsidRDefault="00D428EC" w:rsidP="00D428EC">
            <w:pPr>
              <w:ind w:left="0"/>
              <w:jc w:val="center"/>
              <w:rPr>
                <w:sz w:val="18"/>
                <w:szCs w:val="18"/>
              </w:rPr>
            </w:pPr>
            <w:r w:rsidRPr="00D428EC">
              <w:rPr>
                <w:sz w:val="18"/>
                <w:szCs w:val="18"/>
              </w:rPr>
              <w:t>3</w:t>
            </w:r>
          </w:p>
        </w:tc>
        <w:tc>
          <w:tcPr>
            <w:tcW w:w="1890" w:type="dxa"/>
            <w:vAlign w:val="center"/>
          </w:tcPr>
          <w:p w:rsidR="00D428EC" w:rsidRPr="004310AE" w:rsidRDefault="007C2CEB" w:rsidP="00D428EC">
            <w:pPr>
              <w:ind w:left="0"/>
              <w:jc w:val="center"/>
              <w:rPr>
                <w:sz w:val="18"/>
                <w:szCs w:val="18"/>
                <w:u w:val="single"/>
              </w:rPr>
            </w:pPr>
            <w:hyperlink r:id="rId15" w:history="1">
              <w:r w:rsidR="004310AE" w:rsidRPr="004310AE">
                <w:rPr>
                  <w:sz w:val="18"/>
                  <w:szCs w:val="18"/>
                  <w:u w:val="single"/>
                </w:rPr>
                <w:t>KREATV-13863</w:t>
              </w:r>
            </w:hyperlink>
          </w:p>
        </w:tc>
        <w:tc>
          <w:tcPr>
            <w:tcW w:w="5490" w:type="dxa"/>
            <w:vAlign w:val="center"/>
          </w:tcPr>
          <w:p w:rsidR="00D428EC" w:rsidRPr="00D428EC" w:rsidRDefault="007C2CEB" w:rsidP="004310AE">
            <w:pPr>
              <w:ind w:left="0"/>
              <w:rPr>
                <w:rFonts w:cs="Arial"/>
                <w:color w:val="000000"/>
                <w:sz w:val="18"/>
                <w:szCs w:val="18"/>
              </w:rPr>
            </w:pPr>
            <w:hyperlink r:id="rId16" w:history="1">
              <w:r w:rsidR="004310AE" w:rsidRPr="004310AE">
                <w:rPr>
                  <w:rFonts w:cs="Arial"/>
                  <w:color w:val="000000"/>
                  <w:sz w:val="18"/>
                  <w:szCs w:val="18"/>
                </w:rPr>
                <w:t>TA: MotoPLYR: Cable Card Test: Change Label of Second version to FW 2nd version and don't consider FW 2nd version or Test status</w:t>
              </w:r>
            </w:hyperlink>
          </w:p>
        </w:tc>
        <w:tc>
          <w:tcPr>
            <w:tcW w:w="1980" w:type="dxa"/>
            <w:vAlign w:val="center"/>
          </w:tcPr>
          <w:p w:rsidR="00D428EC" w:rsidRPr="00D428EC" w:rsidRDefault="004310AE" w:rsidP="004310AE">
            <w:pPr>
              <w:rPr>
                <w:sz w:val="18"/>
                <w:szCs w:val="18"/>
              </w:rPr>
            </w:pPr>
            <w:r>
              <w:rPr>
                <w:sz w:val="18"/>
                <w:szCs w:val="18"/>
              </w:rPr>
              <w:t>None</w:t>
            </w:r>
          </w:p>
        </w:tc>
      </w:tr>
      <w:tr w:rsidR="001E05DC" w:rsidRPr="00D428EC" w:rsidTr="004310AE">
        <w:trPr>
          <w:trHeight w:val="906"/>
        </w:trPr>
        <w:tc>
          <w:tcPr>
            <w:tcW w:w="956" w:type="dxa"/>
            <w:vAlign w:val="center"/>
          </w:tcPr>
          <w:p w:rsidR="001E05DC" w:rsidRPr="00D428EC" w:rsidRDefault="001E05DC" w:rsidP="00D428EC">
            <w:pPr>
              <w:ind w:left="0"/>
              <w:jc w:val="center"/>
              <w:rPr>
                <w:sz w:val="18"/>
                <w:szCs w:val="18"/>
              </w:rPr>
            </w:pPr>
            <w:r>
              <w:rPr>
                <w:sz w:val="18"/>
                <w:szCs w:val="18"/>
              </w:rPr>
              <w:t>4</w:t>
            </w:r>
          </w:p>
        </w:tc>
        <w:tc>
          <w:tcPr>
            <w:tcW w:w="1890" w:type="dxa"/>
            <w:vAlign w:val="center"/>
          </w:tcPr>
          <w:p w:rsidR="001E05DC" w:rsidRPr="004310AE" w:rsidRDefault="007C2CEB" w:rsidP="00D428EC">
            <w:pPr>
              <w:ind w:left="0"/>
              <w:jc w:val="center"/>
              <w:rPr>
                <w:sz w:val="18"/>
                <w:szCs w:val="18"/>
                <w:u w:val="single"/>
              </w:rPr>
            </w:pPr>
            <w:hyperlink r:id="rId17" w:history="1">
              <w:r w:rsidR="001E05DC" w:rsidRPr="00564F00">
                <w:rPr>
                  <w:sz w:val="18"/>
                  <w:szCs w:val="18"/>
                  <w:u w:val="single"/>
                </w:rPr>
                <w:t>KREATV-13966</w:t>
              </w:r>
            </w:hyperlink>
          </w:p>
        </w:tc>
        <w:tc>
          <w:tcPr>
            <w:tcW w:w="5490" w:type="dxa"/>
            <w:vAlign w:val="center"/>
          </w:tcPr>
          <w:p w:rsidR="001E05DC" w:rsidRPr="004310AE" w:rsidRDefault="001E05DC" w:rsidP="004310AE">
            <w:pPr>
              <w:ind w:left="0"/>
              <w:rPr>
                <w:rFonts w:cs="Arial"/>
                <w:color w:val="000000"/>
                <w:sz w:val="18"/>
                <w:szCs w:val="18"/>
              </w:rPr>
            </w:pPr>
            <w:r w:rsidRPr="001E05DC">
              <w:rPr>
                <w:rFonts w:cs="Arial"/>
                <w:color w:val="000000"/>
                <w:sz w:val="18"/>
                <w:szCs w:val="18"/>
              </w:rPr>
              <w:t xml:space="preserve">MP </w:t>
            </w:r>
            <w:proofErr w:type="spellStart"/>
            <w:r w:rsidRPr="001E05DC">
              <w:rPr>
                <w:rFonts w:cs="Arial"/>
                <w:color w:val="000000"/>
                <w:sz w:val="18"/>
                <w:szCs w:val="18"/>
              </w:rPr>
              <w:t>Config</w:t>
            </w:r>
            <w:proofErr w:type="spellEnd"/>
            <w:r w:rsidRPr="001E05DC">
              <w:rPr>
                <w:rFonts w:cs="Arial"/>
                <w:color w:val="000000"/>
                <w:sz w:val="18"/>
                <w:szCs w:val="18"/>
              </w:rPr>
              <w:t xml:space="preserve"> and Pass-Fail </w:t>
            </w:r>
            <w:proofErr w:type="spellStart"/>
            <w:r w:rsidRPr="001E05DC">
              <w:rPr>
                <w:rFonts w:cs="Arial"/>
                <w:color w:val="000000"/>
                <w:sz w:val="18"/>
                <w:szCs w:val="18"/>
              </w:rPr>
              <w:t>config</w:t>
            </w:r>
            <w:proofErr w:type="spellEnd"/>
            <w:r w:rsidRPr="001E05DC">
              <w:rPr>
                <w:rFonts w:cs="Arial"/>
                <w:color w:val="000000"/>
                <w:sz w:val="18"/>
                <w:szCs w:val="18"/>
              </w:rPr>
              <w:t xml:space="preserve"> file </w:t>
            </w:r>
            <w:proofErr w:type="spellStart"/>
            <w:r w:rsidRPr="001E05DC">
              <w:rPr>
                <w:rFonts w:cs="Arial"/>
                <w:color w:val="000000"/>
                <w:sz w:val="18"/>
                <w:szCs w:val="18"/>
              </w:rPr>
              <w:t>updation</w:t>
            </w:r>
            <w:proofErr w:type="spellEnd"/>
          </w:p>
        </w:tc>
        <w:tc>
          <w:tcPr>
            <w:tcW w:w="1980" w:type="dxa"/>
            <w:vAlign w:val="center"/>
          </w:tcPr>
          <w:p w:rsidR="001E05DC" w:rsidRDefault="001E05DC" w:rsidP="004310AE">
            <w:pPr>
              <w:rPr>
                <w:sz w:val="18"/>
                <w:szCs w:val="18"/>
              </w:rPr>
            </w:pPr>
          </w:p>
          <w:p w:rsidR="001E05DC" w:rsidRDefault="001E05DC" w:rsidP="004310AE">
            <w:pPr>
              <w:rPr>
                <w:sz w:val="18"/>
                <w:szCs w:val="18"/>
              </w:rPr>
            </w:pPr>
            <w:r>
              <w:rPr>
                <w:sz w:val="18"/>
                <w:szCs w:val="18"/>
              </w:rPr>
              <w:t>None</w:t>
            </w:r>
          </w:p>
        </w:tc>
      </w:tr>
      <w:tr w:rsidR="00F23F4B" w:rsidRPr="00D428EC" w:rsidTr="004310AE">
        <w:trPr>
          <w:trHeight w:val="906"/>
        </w:trPr>
        <w:tc>
          <w:tcPr>
            <w:tcW w:w="956" w:type="dxa"/>
            <w:vAlign w:val="center"/>
          </w:tcPr>
          <w:p w:rsidR="00F23F4B" w:rsidRDefault="00F23F4B" w:rsidP="00D428EC">
            <w:pPr>
              <w:ind w:left="0"/>
              <w:jc w:val="center"/>
              <w:rPr>
                <w:sz w:val="18"/>
                <w:szCs w:val="18"/>
              </w:rPr>
            </w:pPr>
            <w:r>
              <w:rPr>
                <w:sz w:val="18"/>
                <w:szCs w:val="18"/>
              </w:rPr>
              <w:t>5</w:t>
            </w:r>
          </w:p>
        </w:tc>
        <w:tc>
          <w:tcPr>
            <w:tcW w:w="1890" w:type="dxa"/>
            <w:vAlign w:val="center"/>
          </w:tcPr>
          <w:p w:rsidR="00F23F4B" w:rsidRPr="001E05DC" w:rsidRDefault="007C2CEB" w:rsidP="00D428EC">
            <w:pPr>
              <w:ind w:left="0"/>
              <w:jc w:val="center"/>
              <w:rPr>
                <w:sz w:val="18"/>
                <w:szCs w:val="18"/>
                <w:u w:val="single"/>
              </w:rPr>
            </w:pPr>
            <w:hyperlink r:id="rId18" w:history="1">
              <w:r w:rsidR="00F23F4B" w:rsidRPr="00564F00">
                <w:rPr>
                  <w:sz w:val="18"/>
                  <w:szCs w:val="18"/>
                  <w:u w:val="single"/>
                </w:rPr>
                <w:t>KREATV-13964</w:t>
              </w:r>
            </w:hyperlink>
          </w:p>
        </w:tc>
        <w:tc>
          <w:tcPr>
            <w:tcW w:w="5490" w:type="dxa"/>
            <w:vAlign w:val="center"/>
          </w:tcPr>
          <w:p w:rsidR="00F23F4B" w:rsidRPr="001E05DC" w:rsidRDefault="00F23F4B" w:rsidP="004310AE">
            <w:pPr>
              <w:ind w:left="0"/>
              <w:rPr>
                <w:rFonts w:cs="Arial"/>
                <w:color w:val="000000"/>
                <w:sz w:val="18"/>
                <w:szCs w:val="18"/>
              </w:rPr>
            </w:pPr>
            <w:r w:rsidRPr="00F23F4B">
              <w:rPr>
                <w:rFonts w:cs="Arial"/>
                <w:color w:val="000000"/>
                <w:sz w:val="18"/>
                <w:szCs w:val="18"/>
              </w:rPr>
              <w:t xml:space="preserve">TA: </w:t>
            </w:r>
            <w:proofErr w:type="spellStart"/>
            <w:r w:rsidRPr="00F23F4B">
              <w:rPr>
                <w:rFonts w:cs="Arial"/>
                <w:color w:val="000000"/>
                <w:sz w:val="18"/>
                <w:szCs w:val="18"/>
              </w:rPr>
              <w:t>MotoPLYR:Add</w:t>
            </w:r>
            <w:proofErr w:type="spellEnd"/>
            <w:r w:rsidRPr="00F23F4B">
              <w:rPr>
                <w:rFonts w:cs="Arial"/>
                <w:color w:val="000000"/>
                <w:sz w:val="18"/>
                <w:szCs w:val="18"/>
              </w:rPr>
              <w:t xml:space="preserve"> TR-109 NTP URLs for the NTP Test</w:t>
            </w:r>
          </w:p>
        </w:tc>
        <w:tc>
          <w:tcPr>
            <w:tcW w:w="1980" w:type="dxa"/>
            <w:vAlign w:val="center"/>
          </w:tcPr>
          <w:p w:rsidR="00F23F4B" w:rsidRDefault="00F23F4B" w:rsidP="004310AE">
            <w:pPr>
              <w:rPr>
                <w:sz w:val="18"/>
                <w:szCs w:val="18"/>
              </w:rPr>
            </w:pPr>
            <w:r>
              <w:rPr>
                <w:sz w:val="18"/>
                <w:szCs w:val="18"/>
              </w:rPr>
              <w:t>None</w:t>
            </w:r>
          </w:p>
        </w:tc>
      </w:tr>
      <w:tr w:rsidR="00F23F4B" w:rsidRPr="00D428EC" w:rsidTr="004310AE">
        <w:trPr>
          <w:trHeight w:val="906"/>
        </w:trPr>
        <w:tc>
          <w:tcPr>
            <w:tcW w:w="956" w:type="dxa"/>
            <w:vAlign w:val="center"/>
          </w:tcPr>
          <w:p w:rsidR="00F23F4B" w:rsidRDefault="00F23F4B" w:rsidP="00D428EC">
            <w:pPr>
              <w:ind w:left="0"/>
              <w:jc w:val="center"/>
              <w:rPr>
                <w:sz w:val="18"/>
                <w:szCs w:val="18"/>
              </w:rPr>
            </w:pPr>
            <w:r>
              <w:rPr>
                <w:sz w:val="18"/>
                <w:szCs w:val="18"/>
              </w:rPr>
              <w:t>6</w:t>
            </w:r>
          </w:p>
        </w:tc>
        <w:tc>
          <w:tcPr>
            <w:tcW w:w="1890" w:type="dxa"/>
            <w:vAlign w:val="center"/>
          </w:tcPr>
          <w:p w:rsidR="00F23F4B" w:rsidRPr="00F23F4B" w:rsidRDefault="007C2CEB" w:rsidP="00D428EC">
            <w:pPr>
              <w:ind w:left="0"/>
              <w:jc w:val="center"/>
              <w:rPr>
                <w:sz w:val="18"/>
                <w:szCs w:val="18"/>
                <w:u w:val="single"/>
              </w:rPr>
            </w:pPr>
            <w:hyperlink r:id="rId19" w:history="1">
              <w:r w:rsidR="00F23F4B" w:rsidRPr="00564F00">
                <w:rPr>
                  <w:sz w:val="18"/>
                  <w:szCs w:val="18"/>
                  <w:u w:val="single"/>
                </w:rPr>
                <w:t>KREATV-13965</w:t>
              </w:r>
            </w:hyperlink>
          </w:p>
        </w:tc>
        <w:tc>
          <w:tcPr>
            <w:tcW w:w="5490" w:type="dxa"/>
            <w:vAlign w:val="center"/>
          </w:tcPr>
          <w:p w:rsidR="00F23F4B" w:rsidRPr="00F23F4B" w:rsidRDefault="00F23F4B" w:rsidP="004310AE">
            <w:pPr>
              <w:ind w:left="0"/>
              <w:rPr>
                <w:rFonts w:cs="Arial"/>
                <w:color w:val="000000"/>
                <w:sz w:val="18"/>
                <w:szCs w:val="18"/>
              </w:rPr>
            </w:pPr>
            <w:proofErr w:type="spellStart"/>
            <w:r w:rsidRPr="00F23F4B">
              <w:rPr>
                <w:rFonts w:cs="Arial"/>
                <w:color w:val="000000"/>
                <w:sz w:val="18"/>
                <w:szCs w:val="18"/>
              </w:rPr>
              <w:t>TA:MotoPLYR</w:t>
            </w:r>
            <w:proofErr w:type="spellEnd"/>
            <w:r w:rsidRPr="00F23F4B">
              <w:rPr>
                <w:rFonts w:cs="Arial"/>
                <w:color w:val="000000"/>
                <w:sz w:val="18"/>
                <w:szCs w:val="18"/>
              </w:rPr>
              <w:t>; Delete Thread Utility objects after completion of Test</w:t>
            </w:r>
          </w:p>
        </w:tc>
        <w:tc>
          <w:tcPr>
            <w:tcW w:w="1980" w:type="dxa"/>
            <w:vAlign w:val="center"/>
          </w:tcPr>
          <w:p w:rsidR="00F23F4B" w:rsidRDefault="00F23F4B" w:rsidP="004310AE">
            <w:pPr>
              <w:rPr>
                <w:sz w:val="18"/>
                <w:szCs w:val="18"/>
              </w:rPr>
            </w:pPr>
            <w:r>
              <w:rPr>
                <w:sz w:val="18"/>
                <w:szCs w:val="18"/>
              </w:rPr>
              <w:t>None</w:t>
            </w:r>
          </w:p>
        </w:tc>
      </w:tr>
    </w:tbl>
    <w:p w:rsidR="001A5EF9" w:rsidRPr="001E33C9" w:rsidRDefault="00D428EC" w:rsidP="00D428EC">
      <w:pPr>
        <w:pStyle w:val="Caption"/>
      </w:pPr>
      <w:bookmarkStart w:id="17" w:name="_Toc349830048"/>
      <w:r>
        <w:t xml:space="preserve">Table </w:t>
      </w:r>
      <w:r w:rsidR="007C2CEB">
        <w:fldChar w:fldCharType="begin"/>
      </w:r>
      <w:r w:rsidR="003B0663">
        <w:instrText xml:space="preserve"> SEQ Table \* ARABIC </w:instrText>
      </w:r>
      <w:r w:rsidR="007C2CEB">
        <w:fldChar w:fldCharType="separate"/>
      </w:r>
      <w:r w:rsidR="00594EFA">
        <w:rPr>
          <w:noProof/>
        </w:rPr>
        <w:t>1</w:t>
      </w:r>
      <w:r w:rsidR="007C2CEB">
        <w:fldChar w:fldCharType="end"/>
      </w:r>
      <w:r>
        <w:t>: Bug Fixed</w:t>
      </w:r>
      <w:bookmarkEnd w:id="17"/>
    </w:p>
    <w:p w:rsidR="009D1FAC" w:rsidRDefault="009D1FAC" w:rsidP="00B23987">
      <w:pPr>
        <w:pStyle w:val="Heading1"/>
      </w:pPr>
      <w:bookmarkStart w:id="18" w:name="_Toc349830046"/>
      <w:r>
        <w:t>Known/Open Issues</w:t>
      </w:r>
      <w:bookmarkEnd w:id="18"/>
    </w:p>
    <w:p w:rsidR="009D1FAC" w:rsidRDefault="009D1FAC" w:rsidP="009D1FAC"/>
    <w:tbl>
      <w:tblPr>
        <w:tblW w:w="1040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46"/>
        <w:gridCol w:w="1800"/>
        <w:gridCol w:w="2970"/>
        <w:gridCol w:w="1080"/>
        <w:gridCol w:w="1710"/>
        <w:gridCol w:w="1800"/>
      </w:tblGrid>
      <w:tr w:rsidR="00CF6CBA" w:rsidRPr="009D1FAC" w:rsidTr="00984FCA">
        <w:trPr>
          <w:trHeight w:val="638"/>
        </w:trPr>
        <w:tc>
          <w:tcPr>
            <w:tcW w:w="1046" w:type="dxa"/>
            <w:shd w:val="clear" w:color="auto" w:fill="D9D9D9"/>
            <w:vAlign w:val="center"/>
          </w:tcPr>
          <w:p w:rsidR="00CF6CBA" w:rsidRPr="009214C6" w:rsidRDefault="00CF6CBA" w:rsidP="007B41AF">
            <w:pPr>
              <w:ind w:left="0"/>
              <w:jc w:val="center"/>
              <w:rPr>
                <w:b/>
                <w:sz w:val="20"/>
              </w:rPr>
            </w:pPr>
            <w:proofErr w:type="spellStart"/>
            <w:r w:rsidRPr="009214C6">
              <w:rPr>
                <w:b/>
                <w:sz w:val="20"/>
              </w:rPr>
              <w:t>S.No</w:t>
            </w:r>
            <w:proofErr w:type="spellEnd"/>
            <w:r w:rsidRPr="009214C6">
              <w:rPr>
                <w:b/>
                <w:sz w:val="20"/>
              </w:rPr>
              <w:t>.</w:t>
            </w:r>
          </w:p>
        </w:tc>
        <w:tc>
          <w:tcPr>
            <w:tcW w:w="1800" w:type="dxa"/>
            <w:shd w:val="clear" w:color="auto" w:fill="D9D9D9"/>
            <w:vAlign w:val="center"/>
          </w:tcPr>
          <w:p w:rsidR="00CF6CBA" w:rsidRPr="009214C6" w:rsidRDefault="00CF6CBA" w:rsidP="007B41AF">
            <w:pPr>
              <w:ind w:left="0"/>
              <w:jc w:val="center"/>
              <w:rPr>
                <w:b/>
                <w:sz w:val="20"/>
              </w:rPr>
            </w:pPr>
            <w:r w:rsidRPr="009214C6">
              <w:rPr>
                <w:b/>
                <w:sz w:val="20"/>
              </w:rPr>
              <w:t>ID</w:t>
            </w:r>
          </w:p>
        </w:tc>
        <w:tc>
          <w:tcPr>
            <w:tcW w:w="2970" w:type="dxa"/>
            <w:shd w:val="clear" w:color="auto" w:fill="D9D9D9"/>
            <w:vAlign w:val="center"/>
          </w:tcPr>
          <w:p w:rsidR="00CF6CBA" w:rsidRPr="009214C6" w:rsidRDefault="00CF6CBA" w:rsidP="007B41AF">
            <w:pPr>
              <w:ind w:left="0"/>
              <w:jc w:val="center"/>
              <w:rPr>
                <w:b/>
                <w:sz w:val="20"/>
              </w:rPr>
            </w:pPr>
            <w:r w:rsidRPr="009214C6">
              <w:rPr>
                <w:b/>
                <w:sz w:val="20"/>
              </w:rPr>
              <w:t>Description</w:t>
            </w:r>
          </w:p>
        </w:tc>
        <w:tc>
          <w:tcPr>
            <w:tcW w:w="1080" w:type="dxa"/>
            <w:shd w:val="clear" w:color="auto" w:fill="D9D9D9"/>
            <w:vAlign w:val="center"/>
          </w:tcPr>
          <w:p w:rsidR="00CF6CBA" w:rsidRPr="009214C6" w:rsidRDefault="00CF6CBA" w:rsidP="007B41AF">
            <w:pPr>
              <w:ind w:left="0"/>
              <w:jc w:val="center"/>
              <w:rPr>
                <w:b/>
                <w:sz w:val="20"/>
              </w:rPr>
            </w:pPr>
            <w:r w:rsidRPr="009214C6">
              <w:rPr>
                <w:b/>
                <w:sz w:val="20"/>
              </w:rPr>
              <w:t>Severity</w:t>
            </w:r>
          </w:p>
        </w:tc>
        <w:tc>
          <w:tcPr>
            <w:tcW w:w="1710" w:type="dxa"/>
            <w:shd w:val="clear" w:color="auto" w:fill="D9D9D9"/>
            <w:vAlign w:val="center"/>
          </w:tcPr>
          <w:p w:rsidR="00CF6CBA" w:rsidRPr="009214C6" w:rsidRDefault="00CF6CBA" w:rsidP="007B41AF">
            <w:pPr>
              <w:ind w:left="0"/>
              <w:jc w:val="center"/>
              <w:rPr>
                <w:b/>
                <w:sz w:val="20"/>
              </w:rPr>
            </w:pPr>
            <w:r w:rsidRPr="009214C6">
              <w:rPr>
                <w:b/>
                <w:sz w:val="20"/>
              </w:rPr>
              <w:t>Reproducibility</w:t>
            </w:r>
          </w:p>
        </w:tc>
        <w:tc>
          <w:tcPr>
            <w:tcW w:w="1800" w:type="dxa"/>
            <w:shd w:val="clear" w:color="auto" w:fill="D9D9D9"/>
            <w:vAlign w:val="center"/>
          </w:tcPr>
          <w:p w:rsidR="00CF6CBA" w:rsidRPr="009214C6" w:rsidRDefault="00CF6CBA" w:rsidP="007B41AF">
            <w:pPr>
              <w:ind w:left="0"/>
              <w:jc w:val="center"/>
              <w:rPr>
                <w:b/>
                <w:sz w:val="20"/>
              </w:rPr>
            </w:pPr>
            <w:r w:rsidRPr="009214C6">
              <w:rPr>
                <w:b/>
                <w:sz w:val="20"/>
              </w:rPr>
              <w:t>Comments</w:t>
            </w:r>
          </w:p>
        </w:tc>
      </w:tr>
      <w:tr w:rsidR="00CF6CBA" w:rsidRPr="009D1FAC" w:rsidTr="00984FCA">
        <w:trPr>
          <w:trHeight w:val="906"/>
        </w:trPr>
        <w:tc>
          <w:tcPr>
            <w:tcW w:w="1046" w:type="dxa"/>
            <w:vAlign w:val="center"/>
          </w:tcPr>
          <w:p w:rsidR="00CF6CBA" w:rsidRPr="009D1FAC" w:rsidDel="008F2CD4" w:rsidRDefault="00CF6CBA" w:rsidP="00984FCA">
            <w:pPr>
              <w:ind w:left="0"/>
              <w:jc w:val="center"/>
            </w:pPr>
            <w:r w:rsidRPr="009D1FAC">
              <w:t>1</w:t>
            </w:r>
          </w:p>
        </w:tc>
        <w:tc>
          <w:tcPr>
            <w:tcW w:w="1800" w:type="dxa"/>
            <w:vAlign w:val="center"/>
          </w:tcPr>
          <w:p w:rsidR="00CF6CBA" w:rsidRPr="009D1FAC" w:rsidDel="008F2CD4" w:rsidRDefault="007C2CEB" w:rsidP="007B41AF">
            <w:pPr>
              <w:ind w:left="0"/>
              <w:jc w:val="center"/>
            </w:pPr>
            <w:hyperlink r:id="rId20" w:history="1">
              <w:r w:rsidR="00CF6CBA" w:rsidRPr="00CF6CBA">
                <w:rPr>
                  <w:sz w:val="18"/>
                  <w:szCs w:val="18"/>
                  <w:u w:val="single"/>
                </w:rPr>
                <w:t>KREATV-9781</w:t>
              </w:r>
            </w:hyperlink>
          </w:p>
        </w:tc>
        <w:tc>
          <w:tcPr>
            <w:tcW w:w="2970" w:type="dxa"/>
            <w:vAlign w:val="center"/>
          </w:tcPr>
          <w:p w:rsidR="00CF6CBA" w:rsidRPr="00CF6CBA" w:rsidRDefault="007C2CEB" w:rsidP="00CF6CBA">
            <w:pPr>
              <w:ind w:left="0"/>
              <w:rPr>
                <w:rFonts w:cs="Arial"/>
                <w:color w:val="000000"/>
                <w:sz w:val="18"/>
                <w:szCs w:val="18"/>
              </w:rPr>
            </w:pPr>
            <w:hyperlink r:id="rId21" w:history="1">
              <w:proofErr w:type="spellStart"/>
              <w:r w:rsidR="00CF6CBA" w:rsidRPr="00CF6CBA">
                <w:rPr>
                  <w:rFonts w:cs="Arial"/>
                  <w:color w:val="000000"/>
                  <w:sz w:val="18"/>
                  <w:szCs w:val="18"/>
                </w:rPr>
                <w:t>MotoPlyr</w:t>
              </w:r>
              <w:proofErr w:type="spellEnd"/>
              <w:r w:rsidR="00CF6CBA" w:rsidRPr="00CF6CBA">
                <w:rPr>
                  <w:rFonts w:cs="Arial"/>
                  <w:color w:val="000000"/>
                  <w:sz w:val="18"/>
                  <w:szCs w:val="18"/>
                </w:rPr>
                <w:t xml:space="preserve"> test fails at testid:53 during remote testing from TR69</w:t>
              </w:r>
            </w:hyperlink>
          </w:p>
          <w:p w:rsidR="00CF6CBA" w:rsidRPr="009214C6" w:rsidDel="008F2CD4" w:rsidRDefault="00CF6CBA" w:rsidP="007B41AF">
            <w:pPr>
              <w:ind w:left="0"/>
              <w:rPr>
                <w:rFonts w:cs="Arial"/>
                <w:color w:val="000000"/>
                <w:sz w:val="18"/>
                <w:szCs w:val="18"/>
              </w:rPr>
            </w:pPr>
          </w:p>
        </w:tc>
        <w:tc>
          <w:tcPr>
            <w:tcW w:w="1080" w:type="dxa"/>
            <w:vAlign w:val="center"/>
          </w:tcPr>
          <w:p w:rsidR="00CF6CBA" w:rsidRPr="009214C6" w:rsidDel="008F2CD4" w:rsidRDefault="00CF6CBA" w:rsidP="007B41AF">
            <w:pPr>
              <w:ind w:left="0"/>
              <w:rPr>
                <w:rFonts w:cs="Arial"/>
                <w:color w:val="000000"/>
                <w:sz w:val="18"/>
                <w:szCs w:val="18"/>
              </w:rPr>
            </w:pPr>
            <w:r w:rsidRPr="009214C6">
              <w:rPr>
                <w:rFonts w:cs="Arial"/>
                <w:color w:val="000000"/>
                <w:sz w:val="18"/>
                <w:szCs w:val="18"/>
              </w:rPr>
              <w:t>Minor</w:t>
            </w:r>
          </w:p>
        </w:tc>
        <w:tc>
          <w:tcPr>
            <w:tcW w:w="1710" w:type="dxa"/>
            <w:vAlign w:val="center"/>
          </w:tcPr>
          <w:p w:rsidR="00CF6CBA" w:rsidRPr="009214C6" w:rsidDel="008F2CD4" w:rsidRDefault="00CF6CBA" w:rsidP="00CF6CBA">
            <w:pPr>
              <w:ind w:left="0"/>
              <w:rPr>
                <w:rFonts w:cs="Arial"/>
                <w:color w:val="000000"/>
                <w:sz w:val="18"/>
                <w:szCs w:val="18"/>
              </w:rPr>
            </w:pPr>
            <w:r w:rsidRPr="009214C6">
              <w:rPr>
                <w:rFonts w:cs="Arial"/>
                <w:color w:val="000000"/>
                <w:sz w:val="18"/>
                <w:szCs w:val="18"/>
              </w:rPr>
              <w:t>20/20</w:t>
            </w:r>
          </w:p>
        </w:tc>
        <w:tc>
          <w:tcPr>
            <w:tcW w:w="1800" w:type="dxa"/>
            <w:vAlign w:val="center"/>
          </w:tcPr>
          <w:p w:rsidR="00CF6CBA" w:rsidRPr="009214C6" w:rsidDel="008F2CD4" w:rsidRDefault="00984FCA" w:rsidP="00931B14">
            <w:pPr>
              <w:keepNext/>
              <w:ind w:left="0"/>
              <w:rPr>
                <w:rFonts w:cs="Arial"/>
                <w:color w:val="000000"/>
                <w:sz w:val="18"/>
                <w:szCs w:val="18"/>
              </w:rPr>
            </w:pPr>
            <w:r>
              <w:rPr>
                <w:rFonts w:cs="Arial"/>
                <w:color w:val="000000"/>
                <w:sz w:val="18"/>
                <w:szCs w:val="18"/>
              </w:rPr>
              <w:t xml:space="preserve">The test is </w:t>
            </w:r>
            <w:proofErr w:type="gramStart"/>
            <w:r>
              <w:rPr>
                <w:rFonts w:cs="Arial"/>
                <w:color w:val="000000"/>
                <w:sz w:val="18"/>
                <w:szCs w:val="18"/>
              </w:rPr>
              <w:t>P</w:t>
            </w:r>
            <w:r w:rsidRPr="00984FCA">
              <w:rPr>
                <w:rFonts w:cs="Arial"/>
                <w:color w:val="000000"/>
                <w:sz w:val="18"/>
                <w:szCs w:val="18"/>
              </w:rPr>
              <w:t>ass</w:t>
            </w:r>
            <w:proofErr w:type="gramEnd"/>
            <w:r w:rsidRPr="00984FCA">
              <w:rPr>
                <w:rFonts w:cs="Arial"/>
                <w:color w:val="000000"/>
                <w:sz w:val="18"/>
                <w:szCs w:val="18"/>
              </w:rPr>
              <w:t xml:space="preserve"> and platform version shows as 0.0.0 which is not correct and currently is being looked by platform team.</w:t>
            </w:r>
          </w:p>
        </w:tc>
      </w:tr>
    </w:tbl>
    <w:p w:rsidR="00CF6CBA" w:rsidRDefault="00931B14" w:rsidP="00931B14">
      <w:pPr>
        <w:pStyle w:val="Caption"/>
      </w:pPr>
      <w:bookmarkStart w:id="19" w:name="_Toc349830049"/>
      <w:r>
        <w:t xml:space="preserve">Table </w:t>
      </w:r>
      <w:r w:rsidR="007C2CEB">
        <w:fldChar w:fldCharType="begin"/>
      </w:r>
      <w:r w:rsidR="003B0663">
        <w:instrText xml:space="preserve"> SEQ Table \* ARABIC </w:instrText>
      </w:r>
      <w:r w:rsidR="007C2CEB">
        <w:fldChar w:fldCharType="separate"/>
      </w:r>
      <w:r w:rsidR="00594EFA">
        <w:rPr>
          <w:noProof/>
        </w:rPr>
        <w:t>2</w:t>
      </w:r>
      <w:r w:rsidR="007C2CEB">
        <w:fldChar w:fldCharType="end"/>
      </w:r>
      <w:r>
        <w:t>: Open Issues</w:t>
      </w:r>
      <w:bookmarkEnd w:id="19"/>
    </w:p>
    <w:p w:rsidR="009D1FAC" w:rsidRPr="009D1FAC" w:rsidRDefault="009D1FAC" w:rsidP="009D1FAC"/>
    <w:bookmarkEnd w:id="12"/>
    <w:p w:rsidR="00FD2D6E" w:rsidRDefault="00225FCA" w:rsidP="00FD2D6E">
      <w:pPr>
        <w:pStyle w:val="Heading1"/>
      </w:pPr>
      <w:r w:rsidRPr="000F12F5">
        <w:lastRenderedPageBreak/>
        <w:t xml:space="preserve">   </w:t>
      </w:r>
      <w:bookmarkStart w:id="20" w:name="_Toc349830047"/>
      <w:r w:rsidR="00FD2D6E" w:rsidRPr="00DA4AA8">
        <w:t>Limitation</w:t>
      </w:r>
      <w:bookmarkEnd w:id="20"/>
    </w:p>
    <w:p w:rsidR="00FD2D6E" w:rsidRPr="00FD2D6E" w:rsidRDefault="00FD2D6E" w:rsidP="00FD2D6E"/>
    <w:tbl>
      <w:tblPr>
        <w:tblW w:w="1040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6"/>
        <w:gridCol w:w="1170"/>
        <w:gridCol w:w="2970"/>
        <w:gridCol w:w="1170"/>
        <w:gridCol w:w="2520"/>
        <w:gridCol w:w="1890"/>
      </w:tblGrid>
      <w:tr w:rsidR="00FD2D6E" w:rsidTr="0094574D">
        <w:trPr>
          <w:trHeight w:val="638"/>
        </w:trPr>
        <w:tc>
          <w:tcPr>
            <w:tcW w:w="686" w:type="dxa"/>
            <w:shd w:val="clear" w:color="auto" w:fill="D9D9D9"/>
            <w:vAlign w:val="center"/>
          </w:tcPr>
          <w:p w:rsidR="00FD2D6E" w:rsidRPr="001E7602" w:rsidRDefault="00FD2D6E" w:rsidP="000F7E62">
            <w:pPr>
              <w:ind w:left="0"/>
              <w:jc w:val="center"/>
              <w:rPr>
                <w:b/>
                <w:sz w:val="20"/>
              </w:rPr>
            </w:pPr>
            <w:proofErr w:type="spellStart"/>
            <w:r w:rsidRPr="001E7602">
              <w:rPr>
                <w:b/>
                <w:sz w:val="20"/>
              </w:rPr>
              <w:t>S.No</w:t>
            </w:r>
            <w:proofErr w:type="spellEnd"/>
          </w:p>
        </w:tc>
        <w:tc>
          <w:tcPr>
            <w:tcW w:w="1170" w:type="dxa"/>
            <w:shd w:val="clear" w:color="auto" w:fill="D9D9D9"/>
            <w:vAlign w:val="center"/>
          </w:tcPr>
          <w:p w:rsidR="00FD2D6E" w:rsidRPr="001E7602" w:rsidRDefault="00FD2D6E" w:rsidP="00496CF9">
            <w:pPr>
              <w:ind w:left="0"/>
              <w:jc w:val="center"/>
              <w:rPr>
                <w:b/>
                <w:sz w:val="20"/>
              </w:rPr>
            </w:pPr>
            <w:r>
              <w:rPr>
                <w:b/>
                <w:sz w:val="20"/>
              </w:rPr>
              <w:t>Bug</w:t>
            </w:r>
            <w:r w:rsidRPr="001E7602">
              <w:rPr>
                <w:b/>
                <w:sz w:val="20"/>
              </w:rPr>
              <w:t xml:space="preserve"> Id</w:t>
            </w:r>
          </w:p>
        </w:tc>
        <w:tc>
          <w:tcPr>
            <w:tcW w:w="2970" w:type="dxa"/>
            <w:shd w:val="clear" w:color="auto" w:fill="D9D9D9"/>
            <w:vAlign w:val="center"/>
          </w:tcPr>
          <w:p w:rsidR="00FD2D6E" w:rsidRPr="001E7602" w:rsidRDefault="00FD2D6E" w:rsidP="00496CF9">
            <w:pPr>
              <w:ind w:left="0"/>
              <w:jc w:val="center"/>
              <w:rPr>
                <w:b/>
                <w:sz w:val="20"/>
              </w:rPr>
            </w:pPr>
            <w:r w:rsidRPr="001E7602">
              <w:rPr>
                <w:b/>
                <w:sz w:val="20"/>
              </w:rPr>
              <w:t>Description</w:t>
            </w:r>
          </w:p>
        </w:tc>
        <w:tc>
          <w:tcPr>
            <w:tcW w:w="1170" w:type="dxa"/>
            <w:shd w:val="clear" w:color="auto" w:fill="D9D9D9"/>
            <w:vAlign w:val="center"/>
          </w:tcPr>
          <w:p w:rsidR="00FD2D6E" w:rsidRPr="001E7602" w:rsidRDefault="00FD2D6E" w:rsidP="00496CF9">
            <w:pPr>
              <w:ind w:left="0"/>
              <w:jc w:val="center"/>
              <w:rPr>
                <w:b/>
                <w:sz w:val="20"/>
              </w:rPr>
            </w:pPr>
            <w:r>
              <w:rPr>
                <w:b/>
                <w:sz w:val="20"/>
              </w:rPr>
              <w:t>Impacted Test ID</w:t>
            </w:r>
          </w:p>
        </w:tc>
        <w:tc>
          <w:tcPr>
            <w:tcW w:w="2520" w:type="dxa"/>
            <w:shd w:val="clear" w:color="auto" w:fill="D9D9D9"/>
            <w:vAlign w:val="center"/>
          </w:tcPr>
          <w:p w:rsidR="00FD2D6E" w:rsidRPr="001E7602" w:rsidRDefault="00FD2D6E" w:rsidP="00496CF9">
            <w:pPr>
              <w:ind w:left="0"/>
              <w:jc w:val="center"/>
              <w:rPr>
                <w:b/>
                <w:sz w:val="20"/>
              </w:rPr>
            </w:pPr>
            <w:r>
              <w:rPr>
                <w:b/>
                <w:sz w:val="20"/>
              </w:rPr>
              <w:t>Customer Limitation</w:t>
            </w:r>
          </w:p>
        </w:tc>
        <w:tc>
          <w:tcPr>
            <w:tcW w:w="1890" w:type="dxa"/>
            <w:shd w:val="clear" w:color="auto" w:fill="D9D9D9"/>
            <w:vAlign w:val="center"/>
          </w:tcPr>
          <w:p w:rsidR="00FD2D6E" w:rsidRPr="001E7602" w:rsidRDefault="00FD2D6E" w:rsidP="00496CF9">
            <w:pPr>
              <w:ind w:left="0"/>
              <w:jc w:val="center"/>
              <w:rPr>
                <w:b/>
                <w:sz w:val="20"/>
              </w:rPr>
            </w:pPr>
            <w:r>
              <w:rPr>
                <w:b/>
                <w:sz w:val="20"/>
              </w:rPr>
              <w:t>Workaround</w:t>
            </w:r>
          </w:p>
        </w:tc>
      </w:tr>
      <w:tr w:rsidR="001E33C9" w:rsidTr="0094574D">
        <w:trPr>
          <w:trHeight w:val="906"/>
        </w:trPr>
        <w:tc>
          <w:tcPr>
            <w:tcW w:w="686" w:type="dxa"/>
            <w:vAlign w:val="center"/>
          </w:tcPr>
          <w:p w:rsidR="001E33C9" w:rsidRDefault="00B60223" w:rsidP="00496CF9">
            <w:pPr>
              <w:ind w:left="0"/>
              <w:jc w:val="center"/>
              <w:rPr>
                <w:sz w:val="18"/>
                <w:szCs w:val="18"/>
              </w:rPr>
            </w:pPr>
            <w:r>
              <w:rPr>
                <w:sz w:val="18"/>
                <w:szCs w:val="18"/>
              </w:rPr>
              <w:t>1</w:t>
            </w:r>
          </w:p>
        </w:tc>
        <w:tc>
          <w:tcPr>
            <w:tcW w:w="1170" w:type="dxa"/>
            <w:vAlign w:val="center"/>
          </w:tcPr>
          <w:p w:rsidR="001E33C9" w:rsidRPr="001A5EF9" w:rsidRDefault="007C2CEB" w:rsidP="00496CF9">
            <w:pPr>
              <w:ind w:left="0"/>
              <w:jc w:val="center"/>
              <w:rPr>
                <w:b/>
                <w:sz w:val="18"/>
                <w:szCs w:val="18"/>
              </w:rPr>
            </w:pPr>
            <w:hyperlink r:id="rId22" w:history="1">
              <w:r w:rsidR="001A5EF9" w:rsidRPr="009214C6">
                <w:rPr>
                  <w:rStyle w:val="Hyperlink"/>
                  <w:rFonts w:cs="Arial"/>
                  <w:color w:val="auto"/>
                  <w:sz w:val="18"/>
                  <w:szCs w:val="18"/>
                  <w:shd w:val="clear" w:color="auto" w:fill="EAF1FD"/>
                </w:rPr>
                <w:t>OKVIPMP3G-11876</w:t>
              </w:r>
            </w:hyperlink>
          </w:p>
        </w:tc>
        <w:tc>
          <w:tcPr>
            <w:tcW w:w="2970" w:type="dxa"/>
            <w:vAlign w:val="center"/>
          </w:tcPr>
          <w:p w:rsidR="001E33C9" w:rsidRPr="00C059CA" w:rsidRDefault="00C059CA" w:rsidP="009913F5">
            <w:pPr>
              <w:ind w:left="0"/>
              <w:jc w:val="center"/>
              <w:rPr>
                <w:sz w:val="20"/>
              </w:rPr>
            </w:pPr>
            <w:r w:rsidRPr="00C059CA">
              <w:rPr>
                <w:sz w:val="20"/>
              </w:rPr>
              <w:t xml:space="preserve">QAM </w:t>
            </w:r>
            <w:r w:rsidR="009913F5">
              <w:rPr>
                <w:sz w:val="20"/>
              </w:rPr>
              <w:t>Statistics</w:t>
            </w:r>
            <w:r w:rsidRPr="00C059CA">
              <w:rPr>
                <w:sz w:val="20"/>
              </w:rPr>
              <w:t xml:space="preserve"> test: </w:t>
            </w:r>
            <w:proofErr w:type="spellStart"/>
            <w:r w:rsidRPr="00C059CA">
              <w:rPr>
                <w:sz w:val="20"/>
              </w:rPr>
              <w:t>Demuxer</w:t>
            </w:r>
            <w:proofErr w:type="spellEnd"/>
            <w:r w:rsidRPr="00C059CA">
              <w:rPr>
                <w:sz w:val="20"/>
              </w:rPr>
              <w:t xml:space="preserve"> discontinuity count is not supported since there is no transport stream processing</w:t>
            </w:r>
            <w:r>
              <w:rPr>
                <w:sz w:val="20"/>
              </w:rPr>
              <w:t>.</w:t>
            </w:r>
          </w:p>
        </w:tc>
        <w:tc>
          <w:tcPr>
            <w:tcW w:w="1170" w:type="dxa"/>
            <w:vAlign w:val="center"/>
          </w:tcPr>
          <w:p w:rsidR="001E33C9" w:rsidRPr="00575F8D" w:rsidRDefault="001E33C9" w:rsidP="00496CF9">
            <w:pPr>
              <w:ind w:left="0"/>
              <w:jc w:val="center"/>
              <w:rPr>
                <w:sz w:val="18"/>
                <w:szCs w:val="18"/>
              </w:rPr>
            </w:pPr>
            <w:r>
              <w:rPr>
                <w:sz w:val="18"/>
                <w:szCs w:val="18"/>
              </w:rPr>
              <w:t>08</w:t>
            </w:r>
            <w:r w:rsidR="009913F5">
              <w:rPr>
                <w:sz w:val="18"/>
                <w:szCs w:val="18"/>
              </w:rPr>
              <w:t>6</w:t>
            </w:r>
          </w:p>
        </w:tc>
        <w:tc>
          <w:tcPr>
            <w:tcW w:w="2520" w:type="dxa"/>
            <w:vAlign w:val="center"/>
          </w:tcPr>
          <w:p w:rsidR="001E33C9" w:rsidRDefault="00CF4628" w:rsidP="00496CF9">
            <w:pPr>
              <w:ind w:left="0"/>
              <w:jc w:val="center"/>
              <w:rPr>
                <w:sz w:val="18"/>
                <w:szCs w:val="18"/>
              </w:rPr>
            </w:pPr>
            <w:r>
              <w:rPr>
                <w:sz w:val="18"/>
                <w:szCs w:val="18"/>
              </w:rPr>
              <w:t>None</w:t>
            </w:r>
          </w:p>
        </w:tc>
        <w:tc>
          <w:tcPr>
            <w:tcW w:w="1890" w:type="dxa"/>
            <w:vAlign w:val="center"/>
          </w:tcPr>
          <w:p w:rsidR="001E33C9" w:rsidRDefault="00C059CA" w:rsidP="00496CF9">
            <w:pPr>
              <w:ind w:left="0"/>
              <w:jc w:val="center"/>
              <w:rPr>
                <w:sz w:val="18"/>
                <w:szCs w:val="18"/>
              </w:rPr>
            </w:pPr>
            <w:r>
              <w:rPr>
                <w:sz w:val="18"/>
                <w:szCs w:val="18"/>
              </w:rPr>
              <w:t>None</w:t>
            </w:r>
          </w:p>
        </w:tc>
      </w:tr>
      <w:tr w:rsidR="00C00FB5" w:rsidTr="0094574D">
        <w:trPr>
          <w:trHeight w:val="906"/>
        </w:trPr>
        <w:tc>
          <w:tcPr>
            <w:tcW w:w="686" w:type="dxa"/>
            <w:vAlign w:val="center"/>
          </w:tcPr>
          <w:p w:rsidR="00C00FB5" w:rsidRDefault="00B60223" w:rsidP="00496CF9">
            <w:pPr>
              <w:ind w:left="0"/>
              <w:jc w:val="center"/>
              <w:rPr>
                <w:sz w:val="18"/>
                <w:szCs w:val="18"/>
              </w:rPr>
            </w:pPr>
            <w:r>
              <w:rPr>
                <w:sz w:val="18"/>
                <w:szCs w:val="18"/>
              </w:rPr>
              <w:t>2</w:t>
            </w:r>
          </w:p>
        </w:tc>
        <w:tc>
          <w:tcPr>
            <w:tcW w:w="1170" w:type="dxa"/>
            <w:vAlign w:val="center"/>
          </w:tcPr>
          <w:p w:rsidR="00C00FB5" w:rsidRDefault="00966495" w:rsidP="00496CF9">
            <w:pPr>
              <w:ind w:left="0"/>
              <w:jc w:val="center"/>
              <w:rPr>
                <w:sz w:val="20"/>
              </w:rPr>
            </w:pPr>
            <w:r>
              <w:rPr>
                <w:sz w:val="20"/>
              </w:rPr>
              <w:t>None</w:t>
            </w:r>
          </w:p>
        </w:tc>
        <w:tc>
          <w:tcPr>
            <w:tcW w:w="2970" w:type="dxa"/>
            <w:vAlign w:val="center"/>
          </w:tcPr>
          <w:p w:rsidR="00C00FB5" w:rsidRPr="00C059CA" w:rsidRDefault="00CE43CF" w:rsidP="00C059CA">
            <w:pPr>
              <w:ind w:left="0"/>
              <w:jc w:val="center"/>
              <w:rPr>
                <w:sz w:val="20"/>
              </w:rPr>
            </w:pPr>
            <w:r w:rsidRPr="00CE43CF">
              <w:rPr>
                <w:sz w:val="20"/>
              </w:rPr>
              <w:t>The number of packets should be limited to 100000 to avoid indeterminate test times due to OS delays using third party Ping software</w:t>
            </w:r>
          </w:p>
        </w:tc>
        <w:tc>
          <w:tcPr>
            <w:tcW w:w="1170" w:type="dxa"/>
            <w:vAlign w:val="center"/>
          </w:tcPr>
          <w:p w:rsidR="00966495" w:rsidRPr="00966495" w:rsidRDefault="00966495" w:rsidP="00966495">
            <w:pPr>
              <w:ind w:left="0"/>
              <w:jc w:val="center"/>
              <w:rPr>
                <w:sz w:val="18"/>
                <w:szCs w:val="18"/>
              </w:rPr>
            </w:pPr>
            <w:r w:rsidRPr="00966495">
              <w:rPr>
                <w:sz w:val="18"/>
                <w:szCs w:val="18"/>
              </w:rPr>
              <w:t xml:space="preserve">345 and </w:t>
            </w:r>
          </w:p>
          <w:p w:rsidR="00C00FB5" w:rsidRDefault="00966495" w:rsidP="00966495">
            <w:pPr>
              <w:ind w:left="0"/>
              <w:jc w:val="center"/>
              <w:rPr>
                <w:sz w:val="18"/>
                <w:szCs w:val="18"/>
              </w:rPr>
            </w:pPr>
            <w:r w:rsidRPr="00966495">
              <w:rPr>
                <w:sz w:val="18"/>
                <w:szCs w:val="18"/>
              </w:rPr>
              <w:t>356</w:t>
            </w:r>
          </w:p>
        </w:tc>
        <w:tc>
          <w:tcPr>
            <w:tcW w:w="2520" w:type="dxa"/>
            <w:vAlign w:val="center"/>
          </w:tcPr>
          <w:p w:rsidR="00C00FB5" w:rsidRPr="0094574D" w:rsidRDefault="00CE43CF" w:rsidP="002B7FA7">
            <w:pPr>
              <w:ind w:left="0"/>
              <w:jc w:val="center"/>
              <w:rPr>
                <w:sz w:val="18"/>
                <w:szCs w:val="18"/>
              </w:rPr>
            </w:pPr>
            <w:proofErr w:type="spellStart"/>
            <w:r w:rsidRPr="00CE43CF">
              <w:rPr>
                <w:sz w:val="18"/>
                <w:szCs w:val="18"/>
              </w:rPr>
              <w:t>MoCA</w:t>
            </w:r>
            <w:proofErr w:type="spellEnd"/>
            <w:r w:rsidRPr="00CE43CF">
              <w:rPr>
                <w:sz w:val="18"/>
                <w:szCs w:val="18"/>
              </w:rPr>
              <w:t xml:space="preserve"> and/or Ethernet PER tests should be limited to less than 100000 packets.</w:t>
            </w:r>
          </w:p>
        </w:tc>
        <w:tc>
          <w:tcPr>
            <w:tcW w:w="1890" w:type="dxa"/>
            <w:vAlign w:val="center"/>
          </w:tcPr>
          <w:p w:rsidR="00C00FB5" w:rsidRDefault="002B7FA7" w:rsidP="00496CF9">
            <w:pPr>
              <w:ind w:left="0"/>
              <w:jc w:val="center"/>
              <w:rPr>
                <w:sz w:val="18"/>
                <w:szCs w:val="18"/>
              </w:rPr>
            </w:pPr>
            <w:r>
              <w:rPr>
                <w:sz w:val="18"/>
                <w:szCs w:val="18"/>
              </w:rPr>
              <w:t xml:space="preserve">Use 100000 </w:t>
            </w:r>
            <w:r w:rsidR="00A42CC5">
              <w:rPr>
                <w:sz w:val="18"/>
                <w:szCs w:val="18"/>
              </w:rPr>
              <w:t xml:space="preserve">as </w:t>
            </w:r>
            <w:r>
              <w:rPr>
                <w:sz w:val="18"/>
                <w:szCs w:val="18"/>
              </w:rPr>
              <w:t>maximum packet counts.</w:t>
            </w:r>
          </w:p>
        </w:tc>
      </w:tr>
      <w:tr w:rsidR="00966495" w:rsidTr="002D6195">
        <w:trPr>
          <w:trHeight w:val="906"/>
        </w:trPr>
        <w:tc>
          <w:tcPr>
            <w:tcW w:w="686" w:type="dxa"/>
            <w:vAlign w:val="center"/>
          </w:tcPr>
          <w:p w:rsidR="00966495" w:rsidRDefault="00B60223" w:rsidP="002D6195">
            <w:pPr>
              <w:ind w:left="0"/>
              <w:jc w:val="center"/>
              <w:rPr>
                <w:sz w:val="18"/>
                <w:szCs w:val="18"/>
              </w:rPr>
            </w:pPr>
            <w:r>
              <w:rPr>
                <w:sz w:val="18"/>
                <w:szCs w:val="18"/>
              </w:rPr>
              <w:t>3</w:t>
            </w:r>
          </w:p>
        </w:tc>
        <w:tc>
          <w:tcPr>
            <w:tcW w:w="1170" w:type="dxa"/>
            <w:vAlign w:val="center"/>
          </w:tcPr>
          <w:p w:rsidR="00966495" w:rsidRDefault="007C2CEB" w:rsidP="002D6195">
            <w:pPr>
              <w:ind w:left="0"/>
              <w:jc w:val="center"/>
              <w:rPr>
                <w:sz w:val="20"/>
              </w:rPr>
            </w:pPr>
            <w:hyperlink r:id="rId23" w:history="1">
              <w:r w:rsidR="00966495" w:rsidRPr="009214C6">
                <w:rPr>
                  <w:rStyle w:val="Hyperlink"/>
                  <w:rFonts w:cs="Arial"/>
                  <w:color w:val="auto"/>
                  <w:sz w:val="18"/>
                  <w:szCs w:val="18"/>
                  <w:shd w:val="clear" w:color="auto" w:fill="EAF1FD"/>
                </w:rPr>
                <w:t>OKVIPMP3G-12388</w:t>
              </w:r>
            </w:hyperlink>
          </w:p>
        </w:tc>
        <w:tc>
          <w:tcPr>
            <w:tcW w:w="2970" w:type="dxa"/>
            <w:vAlign w:val="center"/>
          </w:tcPr>
          <w:p w:rsidR="00966495" w:rsidRPr="007448F4" w:rsidRDefault="007C2CEB" w:rsidP="002D6195">
            <w:pPr>
              <w:ind w:left="0"/>
              <w:jc w:val="center"/>
              <w:rPr>
                <w:rFonts w:cs="Arial"/>
                <w:color w:val="000000"/>
                <w:sz w:val="18"/>
                <w:szCs w:val="18"/>
              </w:rPr>
            </w:pPr>
            <w:hyperlink r:id="rId24" w:history="1">
              <w:proofErr w:type="spellStart"/>
              <w:r w:rsidR="00966495" w:rsidRPr="009214C6">
                <w:rPr>
                  <w:sz w:val="20"/>
                </w:rPr>
                <w:t>Vz</w:t>
              </w:r>
              <w:proofErr w:type="spellEnd"/>
              <w:r w:rsidR="00966495" w:rsidRPr="009214C6">
                <w:rPr>
                  <w:sz w:val="20"/>
                </w:rPr>
                <w:t xml:space="preserve"> feedback: </w:t>
              </w:r>
              <w:proofErr w:type="spellStart"/>
              <w:r w:rsidR="00966495" w:rsidRPr="009214C6">
                <w:rPr>
                  <w:sz w:val="20"/>
                </w:rPr>
                <w:t>MoCA</w:t>
              </w:r>
              <w:proofErr w:type="spellEnd"/>
              <w:r w:rsidR="00966495" w:rsidRPr="009214C6">
                <w:rPr>
                  <w:sz w:val="20"/>
                </w:rPr>
                <w:t xml:space="preserve"> PER is extremely High when VMS and IPC are running simultaneously</w:t>
              </w:r>
            </w:hyperlink>
          </w:p>
        </w:tc>
        <w:tc>
          <w:tcPr>
            <w:tcW w:w="1170" w:type="dxa"/>
            <w:vAlign w:val="center"/>
          </w:tcPr>
          <w:p w:rsidR="00966495" w:rsidRDefault="00966495" w:rsidP="002D6195">
            <w:pPr>
              <w:ind w:left="0"/>
              <w:jc w:val="center"/>
              <w:rPr>
                <w:sz w:val="18"/>
                <w:szCs w:val="18"/>
              </w:rPr>
            </w:pPr>
            <w:r>
              <w:rPr>
                <w:sz w:val="18"/>
                <w:szCs w:val="18"/>
              </w:rPr>
              <w:t xml:space="preserve">345 and </w:t>
            </w:r>
          </w:p>
          <w:p w:rsidR="00966495" w:rsidRDefault="00966495" w:rsidP="002D6195">
            <w:pPr>
              <w:ind w:left="0"/>
              <w:jc w:val="center"/>
              <w:rPr>
                <w:sz w:val="18"/>
                <w:szCs w:val="18"/>
              </w:rPr>
            </w:pPr>
            <w:r>
              <w:rPr>
                <w:sz w:val="18"/>
                <w:szCs w:val="18"/>
              </w:rPr>
              <w:t>356</w:t>
            </w:r>
          </w:p>
        </w:tc>
        <w:tc>
          <w:tcPr>
            <w:tcW w:w="2520" w:type="dxa"/>
            <w:vAlign w:val="center"/>
          </w:tcPr>
          <w:p w:rsidR="00966495" w:rsidRDefault="00966495" w:rsidP="002D6195">
            <w:pPr>
              <w:ind w:left="0"/>
              <w:jc w:val="center"/>
              <w:rPr>
                <w:sz w:val="18"/>
                <w:szCs w:val="18"/>
              </w:rPr>
            </w:pPr>
            <w:proofErr w:type="spellStart"/>
            <w:r>
              <w:rPr>
                <w:sz w:val="18"/>
                <w:szCs w:val="18"/>
              </w:rPr>
              <w:t>MoCA</w:t>
            </w:r>
            <w:proofErr w:type="spellEnd"/>
            <w:r>
              <w:rPr>
                <w:sz w:val="18"/>
                <w:szCs w:val="18"/>
              </w:rPr>
              <w:t xml:space="preserve">  and/or Ethernet PER test fails</w:t>
            </w:r>
          </w:p>
        </w:tc>
        <w:tc>
          <w:tcPr>
            <w:tcW w:w="1890" w:type="dxa"/>
            <w:vAlign w:val="center"/>
          </w:tcPr>
          <w:p w:rsidR="00966495" w:rsidRDefault="00966495" w:rsidP="00D428EC">
            <w:pPr>
              <w:keepNext/>
              <w:ind w:left="0"/>
              <w:jc w:val="center"/>
              <w:rPr>
                <w:sz w:val="18"/>
                <w:szCs w:val="18"/>
              </w:rPr>
            </w:pPr>
            <w:r>
              <w:rPr>
                <w:sz w:val="18"/>
                <w:szCs w:val="18"/>
              </w:rPr>
              <w:t>Don’t execute MotoPLYR test parallel on multiple STB.</w:t>
            </w:r>
          </w:p>
        </w:tc>
      </w:tr>
    </w:tbl>
    <w:p w:rsidR="000F12F5" w:rsidRDefault="00D428EC" w:rsidP="00D428EC">
      <w:pPr>
        <w:pStyle w:val="Caption"/>
      </w:pPr>
      <w:bookmarkStart w:id="21" w:name="_Toc349830050"/>
      <w:r>
        <w:t xml:space="preserve">Table </w:t>
      </w:r>
      <w:r w:rsidR="007C2CEB">
        <w:fldChar w:fldCharType="begin"/>
      </w:r>
      <w:r w:rsidR="003B0663">
        <w:instrText xml:space="preserve"> SEQ Table \* ARABIC </w:instrText>
      </w:r>
      <w:r w:rsidR="007C2CEB">
        <w:fldChar w:fldCharType="separate"/>
      </w:r>
      <w:r w:rsidR="00594EFA">
        <w:rPr>
          <w:noProof/>
        </w:rPr>
        <w:t>3</w:t>
      </w:r>
      <w:r w:rsidR="007C2CEB">
        <w:fldChar w:fldCharType="end"/>
      </w:r>
      <w:r>
        <w:t>: Limitations</w:t>
      </w:r>
      <w:bookmarkEnd w:id="21"/>
    </w:p>
    <w:p w:rsidR="001E05DC" w:rsidRDefault="001E05DC" w:rsidP="001E05DC"/>
    <w:p w:rsidR="001E05DC" w:rsidRDefault="001E05DC" w:rsidP="001E05DC"/>
    <w:p w:rsidR="001E05DC" w:rsidRPr="001E05DC" w:rsidRDefault="001E05DC" w:rsidP="001E05DC"/>
    <w:sectPr w:rsidR="001E05DC" w:rsidRPr="001E05DC" w:rsidSect="00EB4424">
      <w:headerReference w:type="default" r:id="rId25"/>
      <w:footerReference w:type="default" r:id="rId26"/>
      <w:pgSz w:w="12240" w:h="15840" w:code="1"/>
      <w:pgMar w:top="1440" w:right="1080" w:bottom="144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49C" w:rsidRDefault="00FD149C">
      <w:r>
        <w:separator/>
      </w:r>
    </w:p>
  </w:endnote>
  <w:endnote w:type="continuationSeparator" w:id="0">
    <w:p w:rsidR="00FD149C" w:rsidRDefault="00FD14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otorola">
    <w:panose1 w:val="02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2898"/>
      <w:gridCol w:w="7398"/>
    </w:tblGrid>
    <w:tr w:rsidR="00E27A7E">
      <w:trPr>
        <w:trHeight w:val="897"/>
      </w:trPr>
      <w:tc>
        <w:tcPr>
          <w:tcW w:w="2898" w:type="dxa"/>
          <w:vAlign w:val="center"/>
        </w:tcPr>
        <w:p w:rsidR="00E27A7E" w:rsidRPr="00AF1018" w:rsidRDefault="004131D7">
          <w:pPr>
            <w:pStyle w:val="FooterLogo"/>
            <w:rPr>
              <w:rFonts w:ascii="Arial" w:hAnsi="Arial" w:cs="Arial"/>
              <w:sz w:val="20"/>
            </w:rPr>
          </w:pPr>
          <w:r>
            <w:rPr>
              <w:rFonts w:ascii="Arial" w:hAnsi="Arial" w:cs="Arial"/>
              <w:noProof/>
              <w:color w:val="auto"/>
              <w:sz w:val="96"/>
            </w:rPr>
            <w:drawing>
              <wp:inline distT="0" distB="0" distL="0" distR="0">
                <wp:extent cx="1207770" cy="233045"/>
                <wp:effectExtent l="19050" t="0" r="0" b="0"/>
                <wp:docPr id="1" name="Picture 1" descr="motologo_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ologo_2011"/>
                        <pic:cNvPicPr>
                          <a:picLocks noChangeAspect="1" noChangeArrowheads="1"/>
                        </pic:cNvPicPr>
                      </pic:nvPicPr>
                      <pic:blipFill>
                        <a:blip r:embed="rId1"/>
                        <a:srcRect/>
                        <a:stretch>
                          <a:fillRect/>
                        </a:stretch>
                      </pic:blipFill>
                      <pic:spPr bwMode="auto">
                        <a:xfrm>
                          <a:off x="0" y="0"/>
                          <a:ext cx="1207770" cy="233045"/>
                        </a:xfrm>
                        <a:prstGeom prst="rect">
                          <a:avLst/>
                        </a:prstGeom>
                        <a:noFill/>
                        <a:ln w="9525">
                          <a:noFill/>
                          <a:miter lim="800000"/>
                          <a:headEnd/>
                          <a:tailEnd/>
                        </a:ln>
                      </pic:spPr>
                    </pic:pic>
                  </a:graphicData>
                </a:graphic>
              </wp:inline>
            </w:drawing>
          </w:r>
        </w:p>
        <w:p w:rsidR="00E27A7E" w:rsidRDefault="00E27A7E">
          <w:pPr>
            <w:pStyle w:val="FooterAddress"/>
          </w:pPr>
          <w:smartTag w:uri="urn:schemas-microsoft-com:office:smarttags" w:element="address">
            <w:smartTag w:uri="urn:schemas-microsoft-com:office:smarttags" w:element="Street">
              <w:r>
                <w:t>101 Tournament Drive</w:t>
              </w:r>
            </w:smartTag>
            <w:r>
              <w:br/>
            </w:r>
            <w:smartTag w:uri="urn:schemas-microsoft-com:office:smarttags" w:element="City">
              <w:r>
                <w:t>Horsham</w:t>
              </w:r>
            </w:smartTag>
            <w:r>
              <w:t xml:space="preserve">, </w:t>
            </w:r>
            <w:smartTag w:uri="urn:schemas-microsoft-com:office:smarttags" w:element="State">
              <w:r>
                <w:t>PA</w:t>
              </w:r>
            </w:smartTag>
            <w:r>
              <w:t xml:space="preserve"> </w:t>
            </w:r>
            <w:smartTag w:uri="urn:schemas-microsoft-com:office:smarttags" w:element="PostalCode">
              <w:r>
                <w:t>19044</w:t>
              </w:r>
            </w:smartTag>
          </w:smartTag>
        </w:p>
      </w:tc>
      <w:tc>
        <w:tcPr>
          <w:tcW w:w="7398" w:type="dxa"/>
        </w:tcPr>
        <w:p w:rsidR="00E27A7E" w:rsidRDefault="00E27A7E">
          <w:pPr>
            <w:pStyle w:val="FooterDisclaimer"/>
          </w:pPr>
          <w:r>
            <w:t xml:space="preserve">This document is the property of </w:t>
          </w:r>
          <w:r w:rsidR="007767B0">
            <w:t>Motorola Mobility, LLC</w:t>
          </w:r>
          <w:r>
            <w:t xml:space="preserve">.  All rights are reserved and neither this document nor any information it contains is to be copied, reproduced, disclosed to others, or used without written permission from </w:t>
          </w:r>
          <w:r w:rsidR="007767B0">
            <w:t>Motorola Mobility, LLC</w:t>
          </w:r>
          <w:r>
            <w:t>.  Distribution of this document must adhere to the guidelines contained in the Document Control Process (365-095-00273).</w:t>
          </w:r>
        </w:p>
        <w:p w:rsidR="00E27A7E" w:rsidRDefault="00E27A7E">
          <w:pPr>
            <w:pStyle w:val="FooterPageNumber"/>
          </w:pPr>
          <w:r>
            <w:t xml:space="preserve">Page </w:t>
          </w:r>
          <w:r w:rsidR="007C2CEB">
            <w:rPr>
              <w:rStyle w:val="PageNumber"/>
            </w:rPr>
            <w:fldChar w:fldCharType="begin"/>
          </w:r>
          <w:r>
            <w:rPr>
              <w:rStyle w:val="PageNumber"/>
            </w:rPr>
            <w:instrText xml:space="preserve"> PAGE </w:instrText>
          </w:r>
          <w:r w:rsidR="007C2CEB">
            <w:rPr>
              <w:rStyle w:val="PageNumber"/>
            </w:rPr>
            <w:fldChar w:fldCharType="separate"/>
          </w:r>
          <w:r w:rsidR="007A5026">
            <w:rPr>
              <w:rStyle w:val="PageNumber"/>
              <w:noProof/>
            </w:rPr>
            <w:t>2</w:t>
          </w:r>
          <w:r w:rsidR="007C2CEB">
            <w:rPr>
              <w:rStyle w:val="PageNumber"/>
            </w:rPr>
            <w:fldChar w:fldCharType="end"/>
          </w:r>
          <w:r>
            <w:rPr>
              <w:rStyle w:val="PageNumber"/>
            </w:rPr>
            <w:t xml:space="preserve"> of </w:t>
          </w:r>
          <w:r w:rsidR="007C2CEB">
            <w:rPr>
              <w:rStyle w:val="PageNumber"/>
            </w:rPr>
            <w:fldChar w:fldCharType="begin"/>
          </w:r>
          <w:r>
            <w:rPr>
              <w:rStyle w:val="PageNumber"/>
            </w:rPr>
            <w:instrText xml:space="preserve"> NUMPAGES  \* CHARFORMAT </w:instrText>
          </w:r>
          <w:r w:rsidR="007C2CEB">
            <w:rPr>
              <w:rStyle w:val="PageNumber"/>
            </w:rPr>
            <w:fldChar w:fldCharType="separate"/>
          </w:r>
          <w:r w:rsidR="007A5026">
            <w:rPr>
              <w:rStyle w:val="PageNumber"/>
              <w:noProof/>
            </w:rPr>
            <w:t>7</w:t>
          </w:r>
          <w:r w:rsidR="007C2CEB">
            <w:rPr>
              <w:rStyle w:val="PageNumber"/>
            </w:rPr>
            <w:fldChar w:fldCharType="end"/>
          </w:r>
        </w:p>
      </w:tc>
    </w:tr>
  </w:tbl>
  <w:p w:rsidR="00E27A7E" w:rsidRDefault="00E27A7E">
    <w:pPr>
      <w:pStyle w:val="FooterSmal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49C" w:rsidRDefault="00FD149C">
      <w:r>
        <w:separator/>
      </w:r>
    </w:p>
  </w:footnote>
  <w:footnote w:type="continuationSeparator" w:id="0">
    <w:p w:rsidR="00FD149C" w:rsidRDefault="00FD14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15" w:type="dxa"/>
        <w:right w:w="115" w:type="dxa"/>
      </w:tblCellMar>
      <w:tblLook w:val="0000"/>
    </w:tblPr>
    <w:tblGrid>
      <w:gridCol w:w="2059"/>
      <w:gridCol w:w="5890"/>
      <w:gridCol w:w="2606"/>
    </w:tblGrid>
    <w:tr w:rsidR="00E27A7E" w:rsidTr="00AF1018">
      <w:trPr>
        <w:trHeight w:val="260"/>
      </w:trPr>
      <w:tc>
        <w:tcPr>
          <w:tcW w:w="2059" w:type="dxa"/>
        </w:tcPr>
        <w:p w:rsidR="00E27A7E" w:rsidRDefault="007C2CEB">
          <w:pPr>
            <w:pStyle w:val="Header"/>
            <w:pBdr>
              <w:top w:val="none" w:sz="0" w:space="0" w:color="auto"/>
              <w:left w:val="none" w:sz="0" w:space="0" w:color="auto"/>
              <w:bottom w:val="none" w:sz="0" w:space="0" w:color="auto"/>
              <w:right w:val="none" w:sz="0" w:space="0" w:color="auto"/>
            </w:pBdr>
            <w:tabs>
              <w:tab w:val="left" w:pos="8550"/>
              <w:tab w:val="left" w:pos="9450"/>
            </w:tabs>
            <w:jc w:val="left"/>
          </w:pPr>
          <w:r>
            <w:fldChar w:fldCharType="begin"/>
          </w:r>
          <w:r w:rsidR="00DF437E">
            <w:instrText xml:space="preserve"> STYLEREF  digitalcm_docnum </w:instrText>
          </w:r>
          <w:r>
            <w:fldChar w:fldCharType="separate"/>
          </w:r>
          <w:r w:rsidR="007A5026">
            <w:rPr>
              <w:noProof/>
            </w:rPr>
            <w:t>365-095-20701</w:t>
          </w:r>
          <w:r>
            <w:fldChar w:fldCharType="end"/>
          </w:r>
          <w:r w:rsidR="00E27A7E">
            <w:t xml:space="preserve">, rev. </w:t>
          </w:r>
          <w:r>
            <w:fldChar w:fldCharType="begin"/>
          </w:r>
          <w:r w:rsidR="00DF437E">
            <w:instrText xml:space="preserve"> STYLEREF  digitalcm_docrev </w:instrText>
          </w:r>
          <w:r>
            <w:fldChar w:fldCharType="separate"/>
          </w:r>
          <w:r w:rsidR="007A5026">
            <w:rPr>
              <w:noProof/>
            </w:rPr>
            <w:t>x.5</w:t>
          </w:r>
          <w:r>
            <w:fldChar w:fldCharType="end"/>
          </w:r>
        </w:p>
      </w:tc>
      <w:tc>
        <w:tcPr>
          <w:tcW w:w="5890" w:type="dxa"/>
        </w:tcPr>
        <w:p w:rsidR="00E27A7E" w:rsidRDefault="007C2CEB">
          <w:pPr>
            <w:pStyle w:val="Header"/>
            <w:pBdr>
              <w:top w:val="none" w:sz="0" w:space="0" w:color="auto"/>
              <w:left w:val="none" w:sz="0" w:space="0" w:color="auto"/>
              <w:bottom w:val="none" w:sz="0" w:space="0" w:color="auto"/>
              <w:right w:val="none" w:sz="0" w:space="0" w:color="auto"/>
            </w:pBdr>
            <w:tabs>
              <w:tab w:val="left" w:pos="8550"/>
              <w:tab w:val="left" w:pos="9450"/>
            </w:tabs>
          </w:pPr>
          <w:fldSimple w:instr=" STYLEREF  digitalcm_doctitle  \* MERGEFORMAT ">
            <w:r w:rsidR="007A5026">
              <w:rPr>
                <w:noProof/>
              </w:rPr>
              <w:t>KA MotoPLYR Client KA14 Release Notes</w:t>
            </w:r>
          </w:fldSimple>
        </w:p>
      </w:tc>
      <w:tc>
        <w:tcPr>
          <w:tcW w:w="2606" w:type="dxa"/>
        </w:tcPr>
        <w:p w:rsidR="00E27A7E" w:rsidRDefault="007C2CEB" w:rsidP="00A82506">
          <w:pPr>
            <w:pStyle w:val="Header"/>
            <w:pBdr>
              <w:top w:val="none" w:sz="0" w:space="0" w:color="auto"/>
              <w:left w:val="none" w:sz="0" w:space="0" w:color="auto"/>
              <w:bottom w:val="none" w:sz="0" w:space="0" w:color="auto"/>
              <w:right w:val="none" w:sz="0" w:space="0" w:color="auto"/>
            </w:pBdr>
            <w:tabs>
              <w:tab w:val="left" w:pos="8550"/>
              <w:tab w:val="left" w:pos="9450"/>
            </w:tabs>
          </w:pPr>
          <w:fldSimple w:instr=" STYLEREF  digitalcm_seclevtext  \* MERGEFORMAT ">
            <w:r w:rsidR="007A5026" w:rsidRPr="007A5026">
              <w:rPr>
                <w:b/>
                <w:bCs/>
                <w:noProof/>
              </w:rPr>
              <w:t>Motorola Mobility Internal</w:t>
            </w:r>
          </w:fldSimple>
        </w:p>
      </w:tc>
    </w:tr>
  </w:tbl>
  <w:p w:rsidR="00E27A7E" w:rsidRDefault="00E27A7E">
    <w:pPr>
      <w:pStyle w:val="FooterSmal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motologo_2011" style="width:267.75pt;height:50.25pt;visibility:visible" o:bullet="t">
        <v:imagedata r:id="rId1" o:title="motologo_2011"/>
      </v:shape>
    </w:pict>
  </w:numPicBullet>
  <w:abstractNum w:abstractNumId="0">
    <w:nsid w:val="FFFFFFFB"/>
    <w:multiLevelType w:val="multilevel"/>
    <w:tmpl w:val="A1F265F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133369A"/>
    <w:multiLevelType w:val="hybridMultilevel"/>
    <w:tmpl w:val="E7C06F9E"/>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nsid w:val="02966E2E"/>
    <w:multiLevelType w:val="hybridMultilevel"/>
    <w:tmpl w:val="5D4C9204"/>
    <w:lvl w:ilvl="0" w:tplc="B950CF82">
      <w:start w:val="1"/>
      <w:numFmt w:val="decimal"/>
      <w:lvlText w:val="%1."/>
      <w:lvlJc w:val="left"/>
      <w:pPr>
        <w:tabs>
          <w:tab w:val="num" w:pos="1800"/>
        </w:tabs>
        <w:ind w:left="1800" w:hanging="360"/>
      </w:pPr>
      <w:rPr>
        <w:rFonts w:ascii="Times New Roman" w:eastAsia="Times New Roman" w:hAnsi="Times New Roman" w:cs="Times New Roman"/>
      </w:rPr>
    </w:lvl>
    <w:lvl w:ilvl="1" w:tplc="7958C748">
      <w:numFmt w:val="bullet"/>
      <w:pStyle w:val="Feature"/>
      <w:lvlText w:val=""/>
      <w:legacy w:legacy="1" w:legacySpace="0" w:legacyIndent="360"/>
      <w:lvlJc w:val="left"/>
      <w:rPr>
        <w:rFonts w:ascii="Symbol" w:hAnsi="Symbol" w:hint="default"/>
      </w:r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09A82512"/>
    <w:multiLevelType w:val="hybridMultilevel"/>
    <w:tmpl w:val="5588BAC2"/>
    <w:lvl w:ilvl="0" w:tplc="07BCF8C2">
      <w:start w:val="1"/>
      <w:numFmt w:val="lowerLetter"/>
      <w:pStyle w:val="Normal-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186E8A"/>
    <w:multiLevelType w:val="singleLevel"/>
    <w:tmpl w:val="EFB219DE"/>
    <w:lvl w:ilvl="0">
      <w:start w:val="1"/>
      <w:numFmt w:val="decimal"/>
      <w:pStyle w:val="Normal-Number"/>
      <w:lvlText w:val="%1."/>
      <w:lvlJc w:val="left"/>
      <w:pPr>
        <w:tabs>
          <w:tab w:val="num" w:pos="1080"/>
        </w:tabs>
        <w:ind w:left="1080" w:hanging="360"/>
      </w:pPr>
    </w:lvl>
  </w:abstractNum>
  <w:abstractNum w:abstractNumId="5">
    <w:nsid w:val="23A64AAE"/>
    <w:multiLevelType w:val="hybridMultilevel"/>
    <w:tmpl w:val="5072A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FA4AC6"/>
    <w:multiLevelType w:val="hybridMultilevel"/>
    <w:tmpl w:val="5482589A"/>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2C3E02C5"/>
    <w:multiLevelType w:val="hybridMultilevel"/>
    <w:tmpl w:val="D576A856"/>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2F587165"/>
    <w:multiLevelType w:val="hybridMultilevel"/>
    <w:tmpl w:val="D576A856"/>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3181640B"/>
    <w:multiLevelType w:val="hybridMultilevel"/>
    <w:tmpl w:val="307C6640"/>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4A3217F"/>
    <w:multiLevelType w:val="hybridMultilevel"/>
    <w:tmpl w:val="FEFE0FB2"/>
    <w:lvl w:ilvl="0" w:tplc="8E281E32">
      <w:start w:val="1"/>
      <w:numFmt w:val="decimal"/>
      <w:lvlText w:val="%1."/>
      <w:lvlJc w:val="left"/>
      <w:pPr>
        <w:tabs>
          <w:tab w:val="num" w:pos="3960"/>
        </w:tabs>
        <w:ind w:left="3960" w:hanging="360"/>
      </w:pPr>
      <w:rPr>
        <w:rFonts w:ascii="Arial" w:eastAsia="Times New Roman" w:hAnsi="Arial" w:cs="Arial" w:hint="default"/>
      </w:r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1">
    <w:nsid w:val="458961CC"/>
    <w:multiLevelType w:val="hybridMultilevel"/>
    <w:tmpl w:val="7D8E2052"/>
    <w:lvl w:ilvl="0" w:tplc="B0BA75A0">
      <w:start w:val="1"/>
      <w:numFmt w:val="bullet"/>
      <w:pStyle w:val="Normal-Dash"/>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4B1237B2"/>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6553C21"/>
    <w:multiLevelType w:val="hybridMultilevel"/>
    <w:tmpl w:val="023E6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1F2614"/>
    <w:multiLevelType w:val="hybridMultilevel"/>
    <w:tmpl w:val="58621A80"/>
    <w:lvl w:ilvl="0" w:tplc="1E9000DA">
      <w:start w:val="1"/>
      <w:numFmt w:val="decimal"/>
      <w:lvlText w:val="%1."/>
      <w:lvlJc w:val="left"/>
      <w:pPr>
        <w:tabs>
          <w:tab w:val="num" w:pos="3240"/>
        </w:tabs>
        <w:ind w:left="3240" w:hanging="360"/>
      </w:pPr>
      <w:rPr>
        <w:rFonts w:ascii="Arial" w:eastAsia="Times New Roman" w:hAnsi="Arial" w:cs="Aria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5">
    <w:nsid w:val="6D2A391D"/>
    <w:multiLevelType w:val="hybridMultilevel"/>
    <w:tmpl w:val="7F544970"/>
    <w:lvl w:ilvl="0" w:tplc="1F8A6C78">
      <w:start w:val="1"/>
      <w:numFmt w:val="bullet"/>
      <w:pStyle w:val="Normal-Bullet"/>
      <w:lvlText w:val=""/>
      <w:lvlJc w:val="left"/>
      <w:pPr>
        <w:tabs>
          <w:tab w:val="num" w:pos="1080"/>
        </w:tabs>
        <w:ind w:left="1080" w:hanging="360"/>
      </w:pPr>
      <w:rPr>
        <w:rFonts w:ascii="Symbol" w:hAnsi="Symbol" w:hint="default"/>
        <w:color w:val="auto"/>
        <w:sz w:val="16"/>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74541648"/>
    <w:multiLevelType w:val="hybridMultilevel"/>
    <w:tmpl w:val="EA7662AC"/>
    <w:lvl w:ilvl="0" w:tplc="154EBEF2">
      <w:start w:val="1"/>
      <w:numFmt w:val="bullet"/>
      <w:pStyle w:val="Normal-Dash-Inden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7EAF5099"/>
    <w:multiLevelType w:val="hybridMultilevel"/>
    <w:tmpl w:val="307C6640"/>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11"/>
  </w:num>
  <w:num w:numId="4">
    <w:abstractNumId w:val="3"/>
  </w:num>
  <w:num w:numId="5">
    <w:abstractNumId w:val="15"/>
  </w:num>
  <w:num w:numId="6">
    <w:abstractNumId w:val="16"/>
  </w:num>
  <w:num w:numId="7">
    <w:abstractNumId w:val="8"/>
  </w:num>
  <w:num w:numId="8">
    <w:abstractNumId w:val="13"/>
  </w:num>
  <w:num w:numId="9">
    <w:abstractNumId w:val="17"/>
  </w:num>
  <w:num w:numId="10">
    <w:abstractNumId w:val="1"/>
  </w:num>
  <w:num w:numId="11">
    <w:abstractNumId w:val="12"/>
  </w:num>
  <w:num w:numId="12">
    <w:abstractNumId w:val="7"/>
  </w:num>
  <w:num w:numId="13">
    <w:abstractNumId w:val="2"/>
  </w:num>
  <w:num w:numId="14">
    <w:abstractNumId w:val="10"/>
  </w:num>
  <w:num w:numId="15">
    <w:abstractNumId w:val="14"/>
  </w:num>
  <w:num w:numId="16">
    <w:abstractNumId w:val="2"/>
  </w:num>
  <w:num w:numId="17">
    <w:abstractNumId w:val="6"/>
  </w:num>
  <w:num w:numId="18">
    <w:abstractNumId w:val="9"/>
  </w:num>
  <w:num w:numId="19">
    <w:abstractNumId w:val="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efaultTabStop w:val="0"/>
  <w:displayHorizontalDrawingGridEvery w:val="0"/>
  <w:displayVerticalDrawingGridEvery w:val="0"/>
  <w:doNotUseMarginsForDrawingGridOrigin/>
  <w:noPunctuationKerning/>
  <w:characterSpacingControl w:val="doNotCompress"/>
  <w:hdrShapeDefaults>
    <o:shapedefaults v:ext="edit" spidmax="3074">
      <o:colormenu v:ext="edit" fillcolor="white"/>
    </o:shapedefaults>
  </w:hdrShapeDefaults>
  <w:footnotePr>
    <w:footnote w:id="-1"/>
    <w:footnote w:id="0"/>
  </w:footnotePr>
  <w:endnotePr>
    <w:endnote w:id="-1"/>
    <w:endnote w:id="0"/>
  </w:endnotePr>
  <w:compat/>
  <w:rsids>
    <w:rsidRoot w:val="00EB0C64"/>
    <w:rsid w:val="00007FF9"/>
    <w:rsid w:val="000108A4"/>
    <w:rsid w:val="00016FB1"/>
    <w:rsid w:val="00020C86"/>
    <w:rsid w:val="00021CBC"/>
    <w:rsid w:val="00025BE3"/>
    <w:rsid w:val="0002703F"/>
    <w:rsid w:val="000324F2"/>
    <w:rsid w:val="000420E1"/>
    <w:rsid w:val="00043C0D"/>
    <w:rsid w:val="00045DE8"/>
    <w:rsid w:val="000515DE"/>
    <w:rsid w:val="00052A47"/>
    <w:rsid w:val="000532A4"/>
    <w:rsid w:val="00054FEA"/>
    <w:rsid w:val="00063285"/>
    <w:rsid w:val="00064AC9"/>
    <w:rsid w:val="00066B52"/>
    <w:rsid w:val="00066F87"/>
    <w:rsid w:val="0007303E"/>
    <w:rsid w:val="00073A92"/>
    <w:rsid w:val="00077609"/>
    <w:rsid w:val="0008258D"/>
    <w:rsid w:val="0008519D"/>
    <w:rsid w:val="00094CF7"/>
    <w:rsid w:val="00095561"/>
    <w:rsid w:val="000A17CC"/>
    <w:rsid w:val="000B2E72"/>
    <w:rsid w:val="000B400E"/>
    <w:rsid w:val="000C0F73"/>
    <w:rsid w:val="000C2782"/>
    <w:rsid w:val="000C78A1"/>
    <w:rsid w:val="000D0968"/>
    <w:rsid w:val="000D1096"/>
    <w:rsid w:val="000D2EA5"/>
    <w:rsid w:val="000E070D"/>
    <w:rsid w:val="000E4059"/>
    <w:rsid w:val="000E420C"/>
    <w:rsid w:val="000E4C1E"/>
    <w:rsid w:val="000F12F5"/>
    <w:rsid w:val="000F27FC"/>
    <w:rsid w:val="000F30C9"/>
    <w:rsid w:val="000F629B"/>
    <w:rsid w:val="000F63AC"/>
    <w:rsid w:val="000F6A99"/>
    <w:rsid w:val="000F7E62"/>
    <w:rsid w:val="00101D3F"/>
    <w:rsid w:val="00103950"/>
    <w:rsid w:val="00104101"/>
    <w:rsid w:val="00111A38"/>
    <w:rsid w:val="00113E4A"/>
    <w:rsid w:val="0012036F"/>
    <w:rsid w:val="00120E62"/>
    <w:rsid w:val="00121298"/>
    <w:rsid w:val="00122DFB"/>
    <w:rsid w:val="001234AF"/>
    <w:rsid w:val="00136E7F"/>
    <w:rsid w:val="0014185E"/>
    <w:rsid w:val="0014791B"/>
    <w:rsid w:val="00154677"/>
    <w:rsid w:val="001555B3"/>
    <w:rsid w:val="00162995"/>
    <w:rsid w:val="00162B7E"/>
    <w:rsid w:val="00172EA2"/>
    <w:rsid w:val="001741D3"/>
    <w:rsid w:val="00174395"/>
    <w:rsid w:val="0018215C"/>
    <w:rsid w:val="00190760"/>
    <w:rsid w:val="00196B23"/>
    <w:rsid w:val="001A1D4D"/>
    <w:rsid w:val="001A4963"/>
    <w:rsid w:val="001A5EF9"/>
    <w:rsid w:val="001B01D1"/>
    <w:rsid w:val="001B6E5E"/>
    <w:rsid w:val="001B6FB5"/>
    <w:rsid w:val="001C1569"/>
    <w:rsid w:val="001C31BF"/>
    <w:rsid w:val="001C5AEA"/>
    <w:rsid w:val="001C60CA"/>
    <w:rsid w:val="001C7620"/>
    <w:rsid w:val="001E05DC"/>
    <w:rsid w:val="001E191B"/>
    <w:rsid w:val="001E266A"/>
    <w:rsid w:val="001E33C9"/>
    <w:rsid w:val="001E34C4"/>
    <w:rsid w:val="001E5116"/>
    <w:rsid w:val="001E7602"/>
    <w:rsid w:val="001F053E"/>
    <w:rsid w:val="0020014C"/>
    <w:rsid w:val="002057BE"/>
    <w:rsid w:val="002105A8"/>
    <w:rsid w:val="00211275"/>
    <w:rsid w:val="00215C8F"/>
    <w:rsid w:val="002216AC"/>
    <w:rsid w:val="002235FE"/>
    <w:rsid w:val="0022424C"/>
    <w:rsid w:val="00225132"/>
    <w:rsid w:val="00225FCA"/>
    <w:rsid w:val="00230CFB"/>
    <w:rsid w:val="0023225A"/>
    <w:rsid w:val="00232513"/>
    <w:rsid w:val="002331DB"/>
    <w:rsid w:val="00236CA7"/>
    <w:rsid w:val="00241A38"/>
    <w:rsid w:val="00244542"/>
    <w:rsid w:val="002463CE"/>
    <w:rsid w:val="00246948"/>
    <w:rsid w:val="00263FD5"/>
    <w:rsid w:val="002729BF"/>
    <w:rsid w:val="00273D85"/>
    <w:rsid w:val="002859E3"/>
    <w:rsid w:val="00285C16"/>
    <w:rsid w:val="0028778E"/>
    <w:rsid w:val="00287F5A"/>
    <w:rsid w:val="00294412"/>
    <w:rsid w:val="0029670B"/>
    <w:rsid w:val="00297788"/>
    <w:rsid w:val="002A09B3"/>
    <w:rsid w:val="002A0BB7"/>
    <w:rsid w:val="002A10B5"/>
    <w:rsid w:val="002A4A22"/>
    <w:rsid w:val="002B03A4"/>
    <w:rsid w:val="002B313B"/>
    <w:rsid w:val="002B5214"/>
    <w:rsid w:val="002B7FA7"/>
    <w:rsid w:val="002C2A2B"/>
    <w:rsid w:val="002D0CB9"/>
    <w:rsid w:val="002D1805"/>
    <w:rsid w:val="002D3739"/>
    <w:rsid w:val="002D5249"/>
    <w:rsid w:val="002D52F2"/>
    <w:rsid w:val="002D5370"/>
    <w:rsid w:val="002E2125"/>
    <w:rsid w:val="002E7EDE"/>
    <w:rsid w:val="002F35D8"/>
    <w:rsid w:val="002F4EAB"/>
    <w:rsid w:val="002F6C1C"/>
    <w:rsid w:val="003027CF"/>
    <w:rsid w:val="00303D60"/>
    <w:rsid w:val="0030600C"/>
    <w:rsid w:val="00320780"/>
    <w:rsid w:val="0032249A"/>
    <w:rsid w:val="003248D3"/>
    <w:rsid w:val="003264B9"/>
    <w:rsid w:val="00326F3E"/>
    <w:rsid w:val="003309DE"/>
    <w:rsid w:val="00334D2D"/>
    <w:rsid w:val="003361F6"/>
    <w:rsid w:val="00336227"/>
    <w:rsid w:val="00337149"/>
    <w:rsid w:val="00343889"/>
    <w:rsid w:val="00343CFD"/>
    <w:rsid w:val="00346365"/>
    <w:rsid w:val="00347399"/>
    <w:rsid w:val="003510AE"/>
    <w:rsid w:val="00356E8A"/>
    <w:rsid w:val="00360363"/>
    <w:rsid w:val="0036185A"/>
    <w:rsid w:val="00364C1E"/>
    <w:rsid w:val="00365321"/>
    <w:rsid w:val="003658E9"/>
    <w:rsid w:val="00374A83"/>
    <w:rsid w:val="00375783"/>
    <w:rsid w:val="00381A86"/>
    <w:rsid w:val="00384DE0"/>
    <w:rsid w:val="00387AE1"/>
    <w:rsid w:val="00387C4D"/>
    <w:rsid w:val="00392A96"/>
    <w:rsid w:val="003953C8"/>
    <w:rsid w:val="00397353"/>
    <w:rsid w:val="003A19E6"/>
    <w:rsid w:val="003A3012"/>
    <w:rsid w:val="003A309D"/>
    <w:rsid w:val="003A3B8D"/>
    <w:rsid w:val="003A6EAD"/>
    <w:rsid w:val="003B0663"/>
    <w:rsid w:val="003B0DA1"/>
    <w:rsid w:val="003B188E"/>
    <w:rsid w:val="003C3D06"/>
    <w:rsid w:val="003C64E2"/>
    <w:rsid w:val="003D64D2"/>
    <w:rsid w:val="003D6D47"/>
    <w:rsid w:val="003E2F02"/>
    <w:rsid w:val="003E3EB3"/>
    <w:rsid w:val="003E4C9C"/>
    <w:rsid w:val="003E660A"/>
    <w:rsid w:val="003F2DFF"/>
    <w:rsid w:val="003F7128"/>
    <w:rsid w:val="003F79FD"/>
    <w:rsid w:val="003F7B60"/>
    <w:rsid w:val="00402464"/>
    <w:rsid w:val="004035B4"/>
    <w:rsid w:val="00406BE9"/>
    <w:rsid w:val="00412F7F"/>
    <w:rsid w:val="004131D7"/>
    <w:rsid w:val="00413A97"/>
    <w:rsid w:val="00414904"/>
    <w:rsid w:val="00414A23"/>
    <w:rsid w:val="0042025A"/>
    <w:rsid w:val="00424A0F"/>
    <w:rsid w:val="004256ED"/>
    <w:rsid w:val="00426E8F"/>
    <w:rsid w:val="00427042"/>
    <w:rsid w:val="0042726A"/>
    <w:rsid w:val="00430F75"/>
    <w:rsid w:val="004310AE"/>
    <w:rsid w:val="00431615"/>
    <w:rsid w:val="0043697F"/>
    <w:rsid w:val="00447FC0"/>
    <w:rsid w:val="00454C67"/>
    <w:rsid w:val="004565D5"/>
    <w:rsid w:val="00456A4F"/>
    <w:rsid w:val="00462D58"/>
    <w:rsid w:val="00463C77"/>
    <w:rsid w:val="00465F58"/>
    <w:rsid w:val="00467FA4"/>
    <w:rsid w:val="00470433"/>
    <w:rsid w:val="004732DD"/>
    <w:rsid w:val="004753B4"/>
    <w:rsid w:val="00480791"/>
    <w:rsid w:val="0048156E"/>
    <w:rsid w:val="00481571"/>
    <w:rsid w:val="0048364F"/>
    <w:rsid w:val="004963BD"/>
    <w:rsid w:val="00497947"/>
    <w:rsid w:val="004A1C86"/>
    <w:rsid w:val="004A6BF6"/>
    <w:rsid w:val="004B0251"/>
    <w:rsid w:val="004B026E"/>
    <w:rsid w:val="004B041A"/>
    <w:rsid w:val="004B3B8E"/>
    <w:rsid w:val="004B4725"/>
    <w:rsid w:val="004C15EC"/>
    <w:rsid w:val="004C5348"/>
    <w:rsid w:val="004C6092"/>
    <w:rsid w:val="004C635D"/>
    <w:rsid w:val="004D16E5"/>
    <w:rsid w:val="004D4C56"/>
    <w:rsid w:val="004D6972"/>
    <w:rsid w:val="004D6999"/>
    <w:rsid w:val="004D7279"/>
    <w:rsid w:val="004E0F3A"/>
    <w:rsid w:val="004E214E"/>
    <w:rsid w:val="004E21AE"/>
    <w:rsid w:val="004E4478"/>
    <w:rsid w:val="004F106B"/>
    <w:rsid w:val="004F2C3B"/>
    <w:rsid w:val="004F5488"/>
    <w:rsid w:val="004F60C9"/>
    <w:rsid w:val="004F67BB"/>
    <w:rsid w:val="004F717D"/>
    <w:rsid w:val="00501DA2"/>
    <w:rsid w:val="0050601B"/>
    <w:rsid w:val="00511A35"/>
    <w:rsid w:val="0051239E"/>
    <w:rsid w:val="005159A3"/>
    <w:rsid w:val="00522CA5"/>
    <w:rsid w:val="005239E4"/>
    <w:rsid w:val="00533E98"/>
    <w:rsid w:val="005379D4"/>
    <w:rsid w:val="005406EE"/>
    <w:rsid w:val="005414B1"/>
    <w:rsid w:val="00544A09"/>
    <w:rsid w:val="005523F3"/>
    <w:rsid w:val="005525CE"/>
    <w:rsid w:val="005528DB"/>
    <w:rsid w:val="0055558C"/>
    <w:rsid w:val="00561985"/>
    <w:rsid w:val="00564F00"/>
    <w:rsid w:val="0056653B"/>
    <w:rsid w:val="00567BBE"/>
    <w:rsid w:val="00571581"/>
    <w:rsid w:val="00575F8D"/>
    <w:rsid w:val="00576B96"/>
    <w:rsid w:val="0058156B"/>
    <w:rsid w:val="005825D4"/>
    <w:rsid w:val="005856DF"/>
    <w:rsid w:val="00585A25"/>
    <w:rsid w:val="005869F7"/>
    <w:rsid w:val="00586F9F"/>
    <w:rsid w:val="00587242"/>
    <w:rsid w:val="00587BDA"/>
    <w:rsid w:val="00590432"/>
    <w:rsid w:val="0059105F"/>
    <w:rsid w:val="00594EFA"/>
    <w:rsid w:val="005952E6"/>
    <w:rsid w:val="00596C28"/>
    <w:rsid w:val="00597E11"/>
    <w:rsid w:val="005A1ACF"/>
    <w:rsid w:val="005A26D6"/>
    <w:rsid w:val="005A3D2D"/>
    <w:rsid w:val="005B067B"/>
    <w:rsid w:val="005B09AC"/>
    <w:rsid w:val="005B40D6"/>
    <w:rsid w:val="005B6B8A"/>
    <w:rsid w:val="005C0536"/>
    <w:rsid w:val="005C0C12"/>
    <w:rsid w:val="005C1732"/>
    <w:rsid w:val="005C2328"/>
    <w:rsid w:val="005D4443"/>
    <w:rsid w:val="005E4A84"/>
    <w:rsid w:val="005E4F9A"/>
    <w:rsid w:val="005E6FBD"/>
    <w:rsid w:val="005F043F"/>
    <w:rsid w:val="005F2873"/>
    <w:rsid w:val="005F58E0"/>
    <w:rsid w:val="00602775"/>
    <w:rsid w:val="00602CD9"/>
    <w:rsid w:val="006044A8"/>
    <w:rsid w:val="006072F4"/>
    <w:rsid w:val="00610668"/>
    <w:rsid w:val="00611104"/>
    <w:rsid w:val="00611AFD"/>
    <w:rsid w:val="00616C0A"/>
    <w:rsid w:val="0062157D"/>
    <w:rsid w:val="00622700"/>
    <w:rsid w:val="00622DEC"/>
    <w:rsid w:val="00623EFD"/>
    <w:rsid w:val="00624781"/>
    <w:rsid w:val="006303F0"/>
    <w:rsid w:val="006356B0"/>
    <w:rsid w:val="006358EE"/>
    <w:rsid w:val="00645469"/>
    <w:rsid w:val="006515DF"/>
    <w:rsid w:val="00652162"/>
    <w:rsid w:val="00657424"/>
    <w:rsid w:val="00662CB8"/>
    <w:rsid w:val="00662D76"/>
    <w:rsid w:val="006643FB"/>
    <w:rsid w:val="006678D6"/>
    <w:rsid w:val="00672AF3"/>
    <w:rsid w:val="00672BFC"/>
    <w:rsid w:val="00673B1A"/>
    <w:rsid w:val="00673D77"/>
    <w:rsid w:val="006758A1"/>
    <w:rsid w:val="00676D94"/>
    <w:rsid w:val="00681A72"/>
    <w:rsid w:val="00686998"/>
    <w:rsid w:val="00687A0E"/>
    <w:rsid w:val="00691C6A"/>
    <w:rsid w:val="00692F8C"/>
    <w:rsid w:val="006946A3"/>
    <w:rsid w:val="00697E4D"/>
    <w:rsid w:val="006A61F0"/>
    <w:rsid w:val="006A6248"/>
    <w:rsid w:val="006A62BC"/>
    <w:rsid w:val="006B5379"/>
    <w:rsid w:val="006C6ADF"/>
    <w:rsid w:val="006D38DF"/>
    <w:rsid w:val="006E0097"/>
    <w:rsid w:val="006E0E8A"/>
    <w:rsid w:val="006E0F42"/>
    <w:rsid w:val="006E68EF"/>
    <w:rsid w:val="006F36B3"/>
    <w:rsid w:val="006F5B3B"/>
    <w:rsid w:val="0070179F"/>
    <w:rsid w:val="00702370"/>
    <w:rsid w:val="00703C29"/>
    <w:rsid w:val="00712420"/>
    <w:rsid w:val="007149D5"/>
    <w:rsid w:val="00716A10"/>
    <w:rsid w:val="007235C9"/>
    <w:rsid w:val="0072593D"/>
    <w:rsid w:val="00727611"/>
    <w:rsid w:val="00730743"/>
    <w:rsid w:val="007323E0"/>
    <w:rsid w:val="007336FD"/>
    <w:rsid w:val="00742EF4"/>
    <w:rsid w:val="007448F4"/>
    <w:rsid w:val="00745101"/>
    <w:rsid w:val="00745C79"/>
    <w:rsid w:val="00756BDA"/>
    <w:rsid w:val="007606B5"/>
    <w:rsid w:val="00763ABD"/>
    <w:rsid w:val="00763D8C"/>
    <w:rsid w:val="007654C5"/>
    <w:rsid w:val="007704AF"/>
    <w:rsid w:val="00771B41"/>
    <w:rsid w:val="00774C58"/>
    <w:rsid w:val="00775102"/>
    <w:rsid w:val="0077547C"/>
    <w:rsid w:val="007767B0"/>
    <w:rsid w:val="00780F3E"/>
    <w:rsid w:val="0078311B"/>
    <w:rsid w:val="00783EA0"/>
    <w:rsid w:val="00785B14"/>
    <w:rsid w:val="007942BA"/>
    <w:rsid w:val="00794CF0"/>
    <w:rsid w:val="00797EAA"/>
    <w:rsid w:val="007A095A"/>
    <w:rsid w:val="007A1F56"/>
    <w:rsid w:val="007A4884"/>
    <w:rsid w:val="007A5026"/>
    <w:rsid w:val="007A7D76"/>
    <w:rsid w:val="007B204A"/>
    <w:rsid w:val="007B49F4"/>
    <w:rsid w:val="007B4D70"/>
    <w:rsid w:val="007B7B91"/>
    <w:rsid w:val="007C1EA0"/>
    <w:rsid w:val="007C2CEB"/>
    <w:rsid w:val="007D3D43"/>
    <w:rsid w:val="007D4503"/>
    <w:rsid w:val="007E3511"/>
    <w:rsid w:val="007E5CFE"/>
    <w:rsid w:val="007E690F"/>
    <w:rsid w:val="007E7D18"/>
    <w:rsid w:val="007F6BE2"/>
    <w:rsid w:val="007F6E16"/>
    <w:rsid w:val="00800FF4"/>
    <w:rsid w:val="008028E1"/>
    <w:rsid w:val="00807100"/>
    <w:rsid w:val="008072ED"/>
    <w:rsid w:val="008072FE"/>
    <w:rsid w:val="008073A9"/>
    <w:rsid w:val="00807E36"/>
    <w:rsid w:val="008125FA"/>
    <w:rsid w:val="00821CE4"/>
    <w:rsid w:val="00822D64"/>
    <w:rsid w:val="0082514C"/>
    <w:rsid w:val="008256AB"/>
    <w:rsid w:val="00827331"/>
    <w:rsid w:val="00827E47"/>
    <w:rsid w:val="00831D36"/>
    <w:rsid w:val="00832A6C"/>
    <w:rsid w:val="00835CEA"/>
    <w:rsid w:val="00836A9C"/>
    <w:rsid w:val="0084291A"/>
    <w:rsid w:val="00842E42"/>
    <w:rsid w:val="0084433E"/>
    <w:rsid w:val="00845C21"/>
    <w:rsid w:val="00845F02"/>
    <w:rsid w:val="00846545"/>
    <w:rsid w:val="00850E64"/>
    <w:rsid w:val="00850E68"/>
    <w:rsid w:val="0085132E"/>
    <w:rsid w:val="00852986"/>
    <w:rsid w:val="00854343"/>
    <w:rsid w:val="008563B5"/>
    <w:rsid w:val="00856898"/>
    <w:rsid w:val="00860278"/>
    <w:rsid w:val="008617F9"/>
    <w:rsid w:val="0086231D"/>
    <w:rsid w:val="0086232F"/>
    <w:rsid w:val="008641CE"/>
    <w:rsid w:val="00864DC0"/>
    <w:rsid w:val="00867266"/>
    <w:rsid w:val="008718B8"/>
    <w:rsid w:val="00875715"/>
    <w:rsid w:val="00890AAD"/>
    <w:rsid w:val="0089187A"/>
    <w:rsid w:val="008970E3"/>
    <w:rsid w:val="008A7FBB"/>
    <w:rsid w:val="008B099B"/>
    <w:rsid w:val="008B0F89"/>
    <w:rsid w:val="008B20F1"/>
    <w:rsid w:val="008B7126"/>
    <w:rsid w:val="008B7C24"/>
    <w:rsid w:val="008C76DB"/>
    <w:rsid w:val="008D0FA5"/>
    <w:rsid w:val="008D55E2"/>
    <w:rsid w:val="008E3070"/>
    <w:rsid w:val="008E6147"/>
    <w:rsid w:val="008F2CD4"/>
    <w:rsid w:val="008F3AA3"/>
    <w:rsid w:val="008F67A4"/>
    <w:rsid w:val="00906A48"/>
    <w:rsid w:val="00910E5C"/>
    <w:rsid w:val="0091154C"/>
    <w:rsid w:val="00912A3E"/>
    <w:rsid w:val="00917950"/>
    <w:rsid w:val="009214C6"/>
    <w:rsid w:val="00921982"/>
    <w:rsid w:val="009246CB"/>
    <w:rsid w:val="00926DBF"/>
    <w:rsid w:val="00927CC1"/>
    <w:rsid w:val="0093007E"/>
    <w:rsid w:val="00931479"/>
    <w:rsid w:val="00931B14"/>
    <w:rsid w:val="00932BF5"/>
    <w:rsid w:val="00933C4E"/>
    <w:rsid w:val="009354FD"/>
    <w:rsid w:val="00940209"/>
    <w:rsid w:val="00941C3F"/>
    <w:rsid w:val="009449FD"/>
    <w:rsid w:val="0094574D"/>
    <w:rsid w:val="009510E2"/>
    <w:rsid w:val="00952F36"/>
    <w:rsid w:val="00953F78"/>
    <w:rsid w:val="009554A1"/>
    <w:rsid w:val="00964AAC"/>
    <w:rsid w:val="00966495"/>
    <w:rsid w:val="009730C4"/>
    <w:rsid w:val="0097429A"/>
    <w:rsid w:val="0098338C"/>
    <w:rsid w:val="00983AF7"/>
    <w:rsid w:val="00984FCA"/>
    <w:rsid w:val="0099031B"/>
    <w:rsid w:val="009913F5"/>
    <w:rsid w:val="0099467C"/>
    <w:rsid w:val="009951C8"/>
    <w:rsid w:val="00995808"/>
    <w:rsid w:val="009958BD"/>
    <w:rsid w:val="00995DFF"/>
    <w:rsid w:val="00996CE2"/>
    <w:rsid w:val="00997DEE"/>
    <w:rsid w:val="009A1777"/>
    <w:rsid w:val="009A75A9"/>
    <w:rsid w:val="009B0F62"/>
    <w:rsid w:val="009B147F"/>
    <w:rsid w:val="009B55D7"/>
    <w:rsid w:val="009C1D4F"/>
    <w:rsid w:val="009C2B54"/>
    <w:rsid w:val="009C6440"/>
    <w:rsid w:val="009C645F"/>
    <w:rsid w:val="009D03BF"/>
    <w:rsid w:val="009D1FAC"/>
    <w:rsid w:val="009D288A"/>
    <w:rsid w:val="009D55C7"/>
    <w:rsid w:val="009D67CA"/>
    <w:rsid w:val="009E1427"/>
    <w:rsid w:val="009E1CB4"/>
    <w:rsid w:val="009E2C48"/>
    <w:rsid w:val="009E33E6"/>
    <w:rsid w:val="009E75EA"/>
    <w:rsid w:val="009F38B7"/>
    <w:rsid w:val="009F5A16"/>
    <w:rsid w:val="00A00C77"/>
    <w:rsid w:val="00A02499"/>
    <w:rsid w:val="00A034BE"/>
    <w:rsid w:val="00A0447D"/>
    <w:rsid w:val="00A05EB6"/>
    <w:rsid w:val="00A104E3"/>
    <w:rsid w:val="00A141A2"/>
    <w:rsid w:val="00A151CB"/>
    <w:rsid w:val="00A153BB"/>
    <w:rsid w:val="00A17DB7"/>
    <w:rsid w:val="00A203E4"/>
    <w:rsid w:val="00A22ECF"/>
    <w:rsid w:val="00A27FCF"/>
    <w:rsid w:val="00A37116"/>
    <w:rsid w:val="00A42CC5"/>
    <w:rsid w:val="00A441E0"/>
    <w:rsid w:val="00A45E91"/>
    <w:rsid w:val="00A47B1B"/>
    <w:rsid w:val="00A52504"/>
    <w:rsid w:val="00A53B40"/>
    <w:rsid w:val="00A61D8A"/>
    <w:rsid w:val="00A62927"/>
    <w:rsid w:val="00A7030C"/>
    <w:rsid w:val="00A70433"/>
    <w:rsid w:val="00A70A97"/>
    <w:rsid w:val="00A733D1"/>
    <w:rsid w:val="00A768AD"/>
    <w:rsid w:val="00A80327"/>
    <w:rsid w:val="00A813D1"/>
    <w:rsid w:val="00A82506"/>
    <w:rsid w:val="00A86126"/>
    <w:rsid w:val="00A862C0"/>
    <w:rsid w:val="00A928F8"/>
    <w:rsid w:val="00A93C67"/>
    <w:rsid w:val="00A97223"/>
    <w:rsid w:val="00A976D0"/>
    <w:rsid w:val="00AA32A5"/>
    <w:rsid w:val="00AB0312"/>
    <w:rsid w:val="00AB1E25"/>
    <w:rsid w:val="00AB27B5"/>
    <w:rsid w:val="00AB6D81"/>
    <w:rsid w:val="00AC0933"/>
    <w:rsid w:val="00AC4DBF"/>
    <w:rsid w:val="00AC72C4"/>
    <w:rsid w:val="00AC7874"/>
    <w:rsid w:val="00AD0F48"/>
    <w:rsid w:val="00AD17C0"/>
    <w:rsid w:val="00AD34C2"/>
    <w:rsid w:val="00AD4AF4"/>
    <w:rsid w:val="00AD5675"/>
    <w:rsid w:val="00AD78E3"/>
    <w:rsid w:val="00AD7F96"/>
    <w:rsid w:val="00AF0EF0"/>
    <w:rsid w:val="00AF1018"/>
    <w:rsid w:val="00AF3E35"/>
    <w:rsid w:val="00AF4E54"/>
    <w:rsid w:val="00AF55AF"/>
    <w:rsid w:val="00B0300D"/>
    <w:rsid w:val="00B14576"/>
    <w:rsid w:val="00B14A53"/>
    <w:rsid w:val="00B17BC3"/>
    <w:rsid w:val="00B20398"/>
    <w:rsid w:val="00B2114F"/>
    <w:rsid w:val="00B23987"/>
    <w:rsid w:val="00B23A51"/>
    <w:rsid w:val="00B24899"/>
    <w:rsid w:val="00B24DB7"/>
    <w:rsid w:val="00B30203"/>
    <w:rsid w:val="00B30762"/>
    <w:rsid w:val="00B32060"/>
    <w:rsid w:val="00B33877"/>
    <w:rsid w:val="00B34045"/>
    <w:rsid w:val="00B401A0"/>
    <w:rsid w:val="00B42A02"/>
    <w:rsid w:val="00B42F6A"/>
    <w:rsid w:val="00B443AC"/>
    <w:rsid w:val="00B44E08"/>
    <w:rsid w:val="00B47570"/>
    <w:rsid w:val="00B50892"/>
    <w:rsid w:val="00B51C3A"/>
    <w:rsid w:val="00B54165"/>
    <w:rsid w:val="00B54D15"/>
    <w:rsid w:val="00B562FF"/>
    <w:rsid w:val="00B56893"/>
    <w:rsid w:val="00B60223"/>
    <w:rsid w:val="00B60F78"/>
    <w:rsid w:val="00B64104"/>
    <w:rsid w:val="00B641CE"/>
    <w:rsid w:val="00B81323"/>
    <w:rsid w:val="00B8282F"/>
    <w:rsid w:val="00B831D8"/>
    <w:rsid w:val="00B86685"/>
    <w:rsid w:val="00B9206C"/>
    <w:rsid w:val="00B947C5"/>
    <w:rsid w:val="00BA11B8"/>
    <w:rsid w:val="00BA25E1"/>
    <w:rsid w:val="00BA6812"/>
    <w:rsid w:val="00BB04A6"/>
    <w:rsid w:val="00BB7049"/>
    <w:rsid w:val="00BB79DB"/>
    <w:rsid w:val="00BC29BE"/>
    <w:rsid w:val="00BC79BB"/>
    <w:rsid w:val="00BD2E97"/>
    <w:rsid w:val="00BD5A5F"/>
    <w:rsid w:val="00BE035D"/>
    <w:rsid w:val="00BE49BE"/>
    <w:rsid w:val="00BE7A54"/>
    <w:rsid w:val="00C00FB5"/>
    <w:rsid w:val="00C0161B"/>
    <w:rsid w:val="00C01A21"/>
    <w:rsid w:val="00C021C9"/>
    <w:rsid w:val="00C049A4"/>
    <w:rsid w:val="00C059CA"/>
    <w:rsid w:val="00C11B7C"/>
    <w:rsid w:val="00C1441B"/>
    <w:rsid w:val="00C14834"/>
    <w:rsid w:val="00C157F9"/>
    <w:rsid w:val="00C214D4"/>
    <w:rsid w:val="00C225EE"/>
    <w:rsid w:val="00C27FF5"/>
    <w:rsid w:val="00C30728"/>
    <w:rsid w:val="00C33BAF"/>
    <w:rsid w:val="00C374AF"/>
    <w:rsid w:val="00C45EB7"/>
    <w:rsid w:val="00C4748D"/>
    <w:rsid w:val="00C501ED"/>
    <w:rsid w:val="00C5215C"/>
    <w:rsid w:val="00C5658A"/>
    <w:rsid w:val="00C627E1"/>
    <w:rsid w:val="00C644E2"/>
    <w:rsid w:val="00C70E75"/>
    <w:rsid w:val="00C711A8"/>
    <w:rsid w:val="00C7319D"/>
    <w:rsid w:val="00C7703E"/>
    <w:rsid w:val="00C807F3"/>
    <w:rsid w:val="00C81DBE"/>
    <w:rsid w:val="00C90B25"/>
    <w:rsid w:val="00C917BE"/>
    <w:rsid w:val="00C928CC"/>
    <w:rsid w:val="00C97A0D"/>
    <w:rsid w:val="00CA246C"/>
    <w:rsid w:val="00CA659A"/>
    <w:rsid w:val="00CA6F52"/>
    <w:rsid w:val="00CB28CB"/>
    <w:rsid w:val="00CB63F1"/>
    <w:rsid w:val="00CB6F17"/>
    <w:rsid w:val="00CC056B"/>
    <w:rsid w:val="00CC1A9E"/>
    <w:rsid w:val="00CC341E"/>
    <w:rsid w:val="00CC7026"/>
    <w:rsid w:val="00CC7A9A"/>
    <w:rsid w:val="00CD0275"/>
    <w:rsid w:val="00CD31FE"/>
    <w:rsid w:val="00CD498E"/>
    <w:rsid w:val="00CD5A2C"/>
    <w:rsid w:val="00CE0583"/>
    <w:rsid w:val="00CE16EB"/>
    <w:rsid w:val="00CE2495"/>
    <w:rsid w:val="00CE43CF"/>
    <w:rsid w:val="00CE4941"/>
    <w:rsid w:val="00CF1381"/>
    <w:rsid w:val="00CF16B5"/>
    <w:rsid w:val="00CF4628"/>
    <w:rsid w:val="00CF4A59"/>
    <w:rsid w:val="00CF67FB"/>
    <w:rsid w:val="00CF6CBA"/>
    <w:rsid w:val="00D04006"/>
    <w:rsid w:val="00D117A6"/>
    <w:rsid w:val="00D13A18"/>
    <w:rsid w:val="00D20E49"/>
    <w:rsid w:val="00D22851"/>
    <w:rsid w:val="00D3107D"/>
    <w:rsid w:val="00D31844"/>
    <w:rsid w:val="00D34B0A"/>
    <w:rsid w:val="00D428EC"/>
    <w:rsid w:val="00D42A3D"/>
    <w:rsid w:val="00D42D75"/>
    <w:rsid w:val="00D44D10"/>
    <w:rsid w:val="00D452FB"/>
    <w:rsid w:val="00D47D39"/>
    <w:rsid w:val="00D56922"/>
    <w:rsid w:val="00D62719"/>
    <w:rsid w:val="00D74AAD"/>
    <w:rsid w:val="00D829F2"/>
    <w:rsid w:val="00D82B60"/>
    <w:rsid w:val="00D83323"/>
    <w:rsid w:val="00D83458"/>
    <w:rsid w:val="00D90B82"/>
    <w:rsid w:val="00D977C0"/>
    <w:rsid w:val="00DA347F"/>
    <w:rsid w:val="00DA4AA8"/>
    <w:rsid w:val="00DA5549"/>
    <w:rsid w:val="00DA6841"/>
    <w:rsid w:val="00DA6EA8"/>
    <w:rsid w:val="00DB13F9"/>
    <w:rsid w:val="00DB298F"/>
    <w:rsid w:val="00DC162F"/>
    <w:rsid w:val="00DC3EA8"/>
    <w:rsid w:val="00DD51A1"/>
    <w:rsid w:val="00DE0F6D"/>
    <w:rsid w:val="00DE18A1"/>
    <w:rsid w:val="00DF437E"/>
    <w:rsid w:val="00E00039"/>
    <w:rsid w:val="00E02BCA"/>
    <w:rsid w:val="00E068E4"/>
    <w:rsid w:val="00E07E8B"/>
    <w:rsid w:val="00E1255F"/>
    <w:rsid w:val="00E12FA7"/>
    <w:rsid w:val="00E14D3E"/>
    <w:rsid w:val="00E1656C"/>
    <w:rsid w:val="00E16FD1"/>
    <w:rsid w:val="00E2021F"/>
    <w:rsid w:val="00E2240D"/>
    <w:rsid w:val="00E2461A"/>
    <w:rsid w:val="00E2512F"/>
    <w:rsid w:val="00E27A7E"/>
    <w:rsid w:val="00E27CD5"/>
    <w:rsid w:val="00E33B17"/>
    <w:rsid w:val="00E36C60"/>
    <w:rsid w:val="00E42A66"/>
    <w:rsid w:val="00E50864"/>
    <w:rsid w:val="00E52402"/>
    <w:rsid w:val="00E534DB"/>
    <w:rsid w:val="00E53548"/>
    <w:rsid w:val="00E60ED5"/>
    <w:rsid w:val="00E636FA"/>
    <w:rsid w:val="00E64FA1"/>
    <w:rsid w:val="00E65539"/>
    <w:rsid w:val="00E66E05"/>
    <w:rsid w:val="00E702D5"/>
    <w:rsid w:val="00E74CE2"/>
    <w:rsid w:val="00E75246"/>
    <w:rsid w:val="00E86CDB"/>
    <w:rsid w:val="00E9044E"/>
    <w:rsid w:val="00E907B5"/>
    <w:rsid w:val="00E93C63"/>
    <w:rsid w:val="00E9699C"/>
    <w:rsid w:val="00EA1267"/>
    <w:rsid w:val="00EA3E54"/>
    <w:rsid w:val="00EA7462"/>
    <w:rsid w:val="00EA766D"/>
    <w:rsid w:val="00EA7C07"/>
    <w:rsid w:val="00EB0C64"/>
    <w:rsid w:val="00EB145D"/>
    <w:rsid w:val="00EB4424"/>
    <w:rsid w:val="00EB443C"/>
    <w:rsid w:val="00EB466F"/>
    <w:rsid w:val="00EB6804"/>
    <w:rsid w:val="00EB79F9"/>
    <w:rsid w:val="00EC33A8"/>
    <w:rsid w:val="00EC718C"/>
    <w:rsid w:val="00EC7701"/>
    <w:rsid w:val="00ED110E"/>
    <w:rsid w:val="00ED13D0"/>
    <w:rsid w:val="00ED6D15"/>
    <w:rsid w:val="00ED716B"/>
    <w:rsid w:val="00EE278B"/>
    <w:rsid w:val="00EE2ED8"/>
    <w:rsid w:val="00EE7387"/>
    <w:rsid w:val="00EF51A1"/>
    <w:rsid w:val="00F00829"/>
    <w:rsid w:val="00F013E5"/>
    <w:rsid w:val="00F0279E"/>
    <w:rsid w:val="00F043B2"/>
    <w:rsid w:val="00F0532D"/>
    <w:rsid w:val="00F146B3"/>
    <w:rsid w:val="00F15AC3"/>
    <w:rsid w:val="00F15B80"/>
    <w:rsid w:val="00F16240"/>
    <w:rsid w:val="00F17B49"/>
    <w:rsid w:val="00F21CF6"/>
    <w:rsid w:val="00F23F4B"/>
    <w:rsid w:val="00F27F2D"/>
    <w:rsid w:val="00F301FB"/>
    <w:rsid w:val="00F3247B"/>
    <w:rsid w:val="00F34524"/>
    <w:rsid w:val="00F40C2D"/>
    <w:rsid w:val="00F415B2"/>
    <w:rsid w:val="00F41E3B"/>
    <w:rsid w:val="00F41EBA"/>
    <w:rsid w:val="00F42E21"/>
    <w:rsid w:val="00F50169"/>
    <w:rsid w:val="00F5081F"/>
    <w:rsid w:val="00F55875"/>
    <w:rsid w:val="00F56532"/>
    <w:rsid w:val="00F60EED"/>
    <w:rsid w:val="00F624CF"/>
    <w:rsid w:val="00F62B01"/>
    <w:rsid w:val="00F640E3"/>
    <w:rsid w:val="00F64F32"/>
    <w:rsid w:val="00F66638"/>
    <w:rsid w:val="00F679E2"/>
    <w:rsid w:val="00F72DC2"/>
    <w:rsid w:val="00F73713"/>
    <w:rsid w:val="00F761DA"/>
    <w:rsid w:val="00F763B1"/>
    <w:rsid w:val="00F7759F"/>
    <w:rsid w:val="00F8016F"/>
    <w:rsid w:val="00F809BF"/>
    <w:rsid w:val="00F84A50"/>
    <w:rsid w:val="00F86AC0"/>
    <w:rsid w:val="00F96741"/>
    <w:rsid w:val="00FA0C12"/>
    <w:rsid w:val="00FA372B"/>
    <w:rsid w:val="00FA4034"/>
    <w:rsid w:val="00FB0F83"/>
    <w:rsid w:val="00FB15BE"/>
    <w:rsid w:val="00FB2CD9"/>
    <w:rsid w:val="00FB5471"/>
    <w:rsid w:val="00FC1596"/>
    <w:rsid w:val="00FC327F"/>
    <w:rsid w:val="00FC3D14"/>
    <w:rsid w:val="00FD149C"/>
    <w:rsid w:val="00FD1F9B"/>
    <w:rsid w:val="00FD2D6E"/>
    <w:rsid w:val="00FD7DE1"/>
    <w:rsid w:val="00FE4DBF"/>
    <w:rsid w:val="00FF3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ostalCode"/>
  <w:shapeDefaults>
    <o:shapedefaults v:ext="edit" spidmax="3074">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3FD5"/>
    <w:pPr>
      <w:spacing w:after="120"/>
      <w:ind w:left="720"/>
    </w:pPr>
    <w:rPr>
      <w:rFonts w:ascii="Arial" w:hAnsi="Arial"/>
      <w:sz w:val="22"/>
    </w:rPr>
  </w:style>
  <w:style w:type="paragraph" w:styleId="Heading1">
    <w:name w:val="heading 1"/>
    <w:next w:val="Normal"/>
    <w:uiPriority w:val="99"/>
    <w:qFormat/>
    <w:rsid w:val="00263FD5"/>
    <w:pPr>
      <w:keepNext/>
      <w:numPr>
        <w:numId w:val="1"/>
      </w:numPr>
      <w:spacing w:before="120"/>
      <w:outlineLvl w:val="0"/>
    </w:pPr>
    <w:rPr>
      <w:rFonts w:ascii="Arial" w:hAnsi="Arial"/>
      <w:b/>
      <w:color w:val="000080"/>
      <w:sz w:val="36"/>
    </w:rPr>
  </w:style>
  <w:style w:type="paragraph" w:styleId="Heading2">
    <w:name w:val="heading 2"/>
    <w:basedOn w:val="Heading1"/>
    <w:next w:val="Normal"/>
    <w:link w:val="Heading2Char"/>
    <w:uiPriority w:val="99"/>
    <w:qFormat/>
    <w:rsid w:val="00263FD5"/>
    <w:pPr>
      <w:numPr>
        <w:ilvl w:val="1"/>
      </w:numPr>
      <w:outlineLvl w:val="1"/>
    </w:pPr>
    <w:rPr>
      <w:sz w:val="28"/>
    </w:rPr>
  </w:style>
  <w:style w:type="paragraph" w:styleId="Heading3">
    <w:name w:val="heading 3"/>
    <w:basedOn w:val="Heading2"/>
    <w:next w:val="Normal"/>
    <w:uiPriority w:val="99"/>
    <w:qFormat/>
    <w:rsid w:val="00263FD5"/>
    <w:pPr>
      <w:numPr>
        <w:ilvl w:val="2"/>
      </w:numPr>
      <w:outlineLvl w:val="2"/>
    </w:pPr>
    <w:rPr>
      <w:sz w:val="24"/>
    </w:rPr>
  </w:style>
  <w:style w:type="paragraph" w:styleId="Heading4">
    <w:name w:val="heading 4"/>
    <w:basedOn w:val="Heading3"/>
    <w:next w:val="Normal"/>
    <w:uiPriority w:val="99"/>
    <w:qFormat/>
    <w:rsid w:val="00263FD5"/>
    <w:pPr>
      <w:numPr>
        <w:ilvl w:val="3"/>
      </w:numPr>
      <w:outlineLvl w:val="3"/>
    </w:pPr>
  </w:style>
  <w:style w:type="paragraph" w:styleId="Heading5">
    <w:name w:val="heading 5"/>
    <w:basedOn w:val="Heading4"/>
    <w:next w:val="Normal"/>
    <w:uiPriority w:val="99"/>
    <w:qFormat/>
    <w:rsid w:val="00263FD5"/>
    <w:pPr>
      <w:numPr>
        <w:ilvl w:val="4"/>
      </w:numPr>
      <w:outlineLvl w:val="4"/>
    </w:pPr>
  </w:style>
  <w:style w:type="paragraph" w:styleId="Heading6">
    <w:name w:val="heading 6"/>
    <w:basedOn w:val="Heading5"/>
    <w:next w:val="Normal"/>
    <w:uiPriority w:val="99"/>
    <w:qFormat/>
    <w:rsid w:val="00263FD5"/>
    <w:pPr>
      <w:numPr>
        <w:ilvl w:val="5"/>
      </w:numPr>
      <w:outlineLvl w:val="5"/>
    </w:pPr>
  </w:style>
  <w:style w:type="paragraph" w:styleId="Heading7">
    <w:name w:val="heading 7"/>
    <w:basedOn w:val="Heading6"/>
    <w:next w:val="Normal"/>
    <w:uiPriority w:val="99"/>
    <w:qFormat/>
    <w:rsid w:val="00263FD5"/>
    <w:pPr>
      <w:numPr>
        <w:ilvl w:val="6"/>
      </w:numPr>
      <w:outlineLvl w:val="6"/>
    </w:pPr>
  </w:style>
  <w:style w:type="paragraph" w:styleId="Heading8">
    <w:name w:val="heading 8"/>
    <w:basedOn w:val="Heading7"/>
    <w:next w:val="Normal"/>
    <w:uiPriority w:val="99"/>
    <w:qFormat/>
    <w:rsid w:val="00263FD5"/>
    <w:pPr>
      <w:numPr>
        <w:ilvl w:val="7"/>
      </w:numPr>
      <w:outlineLvl w:val="7"/>
    </w:pPr>
  </w:style>
  <w:style w:type="paragraph" w:styleId="Heading9">
    <w:name w:val="heading 9"/>
    <w:basedOn w:val="Heading8"/>
    <w:next w:val="Normal"/>
    <w:uiPriority w:val="99"/>
    <w:qFormat/>
    <w:rsid w:val="00263FD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Head">
    <w:name w:val="TOC Head"/>
    <w:next w:val="TOC1"/>
    <w:rsid w:val="00263FD5"/>
    <w:pPr>
      <w:spacing w:after="120"/>
      <w:jc w:val="center"/>
    </w:pPr>
    <w:rPr>
      <w:rFonts w:ascii="Arial" w:hAnsi="Arial"/>
      <w:b/>
      <w:color w:val="000080"/>
      <w:sz w:val="28"/>
    </w:rPr>
  </w:style>
  <w:style w:type="paragraph" w:styleId="TOC1">
    <w:name w:val="toc 1"/>
    <w:next w:val="Normal"/>
    <w:uiPriority w:val="39"/>
    <w:rsid w:val="00263FD5"/>
    <w:pPr>
      <w:tabs>
        <w:tab w:val="right" w:leader="underscore" w:pos="10080"/>
      </w:tabs>
    </w:pPr>
    <w:rPr>
      <w:rFonts w:ascii="Arial" w:hAnsi="Arial"/>
      <w:szCs w:val="36"/>
    </w:rPr>
  </w:style>
  <w:style w:type="paragraph" w:styleId="TOC2">
    <w:name w:val="toc 2"/>
    <w:basedOn w:val="TOC1"/>
    <w:next w:val="Normal"/>
    <w:uiPriority w:val="39"/>
    <w:rsid w:val="00263FD5"/>
    <w:pPr>
      <w:ind w:left="144"/>
    </w:pPr>
  </w:style>
  <w:style w:type="paragraph" w:styleId="TOC3">
    <w:name w:val="toc 3"/>
    <w:basedOn w:val="TOC2"/>
    <w:next w:val="Normal"/>
    <w:uiPriority w:val="39"/>
    <w:rsid w:val="00263FD5"/>
    <w:pPr>
      <w:ind w:left="288"/>
    </w:pPr>
  </w:style>
  <w:style w:type="paragraph" w:styleId="TOC4">
    <w:name w:val="toc 4"/>
    <w:basedOn w:val="TOC3"/>
    <w:next w:val="Normal"/>
    <w:semiHidden/>
    <w:rsid w:val="00263FD5"/>
    <w:pPr>
      <w:ind w:left="432"/>
    </w:pPr>
  </w:style>
  <w:style w:type="paragraph" w:styleId="TableofFigures">
    <w:name w:val="table of figures"/>
    <w:basedOn w:val="Normal"/>
    <w:next w:val="Normal"/>
    <w:uiPriority w:val="99"/>
    <w:rsid w:val="00263FD5"/>
    <w:pPr>
      <w:tabs>
        <w:tab w:val="right" w:leader="underscore" w:pos="10080"/>
      </w:tabs>
      <w:ind w:left="400" w:hanging="400"/>
    </w:pPr>
    <w:rPr>
      <w:caps/>
      <w:sz w:val="20"/>
    </w:rPr>
  </w:style>
  <w:style w:type="paragraph" w:styleId="Caption">
    <w:name w:val="caption"/>
    <w:next w:val="Normal"/>
    <w:qFormat/>
    <w:rsid w:val="00263FD5"/>
    <w:pPr>
      <w:spacing w:before="120" w:after="120"/>
      <w:ind w:left="720"/>
      <w:jc w:val="center"/>
    </w:pPr>
    <w:rPr>
      <w:rFonts w:ascii="Arial" w:hAnsi="Arial"/>
      <w:b/>
      <w:color w:val="800000"/>
      <w:sz w:val="18"/>
    </w:rPr>
  </w:style>
  <w:style w:type="paragraph" w:styleId="Header">
    <w:name w:val="header"/>
    <w:rsid w:val="00263FD5"/>
    <w:pPr>
      <w:pBdr>
        <w:top w:val="single" w:sz="6" w:space="2" w:color="auto"/>
        <w:left w:val="single" w:sz="6" w:space="2" w:color="auto"/>
        <w:bottom w:val="single" w:sz="6" w:space="2" w:color="auto"/>
        <w:right w:val="single" w:sz="6" w:space="2" w:color="auto"/>
      </w:pBdr>
      <w:jc w:val="center"/>
    </w:pPr>
    <w:rPr>
      <w:rFonts w:ascii="Arial" w:hAnsi="Arial"/>
      <w:sz w:val="18"/>
    </w:rPr>
  </w:style>
  <w:style w:type="paragraph" w:styleId="Footer">
    <w:name w:val="footer"/>
    <w:basedOn w:val="Normal"/>
    <w:rsid w:val="00263FD5"/>
    <w:pPr>
      <w:pBdr>
        <w:top w:val="single" w:sz="6" w:space="2" w:color="auto"/>
        <w:left w:val="single" w:sz="6" w:space="2" w:color="auto"/>
        <w:bottom w:val="single" w:sz="6" w:space="2" w:color="auto"/>
        <w:right w:val="single" w:sz="6" w:space="2" w:color="auto"/>
      </w:pBdr>
      <w:tabs>
        <w:tab w:val="center" w:pos="4464"/>
        <w:tab w:val="right" w:pos="10080"/>
      </w:tabs>
      <w:ind w:left="0"/>
    </w:pPr>
    <w:rPr>
      <w:sz w:val="18"/>
    </w:rPr>
  </w:style>
  <w:style w:type="character" w:styleId="PageNumber">
    <w:name w:val="page number"/>
    <w:basedOn w:val="DefaultParagraphFont"/>
    <w:rsid w:val="00263FD5"/>
  </w:style>
  <w:style w:type="paragraph" w:customStyle="1" w:styleId="Proprietary">
    <w:name w:val="Proprietary"/>
    <w:rsid w:val="00263FD5"/>
    <w:pPr>
      <w:keepNext/>
      <w:keepLines/>
      <w:pBdr>
        <w:top w:val="single" w:sz="4" w:space="1" w:color="auto"/>
        <w:left w:val="single" w:sz="4" w:space="4" w:color="auto"/>
        <w:bottom w:val="single" w:sz="4" w:space="1" w:color="auto"/>
        <w:right w:val="single" w:sz="4" w:space="4" w:color="auto"/>
      </w:pBdr>
      <w:spacing w:before="120" w:after="120" w:line="240" w:lineRule="atLeast"/>
      <w:ind w:left="-115"/>
    </w:pPr>
    <w:rPr>
      <w:rFonts w:ascii="Arial" w:hAnsi="Arial"/>
      <w:b/>
      <w:sz w:val="24"/>
    </w:rPr>
  </w:style>
  <w:style w:type="paragraph" w:customStyle="1" w:styleId="Proptext">
    <w:name w:val="Proptext"/>
    <w:basedOn w:val="Normal"/>
    <w:rsid w:val="00263FD5"/>
    <w:pPr>
      <w:spacing w:before="120"/>
      <w:ind w:left="-115"/>
      <w:jc w:val="both"/>
    </w:pPr>
    <w:rPr>
      <w:rFonts w:ascii="Times New Roman" w:hAnsi="Times New Roman"/>
      <w:sz w:val="18"/>
    </w:rPr>
  </w:style>
  <w:style w:type="paragraph" w:customStyle="1" w:styleId="DocumentTitle">
    <w:name w:val="Document Title"/>
    <w:basedOn w:val="Normal"/>
    <w:rsid w:val="00263FD5"/>
    <w:pPr>
      <w:spacing w:before="120" w:line="240" w:lineRule="atLeast"/>
    </w:pPr>
    <w:rPr>
      <w:rFonts w:eastAsia="PMingLiU"/>
      <w:b/>
      <w:sz w:val="24"/>
    </w:rPr>
  </w:style>
  <w:style w:type="paragraph" w:customStyle="1" w:styleId="TitleHeader">
    <w:name w:val="TitleHeader"/>
    <w:basedOn w:val="Header"/>
    <w:rsid w:val="00263FD5"/>
    <w:rPr>
      <w:color w:val="0000FF"/>
      <w:sz w:val="28"/>
    </w:rPr>
  </w:style>
  <w:style w:type="paragraph" w:customStyle="1" w:styleId="SecurityLevel">
    <w:name w:val="SecurityLevel"/>
    <w:link w:val="SecurityLevelChar"/>
    <w:rsid w:val="00263FD5"/>
    <w:pPr>
      <w:spacing w:before="240" w:after="240"/>
      <w:jc w:val="center"/>
    </w:pPr>
    <w:rPr>
      <w:rFonts w:ascii="Arial" w:hAnsi="Arial" w:cs="Arial"/>
      <w:b/>
    </w:rPr>
  </w:style>
  <w:style w:type="paragraph" w:styleId="Title">
    <w:name w:val="Title"/>
    <w:qFormat/>
    <w:rsid w:val="00104101"/>
    <w:pPr>
      <w:jc w:val="center"/>
    </w:pPr>
    <w:rPr>
      <w:rFonts w:ascii="Arial" w:hAnsi="Arial" w:cs="Arial"/>
      <w:b/>
      <w:bCs/>
      <w:kern w:val="28"/>
      <w:sz w:val="40"/>
      <w:szCs w:val="32"/>
    </w:rPr>
  </w:style>
  <w:style w:type="paragraph" w:customStyle="1" w:styleId="Normal-Bullet">
    <w:name w:val="Normal-Bullet"/>
    <w:basedOn w:val="Normal"/>
    <w:rsid w:val="00263FD5"/>
    <w:pPr>
      <w:numPr>
        <w:numId w:val="5"/>
      </w:numPr>
    </w:pPr>
  </w:style>
  <w:style w:type="paragraph" w:customStyle="1" w:styleId="Normal-Dash">
    <w:name w:val="Normal-Dash"/>
    <w:basedOn w:val="Normal"/>
    <w:rsid w:val="00263FD5"/>
    <w:pPr>
      <w:numPr>
        <w:numId w:val="3"/>
      </w:numPr>
    </w:pPr>
  </w:style>
  <w:style w:type="paragraph" w:customStyle="1" w:styleId="Normal-Dash-Indent">
    <w:name w:val="Normal-Dash-Indent"/>
    <w:basedOn w:val="Normal"/>
    <w:rsid w:val="00263FD5"/>
    <w:pPr>
      <w:numPr>
        <w:numId w:val="6"/>
      </w:numPr>
      <w:tabs>
        <w:tab w:val="clear" w:pos="2520"/>
        <w:tab w:val="left" w:pos="1440"/>
      </w:tabs>
      <w:ind w:left="1440"/>
    </w:pPr>
  </w:style>
  <w:style w:type="paragraph" w:customStyle="1" w:styleId="Normal-L2">
    <w:name w:val="Normal-L2"/>
    <w:basedOn w:val="Normal"/>
    <w:rsid w:val="00263FD5"/>
    <w:pPr>
      <w:ind w:left="2160" w:hanging="1440"/>
    </w:pPr>
    <w:rPr>
      <w:rFonts w:ascii="Courier New" w:hAnsi="Courier New"/>
    </w:rPr>
  </w:style>
  <w:style w:type="paragraph" w:customStyle="1" w:styleId="Normal-Letter">
    <w:name w:val="Normal-Letter"/>
    <w:basedOn w:val="Normal"/>
    <w:rsid w:val="00263FD5"/>
    <w:pPr>
      <w:widowControl w:val="0"/>
      <w:numPr>
        <w:numId w:val="4"/>
      </w:numPr>
    </w:pPr>
  </w:style>
  <w:style w:type="paragraph" w:styleId="Revision">
    <w:name w:val="Revision"/>
    <w:rsid w:val="00263FD5"/>
    <w:rPr>
      <w:rFonts w:ascii="Arial" w:hAnsi="Arial"/>
    </w:rPr>
  </w:style>
  <w:style w:type="paragraph" w:customStyle="1" w:styleId="Table-Left">
    <w:name w:val="Table-Left"/>
    <w:uiPriority w:val="99"/>
    <w:rsid w:val="00263FD5"/>
    <w:rPr>
      <w:rFonts w:ascii="Arial" w:hAnsi="Arial"/>
    </w:rPr>
  </w:style>
  <w:style w:type="paragraph" w:customStyle="1" w:styleId="Table-Center">
    <w:name w:val="Table-Center"/>
    <w:basedOn w:val="Table-Left"/>
    <w:rsid w:val="00263FD5"/>
    <w:pPr>
      <w:jc w:val="center"/>
    </w:pPr>
  </w:style>
  <w:style w:type="paragraph" w:customStyle="1" w:styleId="Table-Heading">
    <w:name w:val="Table-Heading"/>
    <w:basedOn w:val="Table-Center"/>
    <w:uiPriority w:val="99"/>
    <w:rsid w:val="00263FD5"/>
    <w:rPr>
      <w:b/>
      <w:bCs/>
    </w:rPr>
  </w:style>
  <w:style w:type="paragraph" w:customStyle="1" w:styleId="Table-Right">
    <w:name w:val="Table-Right"/>
    <w:basedOn w:val="Table-Left"/>
    <w:rsid w:val="00263FD5"/>
    <w:pPr>
      <w:jc w:val="right"/>
    </w:pPr>
  </w:style>
  <w:style w:type="paragraph" w:styleId="TOC5">
    <w:name w:val="toc 5"/>
    <w:basedOn w:val="Normal"/>
    <w:next w:val="Normal"/>
    <w:autoRedefine/>
    <w:semiHidden/>
    <w:rsid w:val="00263FD5"/>
    <w:pPr>
      <w:ind w:left="800"/>
    </w:pPr>
  </w:style>
  <w:style w:type="paragraph" w:styleId="TOC6">
    <w:name w:val="toc 6"/>
    <w:basedOn w:val="Normal"/>
    <w:next w:val="Normal"/>
    <w:autoRedefine/>
    <w:semiHidden/>
    <w:rsid w:val="00263FD5"/>
    <w:pPr>
      <w:ind w:left="1000"/>
    </w:pPr>
  </w:style>
  <w:style w:type="paragraph" w:styleId="TOC7">
    <w:name w:val="toc 7"/>
    <w:basedOn w:val="Normal"/>
    <w:next w:val="Normal"/>
    <w:autoRedefine/>
    <w:semiHidden/>
    <w:rsid w:val="00263FD5"/>
    <w:pPr>
      <w:ind w:left="1200"/>
    </w:pPr>
  </w:style>
  <w:style w:type="paragraph" w:styleId="TOC8">
    <w:name w:val="toc 8"/>
    <w:basedOn w:val="Normal"/>
    <w:next w:val="Normal"/>
    <w:autoRedefine/>
    <w:semiHidden/>
    <w:rsid w:val="00263FD5"/>
    <w:pPr>
      <w:ind w:left="1400"/>
    </w:pPr>
  </w:style>
  <w:style w:type="paragraph" w:styleId="TOC9">
    <w:name w:val="toc 9"/>
    <w:basedOn w:val="Normal"/>
    <w:next w:val="Normal"/>
    <w:autoRedefine/>
    <w:semiHidden/>
    <w:rsid w:val="00263FD5"/>
    <w:pPr>
      <w:ind w:left="1600"/>
    </w:pPr>
  </w:style>
  <w:style w:type="paragraph" w:customStyle="1" w:styleId="FooterDisclaimer">
    <w:name w:val="Footer Disclaimer"/>
    <w:rsid w:val="00263FD5"/>
    <w:pPr>
      <w:jc w:val="both"/>
    </w:pPr>
    <w:rPr>
      <w:rFonts w:ascii="Arial" w:hAnsi="Arial"/>
      <w:sz w:val="16"/>
    </w:rPr>
  </w:style>
  <w:style w:type="paragraph" w:customStyle="1" w:styleId="Copyright">
    <w:name w:val="Copyright"/>
    <w:rsid w:val="00263FD5"/>
    <w:pPr>
      <w:jc w:val="center"/>
    </w:pPr>
    <w:rPr>
      <w:rFonts w:ascii="Arial" w:hAnsi="Arial"/>
      <w:b/>
      <w:snapToGrid w:val="0"/>
      <w:sz w:val="18"/>
    </w:rPr>
  </w:style>
  <w:style w:type="paragraph" w:styleId="BodyTextIndent">
    <w:name w:val="Body Text Indent"/>
    <w:basedOn w:val="Normal"/>
    <w:rsid w:val="00263FD5"/>
    <w:pPr>
      <w:jc w:val="center"/>
    </w:pPr>
  </w:style>
  <w:style w:type="paragraph" w:customStyle="1" w:styleId="FooterAddress">
    <w:name w:val="Footer Address"/>
    <w:rsid w:val="00263FD5"/>
    <w:pPr>
      <w:jc w:val="center"/>
    </w:pPr>
    <w:rPr>
      <w:rFonts w:ascii="Arial" w:hAnsi="Arial"/>
      <w:sz w:val="16"/>
    </w:rPr>
  </w:style>
  <w:style w:type="paragraph" w:customStyle="1" w:styleId="Confidential">
    <w:name w:val="Confidential"/>
    <w:rsid w:val="00263FD5"/>
    <w:pPr>
      <w:jc w:val="center"/>
    </w:pPr>
    <w:rPr>
      <w:rFonts w:ascii="Arial" w:hAnsi="Arial"/>
      <w:b/>
      <w:color w:val="0000FF"/>
      <w:sz w:val="48"/>
    </w:rPr>
  </w:style>
  <w:style w:type="paragraph" w:customStyle="1" w:styleId="Logo1">
    <w:name w:val="Logo1"/>
    <w:rsid w:val="00263FD5"/>
    <w:pPr>
      <w:spacing w:after="100" w:afterAutospacing="1"/>
      <w:jc w:val="center"/>
    </w:pPr>
    <w:rPr>
      <w:rFonts w:ascii="Motorola" w:hAnsi="Motorola"/>
      <w:color w:val="333399"/>
      <w:sz w:val="56"/>
    </w:rPr>
  </w:style>
  <w:style w:type="paragraph" w:customStyle="1" w:styleId="FooterLogo">
    <w:name w:val="Footer Logo"/>
    <w:rsid w:val="00263FD5"/>
    <w:pPr>
      <w:jc w:val="center"/>
    </w:pPr>
    <w:rPr>
      <w:rFonts w:ascii="Motorola" w:hAnsi="Motorola"/>
      <w:color w:val="333399"/>
      <w:sz w:val="40"/>
    </w:rPr>
  </w:style>
  <w:style w:type="paragraph" w:customStyle="1" w:styleId="FooterPageNumber">
    <w:name w:val="Footer Page Number"/>
    <w:rsid w:val="00263FD5"/>
    <w:pPr>
      <w:jc w:val="right"/>
    </w:pPr>
    <w:rPr>
      <w:rFonts w:ascii="Arial" w:hAnsi="Arial"/>
      <w:b/>
    </w:rPr>
  </w:style>
  <w:style w:type="paragraph" w:customStyle="1" w:styleId="TOCHeadTitlePage">
    <w:name w:val="TOC Head Title Page"/>
    <w:rsid w:val="00263FD5"/>
    <w:pPr>
      <w:tabs>
        <w:tab w:val="right" w:pos="10080"/>
      </w:tabs>
      <w:spacing w:after="120"/>
    </w:pPr>
    <w:rPr>
      <w:rFonts w:ascii="Arial" w:hAnsi="Arial"/>
      <w:b/>
      <w:color w:val="000080"/>
      <w:sz w:val="24"/>
      <w:u w:val="single"/>
    </w:rPr>
  </w:style>
  <w:style w:type="paragraph" w:customStyle="1" w:styleId="ApplicableDocuments">
    <w:name w:val="Applicable Documents"/>
    <w:rsid w:val="00263FD5"/>
    <w:pPr>
      <w:ind w:left="2880" w:hanging="2160"/>
    </w:pPr>
    <w:rPr>
      <w:rFonts w:ascii="Arial" w:hAnsi="Arial"/>
      <w:sz w:val="22"/>
    </w:rPr>
  </w:style>
  <w:style w:type="paragraph" w:customStyle="1" w:styleId="FooterSmall">
    <w:name w:val="Footer Small"/>
    <w:basedOn w:val="Footer"/>
    <w:rsid w:val="00263FD5"/>
    <w:pPr>
      <w:pBdr>
        <w:top w:val="none" w:sz="0" w:space="0" w:color="auto"/>
        <w:left w:val="none" w:sz="0" w:space="0" w:color="auto"/>
        <w:bottom w:val="none" w:sz="0" w:space="0" w:color="auto"/>
        <w:right w:val="none" w:sz="0" w:space="0" w:color="auto"/>
      </w:pBdr>
      <w:spacing w:after="0" w:line="20" w:lineRule="exact"/>
    </w:pPr>
  </w:style>
  <w:style w:type="paragraph" w:styleId="BalloonText">
    <w:name w:val="Balloon Text"/>
    <w:basedOn w:val="Normal"/>
    <w:semiHidden/>
    <w:rsid w:val="00045DE8"/>
    <w:rPr>
      <w:rFonts w:ascii="Tahoma" w:hAnsi="Tahoma" w:cs="Tahoma"/>
      <w:sz w:val="16"/>
      <w:szCs w:val="16"/>
    </w:rPr>
  </w:style>
  <w:style w:type="paragraph" w:customStyle="1" w:styleId="Normal-Number">
    <w:name w:val="Normal-Number"/>
    <w:basedOn w:val="Normal-Letter"/>
    <w:rsid w:val="00263FD5"/>
    <w:pPr>
      <w:numPr>
        <w:numId w:val="2"/>
      </w:numPr>
    </w:pPr>
  </w:style>
  <w:style w:type="paragraph" w:customStyle="1" w:styleId="Code">
    <w:name w:val="Code"/>
    <w:rsid w:val="00263FD5"/>
    <w:pPr>
      <w:spacing w:after="120"/>
      <w:ind w:left="720"/>
    </w:pPr>
    <w:rPr>
      <w:rFonts w:ascii="Courier New" w:hAnsi="Courier New"/>
      <w:sz w:val="18"/>
    </w:rPr>
  </w:style>
  <w:style w:type="paragraph" w:customStyle="1" w:styleId="digitalcmdoctitle">
    <w:name w:val="digitalcm_doctitle"/>
    <w:basedOn w:val="Title"/>
    <w:next w:val="Normal"/>
    <w:rsid w:val="00A104E3"/>
  </w:style>
  <w:style w:type="paragraph" w:customStyle="1" w:styleId="digitalcmdocnum">
    <w:name w:val="digitalcm_docnum"/>
    <w:basedOn w:val="Table-Left"/>
    <w:rsid w:val="00797EAA"/>
  </w:style>
  <w:style w:type="paragraph" w:customStyle="1" w:styleId="digitalcmdocrev">
    <w:name w:val="digitalcm_docrev"/>
    <w:basedOn w:val="Table-Left"/>
    <w:rsid w:val="00797EAA"/>
  </w:style>
  <w:style w:type="paragraph" w:customStyle="1" w:styleId="digitalcmseclev">
    <w:name w:val="digitalcm_seclev"/>
    <w:basedOn w:val="SecurityLevel"/>
    <w:link w:val="digitalcmseclevChar"/>
    <w:rsid w:val="00797EAA"/>
  </w:style>
  <w:style w:type="character" w:customStyle="1" w:styleId="SecurityLevelChar">
    <w:name w:val="SecurityLevel Char"/>
    <w:basedOn w:val="DefaultParagraphFont"/>
    <w:link w:val="SecurityLevel"/>
    <w:rsid w:val="00797EAA"/>
    <w:rPr>
      <w:rFonts w:ascii="Arial" w:hAnsi="Arial" w:cs="Arial"/>
      <w:b/>
      <w:lang w:val="en-US" w:eastAsia="en-US" w:bidi="ar-SA"/>
    </w:rPr>
  </w:style>
  <w:style w:type="character" w:customStyle="1" w:styleId="digitalcmseclevChar">
    <w:name w:val="digitalcm_seclev Char"/>
    <w:basedOn w:val="SecurityLevelChar"/>
    <w:link w:val="digitalcmseclev"/>
    <w:rsid w:val="00797EAA"/>
  </w:style>
  <w:style w:type="paragraph" w:customStyle="1" w:styleId="digitalcmseclevtext">
    <w:name w:val="digitalcm_seclevtext"/>
    <w:basedOn w:val="Confidential"/>
    <w:rsid w:val="00B30203"/>
    <w:rPr>
      <w:noProof/>
      <w:color w:val="E31B23"/>
      <w:szCs w:val="28"/>
    </w:rPr>
  </w:style>
  <w:style w:type="paragraph" w:styleId="NormalWeb">
    <w:name w:val="Normal (Web)"/>
    <w:basedOn w:val="Normal"/>
    <w:rsid w:val="00B60F78"/>
    <w:pPr>
      <w:spacing w:before="100" w:beforeAutospacing="1" w:after="100" w:afterAutospacing="1"/>
      <w:ind w:left="0"/>
    </w:pPr>
    <w:rPr>
      <w:rFonts w:ascii="Times New Roman" w:hAnsi="Times New Roman"/>
      <w:sz w:val="24"/>
      <w:szCs w:val="24"/>
    </w:rPr>
  </w:style>
  <w:style w:type="character" w:styleId="Strong">
    <w:name w:val="Strong"/>
    <w:basedOn w:val="DefaultParagraphFont"/>
    <w:uiPriority w:val="22"/>
    <w:qFormat/>
    <w:rsid w:val="00381A86"/>
    <w:rPr>
      <w:b/>
      <w:bCs/>
    </w:rPr>
  </w:style>
  <w:style w:type="table" w:styleId="TableGrid">
    <w:name w:val="Table Grid"/>
    <w:basedOn w:val="TableNormal"/>
    <w:rsid w:val="00104101"/>
    <w:pPr>
      <w:spacing w:after="120"/>
      <w:ind w:left="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B0C64"/>
    <w:rPr>
      <w:color w:val="0000FF"/>
      <w:u w:val="single"/>
    </w:rPr>
  </w:style>
  <w:style w:type="paragraph" w:customStyle="1" w:styleId="NormalBold">
    <w:name w:val="Normal + Bold"/>
    <w:basedOn w:val="Normal"/>
    <w:uiPriority w:val="99"/>
    <w:rsid w:val="00EB0C64"/>
    <w:pPr>
      <w:autoSpaceDE w:val="0"/>
      <w:autoSpaceDN w:val="0"/>
      <w:adjustRightInd w:val="0"/>
      <w:spacing w:after="0"/>
      <w:ind w:left="0"/>
    </w:pPr>
    <w:rPr>
      <w:rFonts w:ascii="Times New Roman" w:eastAsia="PMingLiU" w:hAnsi="Times New Roman"/>
      <w:b/>
      <w:sz w:val="20"/>
    </w:rPr>
  </w:style>
  <w:style w:type="character" w:customStyle="1" w:styleId="Heading2Char">
    <w:name w:val="Heading 2 Char"/>
    <w:basedOn w:val="DefaultParagraphFont"/>
    <w:link w:val="Heading2"/>
    <w:uiPriority w:val="99"/>
    <w:rsid w:val="002F35D8"/>
    <w:rPr>
      <w:rFonts w:ascii="Arial" w:hAnsi="Arial"/>
      <w:b/>
      <w:color w:val="000080"/>
      <w:sz w:val="28"/>
    </w:rPr>
  </w:style>
  <w:style w:type="character" w:styleId="FollowedHyperlink">
    <w:name w:val="FollowedHyperlink"/>
    <w:basedOn w:val="DefaultParagraphFont"/>
    <w:rsid w:val="00172EA2"/>
    <w:rPr>
      <w:color w:val="800080"/>
      <w:u w:val="single"/>
    </w:rPr>
  </w:style>
  <w:style w:type="paragraph" w:customStyle="1" w:styleId="Feature">
    <w:name w:val="Feature"/>
    <w:basedOn w:val="Normal"/>
    <w:rsid w:val="00780F3E"/>
    <w:pPr>
      <w:numPr>
        <w:ilvl w:val="1"/>
        <w:numId w:val="13"/>
      </w:numPr>
      <w:tabs>
        <w:tab w:val="left" w:pos="360"/>
      </w:tabs>
      <w:ind w:left="0"/>
    </w:pPr>
    <w:rPr>
      <w:snapToGrid w:val="0"/>
      <w:sz w:val="24"/>
    </w:rPr>
  </w:style>
  <w:style w:type="character" w:styleId="CommentReference">
    <w:name w:val="annotation reference"/>
    <w:basedOn w:val="DefaultParagraphFont"/>
    <w:rsid w:val="00387AE1"/>
    <w:rPr>
      <w:sz w:val="16"/>
      <w:szCs w:val="16"/>
    </w:rPr>
  </w:style>
  <w:style w:type="paragraph" w:styleId="CommentText">
    <w:name w:val="annotation text"/>
    <w:basedOn w:val="Normal"/>
    <w:link w:val="CommentTextChar"/>
    <w:rsid w:val="00387AE1"/>
    <w:rPr>
      <w:sz w:val="20"/>
    </w:rPr>
  </w:style>
  <w:style w:type="character" w:customStyle="1" w:styleId="CommentTextChar">
    <w:name w:val="Comment Text Char"/>
    <w:basedOn w:val="DefaultParagraphFont"/>
    <w:link w:val="CommentText"/>
    <w:rsid w:val="00387AE1"/>
    <w:rPr>
      <w:rFonts w:ascii="Arial" w:hAnsi="Arial"/>
    </w:rPr>
  </w:style>
  <w:style w:type="paragraph" w:styleId="CommentSubject">
    <w:name w:val="annotation subject"/>
    <w:basedOn w:val="CommentText"/>
    <w:next w:val="CommentText"/>
    <w:link w:val="CommentSubjectChar"/>
    <w:rsid w:val="00387AE1"/>
    <w:rPr>
      <w:b/>
      <w:bCs/>
    </w:rPr>
  </w:style>
  <w:style w:type="character" w:customStyle="1" w:styleId="CommentSubjectChar">
    <w:name w:val="Comment Subject Char"/>
    <w:basedOn w:val="CommentTextChar"/>
    <w:link w:val="CommentSubject"/>
    <w:rsid w:val="00387AE1"/>
    <w:rPr>
      <w:b/>
      <w:bCs/>
    </w:rPr>
  </w:style>
  <w:style w:type="paragraph" w:styleId="ListParagraph">
    <w:name w:val="List Paragraph"/>
    <w:basedOn w:val="Normal"/>
    <w:uiPriority w:val="34"/>
    <w:qFormat/>
    <w:rsid w:val="0014791B"/>
    <w:pPr>
      <w:contextualSpacing/>
    </w:pPr>
  </w:style>
</w:styles>
</file>

<file path=word/webSettings.xml><?xml version="1.0" encoding="utf-8"?>
<w:webSettings xmlns:r="http://schemas.openxmlformats.org/officeDocument/2006/relationships" xmlns:w="http://schemas.openxmlformats.org/wordprocessingml/2006/main">
  <w:divs>
    <w:div w:id="61755663">
      <w:bodyDiv w:val="1"/>
      <w:marLeft w:val="0"/>
      <w:marRight w:val="0"/>
      <w:marTop w:val="0"/>
      <w:marBottom w:val="0"/>
      <w:divBdr>
        <w:top w:val="none" w:sz="0" w:space="0" w:color="auto"/>
        <w:left w:val="none" w:sz="0" w:space="0" w:color="auto"/>
        <w:bottom w:val="none" w:sz="0" w:space="0" w:color="auto"/>
        <w:right w:val="none" w:sz="0" w:space="0" w:color="auto"/>
      </w:divBdr>
      <w:divsChild>
        <w:div w:id="928928340">
          <w:marLeft w:val="0"/>
          <w:marRight w:val="0"/>
          <w:marTop w:val="0"/>
          <w:marBottom w:val="0"/>
          <w:divBdr>
            <w:top w:val="none" w:sz="0" w:space="0" w:color="auto"/>
            <w:left w:val="none" w:sz="0" w:space="0" w:color="auto"/>
            <w:bottom w:val="none" w:sz="0" w:space="0" w:color="auto"/>
            <w:right w:val="none" w:sz="0" w:space="0" w:color="auto"/>
          </w:divBdr>
          <w:divsChild>
            <w:div w:id="2036231450">
              <w:marLeft w:val="0"/>
              <w:marRight w:val="0"/>
              <w:marTop w:val="0"/>
              <w:marBottom w:val="0"/>
              <w:divBdr>
                <w:top w:val="none" w:sz="0" w:space="0" w:color="auto"/>
                <w:left w:val="none" w:sz="0" w:space="0" w:color="auto"/>
                <w:bottom w:val="none" w:sz="0" w:space="0" w:color="auto"/>
                <w:right w:val="none" w:sz="0" w:space="0" w:color="auto"/>
              </w:divBdr>
              <w:divsChild>
                <w:div w:id="38669426">
                  <w:marLeft w:val="0"/>
                  <w:marRight w:val="0"/>
                  <w:marTop w:val="0"/>
                  <w:marBottom w:val="0"/>
                  <w:divBdr>
                    <w:top w:val="none" w:sz="0" w:space="0" w:color="auto"/>
                    <w:left w:val="none" w:sz="0" w:space="0" w:color="auto"/>
                    <w:bottom w:val="none" w:sz="0" w:space="0" w:color="auto"/>
                    <w:right w:val="none" w:sz="0" w:space="0" w:color="auto"/>
                  </w:divBdr>
                  <w:divsChild>
                    <w:div w:id="183598626">
                      <w:marLeft w:val="0"/>
                      <w:marRight w:val="0"/>
                      <w:marTop w:val="0"/>
                      <w:marBottom w:val="0"/>
                      <w:divBdr>
                        <w:top w:val="none" w:sz="0" w:space="0" w:color="auto"/>
                        <w:left w:val="none" w:sz="0" w:space="0" w:color="auto"/>
                        <w:bottom w:val="none" w:sz="0" w:space="0" w:color="auto"/>
                        <w:right w:val="none" w:sz="0" w:space="0" w:color="auto"/>
                      </w:divBdr>
                      <w:divsChild>
                        <w:div w:id="1513959771">
                          <w:marLeft w:val="0"/>
                          <w:marRight w:val="0"/>
                          <w:marTop w:val="0"/>
                          <w:marBottom w:val="0"/>
                          <w:divBdr>
                            <w:top w:val="none" w:sz="0" w:space="0" w:color="auto"/>
                            <w:left w:val="none" w:sz="0" w:space="0" w:color="auto"/>
                            <w:bottom w:val="none" w:sz="0" w:space="0" w:color="auto"/>
                            <w:right w:val="none" w:sz="0" w:space="0" w:color="auto"/>
                          </w:divBdr>
                          <w:divsChild>
                            <w:div w:id="779760492">
                              <w:marLeft w:val="60"/>
                              <w:marRight w:val="0"/>
                              <w:marTop w:val="0"/>
                              <w:marBottom w:val="0"/>
                              <w:divBdr>
                                <w:top w:val="none" w:sz="0" w:space="0" w:color="auto"/>
                                <w:left w:val="none" w:sz="0" w:space="0" w:color="auto"/>
                                <w:bottom w:val="none" w:sz="0" w:space="0" w:color="auto"/>
                                <w:right w:val="none" w:sz="0" w:space="0" w:color="auto"/>
                              </w:divBdr>
                              <w:divsChild>
                                <w:div w:id="1994287810">
                                  <w:marLeft w:val="0"/>
                                  <w:marRight w:val="60"/>
                                  <w:marTop w:val="0"/>
                                  <w:marBottom w:val="0"/>
                                  <w:divBdr>
                                    <w:top w:val="none" w:sz="0" w:space="0" w:color="auto"/>
                                    <w:left w:val="none" w:sz="0" w:space="0" w:color="auto"/>
                                    <w:bottom w:val="none" w:sz="0" w:space="0" w:color="auto"/>
                                    <w:right w:val="none" w:sz="0" w:space="0" w:color="auto"/>
                                  </w:divBdr>
                                  <w:divsChild>
                                    <w:div w:id="1432236165">
                                      <w:marLeft w:val="0"/>
                                      <w:marRight w:val="0"/>
                                      <w:marTop w:val="0"/>
                                      <w:marBottom w:val="0"/>
                                      <w:divBdr>
                                        <w:top w:val="none" w:sz="0" w:space="0" w:color="auto"/>
                                        <w:left w:val="none" w:sz="0" w:space="0" w:color="auto"/>
                                        <w:bottom w:val="none" w:sz="0" w:space="0" w:color="auto"/>
                                        <w:right w:val="none" w:sz="0" w:space="0" w:color="auto"/>
                                      </w:divBdr>
                                      <w:divsChild>
                                        <w:div w:id="2134250279">
                                          <w:marLeft w:val="0"/>
                                          <w:marRight w:val="0"/>
                                          <w:marTop w:val="0"/>
                                          <w:marBottom w:val="0"/>
                                          <w:divBdr>
                                            <w:top w:val="none" w:sz="0" w:space="0" w:color="auto"/>
                                            <w:left w:val="none" w:sz="0" w:space="0" w:color="auto"/>
                                            <w:bottom w:val="none" w:sz="0" w:space="0" w:color="auto"/>
                                            <w:right w:val="none" w:sz="0" w:space="0" w:color="auto"/>
                                          </w:divBdr>
                                          <w:divsChild>
                                            <w:div w:id="2135362117">
                                              <w:marLeft w:val="0"/>
                                              <w:marRight w:val="0"/>
                                              <w:marTop w:val="0"/>
                                              <w:marBottom w:val="0"/>
                                              <w:divBdr>
                                                <w:top w:val="none" w:sz="0" w:space="0" w:color="auto"/>
                                                <w:left w:val="none" w:sz="0" w:space="0" w:color="auto"/>
                                                <w:bottom w:val="none" w:sz="0" w:space="0" w:color="auto"/>
                                                <w:right w:val="none" w:sz="0" w:space="0" w:color="auto"/>
                                              </w:divBdr>
                                              <w:divsChild>
                                                <w:div w:id="1934583865">
                                                  <w:marLeft w:val="0"/>
                                                  <w:marRight w:val="0"/>
                                                  <w:marTop w:val="0"/>
                                                  <w:marBottom w:val="0"/>
                                                  <w:divBdr>
                                                    <w:top w:val="none" w:sz="0" w:space="0" w:color="auto"/>
                                                    <w:left w:val="none" w:sz="0" w:space="0" w:color="auto"/>
                                                    <w:bottom w:val="none" w:sz="0" w:space="0" w:color="auto"/>
                                                    <w:right w:val="none" w:sz="0" w:space="0" w:color="auto"/>
                                                  </w:divBdr>
                                                  <w:divsChild>
                                                    <w:div w:id="409818488">
                                                      <w:marLeft w:val="0"/>
                                                      <w:marRight w:val="0"/>
                                                      <w:marTop w:val="0"/>
                                                      <w:marBottom w:val="0"/>
                                                      <w:divBdr>
                                                        <w:top w:val="none" w:sz="0" w:space="0" w:color="auto"/>
                                                        <w:left w:val="none" w:sz="0" w:space="0" w:color="auto"/>
                                                        <w:bottom w:val="none" w:sz="0" w:space="0" w:color="auto"/>
                                                        <w:right w:val="none" w:sz="0" w:space="0" w:color="auto"/>
                                                      </w:divBdr>
                                                      <w:divsChild>
                                                        <w:div w:id="1699892657">
                                                          <w:marLeft w:val="0"/>
                                                          <w:marRight w:val="0"/>
                                                          <w:marTop w:val="0"/>
                                                          <w:marBottom w:val="150"/>
                                                          <w:divBdr>
                                                            <w:top w:val="none" w:sz="0" w:space="0" w:color="auto"/>
                                                            <w:left w:val="none" w:sz="0" w:space="0" w:color="auto"/>
                                                            <w:bottom w:val="none" w:sz="0" w:space="0" w:color="auto"/>
                                                            <w:right w:val="none" w:sz="0" w:space="0" w:color="auto"/>
                                                          </w:divBdr>
                                                          <w:divsChild>
                                                            <w:div w:id="1199659651">
                                                              <w:marLeft w:val="0"/>
                                                              <w:marRight w:val="0"/>
                                                              <w:marTop w:val="0"/>
                                                              <w:marBottom w:val="0"/>
                                                              <w:divBdr>
                                                                <w:top w:val="none" w:sz="0" w:space="0" w:color="auto"/>
                                                                <w:left w:val="single" w:sz="6" w:space="0" w:color="EFEFEF"/>
                                                                <w:bottom w:val="none" w:sz="0" w:space="0" w:color="auto"/>
                                                                <w:right w:val="single" w:sz="6" w:space="0" w:color="EFEFEF"/>
                                                              </w:divBdr>
                                                              <w:divsChild>
                                                                <w:div w:id="1755391891">
                                                                  <w:marLeft w:val="0"/>
                                                                  <w:marRight w:val="0"/>
                                                                  <w:marTop w:val="0"/>
                                                                  <w:marBottom w:val="0"/>
                                                                  <w:divBdr>
                                                                    <w:top w:val="none" w:sz="0" w:space="0" w:color="auto"/>
                                                                    <w:left w:val="single" w:sz="6" w:space="0" w:color="BCBCBC"/>
                                                                    <w:bottom w:val="none" w:sz="0" w:space="0" w:color="auto"/>
                                                                    <w:right w:val="single" w:sz="6" w:space="0" w:color="BCBCBC"/>
                                                                  </w:divBdr>
                                                                  <w:divsChild>
                                                                    <w:div w:id="1786729204">
                                                                      <w:marLeft w:val="0"/>
                                                                      <w:marRight w:val="0"/>
                                                                      <w:marTop w:val="0"/>
                                                                      <w:marBottom w:val="0"/>
                                                                      <w:divBdr>
                                                                        <w:top w:val="none" w:sz="0" w:space="0" w:color="auto"/>
                                                                        <w:left w:val="none" w:sz="0" w:space="0" w:color="auto"/>
                                                                        <w:bottom w:val="none" w:sz="0" w:space="0" w:color="auto"/>
                                                                        <w:right w:val="none" w:sz="0" w:space="0" w:color="auto"/>
                                                                      </w:divBdr>
                                                                      <w:divsChild>
                                                                        <w:div w:id="1409691444">
                                                                          <w:marLeft w:val="0"/>
                                                                          <w:marRight w:val="0"/>
                                                                          <w:marTop w:val="0"/>
                                                                          <w:marBottom w:val="0"/>
                                                                          <w:divBdr>
                                                                            <w:top w:val="none" w:sz="0" w:space="0" w:color="auto"/>
                                                                            <w:left w:val="none" w:sz="0" w:space="0" w:color="auto"/>
                                                                            <w:bottom w:val="none" w:sz="0" w:space="0" w:color="auto"/>
                                                                            <w:right w:val="none" w:sz="0" w:space="0" w:color="auto"/>
                                                                          </w:divBdr>
                                                                          <w:divsChild>
                                                                            <w:div w:id="221718650">
                                                                              <w:marLeft w:val="0"/>
                                                                              <w:marRight w:val="0"/>
                                                                              <w:marTop w:val="0"/>
                                                                              <w:marBottom w:val="0"/>
                                                                              <w:divBdr>
                                                                                <w:top w:val="none" w:sz="0" w:space="0" w:color="auto"/>
                                                                                <w:left w:val="none" w:sz="0" w:space="0" w:color="auto"/>
                                                                                <w:bottom w:val="none" w:sz="0" w:space="0" w:color="auto"/>
                                                                                <w:right w:val="none" w:sz="0" w:space="0" w:color="auto"/>
                                                                              </w:divBdr>
                                                                              <w:divsChild>
                                                                                <w:div w:id="1448235154">
                                                                                  <w:marLeft w:val="0"/>
                                                                                  <w:marRight w:val="0"/>
                                                                                  <w:marTop w:val="0"/>
                                                                                  <w:marBottom w:val="0"/>
                                                                                  <w:divBdr>
                                                                                    <w:top w:val="none" w:sz="0" w:space="0" w:color="auto"/>
                                                                                    <w:left w:val="none" w:sz="0" w:space="0" w:color="auto"/>
                                                                                    <w:bottom w:val="none" w:sz="0" w:space="0" w:color="auto"/>
                                                                                    <w:right w:val="none" w:sz="0" w:space="0" w:color="auto"/>
                                                                                  </w:divBdr>
                                                                                  <w:divsChild>
                                                                                    <w:div w:id="877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261533">
      <w:bodyDiv w:val="1"/>
      <w:marLeft w:val="0"/>
      <w:marRight w:val="0"/>
      <w:marTop w:val="0"/>
      <w:marBottom w:val="0"/>
      <w:divBdr>
        <w:top w:val="none" w:sz="0" w:space="0" w:color="auto"/>
        <w:left w:val="none" w:sz="0" w:space="0" w:color="auto"/>
        <w:bottom w:val="none" w:sz="0" w:space="0" w:color="auto"/>
        <w:right w:val="none" w:sz="0" w:space="0" w:color="auto"/>
      </w:divBdr>
    </w:div>
    <w:div w:id="115107417">
      <w:bodyDiv w:val="1"/>
      <w:marLeft w:val="0"/>
      <w:marRight w:val="0"/>
      <w:marTop w:val="0"/>
      <w:marBottom w:val="0"/>
      <w:divBdr>
        <w:top w:val="none" w:sz="0" w:space="0" w:color="auto"/>
        <w:left w:val="none" w:sz="0" w:space="0" w:color="auto"/>
        <w:bottom w:val="none" w:sz="0" w:space="0" w:color="auto"/>
        <w:right w:val="none" w:sz="0" w:space="0" w:color="auto"/>
      </w:divBdr>
    </w:div>
    <w:div w:id="143357454">
      <w:bodyDiv w:val="1"/>
      <w:marLeft w:val="0"/>
      <w:marRight w:val="0"/>
      <w:marTop w:val="0"/>
      <w:marBottom w:val="0"/>
      <w:divBdr>
        <w:top w:val="none" w:sz="0" w:space="0" w:color="auto"/>
        <w:left w:val="none" w:sz="0" w:space="0" w:color="auto"/>
        <w:bottom w:val="none" w:sz="0" w:space="0" w:color="auto"/>
        <w:right w:val="none" w:sz="0" w:space="0" w:color="auto"/>
      </w:divBdr>
    </w:div>
    <w:div w:id="181357997">
      <w:bodyDiv w:val="1"/>
      <w:marLeft w:val="0"/>
      <w:marRight w:val="0"/>
      <w:marTop w:val="0"/>
      <w:marBottom w:val="0"/>
      <w:divBdr>
        <w:top w:val="none" w:sz="0" w:space="0" w:color="auto"/>
        <w:left w:val="none" w:sz="0" w:space="0" w:color="auto"/>
        <w:bottom w:val="none" w:sz="0" w:space="0" w:color="auto"/>
        <w:right w:val="none" w:sz="0" w:space="0" w:color="auto"/>
      </w:divBdr>
    </w:div>
    <w:div w:id="196546058">
      <w:bodyDiv w:val="1"/>
      <w:marLeft w:val="60"/>
      <w:marRight w:val="60"/>
      <w:marTop w:val="60"/>
      <w:marBottom w:val="60"/>
      <w:divBdr>
        <w:top w:val="none" w:sz="0" w:space="0" w:color="auto"/>
        <w:left w:val="none" w:sz="0" w:space="0" w:color="auto"/>
        <w:bottom w:val="none" w:sz="0" w:space="0" w:color="auto"/>
        <w:right w:val="none" w:sz="0" w:space="0" w:color="auto"/>
      </w:divBdr>
      <w:divsChild>
        <w:div w:id="283463913">
          <w:marLeft w:val="0"/>
          <w:marRight w:val="0"/>
          <w:marTop w:val="0"/>
          <w:marBottom w:val="0"/>
          <w:divBdr>
            <w:top w:val="none" w:sz="0" w:space="0" w:color="auto"/>
            <w:left w:val="none" w:sz="0" w:space="0" w:color="auto"/>
            <w:bottom w:val="none" w:sz="0" w:space="0" w:color="auto"/>
            <w:right w:val="none" w:sz="0" w:space="0" w:color="auto"/>
          </w:divBdr>
          <w:divsChild>
            <w:div w:id="268048279">
              <w:marLeft w:val="0"/>
              <w:marRight w:val="0"/>
              <w:marTop w:val="0"/>
              <w:marBottom w:val="0"/>
              <w:divBdr>
                <w:top w:val="none" w:sz="0" w:space="0" w:color="auto"/>
                <w:left w:val="none" w:sz="0" w:space="0" w:color="auto"/>
                <w:bottom w:val="none" w:sz="0" w:space="0" w:color="auto"/>
                <w:right w:val="none" w:sz="0" w:space="0" w:color="auto"/>
              </w:divBdr>
              <w:divsChild>
                <w:div w:id="132597785">
                  <w:marLeft w:val="0"/>
                  <w:marRight w:val="0"/>
                  <w:marTop w:val="0"/>
                  <w:marBottom w:val="0"/>
                  <w:divBdr>
                    <w:top w:val="none" w:sz="0" w:space="0" w:color="auto"/>
                    <w:left w:val="none" w:sz="0" w:space="0" w:color="auto"/>
                    <w:bottom w:val="none" w:sz="0" w:space="0" w:color="auto"/>
                    <w:right w:val="none" w:sz="0" w:space="0" w:color="auto"/>
                  </w:divBdr>
                  <w:divsChild>
                    <w:div w:id="18698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7542">
      <w:bodyDiv w:val="1"/>
      <w:marLeft w:val="0"/>
      <w:marRight w:val="0"/>
      <w:marTop w:val="0"/>
      <w:marBottom w:val="0"/>
      <w:divBdr>
        <w:top w:val="none" w:sz="0" w:space="0" w:color="auto"/>
        <w:left w:val="none" w:sz="0" w:space="0" w:color="auto"/>
        <w:bottom w:val="none" w:sz="0" w:space="0" w:color="auto"/>
        <w:right w:val="none" w:sz="0" w:space="0" w:color="auto"/>
      </w:divBdr>
    </w:div>
    <w:div w:id="206838722">
      <w:bodyDiv w:val="1"/>
      <w:marLeft w:val="60"/>
      <w:marRight w:val="60"/>
      <w:marTop w:val="60"/>
      <w:marBottom w:val="60"/>
      <w:divBdr>
        <w:top w:val="none" w:sz="0" w:space="0" w:color="auto"/>
        <w:left w:val="none" w:sz="0" w:space="0" w:color="auto"/>
        <w:bottom w:val="none" w:sz="0" w:space="0" w:color="auto"/>
        <w:right w:val="none" w:sz="0" w:space="0" w:color="auto"/>
      </w:divBdr>
      <w:divsChild>
        <w:div w:id="1247762985">
          <w:marLeft w:val="0"/>
          <w:marRight w:val="0"/>
          <w:marTop w:val="0"/>
          <w:marBottom w:val="0"/>
          <w:divBdr>
            <w:top w:val="none" w:sz="0" w:space="0" w:color="auto"/>
            <w:left w:val="none" w:sz="0" w:space="0" w:color="auto"/>
            <w:bottom w:val="none" w:sz="0" w:space="0" w:color="auto"/>
            <w:right w:val="none" w:sz="0" w:space="0" w:color="auto"/>
          </w:divBdr>
          <w:divsChild>
            <w:div w:id="1532036108">
              <w:marLeft w:val="0"/>
              <w:marRight w:val="0"/>
              <w:marTop w:val="0"/>
              <w:marBottom w:val="0"/>
              <w:divBdr>
                <w:top w:val="none" w:sz="0" w:space="0" w:color="auto"/>
                <w:left w:val="none" w:sz="0" w:space="0" w:color="auto"/>
                <w:bottom w:val="none" w:sz="0" w:space="0" w:color="auto"/>
                <w:right w:val="none" w:sz="0" w:space="0" w:color="auto"/>
              </w:divBdr>
              <w:divsChild>
                <w:div w:id="2030906073">
                  <w:marLeft w:val="0"/>
                  <w:marRight w:val="0"/>
                  <w:marTop w:val="0"/>
                  <w:marBottom w:val="0"/>
                  <w:divBdr>
                    <w:top w:val="none" w:sz="0" w:space="0" w:color="auto"/>
                    <w:left w:val="none" w:sz="0" w:space="0" w:color="auto"/>
                    <w:bottom w:val="none" w:sz="0" w:space="0" w:color="auto"/>
                    <w:right w:val="none" w:sz="0" w:space="0" w:color="auto"/>
                  </w:divBdr>
                  <w:divsChild>
                    <w:div w:id="7419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26660">
      <w:bodyDiv w:val="1"/>
      <w:marLeft w:val="60"/>
      <w:marRight w:val="60"/>
      <w:marTop w:val="60"/>
      <w:marBottom w:val="60"/>
      <w:divBdr>
        <w:top w:val="none" w:sz="0" w:space="0" w:color="auto"/>
        <w:left w:val="none" w:sz="0" w:space="0" w:color="auto"/>
        <w:bottom w:val="none" w:sz="0" w:space="0" w:color="auto"/>
        <w:right w:val="none" w:sz="0" w:space="0" w:color="auto"/>
      </w:divBdr>
      <w:divsChild>
        <w:div w:id="2020082004">
          <w:marLeft w:val="0"/>
          <w:marRight w:val="0"/>
          <w:marTop w:val="0"/>
          <w:marBottom w:val="0"/>
          <w:divBdr>
            <w:top w:val="none" w:sz="0" w:space="0" w:color="auto"/>
            <w:left w:val="none" w:sz="0" w:space="0" w:color="auto"/>
            <w:bottom w:val="none" w:sz="0" w:space="0" w:color="auto"/>
            <w:right w:val="none" w:sz="0" w:space="0" w:color="auto"/>
          </w:divBdr>
          <w:divsChild>
            <w:div w:id="1390150132">
              <w:marLeft w:val="0"/>
              <w:marRight w:val="0"/>
              <w:marTop w:val="0"/>
              <w:marBottom w:val="0"/>
              <w:divBdr>
                <w:top w:val="none" w:sz="0" w:space="0" w:color="auto"/>
                <w:left w:val="none" w:sz="0" w:space="0" w:color="auto"/>
                <w:bottom w:val="none" w:sz="0" w:space="0" w:color="auto"/>
                <w:right w:val="none" w:sz="0" w:space="0" w:color="auto"/>
              </w:divBdr>
              <w:divsChild>
                <w:div w:id="1895240774">
                  <w:marLeft w:val="0"/>
                  <w:marRight w:val="0"/>
                  <w:marTop w:val="0"/>
                  <w:marBottom w:val="0"/>
                  <w:divBdr>
                    <w:top w:val="none" w:sz="0" w:space="0" w:color="auto"/>
                    <w:left w:val="none" w:sz="0" w:space="0" w:color="auto"/>
                    <w:bottom w:val="none" w:sz="0" w:space="0" w:color="auto"/>
                    <w:right w:val="none" w:sz="0" w:space="0" w:color="auto"/>
                  </w:divBdr>
                  <w:divsChild>
                    <w:div w:id="3825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26931">
      <w:bodyDiv w:val="1"/>
      <w:marLeft w:val="0"/>
      <w:marRight w:val="0"/>
      <w:marTop w:val="0"/>
      <w:marBottom w:val="0"/>
      <w:divBdr>
        <w:top w:val="none" w:sz="0" w:space="0" w:color="auto"/>
        <w:left w:val="none" w:sz="0" w:space="0" w:color="auto"/>
        <w:bottom w:val="none" w:sz="0" w:space="0" w:color="auto"/>
        <w:right w:val="none" w:sz="0" w:space="0" w:color="auto"/>
      </w:divBdr>
    </w:div>
    <w:div w:id="356784064">
      <w:bodyDiv w:val="1"/>
      <w:marLeft w:val="60"/>
      <w:marRight w:val="60"/>
      <w:marTop w:val="60"/>
      <w:marBottom w:val="60"/>
      <w:divBdr>
        <w:top w:val="none" w:sz="0" w:space="0" w:color="auto"/>
        <w:left w:val="none" w:sz="0" w:space="0" w:color="auto"/>
        <w:bottom w:val="none" w:sz="0" w:space="0" w:color="auto"/>
        <w:right w:val="none" w:sz="0" w:space="0" w:color="auto"/>
      </w:divBdr>
      <w:divsChild>
        <w:div w:id="771241688">
          <w:marLeft w:val="0"/>
          <w:marRight w:val="0"/>
          <w:marTop w:val="0"/>
          <w:marBottom w:val="0"/>
          <w:divBdr>
            <w:top w:val="none" w:sz="0" w:space="0" w:color="auto"/>
            <w:left w:val="none" w:sz="0" w:space="0" w:color="auto"/>
            <w:bottom w:val="none" w:sz="0" w:space="0" w:color="auto"/>
            <w:right w:val="none" w:sz="0" w:space="0" w:color="auto"/>
          </w:divBdr>
          <w:divsChild>
            <w:div w:id="274748700">
              <w:marLeft w:val="0"/>
              <w:marRight w:val="0"/>
              <w:marTop w:val="0"/>
              <w:marBottom w:val="0"/>
              <w:divBdr>
                <w:top w:val="none" w:sz="0" w:space="0" w:color="auto"/>
                <w:left w:val="none" w:sz="0" w:space="0" w:color="auto"/>
                <w:bottom w:val="none" w:sz="0" w:space="0" w:color="auto"/>
                <w:right w:val="none" w:sz="0" w:space="0" w:color="auto"/>
              </w:divBdr>
              <w:divsChild>
                <w:div w:id="2005741675">
                  <w:marLeft w:val="0"/>
                  <w:marRight w:val="0"/>
                  <w:marTop w:val="0"/>
                  <w:marBottom w:val="0"/>
                  <w:divBdr>
                    <w:top w:val="none" w:sz="0" w:space="0" w:color="auto"/>
                    <w:left w:val="none" w:sz="0" w:space="0" w:color="auto"/>
                    <w:bottom w:val="none" w:sz="0" w:space="0" w:color="auto"/>
                    <w:right w:val="none" w:sz="0" w:space="0" w:color="auto"/>
                  </w:divBdr>
                  <w:divsChild>
                    <w:div w:id="738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233524">
      <w:bodyDiv w:val="1"/>
      <w:marLeft w:val="0"/>
      <w:marRight w:val="0"/>
      <w:marTop w:val="0"/>
      <w:marBottom w:val="0"/>
      <w:divBdr>
        <w:top w:val="none" w:sz="0" w:space="0" w:color="auto"/>
        <w:left w:val="none" w:sz="0" w:space="0" w:color="auto"/>
        <w:bottom w:val="none" w:sz="0" w:space="0" w:color="auto"/>
        <w:right w:val="none" w:sz="0" w:space="0" w:color="auto"/>
      </w:divBdr>
    </w:div>
    <w:div w:id="392311450">
      <w:bodyDiv w:val="1"/>
      <w:marLeft w:val="0"/>
      <w:marRight w:val="0"/>
      <w:marTop w:val="0"/>
      <w:marBottom w:val="0"/>
      <w:divBdr>
        <w:top w:val="none" w:sz="0" w:space="0" w:color="auto"/>
        <w:left w:val="none" w:sz="0" w:space="0" w:color="auto"/>
        <w:bottom w:val="none" w:sz="0" w:space="0" w:color="auto"/>
        <w:right w:val="none" w:sz="0" w:space="0" w:color="auto"/>
      </w:divBdr>
    </w:div>
    <w:div w:id="394282885">
      <w:bodyDiv w:val="1"/>
      <w:marLeft w:val="0"/>
      <w:marRight w:val="0"/>
      <w:marTop w:val="0"/>
      <w:marBottom w:val="0"/>
      <w:divBdr>
        <w:top w:val="none" w:sz="0" w:space="0" w:color="auto"/>
        <w:left w:val="none" w:sz="0" w:space="0" w:color="auto"/>
        <w:bottom w:val="none" w:sz="0" w:space="0" w:color="auto"/>
        <w:right w:val="none" w:sz="0" w:space="0" w:color="auto"/>
      </w:divBdr>
    </w:div>
    <w:div w:id="402265710">
      <w:bodyDiv w:val="1"/>
      <w:marLeft w:val="60"/>
      <w:marRight w:val="60"/>
      <w:marTop w:val="60"/>
      <w:marBottom w:val="60"/>
      <w:divBdr>
        <w:top w:val="none" w:sz="0" w:space="0" w:color="auto"/>
        <w:left w:val="none" w:sz="0" w:space="0" w:color="auto"/>
        <w:bottom w:val="none" w:sz="0" w:space="0" w:color="auto"/>
        <w:right w:val="none" w:sz="0" w:space="0" w:color="auto"/>
      </w:divBdr>
      <w:divsChild>
        <w:div w:id="788743393">
          <w:marLeft w:val="0"/>
          <w:marRight w:val="0"/>
          <w:marTop w:val="0"/>
          <w:marBottom w:val="0"/>
          <w:divBdr>
            <w:top w:val="none" w:sz="0" w:space="0" w:color="auto"/>
            <w:left w:val="none" w:sz="0" w:space="0" w:color="auto"/>
            <w:bottom w:val="none" w:sz="0" w:space="0" w:color="auto"/>
            <w:right w:val="none" w:sz="0" w:space="0" w:color="auto"/>
          </w:divBdr>
          <w:divsChild>
            <w:div w:id="530844237">
              <w:marLeft w:val="0"/>
              <w:marRight w:val="0"/>
              <w:marTop w:val="0"/>
              <w:marBottom w:val="0"/>
              <w:divBdr>
                <w:top w:val="none" w:sz="0" w:space="0" w:color="auto"/>
                <w:left w:val="none" w:sz="0" w:space="0" w:color="auto"/>
                <w:bottom w:val="none" w:sz="0" w:space="0" w:color="auto"/>
                <w:right w:val="none" w:sz="0" w:space="0" w:color="auto"/>
              </w:divBdr>
              <w:divsChild>
                <w:div w:id="2119062781">
                  <w:marLeft w:val="0"/>
                  <w:marRight w:val="0"/>
                  <w:marTop w:val="0"/>
                  <w:marBottom w:val="0"/>
                  <w:divBdr>
                    <w:top w:val="none" w:sz="0" w:space="0" w:color="auto"/>
                    <w:left w:val="none" w:sz="0" w:space="0" w:color="auto"/>
                    <w:bottom w:val="none" w:sz="0" w:space="0" w:color="auto"/>
                    <w:right w:val="none" w:sz="0" w:space="0" w:color="auto"/>
                  </w:divBdr>
                  <w:divsChild>
                    <w:div w:id="19231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6028">
      <w:bodyDiv w:val="1"/>
      <w:marLeft w:val="0"/>
      <w:marRight w:val="0"/>
      <w:marTop w:val="0"/>
      <w:marBottom w:val="0"/>
      <w:divBdr>
        <w:top w:val="none" w:sz="0" w:space="0" w:color="auto"/>
        <w:left w:val="none" w:sz="0" w:space="0" w:color="auto"/>
        <w:bottom w:val="none" w:sz="0" w:space="0" w:color="auto"/>
        <w:right w:val="none" w:sz="0" w:space="0" w:color="auto"/>
      </w:divBdr>
    </w:div>
    <w:div w:id="439642672">
      <w:bodyDiv w:val="1"/>
      <w:marLeft w:val="0"/>
      <w:marRight w:val="0"/>
      <w:marTop w:val="0"/>
      <w:marBottom w:val="0"/>
      <w:divBdr>
        <w:top w:val="none" w:sz="0" w:space="0" w:color="auto"/>
        <w:left w:val="none" w:sz="0" w:space="0" w:color="auto"/>
        <w:bottom w:val="none" w:sz="0" w:space="0" w:color="auto"/>
        <w:right w:val="none" w:sz="0" w:space="0" w:color="auto"/>
      </w:divBdr>
    </w:div>
    <w:div w:id="482161363">
      <w:bodyDiv w:val="1"/>
      <w:marLeft w:val="0"/>
      <w:marRight w:val="0"/>
      <w:marTop w:val="0"/>
      <w:marBottom w:val="0"/>
      <w:divBdr>
        <w:top w:val="none" w:sz="0" w:space="0" w:color="auto"/>
        <w:left w:val="none" w:sz="0" w:space="0" w:color="auto"/>
        <w:bottom w:val="none" w:sz="0" w:space="0" w:color="auto"/>
        <w:right w:val="none" w:sz="0" w:space="0" w:color="auto"/>
      </w:divBdr>
    </w:div>
    <w:div w:id="484709872">
      <w:bodyDiv w:val="1"/>
      <w:marLeft w:val="0"/>
      <w:marRight w:val="0"/>
      <w:marTop w:val="0"/>
      <w:marBottom w:val="0"/>
      <w:divBdr>
        <w:top w:val="none" w:sz="0" w:space="0" w:color="auto"/>
        <w:left w:val="none" w:sz="0" w:space="0" w:color="auto"/>
        <w:bottom w:val="none" w:sz="0" w:space="0" w:color="auto"/>
        <w:right w:val="none" w:sz="0" w:space="0" w:color="auto"/>
      </w:divBdr>
    </w:div>
    <w:div w:id="504133055">
      <w:bodyDiv w:val="1"/>
      <w:marLeft w:val="0"/>
      <w:marRight w:val="0"/>
      <w:marTop w:val="0"/>
      <w:marBottom w:val="0"/>
      <w:divBdr>
        <w:top w:val="none" w:sz="0" w:space="0" w:color="auto"/>
        <w:left w:val="none" w:sz="0" w:space="0" w:color="auto"/>
        <w:bottom w:val="none" w:sz="0" w:space="0" w:color="auto"/>
        <w:right w:val="none" w:sz="0" w:space="0" w:color="auto"/>
      </w:divBdr>
    </w:div>
    <w:div w:id="572474439">
      <w:bodyDiv w:val="1"/>
      <w:marLeft w:val="0"/>
      <w:marRight w:val="0"/>
      <w:marTop w:val="0"/>
      <w:marBottom w:val="0"/>
      <w:divBdr>
        <w:top w:val="none" w:sz="0" w:space="0" w:color="auto"/>
        <w:left w:val="none" w:sz="0" w:space="0" w:color="auto"/>
        <w:bottom w:val="none" w:sz="0" w:space="0" w:color="auto"/>
        <w:right w:val="none" w:sz="0" w:space="0" w:color="auto"/>
      </w:divBdr>
    </w:div>
    <w:div w:id="579871804">
      <w:bodyDiv w:val="1"/>
      <w:marLeft w:val="0"/>
      <w:marRight w:val="0"/>
      <w:marTop w:val="0"/>
      <w:marBottom w:val="0"/>
      <w:divBdr>
        <w:top w:val="none" w:sz="0" w:space="0" w:color="auto"/>
        <w:left w:val="none" w:sz="0" w:space="0" w:color="auto"/>
        <w:bottom w:val="none" w:sz="0" w:space="0" w:color="auto"/>
        <w:right w:val="none" w:sz="0" w:space="0" w:color="auto"/>
      </w:divBdr>
    </w:div>
    <w:div w:id="627466669">
      <w:bodyDiv w:val="1"/>
      <w:marLeft w:val="0"/>
      <w:marRight w:val="0"/>
      <w:marTop w:val="0"/>
      <w:marBottom w:val="0"/>
      <w:divBdr>
        <w:top w:val="none" w:sz="0" w:space="0" w:color="auto"/>
        <w:left w:val="none" w:sz="0" w:space="0" w:color="auto"/>
        <w:bottom w:val="none" w:sz="0" w:space="0" w:color="auto"/>
        <w:right w:val="none" w:sz="0" w:space="0" w:color="auto"/>
      </w:divBdr>
    </w:div>
    <w:div w:id="642078464">
      <w:bodyDiv w:val="1"/>
      <w:marLeft w:val="0"/>
      <w:marRight w:val="0"/>
      <w:marTop w:val="0"/>
      <w:marBottom w:val="0"/>
      <w:divBdr>
        <w:top w:val="none" w:sz="0" w:space="0" w:color="auto"/>
        <w:left w:val="none" w:sz="0" w:space="0" w:color="auto"/>
        <w:bottom w:val="none" w:sz="0" w:space="0" w:color="auto"/>
        <w:right w:val="none" w:sz="0" w:space="0" w:color="auto"/>
      </w:divBdr>
    </w:div>
    <w:div w:id="644357964">
      <w:bodyDiv w:val="1"/>
      <w:marLeft w:val="60"/>
      <w:marRight w:val="60"/>
      <w:marTop w:val="60"/>
      <w:marBottom w:val="60"/>
      <w:divBdr>
        <w:top w:val="none" w:sz="0" w:space="0" w:color="auto"/>
        <w:left w:val="none" w:sz="0" w:space="0" w:color="auto"/>
        <w:bottom w:val="none" w:sz="0" w:space="0" w:color="auto"/>
        <w:right w:val="none" w:sz="0" w:space="0" w:color="auto"/>
      </w:divBdr>
      <w:divsChild>
        <w:div w:id="983661164">
          <w:marLeft w:val="0"/>
          <w:marRight w:val="0"/>
          <w:marTop w:val="0"/>
          <w:marBottom w:val="0"/>
          <w:divBdr>
            <w:top w:val="none" w:sz="0" w:space="0" w:color="auto"/>
            <w:left w:val="none" w:sz="0" w:space="0" w:color="auto"/>
            <w:bottom w:val="none" w:sz="0" w:space="0" w:color="auto"/>
            <w:right w:val="none" w:sz="0" w:space="0" w:color="auto"/>
          </w:divBdr>
          <w:divsChild>
            <w:div w:id="1939214178">
              <w:marLeft w:val="0"/>
              <w:marRight w:val="0"/>
              <w:marTop w:val="0"/>
              <w:marBottom w:val="0"/>
              <w:divBdr>
                <w:top w:val="none" w:sz="0" w:space="0" w:color="auto"/>
                <w:left w:val="none" w:sz="0" w:space="0" w:color="auto"/>
                <w:bottom w:val="none" w:sz="0" w:space="0" w:color="auto"/>
                <w:right w:val="none" w:sz="0" w:space="0" w:color="auto"/>
              </w:divBdr>
              <w:divsChild>
                <w:div w:id="341208698">
                  <w:marLeft w:val="0"/>
                  <w:marRight w:val="0"/>
                  <w:marTop w:val="0"/>
                  <w:marBottom w:val="0"/>
                  <w:divBdr>
                    <w:top w:val="none" w:sz="0" w:space="0" w:color="auto"/>
                    <w:left w:val="none" w:sz="0" w:space="0" w:color="auto"/>
                    <w:bottom w:val="none" w:sz="0" w:space="0" w:color="auto"/>
                    <w:right w:val="none" w:sz="0" w:space="0" w:color="auto"/>
                  </w:divBdr>
                  <w:divsChild>
                    <w:div w:id="19013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73981">
      <w:bodyDiv w:val="1"/>
      <w:marLeft w:val="0"/>
      <w:marRight w:val="0"/>
      <w:marTop w:val="0"/>
      <w:marBottom w:val="0"/>
      <w:divBdr>
        <w:top w:val="none" w:sz="0" w:space="0" w:color="auto"/>
        <w:left w:val="none" w:sz="0" w:space="0" w:color="auto"/>
        <w:bottom w:val="none" w:sz="0" w:space="0" w:color="auto"/>
        <w:right w:val="none" w:sz="0" w:space="0" w:color="auto"/>
      </w:divBdr>
    </w:div>
    <w:div w:id="660041144">
      <w:bodyDiv w:val="1"/>
      <w:marLeft w:val="0"/>
      <w:marRight w:val="0"/>
      <w:marTop w:val="0"/>
      <w:marBottom w:val="0"/>
      <w:divBdr>
        <w:top w:val="none" w:sz="0" w:space="0" w:color="auto"/>
        <w:left w:val="none" w:sz="0" w:space="0" w:color="auto"/>
        <w:bottom w:val="none" w:sz="0" w:space="0" w:color="auto"/>
        <w:right w:val="none" w:sz="0" w:space="0" w:color="auto"/>
      </w:divBdr>
    </w:div>
    <w:div w:id="662782233">
      <w:bodyDiv w:val="1"/>
      <w:marLeft w:val="0"/>
      <w:marRight w:val="0"/>
      <w:marTop w:val="0"/>
      <w:marBottom w:val="0"/>
      <w:divBdr>
        <w:top w:val="none" w:sz="0" w:space="0" w:color="auto"/>
        <w:left w:val="none" w:sz="0" w:space="0" w:color="auto"/>
        <w:bottom w:val="none" w:sz="0" w:space="0" w:color="auto"/>
        <w:right w:val="none" w:sz="0" w:space="0" w:color="auto"/>
      </w:divBdr>
    </w:div>
    <w:div w:id="699356508">
      <w:bodyDiv w:val="1"/>
      <w:marLeft w:val="0"/>
      <w:marRight w:val="0"/>
      <w:marTop w:val="0"/>
      <w:marBottom w:val="0"/>
      <w:divBdr>
        <w:top w:val="none" w:sz="0" w:space="0" w:color="auto"/>
        <w:left w:val="none" w:sz="0" w:space="0" w:color="auto"/>
        <w:bottom w:val="none" w:sz="0" w:space="0" w:color="auto"/>
        <w:right w:val="none" w:sz="0" w:space="0" w:color="auto"/>
      </w:divBdr>
    </w:div>
    <w:div w:id="716466727">
      <w:bodyDiv w:val="1"/>
      <w:marLeft w:val="0"/>
      <w:marRight w:val="0"/>
      <w:marTop w:val="0"/>
      <w:marBottom w:val="0"/>
      <w:divBdr>
        <w:top w:val="none" w:sz="0" w:space="0" w:color="auto"/>
        <w:left w:val="none" w:sz="0" w:space="0" w:color="auto"/>
        <w:bottom w:val="none" w:sz="0" w:space="0" w:color="auto"/>
        <w:right w:val="none" w:sz="0" w:space="0" w:color="auto"/>
      </w:divBdr>
    </w:div>
    <w:div w:id="727921747">
      <w:bodyDiv w:val="1"/>
      <w:marLeft w:val="0"/>
      <w:marRight w:val="0"/>
      <w:marTop w:val="0"/>
      <w:marBottom w:val="0"/>
      <w:divBdr>
        <w:top w:val="none" w:sz="0" w:space="0" w:color="auto"/>
        <w:left w:val="none" w:sz="0" w:space="0" w:color="auto"/>
        <w:bottom w:val="none" w:sz="0" w:space="0" w:color="auto"/>
        <w:right w:val="none" w:sz="0" w:space="0" w:color="auto"/>
      </w:divBdr>
      <w:divsChild>
        <w:div w:id="140462913">
          <w:marLeft w:val="0"/>
          <w:marRight w:val="0"/>
          <w:marTop w:val="0"/>
          <w:marBottom w:val="0"/>
          <w:divBdr>
            <w:top w:val="none" w:sz="0" w:space="0" w:color="auto"/>
            <w:left w:val="none" w:sz="0" w:space="0" w:color="auto"/>
            <w:bottom w:val="none" w:sz="0" w:space="0" w:color="auto"/>
            <w:right w:val="none" w:sz="0" w:space="0" w:color="auto"/>
          </w:divBdr>
          <w:divsChild>
            <w:div w:id="2005472785">
              <w:marLeft w:val="0"/>
              <w:marRight w:val="0"/>
              <w:marTop w:val="0"/>
              <w:marBottom w:val="0"/>
              <w:divBdr>
                <w:top w:val="none" w:sz="0" w:space="0" w:color="auto"/>
                <w:left w:val="none" w:sz="0" w:space="0" w:color="auto"/>
                <w:bottom w:val="none" w:sz="0" w:space="0" w:color="auto"/>
                <w:right w:val="none" w:sz="0" w:space="0" w:color="auto"/>
              </w:divBdr>
              <w:divsChild>
                <w:div w:id="858854394">
                  <w:marLeft w:val="0"/>
                  <w:marRight w:val="0"/>
                  <w:marTop w:val="0"/>
                  <w:marBottom w:val="0"/>
                  <w:divBdr>
                    <w:top w:val="none" w:sz="0" w:space="0" w:color="auto"/>
                    <w:left w:val="none" w:sz="0" w:space="0" w:color="auto"/>
                    <w:bottom w:val="none" w:sz="0" w:space="0" w:color="auto"/>
                    <w:right w:val="none" w:sz="0" w:space="0" w:color="auto"/>
                  </w:divBdr>
                  <w:divsChild>
                    <w:div w:id="85998340">
                      <w:marLeft w:val="0"/>
                      <w:marRight w:val="0"/>
                      <w:marTop w:val="0"/>
                      <w:marBottom w:val="0"/>
                      <w:divBdr>
                        <w:top w:val="none" w:sz="0" w:space="0" w:color="auto"/>
                        <w:left w:val="none" w:sz="0" w:space="0" w:color="auto"/>
                        <w:bottom w:val="none" w:sz="0" w:space="0" w:color="auto"/>
                        <w:right w:val="none" w:sz="0" w:space="0" w:color="auto"/>
                      </w:divBdr>
                      <w:divsChild>
                        <w:div w:id="897786175">
                          <w:marLeft w:val="0"/>
                          <w:marRight w:val="0"/>
                          <w:marTop w:val="0"/>
                          <w:marBottom w:val="0"/>
                          <w:divBdr>
                            <w:top w:val="none" w:sz="0" w:space="0" w:color="auto"/>
                            <w:left w:val="none" w:sz="0" w:space="0" w:color="auto"/>
                            <w:bottom w:val="none" w:sz="0" w:space="0" w:color="auto"/>
                            <w:right w:val="none" w:sz="0" w:space="0" w:color="auto"/>
                          </w:divBdr>
                          <w:divsChild>
                            <w:div w:id="486678481">
                              <w:marLeft w:val="60"/>
                              <w:marRight w:val="0"/>
                              <w:marTop w:val="0"/>
                              <w:marBottom w:val="0"/>
                              <w:divBdr>
                                <w:top w:val="none" w:sz="0" w:space="0" w:color="auto"/>
                                <w:left w:val="none" w:sz="0" w:space="0" w:color="auto"/>
                                <w:bottom w:val="none" w:sz="0" w:space="0" w:color="auto"/>
                                <w:right w:val="none" w:sz="0" w:space="0" w:color="auto"/>
                              </w:divBdr>
                              <w:divsChild>
                                <w:div w:id="203251609">
                                  <w:marLeft w:val="0"/>
                                  <w:marRight w:val="60"/>
                                  <w:marTop w:val="0"/>
                                  <w:marBottom w:val="0"/>
                                  <w:divBdr>
                                    <w:top w:val="none" w:sz="0" w:space="0" w:color="auto"/>
                                    <w:left w:val="none" w:sz="0" w:space="0" w:color="auto"/>
                                    <w:bottom w:val="none" w:sz="0" w:space="0" w:color="auto"/>
                                    <w:right w:val="none" w:sz="0" w:space="0" w:color="auto"/>
                                  </w:divBdr>
                                  <w:divsChild>
                                    <w:div w:id="1741126805">
                                      <w:marLeft w:val="0"/>
                                      <w:marRight w:val="0"/>
                                      <w:marTop w:val="0"/>
                                      <w:marBottom w:val="0"/>
                                      <w:divBdr>
                                        <w:top w:val="none" w:sz="0" w:space="0" w:color="auto"/>
                                        <w:left w:val="none" w:sz="0" w:space="0" w:color="auto"/>
                                        <w:bottom w:val="none" w:sz="0" w:space="0" w:color="auto"/>
                                        <w:right w:val="none" w:sz="0" w:space="0" w:color="auto"/>
                                      </w:divBdr>
                                      <w:divsChild>
                                        <w:div w:id="2098745396">
                                          <w:marLeft w:val="0"/>
                                          <w:marRight w:val="0"/>
                                          <w:marTop w:val="0"/>
                                          <w:marBottom w:val="0"/>
                                          <w:divBdr>
                                            <w:top w:val="none" w:sz="0" w:space="0" w:color="auto"/>
                                            <w:left w:val="none" w:sz="0" w:space="0" w:color="auto"/>
                                            <w:bottom w:val="none" w:sz="0" w:space="0" w:color="auto"/>
                                            <w:right w:val="none" w:sz="0" w:space="0" w:color="auto"/>
                                          </w:divBdr>
                                          <w:divsChild>
                                            <w:div w:id="1783836051">
                                              <w:marLeft w:val="0"/>
                                              <w:marRight w:val="0"/>
                                              <w:marTop w:val="0"/>
                                              <w:marBottom w:val="0"/>
                                              <w:divBdr>
                                                <w:top w:val="none" w:sz="0" w:space="0" w:color="auto"/>
                                                <w:left w:val="none" w:sz="0" w:space="0" w:color="auto"/>
                                                <w:bottom w:val="none" w:sz="0" w:space="0" w:color="auto"/>
                                                <w:right w:val="none" w:sz="0" w:space="0" w:color="auto"/>
                                              </w:divBdr>
                                              <w:divsChild>
                                                <w:div w:id="937179156">
                                                  <w:marLeft w:val="0"/>
                                                  <w:marRight w:val="0"/>
                                                  <w:marTop w:val="0"/>
                                                  <w:marBottom w:val="0"/>
                                                  <w:divBdr>
                                                    <w:top w:val="none" w:sz="0" w:space="0" w:color="auto"/>
                                                    <w:left w:val="none" w:sz="0" w:space="0" w:color="auto"/>
                                                    <w:bottom w:val="none" w:sz="0" w:space="0" w:color="auto"/>
                                                    <w:right w:val="none" w:sz="0" w:space="0" w:color="auto"/>
                                                  </w:divBdr>
                                                  <w:divsChild>
                                                    <w:div w:id="2136412399">
                                                      <w:marLeft w:val="0"/>
                                                      <w:marRight w:val="0"/>
                                                      <w:marTop w:val="0"/>
                                                      <w:marBottom w:val="0"/>
                                                      <w:divBdr>
                                                        <w:top w:val="none" w:sz="0" w:space="0" w:color="auto"/>
                                                        <w:left w:val="none" w:sz="0" w:space="0" w:color="auto"/>
                                                        <w:bottom w:val="none" w:sz="0" w:space="0" w:color="auto"/>
                                                        <w:right w:val="none" w:sz="0" w:space="0" w:color="auto"/>
                                                      </w:divBdr>
                                                      <w:divsChild>
                                                        <w:div w:id="1456482026">
                                                          <w:marLeft w:val="0"/>
                                                          <w:marRight w:val="0"/>
                                                          <w:marTop w:val="0"/>
                                                          <w:marBottom w:val="150"/>
                                                          <w:divBdr>
                                                            <w:top w:val="none" w:sz="0" w:space="0" w:color="auto"/>
                                                            <w:left w:val="none" w:sz="0" w:space="0" w:color="auto"/>
                                                            <w:bottom w:val="none" w:sz="0" w:space="0" w:color="auto"/>
                                                            <w:right w:val="none" w:sz="0" w:space="0" w:color="auto"/>
                                                          </w:divBdr>
                                                          <w:divsChild>
                                                            <w:div w:id="1281959327">
                                                              <w:marLeft w:val="0"/>
                                                              <w:marRight w:val="0"/>
                                                              <w:marTop w:val="0"/>
                                                              <w:marBottom w:val="0"/>
                                                              <w:divBdr>
                                                                <w:top w:val="none" w:sz="0" w:space="0" w:color="auto"/>
                                                                <w:left w:val="single" w:sz="6" w:space="0" w:color="EFEFEF"/>
                                                                <w:bottom w:val="none" w:sz="0" w:space="0" w:color="auto"/>
                                                                <w:right w:val="single" w:sz="6" w:space="0" w:color="EFEFEF"/>
                                                              </w:divBdr>
                                                              <w:divsChild>
                                                                <w:div w:id="1506169293">
                                                                  <w:marLeft w:val="0"/>
                                                                  <w:marRight w:val="0"/>
                                                                  <w:marTop w:val="0"/>
                                                                  <w:marBottom w:val="0"/>
                                                                  <w:divBdr>
                                                                    <w:top w:val="none" w:sz="0" w:space="0" w:color="auto"/>
                                                                    <w:left w:val="single" w:sz="6" w:space="0" w:color="BCBCBC"/>
                                                                    <w:bottom w:val="none" w:sz="0" w:space="0" w:color="auto"/>
                                                                    <w:right w:val="single" w:sz="6" w:space="0" w:color="BCBCBC"/>
                                                                  </w:divBdr>
                                                                  <w:divsChild>
                                                                    <w:div w:id="1691451083">
                                                                      <w:marLeft w:val="0"/>
                                                                      <w:marRight w:val="0"/>
                                                                      <w:marTop w:val="0"/>
                                                                      <w:marBottom w:val="0"/>
                                                                      <w:divBdr>
                                                                        <w:top w:val="none" w:sz="0" w:space="0" w:color="auto"/>
                                                                        <w:left w:val="none" w:sz="0" w:space="0" w:color="auto"/>
                                                                        <w:bottom w:val="none" w:sz="0" w:space="0" w:color="auto"/>
                                                                        <w:right w:val="none" w:sz="0" w:space="0" w:color="auto"/>
                                                                      </w:divBdr>
                                                                      <w:divsChild>
                                                                        <w:div w:id="1632711312">
                                                                          <w:marLeft w:val="0"/>
                                                                          <w:marRight w:val="0"/>
                                                                          <w:marTop w:val="0"/>
                                                                          <w:marBottom w:val="0"/>
                                                                          <w:divBdr>
                                                                            <w:top w:val="none" w:sz="0" w:space="0" w:color="auto"/>
                                                                            <w:left w:val="none" w:sz="0" w:space="0" w:color="auto"/>
                                                                            <w:bottom w:val="none" w:sz="0" w:space="0" w:color="auto"/>
                                                                            <w:right w:val="none" w:sz="0" w:space="0" w:color="auto"/>
                                                                          </w:divBdr>
                                                                          <w:divsChild>
                                                                            <w:div w:id="2110418821">
                                                                              <w:marLeft w:val="0"/>
                                                                              <w:marRight w:val="0"/>
                                                                              <w:marTop w:val="0"/>
                                                                              <w:marBottom w:val="0"/>
                                                                              <w:divBdr>
                                                                                <w:top w:val="none" w:sz="0" w:space="0" w:color="auto"/>
                                                                                <w:left w:val="none" w:sz="0" w:space="0" w:color="auto"/>
                                                                                <w:bottom w:val="none" w:sz="0" w:space="0" w:color="auto"/>
                                                                                <w:right w:val="none" w:sz="0" w:space="0" w:color="auto"/>
                                                                              </w:divBdr>
                                                                              <w:divsChild>
                                                                                <w:div w:id="1065303621">
                                                                                  <w:marLeft w:val="0"/>
                                                                                  <w:marRight w:val="0"/>
                                                                                  <w:marTop w:val="0"/>
                                                                                  <w:marBottom w:val="0"/>
                                                                                  <w:divBdr>
                                                                                    <w:top w:val="none" w:sz="0" w:space="0" w:color="auto"/>
                                                                                    <w:left w:val="none" w:sz="0" w:space="0" w:color="auto"/>
                                                                                    <w:bottom w:val="none" w:sz="0" w:space="0" w:color="auto"/>
                                                                                    <w:right w:val="none" w:sz="0" w:space="0" w:color="auto"/>
                                                                                  </w:divBdr>
                                                                                  <w:divsChild>
                                                                                    <w:div w:id="1199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997525">
      <w:bodyDiv w:val="1"/>
      <w:marLeft w:val="0"/>
      <w:marRight w:val="0"/>
      <w:marTop w:val="0"/>
      <w:marBottom w:val="0"/>
      <w:divBdr>
        <w:top w:val="none" w:sz="0" w:space="0" w:color="auto"/>
        <w:left w:val="none" w:sz="0" w:space="0" w:color="auto"/>
        <w:bottom w:val="none" w:sz="0" w:space="0" w:color="auto"/>
        <w:right w:val="none" w:sz="0" w:space="0" w:color="auto"/>
      </w:divBdr>
    </w:div>
    <w:div w:id="809831437">
      <w:bodyDiv w:val="1"/>
      <w:marLeft w:val="60"/>
      <w:marRight w:val="60"/>
      <w:marTop w:val="60"/>
      <w:marBottom w:val="60"/>
      <w:divBdr>
        <w:top w:val="none" w:sz="0" w:space="0" w:color="auto"/>
        <w:left w:val="none" w:sz="0" w:space="0" w:color="auto"/>
        <w:bottom w:val="none" w:sz="0" w:space="0" w:color="auto"/>
        <w:right w:val="none" w:sz="0" w:space="0" w:color="auto"/>
      </w:divBdr>
      <w:divsChild>
        <w:div w:id="1729919616">
          <w:marLeft w:val="0"/>
          <w:marRight w:val="0"/>
          <w:marTop w:val="0"/>
          <w:marBottom w:val="0"/>
          <w:divBdr>
            <w:top w:val="none" w:sz="0" w:space="0" w:color="auto"/>
            <w:left w:val="none" w:sz="0" w:space="0" w:color="auto"/>
            <w:bottom w:val="none" w:sz="0" w:space="0" w:color="auto"/>
            <w:right w:val="none" w:sz="0" w:space="0" w:color="auto"/>
          </w:divBdr>
          <w:divsChild>
            <w:div w:id="130368613">
              <w:marLeft w:val="0"/>
              <w:marRight w:val="0"/>
              <w:marTop w:val="0"/>
              <w:marBottom w:val="0"/>
              <w:divBdr>
                <w:top w:val="none" w:sz="0" w:space="0" w:color="auto"/>
                <w:left w:val="none" w:sz="0" w:space="0" w:color="auto"/>
                <w:bottom w:val="none" w:sz="0" w:space="0" w:color="auto"/>
                <w:right w:val="none" w:sz="0" w:space="0" w:color="auto"/>
              </w:divBdr>
              <w:divsChild>
                <w:div w:id="1491944983">
                  <w:marLeft w:val="0"/>
                  <w:marRight w:val="0"/>
                  <w:marTop w:val="0"/>
                  <w:marBottom w:val="0"/>
                  <w:divBdr>
                    <w:top w:val="none" w:sz="0" w:space="0" w:color="auto"/>
                    <w:left w:val="none" w:sz="0" w:space="0" w:color="auto"/>
                    <w:bottom w:val="none" w:sz="0" w:space="0" w:color="auto"/>
                    <w:right w:val="none" w:sz="0" w:space="0" w:color="auto"/>
                  </w:divBdr>
                  <w:divsChild>
                    <w:div w:id="1119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86900">
      <w:bodyDiv w:val="1"/>
      <w:marLeft w:val="0"/>
      <w:marRight w:val="0"/>
      <w:marTop w:val="0"/>
      <w:marBottom w:val="0"/>
      <w:divBdr>
        <w:top w:val="none" w:sz="0" w:space="0" w:color="auto"/>
        <w:left w:val="none" w:sz="0" w:space="0" w:color="auto"/>
        <w:bottom w:val="none" w:sz="0" w:space="0" w:color="auto"/>
        <w:right w:val="none" w:sz="0" w:space="0" w:color="auto"/>
      </w:divBdr>
    </w:div>
    <w:div w:id="865749623">
      <w:bodyDiv w:val="1"/>
      <w:marLeft w:val="0"/>
      <w:marRight w:val="0"/>
      <w:marTop w:val="0"/>
      <w:marBottom w:val="0"/>
      <w:divBdr>
        <w:top w:val="none" w:sz="0" w:space="0" w:color="auto"/>
        <w:left w:val="none" w:sz="0" w:space="0" w:color="auto"/>
        <w:bottom w:val="none" w:sz="0" w:space="0" w:color="auto"/>
        <w:right w:val="none" w:sz="0" w:space="0" w:color="auto"/>
      </w:divBdr>
    </w:div>
    <w:div w:id="884291602">
      <w:bodyDiv w:val="1"/>
      <w:marLeft w:val="60"/>
      <w:marRight w:val="60"/>
      <w:marTop w:val="60"/>
      <w:marBottom w:val="60"/>
      <w:divBdr>
        <w:top w:val="none" w:sz="0" w:space="0" w:color="auto"/>
        <w:left w:val="none" w:sz="0" w:space="0" w:color="auto"/>
        <w:bottom w:val="none" w:sz="0" w:space="0" w:color="auto"/>
        <w:right w:val="none" w:sz="0" w:space="0" w:color="auto"/>
      </w:divBdr>
      <w:divsChild>
        <w:div w:id="21832087">
          <w:marLeft w:val="0"/>
          <w:marRight w:val="0"/>
          <w:marTop w:val="0"/>
          <w:marBottom w:val="0"/>
          <w:divBdr>
            <w:top w:val="none" w:sz="0" w:space="0" w:color="auto"/>
            <w:left w:val="none" w:sz="0" w:space="0" w:color="auto"/>
            <w:bottom w:val="none" w:sz="0" w:space="0" w:color="auto"/>
            <w:right w:val="none" w:sz="0" w:space="0" w:color="auto"/>
          </w:divBdr>
          <w:divsChild>
            <w:div w:id="1043483003">
              <w:marLeft w:val="0"/>
              <w:marRight w:val="0"/>
              <w:marTop w:val="0"/>
              <w:marBottom w:val="0"/>
              <w:divBdr>
                <w:top w:val="none" w:sz="0" w:space="0" w:color="auto"/>
                <w:left w:val="none" w:sz="0" w:space="0" w:color="auto"/>
                <w:bottom w:val="none" w:sz="0" w:space="0" w:color="auto"/>
                <w:right w:val="none" w:sz="0" w:space="0" w:color="auto"/>
              </w:divBdr>
              <w:divsChild>
                <w:div w:id="1941182877">
                  <w:marLeft w:val="0"/>
                  <w:marRight w:val="0"/>
                  <w:marTop w:val="0"/>
                  <w:marBottom w:val="0"/>
                  <w:divBdr>
                    <w:top w:val="none" w:sz="0" w:space="0" w:color="auto"/>
                    <w:left w:val="none" w:sz="0" w:space="0" w:color="auto"/>
                    <w:bottom w:val="none" w:sz="0" w:space="0" w:color="auto"/>
                    <w:right w:val="none" w:sz="0" w:space="0" w:color="auto"/>
                  </w:divBdr>
                  <w:divsChild>
                    <w:div w:id="2257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5991">
      <w:bodyDiv w:val="1"/>
      <w:marLeft w:val="0"/>
      <w:marRight w:val="0"/>
      <w:marTop w:val="0"/>
      <w:marBottom w:val="0"/>
      <w:divBdr>
        <w:top w:val="none" w:sz="0" w:space="0" w:color="auto"/>
        <w:left w:val="none" w:sz="0" w:space="0" w:color="auto"/>
        <w:bottom w:val="none" w:sz="0" w:space="0" w:color="auto"/>
        <w:right w:val="none" w:sz="0" w:space="0" w:color="auto"/>
      </w:divBdr>
    </w:div>
    <w:div w:id="918321847">
      <w:bodyDiv w:val="1"/>
      <w:marLeft w:val="0"/>
      <w:marRight w:val="0"/>
      <w:marTop w:val="0"/>
      <w:marBottom w:val="0"/>
      <w:divBdr>
        <w:top w:val="none" w:sz="0" w:space="0" w:color="auto"/>
        <w:left w:val="none" w:sz="0" w:space="0" w:color="auto"/>
        <w:bottom w:val="none" w:sz="0" w:space="0" w:color="auto"/>
        <w:right w:val="none" w:sz="0" w:space="0" w:color="auto"/>
      </w:divBdr>
    </w:div>
    <w:div w:id="924387083">
      <w:bodyDiv w:val="1"/>
      <w:marLeft w:val="0"/>
      <w:marRight w:val="0"/>
      <w:marTop w:val="0"/>
      <w:marBottom w:val="0"/>
      <w:divBdr>
        <w:top w:val="none" w:sz="0" w:space="0" w:color="auto"/>
        <w:left w:val="none" w:sz="0" w:space="0" w:color="auto"/>
        <w:bottom w:val="none" w:sz="0" w:space="0" w:color="auto"/>
        <w:right w:val="none" w:sz="0" w:space="0" w:color="auto"/>
      </w:divBdr>
    </w:div>
    <w:div w:id="924728063">
      <w:bodyDiv w:val="1"/>
      <w:marLeft w:val="0"/>
      <w:marRight w:val="0"/>
      <w:marTop w:val="0"/>
      <w:marBottom w:val="0"/>
      <w:divBdr>
        <w:top w:val="none" w:sz="0" w:space="0" w:color="auto"/>
        <w:left w:val="none" w:sz="0" w:space="0" w:color="auto"/>
        <w:bottom w:val="none" w:sz="0" w:space="0" w:color="auto"/>
        <w:right w:val="none" w:sz="0" w:space="0" w:color="auto"/>
      </w:divBdr>
    </w:div>
    <w:div w:id="971449695">
      <w:bodyDiv w:val="1"/>
      <w:marLeft w:val="0"/>
      <w:marRight w:val="0"/>
      <w:marTop w:val="0"/>
      <w:marBottom w:val="0"/>
      <w:divBdr>
        <w:top w:val="none" w:sz="0" w:space="0" w:color="auto"/>
        <w:left w:val="none" w:sz="0" w:space="0" w:color="auto"/>
        <w:bottom w:val="none" w:sz="0" w:space="0" w:color="auto"/>
        <w:right w:val="none" w:sz="0" w:space="0" w:color="auto"/>
      </w:divBdr>
    </w:div>
    <w:div w:id="992215587">
      <w:bodyDiv w:val="1"/>
      <w:marLeft w:val="0"/>
      <w:marRight w:val="0"/>
      <w:marTop w:val="0"/>
      <w:marBottom w:val="0"/>
      <w:divBdr>
        <w:top w:val="none" w:sz="0" w:space="0" w:color="auto"/>
        <w:left w:val="none" w:sz="0" w:space="0" w:color="auto"/>
        <w:bottom w:val="none" w:sz="0" w:space="0" w:color="auto"/>
        <w:right w:val="none" w:sz="0" w:space="0" w:color="auto"/>
      </w:divBdr>
    </w:div>
    <w:div w:id="1014070857">
      <w:bodyDiv w:val="1"/>
      <w:marLeft w:val="0"/>
      <w:marRight w:val="0"/>
      <w:marTop w:val="0"/>
      <w:marBottom w:val="0"/>
      <w:divBdr>
        <w:top w:val="none" w:sz="0" w:space="0" w:color="auto"/>
        <w:left w:val="none" w:sz="0" w:space="0" w:color="auto"/>
        <w:bottom w:val="none" w:sz="0" w:space="0" w:color="auto"/>
        <w:right w:val="none" w:sz="0" w:space="0" w:color="auto"/>
      </w:divBdr>
    </w:div>
    <w:div w:id="1195116823">
      <w:bodyDiv w:val="1"/>
      <w:marLeft w:val="0"/>
      <w:marRight w:val="0"/>
      <w:marTop w:val="0"/>
      <w:marBottom w:val="0"/>
      <w:divBdr>
        <w:top w:val="none" w:sz="0" w:space="0" w:color="auto"/>
        <w:left w:val="none" w:sz="0" w:space="0" w:color="auto"/>
        <w:bottom w:val="none" w:sz="0" w:space="0" w:color="auto"/>
        <w:right w:val="none" w:sz="0" w:space="0" w:color="auto"/>
      </w:divBdr>
    </w:div>
    <w:div w:id="1207988212">
      <w:bodyDiv w:val="1"/>
      <w:marLeft w:val="0"/>
      <w:marRight w:val="0"/>
      <w:marTop w:val="0"/>
      <w:marBottom w:val="0"/>
      <w:divBdr>
        <w:top w:val="none" w:sz="0" w:space="0" w:color="auto"/>
        <w:left w:val="none" w:sz="0" w:space="0" w:color="auto"/>
        <w:bottom w:val="none" w:sz="0" w:space="0" w:color="auto"/>
        <w:right w:val="none" w:sz="0" w:space="0" w:color="auto"/>
      </w:divBdr>
    </w:div>
    <w:div w:id="1212229220">
      <w:bodyDiv w:val="1"/>
      <w:marLeft w:val="0"/>
      <w:marRight w:val="0"/>
      <w:marTop w:val="0"/>
      <w:marBottom w:val="0"/>
      <w:divBdr>
        <w:top w:val="none" w:sz="0" w:space="0" w:color="auto"/>
        <w:left w:val="none" w:sz="0" w:space="0" w:color="auto"/>
        <w:bottom w:val="none" w:sz="0" w:space="0" w:color="auto"/>
        <w:right w:val="none" w:sz="0" w:space="0" w:color="auto"/>
      </w:divBdr>
    </w:div>
    <w:div w:id="1253972271">
      <w:bodyDiv w:val="1"/>
      <w:marLeft w:val="0"/>
      <w:marRight w:val="0"/>
      <w:marTop w:val="0"/>
      <w:marBottom w:val="0"/>
      <w:divBdr>
        <w:top w:val="none" w:sz="0" w:space="0" w:color="auto"/>
        <w:left w:val="none" w:sz="0" w:space="0" w:color="auto"/>
        <w:bottom w:val="none" w:sz="0" w:space="0" w:color="auto"/>
        <w:right w:val="none" w:sz="0" w:space="0" w:color="auto"/>
      </w:divBdr>
    </w:div>
    <w:div w:id="1285233434">
      <w:bodyDiv w:val="1"/>
      <w:marLeft w:val="0"/>
      <w:marRight w:val="0"/>
      <w:marTop w:val="0"/>
      <w:marBottom w:val="0"/>
      <w:divBdr>
        <w:top w:val="none" w:sz="0" w:space="0" w:color="auto"/>
        <w:left w:val="none" w:sz="0" w:space="0" w:color="auto"/>
        <w:bottom w:val="none" w:sz="0" w:space="0" w:color="auto"/>
        <w:right w:val="none" w:sz="0" w:space="0" w:color="auto"/>
      </w:divBdr>
    </w:div>
    <w:div w:id="1364015325">
      <w:bodyDiv w:val="1"/>
      <w:marLeft w:val="60"/>
      <w:marRight w:val="60"/>
      <w:marTop w:val="60"/>
      <w:marBottom w:val="60"/>
      <w:divBdr>
        <w:top w:val="none" w:sz="0" w:space="0" w:color="auto"/>
        <w:left w:val="none" w:sz="0" w:space="0" w:color="auto"/>
        <w:bottom w:val="none" w:sz="0" w:space="0" w:color="auto"/>
        <w:right w:val="none" w:sz="0" w:space="0" w:color="auto"/>
      </w:divBdr>
      <w:divsChild>
        <w:div w:id="2044090289">
          <w:marLeft w:val="0"/>
          <w:marRight w:val="0"/>
          <w:marTop w:val="0"/>
          <w:marBottom w:val="0"/>
          <w:divBdr>
            <w:top w:val="none" w:sz="0" w:space="0" w:color="auto"/>
            <w:left w:val="none" w:sz="0" w:space="0" w:color="auto"/>
            <w:bottom w:val="none" w:sz="0" w:space="0" w:color="auto"/>
            <w:right w:val="none" w:sz="0" w:space="0" w:color="auto"/>
          </w:divBdr>
          <w:divsChild>
            <w:div w:id="2009945684">
              <w:marLeft w:val="0"/>
              <w:marRight w:val="0"/>
              <w:marTop w:val="0"/>
              <w:marBottom w:val="0"/>
              <w:divBdr>
                <w:top w:val="none" w:sz="0" w:space="0" w:color="auto"/>
                <w:left w:val="none" w:sz="0" w:space="0" w:color="auto"/>
                <w:bottom w:val="none" w:sz="0" w:space="0" w:color="auto"/>
                <w:right w:val="none" w:sz="0" w:space="0" w:color="auto"/>
              </w:divBdr>
              <w:divsChild>
                <w:div w:id="750585432">
                  <w:marLeft w:val="0"/>
                  <w:marRight w:val="0"/>
                  <w:marTop w:val="0"/>
                  <w:marBottom w:val="0"/>
                  <w:divBdr>
                    <w:top w:val="none" w:sz="0" w:space="0" w:color="auto"/>
                    <w:left w:val="none" w:sz="0" w:space="0" w:color="auto"/>
                    <w:bottom w:val="none" w:sz="0" w:space="0" w:color="auto"/>
                    <w:right w:val="none" w:sz="0" w:space="0" w:color="auto"/>
                  </w:divBdr>
                  <w:divsChild>
                    <w:div w:id="6405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72598">
      <w:bodyDiv w:val="1"/>
      <w:marLeft w:val="0"/>
      <w:marRight w:val="0"/>
      <w:marTop w:val="0"/>
      <w:marBottom w:val="0"/>
      <w:divBdr>
        <w:top w:val="none" w:sz="0" w:space="0" w:color="auto"/>
        <w:left w:val="none" w:sz="0" w:space="0" w:color="auto"/>
        <w:bottom w:val="none" w:sz="0" w:space="0" w:color="auto"/>
        <w:right w:val="none" w:sz="0" w:space="0" w:color="auto"/>
      </w:divBdr>
    </w:div>
    <w:div w:id="1447389007">
      <w:bodyDiv w:val="1"/>
      <w:marLeft w:val="60"/>
      <w:marRight w:val="60"/>
      <w:marTop w:val="60"/>
      <w:marBottom w:val="60"/>
      <w:divBdr>
        <w:top w:val="none" w:sz="0" w:space="0" w:color="auto"/>
        <w:left w:val="none" w:sz="0" w:space="0" w:color="auto"/>
        <w:bottom w:val="none" w:sz="0" w:space="0" w:color="auto"/>
        <w:right w:val="none" w:sz="0" w:space="0" w:color="auto"/>
      </w:divBdr>
      <w:divsChild>
        <w:div w:id="986979869">
          <w:marLeft w:val="0"/>
          <w:marRight w:val="0"/>
          <w:marTop w:val="0"/>
          <w:marBottom w:val="0"/>
          <w:divBdr>
            <w:top w:val="none" w:sz="0" w:space="0" w:color="auto"/>
            <w:left w:val="none" w:sz="0" w:space="0" w:color="auto"/>
            <w:bottom w:val="none" w:sz="0" w:space="0" w:color="auto"/>
            <w:right w:val="none" w:sz="0" w:space="0" w:color="auto"/>
          </w:divBdr>
          <w:divsChild>
            <w:div w:id="1345354552">
              <w:marLeft w:val="0"/>
              <w:marRight w:val="0"/>
              <w:marTop w:val="0"/>
              <w:marBottom w:val="0"/>
              <w:divBdr>
                <w:top w:val="none" w:sz="0" w:space="0" w:color="auto"/>
                <w:left w:val="none" w:sz="0" w:space="0" w:color="auto"/>
                <w:bottom w:val="none" w:sz="0" w:space="0" w:color="auto"/>
                <w:right w:val="none" w:sz="0" w:space="0" w:color="auto"/>
              </w:divBdr>
              <w:divsChild>
                <w:div w:id="990057172">
                  <w:marLeft w:val="0"/>
                  <w:marRight w:val="0"/>
                  <w:marTop w:val="0"/>
                  <w:marBottom w:val="0"/>
                  <w:divBdr>
                    <w:top w:val="none" w:sz="0" w:space="0" w:color="auto"/>
                    <w:left w:val="none" w:sz="0" w:space="0" w:color="auto"/>
                    <w:bottom w:val="none" w:sz="0" w:space="0" w:color="auto"/>
                    <w:right w:val="none" w:sz="0" w:space="0" w:color="auto"/>
                  </w:divBdr>
                  <w:divsChild>
                    <w:div w:id="8023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03998">
      <w:bodyDiv w:val="1"/>
      <w:marLeft w:val="0"/>
      <w:marRight w:val="0"/>
      <w:marTop w:val="0"/>
      <w:marBottom w:val="0"/>
      <w:divBdr>
        <w:top w:val="none" w:sz="0" w:space="0" w:color="auto"/>
        <w:left w:val="none" w:sz="0" w:space="0" w:color="auto"/>
        <w:bottom w:val="none" w:sz="0" w:space="0" w:color="auto"/>
        <w:right w:val="none" w:sz="0" w:space="0" w:color="auto"/>
      </w:divBdr>
    </w:div>
    <w:div w:id="1467620170">
      <w:bodyDiv w:val="1"/>
      <w:marLeft w:val="0"/>
      <w:marRight w:val="0"/>
      <w:marTop w:val="0"/>
      <w:marBottom w:val="0"/>
      <w:divBdr>
        <w:top w:val="none" w:sz="0" w:space="0" w:color="auto"/>
        <w:left w:val="none" w:sz="0" w:space="0" w:color="auto"/>
        <w:bottom w:val="none" w:sz="0" w:space="0" w:color="auto"/>
        <w:right w:val="none" w:sz="0" w:space="0" w:color="auto"/>
      </w:divBdr>
    </w:div>
    <w:div w:id="1470325059">
      <w:bodyDiv w:val="1"/>
      <w:marLeft w:val="0"/>
      <w:marRight w:val="0"/>
      <w:marTop w:val="0"/>
      <w:marBottom w:val="0"/>
      <w:divBdr>
        <w:top w:val="none" w:sz="0" w:space="0" w:color="auto"/>
        <w:left w:val="none" w:sz="0" w:space="0" w:color="auto"/>
        <w:bottom w:val="none" w:sz="0" w:space="0" w:color="auto"/>
        <w:right w:val="none" w:sz="0" w:space="0" w:color="auto"/>
      </w:divBdr>
    </w:div>
    <w:div w:id="1493328254">
      <w:bodyDiv w:val="1"/>
      <w:marLeft w:val="0"/>
      <w:marRight w:val="0"/>
      <w:marTop w:val="0"/>
      <w:marBottom w:val="0"/>
      <w:divBdr>
        <w:top w:val="none" w:sz="0" w:space="0" w:color="auto"/>
        <w:left w:val="none" w:sz="0" w:space="0" w:color="auto"/>
        <w:bottom w:val="none" w:sz="0" w:space="0" w:color="auto"/>
        <w:right w:val="none" w:sz="0" w:space="0" w:color="auto"/>
      </w:divBdr>
      <w:divsChild>
        <w:div w:id="680207812">
          <w:marLeft w:val="0"/>
          <w:marRight w:val="0"/>
          <w:marTop w:val="0"/>
          <w:marBottom w:val="0"/>
          <w:divBdr>
            <w:top w:val="none" w:sz="0" w:space="0" w:color="auto"/>
            <w:left w:val="none" w:sz="0" w:space="0" w:color="auto"/>
            <w:bottom w:val="none" w:sz="0" w:space="0" w:color="auto"/>
            <w:right w:val="none" w:sz="0" w:space="0" w:color="auto"/>
          </w:divBdr>
          <w:divsChild>
            <w:div w:id="1312246814">
              <w:marLeft w:val="0"/>
              <w:marRight w:val="0"/>
              <w:marTop w:val="0"/>
              <w:marBottom w:val="0"/>
              <w:divBdr>
                <w:top w:val="none" w:sz="0" w:space="0" w:color="auto"/>
                <w:left w:val="none" w:sz="0" w:space="0" w:color="auto"/>
                <w:bottom w:val="none" w:sz="0" w:space="0" w:color="auto"/>
                <w:right w:val="none" w:sz="0" w:space="0" w:color="auto"/>
              </w:divBdr>
              <w:divsChild>
                <w:div w:id="347366536">
                  <w:marLeft w:val="0"/>
                  <w:marRight w:val="0"/>
                  <w:marTop w:val="0"/>
                  <w:marBottom w:val="0"/>
                  <w:divBdr>
                    <w:top w:val="none" w:sz="0" w:space="0" w:color="auto"/>
                    <w:left w:val="none" w:sz="0" w:space="0" w:color="auto"/>
                    <w:bottom w:val="none" w:sz="0" w:space="0" w:color="auto"/>
                    <w:right w:val="none" w:sz="0" w:space="0" w:color="auto"/>
                  </w:divBdr>
                  <w:divsChild>
                    <w:div w:id="188687737">
                      <w:marLeft w:val="0"/>
                      <w:marRight w:val="0"/>
                      <w:marTop w:val="0"/>
                      <w:marBottom w:val="0"/>
                      <w:divBdr>
                        <w:top w:val="none" w:sz="0" w:space="0" w:color="auto"/>
                        <w:left w:val="none" w:sz="0" w:space="0" w:color="auto"/>
                        <w:bottom w:val="none" w:sz="0" w:space="0" w:color="auto"/>
                        <w:right w:val="none" w:sz="0" w:space="0" w:color="auto"/>
                      </w:divBdr>
                      <w:divsChild>
                        <w:div w:id="1081953903">
                          <w:marLeft w:val="0"/>
                          <w:marRight w:val="0"/>
                          <w:marTop w:val="0"/>
                          <w:marBottom w:val="0"/>
                          <w:divBdr>
                            <w:top w:val="none" w:sz="0" w:space="0" w:color="auto"/>
                            <w:left w:val="none" w:sz="0" w:space="0" w:color="auto"/>
                            <w:bottom w:val="none" w:sz="0" w:space="0" w:color="auto"/>
                            <w:right w:val="none" w:sz="0" w:space="0" w:color="auto"/>
                          </w:divBdr>
                          <w:divsChild>
                            <w:div w:id="659847738">
                              <w:marLeft w:val="60"/>
                              <w:marRight w:val="0"/>
                              <w:marTop w:val="0"/>
                              <w:marBottom w:val="0"/>
                              <w:divBdr>
                                <w:top w:val="none" w:sz="0" w:space="0" w:color="auto"/>
                                <w:left w:val="none" w:sz="0" w:space="0" w:color="auto"/>
                                <w:bottom w:val="none" w:sz="0" w:space="0" w:color="auto"/>
                                <w:right w:val="none" w:sz="0" w:space="0" w:color="auto"/>
                              </w:divBdr>
                              <w:divsChild>
                                <w:div w:id="1003435950">
                                  <w:marLeft w:val="0"/>
                                  <w:marRight w:val="60"/>
                                  <w:marTop w:val="0"/>
                                  <w:marBottom w:val="0"/>
                                  <w:divBdr>
                                    <w:top w:val="none" w:sz="0" w:space="0" w:color="auto"/>
                                    <w:left w:val="none" w:sz="0" w:space="0" w:color="auto"/>
                                    <w:bottom w:val="none" w:sz="0" w:space="0" w:color="auto"/>
                                    <w:right w:val="none" w:sz="0" w:space="0" w:color="auto"/>
                                  </w:divBdr>
                                  <w:divsChild>
                                    <w:div w:id="73210089">
                                      <w:marLeft w:val="0"/>
                                      <w:marRight w:val="0"/>
                                      <w:marTop w:val="0"/>
                                      <w:marBottom w:val="0"/>
                                      <w:divBdr>
                                        <w:top w:val="none" w:sz="0" w:space="0" w:color="auto"/>
                                        <w:left w:val="none" w:sz="0" w:space="0" w:color="auto"/>
                                        <w:bottom w:val="none" w:sz="0" w:space="0" w:color="auto"/>
                                        <w:right w:val="none" w:sz="0" w:space="0" w:color="auto"/>
                                      </w:divBdr>
                                      <w:divsChild>
                                        <w:div w:id="1333608015">
                                          <w:marLeft w:val="0"/>
                                          <w:marRight w:val="0"/>
                                          <w:marTop w:val="0"/>
                                          <w:marBottom w:val="0"/>
                                          <w:divBdr>
                                            <w:top w:val="none" w:sz="0" w:space="0" w:color="auto"/>
                                            <w:left w:val="none" w:sz="0" w:space="0" w:color="auto"/>
                                            <w:bottom w:val="none" w:sz="0" w:space="0" w:color="auto"/>
                                            <w:right w:val="none" w:sz="0" w:space="0" w:color="auto"/>
                                          </w:divBdr>
                                          <w:divsChild>
                                            <w:div w:id="1316377501">
                                              <w:marLeft w:val="0"/>
                                              <w:marRight w:val="0"/>
                                              <w:marTop w:val="0"/>
                                              <w:marBottom w:val="0"/>
                                              <w:divBdr>
                                                <w:top w:val="none" w:sz="0" w:space="0" w:color="auto"/>
                                                <w:left w:val="none" w:sz="0" w:space="0" w:color="auto"/>
                                                <w:bottom w:val="none" w:sz="0" w:space="0" w:color="auto"/>
                                                <w:right w:val="none" w:sz="0" w:space="0" w:color="auto"/>
                                              </w:divBdr>
                                              <w:divsChild>
                                                <w:div w:id="1255892461">
                                                  <w:marLeft w:val="0"/>
                                                  <w:marRight w:val="0"/>
                                                  <w:marTop w:val="0"/>
                                                  <w:marBottom w:val="0"/>
                                                  <w:divBdr>
                                                    <w:top w:val="none" w:sz="0" w:space="0" w:color="auto"/>
                                                    <w:left w:val="none" w:sz="0" w:space="0" w:color="auto"/>
                                                    <w:bottom w:val="none" w:sz="0" w:space="0" w:color="auto"/>
                                                    <w:right w:val="none" w:sz="0" w:space="0" w:color="auto"/>
                                                  </w:divBdr>
                                                  <w:divsChild>
                                                    <w:div w:id="492649458">
                                                      <w:marLeft w:val="0"/>
                                                      <w:marRight w:val="0"/>
                                                      <w:marTop w:val="0"/>
                                                      <w:marBottom w:val="0"/>
                                                      <w:divBdr>
                                                        <w:top w:val="none" w:sz="0" w:space="0" w:color="auto"/>
                                                        <w:left w:val="none" w:sz="0" w:space="0" w:color="auto"/>
                                                        <w:bottom w:val="none" w:sz="0" w:space="0" w:color="auto"/>
                                                        <w:right w:val="none" w:sz="0" w:space="0" w:color="auto"/>
                                                      </w:divBdr>
                                                      <w:divsChild>
                                                        <w:div w:id="1533415706">
                                                          <w:marLeft w:val="0"/>
                                                          <w:marRight w:val="0"/>
                                                          <w:marTop w:val="0"/>
                                                          <w:marBottom w:val="150"/>
                                                          <w:divBdr>
                                                            <w:top w:val="none" w:sz="0" w:space="0" w:color="auto"/>
                                                            <w:left w:val="none" w:sz="0" w:space="0" w:color="auto"/>
                                                            <w:bottom w:val="none" w:sz="0" w:space="0" w:color="auto"/>
                                                            <w:right w:val="none" w:sz="0" w:space="0" w:color="auto"/>
                                                          </w:divBdr>
                                                          <w:divsChild>
                                                            <w:div w:id="573511320">
                                                              <w:marLeft w:val="0"/>
                                                              <w:marRight w:val="0"/>
                                                              <w:marTop w:val="0"/>
                                                              <w:marBottom w:val="0"/>
                                                              <w:divBdr>
                                                                <w:top w:val="none" w:sz="0" w:space="0" w:color="auto"/>
                                                                <w:left w:val="single" w:sz="6" w:space="0" w:color="EFEFEF"/>
                                                                <w:bottom w:val="none" w:sz="0" w:space="0" w:color="auto"/>
                                                                <w:right w:val="single" w:sz="6" w:space="0" w:color="EFEFEF"/>
                                                              </w:divBdr>
                                                              <w:divsChild>
                                                                <w:div w:id="2014333181">
                                                                  <w:marLeft w:val="0"/>
                                                                  <w:marRight w:val="0"/>
                                                                  <w:marTop w:val="0"/>
                                                                  <w:marBottom w:val="0"/>
                                                                  <w:divBdr>
                                                                    <w:top w:val="none" w:sz="0" w:space="0" w:color="auto"/>
                                                                    <w:left w:val="single" w:sz="6" w:space="0" w:color="BCBCBC"/>
                                                                    <w:bottom w:val="none" w:sz="0" w:space="0" w:color="auto"/>
                                                                    <w:right w:val="single" w:sz="6" w:space="0" w:color="BCBCBC"/>
                                                                  </w:divBdr>
                                                                  <w:divsChild>
                                                                    <w:div w:id="170681501">
                                                                      <w:marLeft w:val="0"/>
                                                                      <w:marRight w:val="0"/>
                                                                      <w:marTop w:val="0"/>
                                                                      <w:marBottom w:val="0"/>
                                                                      <w:divBdr>
                                                                        <w:top w:val="none" w:sz="0" w:space="0" w:color="auto"/>
                                                                        <w:left w:val="none" w:sz="0" w:space="0" w:color="auto"/>
                                                                        <w:bottom w:val="none" w:sz="0" w:space="0" w:color="auto"/>
                                                                        <w:right w:val="none" w:sz="0" w:space="0" w:color="auto"/>
                                                                      </w:divBdr>
                                                                      <w:divsChild>
                                                                        <w:div w:id="756944927">
                                                                          <w:marLeft w:val="0"/>
                                                                          <w:marRight w:val="0"/>
                                                                          <w:marTop w:val="0"/>
                                                                          <w:marBottom w:val="0"/>
                                                                          <w:divBdr>
                                                                            <w:top w:val="none" w:sz="0" w:space="0" w:color="auto"/>
                                                                            <w:left w:val="none" w:sz="0" w:space="0" w:color="auto"/>
                                                                            <w:bottom w:val="none" w:sz="0" w:space="0" w:color="auto"/>
                                                                            <w:right w:val="none" w:sz="0" w:space="0" w:color="auto"/>
                                                                          </w:divBdr>
                                                                          <w:divsChild>
                                                                            <w:div w:id="1427075051">
                                                                              <w:marLeft w:val="0"/>
                                                                              <w:marRight w:val="0"/>
                                                                              <w:marTop w:val="0"/>
                                                                              <w:marBottom w:val="0"/>
                                                                              <w:divBdr>
                                                                                <w:top w:val="none" w:sz="0" w:space="0" w:color="auto"/>
                                                                                <w:left w:val="none" w:sz="0" w:space="0" w:color="auto"/>
                                                                                <w:bottom w:val="none" w:sz="0" w:space="0" w:color="auto"/>
                                                                                <w:right w:val="none" w:sz="0" w:space="0" w:color="auto"/>
                                                                              </w:divBdr>
                                                                              <w:divsChild>
                                                                                <w:div w:id="1906183688">
                                                                                  <w:marLeft w:val="0"/>
                                                                                  <w:marRight w:val="0"/>
                                                                                  <w:marTop w:val="0"/>
                                                                                  <w:marBottom w:val="0"/>
                                                                                  <w:divBdr>
                                                                                    <w:top w:val="none" w:sz="0" w:space="0" w:color="auto"/>
                                                                                    <w:left w:val="none" w:sz="0" w:space="0" w:color="auto"/>
                                                                                    <w:bottom w:val="none" w:sz="0" w:space="0" w:color="auto"/>
                                                                                    <w:right w:val="none" w:sz="0" w:space="0" w:color="auto"/>
                                                                                  </w:divBdr>
                                                                                  <w:divsChild>
                                                                                    <w:div w:id="17032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7137774">
      <w:bodyDiv w:val="1"/>
      <w:marLeft w:val="0"/>
      <w:marRight w:val="0"/>
      <w:marTop w:val="0"/>
      <w:marBottom w:val="0"/>
      <w:divBdr>
        <w:top w:val="none" w:sz="0" w:space="0" w:color="auto"/>
        <w:left w:val="none" w:sz="0" w:space="0" w:color="auto"/>
        <w:bottom w:val="none" w:sz="0" w:space="0" w:color="auto"/>
        <w:right w:val="none" w:sz="0" w:space="0" w:color="auto"/>
      </w:divBdr>
    </w:div>
    <w:div w:id="1548639970">
      <w:bodyDiv w:val="1"/>
      <w:marLeft w:val="0"/>
      <w:marRight w:val="0"/>
      <w:marTop w:val="0"/>
      <w:marBottom w:val="0"/>
      <w:divBdr>
        <w:top w:val="none" w:sz="0" w:space="0" w:color="auto"/>
        <w:left w:val="none" w:sz="0" w:space="0" w:color="auto"/>
        <w:bottom w:val="none" w:sz="0" w:space="0" w:color="auto"/>
        <w:right w:val="none" w:sz="0" w:space="0" w:color="auto"/>
      </w:divBdr>
    </w:div>
    <w:div w:id="1660814768">
      <w:bodyDiv w:val="1"/>
      <w:marLeft w:val="0"/>
      <w:marRight w:val="0"/>
      <w:marTop w:val="0"/>
      <w:marBottom w:val="0"/>
      <w:divBdr>
        <w:top w:val="none" w:sz="0" w:space="0" w:color="auto"/>
        <w:left w:val="none" w:sz="0" w:space="0" w:color="auto"/>
        <w:bottom w:val="none" w:sz="0" w:space="0" w:color="auto"/>
        <w:right w:val="none" w:sz="0" w:space="0" w:color="auto"/>
      </w:divBdr>
    </w:div>
    <w:div w:id="1669677056">
      <w:bodyDiv w:val="1"/>
      <w:marLeft w:val="0"/>
      <w:marRight w:val="0"/>
      <w:marTop w:val="0"/>
      <w:marBottom w:val="0"/>
      <w:divBdr>
        <w:top w:val="none" w:sz="0" w:space="0" w:color="auto"/>
        <w:left w:val="none" w:sz="0" w:space="0" w:color="auto"/>
        <w:bottom w:val="none" w:sz="0" w:space="0" w:color="auto"/>
        <w:right w:val="none" w:sz="0" w:space="0" w:color="auto"/>
      </w:divBdr>
    </w:div>
    <w:div w:id="1683509196">
      <w:bodyDiv w:val="1"/>
      <w:marLeft w:val="0"/>
      <w:marRight w:val="0"/>
      <w:marTop w:val="0"/>
      <w:marBottom w:val="0"/>
      <w:divBdr>
        <w:top w:val="none" w:sz="0" w:space="0" w:color="auto"/>
        <w:left w:val="none" w:sz="0" w:space="0" w:color="auto"/>
        <w:bottom w:val="none" w:sz="0" w:space="0" w:color="auto"/>
        <w:right w:val="none" w:sz="0" w:space="0" w:color="auto"/>
      </w:divBdr>
    </w:div>
    <w:div w:id="1686201178">
      <w:bodyDiv w:val="1"/>
      <w:marLeft w:val="0"/>
      <w:marRight w:val="0"/>
      <w:marTop w:val="0"/>
      <w:marBottom w:val="0"/>
      <w:divBdr>
        <w:top w:val="none" w:sz="0" w:space="0" w:color="auto"/>
        <w:left w:val="none" w:sz="0" w:space="0" w:color="auto"/>
        <w:bottom w:val="none" w:sz="0" w:space="0" w:color="auto"/>
        <w:right w:val="none" w:sz="0" w:space="0" w:color="auto"/>
      </w:divBdr>
    </w:div>
    <w:div w:id="1706636685">
      <w:bodyDiv w:val="1"/>
      <w:marLeft w:val="0"/>
      <w:marRight w:val="0"/>
      <w:marTop w:val="0"/>
      <w:marBottom w:val="0"/>
      <w:divBdr>
        <w:top w:val="none" w:sz="0" w:space="0" w:color="auto"/>
        <w:left w:val="none" w:sz="0" w:space="0" w:color="auto"/>
        <w:bottom w:val="none" w:sz="0" w:space="0" w:color="auto"/>
        <w:right w:val="none" w:sz="0" w:space="0" w:color="auto"/>
      </w:divBdr>
    </w:div>
    <w:div w:id="1728602759">
      <w:bodyDiv w:val="1"/>
      <w:marLeft w:val="60"/>
      <w:marRight w:val="60"/>
      <w:marTop w:val="60"/>
      <w:marBottom w:val="60"/>
      <w:divBdr>
        <w:top w:val="none" w:sz="0" w:space="0" w:color="auto"/>
        <w:left w:val="none" w:sz="0" w:space="0" w:color="auto"/>
        <w:bottom w:val="none" w:sz="0" w:space="0" w:color="auto"/>
        <w:right w:val="none" w:sz="0" w:space="0" w:color="auto"/>
      </w:divBdr>
      <w:divsChild>
        <w:div w:id="936445391">
          <w:marLeft w:val="0"/>
          <w:marRight w:val="0"/>
          <w:marTop w:val="0"/>
          <w:marBottom w:val="0"/>
          <w:divBdr>
            <w:top w:val="none" w:sz="0" w:space="0" w:color="auto"/>
            <w:left w:val="none" w:sz="0" w:space="0" w:color="auto"/>
            <w:bottom w:val="none" w:sz="0" w:space="0" w:color="auto"/>
            <w:right w:val="none" w:sz="0" w:space="0" w:color="auto"/>
          </w:divBdr>
          <w:divsChild>
            <w:div w:id="180824388">
              <w:marLeft w:val="0"/>
              <w:marRight w:val="0"/>
              <w:marTop w:val="0"/>
              <w:marBottom w:val="0"/>
              <w:divBdr>
                <w:top w:val="none" w:sz="0" w:space="0" w:color="auto"/>
                <w:left w:val="none" w:sz="0" w:space="0" w:color="auto"/>
                <w:bottom w:val="none" w:sz="0" w:space="0" w:color="auto"/>
                <w:right w:val="none" w:sz="0" w:space="0" w:color="auto"/>
              </w:divBdr>
              <w:divsChild>
                <w:div w:id="15274726">
                  <w:marLeft w:val="0"/>
                  <w:marRight w:val="0"/>
                  <w:marTop w:val="0"/>
                  <w:marBottom w:val="0"/>
                  <w:divBdr>
                    <w:top w:val="none" w:sz="0" w:space="0" w:color="auto"/>
                    <w:left w:val="none" w:sz="0" w:space="0" w:color="auto"/>
                    <w:bottom w:val="none" w:sz="0" w:space="0" w:color="auto"/>
                    <w:right w:val="none" w:sz="0" w:space="0" w:color="auto"/>
                  </w:divBdr>
                  <w:divsChild>
                    <w:div w:id="20145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01650">
      <w:bodyDiv w:val="1"/>
      <w:marLeft w:val="0"/>
      <w:marRight w:val="0"/>
      <w:marTop w:val="0"/>
      <w:marBottom w:val="0"/>
      <w:divBdr>
        <w:top w:val="none" w:sz="0" w:space="0" w:color="auto"/>
        <w:left w:val="none" w:sz="0" w:space="0" w:color="auto"/>
        <w:bottom w:val="none" w:sz="0" w:space="0" w:color="auto"/>
        <w:right w:val="none" w:sz="0" w:space="0" w:color="auto"/>
      </w:divBdr>
    </w:div>
    <w:div w:id="1772509318">
      <w:bodyDiv w:val="1"/>
      <w:marLeft w:val="0"/>
      <w:marRight w:val="0"/>
      <w:marTop w:val="0"/>
      <w:marBottom w:val="0"/>
      <w:divBdr>
        <w:top w:val="none" w:sz="0" w:space="0" w:color="auto"/>
        <w:left w:val="none" w:sz="0" w:space="0" w:color="auto"/>
        <w:bottom w:val="none" w:sz="0" w:space="0" w:color="auto"/>
        <w:right w:val="none" w:sz="0" w:space="0" w:color="auto"/>
      </w:divBdr>
    </w:div>
    <w:div w:id="1834758785">
      <w:bodyDiv w:val="1"/>
      <w:marLeft w:val="60"/>
      <w:marRight w:val="60"/>
      <w:marTop w:val="60"/>
      <w:marBottom w:val="60"/>
      <w:divBdr>
        <w:top w:val="none" w:sz="0" w:space="0" w:color="auto"/>
        <w:left w:val="none" w:sz="0" w:space="0" w:color="auto"/>
        <w:bottom w:val="none" w:sz="0" w:space="0" w:color="auto"/>
        <w:right w:val="none" w:sz="0" w:space="0" w:color="auto"/>
      </w:divBdr>
      <w:divsChild>
        <w:div w:id="889607370">
          <w:marLeft w:val="0"/>
          <w:marRight w:val="0"/>
          <w:marTop w:val="0"/>
          <w:marBottom w:val="0"/>
          <w:divBdr>
            <w:top w:val="none" w:sz="0" w:space="0" w:color="auto"/>
            <w:left w:val="none" w:sz="0" w:space="0" w:color="auto"/>
            <w:bottom w:val="none" w:sz="0" w:space="0" w:color="auto"/>
            <w:right w:val="none" w:sz="0" w:space="0" w:color="auto"/>
          </w:divBdr>
          <w:divsChild>
            <w:div w:id="98112208">
              <w:marLeft w:val="0"/>
              <w:marRight w:val="0"/>
              <w:marTop w:val="0"/>
              <w:marBottom w:val="0"/>
              <w:divBdr>
                <w:top w:val="none" w:sz="0" w:space="0" w:color="auto"/>
                <w:left w:val="none" w:sz="0" w:space="0" w:color="auto"/>
                <w:bottom w:val="none" w:sz="0" w:space="0" w:color="auto"/>
                <w:right w:val="none" w:sz="0" w:space="0" w:color="auto"/>
              </w:divBdr>
              <w:divsChild>
                <w:div w:id="1013531453">
                  <w:marLeft w:val="0"/>
                  <w:marRight w:val="0"/>
                  <w:marTop w:val="0"/>
                  <w:marBottom w:val="0"/>
                  <w:divBdr>
                    <w:top w:val="none" w:sz="0" w:space="0" w:color="auto"/>
                    <w:left w:val="none" w:sz="0" w:space="0" w:color="auto"/>
                    <w:bottom w:val="none" w:sz="0" w:space="0" w:color="auto"/>
                    <w:right w:val="none" w:sz="0" w:space="0" w:color="auto"/>
                  </w:divBdr>
                  <w:divsChild>
                    <w:div w:id="14604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01537">
      <w:bodyDiv w:val="1"/>
      <w:marLeft w:val="0"/>
      <w:marRight w:val="0"/>
      <w:marTop w:val="0"/>
      <w:marBottom w:val="0"/>
      <w:divBdr>
        <w:top w:val="none" w:sz="0" w:space="0" w:color="auto"/>
        <w:left w:val="none" w:sz="0" w:space="0" w:color="auto"/>
        <w:bottom w:val="none" w:sz="0" w:space="0" w:color="auto"/>
        <w:right w:val="none" w:sz="0" w:space="0" w:color="auto"/>
      </w:divBdr>
    </w:div>
    <w:div w:id="1994917238">
      <w:bodyDiv w:val="1"/>
      <w:marLeft w:val="0"/>
      <w:marRight w:val="0"/>
      <w:marTop w:val="0"/>
      <w:marBottom w:val="0"/>
      <w:divBdr>
        <w:top w:val="none" w:sz="0" w:space="0" w:color="auto"/>
        <w:left w:val="none" w:sz="0" w:space="0" w:color="auto"/>
        <w:bottom w:val="none" w:sz="0" w:space="0" w:color="auto"/>
        <w:right w:val="none" w:sz="0" w:space="0" w:color="auto"/>
      </w:divBdr>
    </w:div>
    <w:div w:id="2031373575">
      <w:bodyDiv w:val="1"/>
      <w:marLeft w:val="0"/>
      <w:marRight w:val="0"/>
      <w:marTop w:val="0"/>
      <w:marBottom w:val="0"/>
      <w:divBdr>
        <w:top w:val="none" w:sz="0" w:space="0" w:color="auto"/>
        <w:left w:val="none" w:sz="0" w:space="0" w:color="auto"/>
        <w:bottom w:val="none" w:sz="0" w:space="0" w:color="auto"/>
        <w:right w:val="none" w:sz="0" w:space="0" w:color="auto"/>
      </w:divBdr>
    </w:div>
    <w:div w:id="2056656863">
      <w:bodyDiv w:val="1"/>
      <w:marLeft w:val="0"/>
      <w:marRight w:val="0"/>
      <w:marTop w:val="0"/>
      <w:marBottom w:val="0"/>
      <w:divBdr>
        <w:top w:val="none" w:sz="0" w:space="0" w:color="auto"/>
        <w:left w:val="none" w:sz="0" w:space="0" w:color="auto"/>
        <w:bottom w:val="none" w:sz="0" w:space="0" w:color="auto"/>
        <w:right w:val="none" w:sz="0" w:space="0" w:color="auto"/>
      </w:divBdr>
    </w:div>
    <w:div w:id="2122063075">
      <w:bodyDiv w:val="1"/>
      <w:marLeft w:val="0"/>
      <w:marRight w:val="0"/>
      <w:marTop w:val="0"/>
      <w:marBottom w:val="0"/>
      <w:divBdr>
        <w:top w:val="none" w:sz="0" w:space="0" w:color="auto"/>
        <w:left w:val="none" w:sz="0" w:space="0" w:color="auto"/>
        <w:bottom w:val="none" w:sz="0" w:space="0" w:color="auto"/>
        <w:right w:val="none" w:sz="0" w:space="0" w:color="auto"/>
      </w:divBdr>
    </w:div>
    <w:div w:id="2129549273">
      <w:bodyDiv w:val="1"/>
      <w:marLeft w:val="0"/>
      <w:marRight w:val="0"/>
      <w:marTop w:val="0"/>
      <w:marBottom w:val="0"/>
      <w:divBdr>
        <w:top w:val="none" w:sz="0" w:space="0" w:color="auto"/>
        <w:left w:val="none" w:sz="0" w:space="0" w:color="auto"/>
        <w:bottom w:val="none" w:sz="0" w:space="0" w:color="auto"/>
        <w:right w:val="none" w:sz="0" w:space="0" w:color="auto"/>
      </w:divBdr>
    </w:div>
    <w:div w:id="2135054757">
      <w:bodyDiv w:val="1"/>
      <w:marLeft w:val="0"/>
      <w:marRight w:val="0"/>
      <w:marTop w:val="0"/>
      <w:marBottom w:val="0"/>
      <w:divBdr>
        <w:top w:val="none" w:sz="0" w:space="0" w:color="auto"/>
        <w:left w:val="none" w:sz="0" w:space="0" w:color="auto"/>
        <w:bottom w:val="none" w:sz="0" w:space="0" w:color="auto"/>
        <w:right w:val="none" w:sz="0" w:space="0" w:color="auto"/>
      </w:divBdr>
      <w:divsChild>
        <w:div w:id="519665392">
          <w:marLeft w:val="0"/>
          <w:marRight w:val="0"/>
          <w:marTop w:val="0"/>
          <w:marBottom w:val="0"/>
          <w:divBdr>
            <w:top w:val="none" w:sz="0" w:space="0" w:color="auto"/>
            <w:left w:val="none" w:sz="0" w:space="0" w:color="auto"/>
            <w:bottom w:val="none" w:sz="0" w:space="0" w:color="auto"/>
            <w:right w:val="none" w:sz="0" w:space="0" w:color="auto"/>
          </w:divBdr>
          <w:divsChild>
            <w:div w:id="1413506072">
              <w:marLeft w:val="0"/>
              <w:marRight w:val="0"/>
              <w:marTop w:val="0"/>
              <w:marBottom w:val="0"/>
              <w:divBdr>
                <w:top w:val="none" w:sz="0" w:space="0" w:color="auto"/>
                <w:left w:val="none" w:sz="0" w:space="0" w:color="auto"/>
                <w:bottom w:val="none" w:sz="0" w:space="0" w:color="auto"/>
                <w:right w:val="none" w:sz="0" w:space="0" w:color="auto"/>
              </w:divBdr>
              <w:divsChild>
                <w:div w:id="1756708687">
                  <w:marLeft w:val="0"/>
                  <w:marRight w:val="0"/>
                  <w:marTop w:val="0"/>
                  <w:marBottom w:val="0"/>
                  <w:divBdr>
                    <w:top w:val="none" w:sz="0" w:space="0" w:color="auto"/>
                    <w:left w:val="none" w:sz="0" w:space="0" w:color="auto"/>
                    <w:bottom w:val="none" w:sz="0" w:space="0" w:color="auto"/>
                    <w:right w:val="none" w:sz="0" w:space="0" w:color="auto"/>
                  </w:divBdr>
                  <w:divsChild>
                    <w:div w:id="1881505223">
                      <w:marLeft w:val="0"/>
                      <w:marRight w:val="0"/>
                      <w:marTop w:val="0"/>
                      <w:marBottom w:val="0"/>
                      <w:divBdr>
                        <w:top w:val="none" w:sz="0" w:space="0" w:color="auto"/>
                        <w:left w:val="none" w:sz="0" w:space="0" w:color="auto"/>
                        <w:bottom w:val="none" w:sz="0" w:space="0" w:color="auto"/>
                        <w:right w:val="none" w:sz="0" w:space="0" w:color="auto"/>
                      </w:divBdr>
                      <w:divsChild>
                        <w:div w:id="1561093760">
                          <w:marLeft w:val="0"/>
                          <w:marRight w:val="0"/>
                          <w:marTop w:val="0"/>
                          <w:marBottom w:val="0"/>
                          <w:divBdr>
                            <w:top w:val="none" w:sz="0" w:space="0" w:color="auto"/>
                            <w:left w:val="none" w:sz="0" w:space="0" w:color="auto"/>
                            <w:bottom w:val="none" w:sz="0" w:space="0" w:color="auto"/>
                            <w:right w:val="none" w:sz="0" w:space="0" w:color="auto"/>
                          </w:divBdr>
                          <w:divsChild>
                            <w:div w:id="83766774">
                              <w:marLeft w:val="60"/>
                              <w:marRight w:val="0"/>
                              <w:marTop w:val="0"/>
                              <w:marBottom w:val="0"/>
                              <w:divBdr>
                                <w:top w:val="none" w:sz="0" w:space="0" w:color="auto"/>
                                <w:left w:val="none" w:sz="0" w:space="0" w:color="auto"/>
                                <w:bottom w:val="none" w:sz="0" w:space="0" w:color="auto"/>
                                <w:right w:val="none" w:sz="0" w:space="0" w:color="auto"/>
                              </w:divBdr>
                              <w:divsChild>
                                <w:div w:id="517814032">
                                  <w:marLeft w:val="0"/>
                                  <w:marRight w:val="60"/>
                                  <w:marTop w:val="0"/>
                                  <w:marBottom w:val="0"/>
                                  <w:divBdr>
                                    <w:top w:val="none" w:sz="0" w:space="0" w:color="auto"/>
                                    <w:left w:val="none" w:sz="0" w:space="0" w:color="auto"/>
                                    <w:bottom w:val="none" w:sz="0" w:space="0" w:color="auto"/>
                                    <w:right w:val="none" w:sz="0" w:space="0" w:color="auto"/>
                                  </w:divBdr>
                                  <w:divsChild>
                                    <w:div w:id="63839598">
                                      <w:marLeft w:val="0"/>
                                      <w:marRight w:val="0"/>
                                      <w:marTop w:val="0"/>
                                      <w:marBottom w:val="0"/>
                                      <w:divBdr>
                                        <w:top w:val="none" w:sz="0" w:space="0" w:color="auto"/>
                                        <w:left w:val="none" w:sz="0" w:space="0" w:color="auto"/>
                                        <w:bottom w:val="none" w:sz="0" w:space="0" w:color="auto"/>
                                        <w:right w:val="none" w:sz="0" w:space="0" w:color="auto"/>
                                      </w:divBdr>
                                      <w:divsChild>
                                        <w:div w:id="1584337758">
                                          <w:marLeft w:val="0"/>
                                          <w:marRight w:val="0"/>
                                          <w:marTop w:val="0"/>
                                          <w:marBottom w:val="0"/>
                                          <w:divBdr>
                                            <w:top w:val="none" w:sz="0" w:space="0" w:color="auto"/>
                                            <w:left w:val="none" w:sz="0" w:space="0" w:color="auto"/>
                                            <w:bottom w:val="none" w:sz="0" w:space="0" w:color="auto"/>
                                            <w:right w:val="none" w:sz="0" w:space="0" w:color="auto"/>
                                          </w:divBdr>
                                          <w:divsChild>
                                            <w:div w:id="105121198">
                                              <w:marLeft w:val="0"/>
                                              <w:marRight w:val="0"/>
                                              <w:marTop w:val="0"/>
                                              <w:marBottom w:val="0"/>
                                              <w:divBdr>
                                                <w:top w:val="none" w:sz="0" w:space="0" w:color="auto"/>
                                                <w:left w:val="none" w:sz="0" w:space="0" w:color="auto"/>
                                                <w:bottom w:val="none" w:sz="0" w:space="0" w:color="auto"/>
                                                <w:right w:val="none" w:sz="0" w:space="0" w:color="auto"/>
                                              </w:divBdr>
                                              <w:divsChild>
                                                <w:div w:id="575170948">
                                                  <w:marLeft w:val="0"/>
                                                  <w:marRight w:val="0"/>
                                                  <w:marTop w:val="0"/>
                                                  <w:marBottom w:val="0"/>
                                                  <w:divBdr>
                                                    <w:top w:val="none" w:sz="0" w:space="0" w:color="auto"/>
                                                    <w:left w:val="none" w:sz="0" w:space="0" w:color="auto"/>
                                                    <w:bottom w:val="none" w:sz="0" w:space="0" w:color="auto"/>
                                                    <w:right w:val="none" w:sz="0" w:space="0" w:color="auto"/>
                                                  </w:divBdr>
                                                  <w:divsChild>
                                                    <w:div w:id="1497577610">
                                                      <w:marLeft w:val="0"/>
                                                      <w:marRight w:val="0"/>
                                                      <w:marTop w:val="0"/>
                                                      <w:marBottom w:val="0"/>
                                                      <w:divBdr>
                                                        <w:top w:val="none" w:sz="0" w:space="0" w:color="auto"/>
                                                        <w:left w:val="none" w:sz="0" w:space="0" w:color="auto"/>
                                                        <w:bottom w:val="none" w:sz="0" w:space="0" w:color="auto"/>
                                                        <w:right w:val="none" w:sz="0" w:space="0" w:color="auto"/>
                                                      </w:divBdr>
                                                      <w:divsChild>
                                                        <w:div w:id="1711420959">
                                                          <w:marLeft w:val="0"/>
                                                          <w:marRight w:val="0"/>
                                                          <w:marTop w:val="0"/>
                                                          <w:marBottom w:val="150"/>
                                                          <w:divBdr>
                                                            <w:top w:val="none" w:sz="0" w:space="0" w:color="auto"/>
                                                            <w:left w:val="none" w:sz="0" w:space="0" w:color="auto"/>
                                                            <w:bottom w:val="none" w:sz="0" w:space="0" w:color="auto"/>
                                                            <w:right w:val="none" w:sz="0" w:space="0" w:color="auto"/>
                                                          </w:divBdr>
                                                          <w:divsChild>
                                                            <w:div w:id="1109467144">
                                                              <w:marLeft w:val="0"/>
                                                              <w:marRight w:val="0"/>
                                                              <w:marTop w:val="0"/>
                                                              <w:marBottom w:val="0"/>
                                                              <w:divBdr>
                                                                <w:top w:val="none" w:sz="0" w:space="0" w:color="auto"/>
                                                                <w:left w:val="single" w:sz="6" w:space="0" w:color="EFEFEF"/>
                                                                <w:bottom w:val="none" w:sz="0" w:space="0" w:color="auto"/>
                                                                <w:right w:val="single" w:sz="6" w:space="0" w:color="EFEFEF"/>
                                                              </w:divBdr>
                                                              <w:divsChild>
                                                                <w:div w:id="1316183442">
                                                                  <w:marLeft w:val="0"/>
                                                                  <w:marRight w:val="0"/>
                                                                  <w:marTop w:val="0"/>
                                                                  <w:marBottom w:val="0"/>
                                                                  <w:divBdr>
                                                                    <w:top w:val="none" w:sz="0" w:space="0" w:color="auto"/>
                                                                    <w:left w:val="single" w:sz="6" w:space="0" w:color="BCBCBC"/>
                                                                    <w:bottom w:val="none" w:sz="0" w:space="0" w:color="auto"/>
                                                                    <w:right w:val="single" w:sz="6" w:space="0" w:color="BCBCBC"/>
                                                                  </w:divBdr>
                                                                  <w:divsChild>
                                                                    <w:div w:id="1585842175">
                                                                      <w:marLeft w:val="0"/>
                                                                      <w:marRight w:val="0"/>
                                                                      <w:marTop w:val="0"/>
                                                                      <w:marBottom w:val="0"/>
                                                                      <w:divBdr>
                                                                        <w:top w:val="none" w:sz="0" w:space="0" w:color="auto"/>
                                                                        <w:left w:val="none" w:sz="0" w:space="0" w:color="auto"/>
                                                                        <w:bottom w:val="none" w:sz="0" w:space="0" w:color="auto"/>
                                                                        <w:right w:val="none" w:sz="0" w:space="0" w:color="auto"/>
                                                                      </w:divBdr>
                                                                      <w:divsChild>
                                                                        <w:div w:id="1576162656">
                                                                          <w:marLeft w:val="0"/>
                                                                          <w:marRight w:val="0"/>
                                                                          <w:marTop w:val="0"/>
                                                                          <w:marBottom w:val="0"/>
                                                                          <w:divBdr>
                                                                            <w:top w:val="none" w:sz="0" w:space="0" w:color="auto"/>
                                                                            <w:left w:val="none" w:sz="0" w:space="0" w:color="auto"/>
                                                                            <w:bottom w:val="none" w:sz="0" w:space="0" w:color="auto"/>
                                                                            <w:right w:val="none" w:sz="0" w:space="0" w:color="auto"/>
                                                                          </w:divBdr>
                                                                          <w:divsChild>
                                                                            <w:div w:id="768544181">
                                                                              <w:marLeft w:val="0"/>
                                                                              <w:marRight w:val="0"/>
                                                                              <w:marTop w:val="0"/>
                                                                              <w:marBottom w:val="0"/>
                                                                              <w:divBdr>
                                                                                <w:top w:val="none" w:sz="0" w:space="0" w:color="auto"/>
                                                                                <w:left w:val="none" w:sz="0" w:space="0" w:color="auto"/>
                                                                                <w:bottom w:val="none" w:sz="0" w:space="0" w:color="auto"/>
                                                                                <w:right w:val="none" w:sz="0" w:space="0" w:color="auto"/>
                                                                              </w:divBdr>
                                                                              <w:divsChild>
                                                                                <w:div w:id="1691832253">
                                                                                  <w:marLeft w:val="0"/>
                                                                                  <w:marRight w:val="0"/>
                                                                                  <w:marTop w:val="0"/>
                                                                                  <w:marBottom w:val="0"/>
                                                                                  <w:divBdr>
                                                                                    <w:top w:val="none" w:sz="0" w:space="0" w:color="auto"/>
                                                                                    <w:left w:val="none" w:sz="0" w:space="0" w:color="auto"/>
                                                                                    <w:bottom w:val="none" w:sz="0" w:space="0" w:color="auto"/>
                                                                                    <w:right w:val="none" w:sz="0" w:space="0" w:color="auto"/>
                                                                                  </w:divBdr>
                                                                                  <w:divsChild>
                                                                                    <w:div w:id="7144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odart.mot-mobility.com/browse/KREATV-12165" TargetMode="External"/><Relationship Id="rId18" Type="http://schemas.openxmlformats.org/officeDocument/2006/relationships/hyperlink" Target="http://odart.mot-mobility.com/browse/KREATV-1396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odart.mot-mobility.com/browse/KREATV-9781" TargetMode="External"/><Relationship Id="rId7" Type="http://schemas.openxmlformats.org/officeDocument/2006/relationships/endnotes" Target="endnotes.xml"/><Relationship Id="rId12" Type="http://schemas.openxmlformats.org/officeDocument/2006/relationships/hyperlink" Target="http://odart.mot-mobility.com/browse/KREATV-13268" TargetMode="External"/><Relationship Id="rId17" Type="http://schemas.openxmlformats.org/officeDocument/2006/relationships/hyperlink" Target="http://odart.mot-mobility.com/browse/KREATV-13966"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odart.mot-mobility.com/browse/KREATV-13863" TargetMode="External"/><Relationship Id="rId20" Type="http://schemas.openxmlformats.org/officeDocument/2006/relationships/hyperlink" Target="http://odart.mot-mobility.com/browse/KREATV-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dart.mot-mobility.com/browse/KREATV-13268" TargetMode="External"/><Relationship Id="rId24" Type="http://schemas.openxmlformats.org/officeDocument/2006/relationships/hyperlink" Target="http://odart.mot-mobility.com/browse/OKVIPMP3G-12388" TargetMode="External"/><Relationship Id="rId5" Type="http://schemas.openxmlformats.org/officeDocument/2006/relationships/webSettings" Target="webSettings.xml"/><Relationship Id="rId15" Type="http://schemas.openxmlformats.org/officeDocument/2006/relationships/hyperlink" Target="http://odart.mot-mobility.com/browse/KREATV-13863" TargetMode="External"/><Relationship Id="rId23" Type="http://schemas.openxmlformats.org/officeDocument/2006/relationships/hyperlink" Target="http://odart.mot-mobility.com/browse/OKVIPMP3G-12388" TargetMode="External"/><Relationship Id="rId28" Type="http://schemas.openxmlformats.org/officeDocument/2006/relationships/theme" Target="theme/theme1.xml"/><Relationship Id="rId10" Type="http://schemas.openxmlformats.org/officeDocument/2006/relationships/hyperlink" Target="http://svn.ea.mot.com/commits_by_num.php?rev=283019&amp;repo=dev" TargetMode="External"/><Relationship Id="rId19" Type="http://schemas.openxmlformats.org/officeDocument/2006/relationships/hyperlink" Target="http://odart.mot-mobility.com/browse/KREATV-13965" TargetMode="External"/><Relationship Id="rId4" Type="http://schemas.openxmlformats.org/officeDocument/2006/relationships/settings" Target="settings.xml"/><Relationship Id="rId9" Type="http://schemas.openxmlformats.org/officeDocument/2006/relationships/hyperlink" Target="http://kreatvbugzilla.ea.mot.com/show_bug.cgi?id=18913" TargetMode="External"/><Relationship Id="rId14" Type="http://schemas.openxmlformats.org/officeDocument/2006/relationships/hyperlink" Target="http://odart.mot-mobility.com/browse/KREATV-12165" TargetMode="External"/><Relationship Id="rId22" Type="http://schemas.openxmlformats.org/officeDocument/2006/relationships/hyperlink" Target="http://odart.mot-mobility.com/browse/OKVIPMP3G-11876"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cgwt64\Application%20Data\Microsoft\Templates\DigiCab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B6B6E-681D-44CD-93ED-E622B3973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DigiCable Template.dot</Template>
  <TotalTime>3</TotalTime>
  <Pages>7</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KA MotoPLYR Client KA14 Release Notes</vt:lpstr>
    </vt:vector>
  </TitlesOfParts>
  <Company>Motorola</Company>
  <LinksUpToDate>false</LinksUpToDate>
  <CharactersWithSpaces>7892</CharactersWithSpaces>
  <SharedDoc>false</SharedDoc>
  <HLinks>
    <vt:vector size="18" baseType="variant">
      <vt:variant>
        <vt:i4>1245257</vt:i4>
      </vt:variant>
      <vt:variant>
        <vt:i4>54</vt:i4>
      </vt:variant>
      <vt:variant>
        <vt:i4>0</vt:i4>
      </vt:variant>
      <vt:variant>
        <vt:i4>5</vt:i4>
      </vt:variant>
      <vt:variant>
        <vt:lpwstr>http://odart.mot-mobility.com/browse/OKVIPMP3G-11538</vt:lpwstr>
      </vt:variant>
      <vt:variant>
        <vt:lpwstr/>
      </vt:variant>
      <vt:variant>
        <vt:i4>1245257</vt:i4>
      </vt:variant>
      <vt:variant>
        <vt:i4>51</vt:i4>
      </vt:variant>
      <vt:variant>
        <vt:i4>0</vt:i4>
      </vt:variant>
      <vt:variant>
        <vt:i4>5</vt:i4>
      </vt:variant>
      <vt:variant>
        <vt:lpwstr>http://odart.mot-mobility.com/browse/OKVIPMP3G-11538</vt:lpwstr>
      </vt:variant>
      <vt:variant>
        <vt:lpwstr/>
      </vt:variant>
      <vt:variant>
        <vt:i4>1900617</vt:i4>
      </vt:variant>
      <vt:variant>
        <vt:i4>48</vt:i4>
      </vt:variant>
      <vt:variant>
        <vt:i4>0</vt:i4>
      </vt:variant>
      <vt:variant>
        <vt:i4>5</vt:i4>
      </vt:variant>
      <vt:variant>
        <vt:lpwstr>http://odart.mot-mobility.com/browse/OKVIPMP3G-11536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 MotoPLYR Client KA14 Release Notes</dc:title>
  <dc:subject/>
  <dc:creator>Ashok Sharma, Ajaykumar Tayade</dc:creator>
  <cp:keywords/>
  <dc:description>Revision Date 02/28/2013, Posting Date 02/28/2013</dc:description>
  <cp:lastModifiedBy>CGWT64</cp:lastModifiedBy>
  <cp:revision>6</cp:revision>
  <cp:lastPrinted>2001-08-28T10:42:00Z</cp:lastPrinted>
  <dcterms:created xsi:type="dcterms:W3CDTF">2013-02-28T13:20:00Z</dcterms:created>
  <dcterms:modified xsi:type="dcterms:W3CDTF">2013-03-13T11:36:00Z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gitalCMPostID">
    <vt:lpwstr>13450</vt:lpwstr>
  </property>
</Properties>
</file>