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3FC" w:rsidRDefault="001E7546" w:rsidP="00BE46C7">
      <w:pPr>
        <w:pStyle w:val="Heading1"/>
      </w:pPr>
      <w:r>
        <w:t>Solution Design</w:t>
      </w:r>
    </w:p>
    <w:p w:rsidR="00BE46C7" w:rsidRDefault="00BE46C7" w:rsidP="00BE46C7">
      <w:pPr>
        <w:rPr>
          <w:lang w:bidi="ar-KW"/>
        </w:rPr>
      </w:pPr>
    </w:p>
    <w:p w:rsidR="00B869E8" w:rsidRDefault="007E4599" w:rsidP="00BE46C7">
      <w:pPr>
        <w:rPr>
          <w:lang w:bidi="ar-KW"/>
        </w:rPr>
      </w:pPr>
      <w:r>
        <w:rPr>
          <w:lang w:bidi="ar-KW"/>
        </w:rPr>
        <w:object w:dxaOrig="9573" w:dyaOrig="53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541.5pt;height:303.75pt" o:ole="">
            <v:imagedata r:id="rId5" o:title=""/>
          </v:shape>
          <o:OLEObject Type="Embed" ProgID="PowerPoint.Slide.12" ShapeID="_x0000_i1045" DrawAspect="Content" ObjectID="_1536946924" r:id="rId6"/>
        </w:object>
      </w:r>
    </w:p>
    <w:p w:rsidR="007E4599" w:rsidRPr="007E4599" w:rsidRDefault="007E4599" w:rsidP="00BE46C7">
      <w:pPr>
        <w:rPr>
          <w:sz w:val="24"/>
          <w:szCs w:val="24"/>
          <w:lang w:bidi="ar-KW"/>
        </w:rPr>
      </w:pPr>
      <w:r w:rsidRPr="007E4599">
        <w:rPr>
          <w:sz w:val="24"/>
          <w:szCs w:val="24"/>
          <w:lang w:bidi="ar-KW"/>
        </w:rPr>
        <w:t>The solution is based on AngularJS UI Routing and composed into single page application (SPA).</w:t>
      </w:r>
    </w:p>
    <w:p w:rsidR="007E4599" w:rsidRDefault="007E4599" w:rsidP="00BE46C7">
      <w:pPr>
        <w:rPr>
          <w:sz w:val="24"/>
          <w:szCs w:val="24"/>
          <w:lang w:bidi="ar-KW"/>
        </w:rPr>
      </w:pPr>
      <w:r w:rsidRPr="007E4599">
        <w:rPr>
          <w:sz w:val="24"/>
          <w:szCs w:val="24"/>
          <w:lang w:bidi="ar-KW"/>
        </w:rPr>
        <w:t>The main admin project acts as UI container only, each module must implement the following</w:t>
      </w:r>
      <w:r>
        <w:rPr>
          <w:sz w:val="24"/>
          <w:szCs w:val="24"/>
          <w:lang w:bidi="ar-KW"/>
        </w:rPr>
        <w:t>:</w:t>
      </w:r>
    </w:p>
    <w:p w:rsidR="007E4599" w:rsidRDefault="007E4599" w:rsidP="007E4599">
      <w:pPr>
        <w:pStyle w:val="ListParagraph"/>
        <w:numPr>
          <w:ilvl w:val="0"/>
          <w:numId w:val="1"/>
        </w:numPr>
        <w:rPr>
          <w:sz w:val="24"/>
          <w:szCs w:val="24"/>
          <w:lang w:bidi="ar-KW"/>
        </w:rPr>
      </w:pPr>
      <w:r w:rsidRPr="00CD0AB9">
        <w:rPr>
          <w:b/>
          <w:bCs/>
          <w:sz w:val="24"/>
          <w:szCs w:val="24"/>
          <w:lang w:bidi="ar-KW"/>
        </w:rPr>
        <w:t>Scripts:</w:t>
      </w:r>
      <w:r>
        <w:rPr>
          <w:sz w:val="24"/>
          <w:szCs w:val="24"/>
          <w:lang w:bidi="ar-KW"/>
        </w:rPr>
        <w:t xml:space="preserve"> including AngularJS controllers, custom scripts, etc. and all those components are placed inside the </w:t>
      </w:r>
      <w:r w:rsidR="00F71909">
        <w:rPr>
          <w:sz w:val="24"/>
          <w:szCs w:val="24"/>
          <w:lang w:bidi="ar-KW"/>
        </w:rPr>
        <w:t>“</w:t>
      </w:r>
      <w:proofErr w:type="spellStart"/>
      <w:r>
        <w:rPr>
          <w:sz w:val="24"/>
          <w:szCs w:val="24"/>
          <w:lang w:bidi="ar-KW"/>
        </w:rPr>
        <w:t>js</w:t>
      </w:r>
      <w:proofErr w:type="spellEnd"/>
      <w:r>
        <w:rPr>
          <w:sz w:val="24"/>
          <w:szCs w:val="24"/>
          <w:lang w:bidi="ar-KW"/>
        </w:rPr>
        <w:t xml:space="preserve"> &gt;&gt; modules &gt;&gt; [Module Name]</w:t>
      </w:r>
      <w:r w:rsidR="00F71909">
        <w:rPr>
          <w:sz w:val="24"/>
          <w:szCs w:val="24"/>
          <w:lang w:bidi="ar-KW"/>
        </w:rPr>
        <w:t>”</w:t>
      </w:r>
      <w:r>
        <w:rPr>
          <w:sz w:val="24"/>
          <w:szCs w:val="24"/>
          <w:lang w:bidi="ar-KW"/>
        </w:rPr>
        <w:t xml:space="preserve"> folder, then using Require.JS the module must update the “modules.js” file with the required scripts to load before the AngularJS application initiation as the following example:</w:t>
      </w:r>
    </w:p>
    <w:p w:rsidR="007E4599" w:rsidRDefault="007E4599" w:rsidP="007E4599">
      <w:pPr>
        <w:autoSpaceDE w:val="0"/>
        <w:autoSpaceDN w:val="0"/>
        <w:adjustRightInd w:val="0"/>
        <w:spacing w:after="0" w:line="240" w:lineRule="auto"/>
        <w:ind w:left="360" w:firstLine="36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modulesToLoad</w:t>
      </w:r>
      <w:proofErr w:type="spellEnd"/>
      <w:r>
        <w:rPr>
          <w:rFonts w:ascii="Consolas" w:hAnsi="Consolas" w:cs="Consolas"/>
          <w:color w:val="000000"/>
          <w:sz w:val="19"/>
          <w:szCs w:val="19"/>
        </w:rPr>
        <w:t xml:space="preserve"> =</w:t>
      </w:r>
    </w:p>
    <w:p w:rsidR="007E4599" w:rsidRDefault="007E4599" w:rsidP="007E4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E4599" w:rsidRDefault="007E4599" w:rsidP="007E4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CMS Application Modules</w:t>
      </w:r>
    </w:p>
    <w:p w:rsidR="007E4599" w:rsidRDefault="007E4599" w:rsidP="007E4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cms</w:t>
      </w:r>
      <w:proofErr w:type="spellEnd"/>
      <w:r>
        <w:rPr>
          <w:rFonts w:ascii="Consolas" w:hAnsi="Consolas" w:cs="Consolas"/>
          <w:color w:val="A31515"/>
          <w:sz w:val="19"/>
          <w:szCs w:val="19"/>
        </w:rPr>
        <w:t>/</w:t>
      </w:r>
      <w:proofErr w:type="spellStart"/>
      <w:r>
        <w:rPr>
          <w:rFonts w:ascii="Consolas" w:hAnsi="Consolas" w:cs="Consolas"/>
          <w:color w:val="A31515"/>
          <w:sz w:val="19"/>
          <w:szCs w:val="19"/>
        </w:rPr>
        <w:t>config</w:t>
      </w:r>
      <w:proofErr w:type="spellEnd"/>
      <w:r>
        <w:rPr>
          <w:rFonts w:ascii="Consolas" w:hAnsi="Consolas" w:cs="Consolas"/>
          <w:color w:val="A31515"/>
          <w:sz w:val="19"/>
          <w:szCs w:val="19"/>
        </w:rPr>
        <w:t>'</w:t>
      </w:r>
      <w:r>
        <w:rPr>
          <w:rFonts w:ascii="Consolas" w:hAnsi="Consolas" w:cs="Consolas"/>
          <w:color w:val="000000"/>
          <w:sz w:val="19"/>
          <w:szCs w:val="19"/>
        </w:rPr>
        <w:t>,</w:t>
      </w:r>
    </w:p>
    <w:p w:rsidR="007E4599" w:rsidRDefault="007E4599" w:rsidP="007E4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cms</w:t>
      </w:r>
      <w:proofErr w:type="spellEnd"/>
      <w:r>
        <w:rPr>
          <w:rFonts w:ascii="Consolas" w:hAnsi="Consolas" w:cs="Consolas"/>
          <w:color w:val="A31515"/>
          <w:sz w:val="19"/>
          <w:szCs w:val="19"/>
        </w:rPr>
        <w:t>/</w:t>
      </w:r>
      <w:proofErr w:type="spellStart"/>
      <w:r>
        <w:rPr>
          <w:rFonts w:ascii="Consolas" w:hAnsi="Consolas" w:cs="Consolas"/>
          <w:color w:val="A31515"/>
          <w:sz w:val="19"/>
          <w:szCs w:val="19"/>
        </w:rPr>
        <w:t>createDraftMemoController</w:t>
      </w:r>
      <w:proofErr w:type="spellEnd"/>
      <w:r>
        <w:rPr>
          <w:rFonts w:ascii="Consolas" w:hAnsi="Consolas" w:cs="Consolas"/>
          <w:color w:val="A31515"/>
          <w:sz w:val="19"/>
          <w:szCs w:val="19"/>
        </w:rPr>
        <w:t>'</w:t>
      </w:r>
      <w:r>
        <w:rPr>
          <w:rFonts w:ascii="Consolas" w:hAnsi="Consolas" w:cs="Consolas"/>
          <w:color w:val="000000"/>
          <w:sz w:val="19"/>
          <w:szCs w:val="19"/>
        </w:rPr>
        <w:t>,</w:t>
      </w:r>
    </w:p>
    <w:p w:rsidR="007E4599" w:rsidRDefault="007E4599" w:rsidP="007E4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cms</w:t>
      </w:r>
      <w:proofErr w:type="spellEnd"/>
      <w:r>
        <w:rPr>
          <w:rFonts w:ascii="Consolas" w:hAnsi="Consolas" w:cs="Consolas"/>
          <w:color w:val="A31515"/>
          <w:sz w:val="19"/>
          <w:szCs w:val="19"/>
        </w:rPr>
        <w:t>/</w:t>
      </w:r>
      <w:proofErr w:type="spellStart"/>
      <w:r>
        <w:rPr>
          <w:rFonts w:ascii="Consolas" w:hAnsi="Consolas" w:cs="Consolas"/>
          <w:color w:val="A31515"/>
          <w:sz w:val="19"/>
          <w:szCs w:val="19"/>
        </w:rPr>
        <w:t>viewDraftMemoController</w:t>
      </w:r>
      <w:proofErr w:type="spellEnd"/>
      <w:r>
        <w:rPr>
          <w:rFonts w:ascii="Consolas" w:hAnsi="Consolas" w:cs="Consolas"/>
          <w:color w:val="A31515"/>
          <w:sz w:val="19"/>
          <w:szCs w:val="19"/>
        </w:rPr>
        <w:t>'</w:t>
      </w:r>
      <w:r>
        <w:rPr>
          <w:rFonts w:ascii="Consolas" w:hAnsi="Consolas" w:cs="Consolas"/>
          <w:color w:val="000000"/>
          <w:sz w:val="19"/>
          <w:szCs w:val="19"/>
        </w:rPr>
        <w:t>,</w:t>
      </w:r>
    </w:p>
    <w:p w:rsidR="007E4599" w:rsidRDefault="007E4599" w:rsidP="007E4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cms</w:t>
      </w:r>
      <w:proofErr w:type="spellEnd"/>
      <w:r>
        <w:rPr>
          <w:rFonts w:ascii="Consolas" w:hAnsi="Consolas" w:cs="Consolas"/>
          <w:color w:val="A31515"/>
          <w:sz w:val="19"/>
          <w:szCs w:val="19"/>
        </w:rPr>
        <w:t>/</w:t>
      </w:r>
      <w:proofErr w:type="spellStart"/>
      <w:r>
        <w:rPr>
          <w:rFonts w:ascii="Consolas" w:hAnsi="Consolas" w:cs="Consolas"/>
          <w:color w:val="A31515"/>
          <w:sz w:val="19"/>
          <w:szCs w:val="19"/>
        </w:rPr>
        <w:t>memoActions</w:t>
      </w:r>
      <w:proofErr w:type="spellEnd"/>
      <w:r>
        <w:rPr>
          <w:rFonts w:ascii="Consolas" w:hAnsi="Consolas" w:cs="Consolas"/>
          <w:color w:val="A31515"/>
          <w:sz w:val="19"/>
          <w:szCs w:val="19"/>
        </w:rPr>
        <w:t>'</w:t>
      </w:r>
      <w:r>
        <w:rPr>
          <w:rFonts w:ascii="Consolas" w:hAnsi="Consolas" w:cs="Consolas"/>
          <w:color w:val="000000"/>
          <w:sz w:val="19"/>
          <w:szCs w:val="19"/>
        </w:rPr>
        <w:t>,</w:t>
      </w:r>
    </w:p>
    <w:p w:rsidR="007E4599" w:rsidRDefault="007E4599" w:rsidP="007E4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cms</w:t>
      </w:r>
      <w:proofErr w:type="spellEnd"/>
      <w:r>
        <w:rPr>
          <w:rFonts w:ascii="Consolas" w:hAnsi="Consolas" w:cs="Consolas"/>
          <w:color w:val="A31515"/>
          <w:sz w:val="19"/>
          <w:szCs w:val="19"/>
        </w:rPr>
        <w:t>/</w:t>
      </w:r>
      <w:proofErr w:type="spellStart"/>
      <w:r>
        <w:rPr>
          <w:rFonts w:ascii="Consolas" w:hAnsi="Consolas" w:cs="Consolas"/>
          <w:color w:val="A31515"/>
          <w:sz w:val="19"/>
          <w:szCs w:val="19"/>
        </w:rPr>
        <w:t>viewOutgoingMemoController</w:t>
      </w:r>
      <w:proofErr w:type="spellEnd"/>
      <w:r>
        <w:rPr>
          <w:rFonts w:ascii="Consolas" w:hAnsi="Consolas" w:cs="Consolas"/>
          <w:color w:val="A31515"/>
          <w:sz w:val="19"/>
          <w:szCs w:val="19"/>
        </w:rPr>
        <w:t>'</w:t>
      </w:r>
      <w:r>
        <w:rPr>
          <w:rFonts w:ascii="Consolas" w:hAnsi="Consolas" w:cs="Consolas"/>
          <w:color w:val="000000"/>
          <w:sz w:val="19"/>
          <w:szCs w:val="19"/>
        </w:rPr>
        <w:t>,</w:t>
      </w:r>
    </w:p>
    <w:p w:rsidR="007E4599" w:rsidRDefault="007E4599" w:rsidP="007E4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cms</w:t>
      </w:r>
      <w:proofErr w:type="spellEnd"/>
      <w:r>
        <w:rPr>
          <w:rFonts w:ascii="Consolas" w:hAnsi="Consolas" w:cs="Consolas"/>
          <w:color w:val="A31515"/>
          <w:sz w:val="19"/>
          <w:szCs w:val="19"/>
        </w:rPr>
        <w:t>/</w:t>
      </w:r>
      <w:proofErr w:type="spellStart"/>
      <w:r>
        <w:rPr>
          <w:rFonts w:ascii="Consolas" w:hAnsi="Consolas" w:cs="Consolas"/>
          <w:color w:val="A31515"/>
          <w:sz w:val="19"/>
          <w:szCs w:val="19"/>
        </w:rPr>
        <w:t>viewIncomingMemoController</w:t>
      </w:r>
      <w:proofErr w:type="spellEnd"/>
      <w:r>
        <w:rPr>
          <w:rFonts w:ascii="Consolas" w:hAnsi="Consolas" w:cs="Consolas"/>
          <w:color w:val="A31515"/>
          <w:sz w:val="19"/>
          <w:szCs w:val="19"/>
        </w:rPr>
        <w:t>'</w:t>
      </w:r>
    </w:p>
    <w:p w:rsidR="007E4599" w:rsidRDefault="007E4599" w:rsidP="007E4599">
      <w:pPr>
        <w:pStyle w:val="ListParagraph"/>
        <w:rPr>
          <w:sz w:val="24"/>
          <w:szCs w:val="24"/>
          <w:lang w:bidi="ar-KW"/>
        </w:rPr>
      </w:pPr>
      <w:r>
        <w:rPr>
          <w:rFonts w:ascii="Consolas" w:hAnsi="Consolas" w:cs="Consolas"/>
          <w:color w:val="000000"/>
          <w:sz w:val="19"/>
          <w:szCs w:val="19"/>
        </w:rPr>
        <w:t xml:space="preserve">    ];</w:t>
      </w:r>
    </w:p>
    <w:p w:rsidR="007E4599" w:rsidRDefault="003A090B" w:rsidP="007E4599">
      <w:pPr>
        <w:pStyle w:val="ListParagraph"/>
        <w:numPr>
          <w:ilvl w:val="0"/>
          <w:numId w:val="1"/>
        </w:numPr>
        <w:rPr>
          <w:sz w:val="24"/>
          <w:szCs w:val="24"/>
          <w:lang w:bidi="ar-KW"/>
        </w:rPr>
      </w:pPr>
      <w:r>
        <w:rPr>
          <w:sz w:val="24"/>
          <w:szCs w:val="24"/>
          <w:lang w:bidi="ar-KW"/>
        </w:rPr>
        <w:t>All the registered AngularJS components (controllers, directives, etc.) must be registered under the main AngularJS module “OneHub360Admin”</w:t>
      </w:r>
    </w:p>
    <w:p w:rsidR="003A090B" w:rsidRDefault="00F71909" w:rsidP="007E4599">
      <w:pPr>
        <w:pStyle w:val="ListParagraph"/>
        <w:numPr>
          <w:ilvl w:val="0"/>
          <w:numId w:val="1"/>
        </w:numPr>
        <w:rPr>
          <w:sz w:val="24"/>
          <w:szCs w:val="24"/>
          <w:lang w:bidi="ar-KW"/>
        </w:rPr>
      </w:pPr>
      <w:r w:rsidRPr="00F71909">
        <w:rPr>
          <w:b/>
          <w:bCs/>
          <w:sz w:val="24"/>
          <w:szCs w:val="24"/>
          <w:lang w:bidi="ar-KW"/>
        </w:rPr>
        <w:t>Partials:</w:t>
      </w:r>
      <w:r>
        <w:rPr>
          <w:sz w:val="24"/>
          <w:szCs w:val="24"/>
          <w:lang w:bidi="ar-KW"/>
        </w:rPr>
        <w:t xml:space="preserve"> including all the required screens, popups and modals and they must be placed under the </w:t>
      </w:r>
      <w:r>
        <w:rPr>
          <w:sz w:val="24"/>
          <w:szCs w:val="24"/>
          <w:lang w:bidi="ar-KW"/>
        </w:rPr>
        <w:t>“</w:t>
      </w:r>
      <w:r>
        <w:rPr>
          <w:sz w:val="24"/>
          <w:szCs w:val="24"/>
          <w:lang w:bidi="ar-KW"/>
        </w:rPr>
        <w:t>partials</w:t>
      </w:r>
      <w:r>
        <w:rPr>
          <w:sz w:val="24"/>
          <w:szCs w:val="24"/>
          <w:lang w:bidi="ar-KW"/>
        </w:rPr>
        <w:t xml:space="preserve"> &gt;&gt; modules &gt;&gt; [Module Name]” folder</w:t>
      </w:r>
      <w:r>
        <w:rPr>
          <w:sz w:val="24"/>
          <w:szCs w:val="24"/>
          <w:lang w:bidi="ar-KW"/>
        </w:rPr>
        <w:t>, keep in mind that all the paths must be relevant to the application root and start with “/”</w:t>
      </w:r>
      <w:r w:rsidR="00662AB0">
        <w:rPr>
          <w:sz w:val="24"/>
          <w:szCs w:val="24"/>
          <w:lang w:bidi="ar-KW"/>
        </w:rPr>
        <w:t>, the module developer has 2 options showing a specific page, one is to show the page within the main body content area or as modal.</w:t>
      </w:r>
    </w:p>
    <w:p w:rsidR="00662AB0" w:rsidRDefault="00662AB0" w:rsidP="007E4599">
      <w:pPr>
        <w:pStyle w:val="ListParagraph"/>
        <w:numPr>
          <w:ilvl w:val="0"/>
          <w:numId w:val="1"/>
        </w:numPr>
        <w:rPr>
          <w:sz w:val="24"/>
          <w:szCs w:val="24"/>
          <w:lang w:bidi="ar-KW"/>
        </w:rPr>
      </w:pPr>
      <w:r>
        <w:rPr>
          <w:b/>
          <w:bCs/>
          <w:sz w:val="24"/>
          <w:szCs w:val="24"/>
          <w:lang w:bidi="ar-KW"/>
        </w:rPr>
        <w:lastRenderedPageBreak/>
        <w:t>UI Routes:</w:t>
      </w:r>
      <w:r>
        <w:rPr>
          <w:sz w:val="24"/>
          <w:szCs w:val="24"/>
          <w:lang w:bidi="ar-KW"/>
        </w:rPr>
        <w:t xml:space="preserve"> the application is designed to work with AngularJS UI routing, so the module developer must declare the state routes as the following example:</w:t>
      </w:r>
    </w:p>
    <w:p w:rsidR="00662AB0" w:rsidRDefault="00662AB0" w:rsidP="00662AB0">
      <w:pPr>
        <w:pStyle w:val="ListParagraph"/>
        <w:rPr>
          <w:sz w:val="24"/>
          <w:szCs w:val="24"/>
          <w:lang w:bidi="ar-KW"/>
        </w:rPr>
      </w:pPr>
    </w:p>
    <w:p w:rsidR="00662AB0" w:rsidRPr="00662AB0" w:rsidRDefault="00662AB0" w:rsidP="00662AB0">
      <w:pPr>
        <w:pStyle w:val="ListParagraph"/>
        <w:rPr>
          <w:sz w:val="24"/>
          <w:szCs w:val="24"/>
          <w:lang w:bidi="ar-KW"/>
        </w:rPr>
      </w:pPr>
      <w:r w:rsidRPr="00662AB0">
        <w:rPr>
          <w:sz w:val="24"/>
          <w:szCs w:val="24"/>
          <w:lang w:bidi="ar-KW"/>
        </w:rPr>
        <w:t>$</w:t>
      </w:r>
      <w:proofErr w:type="spellStart"/>
      <w:r w:rsidRPr="00662AB0">
        <w:rPr>
          <w:sz w:val="24"/>
          <w:szCs w:val="24"/>
          <w:lang w:bidi="ar-KW"/>
        </w:rPr>
        <w:t>stateProvider</w:t>
      </w:r>
      <w:proofErr w:type="spellEnd"/>
    </w:p>
    <w:p w:rsidR="00662AB0" w:rsidRPr="00662AB0" w:rsidRDefault="00662AB0" w:rsidP="00662AB0">
      <w:pPr>
        <w:pStyle w:val="ListParagraph"/>
        <w:rPr>
          <w:sz w:val="24"/>
          <w:szCs w:val="24"/>
          <w:lang w:bidi="ar-KW"/>
        </w:rPr>
      </w:pPr>
      <w:r w:rsidRPr="00662AB0">
        <w:rPr>
          <w:sz w:val="24"/>
          <w:szCs w:val="24"/>
          <w:lang w:bidi="ar-KW"/>
        </w:rPr>
        <w:t xml:space="preserve">      </w:t>
      </w:r>
      <w:proofErr w:type="gramStart"/>
      <w:r w:rsidRPr="00662AB0">
        <w:rPr>
          <w:sz w:val="24"/>
          <w:szCs w:val="24"/>
          <w:lang w:bidi="ar-KW"/>
        </w:rPr>
        <w:t>.state</w:t>
      </w:r>
      <w:proofErr w:type="gramEnd"/>
      <w:r w:rsidRPr="00662AB0">
        <w:rPr>
          <w:sz w:val="24"/>
          <w:szCs w:val="24"/>
          <w:lang w:bidi="ar-KW"/>
        </w:rPr>
        <w:t>('</w:t>
      </w:r>
      <w:proofErr w:type="spellStart"/>
      <w:r w:rsidRPr="00662AB0">
        <w:rPr>
          <w:sz w:val="24"/>
          <w:szCs w:val="24"/>
          <w:lang w:bidi="ar-KW"/>
        </w:rPr>
        <w:t>viewdraftmemo</w:t>
      </w:r>
      <w:proofErr w:type="spellEnd"/>
      <w:r w:rsidRPr="00662AB0">
        <w:rPr>
          <w:sz w:val="24"/>
          <w:szCs w:val="24"/>
          <w:lang w:bidi="ar-KW"/>
        </w:rPr>
        <w:t>', {</w:t>
      </w:r>
    </w:p>
    <w:p w:rsidR="00662AB0" w:rsidRPr="00662AB0" w:rsidRDefault="00662AB0" w:rsidP="00662AB0">
      <w:pPr>
        <w:pStyle w:val="ListParagraph"/>
        <w:rPr>
          <w:sz w:val="24"/>
          <w:szCs w:val="24"/>
          <w:lang w:bidi="ar-KW"/>
        </w:rPr>
      </w:pPr>
      <w:r w:rsidRPr="00662AB0">
        <w:rPr>
          <w:sz w:val="24"/>
          <w:szCs w:val="24"/>
          <w:lang w:bidi="ar-KW"/>
        </w:rPr>
        <w:t xml:space="preserve">          url: "/</w:t>
      </w:r>
      <w:proofErr w:type="spellStart"/>
      <w:r w:rsidRPr="00662AB0">
        <w:rPr>
          <w:sz w:val="24"/>
          <w:szCs w:val="24"/>
          <w:lang w:bidi="ar-KW"/>
        </w:rPr>
        <w:t>dm</w:t>
      </w:r>
      <w:proofErr w:type="spellEnd"/>
      <w:r w:rsidRPr="00662AB0">
        <w:rPr>
          <w:sz w:val="24"/>
          <w:szCs w:val="24"/>
          <w:lang w:bidi="ar-KW"/>
        </w:rPr>
        <w:t>/v/:id",</w:t>
      </w:r>
    </w:p>
    <w:p w:rsidR="00662AB0" w:rsidRPr="00662AB0" w:rsidRDefault="00662AB0" w:rsidP="00662AB0">
      <w:pPr>
        <w:pStyle w:val="ListParagraph"/>
        <w:rPr>
          <w:sz w:val="24"/>
          <w:szCs w:val="24"/>
          <w:lang w:bidi="ar-KW"/>
        </w:rPr>
      </w:pPr>
      <w:r w:rsidRPr="00662AB0">
        <w:rPr>
          <w:sz w:val="24"/>
          <w:szCs w:val="24"/>
          <w:lang w:bidi="ar-KW"/>
        </w:rPr>
        <w:t xml:space="preserve">          </w:t>
      </w:r>
      <w:proofErr w:type="spellStart"/>
      <w:r w:rsidRPr="00662AB0">
        <w:rPr>
          <w:sz w:val="24"/>
          <w:szCs w:val="24"/>
          <w:lang w:bidi="ar-KW"/>
        </w:rPr>
        <w:t>templateUrl</w:t>
      </w:r>
      <w:proofErr w:type="spellEnd"/>
      <w:r w:rsidRPr="00662AB0">
        <w:rPr>
          <w:sz w:val="24"/>
          <w:szCs w:val="24"/>
          <w:lang w:bidi="ar-KW"/>
        </w:rPr>
        <w:t>: "/partials/modules/</w:t>
      </w:r>
      <w:proofErr w:type="spellStart"/>
      <w:r w:rsidRPr="00662AB0">
        <w:rPr>
          <w:sz w:val="24"/>
          <w:szCs w:val="24"/>
          <w:lang w:bidi="ar-KW"/>
        </w:rPr>
        <w:t>cms</w:t>
      </w:r>
      <w:proofErr w:type="spellEnd"/>
      <w:r w:rsidRPr="00662AB0">
        <w:rPr>
          <w:sz w:val="24"/>
          <w:szCs w:val="24"/>
          <w:lang w:bidi="ar-KW"/>
        </w:rPr>
        <w:t>/viewdraftmemo.html"</w:t>
      </w:r>
    </w:p>
    <w:p w:rsidR="00662AB0" w:rsidRDefault="00662AB0" w:rsidP="00662AB0">
      <w:pPr>
        <w:pStyle w:val="ListParagraph"/>
        <w:rPr>
          <w:sz w:val="24"/>
          <w:szCs w:val="24"/>
          <w:lang w:bidi="ar-KW"/>
        </w:rPr>
      </w:pPr>
      <w:r w:rsidRPr="00662AB0">
        <w:rPr>
          <w:sz w:val="24"/>
          <w:szCs w:val="24"/>
          <w:lang w:bidi="ar-KW"/>
        </w:rPr>
        <w:t xml:space="preserve">      });</w:t>
      </w:r>
    </w:p>
    <w:p w:rsidR="00662AB0" w:rsidRDefault="00662AB0" w:rsidP="00662AB0">
      <w:pPr>
        <w:pStyle w:val="ListParagraph"/>
        <w:rPr>
          <w:sz w:val="24"/>
          <w:szCs w:val="24"/>
          <w:lang w:bidi="ar-KW"/>
        </w:rPr>
      </w:pPr>
    </w:p>
    <w:p w:rsidR="00662AB0" w:rsidRPr="00662AB0" w:rsidRDefault="00662AB0" w:rsidP="00662AB0">
      <w:pPr>
        <w:pStyle w:val="ListParagraph"/>
        <w:rPr>
          <w:sz w:val="24"/>
          <w:szCs w:val="24"/>
          <w:lang w:bidi="ar-KW"/>
        </w:rPr>
      </w:pPr>
      <w:r w:rsidRPr="00662AB0">
        <w:rPr>
          <w:sz w:val="24"/>
          <w:szCs w:val="24"/>
          <w:lang w:bidi="ar-KW"/>
        </w:rPr>
        <w:t>$</w:t>
      </w:r>
      <w:proofErr w:type="spellStart"/>
      <w:r w:rsidRPr="00662AB0">
        <w:rPr>
          <w:sz w:val="24"/>
          <w:szCs w:val="24"/>
          <w:lang w:bidi="ar-KW"/>
        </w:rPr>
        <w:t>stateProvider.state</w:t>
      </w:r>
      <w:proofErr w:type="spellEnd"/>
      <w:r w:rsidRPr="00662AB0">
        <w:rPr>
          <w:sz w:val="24"/>
          <w:szCs w:val="24"/>
          <w:lang w:bidi="ar-KW"/>
        </w:rPr>
        <w:t>("</w:t>
      </w:r>
      <w:proofErr w:type="spellStart"/>
      <w:r w:rsidRPr="00662AB0">
        <w:rPr>
          <w:sz w:val="24"/>
          <w:szCs w:val="24"/>
          <w:lang w:bidi="ar-KW"/>
        </w:rPr>
        <w:t>Modal.createdraftmemo</w:t>
      </w:r>
      <w:proofErr w:type="spellEnd"/>
      <w:r w:rsidRPr="00662AB0">
        <w:rPr>
          <w:sz w:val="24"/>
          <w:szCs w:val="24"/>
          <w:lang w:bidi="ar-KW"/>
        </w:rPr>
        <w:t>", {</w:t>
      </w:r>
    </w:p>
    <w:p w:rsidR="00662AB0" w:rsidRPr="00662AB0" w:rsidRDefault="00662AB0" w:rsidP="00662AB0">
      <w:pPr>
        <w:pStyle w:val="ListParagraph"/>
        <w:rPr>
          <w:sz w:val="24"/>
          <w:szCs w:val="24"/>
          <w:lang w:bidi="ar-KW"/>
        </w:rPr>
      </w:pPr>
      <w:r w:rsidRPr="00662AB0">
        <w:rPr>
          <w:sz w:val="24"/>
          <w:szCs w:val="24"/>
          <w:lang w:bidi="ar-KW"/>
        </w:rPr>
        <w:t xml:space="preserve">        views: {</w:t>
      </w:r>
    </w:p>
    <w:p w:rsidR="00662AB0" w:rsidRPr="00662AB0" w:rsidRDefault="00662AB0" w:rsidP="00662AB0">
      <w:pPr>
        <w:pStyle w:val="ListParagraph"/>
        <w:rPr>
          <w:sz w:val="24"/>
          <w:szCs w:val="24"/>
          <w:lang w:bidi="ar-KW"/>
        </w:rPr>
      </w:pPr>
      <w:r w:rsidRPr="00662AB0">
        <w:rPr>
          <w:sz w:val="24"/>
          <w:szCs w:val="24"/>
          <w:lang w:bidi="ar-KW"/>
        </w:rPr>
        <w:t xml:space="preserve">            "modal": {</w:t>
      </w:r>
    </w:p>
    <w:p w:rsidR="00662AB0" w:rsidRPr="00662AB0" w:rsidRDefault="00662AB0" w:rsidP="00662AB0">
      <w:pPr>
        <w:pStyle w:val="ListParagraph"/>
        <w:rPr>
          <w:sz w:val="24"/>
          <w:szCs w:val="24"/>
          <w:lang w:bidi="ar-KW"/>
        </w:rPr>
      </w:pPr>
      <w:r w:rsidRPr="00662AB0">
        <w:rPr>
          <w:sz w:val="24"/>
          <w:szCs w:val="24"/>
          <w:lang w:bidi="ar-KW"/>
        </w:rPr>
        <w:t xml:space="preserve">                </w:t>
      </w:r>
      <w:proofErr w:type="spellStart"/>
      <w:r w:rsidRPr="00662AB0">
        <w:rPr>
          <w:sz w:val="24"/>
          <w:szCs w:val="24"/>
          <w:lang w:bidi="ar-KW"/>
        </w:rPr>
        <w:t>templateUrl</w:t>
      </w:r>
      <w:proofErr w:type="spellEnd"/>
      <w:r w:rsidRPr="00662AB0">
        <w:rPr>
          <w:sz w:val="24"/>
          <w:szCs w:val="24"/>
          <w:lang w:bidi="ar-KW"/>
        </w:rPr>
        <w:t>: "/partials/modules/</w:t>
      </w:r>
      <w:proofErr w:type="spellStart"/>
      <w:r w:rsidRPr="00662AB0">
        <w:rPr>
          <w:sz w:val="24"/>
          <w:szCs w:val="24"/>
          <w:lang w:bidi="ar-KW"/>
        </w:rPr>
        <w:t>cms</w:t>
      </w:r>
      <w:proofErr w:type="spellEnd"/>
      <w:r w:rsidRPr="00662AB0">
        <w:rPr>
          <w:sz w:val="24"/>
          <w:szCs w:val="24"/>
          <w:lang w:bidi="ar-KW"/>
        </w:rPr>
        <w:t>/createdraftmemo.html"</w:t>
      </w:r>
    </w:p>
    <w:p w:rsidR="00662AB0" w:rsidRPr="00662AB0" w:rsidRDefault="00662AB0" w:rsidP="00662AB0">
      <w:pPr>
        <w:pStyle w:val="ListParagraph"/>
        <w:rPr>
          <w:sz w:val="24"/>
          <w:szCs w:val="24"/>
          <w:lang w:bidi="ar-KW"/>
        </w:rPr>
      </w:pPr>
      <w:r w:rsidRPr="00662AB0">
        <w:rPr>
          <w:sz w:val="24"/>
          <w:szCs w:val="24"/>
          <w:lang w:bidi="ar-KW"/>
        </w:rPr>
        <w:t xml:space="preserve">            }</w:t>
      </w:r>
    </w:p>
    <w:p w:rsidR="00662AB0" w:rsidRPr="00662AB0" w:rsidRDefault="00662AB0" w:rsidP="00662AB0">
      <w:pPr>
        <w:pStyle w:val="ListParagraph"/>
        <w:rPr>
          <w:sz w:val="24"/>
          <w:szCs w:val="24"/>
          <w:lang w:bidi="ar-KW"/>
        </w:rPr>
      </w:pPr>
      <w:r w:rsidRPr="00662AB0">
        <w:rPr>
          <w:sz w:val="24"/>
          <w:szCs w:val="24"/>
          <w:lang w:bidi="ar-KW"/>
        </w:rPr>
        <w:t xml:space="preserve">        }</w:t>
      </w:r>
    </w:p>
    <w:p w:rsidR="00662AB0" w:rsidRDefault="00662AB0" w:rsidP="00662AB0">
      <w:pPr>
        <w:pStyle w:val="ListParagraph"/>
        <w:rPr>
          <w:sz w:val="24"/>
          <w:szCs w:val="24"/>
          <w:lang w:bidi="ar-KW"/>
        </w:rPr>
      </w:pPr>
      <w:r w:rsidRPr="00662AB0">
        <w:rPr>
          <w:sz w:val="24"/>
          <w:szCs w:val="24"/>
          <w:lang w:bidi="ar-KW"/>
        </w:rPr>
        <w:t xml:space="preserve">    });</w:t>
      </w:r>
    </w:p>
    <w:p w:rsidR="00662AB0" w:rsidRDefault="00662AB0" w:rsidP="00662AB0">
      <w:pPr>
        <w:pStyle w:val="ListParagraph"/>
        <w:rPr>
          <w:sz w:val="24"/>
          <w:szCs w:val="24"/>
          <w:lang w:bidi="ar-KW"/>
        </w:rPr>
      </w:pPr>
    </w:p>
    <w:p w:rsidR="00662AB0" w:rsidRDefault="00741B6A" w:rsidP="007E4599">
      <w:pPr>
        <w:pStyle w:val="ListParagraph"/>
        <w:numPr>
          <w:ilvl w:val="0"/>
          <w:numId w:val="1"/>
        </w:numPr>
        <w:rPr>
          <w:sz w:val="24"/>
          <w:szCs w:val="24"/>
          <w:lang w:bidi="ar-KW"/>
        </w:rPr>
      </w:pPr>
      <w:r w:rsidRPr="00741B6A">
        <w:rPr>
          <w:b/>
          <w:bCs/>
          <w:sz w:val="24"/>
          <w:szCs w:val="24"/>
          <w:lang w:bidi="ar-KW"/>
        </w:rPr>
        <w:t>Images, CSS and other components:</w:t>
      </w:r>
      <w:r>
        <w:rPr>
          <w:sz w:val="24"/>
          <w:szCs w:val="24"/>
          <w:lang w:bidi="ar-KW"/>
        </w:rPr>
        <w:t xml:space="preserve"> the module developer can place other components like images and CSS inside their respective folders as shown in the above diagram, keep in mind not to alter or change the main theme.</w:t>
      </w:r>
    </w:p>
    <w:p w:rsidR="006F4317" w:rsidRDefault="006F4317" w:rsidP="007E4599">
      <w:pPr>
        <w:pStyle w:val="ListParagraph"/>
        <w:numPr>
          <w:ilvl w:val="0"/>
          <w:numId w:val="1"/>
        </w:numPr>
        <w:rPr>
          <w:sz w:val="24"/>
          <w:szCs w:val="24"/>
          <w:lang w:bidi="ar-KW"/>
        </w:rPr>
      </w:pPr>
      <w:r>
        <w:rPr>
          <w:b/>
          <w:bCs/>
          <w:sz w:val="24"/>
          <w:szCs w:val="24"/>
          <w:lang w:bidi="ar-KW"/>
        </w:rPr>
        <w:t>Services:</w:t>
      </w:r>
      <w:r>
        <w:rPr>
          <w:sz w:val="24"/>
          <w:szCs w:val="24"/>
          <w:lang w:bidi="ar-KW"/>
        </w:rPr>
        <w:t xml:space="preserve"> the solution designed based on Web API services layer, the module developer must implement the required controllers for the module business logic.</w:t>
      </w:r>
    </w:p>
    <w:p w:rsidR="00741B6A" w:rsidRDefault="006F4317" w:rsidP="007E4599">
      <w:pPr>
        <w:pStyle w:val="ListParagraph"/>
        <w:numPr>
          <w:ilvl w:val="0"/>
          <w:numId w:val="1"/>
        </w:numPr>
        <w:rPr>
          <w:sz w:val="24"/>
          <w:szCs w:val="24"/>
          <w:lang w:bidi="ar-KW"/>
        </w:rPr>
      </w:pPr>
      <w:r>
        <w:rPr>
          <w:b/>
          <w:bCs/>
          <w:sz w:val="24"/>
          <w:szCs w:val="24"/>
          <w:lang w:bidi="ar-KW"/>
        </w:rPr>
        <w:t xml:space="preserve">Business Logic: </w:t>
      </w:r>
      <w:r>
        <w:rPr>
          <w:sz w:val="24"/>
          <w:szCs w:val="24"/>
          <w:lang w:bidi="ar-KW"/>
        </w:rPr>
        <w:t>the module developer must implement the required Unit of Work (UOW) components which wraps the module business logic utilizing the framework comes with the solution, for instance the following example shows a UOF component:</w:t>
      </w:r>
    </w:p>
    <w:p w:rsidR="006F4317" w:rsidRDefault="006F4317" w:rsidP="006F4317">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FeedWorker</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AppWorkerBase</w:t>
      </w:r>
      <w:proofErr w:type="spellEnd"/>
    </w:p>
    <w:p w:rsidR="006F4317" w:rsidRDefault="006F4317" w:rsidP="006F4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w:t>
      </w:r>
    </w:p>
    <w:p w:rsidR="006F4317" w:rsidRDefault="006F4317" w:rsidP="006F4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4317" w:rsidRDefault="006F4317" w:rsidP="006F4317">
      <w:pPr>
        <w:autoSpaceDE w:val="0"/>
        <w:autoSpaceDN w:val="0"/>
        <w:adjustRightInd w:val="0"/>
        <w:spacing w:after="0" w:line="240" w:lineRule="auto"/>
        <w:rPr>
          <w:rFonts w:ascii="Consolas" w:hAnsi="Consolas" w:cs="Consolas"/>
          <w:color w:val="000000"/>
          <w:sz w:val="19"/>
          <w:szCs w:val="19"/>
        </w:rPr>
      </w:pPr>
    </w:p>
    <w:p w:rsidR="006F4317" w:rsidRDefault="006F4317" w:rsidP="006F4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FeedWorker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WorkerMode</w:t>
      </w:r>
      <w:proofErr w:type="spellEnd"/>
      <w:r>
        <w:rPr>
          <w:rFonts w:ascii="Consolas" w:hAnsi="Consolas" w:cs="Consolas"/>
          <w:color w:val="000000"/>
          <w:sz w:val="19"/>
          <w:szCs w:val="19"/>
        </w:rPr>
        <w:t xml:space="preserve"> mode) : </w:t>
      </w:r>
      <w:r>
        <w:rPr>
          <w:rFonts w:ascii="Consolas" w:hAnsi="Consolas" w:cs="Consolas"/>
          <w:color w:val="0000FF"/>
          <w:sz w:val="19"/>
          <w:szCs w:val="19"/>
        </w:rPr>
        <w:t>base</w:t>
      </w:r>
      <w:r>
        <w:rPr>
          <w:rFonts w:ascii="Consolas" w:hAnsi="Consolas" w:cs="Consolas"/>
          <w:color w:val="000000"/>
          <w:sz w:val="19"/>
          <w:szCs w:val="19"/>
        </w:rPr>
        <w:t>(mode)</w:t>
      </w:r>
    </w:p>
    <w:p w:rsidR="006F4317" w:rsidRDefault="006F4317" w:rsidP="006F4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w:t>
      </w:r>
    </w:p>
    <w:p w:rsidR="006F4317" w:rsidRDefault="006F4317" w:rsidP="006F4317">
      <w:pPr>
        <w:pStyle w:val="ListParagraph"/>
        <w:rPr>
          <w:rFonts w:ascii="Consolas" w:hAnsi="Consolas" w:cs="Consolas"/>
          <w:color w:val="000000"/>
          <w:sz w:val="19"/>
          <w:szCs w:val="19"/>
        </w:rPr>
      </w:pPr>
      <w:r>
        <w:rPr>
          <w:rFonts w:ascii="Consolas" w:hAnsi="Consolas" w:cs="Consolas"/>
          <w:color w:val="000000"/>
          <w:sz w:val="19"/>
          <w:szCs w:val="19"/>
        </w:rPr>
        <w:t xml:space="preserve">        }</w:t>
      </w:r>
    </w:p>
    <w:p w:rsidR="006F4317" w:rsidRDefault="006F4317" w:rsidP="006F4317">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AddAction</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UserAction</w:t>
      </w:r>
      <w:proofErr w:type="spellEnd"/>
      <w:r>
        <w:rPr>
          <w:rFonts w:ascii="Consolas" w:hAnsi="Consolas" w:cs="Consolas"/>
          <w:color w:val="000000"/>
          <w:sz w:val="19"/>
          <w:szCs w:val="19"/>
        </w:rPr>
        <w:t xml:space="preserve"> action)</w:t>
      </w:r>
    </w:p>
    <w:p w:rsidR="006F4317" w:rsidRDefault="006F4317" w:rsidP="006F4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w:t>
      </w:r>
    </w:p>
    <w:p w:rsidR="006F4317" w:rsidRDefault="006F4317" w:rsidP="006F4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4317" w:rsidRDefault="006F4317" w:rsidP="006F4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userActionRepository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UserActionRepository</w:t>
      </w:r>
      <w:proofErr w:type="spellEnd"/>
      <w:r>
        <w:rPr>
          <w:rFonts w:ascii="Consolas" w:hAnsi="Consolas" w:cs="Consolas"/>
          <w:color w:val="000000"/>
          <w:sz w:val="19"/>
          <w:szCs w:val="19"/>
        </w:rPr>
        <w:t>(Context);</w:t>
      </w:r>
    </w:p>
    <w:p w:rsidR="006F4317" w:rsidRDefault="006F4317" w:rsidP="006F4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userActionRepository.Insert</w:t>
      </w:r>
      <w:proofErr w:type="spellEnd"/>
      <w:r>
        <w:rPr>
          <w:rFonts w:ascii="Consolas" w:hAnsi="Consolas" w:cs="Consolas"/>
          <w:color w:val="000000"/>
          <w:sz w:val="19"/>
          <w:szCs w:val="19"/>
        </w:rPr>
        <w:t>(action);</w:t>
      </w:r>
    </w:p>
    <w:p w:rsidR="006F4317" w:rsidRDefault="006F4317" w:rsidP="006F4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4317" w:rsidRDefault="006F4317" w:rsidP="006F4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6F4317" w:rsidRDefault="006F4317" w:rsidP="006F4317">
      <w:pPr>
        <w:pStyle w:val="ListParagraph"/>
        <w:rPr>
          <w:rFonts w:ascii="Consolas" w:hAnsi="Consolas" w:cs="Consolas"/>
          <w:color w:val="000000"/>
          <w:sz w:val="19"/>
          <w:szCs w:val="19"/>
        </w:rPr>
      </w:pPr>
      <w:r>
        <w:rPr>
          <w:rFonts w:ascii="Consolas" w:hAnsi="Consolas" w:cs="Consolas"/>
          <w:color w:val="000000"/>
          <w:sz w:val="19"/>
          <w:szCs w:val="19"/>
        </w:rPr>
        <w:t xml:space="preserve">        }</w:t>
      </w:r>
    </w:p>
    <w:p w:rsidR="006F4317" w:rsidRDefault="006F4317" w:rsidP="006F4317">
      <w:pPr>
        <w:pStyle w:val="ListParagraph"/>
        <w:rPr>
          <w:sz w:val="24"/>
          <w:szCs w:val="24"/>
          <w:lang w:bidi="ar-KW"/>
        </w:rPr>
      </w:pPr>
      <w:r>
        <w:rPr>
          <w:rFonts w:ascii="Consolas" w:hAnsi="Consolas" w:cs="Consolas"/>
          <w:color w:val="000000"/>
          <w:sz w:val="19"/>
          <w:szCs w:val="19"/>
        </w:rPr>
        <w:t>}</w:t>
      </w:r>
    </w:p>
    <w:p w:rsidR="00BE46C7" w:rsidRDefault="007D4FE5" w:rsidP="004F03A6">
      <w:pPr>
        <w:pStyle w:val="ListParagraph"/>
        <w:numPr>
          <w:ilvl w:val="0"/>
          <w:numId w:val="1"/>
        </w:numPr>
        <w:rPr>
          <w:sz w:val="24"/>
          <w:szCs w:val="24"/>
          <w:lang w:bidi="ar-KW"/>
        </w:rPr>
      </w:pPr>
      <w:r>
        <w:rPr>
          <w:b/>
          <w:bCs/>
          <w:sz w:val="24"/>
          <w:szCs w:val="24"/>
          <w:lang w:bidi="ar-KW"/>
        </w:rPr>
        <w:t xml:space="preserve">Data access layer: </w:t>
      </w:r>
      <w:r w:rsidR="004F03A6">
        <w:rPr>
          <w:sz w:val="24"/>
          <w:szCs w:val="24"/>
          <w:lang w:bidi="ar-KW"/>
        </w:rPr>
        <w:t xml:space="preserve">the solution utilizing NHibernate as the data access layer framework and is using the XML </w:t>
      </w:r>
      <w:proofErr w:type="gramStart"/>
      <w:r w:rsidR="004F03A6">
        <w:rPr>
          <w:sz w:val="24"/>
          <w:szCs w:val="24"/>
          <w:lang w:bidi="ar-KW"/>
        </w:rPr>
        <w:t>(</w:t>
      </w:r>
      <w:r w:rsidR="00092BE4">
        <w:rPr>
          <w:sz w:val="24"/>
          <w:szCs w:val="24"/>
          <w:lang w:bidi="ar-KW"/>
        </w:rPr>
        <w:t>.</w:t>
      </w:r>
      <w:proofErr w:type="spellStart"/>
      <w:r w:rsidR="004F03A6">
        <w:rPr>
          <w:sz w:val="24"/>
          <w:szCs w:val="24"/>
          <w:lang w:bidi="ar-KW"/>
        </w:rPr>
        <w:t>hbm</w:t>
      </w:r>
      <w:proofErr w:type="spellEnd"/>
      <w:proofErr w:type="gramEnd"/>
      <w:r w:rsidR="004F03A6">
        <w:rPr>
          <w:sz w:val="24"/>
          <w:szCs w:val="24"/>
          <w:lang w:bidi="ar-KW"/>
        </w:rPr>
        <w:t xml:space="preserve"> files) mapping method, the module developer must implement the required mapping files, entities and repositories.</w:t>
      </w:r>
    </w:p>
    <w:p w:rsidR="00EC1ACB" w:rsidRDefault="00EC1ACB">
      <w:pPr>
        <w:rPr>
          <w:b/>
          <w:bCs/>
          <w:sz w:val="24"/>
          <w:szCs w:val="24"/>
          <w:lang w:bidi="ar-KW"/>
        </w:rPr>
      </w:pPr>
      <w:r>
        <w:rPr>
          <w:b/>
          <w:bCs/>
          <w:sz w:val="24"/>
          <w:szCs w:val="24"/>
          <w:lang w:bidi="ar-KW"/>
        </w:rPr>
        <w:br w:type="page"/>
      </w:r>
    </w:p>
    <w:p w:rsidR="005C2B3D" w:rsidRPr="00EC1ACB" w:rsidRDefault="00EC1ACB" w:rsidP="005C2B3D">
      <w:pPr>
        <w:rPr>
          <w:b/>
          <w:bCs/>
          <w:sz w:val="24"/>
          <w:szCs w:val="24"/>
          <w:lang w:bidi="ar-KW"/>
        </w:rPr>
      </w:pPr>
      <w:r w:rsidRPr="00EC1ACB">
        <w:rPr>
          <w:b/>
          <w:bCs/>
          <w:sz w:val="24"/>
          <w:szCs w:val="24"/>
          <w:lang w:bidi="ar-KW"/>
        </w:rPr>
        <w:lastRenderedPageBreak/>
        <w:t>Notes:</w:t>
      </w:r>
    </w:p>
    <w:p w:rsidR="00EC1ACB" w:rsidRDefault="00EC1ACB" w:rsidP="00EC1ACB">
      <w:pPr>
        <w:pStyle w:val="ListParagraph"/>
        <w:numPr>
          <w:ilvl w:val="0"/>
          <w:numId w:val="1"/>
        </w:numPr>
        <w:rPr>
          <w:sz w:val="24"/>
          <w:szCs w:val="24"/>
          <w:lang w:bidi="ar-KW"/>
        </w:rPr>
      </w:pPr>
      <w:r>
        <w:rPr>
          <w:sz w:val="24"/>
          <w:szCs w:val="24"/>
          <w:lang w:bidi="ar-KW"/>
        </w:rPr>
        <w:t>Each module must register its start page in the “Modules” table in the “</w:t>
      </w:r>
      <w:proofErr w:type="spellStart"/>
      <w:r>
        <w:rPr>
          <w:sz w:val="24"/>
          <w:szCs w:val="24"/>
          <w:lang w:bidi="ar-KW"/>
        </w:rPr>
        <w:t>OneHubAdminDB</w:t>
      </w:r>
      <w:proofErr w:type="spellEnd"/>
      <w:r>
        <w:rPr>
          <w:sz w:val="24"/>
          <w:szCs w:val="24"/>
          <w:lang w:bidi="ar-KW"/>
        </w:rPr>
        <w:t>”, the links defined will be used by the main application to construct the navigation and allow the user to access specific module administration.</w:t>
      </w:r>
    </w:p>
    <w:p w:rsidR="0097165D" w:rsidRDefault="00EC1ACB" w:rsidP="0097165D">
      <w:pPr>
        <w:pStyle w:val="ListParagraph"/>
        <w:numPr>
          <w:ilvl w:val="0"/>
          <w:numId w:val="1"/>
        </w:numPr>
        <w:rPr>
          <w:sz w:val="24"/>
          <w:szCs w:val="24"/>
          <w:lang w:bidi="ar-KW"/>
        </w:rPr>
      </w:pPr>
      <w:r>
        <w:rPr>
          <w:sz w:val="24"/>
          <w:szCs w:val="24"/>
          <w:lang w:bidi="ar-KW"/>
        </w:rPr>
        <w:t xml:space="preserve">Each module then inside its main page can </w:t>
      </w:r>
      <w:r w:rsidR="0097165D">
        <w:rPr>
          <w:sz w:val="24"/>
          <w:szCs w:val="24"/>
          <w:lang w:bidi="ar-KW"/>
        </w:rPr>
        <w:t>implement his own navigation based on the requirements.</w:t>
      </w:r>
    </w:p>
    <w:p w:rsidR="00EB31C3" w:rsidRDefault="00EB31C3" w:rsidP="0097165D">
      <w:pPr>
        <w:pStyle w:val="ListParagraph"/>
        <w:numPr>
          <w:ilvl w:val="0"/>
          <w:numId w:val="1"/>
        </w:numPr>
        <w:rPr>
          <w:sz w:val="24"/>
          <w:szCs w:val="24"/>
          <w:lang w:bidi="ar-KW"/>
        </w:rPr>
      </w:pPr>
      <w:r>
        <w:rPr>
          <w:sz w:val="24"/>
          <w:szCs w:val="24"/>
          <w:lang w:bidi="ar-KW"/>
        </w:rPr>
        <w:t>Each module can have whatever needed folder structure inside its respective module folder.</w:t>
      </w:r>
    </w:p>
    <w:p w:rsidR="00EB31C3" w:rsidRPr="0097165D" w:rsidRDefault="00EB31C3" w:rsidP="0097165D">
      <w:pPr>
        <w:pStyle w:val="ListParagraph"/>
        <w:numPr>
          <w:ilvl w:val="0"/>
          <w:numId w:val="1"/>
        </w:numPr>
        <w:rPr>
          <w:sz w:val="24"/>
          <w:szCs w:val="24"/>
          <w:lang w:bidi="ar-KW"/>
        </w:rPr>
      </w:pPr>
      <w:r>
        <w:rPr>
          <w:sz w:val="24"/>
          <w:szCs w:val="24"/>
          <w:lang w:bidi="ar-KW"/>
        </w:rPr>
        <w:t>Super admin account will be defined during the solution deployment and then can be used to assign modules admins.</w:t>
      </w:r>
      <w:bookmarkStart w:id="0" w:name="_GoBack"/>
      <w:bookmarkEnd w:id="0"/>
    </w:p>
    <w:sectPr w:rsidR="00EB31C3" w:rsidRPr="0097165D" w:rsidSect="00BE46C7">
      <w:pgSz w:w="12240" w:h="15840"/>
      <w:pgMar w:top="720" w:right="720" w:bottom="720" w:left="72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06713"/>
    <w:multiLevelType w:val="hybridMultilevel"/>
    <w:tmpl w:val="28BC1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3DE"/>
    <w:rsid w:val="00092BE4"/>
    <w:rsid w:val="001E7546"/>
    <w:rsid w:val="002D3EBD"/>
    <w:rsid w:val="003A090B"/>
    <w:rsid w:val="004F03A6"/>
    <w:rsid w:val="005C2B3D"/>
    <w:rsid w:val="006463FC"/>
    <w:rsid w:val="00662AB0"/>
    <w:rsid w:val="006F4317"/>
    <w:rsid w:val="00741B6A"/>
    <w:rsid w:val="007D4FE5"/>
    <w:rsid w:val="007E4599"/>
    <w:rsid w:val="0097165D"/>
    <w:rsid w:val="00B869E8"/>
    <w:rsid w:val="00BE46C7"/>
    <w:rsid w:val="00C921D2"/>
    <w:rsid w:val="00CD0AB9"/>
    <w:rsid w:val="00D95F3D"/>
    <w:rsid w:val="00EB31C3"/>
    <w:rsid w:val="00EC1ACB"/>
    <w:rsid w:val="00F403DE"/>
    <w:rsid w:val="00F719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3E7D4"/>
  <w15:chartTrackingRefBased/>
  <w15:docId w15:val="{BF462888-9C0B-4F05-AB43-CA7DD48A6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6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6C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E4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PowerPoint_Slide.sl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Shokr</dc:creator>
  <cp:keywords/>
  <dc:description/>
  <cp:lastModifiedBy>Ahmed Shokr</cp:lastModifiedBy>
  <cp:revision>18</cp:revision>
  <cp:lastPrinted>2016-10-02T17:55:00Z</cp:lastPrinted>
  <dcterms:created xsi:type="dcterms:W3CDTF">2016-09-30T12:54:00Z</dcterms:created>
  <dcterms:modified xsi:type="dcterms:W3CDTF">2016-10-02T17:55:00Z</dcterms:modified>
</cp:coreProperties>
</file>