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0525" w:rsidRPr="005F0525" w:rsidRDefault="005F0525" w:rsidP="005F0525">
      <w:pPr>
        <w:pStyle w:val="NoSpacing"/>
        <w:jc w:val="center"/>
        <w:rPr>
          <w:rFonts w:ascii="Arial" w:hAnsi="Arial" w:cs="Arial"/>
          <w:b/>
          <w:bCs/>
          <w:u w:val="single"/>
        </w:rPr>
      </w:pPr>
      <w:r w:rsidRPr="005F0525">
        <w:rPr>
          <w:rFonts w:ascii="Arial" w:hAnsi="Arial" w:cs="Arial"/>
          <w:b/>
          <w:bCs/>
          <w:u w:val="single"/>
        </w:rPr>
        <w:t>ABOUT US</w:t>
      </w:r>
    </w:p>
    <w:p w:rsidR="00FC6FA7" w:rsidRPr="00FC6FA7" w:rsidRDefault="005339EA" w:rsidP="00FC6FA7">
      <w:pPr>
        <w:pStyle w:val="NoSpacing"/>
        <w:rPr>
          <w:rFonts w:ascii="Arial" w:hAnsi="Arial" w:cs="Arial"/>
          <w:b/>
          <w:bCs/>
        </w:rPr>
      </w:pPr>
      <w:r w:rsidRPr="00FC6FA7">
        <w:rPr>
          <w:rFonts w:ascii="Arial" w:hAnsi="Arial" w:cs="Arial"/>
          <w:b/>
          <w:bCs/>
        </w:rPr>
        <w:t xml:space="preserve">How </w:t>
      </w:r>
      <w:r w:rsidR="009518E2" w:rsidRPr="00FC6FA7">
        <w:rPr>
          <w:rFonts w:ascii="Arial" w:hAnsi="Arial" w:cs="Arial"/>
          <w:b/>
          <w:bCs/>
        </w:rPr>
        <w:t xml:space="preserve">was the </w:t>
      </w:r>
      <w:r w:rsidRPr="00FC6FA7">
        <w:rPr>
          <w:rFonts w:ascii="Arial" w:hAnsi="Arial" w:cs="Arial"/>
          <w:b/>
          <w:bCs/>
        </w:rPr>
        <w:t>CGS formed</w:t>
      </w:r>
      <w:r w:rsidR="009518E2" w:rsidRPr="00FC6FA7">
        <w:rPr>
          <w:rFonts w:ascii="Arial" w:hAnsi="Arial" w:cs="Arial"/>
          <w:b/>
          <w:bCs/>
        </w:rPr>
        <w:t>?</w:t>
      </w:r>
    </w:p>
    <w:p w:rsidR="00DE4F46" w:rsidRPr="00FC6FA7" w:rsidRDefault="00DE4F46">
      <w:pPr>
        <w:rPr>
          <w:rFonts w:ascii="Arial" w:hAnsi="Arial" w:cs="Arial"/>
          <w:sz w:val="20"/>
        </w:rPr>
      </w:pPr>
      <w:r w:rsidRPr="00FC6FA7">
        <w:rPr>
          <w:rFonts w:ascii="Arial" w:hAnsi="Arial" w:cs="Arial"/>
          <w:sz w:val="20"/>
        </w:rPr>
        <w:t xml:space="preserve">The formation of Consortium of Gujarati Schools came about as a result of widespread concerns in the Gujarati community over the proposed withdrawal of Gujarati GCSE and A Level examinations in the UK by 2017. </w:t>
      </w:r>
      <w:r w:rsidR="00DA2809">
        <w:rPr>
          <w:rFonts w:ascii="Arial" w:hAnsi="Arial" w:cs="Arial"/>
          <w:sz w:val="20"/>
        </w:rPr>
        <w:t xml:space="preserve">A </w:t>
      </w:r>
      <w:r w:rsidR="00DA2809" w:rsidRPr="00FC6FA7">
        <w:rPr>
          <w:rFonts w:ascii="Arial" w:hAnsi="Arial" w:cs="Arial"/>
          <w:sz w:val="20"/>
        </w:rPr>
        <w:t>meeting was held at Kadwa Patidar Hall on 8</w:t>
      </w:r>
      <w:r w:rsidR="00DA2809" w:rsidRPr="00FC6FA7">
        <w:rPr>
          <w:rFonts w:ascii="Arial" w:hAnsi="Arial" w:cs="Arial"/>
          <w:sz w:val="20"/>
          <w:vertAlign w:val="superscript"/>
        </w:rPr>
        <w:t>th</w:t>
      </w:r>
      <w:r w:rsidR="00DA2809" w:rsidRPr="00FC6FA7">
        <w:rPr>
          <w:rFonts w:ascii="Arial" w:hAnsi="Arial" w:cs="Arial"/>
          <w:sz w:val="20"/>
        </w:rPr>
        <w:t xml:space="preserve"> May 2015. It was attended by 122 people</w:t>
      </w:r>
      <w:r w:rsidR="00DA2809">
        <w:rPr>
          <w:rFonts w:ascii="Arial" w:hAnsi="Arial" w:cs="Arial"/>
          <w:sz w:val="20"/>
        </w:rPr>
        <w:t xml:space="preserve">. </w:t>
      </w:r>
      <w:r w:rsidR="00DA2809">
        <w:rPr>
          <w:rFonts w:ascii="Arial" w:hAnsi="Arial" w:cs="Arial"/>
          <w:sz w:val="20"/>
        </w:rPr>
        <w:t>A</w:t>
      </w:r>
      <w:r w:rsidR="00DA2809" w:rsidRPr="00FC6FA7">
        <w:rPr>
          <w:rFonts w:ascii="Arial" w:hAnsi="Arial" w:cs="Arial"/>
          <w:sz w:val="20"/>
        </w:rPr>
        <w:t xml:space="preserve"> committee proposed the setting up of a permanent body representing all Gujarati schools. Hence the Consortium of Gujarati Schools was born on 30</w:t>
      </w:r>
      <w:r w:rsidR="00DA2809" w:rsidRPr="00FC6FA7">
        <w:rPr>
          <w:rFonts w:ascii="Arial" w:hAnsi="Arial" w:cs="Arial"/>
          <w:sz w:val="20"/>
          <w:vertAlign w:val="superscript"/>
        </w:rPr>
        <w:t>th</w:t>
      </w:r>
      <w:r w:rsidR="00DA2809" w:rsidRPr="00FC6FA7">
        <w:rPr>
          <w:rFonts w:ascii="Arial" w:hAnsi="Arial" w:cs="Arial"/>
          <w:sz w:val="20"/>
        </w:rPr>
        <w:t xml:space="preserve"> October 2015.</w:t>
      </w:r>
    </w:p>
    <w:p w:rsidR="005339EA" w:rsidRPr="00FC6FA7" w:rsidRDefault="005339EA" w:rsidP="00FC6FA7">
      <w:pPr>
        <w:pStyle w:val="NoSpacing"/>
        <w:rPr>
          <w:rFonts w:ascii="Arial" w:hAnsi="Arial" w:cs="Arial"/>
          <w:b/>
          <w:bCs/>
        </w:rPr>
      </w:pPr>
      <w:bookmarkStart w:id="0" w:name="_GoBack"/>
      <w:bookmarkEnd w:id="0"/>
      <w:r w:rsidRPr="00FC6FA7">
        <w:rPr>
          <w:rFonts w:ascii="Arial" w:hAnsi="Arial" w:cs="Arial"/>
          <w:b/>
          <w:bCs/>
        </w:rPr>
        <w:t xml:space="preserve">What </w:t>
      </w:r>
      <w:r w:rsidR="009518E2" w:rsidRPr="00FC6FA7">
        <w:rPr>
          <w:rFonts w:ascii="Arial" w:hAnsi="Arial" w:cs="Arial"/>
          <w:b/>
          <w:bCs/>
        </w:rPr>
        <w:t xml:space="preserve">are the aims of </w:t>
      </w:r>
      <w:r w:rsidRPr="00FC6FA7">
        <w:rPr>
          <w:rFonts w:ascii="Arial" w:hAnsi="Arial" w:cs="Arial"/>
          <w:b/>
          <w:bCs/>
        </w:rPr>
        <w:t>CGS</w:t>
      </w:r>
      <w:r w:rsidR="009518E2" w:rsidRPr="00FC6FA7">
        <w:rPr>
          <w:rFonts w:ascii="Arial" w:hAnsi="Arial" w:cs="Arial"/>
          <w:b/>
          <w:bCs/>
        </w:rPr>
        <w:t>?</w:t>
      </w:r>
    </w:p>
    <w:p w:rsidR="005339EA" w:rsidRPr="00FC6FA7" w:rsidRDefault="005339EA" w:rsidP="00FC6FA7">
      <w:pPr>
        <w:pStyle w:val="NoSpacing"/>
        <w:rPr>
          <w:sz w:val="20"/>
        </w:rPr>
      </w:pPr>
      <w:r w:rsidRPr="00FC6FA7">
        <w:rPr>
          <w:sz w:val="20"/>
        </w:rPr>
        <w:t>The CGS has 4 main aims</w:t>
      </w:r>
    </w:p>
    <w:p w:rsidR="005339EA" w:rsidRPr="005339EA" w:rsidRDefault="005339EA" w:rsidP="005339EA">
      <w:pPr>
        <w:numPr>
          <w:ilvl w:val="0"/>
          <w:numId w:val="2"/>
        </w:numPr>
        <w:tabs>
          <w:tab w:val="left" w:pos="540"/>
          <w:tab w:val="left" w:pos="900"/>
          <w:tab w:val="num" w:pos="1260"/>
        </w:tabs>
        <w:spacing w:after="180" w:line="240" w:lineRule="auto"/>
        <w:ind w:left="900"/>
        <w:rPr>
          <w:rFonts w:ascii="Arial" w:eastAsia="Times New Roman" w:hAnsi="Arial" w:cs="Arial"/>
          <w:sz w:val="20"/>
          <w:lang w:bidi="ar-SA"/>
        </w:rPr>
      </w:pPr>
      <w:r w:rsidRPr="005339EA">
        <w:rPr>
          <w:rFonts w:ascii="Arial" w:eastAsia="Times New Roman" w:hAnsi="Arial" w:cs="Arial"/>
          <w:sz w:val="20"/>
          <w:lang w:bidi="ar-SA"/>
        </w:rPr>
        <w:t xml:space="preserve">To </w:t>
      </w:r>
      <w:r w:rsidRPr="00FC6FA7">
        <w:rPr>
          <w:rFonts w:ascii="Arial" w:eastAsia="Times New Roman" w:hAnsi="Arial" w:cs="Arial"/>
          <w:sz w:val="20"/>
          <w:lang w:bidi="ar-SA"/>
        </w:rPr>
        <w:t xml:space="preserve">promote the professional </w:t>
      </w:r>
      <w:r w:rsidRPr="005339EA">
        <w:rPr>
          <w:rFonts w:ascii="Arial" w:eastAsia="Times New Roman" w:hAnsi="Arial" w:cs="Arial"/>
          <w:sz w:val="20"/>
          <w:lang w:bidi="ar-SA"/>
        </w:rPr>
        <w:t>development of all teachers of Gujarati through the organis</w:t>
      </w:r>
      <w:r w:rsidRPr="00FC6FA7">
        <w:rPr>
          <w:rFonts w:ascii="Arial" w:eastAsia="Times New Roman" w:hAnsi="Arial" w:cs="Arial"/>
          <w:sz w:val="20"/>
          <w:lang w:bidi="ar-SA"/>
        </w:rPr>
        <w:t xml:space="preserve">ation of training and </w:t>
      </w:r>
      <w:r w:rsidRPr="005339EA">
        <w:rPr>
          <w:rFonts w:ascii="Arial" w:eastAsia="Times New Roman" w:hAnsi="Arial" w:cs="Arial"/>
          <w:sz w:val="20"/>
          <w:lang w:bidi="ar-SA"/>
        </w:rPr>
        <w:t>support.</w:t>
      </w:r>
    </w:p>
    <w:p w:rsidR="005339EA" w:rsidRPr="005339EA" w:rsidRDefault="005339EA" w:rsidP="005339EA">
      <w:pPr>
        <w:numPr>
          <w:ilvl w:val="0"/>
          <w:numId w:val="2"/>
        </w:numPr>
        <w:tabs>
          <w:tab w:val="left" w:pos="540"/>
          <w:tab w:val="left" w:pos="900"/>
          <w:tab w:val="left" w:pos="1260"/>
        </w:tabs>
        <w:spacing w:after="180" w:line="240" w:lineRule="auto"/>
        <w:ind w:left="900"/>
        <w:rPr>
          <w:rFonts w:ascii="Arial" w:eastAsia="Times New Roman" w:hAnsi="Arial" w:cs="Arial"/>
          <w:sz w:val="20"/>
          <w:lang w:bidi="ar-SA"/>
        </w:rPr>
      </w:pPr>
      <w:r w:rsidRPr="005339EA">
        <w:rPr>
          <w:rFonts w:ascii="Arial" w:eastAsia="Times New Roman" w:hAnsi="Arial" w:cs="Arial"/>
          <w:sz w:val="20"/>
          <w:lang w:bidi="ar-SA"/>
        </w:rPr>
        <w:t>To develop and promote good teaching, learning, leadership and management in Gujarati supplementary schools.</w:t>
      </w:r>
    </w:p>
    <w:p w:rsidR="005339EA" w:rsidRPr="00FC6FA7" w:rsidRDefault="005339EA" w:rsidP="005339EA">
      <w:pPr>
        <w:numPr>
          <w:ilvl w:val="0"/>
          <w:numId w:val="2"/>
        </w:numPr>
        <w:tabs>
          <w:tab w:val="left" w:pos="540"/>
          <w:tab w:val="left" w:pos="900"/>
          <w:tab w:val="left" w:pos="1260"/>
        </w:tabs>
        <w:spacing w:after="0" w:line="240" w:lineRule="auto"/>
        <w:ind w:left="900"/>
        <w:rPr>
          <w:rFonts w:ascii="Arial" w:eastAsia="Times New Roman" w:hAnsi="Arial" w:cs="Arial"/>
          <w:sz w:val="20"/>
          <w:lang w:bidi="ar-SA"/>
        </w:rPr>
      </w:pPr>
      <w:r w:rsidRPr="005339EA">
        <w:rPr>
          <w:rFonts w:ascii="Arial" w:eastAsia="Times New Roman" w:hAnsi="Arial" w:cs="Arial"/>
          <w:sz w:val="20"/>
          <w:lang w:bidi="ar-SA"/>
        </w:rPr>
        <w:t xml:space="preserve">To act as representative </w:t>
      </w:r>
      <w:r w:rsidRPr="00FC6FA7">
        <w:rPr>
          <w:rFonts w:ascii="Arial" w:eastAsia="Times New Roman" w:hAnsi="Arial" w:cs="Arial"/>
          <w:sz w:val="20"/>
          <w:lang w:bidi="ar-SA"/>
        </w:rPr>
        <w:t xml:space="preserve">of Gujarati schools </w:t>
      </w:r>
      <w:r w:rsidRPr="005339EA">
        <w:rPr>
          <w:rFonts w:ascii="Arial" w:eastAsia="Times New Roman" w:hAnsi="Arial" w:cs="Arial"/>
          <w:sz w:val="20"/>
          <w:lang w:bidi="ar-SA"/>
        </w:rPr>
        <w:t xml:space="preserve">in matters concerned with teaching, learning, leadership, management, curriculum, examinations, assessment, training and qualifications. </w:t>
      </w:r>
    </w:p>
    <w:p w:rsidR="005339EA" w:rsidRPr="00FC6FA7" w:rsidRDefault="005339EA" w:rsidP="005339EA">
      <w:pPr>
        <w:tabs>
          <w:tab w:val="left" w:pos="540"/>
          <w:tab w:val="left" w:pos="900"/>
          <w:tab w:val="left" w:pos="1260"/>
        </w:tabs>
        <w:spacing w:after="0" w:line="240" w:lineRule="auto"/>
        <w:ind w:left="900"/>
        <w:rPr>
          <w:rFonts w:ascii="Arial" w:eastAsia="Times New Roman" w:hAnsi="Arial" w:cs="Arial"/>
          <w:sz w:val="20"/>
          <w:lang w:bidi="ar-SA"/>
        </w:rPr>
      </w:pPr>
    </w:p>
    <w:p w:rsidR="005339EA" w:rsidRPr="00FC6FA7" w:rsidRDefault="005339EA" w:rsidP="005339EA">
      <w:pPr>
        <w:numPr>
          <w:ilvl w:val="0"/>
          <w:numId w:val="2"/>
        </w:numPr>
        <w:tabs>
          <w:tab w:val="left" w:pos="540"/>
          <w:tab w:val="left" w:pos="900"/>
          <w:tab w:val="left" w:pos="1260"/>
        </w:tabs>
        <w:spacing w:after="0" w:line="240" w:lineRule="auto"/>
        <w:ind w:left="900"/>
        <w:rPr>
          <w:rFonts w:ascii="Arial" w:eastAsia="Times New Roman" w:hAnsi="Arial" w:cs="Arial"/>
          <w:sz w:val="20"/>
          <w:lang w:bidi="ar-SA"/>
        </w:rPr>
      </w:pPr>
      <w:r w:rsidRPr="005339EA">
        <w:rPr>
          <w:rFonts w:ascii="Arial" w:eastAsia="Times New Roman" w:hAnsi="Arial" w:cs="Arial"/>
          <w:sz w:val="20"/>
          <w:lang w:bidi="ar-SA"/>
        </w:rPr>
        <w:t xml:space="preserve">To liaise with schools, examination boards, </w:t>
      </w:r>
      <w:r w:rsidRPr="00FC6FA7">
        <w:rPr>
          <w:rFonts w:ascii="Arial" w:eastAsia="Times New Roman" w:hAnsi="Arial" w:cs="Arial"/>
          <w:sz w:val="20"/>
          <w:lang w:bidi="ar-SA"/>
        </w:rPr>
        <w:t xml:space="preserve">DfE, training organisations </w:t>
      </w:r>
      <w:r w:rsidRPr="005339EA">
        <w:rPr>
          <w:rFonts w:ascii="Arial" w:eastAsia="Times New Roman" w:hAnsi="Arial" w:cs="Arial"/>
          <w:sz w:val="20"/>
          <w:lang w:bidi="ar-SA"/>
        </w:rPr>
        <w:t xml:space="preserve">and community organisations to improve standards and to increase the numbers of pupils learning and taking external examinations in Gujarati. </w:t>
      </w:r>
    </w:p>
    <w:p w:rsidR="005339EA" w:rsidRPr="009518E2" w:rsidRDefault="005339EA" w:rsidP="005339EA">
      <w:pPr>
        <w:tabs>
          <w:tab w:val="left" w:pos="540"/>
          <w:tab w:val="left" w:pos="900"/>
          <w:tab w:val="left" w:pos="1260"/>
        </w:tabs>
        <w:spacing w:after="0" w:line="240" w:lineRule="auto"/>
        <w:rPr>
          <w:rFonts w:ascii="Arial" w:eastAsia="Times New Roman" w:hAnsi="Arial" w:cs="Arial"/>
          <w:szCs w:val="22"/>
          <w:lang w:bidi="ar-SA"/>
        </w:rPr>
      </w:pPr>
    </w:p>
    <w:p w:rsidR="005339EA" w:rsidRPr="00FC6FA7" w:rsidRDefault="009518E2" w:rsidP="00FC6FA7">
      <w:pPr>
        <w:pStyle w:val="NoSpacing"/>
        <w:rPr>
          <w:rFonts w:ascii="Arial" w:hAnsi="Arial" w:cs="Arial"/>
          <w:b/>
          <w:bCs/>
        </w:rPr>
      </w:pPr>
      <w:r w:rsidRPr="00FC6FA7">
        <w:rPr>
          <w:rFonts w:ascii="Arial" w:hAnsi="Arial" w:cs="Arial"/>
          <w:b/>
          <w:bCs/>
        </w:rPr>
        <w:t>Who are their Members?</w:t>
      </w:r>
    </w:p>
    <w:p w:rsidR="005339EA" w:rsidRPr="005339EA" w:rsidRDefault="005339EA" w:rsidP="00FC6FA7">
      <w:pPr>
        <w:pStyle w:val="NoSpacing"/>
        <w:rPr>
          <w:rFonts w:ascii="Arial" w:eastAsia="Times New Roman" w:hAnsi="Arial" w:cs="Arial"/>
          <w:sz w:val="20"/>
          <w:lang w:bidi="ar-SA"/>
        </w:rPr>
      </w:pPr>
      <w:r w:rsidRPr="00FC6FA7">
        <w:t xml:space="preserve">CGS has a membership of </w:t>
      </w:r>
      <w:r w:rsidR="009518E2" w:rsidRPr="00FC6FA7">
        <w:t>nearly 30 organisation members running supplementary schools in London, Leicester, Birmingham, Manchester, Walsall, Bolton, Crawley</w:t>
      </w:r>
      <w:r w:rsidR="009518E2" w:rsidRPr="00FC6FA7">
        <w:rPr>
          <w:rFonts w:ascii="Arial" w:eastAsia="Times New Roman" w:hAnsi="Arial" w:cs="Arial"/>
          <w:sz w:val="20"/>
          <w:lang w:bidi="ar-SA"/>
        </w:rPr>
        <w:t xml:space="preserve">, Luton and Welwyn Garden City. </w:t>
      </w:r>
      <w:r w:rsidR="00FC6FA7">
        <w:rPr>
          <w:rFonts w:ascii="Arial" w:eastAsia="Times New Roman" w:hAnsi="Arial" w:cs="Arial"/>
          <w:sz w:val="20"/>
          <w:lang w:bidi="ar-SA"/>
        </w:rPr>
        <w:t xml:space="preserve">In addition, there are a number of Individual Members as well. </w:t>
      </w:r>
    </w:p>
    <w:p w:rsidR="00FC6FA7" w:rsidRDefault="00FC6FA7" w:rsidP="00FC6FA7">
      <w:pPr>
        <w:pStyle w:val="NoSpacing"/>
        <w:rPr>
          <w:rFonts w:ascii="Arial" w:hAnsi="Arial" w:cs="Arial"/>
          <w:b/>
          <w:bCs/>
        </w:rPr>
      </w:pPr>
    </w:p>
    <w:p w:rsidR="009518E2" w:rsidRPr="00FC6FA7" w:rsidRDefault="009518E2" w:rsidP="00FC6FA7">
      <w:pPr>
        <w:pStyle w:val="NoSpacing"/>
        <w:rPr>
          <w:rFonts w:ascii="Arial" w:hAnsi="Arial" w:cs="Arial"/>
          <w:b/>
          <w:bCs/>
        </w:rPr>
      </w:pPr>
      <w:r w:rsidRPr="00FC6FA7">
        <w:rPr>
          <w:rFonts w:ascii="Arial" w:hAnsi="Arial" w:cs="Arial"/>
          <w:b/>
          <w:bCs/>
        </w:rPr>
        <w:t>What are the activities of CGS?</w:t>
      </w:r>
    </w:p>
    <w:p w:rsidR="009518E2" w:rsidRPr="00FC6FA7" w:rsidRDefault="009518E2">
      <w:pPr>
        <w:rPr>
          <w:rFonts w:ascii="Arial" w:hAnsi="Arial" w:cs="Arial"/>
          <w:sz w:val="20"/>
        </w:rPr>
      </w:pPr>
      <w:r w:rsidRPr="00FC6FA7">
        <w:rPr>
          <w:rFonts w:ascii="Arial" w:hAnsi="Arial" w:cs="Arial"/>
          <w:sz w:val="20"/>
        </w:rPr>
        <w:t xml:space="preserve">CGS has organised several meetings and courses for Gujarati schools. These are based on the needs of teachers as identified by the community schools, committee members, Gujarati teachers, examination board reports and </w:t>
      </w:r>
      <w:r w:rsidR="00D964D5" w:rsidRPr="00FC6FA7">
        <w:rPr>
          <w:rFonts w:ascii="Arial" w:hAnsi="Arial" w:cs="Arial"/>
          <w:sz w:val="20"/>
        </w:rPr>
        <w:t xml:space="preserve">head teachers. </w:t>
      </w:r>
      <w:r w:rsidR="009643EA" w:rsidRPr="00FC6FA7">
        <w:rPr>
          <w:rFonts w:ascii="Arial" w:hAnsi="Arial" w:cs="Arial"/>
          <w:sz w:val="20"/>
        </w:rPr>
        <w:t>Some of the sessions included</w:t>
      </w:r>
    </w:p>
    <w:p w:rsidR="009643EA" w:rsidRPr="00FC6FA7" w:rsidRDefault="009643EA" w:rsidP="009643EA">
      <w:pPr>
        <w:pStyle w:val="NoSpacing"/>
        <w:numPr>
          <w:ilvl w:val="0"/>
          <w:numId w:val="3"/>
        </w:numPr>
        <w:rPr>
          <w:sz w:val="20"/>
        </w:rPr>
      </w:pPr>
      <w:r w:rsidRPr="00FC6FA7">
        <w:rPr>
          <w:sz w:val="20"/>
        </w:rPr>
        <w:t>Developing Gujarati language skills in primary classroom</w:t>
      </w:r>
    </w:p>
    <w:p w:rsidR="009643EA" w:rsidRPr="00FC6FA7" w:rsidRDefault="009643EA" w:rsidP="009643EA">
      <w:pPr>
        <w:pStyle w:val="NoSpacing"/>
        <w:numPr>
          <w:ilvl w:val="0"/>
          <w:numId w:val="3"/>
        </w:numPr>
        <w:rPr>
          <w:sz w:val="20"/>
        </w:rPr>
      </w:pPr>
      <w:r w:rsidRPr="00FC6FA7">
        <w:rPr>
          <w:sz w:val="20"/>
        </w:rPr>
        <w:t>Planning, Teaching and Assessment in Gujarati classrooms</w:t>
      </w:r>
    </w:p>
    <w:p w:rsidR="009643EA" w:rsidRPr="00FC6FA7" w:rsidRDefault="009643EA" w:rsidP="009643EA">
      <w:pPr>
        <w:pStyle w:val="NoSpacing"/>
        <w:numPr>
          <w:ilvl w:val="0"/>
          <w:numId w:val="3"/>
        </w:numPr>
        <w:rPr>
          <w:sz w:val="20"/>
        </w:rPr>
      </w:pPr>
      <w:r w:rsidRPr="00FC6FA7">
        <w:rPr>
          <w:sz w:val="20"/>
        </w:rPr>
        <w:t>Leadership, Differentiation and Behaviour in Gujarati schools</w:t>
      </w:r>
    </w:p>
    <w:p w:rsidR="009643EA" w:rsidRDefault="009643EA" w:rsidP="009643EA">
      <w:pPr>
        <w:pStyle w:val="NoSpacing"/>
        <w:numPr>
          <w:ilvl w:val="0"/>
          <w:numId w:val="3"/>
        </w:numPr>
        <w:rPr>
          <w:sz w:val="20"/>
        </w:rPr>
      </w:pPr>
      <w:r w:rsidRPr="00FC6FA7">
        <w:rPr>
          <w:sz w:val="20"/>
        </w:rPr>
        <w:t>Teaching Gujarati Literature and promoting learning</w:t>
      </w:r>
      <w:r w:rsidR="00FC6FA7" w:rsidRPr="00FC6FA7">
        <w:rPr>
          <w:sz w:val="20"/>
        </w:rPr>
        <w:t xml:space="preserve"> in Gujarati schools</w:t>
      </w:r>
    </w:p>
    <w:p w:rsidR="00FC6FA7" w:rsidRDefault="00FC6FA7" w:rsidP="009643EA">
      <w:pPr>
        <w:pStyle w:val="NoSpacing"/>
        <w:numPr>
          <w:ilvl w:val="0"/>
          <w:numId w:val="3"/>
        </w:numPr>
        <w:rPr>
          <w:sz w:val="20"/>
        </w:rPr>
      </w:pPr>
      <w:r>
        <w:rPr>
          <w:sz w:val="20"/>
        </w:rPr>
        <w:t>Meeting of co-ordinators and Head teachers</w:t>
      </w:r>
    </w:p>
    <w:p w:rsidR="00FC6FA7" w:rsidRDefault="00FC6FA7" w:rsidP="00FC6FA7">
      <w:pPr>
        <w:pStyle w:val="NoSpacing"/>
        <w:rPr>
          <w:sz w:val="20"/>
        </w:rPr>
      </w:pPr>
    </w:p>
    <w:p w:rsidR="00FC6FA7" w:rsidRDefault="00FC6FA7" w:rsidP="00FC6FA7">
      <w:pPr>
        <w:pStyle w:val="NoSpacing"/>
        <w:rPr>
          <w:rFonts w:ascii="Arial" w:hAnsi="Arial" w:cs="Arial"/>
          <w:sz w:val="20"/>
        </w:rPr>
      </w:pPr>
      <w:r w:rsidRPr="00FC6FA7">
        <w:rPr>
          <w:rFonts w:ascii="Arial" w:hAnsi="Arial" w:cs="Arial"/>
          <w:sz w:val="20"/>
        </w:rPr>
        <w:t xml:space="preserve">In addition, CGS has also supported 8 teachers to take A Level Gujarati examinations in order to improve their teaching of GCSE classes and preparing their students for A Level Gujarati courses and examinations. </w:t>
      </w:r>
      <w:r>
        <w:rPr>
          <w:rFonts w:ascii="Arial" w:hAnsi="Arial" w:cs="Arial"/>
          <w:sz w:val="20"/>
        </w:rPr>
        <w:t>All teachers obtained A* in their A Level examinations and were really appreciative of the support and guidance that was provided by CGS.</w:t>
      </w:r>
    </w:p>
    <w:p w:rsidR="005F0525" w:rsidRDefault="005F0525" w:rsidP="00FC6FA7">
      <w:pPr>
        <w:pStyle w:val="NoSpacing"/>
        <w:rPr>
          <w:rFonts w:ascii="Arial" w:hAnsi="Arial" w:cs="Arial"/>
          <w:sz w:val="20"/>
        </w:rPr>
      </w:pPr>
    </w:p>
    <w:p w:rsidR="005F0525" w:rsidRDefault="005F0525" w:rsidP="00FC6FA7">
      <w:pPr>
        <w:pStyle w:val="NoSpacing"/>
        <w:rPr>
          <w:rFonts w:ascii="Arial" w:hAnsi="Arial" w:cs="Arial"/>
          <w:b/>
          <w:bCs/>
          <w:szCs w:val="22"/>
        </w:rPr>
      </w:pPr>
      <w:r w:rsidRPr="005F0525">
        <w:rPr>
          <w:rFonts w:ascii="Arial" w:hAnsi="Arial" w:cs="Arial"/>
          <w:b/>
          <w:bCs/>
          <w:szCs w:val="22"/>
        </w:rPr>
        <w:t>How is the work of CGS promoted?</w:t>
      </w:r>
    </w:p>
    <w:p w:rsidR="005F0525" w:rsidRPr="005F0525" w:rsidRDefault="005F0525" w:rsidP="00FC6FA7">
      <w:pPr>
        <w:pStyle w:val="NoSpacing"/>
        <w:rPr>
          <w:rFonts w:ascii="Arial" w:hAnsi="Arial" w:cs="Arial"/>
          <w:sz w:val="20"/>
        </w:rPr>
      </w:pPr>
      <w:r>
        <w:rPr>
          <w:rFonts w:ascii="Arial" w:hAnsi="Arial" w:cs="Arial"/>
          <w:sz w:val="20"/>
        </w:rPr>
        <w:t xml:space="preserve">CGS will be able to support teachers and schools by providing a whole range of support and guidance materials on their website. </w:t>
      </w:r>
    </w:p>
    <w:sectPr w:rsidR="005F0525" w:rsidRPr="005F05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CB277B"/>
    <w:multiLevelType w:val="hybridMultilevel"/>
    <w:tmpl w:val="C8120C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3BF14967"/>
    <w:multiLevelType w:val="hybridMultilevel"/>
    <w:tmpl w:val="7EE23D5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nsid w:val="42893816"/>
    <w:multiLevelType w:val="hybridMultilevel"/>
    <w:tmpl w:val="C464E98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4F46"/>
    <w:rsid w:val="00110DAC"/>
    <w:rsid w:val="002874AF"/>
    <w:rsid w:val="005339EA"/>
    <w:rsid w:val="005F0525"/>
    <w:rsid w:val="009518E2"/>
    <w:rsid w:val="009643EA"/>
    <w:rsid w:val="00B160A1"/>
    <w:rsid w:val="00D964D5"/>
    <w:rsid w:val="00DA2809"/>
    <w:rsid w:val="00DE4F46"/>
    <w:rsid w:val="00FC6FA7"/>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GB"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4F46"/>
    <w:pPr>
      <w:ind w:left="720"/>
      <w:contextualSpacing/>
    </w:pPr>
    <w:rPr>
      <w:szCs w:val="22"/>
      <w:lang w:bidi="ar-SA"/>
    </w:rPr>
  </w:style>
  <w:style w:type="paragraph" w:styleId="NoSpacing">
    <w:name w:val="No Spacing"/>
    <w:uiPriority w:val="1"/>
    <w:qFormat/>
    <w:rsid w:val="009643EA"/>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GB"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4F46"/>
    <w:pPr>
      <w:ind w:left="720"/>
      <w:contextualSpacing/>
    </w:pPr>
    <w:rPr>
      <w:szCs w:val="22"/>
      <w:lang w:bidi="ar-SA"/>
    </w:rPr>
  </w:style>
  <w:style w:type="paragraph" w:styleId="NoSpacing">
    <w:name w:val="No Spacing"/>
    <w:uiPriority w:val="1"/>
    <w:qFormat/>
    <w:rsid w:val="009643E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TotalTime>
  <Pages>1</Pages>
  <Words>380</Words>
  <Characters>2167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Jayant</dc:creator>
  <cp:lastModifiedBy>Jayant</cp:lastModifiedBy>
  <cp:revision>2</cp:revision>
  <dcterms:created xsi:type="dcterms:W3CDTF">2019-12-16T19:07:00Z</dcterms:created>
  <dcterms:modified xsi:type="dcterms:W3CDTF">2020-01-16T16:31:00Z</dcterms:modified>
</cp:coreProperties>
</file>