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1378" w:rsidRPr="009B1820" w:rsidRDefault="009B1820">
      <w:pPr>
        <w:rPr>
          <w:b/>
          <w:bCs/>
          <w:sz w:val="24"/>
          <w:szCs w:val="24"/>
          <w:u w:val="single"/>
        </w:rPr>
      </w:pPr>
      <w:r w:rsidRPr="009B1820">
        <w:rPr>
          <w:b/>
          <w:bCs/>
          <w:sz w:val="24"/>
          <w:szCs w:val="24"/>
          <w:u w:val="single"/>
        </w:rPr>
        <w:t xml:space="preserve">GCSE Gujarati course </w:t>
      </w:r>
      <w:r>
        <w:rPr>
          <w:b/>
          <w:bCs/>
          <w:sz w:val="24"/>
          <w:szCs w:val="24"/>
          <w:u w:val="single"/>
        </w:rPr>
        <w:t xml:space="preserve">and assessment </w:t>
      </w:r>
      <w:bookmarkStart w:id="0" w:name="_GoBack"/>
      <w:bookmarkEnd w:id="0"/>
      <w:r w:rsidRPr="009B1820">
        <w:rPr>
          <w:b/>
          <w:bCs/>
          <w:sz w:val="24"/>
          <w:szCs w:val="24"/>
          <w:u w:val="single"/>
        </w:rPr>
        <w:t>material from Edexcel website</w:t>
      </w:r>
    </w:p>
    <w:p w:rsidR="009B1820" w:rsidRDefault="009B1820"/>
    <w:p w:rsidR="009B1820" w:rsidRDefault="009B1820">
      <w:hyperlink r:id="rId5" w:history="1">
        <w:r>
          <w:rPr>
            <w:rStyle w:val="Hyperlink"/>
          </w:rPr>
          <w:t>https://qualifications.pearson.com/en/qualifications/edexcel-gcses/gujarati-2018.html</w:t>
        </w:r>
      </w:hyperlink>
    </w:p>
    <w:sectPr w:rsidR="009B18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1820"/>
    <w:rsid w:val="009B1820"/>
    <w:rsid w:val="00C41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9B1820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9B182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qualifications.pearson.com/en/qualifications/edexcel-gcses/gujarati-2018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38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Jayant</dc:creator>
  <cp:lastModifiedBy>Jayant</cp:lastModifiedBy>
  <cp:revision>1</cp:revision>
  <dcterms:created xsi:type="dcterms:W3CDTF">2019-12-14T00:51:00Z</dcterms:created>
  <dcterms:modified xsi:type="dcterms:W3CDTF">2019-12-14T00:54:00Z</dcterms:modified>
</cp:coreProperties>
</file>