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B2" w:rsidRPr="00EC5DEE" w:rsidRDefault="00295B21" w:rsidP="00295B21">
      <w:pPr>
        <w:rPr>
          <w:rFonts w:asciiTheme="majorHAnsi" w:hAnsiTheme="majorHAnsi"/>
          <w:b/>
          <w:sz w:val="28"/>
          <w:szCs w:val="28"/>
          <w:u w:val="single"/>
        </w:rPr>
      </w:pPr>
      <w:r w:rsidRPr="00EC5DEE">
        <w:rPr>
          <w:rFonts w:asciiTheme="majorHAnsi" w:hAnsiTheme="majorHAnsi"/>
          <w:b/>
          <w:sz w:val="24"/>
          <w:szCs w:val="24"/>
        </w:rPr>
        <w:t xml:space="preserve">                                                </w:t>
      </w:r>
      <w:r w:rsidR="00EC5DEE">
        <w:rPr>
          <w:rFonts w:asciiTheme="majorHAnsi" w:hAnsiTheme="majorHAnsi"/>
          <w:b/>
          <w:sz w:val="24"/>
          <w:szCs w:val="24"/>
        </w:rPr>
        <w:t xml:space="preserve">                        </w:t>
      </w:r>
      <w:r w:rsidRPr="00EC5DEE">
        <w:rPr>
          <w:rFonts w:asciiTheme="majorHAnsi" w:hAnsiTheme="majorHAnsi"/>
          <w:b/>
          <w:sz w:val="28"/>
          <w:szCs w:val="28"/>
          <w:u w:val="single"/>
        </w:rPr>
        <w:t>Network Analysis</w:t>
      </w:r>
    </w:p>
    <w:p w:rsidR="003B69F8" w:rsidRPr="003B69F8" w:rsidRDefault="003B69F8" w:rsidP="00295B2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Any system of interconnected linear features, Network analysis is a technique for planning and controlling large projects, such as construction work, Research and Development projects, computerization of systems etc.</w:t>
      </w:r>
      <w:bookmarkStart w:id="0" w:name="_GoBack"/>
      <w:bookmarkEnd w:id="0"/>
    </w:p>
    <w:p w:rsidR="00EC5DEE" w:rsidRDefault="00EC5DEE" w:rsidP="00295B21">
      <w:pPr>
        <w:rPr>
          <w:rFonts w:asciiTheme="majorHAnsi" w:hAnsiTheme="majorHAnsi"/>
          <w:b/>
          <w:color w:val="FF0000"/>
          <w:sz w:val="24"/>
          <w:szCs w:val="24"/>
          <w:u w:val="single"/>
        </w:rPr>
      </w:pPr>
      <w:r w:rsidRPr="00EC5DEE">
        <w:rPr>
          <w:rFonts w:asciiTheme="majorHAnsi" w:hAnsiTheme="majorHAnsi"/>
          <w:b/>
          <w:color w:val="FF0000"/>
          <w:sz w:val="24"/>
          <w:szCs w:val="24"/>
          <w:u w:val="single"/>
        </w:rPr>
        <w:t>What is network analysis?</w:t>
      </w:r>
    </w:p>
    <w:p w:rsidR="00EC5DEE" w:rsidRPr="00EC5DEE" w:rsidRDefault="00EC5DEE" w:rsidP="00295B21">
      <w:pPr>
        <w:rPr>
          <w:rFonts w:asciiTheme="majorHAnsi" w:hAnsiTheme="majorHAnsi"/>
          <w:b/>
          <w:sz w:val="24"/>
          <w:szCs w:val="24"/>
          <w:u w:val="single"/>
        </w:rPr>
      </w:pPr>
      <w:r w:rsidRPr="00EC5DEE">
        <w:rPr>
          <w:noProof/>
          <w:sz w:val="24"/>
          <w:szCs w:val="24"/>
        </w:rPr>
        <w:drawing>
          <wp:inline distT="0" distB="0" distL="0" distR="0" wp14:anchorId="0EF018B5" wp14:editId="2BF08AA2">
            <wp:extent cx="5934075" cy="1419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008" cy="14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21" w:rsidRPr="00EC5DEE" w:rsidRDefault="006B12A6" w:rsidP="006B12A6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/>
          <w:sz w:val="24"/>
          <w:szCs w:val="24"/>
        </w:rPr>
        <w:t xml:space="preserve">                </w:t>
      </w:r>
      <w:r w:rsidRPr="00EC5DEE">
        <w:rPr>
          <w:rFonts w:asciiTheme="majorHAnsi" w:hAnsiTheme="majorHAnsi" w:cs="Arial"/>
          <w:bCs/>
          <w:sz w:val="24"/>
          <w:szCs w:val="24"/>
          <w:shd w:val="clear" w:color="auto" w:fill="FFFFFF"/>
        </w:rPr>
        <w:t>Network theory</w:t>
      </w:r>
      <w:r w:rsidR="00B22CC2" w:rsidRPr="00EC5DEE">
        <w:rPr>
          <w:rFonts w:asciiTheme="majorHAnsi" w:hAnsiTheme="majorHAnsi" w:cs="Arial"/>
          <w:sz w:val="24"/>
          <w:szCs w:val="24"/>
          <w:shd w:val="clear" w:color="auto" w:fill="FFFFFF"/>
        </w:rPr>
        <w:t> is the application</w:t>
      </w:r>
      <w:r w:rsidRPr="00EC5DE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of </w:t>
      </w:r>
      <w:hyperlink r:id="rId7" w:tooltip="Graph (discrete mathematics)" w:history="1">
        <w:r w:rsidRPr="00EC5DEE">
          <w:rPr>
            <w:rStyle w:val="Hyperlink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</w:rPr>
          <w:t>graphs</w:t>
        </w:r>
      </w:hyperlink>
      <w:r w:rsidRPr="00EC5DEE">
        <w:rPr>
          <w:rFonts w:asciiTheme="majorHAnsi" w:hAnsiTheme="majorHAnsi" w:cs="Arial"/>
          <w:sz w:val="24"/>
          <w:szCs w:val="24"/>
          <w:shd w:val="clear" w:color="auto" w:fill="FFFFFF"/>
        </w:rPr>
        <w:t> as a representation of either </w:t>
      </w:r>
      <w:hyperlink r:id="rId8" w:tooltip="Symmetric relation" w:history="1">
        <w:r w:rsidRPr="00EC5DEE">
          <w:rPr>
            <w:rStyle w:val="Hyperlink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</w:rPr>
          <w:t>symmetric relations</w:t>
        </w:r>
      </w:hyperlink>
      <w:r w:rsidRPr="00EC5DEE">
        <w:rPr>
          <w:rFonts w:asciiTheme="majorHAnsi" w:hAnsiTheme="majorHAnsi" w:cs="Arial"/>
          <w:sz w:val="24"/>
          <w:szCs w:val="24"/>
          <w:shd w:val="clear" w:color="auto" w:fill="FFFFFF"/>
        </w:rPr>
        <w:t> or </w:t>
      </w:r>
      <w:hyperlink r:id="rId9" w:tooltip="Directed graph" w:history="1">
        <w:r w:rsidRPr="00EC5DEE">
          <w:rPr>
            <w:rStyle w:val="Hyperlink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</w:rPr>
          <w:t>asymmetric relations</w:t>
        </w:r>
      </w:hyperlink>
      <w:r w:rsidRPr="00EC5DEE">
        <w:rPr>
          <w:rFonts w:asciiTheme="majorHAnsi" w:hAnsiTheme="majorHAnsi" w:cs="Arial"/>
          <w:sz w:val="24"/>
          <w:szCs w:val="24"/>
          <w:shd w:val="clear" w:color="auto" w:fill="FFFFFF"/>
        </w:rPr>
        <w:t> between discrete objects.</w:t>
      </w:r>
      <w:r w:rsidRPr="00EC5DEE">
        <w:rPr>
          <w:rStyle w:val="Hyperlink"/>
          <w:rFonts w:ascii="Arial" w:hAnsi="Arial" w:cs="Arial"/>
          <w:color w:val="auto"/>
          <w:sz w:val="24"/>
          <w:szCs w:val="24"/>
        </w:rPr>
        <w:t xml:space="preserve"> </w:t>
      </w:r>
      <w:r w:rsidRPr="00EC5DEE">
        <w:rPr>
          <w:rStyle w:val="topic-highlight"/>
          <w:rFonts w:asciiTheme="majorHAnsi" w:hAnsiTheme="majorHAnsi" w:cs="Arial"/>
          <w:sz w:val="24"/>
          <w:szCs w:val="24"/>
        </w:rPr>
        <w:t>Network analysis</w:t>
      </w:r>
      <w:r w:rsidRPr="00EC5DEE">
        <w:rPr>
          <w:rFonts w:asciiTheme="majorHAnsi" w:hAnsiTheme="majorHAnsi" w:cs="Arial"/>
          <w:sz w:val="24"/>
          <w:szCs w:val="24"/>
        </w:rPr>
        <w:t xml:space="preserve"> is a set of techniques derived from network theory, which has </w:t>
      </w:r>
      <w:r w:rsidR="00B22CC2" w:rsidRPr="00EC5DEE">
        <w:rPr>
          <w:rFonts w:asciiTheme="majorHAnsi" w:hAnsiTheme="majorHAnsi" w:cs="Arial"/>
          <w:sz w:val="24"/>
          <w:szCs w:val="24"/>
        </w:rPr>
        <w:t>expand</w:t>
      </w:r>
      <w:r w:rsidRPr="00EC5DEE">
        <w:rPr>
          <w:rFonts w:asciiTheme="majorHAnsi" w:hAnsiTheme="majorHAnsi" w:cs="Arial"/>
          <w:sz w:val="24"/>
          <w:szCs w:val="24"/>
        </w:rPr>
        <w:t xml:space="preserve"> from computer science to demonstrate the power of social network influences.</w:t>
      </w:r>
      <w:r w:rsidR="00A4600D" w:rsidRPr="00EC5DEE">
        <w:rPr>
          <w:rFonts w:asciiTheme="majorHAnsi" w:hAnsiTheme="majorHAnsi"/>
          <w:sz w:val="24"/>
          <w:szCs w:val="24"/>
        </w:rPr>
        <w:t xml:space="preserve"> It is an unsupervised learning technique.</w:t>
      </w:r>
      <w:r w:rsidR="00A4600D" w:rsidRPr="00EC5DEE">
        <w:rPr>
          <w:rFonts w:asciiTheme="majorHAnsi" w:hAnsiTheme="majorHAnsi" w:cs="Arial"/>
          <w:sz w:val="24"/>
          <w:szCs w:val="24"/>
        </w:rPr>
        <w:t xml:space="preserve"> In network analysis we analyze strength of the node and strength of the connection.</w:t>
      </w:r>
      <w:r w:rsidR="00C4123F" w:rsidRPr="00EC5DEE">
        <w:rPr>
          <w:rFonts w:asciiTheme="majorHAnsi" w:hAnsiTheme="majorHAnsi" w:cs="Arial"/>
          <w:sz w:val="24"/>
          <w:szCs w:val="24"/>
        </w:rPr>
        <w:t xml:space="preserve"> </w:t>
      </w:r>
      <w:r w:rsidRPr="00EC5DEE">
        <w:rPr>
          <w:rFonts w:asciiTheme="majorHAnsi" w:hAnsiTheme="majorHAnsi" w:cs="Arial"/>
          <w:sz w:val="24"/>
          <w:szCs w:val="24"/>
        </w:rPr>
        <w:t xml:space="preserve">The visualization technique </w:t>
      </w:r>
      <w:r w:rsidR="00B22CC2" w:rsidRPr="00EC5DEE">
        <w:rPr>
          <w:rFonts w:asciiTheme="majorHAnsi" w:hAnsiTheme="majorHAnsi" w:cs="Arial"/>
          <w:sz w:val="24"/>
          <w:szCs w:val="24"/>
        </w:rPr>
        <w:t>associates</w:t>
      </w:r>
      <w:r w:rsidRPr="00EC5DEE">
        <w:rPr>
          <w:rFonts w:asciiTheme="majorHAnsi" w:hAnsiTheme="majorHAnsi" w:cs="Arial"/>
          <w:sz w:val="24"/>
          <w:szCs w:val="24"/>
        </w:rPr>
        <w:t xml:space="preserve"> mapping relationships among entities based on the symmetry or asymmetry of their relative proximity.</w:t>
      </w:r>
    </w:p>
    <w:p w:rsidR="00A4600D" w:rsidRPr="00EC5DEE" w:rsidRDefault="00A4600D" w:rsidP="006B12A6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>There are two directions in network analysis:</w:t>
      </w:r>
    </w:p>
    <w:p w:rsidR="00A4600D" w:rsidRPr="00EC5DEE" w:rsidRDefault="00A4600D" w:rsidP="00A460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EC5DEE">
        <w:rPr>
          <w:rFonts w:asciiTheme="majorHAnsi" w:hAnsiTheme="majorHAnsi" w:cs="Arial"/>
          <w:sz w:val="24"/>
          <w:szCs w:val="24"/>
        </w:rPr>
        <w:t>Uni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>-direction</w:t>
      </w:r>
    </w:p>
    <w:p w:rsidR="00A4600D" w:rsidRPr="00EC5DEE" w:rsidRDefault="00A4600D" w:rsidP="00A460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>Bi-direction</w:t>
      </w:r>
    </w:p>
    <w:p w:rsidR="00A4600D" w:rsidRPr="00EC5DEE" w:rsidRDefault="00A4600D" w:rsidP="00A4600D">
      <w:pPr>
        <w:ind w:left="360"/>
        <w:jc w:val="both"/>
        <w:rPr>
          <w:rFonts w:asciiTheme="majorHAnsi" w:hAnsiTheme="majorHAnsi" w:cs="Arial"/>
          <w:sz w:val="24"/>
          <w:szCs w:val="24"/>
        </w:rPr>
      </w:pPr>
    </w:p>
    <w:p w:rsidR="00A4600D" w:rsidRPr="00EC5DEE" w:rsidRDefault="00C4123F" w:rsidP="006B12A6">
      <w:pPr>
        <w:jc w:val="both"/>
        <w:rPr>
          <w:rFonts w:asciiTheme="majorHAnsi" w:hAnsiTheme="majorHAnsi"/>
          <w:b/>
          <w:sz w:val="24"/>
          <w:szCs w:val="24"/>
        </w:rPr>
      </w:pPr>
      <w:r w:rsidRPr="00EC5DEE">
        <w:rPr>
          <w:rFonts w:asciiTheme="majorHAnsi" w:hAnsiTheme="majorHAnsi"/>
          <w:b/>
          <w:sz w:val="24"/>
          <w:szCs w:val="24"/>
        </w:rPr>
        <w:t>Degree centrality:</w:t>
      </w:r>
    </w:p>
    <w:p w:rsidR="00C4123F" w:rsidRPr="00EC5DEE" w:rsidRDefault="00BB1CE0" w:rsidP="006B12A6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Style w:val="topic-highlight"/>
          <w:rFonts w:asciiTheme="majorHAnsi" w:hAnsiTheme="majorHAnsi" w:cs="Arial"/>
          <w:iCs/>
          <w:sz w:val="24"/>
          <w:szCs w:val="24"/>
        </w:rPr>
        <w:t xml:space="preserve">                                    </w:t>
      </w:r>
      <w:r w:rsidR="00C4123F" w:rsidRPr="00EC5DEE">
        <w:rPr>
          <w:rStyle w:val="topic-highlight"/>
          <w:rFonts w:asciiTheme="majorHAnsi" w:hAnsiTheme="majorHAnsi" w:cs="Arial"/>
          <w:iCs/>
          <w:sz w:val="24"/>
          <w:szCs w:val="24"/>
        </w:rPr>
        <w:t>It is also called as local measure. Degree centrality</w:t>
      </w:r>
      <w:r w:rsidR="00C4123F" w:rsidRPr="00EC5DEE">
        <w:rPr>
          <w:rFonts w:asciiTheme="majorHAnsi" w:hAnsiTheme="majorHAnsi" w:cs="Arial"/>
          <w:sz w:val="24"/>
          <w:szCs w:val="24"/>
        </w:rPr>
        <w:t> is the simplest </w:t>
      </w:r>
      <w:hyperlink r:id="rId10" w:tooltip="Learn more about Centrality Measure from ScienceDirect's AI-generated Topic Pages" w:history="1">
        <w:r w:rsidR="00C4123F" w:rsidRPr="00EC5DEE">
          <w:rPr>
            <w:rStyle w:val="Hyperlink"/>
            <w:rFonts w:asciiTheme="majorHAnsi" w:hAnsiTheme="majorHAnsi" w:cs="Arial"/>
            <w:color w:val="auto"/>
            <w:sz w:val="24"/>
            <w:szCs w:val="24"/>
            <w:u w:val="none"/>
          </w:rPr>
          <w:t>centrality measure</w:t>
        </w:r>
      </w:hyperlink>
      <w:r w:rsidR="00C4123F" w:rsidRPr="00EC5DEE">
        <w:rPr>
          <w:rFonts w:asciiTheme="majorHAnsi" w:hAnsiTheme="majorHAnsi" w:cs="Arial"/>
          <w:sz w:val="24"/>
          <w:szCs w:val="24"/>
        </w:rPr>
        <w:t xml:space="preserve"> to </w:t>
      </w:r>
      <w:r w:rsidR="00B22CC2" w:rsidRPr="00EC5DEE">
        <w:rPr>
          <w:rFonts w:asciiTheme="majorHAnsi" w:hAnsiTheme="majorHAnsi" w:cs="Arial"/>
          <w:sz w:val="24"/>
          <w:szCs w:val="24"/>
        </w:rPr>
        <w:t>figure out</w:t>
      </w:r>
      <w:r w:rsidR="00C4123F" w:rsidRPr="00EC5DEE">
        <w:rPr>
          <w:rFonts w:asciiTheme="majorHAnsi" w:hAnsiTheme="majorHAnsi" w:cs="Arial"/>
          <w:sz w:val="24"/>
          <w:szCs w:val="24"/>
        </w:rPr>
        <w:t xml:space="preserve">. Recall that a node's degree is simply a count of how many social connections (i.e., edges) it has. The degree centrality for a node is </w:t>
      </w:r>
      <w:r w:rsidR="009D439E" w:rsidRPr="00EC5DEE">
        <w:rPr>
          <w:rFonts w:asciiTheme="majorHAnsi" w:hAnsiTheme="majorHAnsi" w:cs="Arial"/>
          <w:sz w:val="24"/>
          <w:szCs w:val="24"/>
        </w:rPr>
        <w:t>commonly</w:t>
      </w:r>
      <w:r w:rsidR="00C4123F" w:rsidRPr="00EC5DEE">
        <w:rPr>
          <w:rFonts w:asciiTheme="majorHAnsi" w:hAnsiTheme="majorHAnsi" w:cs="Arial"/>
          <w:sz w:val="24"/>
          <w:szCs w:val="24"/>
        </w:rPr>
        <w:t xml:space="preserve"> its degree. A node with 10</w:t>
      </w:r>
      <w:r w:rsidR="009D439E" w:rsidRPr="00EC5DEE">
        <w:rPr>
          <w:rFonts w:asciiTheme="majorHAnsi" w:hAnsiTheme="majorHAnsi" w:cs="Arial"/>
          <w:sz w:val="24"/>
          <w:szCs w:val="24"/>
        </w:rPr>
        <w:t xml:space="preserve"> social connections would have</w:t>
      </w:r>
      <w:r w:rsidR="00C4123F" w:rsidRPr="00EC5DEE">
        <w:rPr>
          <w:rFonts w:asciiTheme="majorHAnsi" w:hAnsiTheme="majorHAnsi" w:cs="Arial"/>
          <w:sz w:val="24"/>
          <w:szCs w:val="24"/>
        </w:rPr>
        <w:t xml:space="preserve"> degree centrality of 10. A node with 1 edge would have a degree centrality of 1.</w:t>
      </w:r>
      <w:r w:rsidR="009D439E" w:rsidRPr="00EC5DEE">
        <w:rPr>
          <w:rFonts w:asciiTheme="majorHAnsi" w:hAnsiTheme="majorHAnsi" w:cs="Arial"/>
          <w:sz w:val="24"/>
          <w:szCs w:val="24"/>
        </w:rPr>
        <w:t xml:space="preserve"> </w:t>
      </w:r>
    </w:p>
    <w:p w:rsidR="00BB1CE0" w:rsidRPr="00EC5DEE" w:rsidRDefault="00BB1CE0" w:rsidP="006B12A6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EC5DEE">
        <w:rPr>
          <w:rFonts w:asciiTheme="majorHAnsi" w:hAnsiTheme="majorHAnsi" w:cs="Arial"/>
          <w:b/>
          <w:sz w:val="24"/>
          <w:szCs w:val="24"/>
        </w:rPr>
        <w:t xml:space="preserve">Closeness centrality: </w:t>
      </w:r>
    </w:p>
    <w:p w:rsidR="00BB1CE0" w:rsidRPr="00EC5DEE" w:rsidRDefault="00BB1CE0" w:rsidP="006B12A6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 xml:space="preserve">                                       </w:t>
      </w:r>
      <w:r w:rsidR="004671FB" w:rsidRPr="00EC5DEE">
        <w:rPr>
          <w:rFonts w:asciiTheme="majorHAnsi" w:hAnsiTheme="majorHAnsi" w:cs="Arial"/>
          <w:sz w:val="24"/>
          <w:szCs w:val="24"/>
          <w:shd w:val="clear" w:color="auto" w:fill="FFFFFF"/>
        </w:rPr>
        <w:t>Closeness centrality is a way of detecting nodes that are able to spread information very efficiently through a graph</w:t>
      </w:r>
      <w:r w:rsidR="004671FB" w:rsidRPr="00EC5D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EC5DEE">
        <w:rPr>
          <w:rFonts w:asciiTheme="majorHAnsi" w:hAnsiTheme="majorHAnsi" w:cs="Arial"/>
          <w:sz w:val="24"/>
          <w:szCs w:val="24"/>
        </w:rPr>
        <w:t xml:space="preserve">Closeness centrality means how close the </w:t>
      </w:r>
      <w:r w:rsidRPr="00EC5DEE">
        <w:rPr>
          <w:rFonts w:asciiTheme="majorHAnsi" w:hAnsiTheme="majorHAnsi" w:cs="Arial"/>
          <w:sz w:val="24"/>
          <w:szCs w:val="24"/>
        </w:rPr>
        <w:lastRenderedPageBreak/>
        <w:t>node i</w:t>
      </w:r>
      <w:r w:rsidR="004671FB" w:rsidRPr="00EC5DEE">
        <w:rPr>
          <w:rFonts w:asciiTheme="majorHAnsi" w:hAnsiTheme="majorHAnsi" w:cs="Arial"/>
          <w:sz w:val="24"/>
          <w:szCs w:val="24"/>
        </w:rPr>
        <w:t>s to other nodes in the network.</w:t>
      </w:r>
      <w:r w:rsidR="004671FB" w:rsidRPr="00EC5DE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671FB" w:rsidRPr="00EC5DEE">
        <w:rPr>
          <w:rFonts w:asciiTheme="majorHAnsi" w:hAnsiTheme="majorHAnsi" w:cs="Arial"/>
          <w:sz w:val="24"/>
          <w:szCs w:val="24"/>
          <w:shd w:val="clear" w:color="auto" w:fill="FFFFFF"/>
        </w:rPr>
        <w:t>Nodes with a high closeness score have the shortest distances to all other nodes.</w:t>
      </w:r>
    </w:p>
    <w:p w:rsidR="00BB1CE0" w:rsidRPr="00EC5DEE" w:rsidRDefault="00BB1CE0" w:rsidP="006B12A6">
      <w:pPr>
        <w:jc w:val="both"/>
        <w:rPr>
          <w:rFonts w:asciiTheme="majorHAnsi" w:hAnsiTheme="majorHAnsi" w:cs="Arial"/>
          <w:sz w:val="24"/>
          <w:szCs w:val="24"/>
        </w:rPr>
      </w:pPr>
    </w:p>
    <w:p w:rsidR="00BB1CE0" w:rsidRPr="00EC5DEE" w:rsidRDefault="00BB1CE0" w:rsidP="00BB1CE0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>For better value we can use “closeness centrality”</w:t>
      </w:r>
    </w:p>
    <w:p w:rsidR="00BB1CE0" w:rsidRPr="00EC5DEE" w:rsidRDefault="00BB1CE0" w:rsidP="00BB1CE0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>Closeness = 1/(sum of distance to all other nodes)</w:t>
      </w:r>
    </w:p>
    <w:p w:rsidR="00BB1CE0" w:rsidRPr="00EC5DEE" w:rsidRDefault="00BB1CE0" w:rsidP="00BB1CE0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 xml:space="preserve">Normalized closeness = (total number of nodes – 1)*closeness </w:t>
      </w:r>
    </w:p>
    <w:p w:rsidR="00BB1CE0" w:rsidRPr="00EC5DEE" w:rsidRDefault="00BB1CE0" w:rsidP="00BB1CE0">
      <w:pPr>
        <w:pStyle w:val="ListParagraph"/>
        <w:jc w:val="both"/>
        <w:rPr>
          <w:rFonts w:asciiTheme="majorHAnsi" w:hAnsiTheme="majorHAnsi" w:cs="Arial"/>
          <w:sz w:val="24"/>
          <w:szCs w:val="24"/>
        </w:rPr>
      </w:pPr>
    </w:p>
    <w:p w:rsidR="00D427F6" w:rsidRPr="00EC5DEE" w:rsidRDefault="00D427F6" w:rsidP="00BB1CE0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noProof/>
          <w:sz w:val="24"/>
          <w:szCs w:val="24"/>
        </w:rPr>
        <w:drawing>
          <wp:inline distT="0" distB="0" distL="0" distR="0" wp14:anchorId="46032924" wp14:editId="024E1E14">
            <wp:extent cx="47720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F6" w:rsidRPr="00EC5DEE" w:rsidRDefault="00D427F6" w:rsidP="00BB1CE0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 xml:space="preserve">                               </w:t>
      </w:r>
      <w:r w:rsidRPr="00EC5DEE">
        <w:rPr>
          <w:noProof/>
          <w:sz w:val="24"/>
          <w:szCs w:val="24"/>
        </w:rPr>
        <w:drawing>
          <wp:inline distT="0" distB="0" distL="0" distR="0" wp14:anchorId="09E48A22" wp14:editId="1F93FBEB">
            <wp:extent cx="30861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5C" w:rsidRPr="00EC5DEE" w:rsidRDefault="004671FB" w:rsidP="00BB1CE0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 xml:space="preserve">                    </w:t>
      </w:r>
      <w:r w:rsidR="00BB1CE0" w:rsidRPr="00EC5DEE">
        <w:rPr>
          <w:rFonts w:asciiTheme="majorHAnsi" w:hAnsiTheme="majorHAnsi" w:cs="Arial"/>
          <w:sz w:val="24"/>
          <w:szCs w:val="24"/>
        </w:rPr>
        <w:t>In the above figure</w:t>
      </w:r>
      <w:r w:rsidR="00F14B5C" w:rsidRPr="00EC5DEE">
        <w:rPr>
          <w:rFonts w:asciiTheme="majorHAnsi" w:hAnsiTheme="majorHAnsi" w:cs="Arial"/>
          <w:sz w:val="24"/>
          <w:szCs w:val="24"/>
        </w:rPr>
        <w:t xml:space="preserve">, we measure the distance of node </w:t>
      </w:r>
      <w:r w:rsidR="00D427F6" w:rsidRPr="00EC5DEE">
        <w:rPr>
          <w:rFonts w:asciiTheme="majorHAnsi" w:hAnsiTheme="majorHAnsi" w:cs="Arial"/>
          <w:sz w:val="24"/>
          <w:szCs w:val="24"/>
        </w:rPr>
        <w:t xml:space="preserve">D </w:t>
      </w:r>
      <w:r w:rsidR="00F14B5C" w:rsidRPr="00EC5DEE">
        <w:rPr>
          <w:rFonts w:asciiTheme="majorHAnsi" w:hAnsiTheme="majorHAnsi" w:cs="Arial"/>
          <w:sz w:val="24"/>
          <w:szCs w:val="24"/>
        </w:rPr>
        <w:t>to all its neighbors that can be represented in adjacency matrix</w:t>
      </w:r>
      <w:r w:rsidR="00D427F6" w:rsidRPr="00EC5DEE">
        <w:rPr>
          <w:rFonts w:asciiTheme="majorHAnsi" w:hAnsiTheme="majorHAnsi" w:cs="Arial"/>
          <w:sz w:val="24"/>
          <w:szCs w:val="24"/>
        </w:rPr>
        <w:t>.</w:t>
      </w:r>
    </w:p>
    <w:p w:rsidR="00F14B5C" w:rsidRPr="00EC5DEE" w:rsidRDefault="00F14B5C" w:rsidP="00BB1CE0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EC5DEE">
        <w:rPr>
          <w:rFonts w:asciiTheme="majorHAnsi" w:hAnsiTheme="majorHAnsi" w:cs="Arial"/>
          <w:b/>
          <w:sz w:val="24"/>
          <w:szCs w:val="24"/>
        </w:rPr>
        <w:t>Betweenness centrality:</w:t>
      </w:r>
    </w:p>
    <w:p w:rsidR="00D427F6" w:rsidRPr="00EC5DEE" w:rsidRDefault="009C0EA5" w:rsidP="00D427F6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 xml:space="preserve">                                             </w:t>
      </w:r>
      <w:r w:rsidR="00D427F6" w:rsidRPr="00EC5DEE">
        <w:rPr>
          <w:rFonts w:asciiTheme="majorHAnsi" w:hAnsiTheme="majorHAnsi" w:cs="Arial"/>
          <w:bCs/>
          <w:sz w:val="24"/>
          <w:szCs w:val="24"/>
          <w:shd w:val="clear" w:color="auto" w:fill="FFFFFF"/>
        </w:rPr>
        <w:t>Betweenness centrality</w:t>
      </w:r>
      <w:r w:rsidR="00D427F6" w:rsidRPr="00EC5DEE">
        <w:rPr>
          <w:rFonts w:asciiTheme="majorHAnsi" w:hAnsiTheme="majorHAnsi" w:cs="Arial"/>
          <w:sz w:val="24"/>
          <w:szCs w:val="24"/>
          <w:shd w:val="clear" w:color="auto" w:fill="FFFFFF"/>
        </w:rPr>
        <w:t> is a measure of </w:t>
      </w:r>
      <w:hyperlink r:id="rId13" w:tooltip="Centrality" w:history="1">
        <w:r w:rsidR="00D427F6" w:rsidRPr="00EC5DEE">
          <w:rPr>
            <w:rStyle w:val="Hyperlink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</w:rPr>
          <w:t>centrality</w:t>
        </w:r>
      </w:hyperlink>
      <w:r w:rsidR="00D427F6" w:rsidRPr="00EC5DEE">
        <w:rPr>
          <w:rFonts w:asciiTheme="majorHAnsi" w:hAnsiTheme="majorHAnsi" w:cs="Arial"/>
          <w:sz w:val="24"/>
          <w:szCs w:val="24"/>
          <w:shd w:val="clear" w:color="auto" w:fill="FFFFFF"/>
        </w:rPr>
        <w:t> in a </w:t>
      </w:r>
      <w:hyperlink r:id="rId14" w:tooltip="Graph (discrete mathematics)" w:history="1">
        <w:r w:rsidR="00D427F6" w:rsidRPr="00EC5DEE">
          <w:rPr>
            <w:rStyle w:val="Hyperlink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</w:rPr>
          <w:t>graph</w:t>
        </w:r>
      </w:hyperlink>
      <w:r w:rsidR="00D427F6" w:rsidRPr="00EC5DEE">
        <w:rPr>
          <w:rFonts w:asciiTheme="majorHAnsi" w:hAnsiTheme="majorHAnsi" w:cs="Arial"/>
          <w:sz w:val="24"/>
          <w:szCs w:val="24"/>
          <w:shd w:val="clear" w:color="auto" w:fill="FFFFFF"/>
        </w:rPr>
        <w:t> based on </w:t>
      </w:r>
      <w:hyperlink r:id="rId15" w:tooltip="Shortest path problem" w:history="1">
        <w:r w:rsidR="00D427F6" w:rsidRPr="00EC5DEE">
          <w:rPr>
            <w:rStyle w:val="Hyperlink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</w:rPr>
          <w:t>shortest paths</w:t>
        </w:r>
      </w:hyperlink>
      <w:r w:rsidR="00372FA3" w:rsidRPr="00EC5DEE">
        <w:rPr>
          <w:rFonts w:asciiTheme="majorHAnsi" w:hAnsiTheme="majorHAnsi"/>
          <w:sz w:val="24"/>
          <w:szCs w:val="24"/>
        </w:rPr>
        <w:t xml:space="preserve"> </w:t>
      </w:r>
      <w:r w:rsidR="00D427F6" w:rsidRPr="00EC5DEE">
        <w:rPr>
          <w:rFonts w:asciiTheme="majorHAnsi" w:hAnsiTheme="majorHAnsi"/>
          <w:sz w:val="24"/>
          <w:szCs w:val="24"/>
        </w:rPr>
        <w:t>(distance)</w:t>
      </w:r>
      <w:r w:rsidR="00D427F6" w:rsidRPr="00EC5DEE">
        <w:rPr>
          <w:sz w:val="24"/>
          <w:szCs w:val="24"/>
        </w:rPr>
        <w:t xml:space="preserve">. </w:t>
      </w:r>
      <w:r w:rsidR="00D427F6" w:rsidRPr="00EC5DEE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D427F6" w:rsidRPr="00EC5DE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It </w:t>
      </w:r>
      <w:proofErr w:type="gramStart"/>
      <w:r w:rsidR="009D439E" w:rsidRPr="00EC5DEE">
        <w:rPr>
          <w:rFonts w:asciiTheme="majorHAnsi" w:hAnsiTheme="majorHAnsi" w:cs="Arial"/>
          <w:sz w:val="24"/>
          <w:szCs w:val="24"/>
          <w:shd w:val="clear" w:color="auto" w:fill="FFFFFF"/>
        </w:rPr>
        <w:t>perform</w:t>
      </w:r>
      <w:proofErr w:type="gramEnd"/>
      <w:r w:rsidR="00D427F6" w:rsidRPr="00EC5DE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the degree of which nodes stand between each </w:t>
      </w:r>
      <w:r w:rsidR="00D427F6" w:rsidRPr="00EC5DEE">
        <w:rPr>
          <w:rFonts w:asciiTheme="majorHAnsi" w:hAnsiTheme="majorHAnsi" w:cs="Arial"/>
          <w:sz w:val="24"/>
          <w:szCs w:val="24"/>
          <w:shd w:val="clear" w:color="auto" w:fill="FFFFFF"/>
        </w:rPr>
        <w:lastRenderedPageBreak/>
        <w:t xml:space="preserve">other. </w:t>
      </w:r>
      <w:r w:rsidR="00372FA3" w:rsidRPr="00EC5DEE">
        <w:rPr>
          <w:rFonts w:asciiTheme="majorHAnsi" w:hAnsiTheme="majorHAnsi" w:cs="Arial"/>
          <w:sz w:val="24"/>
          <w:szCs w:val="24"/>
        </w:rPr>
        <w:t xml:space="preserve">It </w:t>
      </w:r>
      <w:r w:rsidRPr="00EC5DEE">
        <w:rPr>
          <w:rFonts w:asciiTheme="majorHAnsi" w:hAnsiTheme="majorHAnsi" w:cs="Arial"/>
          <w:sz w:val="24"/>
          <w:szCs w:val="24"/>
        </w:rPr>
        <w:t xml:space="preserve">is how often it lies on </w:t>
      </w:r>
      <w:r w:rsidR="00D427F6" w:rsidRPr="00EC5DEE">
        <w:rPr>
          <w:rFonts w:asciiTheme="majorHAnsi" w:hAnsiTheme="majorHAnsi" w:cs="Arial"/>
          <w:sz w:val="24"/>
          <w:szCs w:val="24"/>
        </w:rPr>
        <w:t>the shortest path between pairs (or) how strong to the network.</w:t>
      </w:r>
    </w:p>
    <w:p w:rsidR="009C0EA5" w:rsidRPr="00EC5DEE" w:rsidRDefault="009C0EA5" w:rsidP="00BB1CE0">
      <w:pPr>
        <w:jc w:val="both"/>
        <w:rPr>
          <w:rFonts w:asciiTheme="majorHAnsi" w:hAnsiTheme="majorHAnsi" w:cs="Arial"/>
          <w:sz w:val="24"/>
          <w:szCs w:val="24"/>
        </w:rPr>
      </w:pPr>
    </w:p>
    <w:p w:rsidR="00372FA3" w:rsidRPr="00EC5DEE" w:rsidRDefault="009C0EA5" w:rsidP="00D427F6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 xml:space="preserve">                 </w:t>
      </w:r>
    </w:p>
    <w:p w:rsidR="00A049B9" w:rsidRPr="00EC5DEE" w:rsidRDefault="00372FA3" w:rsidP="00D427F6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noProof/>
          <w:sz w:val="24"/>
          <w:szCs w:val="24"/>
        </w:rPr>
        <w:drawing>
          <wp:inline distT="0" distB="0" distL="0" distR="0" wp14:anchorId="0B342E5F" wp14:editId="6BE3AC17">
            <wp:extent cx="2477623" cy="193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3984" cy="19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9B9" w:rsidRPr="00EC5DEE">
        <w:rPr>
          <w:rFonts w:asciiTheme="majorHAnsi" w:hAnsiTheme="majorHAnsi" w:cs="Arial"/>
          <w:sz w:val="24"/>
          <w:szCs w:val="24"/>
        </w:rPr>
        <w:t xml:space="preserve">         </w:t>
      </w:r>
      <w:r w:rsidR="00A049B9" w:rsidRPr="00EC5DEE">
        <w:rPr>
          <w:noProof/>
          <w:sz w:val="24"/>
          <w:szCs w:val="24"/>
        </w:rPr>
        <w:drawing>
          <wp:inline distT="0" distB="0" distL="0" distR="0" wp14:anchorId="184DF20B" wp14:editId="014B5FA6">
            <wp:extent cx="2734011" cy="19335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7696" cy="19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EA5" w:rsidRPr="00EC5DEE">
        <w:rPr>
          <w:rFonts w:asciiTheme="majorHAnsi" w:hAnsiTheme="majorHAnsi" w:cs="Arial"/>
          <w:sz w:val="24"/>
          <w:szCs w:val="24"/>
        </w:rPr>
        <w:t xml:space="preserve">        </w:t>
      </w:r>
    </w:p>
    <w:p w:rsidR="00A049B9" w:rsidRPr="00EC5DEE" w:rsidRDefault="00A049B9" w:rsidP="00D427F6">
      <w:pPr>
        <w:jc w:val="both"/>
        <w:rPr>
          <w:rFonts w:asciiTheme="majorHAnsi" w:hAnsiTheme="majorHAnsi" w:cs="Arial"/>
          <w:sz w:val="24"/>
          <w:szCs w:val="24"/>
        </w:rPr>
      </w:pPr>
    </w:p>
    <w:p w:rsidR="00BB1CE0" w:rsidRPr="00EC5DEE" w:rsidRDefault="00A049B9" w:rsidP="00D427F6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noProof/>
          <w:sz w:val="24"/>
          <w:szCs w:val="24"/>
        </w:rPr>
        <w:drawing>
          <wp:inline distT="0" distB="0" distL="0" distR="0" wp14:anchorId="43A11A01" wp14:editId="166F62C5">
            <wp:extent cx="5438775" cy="16460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EA5" w:rsidRPr="00EC5DEE">
        <w:rPr>
          <w:rFonts w:asciiTheme="majorHAnsi" w:hAnsiTheme="majorHAnsi" w:cs="Arial"/>
          <w:sz w:val="24"/>
          <w:szCs w:val="24"/>
        </w:rPr>
        <w:t xml:space="preserve">                                         </w:t>
      </w:r>
    </w:p>
    <w:p w:rsidR="00B86779" w:rsidRPr="00EC5DEE" w:rsidRDefault="009C0EA5" w:rsidP="00BB1CE0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noProof/>
          <w:sz w:val="24"/>
          <w:szCs w:val="24"/>
        </w:rPr>
        <w:drawing>
          <wp:inline distT="0" distB="0" distL="0" distR="0" wp14:anchorId="4A2CECAB" wp14:editId="38803270">
            <wp:extent cx="594360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4030" cy="117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A5" w:rsidRPr="00EC5DEE" w:rsidRDefault="004671FB" w:rsidP="004671FB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>Number of all pairs except the focal node = (n-1)(n-2)/2</w:t>
      </w:r>
    </w:p>
    <w:p w:rsidR="00A049B9" w:rsidRPr="00EC5DEE" w:rsidRDefault="00A049B9" w:rsidP="00BB1CE0">
      <w:pPr>
        <w:jc w:val="both"/>
        <w:rPr>
          <w:rFonts w:asciiTheme="majorHAnsi" w:hAnsiTheme="majorHAnsi" w:cs="Arial"/>
          <w:sz w:val="24"/>
          <w:szCs w:val="24"/>
        </w:rPr>
      </w:pPr>
    </w:p>
    <w:p w:rsidR="00A049B9" w:rsidRPr="00EC5DEE" w:rsidRDefault="00A049B9" w:rsidP="00A049B9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EC5DEE">
        <w:rPr>
          <w:rFonts w:asciiTheme="majorHAnsi" w:hAnsiTheme="majorHAnsi" w:cs="Arial"/>
          <w:b/>
          <w:sz w:val="24"/>
          <w:szCs w:val="24"/>
        </w:rPr>
        <w:t>R code:</w:t>
      </w:r>
    </w:p>
    <w:p w:rsidR="00A049B9" w:rsidRPr="00EC5DEE" w:rsidRDefault="00A049B9" w:rsidP="00A049B9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b/>
          <w:sz w:val="24"/>
          <w:szCs w:val="24"/>
        </w:rPr>
        <w:t>Packages:</w:t>
      </w:r>
    </w:p>
    <w:p w:rsidR="00A049B9" w:rsidRPr="00EC5DEE" w:rsidRDefault="00A049B9" w:rsidP="00A049B9">
      <w:pPr>
        <w:jc w:val="both"/>
        <w:rPr>
          <w:rFonts w:asciiTheme="majorHAnsi" w:hAnsiTheme="majorHAnsi" w:cs="Arial"/>
          <w:sz w:val="24"/>
          <w:szCs w:val="24"/>
        </w:rPr>
      </w:pPr>
      <w:proofErr w:type="spellStart"/>
      <w:proofErr w:type="gramStart"/>
      <w:r w:rsidRPr="00EC5DEE">
        <w:rPr>
          <w:rFonts w:asciiTheme="majorHAnsi" w:hAnsiTheme="majorHAnsi" w:cs="Arial"/>
          <w:sz w:val="24"/>
          <w:szCs w:val="24"/>
        </w:rPr>
        <w:lastRenderedPageBreak/>
        <w:t>install.packages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>(</w:t>
      </w:r>
      <w:proofErr w:type="gramEnd"/>
      <w:r w:rsidRPr="00EC5DEE">
        <w:rPr>
          <w:rFonts w:asciiTheme="majorHAnsi" w:hAnsiTheme="majorHAnsi" w:cs="Arial"/>
          <w:sz w:val="24"/>
          <w:szCs w:val="24"/>
        </w:rPr>
        <w:t>"</w:t>
      </w:r>
      <w:proofErr w:type="spellStart"/>
      <w:r w:rsidRPr="00EC5DEE">
        <w:rPr>
          <w:rFonts w:asciiTheme="majorHAnsi" w:hAnsiTheme="majorHAnsi" w:cs="Arial"/>
          <w:sz w:val="24"/>
          <w:szCs w:val="24"/>
        </w:rPr>
        <w:t>igraph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>")</w:t>
      </w:r>
    </w:p>
    <w:p w:rsidR="00A049B9" w:rsidRPr="00EC5DEE" w:rsidRDefault="00A049B9" w:rsidP="00A049B9">
      <w:pPr>
        <w:jc w:val="both"/>
        <w:rPr>
          <w:rFonts w:asciiTheme="majorHAnsi" w:hAnsiTheme="majorHAnsi" w:cs="Arial"/>
          <w:sz w:val="24"/>
          <w:szCs w:val="24"/>
        </w:rPr>
      </w:pPr>
      <w:proofErr w:type="spellStart"/>
      <w:proofErr w:type="gramStart"/>
      <w:r w:rsidRPr="00EC5DEE">
        <w:rPr>
          <w:rFonts w:asciiTheme="majorHAnsi" w:hAnsiTheme="majorHAnsi" w:cs="Arial"/>
          <w:sz w:val="24"/>
          <w:szCs w:val="24"/>
        </w:rPr>
        <w:t>install.packages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>(</w:t>
      </w:r>
      <w:proofErr w:type="gramEnd"/>
      <w:r w:rsidRPr="00EC5DEE">
        <w:rPr>
          <w:rFonts w:asciiTheme="majorHAnsi" w:hAnsiTheme="majorHAnsi" w:cs="Arial"/>
          <w:sz w:val="24"/>
          <w:szCs w:val="24"/>
        </w:rPr>
        <w:t>"</w:t>
      </w:r>
      <w:proofErr w:type="spellStart"/>
      <w:r w:rsidRPr="00EC5DEE">
        <w:rPr>
          <w:rFonts w:asciiTheme="majorHAnsi" w:hAnsiTheme="majorHAnsi" w:cs="Arial"/>
          <w:sz w:val="24"/>
          <w:szCs w:val="24"/>
        </w:rPr>
        <w:t>tidyverse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>")</w:t>
      </w:r>
    </w:p>
    <w:p w:rsidR="00A049B9" w:rsidRPr="00EC5DEE" w:rsidRDefault="00A049B9" w:rsidP="00A049B9">
      <w:pPr>
        <w:jc w:val="both"/>
        <w:rPr>
          <w:rFonts w:asciiTheme="majorHAnsi" w:hAnsiTheme="majorHAnsi" w:cs="Arial"/>
          <w:sz w:val="24"/>
          <w:szCs w:val="24"/>
        </w:rPr>
      </w:pPr>
      <w:proofErr w:type="spellStart"/>
      <w:proofErr w:type="gramStart"/>
      <w:r w:rsidRPr="00EC5DEE">
        <w:rPr>
          <w:rFonts w:asciiTheme="majorHAnsi" w:hAnsiTheme="majorHAnsi" w:cs="Arial"/>
          <w:sz w:val="24"/>
          <w:szCs w:val="24"/>
        </w:rPr>
        <w:t>install.packages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>(</w:t>
      </w:r>
      <w:proofErr w:type="gramEnd"/>
      <w:r w:rsidRPr="00EC5DEE">
        <w:rPr>
          <w:rFonts w:asciiTheme="majorHAnsi" w:hAnsiTheme="majorHAnsi" w:cs="Arial"/>
          <w:sz w:val="24"/>
          <w:szCs w:val="24"/>
        </w:rPr>
        <w:t>"</w:t>
      </w:r>
      <w:proofErr w:type="spellStart"/>
      <w:r w:rsidRPr="00EC5DEE">
        <w:rPr>
          <w:rFonts w:asciiTheme="majorHAnsi" w:hAnsiTheme="majorHAnsi" w:cs="Arial"/>
          <w:sz w:val="24"/>
          <w:szCs w:val="24"/>
        </w:rPr>
        <w:t>dplyr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>")</w:t>
      </w:r>
    </w:p>
    <w:p w:rsidR="00A049B9" w:rsidRPr="00EC5DEE" w:rsidRDefault="00A049B9" w:rsidP="00A049B9">
      <w:pPr>
        <w:jc w:val="both"/>
        <w:rPr>
          <w:rFonts w:asciiTheme="majorHAnsi" w:hAnsiTheme="majorHAnsi" w:cs="Arial"/>
          <w:sz w:val="24"/>
          <w:szCs w:val="24"/>
        </w:rPr>
      </w:pPr>
      <w:proofErr w:type="spellStart"/>
      <w:proofErr w:type="gramStart"/>
      <w:r w:rsidRPr="00EC5DEE">
        <w:rPr>
          <w:rFonts w:asciiTheme="majorHAnsi" w:hAnsiTheme="majorHAnsi" w:cs="Arial"/>
          <w:sz w:val="24"/>
          <w:szCs w:val="24"/>
        </w:rPr>
        <w:t>install.packages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>(</w:t>
      </w:r>
      <w:proofErr w:type="gramEnd"/>
      <w:r w:rsidRPr="00EC5DEE">
        <w:rPr>
          <w:rFonts w:asciiTheme="majorHAnsi" w:hAnsiTheme="majorHAnsi" w:cs="Arial"/>
          <w:sz w:val="24"/>
          <w:szCs w:val="24"/>
        </w:rPr>
        <w:t>"</w:t>
      </w:r>
      <w:proofErr w:type="spellStart"/>
      <w:r w:rsidRPr="00EC5DEE">
        <w:rPr>
          <w:rFonts w:asciiTheme="majorHAnsi" w:hAnsiTheme="majorHAnsi" w:cs="Arial"/>
          <w:sz w:val="24"/>
          <w:szCs w:val="24"/>
        </w:rPr>
        <w:t>tidyverse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>")</w:t>
      </w:r>
    </w:p>
    <w:p w:rsidR="00A049B9" w:rsidRPr="00EC5DEE" w:rsidRDefault="00A049B9" w:rsidP="00A049B9">
      <w:pPr>
        <w:jc w:val="both"/>
        <w:rPr>
          <w:rFonts w:asciiTheme="majorHAnsi" w:hAnsiTheme="majorHAnsi" w:cs="Arial"/>
          <w:sz w:val="24"/>
          <w:szCs w:val="24"/>
        </w:rPr>
      </w:pPr>
      <w:proofErr w:type="spellStart"/>
      <w:proofErr w:type="gramStart"/>
      <w:r w:rsidRPr="00EC5DEE">
        <w:rPr>
          <w:rFonts w:asciiTheme="majorHAnsi" w:hAnsiTheme="majorHAnsi" w:cs="Arial"/>
          <w:sz w:val="24"/>
          <w:szCs w:val="24"/>
        </w:rPr>
        <w:t>install.packages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>(</w:t>
      </w:r>
      <w:proofErr w:type="gramEnd"/>
      <w:r w:rsidRPr="00EC5DEE">
        <w:rPr>
          <w:rFonts w:asciiTheme="majorHAnsi" w:hAnsiTheme="majorHAnsi" w:cs="Arial"/>
          <w:sz w:val="24"/>
          <w:szCs w:val="24"/>
        </w:rPr>
        <w:t>"network")</w:t>
      </w:r>
    </w:p>
    <w:p w:rsidR="00A049B9" w:rsidRPr="00EC5DEE" w:rsidRDefault="00A049B9" w:rsidP="00A049B9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 xml:space="preserve">to  read the csv file using read.csv() function </w:t>
      </w:r>
    </w:p>
    <w:p w:rsidR="00A049B9" w:rsidRPr="00EC5DEE" w:rsidRDefault="00A049B9" w:rsidP="00BB1CE0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noProof/>
          <w:sz w:val="24"/>
          <w:szCs w:val="24"/>
        </w:rPr>
        <w:drawing>
          <wp:inline distT="0" distB="0" distL="0" distR="0" wp14:anchorId="291BD61E" wp14:editId="2BF2182A">
            <wp:extent cx="5153025" cy="1790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B9" w:rsidRPr="00EC5DEE" w:rsidRDefault="00381D7C" w:rsidP="00BB1CE0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>Output:</w:t>
      </w:r>
    </w:p>
    <w:p w:rsidR="00381D7C" w:rsidRPr="00EC5DEE" w:rsidRDefault="00381D7C" w:rsidP="00BB1CE0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noProof/>
          <w:sz w:val="24"/>
          <w:szCs w:val="24"/>
        </w:rPr>
        <w:drawing>
          <wp:inline distT="0" distB="0" distL="0" distR="0" wp14:anchorId="0195BFE1" wp14:editId="68EECC30">
            <wp:extent cx="4181475" cy="199410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C" w:rsidRPr="00EC5DEE" w:rsidRDefault="00381D7C" w:rsidP="00381D7C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Theme="majorHAnsi" w:eastAsia="Times New Roman" w:hAnsiTheme="majorHAnsi" w:cs="Arial"/>
          <w:bCs/>
          <w:color w:val="404040"/>
          <w:sz w:val="24"/>
          <w:szCs w:val="24"/>
        </w:rPr>
      </w:pPr>
      <w:r w:rsidRPr="00EC5DEE">
        <w:rPr>
          <w:rFonts w:asciiTheme="majorHAnsi" w:eastAsia="Times New Roman" w:hAnsiTheme="majorHAnsi" w:cs="Arial"/>
          <w:bCs/>
          <w:sz w:val="24"/>
          <w:szCs w:val="24"/>
        </w:rPr>
        <w:t xml:space="preserve">Creating edge and node lists using </w:t>
      </w:r>
      <w:proofErr w:type="spellStart"/>
      <w:r w:rsidRPr="00EC5DEE">
        <w:rPr>
          <w:rFonts w:asciiTheme="majorHAnsi" w:eastAsia="Times New Roman" w:hAnsiTheme="majorHAnsi" w:cs="Arial"/>
          <w:bCs/>
          <w:sz w:val="24"/>
          <w:szCs w:val="24"/>
        </w:rPr>
        <w:t>dplyr</w:t>
      </w:r>
      <w:proofErr w:type="spellEnd"/>
      <w:r w:rsidRPr="00EC5DEE">
        <w:rPr>
          <w:rFonts w:asciiTheme="majorHAnsi" w:eastAsia="Times New Roman" w:hAnsiTheme="majorHAnsi" w:cs="Arial"/>
          <w:bCs/>
          <w:sz w:val="24"/>
          <w:szCs w:val="24"/>
        </w:rPr>
        <w:t xml:space="preserve"> package </w:t>
      </w:r>
    </w:p>
    <w:p w:rsidR="00381D7C" w:rsidRPr="00EC5DEE" w:rsidRDefault="00381D7C" w:rsidP="00381D7C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Theme="majorHAnsi" w:eastAsia="Times New Roman" w:hAnsiTheme="majorHAnsi" w:cs="Arial"/>
          <w:bCs/>
          <w:color w:val="404040"/>
          <w:sz w:val="24"/>
          <w:szCs w:val="24"/>
        </w:rPr>
      </w:pPr>
      <w:proofErr w:type="spellStart"/>
      <w:r w:rsidRPr="00EC5DEE">
        <w:rPr>
          <w:rFonts w:asciiTheme="majorHAnsi" w:eastAsia="Times New Roman" w:hAnsiTheme="majorHAnsi" w:cs="Arial"/>
          <w:bCs/>
          <w:sz w:val="24"/>
          <w:szCs w:val="24"/>
        </w:rPr>
        <w:t>full_join</w:t>
      </w:r>
      <w:proofErr w:type="spellEnd"/>
      <w:r w:rsidRPr="00EC5DEE">
        <w:rPr>
          <w:rFonts w:asciiTheme="majorHAnsi" w:eastAsia="Times New Roman" w:hAnsiTheme="majorHAnsi" w:cs="Arial"/>
          <w:bCs/>
          <w:sz w:val="24"/>
          <w:szCs w:val="24"/>
        </w:rPr>
        <w:t xml:space="preserve">() </w:t>
      </w:r>
      <w:r w:rsidRPr="00EC5DE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to create a single </w:t>
      </w:r>
      <w:proofErr w:type="spellStart"/>
      <w:r w:rsidRPr="00EC5DEE">
        <w:rPr>
          <w:rFonts w:asciiTheme="majorHAnsi" w:hAnsiTheme="majorHAnsi" w:cs="Arial"/>
          <w:sz w:val="24"/>
          <w:szCs w:val="24"/>
          <w:shd w:val="clear" w:color="auto" w:fill="FFFFFF"/>
        </w:rPr>
        <w:t>dataframe</w:t>
      </w:r>
      <w:proofErr w:type="spellEnd"/>
      <w:r w:rsidRPr="00EC5DE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with a column with the unique locations</w:t>
      </w:r>
      <w:r w:rsidRPr="00EC5DEE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381D7C" w:rsidRPr="00EC5DEE" w:rsidRDefault="00381D7C" w:rsidP="00381D7C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noProof/>
          <w:sz w:val="24"/>
          <w:szCs w:val="24"/>
        </w:rPr>
        <w:lastRenderedPageBreak/>
        <w:drawing>
          <wp:inline distT="0" distB="0" distL="0" distR="0" wp14:anchorId="2C1C4926" wp14:editId="542EF179">
            <wp:extent cx="498157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C" w:rsidRPr="00EC5DEE" w:rsidRDefault="00381D7C" w:rsidP="00381D7C">
      <w:pPr>
        <w:jc w:val="both"/>
        <w:rPr>
          <w:rFonts w:asciiTheme="majorHAnsi" w:hAnsiTheme="majorHAnsi" w:cs="Arial"/>
          <w:sz w:val="24"/>
          <w:szCs w:val="24"/>
        </w:rPr>
      </w:pPr>
    </w:p>
    <w:p w:rsidR="00381D7C" w:rsidRPr="00EC5DEE" w:rsidRDefault="00381D7C" w:rsidP="00381D7C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>Output:</w:t>
      </w:r>
    </w:p>
    <w:p w:rsidR="00381D7C" w:rsidRPr="00EC5DEE" w:rsidRDefault="00381D7C" w:rsidP="00381D7C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noProof/>
          <w:sz w:val="24"/>
          <w:szCs w:val="24"/>
        </w:rPr>
        <w:drawing>
          <wp:inline distT="0" distB="0" distL="0" distR="0" wp14:anchorId="27F2916A" wp14:editId="1FC15CE9">
            <wp:extent cx="3876675" cy="186361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6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C" w:rsidRPr="00EC5DEE" w:rsidRDefault="00381D7C" w:rsidP="00381D7C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Creating an edge list is </w:t>
      </w:r>
      <w:proofErr w:type="gramStart"/>
      <w:r w:rsidRPr="00EC5DEE">
        <w:rPr>
          <w:rFonts w:asciiTheme="majorHAnsi" w:hAnsiTheme="majorHAnsi" w:cs="Arial"/>
          <w:sz w:val="24"/>
          <w:szCs w:val="24"/>
          <w:shd w:val="clear" w:color="auto" w:fill="FFFFFF"/>
        </w:rPr>
        <w:t>similar ,it</w:t>
      </w:r>
      <w:proofErr w:type="gramEnd"/>
      <w:r w:rsidRPr="00EC5DE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is complicated by the need to deal with two ID columns instead of one.</w:t>
      </w:r>
    </w:p>
    <w:p w:rsidR="00381D7C" w:rsidRPr="00EC5DEE" w:rsidRDefault="00381D7C" w:rsidP="00381D7C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noProof/>
          <w:sz w:val="24"/>
          <w:szCs w:val="24"/>
        </w:rPr>
        <w:drawing>
          <wp:inline distT="0" distB="0" distL="0" distR="0" wp14:anchorId="58162279" wp14:editId="64354EE7">
            <wp:extent cx="4038600" cy="2352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C" w:rsidRPr="00EC5DEE" w:rsidRDefault="00B22CC2" w:rsidP="00B22CC2">
      <w:pPr>
        <w:pStyle w:val="Heading2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rFonts w:asciiTheme="majorHAnsi" w:hAnsiTheme="majorHAnsi" w:cs="Arial"/>
          <w:b w:val="0"/>
          <w:sz w:val="24"/>
          <w:szCs w:val="24"/>
        </w:rPr>
      </w:pPr>
      <w:r w:rsidRPr="00EC5DEE">
        <w:rPr>
          <w:rFonts w:asciiTheme="majorHAnsi" w:hAnsiTheme="majorHAnsi" w:cs="Arial"/>
          <w:b w:val="0"/>
          <w:sz w:val="24"/>
          <w:szCs w:val="24"/>
        </w:rPr>
        <w:t xml:space="preserve">Creating network object using </w:t>
      </w:r>
      <w:proofErr w:type="gramStart"/>
      <w:r w:rsidRPr="00EC5DEE">
        <w:rPr>
          <w:rFonts w:asciiTheme="majorHAnsi" w:hAnsiTheme="majorHAnsi" w:cs="Arial"/>
          <w:b w:val="0"/>
          <w:sz w:val="24"/>
          <w:szCs w:val="24"/>
        </w:rPr>
        <w:t>network(</w:t>
      </w:r>
      <w:proofErr w:type="gramEnd"/>
      <w:r w:rsidRPr="00EC5DEE">
        <w:rPr>
          <w:rFonts w:asciiTheme="majorHAnsi" w:hAnsiTheme="majorHAnsi" w:cs="Arial"/>
          <w:b w:val="0"/>
          <w:sz w:val="24"/>
          <w:szCs w:val="24"/>
        </w:rPr>
        <w:t>) function</w:t>
      </w:r>
    </w:p>
    <w:p w:rsidR="00B22CC2" w:rsidRPr="00EC5DEE" w:rsidRDefault="00B22CC2" w:rsidP="00B22CC2">
      <w:pPr>
        <w:pStyle w:val="Heading2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rFonts w:asciiTheme="majorHAnsi" w:hAnsiTheme="majorHAnsi" w:cs="Arial"/>
          <w:b w:val="0"/>
          <w:sz w:val="24"/>
          <w:szCs w:val="24"/>
        </w:rPr>
      </w:pPr>
      <w:r w:rsidRPr="00EC5DEE">
        <w:rPr>
          <w:rFonts w:asciiTheme="majorHAnsi" w:hAnsiTheme="majorHAnsi" w:cs="Arial"/>
          <w:b w:val="0"/>
          <w:sz w:val="24"/>
          <w:szCs w:val="24"/>
        </w:rPr>
        <w:t xml:space="preserve">To calculate degree of centrality using </w:t>
      </w:r>
      <w:proofErr w:type="gramStart"/>
      <w:r w:rsidRPr="00EC5DEE">
        <w:rPr>
          <w:rFonts w:asciiTheme="majorHAnsi" w:hAnsiTheme="majorHAnsi" w:cs="Arial"/>
          <w:b w:val="0"/>
          <w:sz w:val="24"/>
          <w:szCs w:val="24"/>
        </w:rPr>
        <w:t>degree()</w:t>
      </w:r>
      <w:proofErr w:type="gramEnd"/>
    </w:p>
    <w:p w:rsidR="00B22CC2" w:rsidRPr="00EC5DEE" w:rsidRDefault="00B22CC2" w:rsidP="00B22CC2">
      <w:pPr>
        <w:pStyle w:val="Heading2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rFonts w:asciiTheme="majorHAnsi" w:hAnsiTheme="majorHAnsi" w:cs="Arial"/>
          <w:b w:val="0"/>
          <w:sz w:val="24"/>
          <w:szCs w:val="24"/>
        </w:rPr>
      </w:pPr>
      <w:r w:rsidRPr="00EC5DEE">
        <w:rPr>
          <w:rFonts w:asciiTheme="majorHAnsi" w:hAnsiTheme="majorHAnsi" w:cs="Arial"/>
          <w:b w:val="0"/>
          <w:sz w:val="24"/>
          <w:szCs w:val="24"/>
        </w:rPr>
        <w:lastRenderedPageBreak/>
        <w:t xml:space="preserve">To calculate closeness centrality using </w:t>
      </w:r>
      <w:proofErr w:type="gramStart"/>
      <w:r w:rsidRPr="00EC5DEE">
        <w:rPr>
          <w:rFonts w:asciiTheme="majorHAnsi" w:hAnsiTheme="majorHAnsi" w:cs="Arial"/>
          <w:b w:val="0"/>
          <w:sz w:val="24"/>
          <w:szCs w:val="24"/>
        </w:rPr>
        <w:t>closeness()</w:t>
      </w:r>
      <w:proofErr w:type="gramEnd"/>
    </w:p>
    <w:p w:rsidR="00B22CC2" w:rsidRPr="00EC5DEE" w:rsidRDefault="00B22CC2" w:rsidP="00B22CC2">
      <w:pPr>
        <w:pStyle w:val="Heading2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rFonts w:asciiTheme="majorHAnsi" w:hAnsiTheme="majorHAnsi" w:cs="Arial"/>
          <w:b w:val="0"/>
          <w:sz w:val="24"/>
          <w:szCs w:val="24"/>
        </w:rPr>
      </w:pPr>
      <w:r w:rsidRPr="00EC5DEE">
        <w:rPr>
          <w:rFonts w:asciiTheme="majorHAnsi" w:hAnsiTheme="majorHAnsi" w:cs="Arial"/>
          <w:b w:val="0"/>
          <w:sz w:val="24"/>
          <w:szCs w:val="24"/>
        </w:rPr>
        <w:t xml:space="preserve">To calculate </w:t>
      </w:r>
      <w:proofErr w:type="spellStart"/>
      <w:r w:rsidRPr="00EC5DEE">
        <w:rPr>
          <w:rFonts w:asciiTheme="majorHAnsi" w:hAnsiTheme="majorHAnsi" w:cs="Arial"/>
          <w:b w:val="0"/>
          <w:sz w:val="24"/>
          <w:szCs w:val="24"/>
        </w:rPr>
        <w:t>betweenness</w:t>
      </w:r>
      <w:proofErr w:type="spellEnd"/>
      <w:r w:rsidRPr="00EC5DEE">
        <w:rPr>
          <w:rFonts w:asciiTheme="majorHAnsi" w:hAnsiTheme="majorHAnsi" w:cs="Arial"/>
          <w:b w:val="0"/>
          <w:sz w:val="24"/>
          <w:szCs w:val="24"/>
        </w:rPr>
        <w:t xml:space="preserve"> centrality using </w:t>
      </w:r>
      <w:proofErr w:type="spellStart"/>
      <w:proofErr w:type="gramStart"/>
      <w:r w:rsidRPr="00EC5DEE">
        <w:rPr>
          <w:rFonts w:asciiTheme="majorHAnsi" w:hAnsiTheme="majorHAnsi" w:cs="Arial"/>
          <w:b w:val="0"/>
          <w:sz w:val="24"/>
          <w:szCs w:val="24"/>
        </w:rPr>
        <w:t>betweenness</w:t>
      </w:r>
      <w:proofErr w:type="spellEnd"/>
      <w:r w:rsidRPr="00EC5DEE">
        <w:rPr>
          <w:rFonts w:asciiTheme="majorHAnsi" w:hAnsiTheme="majorHAnsi" w:cs="Arial"/>
          <w:b w:val="0"/>
          <w:sz w:val="24"/>
          <w:szCs w:val="24"/>
        </w:rPr>
        <w:t>()</w:t>
      </w:r>
      <w:proofErr w:type="gramEnd"/>
    </w:p>
    <w:p w:rsidR="00B22CC2" w:rsidRPr="00EC5DEE" w:rsidRDefault="00B22CC2" w:rsidP="00B22CC2">
      <w:pPr>
        <w:pStyle w:val="Heading2"/>
        <w:shd w:val="clear" w:color="auto" w:fill="FFFFFF"/>
        <w:spacing w:before="300" w:beforeAutospacing="0" w:after="150" w:afterAutospacing="0"/>
        <w:ind w:left="720"/>
        <w:rPr>
          <w:rFonts w:asciiTheme="majorHAnsi" w:hAnsiTheme="majorHAnsi" w:cs="Arial"/>
          <w:b w:val="0"/>
          <w:sz w:val="24"/>
          <w:szCs w:val="24"/>
        </w:rPr>
      </w:pPr>
      <w:r w:rsidRPr="00EC5DEE">
        <w:rPr>
          <w:noProof/>
          <w:sz w:val="24"/>
          <w:szCs w:val="24"/>
        </w:rPr>
        <w:drawing>
          <wp:inline distT="0" distB="0" distL="0" distR="0" wp14:anchorId="6C20D0AD" wp14:editId="41F2781B">
            <wp:extent cx="5705475" cy="2247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7087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C2" w:rsidRPr="00EC5DEE" w:rsidRDefault="00B22CC2" w:rsidP="00B22CC2">
      <w:pPr>
        <w:pStyle w:val="Heading2"/>
        <w:shd w:val="clear" w:color="auto" w:fill="FFFFFF"/>
        <w:spacing w:before="300" w:beforeAutospacing="0" w:after="150" w:afterAutospacing="0"/>
        <w:rPr>
          <w:rFonts w:asciiTheme="majorHAnsi" w:hAnsiTheme="majorHAnsi" w:cs="Arial"/>
          <w:b w:val="0"/>
          <w:sz w:val="24"/>
          <w:szCs w:val="24"/>
        </w:rPr>
      </w:pPr>
    </w:p>
    <w:p w:rsidR="00B86779" w:rsidRPr="00EC5DEE" w:rsidRDefault="00B86779" w:rsidP="00BB1CE0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EC5DEE">
        <w:rPr>
          <w:rFonts w:asciiTheme="majorHAnsi" w:hAnsiTheme="majorHAnsi" w:cs="Arial"/>
          <w:b/>
          <w:sz w:val="24"/>
          <w:szCs w:val="24"/>
        </w:rPr>
        <w:t>Python code:</w:t>
      </w:r>
    </w:p>
    <w:p w:rsidR="00AD05BF" w:rsidRPr="00EC5DEE" w:rsidRDefault="00AD05BF" w:rsidP="00BB1CE0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EC5DEE">
        <w:rPr>
          <w:rFonts w:asciiTheme="majorHAnsi" w:hAnsiTheme="majorHAnsi" w:cs="Arial"/>
          <w:b/>
          <w:sz w:val="24"/>
          <w:szCs w:val="24"/>
        </w:rPr>
        <w:t>Packages:</w:t>
      </w:r>
    </w:p>
    <w:p w:rsidR="00AD05BF" w:rsidRPr="00EC5DEE" w:rsidRDefault="00AD05BF" w:rsidP="00AD05BF">
      <w:pPr>
        <w:jc w:val="both"/>
        <w:rPr>
          <w:rFonts w:asciiTheme="majorHAnsi" w:hAnsiTheme="majorHAnsi" w:cs="Arial"/>
          <w:sz w:val="24"/>
          <w:szCs w:val="24"/>
        </w:rPr>
      </w:pPr>
      <w:proofErr w:type="gramStart"/>
      <w:r w:rsidRPr="00EC5DEE">
        <w:rPr>
          <w:rFonts w:asciiTheme="majorHAnsi" w:hAnsiTheme="majorHAnsi" w:cs="Arial"/>
          <w:sz w:val="24"/>
          <w:szCs w:val="24"/>
        </w:rPr>
        <w:t>import</w:t>
      </w:r>
      <w:proofErr w:type="gramEnd"/>
      <w:r w:rsidRPr="00EC5DEE">
        <w:rPr>
          <w:rFonts w:asciiTheme="majorHAnsi" w:hAnsiTheme="majorHAnsi" w:cs="Arial"/>
          <w:sz w:val="24"/>
          <w:szCs w:val="24"/>
        </w:rPr>
        <w:t xml:space="preserve"> pandas as </w:t>
      </w:r>
      <w:proofErr w:type="spellStart"/>
      <w:r w:rsidRPr="00EC5DEE">
        <w:rPr>
          <w:rFonts w:asciiTheme="majorHAnsi" w:hAnsiTheme="majorHAnsi" w:cs="Arial"/>
          <w:sz w:val="24"/>
          <w:szCs w:val="24"/>
        </w:rPr>
        <w:t>pd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 xml:space="preserve"> is used for data manipulation tasks.</w:t>
      </w:r>
    </w:p>
    <w:p w:rsidR="00AD05BF" w:rsidRPr="00EC5DEE" w:rsidRDefault="00AD05BF" w:rsidP="00AD05BF">
      <w:pPr>
        <w:jc w:val="both"/>
        <w:rPr>
          <w:rFonts w:asciiTheme="majorHAnsi" w:hAnsiTheme="majorHAnsi" w:cs="Arial"/>
          <w:sz w:val="24"/>
          <w:szCs w:val="24"/>
        </w:rPr>
      </w:pPr>
      <w:proofErr w:type="gramStart"/>
      <w:r w:rsidRPr="00EC5DEE">
        <w:rPr>
          <w:rFonts w:asciiTheme="majorHAnsi" w:hAnsiTheme="majorHAnsi" w:cs="Arial"/>
          <w:sz w:val="24"/>
          <w:szCs w:val="24"/>
        </w:rPr>
        <w:t>import</w:t>
      </w:r>
      <w:proofErr w:type="gramEnd"/>
      <w:r w:rsidRPr="00EC5DE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EC5DEE">
        <w:rPr>
          <w:rFonts w:asciiTheme="majorHAnsi" w:hAnsiTheme="majorHAnsi" w:cs="Arial"/>
          <w:sz w:val="24"/>
          <w:szCs w:val="24"/>
        </w:rPr>
        <w:t>networkx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 xml:space="preserve"> as </w:t>
      </w:r>
      <w:proofErr w:type="spellStart"/>
      <w:r w:rsidRPr="00EC5DEE">
        <w:rPr>
          <w:rFonts w:asciiTheme="majorHAnsi" w:hAnsiTheme="majorHAnsi" w:cs="Arial"/>
          <w:sz w:val="24"/>
          <w:szCs w:val="24"/>
        </w:rPr>
        <w:t>nx</w:t>
      </w:r>
      <w:proofErr w:type="spellEnd"/>
      <w:r w:rsidRPr="00EC5DEE">
        <w:rPr>
          <w:rFonts w:asciiTheme="majorHAnsi" w:hAnsiTheme="majorHAnsi" w:cs="Arial"/>
          <w:b/>
          <w:sz w:val="24"/>
          <w:szCs w:val="24"/>
        </w:rPr>
        <w:t xml:space="preserve"> </w:t>
      </w:r>
      <w:r w:rsidRPr="00EC5DEE">
        <w:rPr>
          <w:rFonts w:asciiTheme="majorHAnsi" w:hAnsiTheme="majorHAnsi" w:cs="Arial"/>
          <w:sz w:val="24"/>
          <w:szCs w:val="24"/>
        </w:rPr>
        <w:t>is used to c</w:t>
      </w:r>
      <w:r w:rsidRPr="00EC5DEE">
        <w:rPr>
          <w:rFonts w:asciiTheme="majorHAnsi" w:hAnsiTheme="majorHAnsi" w:cs="Arial"/>
          <w:sz w:val="24"/>
          <w:szCs w:val="24"/>
          <w:shd w:val="clear" w:color="auto" w:fill="FCFCFC"/>
        </w:rPr>
        <w:t>reate an empty graph with no nodes and no edges.</w:t>
      </w:r>
    </w:p>
    <w:p w:rsidR="00AD05BF" w:rsidRPr="00EC5DEE" w:rsidRDefault="00AD05BF" w:rsidP="00AD05BF">
      <w:pPr>
        <w:jc w:val="both"/>
        <w:rPr>
          <w:rFonts w:asciiTheme="majorHAnsi" w:hAnsiTheme="majorHAnsi" w:cs="Arial"/>
          <w:sz w:val="24"/>
          <w:szCs w:val="24"/>
        </w:rPr>
      </w:pPr>
      <w:proofErr w:type="gramStart"/>
      <w:r w:rsidRPr="00EC5DEE">
        <w:rPr>
          <w:rFonts w:asciiTheme="majorHAnsi" w:hAnsiTheme="majorHAnsi" w:cs="Arial"/>
          <w:sz w:val="24"/>
          <w:szCs w:val="24"/>
        </w:rPr>
        <w:t>import</w:t>
      </w:r>
      <w:proofErr w:type="gramEnd"/>
      <w:r w:rsidRPr="00EC5DE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EC5DEE">
        <w:rPr>
          <w:rFonts w:asciiTheme="majorHAnsi" w:hAnsiTheme="majorHAnsi" w:cs="Arial"/>
          <w:sz w:val="24"/>
          <w:szCs w:val="24"/>
        </w:rPr>
        <w:t>matplotlib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 xml:space="preserve"> as </w:t>
      </w:r>
      <w:proofErr w:type="spellStart"/>
      <w:r w:rsidRPr="00EC5DEE">
        <w:rPr>
          <w:rFonts w:asciiTheme="majorHAnsi" w:hAnsiTheme="majorHAnsi" w:cs="Arial"/>
          <w:sz w:val="24"/>
          <w:szCs w:val="24"/>
        </w:rPr>
        <w:t>plt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 xml:space="preserve"> is used for visualization.</w:t>
      </w:r>
    </w:p>
    <w:p w:rsidR="00AD05BF" w:rsidRPr="00EC5DEE" w:rsidRDefault="00AD05BF" w:rsidP="00AD05BF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>Functions:</w:t>
      </w:r>
    </w:p>
    <w:p w:rsidR="00AD05BF" w:rsidRPr="00EC5DEE" w:rsidRDefault="00AD05BF" w:rsidP="00AD05BF">
      <w:pPr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EC5DEE">
        <w:rPr>
          <w:rFonts w:asciiTheme="majorHAnsi" w:hAnsiTheme="majorHAnsi" w:cs="Arial"/>
          <w:sz w:val="24"/>
          <w:szCs w:val="24"/>
        </w:rPr>
        <w:t>draw_</w:t>
      </w:r>
      <w:proofErr w:type="gramStart"/>
      <w:r w:rsidRPr="00EC5DEE">
        <w:rPr>
          <w:rFonts w:asciiTheme="majorHAnsi" w:hAnsiTheme="majorHAnsi" w:cs="Arial"/>
          <w:sz w:val="24"/>
          <w:szCs w:val="24"/>
        </w:rPr>
        <w:t>networkx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>(</w:t>
      </w:r>
      <w:proofErr w:type="gramEnd"/>
      <w:r w:rsidRPr="00EC5DEE">
        <w:rPr>
          <w:rFonts w:asciiTheme="majorHAnsi" w:hAnsiTheme="majorHAnsi" w:cs="Arial"/>
          <w:sz w:val="24"/>
          <w:szCs w:val="24"/>
        </w:rPr>
        <w:t xml:space="preserve">) – is used to visualize the network </w:t>
      </w:r>
    </w:p>
    <w:p w:rsidR="00AD05BF" w:rsidRPr="00EC5DEE" w:rsidRDefault="00AD05BF" w:rsidP="00AD05BF">
      <w:pPr>
        <w:jc w:val="both"/>
        <w:rPr>
          <w:rFonts w:asciiTheme="majorHAnsi" w:hAnsiTheme="majorHAnsi" w:cs="Arial"/>
          <w:sz w:val="24"/>
          <w:szCs w:val="24"/>
        </w:rPr>
      </w:pPr>
      <w:proofErr w:type="gramStart"/>
      <w:r w:rsidRPr="00EC5DEE">
        <w:rPr>
          <w:rFonts w:asciiTheme="majorHAnsi" w:hAnsiTheme="majorHAnsi" w:cs="Arial"/>
          <w:sz w:val="24"/>
          <w:szCs w:val="24"/>
        </w:rPr>
        <w:t>degree(</w:t>
      </w:r>
      <w:proofErr w:type="gramEnd"/>
      <w:r w:rsidRPr="00EC5DEE">
        <w:rPr>
          <w:rFonts w:asciiTheme="majorHAnsi" w:hAnsiTheme="majorHAnsi" w:cs="Arial"/>
          <w:sz w:val="24"/>
          <w:szCs w:val="24"/>
        </w:rPr>
        <w:t xml:space="preserve">) – to find </w:t>
      </w:r>
      <w:r w:rsidR="009C0EA5" w:rsidRPr="00EC5DEE">
        <w:rPr>
          <w:rFonts w:asciiTheme="majorHAnsi" w:hAnsiTheme="majorHAnsi" w:cs="Arial"/>
          <w:sz w:val="24"/>
          <w:szCs w:val="24"/>
        </w:rPr>
        <w:t>the degree of centrality</w:t>
      </w:r>
    </w:p>
    <w:p w:rsidR="009C0EA5" w:rsidRPr="00EC5DEE" w:rsidRDefault="009C0EA5" w:rsidP="00AD05BF">
      <w:pPr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EC5DEE">
        <w:rPr>
          <w:rFonts w:asciiTheme="majorHAnsi" w:hAnsiTheme="majorHAnsi" w:cs="Arial"/>
          <w:sz w:val="24"/>
          <w:szCs w:val="24"/>
        </w:rPr>
        <w:t>average_</w:t>
      </w:r>
      <w:proofErr w:type="gramStart"/>
      <w:r w:rsidRPr="00EC5DEE">
        <w:rPr>
          <w:rFonts w:asciiTheme="majorHAnsi" w:hAnsiTheme="majorHAnsi" w:cs="Arial"/>
          <w:sz w:val="24"/>
          <w:szCs w:val="24"/>
        </w:rPr>
        <w:t>clustering</w:t>
      </w:r>
      <w:proofErr w:type="spellEnd"/>
      <w:r w:rsidRPr="00EC5DEE">
        <w:rPr>
          <w:rFonts w:asciiTheme="majorHAnsi" w:hAnsiTheme="majorHAnsi" w:cs="Arial"/>
          <w:sz w:val="24"/>
          <w:szCs w:val="24"/>
        </w:rPr>
        <w:t>(</w:t>
      </w:r>
      <w:proofErr w:type="gramEnd"/>
      <w:r w:rsidRPr="00EC5DEE">
        <w:rPr>
          <w:rFonts w:asciiTheme="majorHAnsi" w:hAnsiTheme="majorHAnsi" w:cs="Arial"/>
          <w:sz w:val="24"/>
          <w:szCs w:val="24"/>
        </w:rPr>
        <w:t>) – to calculate the average clustering coefficient</w:t>
      </w:r>
    </w:p>
    <w:p w:rsidR="009C0EA5" w:rsidRPr="00EC5DEE" w:rsidRDefault="009C0EA5" w:rsidP="00AD05BF">
      <w:pPr>
        <w:jc w:val="both"/>
        <w:rPr>
          <w:rFonts w:asciiTheme="majorHAnsi" w:hAnsiTheme="majorHAnsi" w:cs="Arial"/>
          <w:sz w:val="24"/>
          <w:szCs w:val="24"/>
        </w:rPr>
      </w:pPr>
    </w:p>
    <w:p w:rsidR="00B86779" w:rsidRPr="00EC5DEE" w:rsidRDefault="00B86779" w:rsidP="00BB1CE0">
      <w:pPr>
        <w:jc w:val="both"/>
        <w:rPr>
          <w:rFonts w:asciiTheme="majorHAnsi" w:hAnsiTheme="majorHAnsi" w:cs="Arial"/>
          <w:b/>
          <w:sz w:val="24"/>
          <w:szCs w:val="24"/>
        </w:rPr>
      </w:pPr>
    </w:p>
    <w:p w:rsidR="00B86779" w:rsidRPr="00EC5DEE" w:rsidRDefault="00B86779" w:rsidP="00BB1CE0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EC5DEE">
        <w:rPr>
          <w:noProof/>
          <w:sz w:val="24"/>
          <w:szCs w:val="24"/>
        </w:rPr>
        <w:lastRenderedPageBreak/>
        <w:drawing>
          <wp:inline distT="0" distB="0" distL="0" distR="0" wp14:anchorId="0DF67602" wp14:editId="4319E82B">
            <wp:extent cx="5943600" cy="4908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79" w:rsidRPr="00EC5DEE" w:rsidRDefault="00B86779" w:rsidP="00BB1CE0">
      <w:pPr>
        <w:jc w:val="both"/>
        <w:rPr>
          <w:rFonts w:asciiTheme="majorHAnsi" w:hAnsiTheme="majorHAnsi" w:cs="Arial"/>
          <w:sz w:val="24"/>
          <w:szCs w:val="24"/>
        </w:rPr>
      </w:pPr>
    </w:p>
    <w:p w:rsidR="00A049B9" w:rsidRPr="00EC5DEE" w:rsidRDefault="00A049B9" w:rsidP="00BB1CE0">
      <w:pPr>
        <w:jc w:val="both"/>
        <w:rPr>
          <w:rFonts w:asciiTheme="majorHAnsi" w:hAnsiTheme="majorHAnsi" w:cs="Arial"/>
          <w:sz w:val="24"/>
          <w:szCs w:val="24"/>
        </w:rPr>
      </w:pPr>
    </w:p>
    <w:p w:rsidR="00B86779" w:rsidRPr="00EC5DEE" w:rsidRDefault="00B86779" w:rsidP="00BB1CE0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 w:cs="Arial"/>
          <w:sz w:val="24"/>
          <w:szCs w:val="24"/>
        </w:rPr>
        <w:t>Output:</w:t>
      </w:r>
    </w:p>
    <w:p w:rsidR="00B86779" w:rsidRPr="00EC5DEE" w:rsidRDefault="00B86779" w:rsidP="00B86779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rFonts w:asciiTheme="majorHAnsi" w:hAnsiTheme="majorHAnsi"/>
          <w:sz w:val="24"/>
          <w:szCs w:val="24"/>
          <w:shd w:val="clear" w:color="auto" w:fill="FFFFFF"/>
        </w:rPr>
        <w:t xml:space="preserve">labels of the nodes with the highest </w:t>
      </w:r>
      <w:proofErr w:type="spellStart"/>
      <w:r w:rsidRPr="00EC5DEE">
        <w:rPr>
          <w:rFonts w:asciiTheme="majorHAnsi" w:hAnsiTheme="majorHAnsi"/>
          <w:sz w:val="24"/>
          <w:szCs w:val="24"/>
          <w:shd w:val="clear" w:color="auto" w:fill="FFFFFF"/>
        </w:rPr>
        <w:t>betweenness</w:t>
      </w:r>
      <w:proofErr w:type="spellEnd"/>
      <w:r w:rsidRPr="00EC5DEE">
        <w:rPr>
          <w:rFonts w:asciiTheme="majorHAnsi" w:hAnsiTheme="majorHAnsi"/>
          <w:sz w:val="24"/>
          <w:szCs w:val="24"/>
          <w:shd w:val="clear" w:color="auto" w:fill="FFFFFF"/>
        </w:rPr>
        <w:t xml:space="preserve"> centrality</w:t>
      </w:r>
    </w:p>
    <w:p w:rsidR="00B86779" w:rsidRPr="00EC5DEE" w:rsidRDefault="00B86779" w:rsidP="00BB1CE0">
      <w:pPr>
        <w:jc w:val="both"/>
        <w:rPr>
          <w:rFonts w:asciiTheme="majorHAnsi" w:hAnsiTheme="majorHAnsi" w:cs="Arial"/>
          <w:sz w:val="24"/>
          <w:szCs w:val="24"/>
        </w:rPr>
      </w:pPr>
      <w:r w:rsidRPr="00EC5DEE">
        <w:rPr>
          <w:noProof/>
          <w:sz w:val="24"/>
          <w:szCs w:val="24"/>
        </w:rPr>
        <w:drawing>
          <wp:inline distT="0" distB="0" distL="0" distR="0" wp14:anchorId="53EC915C" wp14:editId="35916B29">
            <wp:extent cx="581025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79" w:rsidRPr="00EC5DEE" w:rsidRDefault="00B86779" w:rsidP="00BB1CE0">
      <w:pPr>
        <w:jc w:val="both"/>
        <w:rPr>
          <w:rFonts w:asciiTheme="majorHAnsi" w:hAnsiTheme="majorHAnsi" w:cs="Arial"/>
          <w:sz w:val="24"/>
          <w:szCs w:val="24"/>
        </w:rPr>
      </w:pPr>
    </w:p>
    <w:p w:rsidR="00A049B9" w:rsidRPr="00EC5DEE" w:rsidRDefault="00A049B9" w:rsidP="00BB1CE0">
      <w:pPr>
        <w:jc w:val="both"/>
        <w:rPr>
          <w:rFonts w:asciiTheme="majorHAnsi" w:hAnsiTheme="majorHAnsi" w:cs="Arial"/>
          <w:sz w:val="24"/>
          <w:szCs w:val="24"/>
        </w:rPr>
      </w:pPr>
    </w:p>
    <w:p w:rsidR="00A049B9" w:rsidRPr="00EC5DEE" w:rsidRDefault="00A049B9" w:rsidP="00BB1CE0">
      <w:pPr>
        <w:jc w:val="both"/>
        <w:rPr>
          <w:rFonts w:asciiTheme="majorHAnsi" w:hAnsiTheme="majorHAnsi" w:cs="Arial"/>
          <w:sz w:val="24"/>
          <w:szCs w:val="24"/>
        </w:rPr>
      </w:pPr>
    </w:p>
    <w:p w:rsidR="00B86779" w:rsidRPr="00EC5DEE" w:rsidRDefault="00B86779" w:rsidP="00BB1CE0">
      <w:pPr>
        <w:jc w:val="both"/>
        <w:rPr>
          <w:rFonts w:asciiTheme="majorHAnsi" w:hAnsiTheme="majorHAnsi" w:cs="Arial"/>
          <w:sz w:val="24"/>
          <w:szCs w:val="24"/>
        </w:rPr>
      </w:pPr>
    </w:p>
    <w:p w:rsidR="00B86779" w:rsidRPr="00EC5DEE" w:rsidRDefault="00B86779" w:rsidP="00BB1CE0">
      <w:pPr>
        <w:jc w:val="both"/>
        <w:rPr>
          <w:rFonts w:asciiTheme="majorHAnsi" w:hAnsiTheme="majorHAnsi" w:cs="Arial"/>
          <w:sz w:val="24"/>
          <w:szCs w:val="24"/>
        </w:rPr>
      </w:pPr>
    </w:p>
    <w:p w:rsidR="00B86779" w:rsidRPr="00EC5DEE" w:rsidRDefault="00B86779" w:rsidP="00BB1CE0">
      <w:pPr>
        <w:jc w:val="both"/>
        <w:rPr>
          <w:rFonts w:asciiTheme="majorHAnsi" w:hAnsiTheme="majorHAnsi" w:cs="Arial"/>
          <w:sz w:val="24"/>
          <w:szCs w:val="24"/>
        </w:rPr>
      </w:pPr>
    </w:p>
    <w:p w:rsidR="00B86779" w:rsidRPr="00EC5DEE" w:rsidRDefault="00B86779" w:rsidP="00BB1CE0">
      <w:pPr>
        <w:jc w:val="both"/>
        <w:rPr>
          <w:rFonts w:asciiTheme="majorHAnsi" w:hAnsiTheme="majorHAnsi" w:cs="Arial"/>
          <w:sz w:val="24"/>
          <w:szCs w:val="24"/>
        </w:rPr>
      </w:pPr>
    </w:p>
    <w:p w:rsidR="00B86779" w:rsidRPr="00EC5DEE" w:rsidRDefault="00B86779" w:rsidP="00BB1CE0">
      <w:pPr>
        <w:jc w:val="both"/>
        <w:rPr>
          <w:rFonts w:asciiTheme="majorHAnsi" w:hAnsiTheme="majorHAnsi" w:cs="Arial"/>
          <w:sz w:val="24"/>
          <w:szCs w:val="24"/>
        </w:rPr>
      </w:pPr>
    </w:p>
    <w:p w:rsidR="00B86779" w:rsidRPr="00EC5DEE" w:rsidRDefault="00B86779" w:rsidP="00BB1CE0">
      <w:pPr>
        <w:jc w:val="both"/>
        <w:rPr>
          <w:rFonts w:asciiTheme="majorHAnsi" w:hAnsiTheme="majorHAnsi" w:cs="Arial"/>
          <w:sz w:val="24"/>
          <w:szCs w:val="24"/>
        </w:rPr>
      </w:pPr>
    </w:p>
    <w:p w:rsidR="00B86779" w:rsidRPr="00EC5DEE" w:rsidRDefault="00B86779" w:rsidP="00BB1CE0">
      <w:pPr>
        <w:jc w:val="both"/>
        <w:rPr>
          <w:rFonts w:asciiTheme="majorHAnsi" w:hAnsiTheme="majorHAnsi" w:cs="Arial"/>
          <w:sz w:val="24"/>
          <w:szCs w:val="24"/>
        </w:rPr>
      </w:pPr>
    </w:p>
    <w:sectPr w:rsidR="00B86779" w:rsidRPr="00EC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97FB3"/>
    <w:multiLevelType w:val="hybridMultilevel"/>
    <w:tmpl w:val="A418CBBA"/>
    <w:lvl w:ilvl="0" w:tplc="B7BC47E6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C10E4"/>
    <w:multiLevelType w:val="hybridMultilevel"/>
    <w:tmpl w:val="4FA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21"/>
    <w:rsid w:val="000D7ADB"/>
    <w:rsid w:val="00295B21"/>
    <w:rsid w:val="00372FA3"/>
    <w:rsid w:val="00381D7C"/>
    <w:rsid w:val="003B69F8"/>
    <w:rsid w:val="004671FB"/>
    <w:rsid w:val="004D00B2"/>
    <w:rsid w:val="006B12A6"/>
    <w:rsid w:val="009C0EA5"/>
    <w:rsid w:val="009D439E"/>
    <w:rsid w:val="00A049B9"/>
    <w:rsid w:val="00A4600D"/>
    <w:rsid w:val="00AD05BF"/>
    <w:rsid w:val="00B22CC2"/>
    <w:rsid w:val="00B86779"/>
    <w:rsid w:val="00BB1CE0"/>
    <w:rsid w:val="00C4123F"/>
    <w:rsid w:val="00D33EC7"/>
    <w:rsid w:val="00D427F6"/>
    <w:rsid w:val="00E762F3"/>
    <w:rsid w:val="00EB4E9E"/>
    <w:rsid w:val="00EC5DEE"/>
    <w:rsid w:val="00F1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2A6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6B12A6"/>
  </w:style>
  <w:style w:type="paragraph" w:styleId="ListParagraph">
    <w:name w:val="List Paragraph"/>
    <w:basedOn w:val="Normal"/>
    <w:uiPriority w:val="34"/>
    <w:qFormat/>
    <w:rsid w:val="00A4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E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1D7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2A6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6B12A6"/>
  </w:style>
  <w:style w:type="paragraph" w:styleId="ListParagraph">
    <w:name w:val="List Paragraph"/>
    <w:basedOn w:val="Normal"/>
    <w:uiPriority w:val="34"/>
    <w:qFormat/>
    <w:rsid w:val="00A4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E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1D7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mmetric_relation" TargetMode="External"/><Relationship Id="rId13" Type="http://schemas.openxmlformats.org/officeDocument/2006/relationships/hyperlink" Target="https://en.wikipedia.org/wiki/Centrality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https://en.wikipedia.org/wiki/Graph_(discrete_mathematics)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hortest_path_problem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ww.sciencedirect.com/topics/computer-science/centrality-measur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irected_graph" TargetMode="External"/><Relationship Id="rId14" Type="http://schemas.openxmlformats.org/officeDocument/2006/relationships/hyperlink" Target="https://en.wikipedia.org/wiki/Graph_(discrete_mathematics)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2020-01-08T06:01:00Z</dcterms:created>
  <dcterms:modified xsi:type="dcterms:W3CDTF">2020-02-11T06:04:00Z</dcterms:modified>
</cp:coreProperties>
</file>