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C4F" w:rsidRDefault="00161A3B" w:rsidP="00877002">
      <w:pPr>
        <w:pStyle w:val="MSUES"/>
      </w:pPr>
      <w:r>
        <w:fldChar w:fldCharType="begin"/>
      </w:r>
      <w:r>
        <w:instrText xml:space="preserve"> HYPERLINK "</w:instrText>
      </w:r>
      <w:r w:rsidRPr="00161A3B">
        <w:instrText>http://support.sas.com/certify/creds/ct.html</w:instrText>
      </w:r>
      <w:r>
        <w:instrText xml:space="preserve">" </w:instrText>
      </w:r>
      <w:r>
        <w:fldChar w:fldCharType="separate"/>
      </w:r>
      <w:r w:rsidRPr="007821FE">
        <w:rPr>
          <w:rStyle w:val="Hyperlink"/>
        </w:rPr>
        <w:t>http://support.sas.com/certify/creds/ct.html</w:t>
      </w:r>
      <w:r>
        <w:fldChar w:fldCharType="end"/>
      </w:r>
    </w:p>
    <w:p w:rsidR="00161A3B" w:rsidRDefault="00161A3B" w:rsidP="00877002">
      <w:pPr>
        <w:pStyle w:val="MSUES"/>
      </w:pPr>
    </w:p>
    <w:p w:rsidR="00161A3B" w:rsidRPr="00161A3B" w:rsidRDefault="00161A3B" w:rsidP="00161A3B">
      <w:pPr>
        <w:pStyle w:val="MSUES"/>
        <w:rPr>
          <w:b/>
          <w:bCs/>
        </w:rPr>
      </w:pPr>
      <w:r w:rsidRPr="00161A3B">
        <w:rPr>
          <w:b/>
          <w:bCs/>
        </w:rPr>
        <w:t>SAS Global Certification program</w:t>
      </w:r>
    </w:p>
    <w:p w:rsidR="00161A3B" w:rsidRPr="00161A3B" w:rsidRDefault="00161A3B" w:rsidP="00161A3B">
      <w:pPr>
        <w:pStyle w:val="MSUES"/>
      </w:pPr>
    </w:p>
    <w:tbl>
      <w:tblPr>
        <w:tblW w:w="0" w:type="auto"/>
        <w:tblCellSpacing w:w="0" w:type="dxa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8040"/>
      </w:tblGrid>
      <w:tr w:rsidR="00161A3B" w:rsidRPr="00161A3B" w:rsidTr="00161A3B">
        <w:trPr>
          <w:tblCellSpacing w:w="0" w:type="dxa"/>
        </w:trPr>
        <w:tc>
          <w:tcPr>
            <w:tcW w:w="1320" w:type="dxa"/>
            <w:hideMark/>
          </w:tcPr>
          <w:p w:rsidR="00161A3B" w:rsidRPr="00161A3B" w:rsidRDefault="00161A3B" w:rsidP="00161A3B">
            <w:pPr>
              <w:pStyle w:val="MSUES"/>
            </w:pPr>
          </w:p>
        </w:tc>
        <w:tc>
          <w:tcPr>
            <w:tcW w:w="0" w:type="auto"/>
            <w:hideMark/>
          </w:tcPr>
          <w:p w:rsidR="00161A3B" w:rsidRPr="00161A3B" w:rsidRDefault="00161A3B" w:rsidP="00161A3B">
            <w:pPr>
              <w:pStyle w:val="MSUES"/>
              <w:rPr>
                <w:b/>
                <w:bCs/>
              </w:rPr>
            </w:pPr>
            <w:r w:rsidRPr="00161A3B">
              <w:rPr>
                <w:b/>
                <w:bCs/>
              </w:rPr>
              <w:t>SAS Certified Clinical Trials Programmer Using SAS 9</w:t>
            </w:r>
          </w:p>
          <w:p w:rsidR="00161A3B" w:rsidRPr="00161A3B" w:rsidRDefault="00161A3B" w:rsidP="00161A3B">
            <w:pPr>
              <w:pStyle w:val="MSUES"/>
              <w:rPr>
                <w:b/>
                <w:bCs/>
              </w:rPr>
            </w:pPr>
            <w:r w:rsidRPr="00161A3B">
              <w:rPr>
                <w:b/>
                <w:bCs/>
              </w:rPr>
              <w:t>Validates a candidates' ability to apply SAS programming skills to clinical trials data</w:t>
            </w:r>
          </w:p>
          <w:p w:rsidR="00161A3B" w:rsidRPr="00161A3B" w:rsidRDefault="00161A3B" w:rsidP="00161A3B">
            <w:pPr>
              <w:pStyle w:val="MSUES"/>
            </w:pPr>
            <w:r w:rsidRPr="00161A3B">
              <w:t>Successful candidates should have experience in</w:t>
            </w:r>
          </w:p>
          <w:p w:rsidR="00161A3B" w:rsidRPr="00161A3B" w:rsidRDefault="00161A3B" w:rsidP="00161A3B">
            <w:pPr>
              <w:pStyle w:val="MSUES"/>
              <w:numPr>
                <w:ilvl w:val="0"/>
                <w:numId w:val="1"/>
              </w:numPr>
            </w:pPr>
            <w:r w:rsidRPr="00161A3B">
              <w:t>clinical trials process</w:t>
            </w:r>
          </w:p>
          <w:p w:rsidR="00161A3B" w:rsidRPr="00161A3B" w:rsidRDefault="00161A3B" w:rsidP="00161A3B">
            <w:pPr>
              <w:pStyle w:val="MSUES"/>
              <w:numPr>
                <w:ilvl w:val="0"/>
                <w:numId w:val="1"/>
              </w:numPr>
            </w:pPr>
            <w:r w:rsidRPr="00161A3B">
              <w:t>accessing, managing, and transforming clinical trials data</w:t>
            </w:r>
          </w:p>
          <w:p w:rsidR="00161A3B" w:rsidRPr="00161A3B" w:rsidRDefault="00161A3B" w:rsidP="00161A3B">
            <w:pPr>
              <w:pStyle w:val="MSUES"/>
              <w:numPr>
                <w:ilvl w:val="0"/>
                <w:numId w:val="1"/>
              </w:numPr>
            </w:pPr>
            <w:r w:rsidRPr="00161A3B">
              <w:t>statistical procedures and macro programming</w:t>
            </w:r>
          </w:p>
          <w:p w:rsidR="00161A3B" w:rsidRPr="00161A3B" w:rsidRDefault="00161A3B" w:rsidP="00161A3B">
            <w:pPr>
              <w:pStyle w:val="MSUES"/>
              <w:numPr>
                <w:ilvl w:val="0"/>
                <w:numId w:val="1"/>
              </w:numPr>
            </w:pPr>
            <w:r w:rsidRPr="00161A3B">
              <w:t>reporting clinical trials results</w:t>
            </w:r>
          </w:p>
          <w:p w:rsidR="00161A3B" w:rsidRPr="00161A3B" w:rsidRDefault="00161A3B" w:rsidP="00161A3B">
            <w:pPr>
              <w:pStyle w:val="MSUES"/>
              <w:numPr>
                <w:ilvl w:val="0"/>
                <w:numId w:val="1"/>
              </w:numPr>
            </w:pPr>
            <w:r w:rsidRPr="00161A3B">
              <w:t>validating clinical trial data reporting.</w:t>
            </w:r>
          </w:p>
          <w:p w:rsidR="00161A3B" w:rsidRPr="00161A3B" w:rsidRDefault="00161A3B" w:rsidP="00B630B0">
            <w:pPr>
              <w:pStyle w:val="MSUES"/>
            </w:pPr>
          </w:p>
        </w:tc>
      </w:tr>
    </w:tbl>
    <w:p w:rsidR="00161A3B" w:rsidRPr="00161A3B" w:rsidRDefault="00161A3B" w:rsidP="00161A3B">
      <w:pPr>
        <w:pStyle w:val="MSUES"/>
        <w:rPr>
          <w:b/>
          <w:bCs/>
        </w:rPr>
      </w:pPr>
      <w:r w:rsidRPr="00161A3B">
        <w:rPr>
          <w:b/>
          <w:bCs/>
        </w:rPr>
        <w:t>Required Exam</w:t>
      </w:r>
    </w:p>
    <w:p w:rsidR="00161A3B" w:rsidRPr="00161A3B" w:rsidRDefault="00161A3B" w:rsidP="00161A3B">
      <w:pPr>
        <w:pStyle w:val="MSUES"/>
      </w:pPr>
      <w:r w:rsidRPr="00161A3B">
        <w:t>Candidates who earn this credential will have earned a passing score on the Clinical Trials Programming Using SAS 9 exam. This exam is administered by SAS and Pearson VUE.</w:t>
      </w:r>
    </w:p>
    <w:p w:rsidR="00161A3B" w:rsidRPr="00161A3B" w:rsidRDefault="00161A3B" w:rsidP="00161A3B">
      <w:pPr>
        <w:pStyle w:val="MSUES"/>
        <w:numPr>
          <w:ilvl w:val="0"/>
          <w:numId w:val="5"/>
        </w:numPr>
      </w:pPr>
      <w:r w:rsidRPr="00161A3B">
        <w:t>71 multiple-choice and short-answer questions (must achieve score of 70% correct to pass)</w:t>
      </w:r>
    </w:p>
    <w:p w:rsidR="00161A3B" w:rsidRPr="00161A3B" w:rsidRDefault="00161A3B" w:rsidP="00161A3B">
      <w:pPr>
        <w:pStyle w:val="MSUES"/>
        <w:numPr>
          <w:ilvl w:val="0"/>
          <w:numId w:val="5"/>
        </w:numPr>
      </w:pPr>
      <w:r w:rsidRPr="00161A3B">
        <w:t>2 hours to complete exam</w:t>
      </w:r>
    </w:p>
    <w:p w:rsidR="00161A3B" w:rsidRPr="00161A3B" w:rsidRDefault="00161A3B" w:rsidP="00161A3B">
      <w:pPr>
        <w:pStyle w:val="MSUES"/>
        <w:numPr>
          <w:ilvl w:val="0"/>
          <w:numId w:val="5"/>
        </w:numPr>
      </w:pPr>
      <w:r w:rsidRPr="00161A3B">
        <w:t>Use exam ID </w:t>
      </w:r>
      <w:r w:rsidRPr="00161A3B">
        <w:rPr>
          <w:b/>
          <w:bCs/>
        </w:rPr>
        <w:t>A00-281</w:t>
      </w:r>
      <w:r w:rsidRPr="00161A3B">
        <w:t>; required when registering with Pearson VUE.</w:t>
      </w:r>
    </w:p>
    <w:p w:rsidR="00161A3B" w:rsidRPr="00161A3B" w:rsidRDefault="00161A3B" w:rsidP="00161A3B">
      <w:pPr>
        <w:pStyle w:val="MSUES"/>
        <w:numPr>
          <w:ilvl w:val="0"/>
          <w:numId w:val="5"/>
        </w:numPr>
      </w:pPr>
      <w:r w:rsidRPr="00161A3B">
        <w:t>Candidate must hold the SAS Certified Base Programmer for SAS 9 credential to take this exam. Otherwise, candidate should take the A00-280 exam.</w:t>
      </w:r>
    </w:p>
    <w:p w:rsidR="00B630B0" w:rsidRDefault="00B630B0" w:rsidP="00161A3B">
      <w:pPr>
        <w:pStyle w:val="MSUES"/>
        <w:rPr>
          <w:b/>
          <w:bCs/>
        </w:rPr>
      </w:pPr>
    </w:p>
    <w:p w:rsidR="00161A3B" w:rsidRPr="00161A3B" w:rsidRDefault="00161A3B" w:rsidP="00161A3B">
      <w:pPr>
        <w:pStyle w:val="MSUES"/>
      </w:pPr>
      <w:r w:rsidRPr="00161A3B">
        <w:rPr>
          <w:b/>
          <w:bCs/>
        </w:rPr>
        <w:t>Exam topics include</w:t>
      </w:r>
      <w:proofErr w:type="gramStart"/>
      <w:r w:rsidRPr="00161A3B">
        <w:rPr>
          <w:b/>
          <w:bCs/>
        </w:rPr>
        <w:t>:</w:t>
      </w:r>
      <w:proofErr w:type="gramEnd"/>
      <w:r w:rsidRPr="00161A3B">
        <w:br/>
        <w:t>The following exam objectives are subject to change during the development process and will be updated prior to exam registration.</w:t>
      </w:r>
    </w:p>
    <w:p w:rsidR="00161A3B" w:rsidRPr="00161A3B" w:rsidRDefault="00161A3B" w:rsidP="00161A3B">
      <w:pPr>
        <w:pStyle w:val="MSUES"/>
        <w:numPr>
          <w:ilvl w:val="0"/>
          <w:numId w:val="6"/>
        </w:numPr>
      </w:pPr>
      <w:r w:rsidRPr="00161A3B">
        <w:t>Clinical Trials Process</w:t>
      </w:r>
    </w:p>
    <w:p w:rsidR="00161A3B" w:rsidRPr="00161A3B" w:rsidRDefault="00161A3B" w:rsidP="00161A3B">
      <w:pPr>
        <w:pStyle w:val="MSUES"/>
        <w:numPr>
          <w:ilvl w:val="1"/>
          <w:numId w:val="6"/>
        </w:numPr>
      </w:pPr>
      <w:r w:rsidRPr="00161A3B">
        <w:t xml:space="preserve">Describe the clinical research process (phases, key roles, </w:t>
      </w:r>
      <w:proofErr w:type="gramStart"/>
      <w:r w:rsidRPr="00161A3B">
        <w:t>key</w:t>
      </w:r>
      <w:proofErr w:type="gramEnd"/>
      <w:r w:rsidRPr="00161A3B">
        <w:t xml:space="preserve"> organizations).</w:t>
      </w:r>
    </w:p>
    <w:p w:rsidR="00161A3B" w:rsidRPr="00161A3B" w:rsidRDefault="00161A3B" w:rsidP="00161A3B">
      <w:pPr>
        <w:pStyle w:val="MSUES"/>
        <w:numPr>
          <w:ilvl w:val="1"/>
          <w:numId w:val="6"/>
        </w:numPr>
      </w:pPr>
      <w:r w:rsidRPr="00161A3B">
        <w:t>Interpret a Statistical Analysis Plan.</w:t>
      </w:r>
    </w:p>
    <w:p w:rsidR="00161A3B" w:rsidRPr="00161A3B" w:rsidRDefault="00161A3B" w:rsidP="00161A3B">
      <w:pPr>
        <w:pStyle w:val="MSUES"/>
        <w:numPr>
          <w:ilvl w:val="1"/>
          <w:numId w:val="6"/>
        </w:numPr>
      </w:pPr>
      <w:r w:rsidRPr="00161A3B">
        <w:t>Derive programming requirements from an SAP and an annotated Case Report Form.</w:t>
      </w:r>
    </w:p>
    <w:p w:rsidR="00161A3B" w:rsidRPr="00161A3B" w:rsidRDefault="00161A3B" w:rsidP="00161A3B">
      <w:pPr>
        <w:pStyle w:val="MSUES"/>
        <w:numPr>
          <w:ilvl w:val="1"/>
          <w:numId w:val="6"/>
        </w:numPr>
      </w:pPr>
      <w:r w:rsidRPr="00161A3B">
        <w:t>Describe regulatory requirements (principles of 21 CFR Part 11, International Conference on Harmonization, Good Clinical Practices).</w:t>
      </w:r>
    </w:p>
    <w:p w:rsidR="00161A3B" w:rsidRPr="00161A3B" w:rsidRDefault="00161A3B" w:rsidP="00161A3B">
      <w:pPr>
        <w:pStyle w:val="MSUES"/>
        <w:numPr>
          <w:ilvl w:val="0"/>
          <w:numId w:val="6"/>
        </w:numPr>
      </w:pPr>
      <w:r w:rsidRPr="00161A3B">
        <w:t>Clinical Trials Data Structures</w:t>
      </w:r>
    </w:p>
    <w:p w:rsidR="00161A3B" w:rsidRPr="00161A3B" w:rsidRDefault="00161A3B" w:rsidP="00161A3B">
      <w:pPr>
        <w:pStyle w:val="MSUES"/>
        <w:numPr>
          <w:ilvl w:val="1"/>
          <w:numId w:val="6"/>
        </w:numPr>
      </w:pPr>
      <w:r w:rsidRPr="00161A3B">
        <w:t>Identify the classes of clinical trials data (demographic, lab, baseline, concomitant medication, etc.).</w:t>
      </w:r>
    </w:p>
    <w:p w:rsidR="00161A3B" w:rsidRPr="00161A3B" w:rsidRDefault="00161A3B" w:rsidP="00161A3B">
      <w:pPr>
        <w:pStyle w:val="MSUES"/>
        <w:numPr>
          <w:ilvl w:val="1"/>
          <w:numId w:val="6"/>
        </w:numPr>
      </w:pPr>
      <w:r w:rsidRPr="00161A3B">
        <w:t>Identify key CDISC principals and terms.</w:t>
      </w:r>
    </w:p>
    <w:p w:rsidR="00161A3B" w:rsidRPr="00161A3B" w:rsidRDefault="00161A3B" w:rsidP="00161A3B">
      <w:pPr>
        <w:pStyle w:val="MSUES"/>
        <w:numPr>
          <w:ilvl w:val="1"/>
          <w:numId w:val="6"/>
        </w:numPr>
      </w:pPr>
      <w:r w:rsidRPr="00161A3B">
        <w:t>Describe the structure and purpose of the CDISC SDTM data model.</w:t>
      </w:r>
    </w:p>
    <w:p w:rsidR="00161A3B" w:rsidRPr="00161A3B" w:rsidRDefault="00161A3B" w:rsidP="00161A3B">
      <w:pPr>
        <w:pStyle w:val="MSUES"/>
        <w:numPr>
          <w:ilvl w:val="1"/>
          <w:numId w:val="6"/>
        </w:numPr>
      </w:pPr>
      <w:r w:rsidRPr="00161A3B">
        <w:t xml:space="preserve">Describe the structure and purpose of the CDISC </w:t>
      </w:r>
      <w:proofErr w:type="spellStart"/>
      <w:r w:rsidRPr="00161A3B">
        <w:t>ADaM</w:t>
      </w:r>
      <w:proofErr w:type="spellEnd"/>
      <w:r w:rsidRPr="00161A3B">
        <w:t xml:space="preserve"> data model.</w:t>
      </w:r>
    </w:p>
    <w:p w:rsidR="00161A3B" w:rsidRPr="00161A3B" w:rsidRDefault="00161A3B" w:rsidP="00161A3B">
      <w:pPr>
        <w:pStyle w:val="MSUES"/>
        <w:numPr>
          <w:ilvl w:val="1"/>
          <w:numId w:val="6"/>
        </w:numPr>
      </w:pPr>
      <w:r w:rsidRPr="00161A3B">
        <w:t>Describe the contents and purpose of define.xml.</w:t>
      </w:r>
    </w:p>
    <w:p w:rsidR="00161A3B" w:rsidRPr="00161A3B" w:rsidRDefault="00161A3B" w:rsidP="00161A3B">
      <w:pPr>
        <w:pStyle w:val="MSUES"/>
        <w:numPr>
          <w:ilvl w:val="0"/>
          <w:numId w:val="6"/>
        </w:numPr>
      </w:pPr>
      <w:r w:rsidRPr="00161A3B">
        <w:t>Import and Export Clinical Trials Data</w:t>
      </w:r>
    </w:p>
    <w:p w:rsidR="00161A3B" w:rsidRPr="00161A3B" w:rsidRDefault="00161A3B" w:rsidP="00161A3B">
      <w:pPr>
        <w:pStyle w:val="MSUES"/>
        <w:numPr>
          <w:ilvl w:val="1"/>
          <w:numId w:val="6"/>
        </w:numPr>
      </w:pPr>
      <w:r w:rsidRPr="00161A3B">
        <w:t>Apply regulatory requirements to exported SAS data sets (SAS V5 requirements).</w:t>
      </w:r>
    </w:p>
    <w:p w:rsidR="00161A3B" w:rsidRPr="00161A3B" w:rsidRDefault="00161A3B" w:rsidP="00161A3B">
      <w:pPr>
        <w:pStyle w:val="MSUES"/>
        <w:numPr>
          <w:ilvl w:val="0"/>
          <w:numId w:val="6"/>
        </w:numPr>
      </w:pPr>
      <w:r w:rsidRPr="00161A3B">
        <w:t>Manage Clinical Trials Data</w:t>
      </w:r>
    </w:p>
    <w:p w:rsidR="00161A3B" w:rsidRPr="00161A3B" w:rsidRDefault="00161A3B" w:rsidP="00161A3B">
      <w:pPr>
        <w:pStyle w:val="MSUES"/>
        <w:numPr>
          <w:ilvl w:val="1"/>
          <w:numId w:val="6"/>
        </w:numPr>
      </w:pPr>
      <w:r w:rsidRPr="00161A3B">
        <w:t>Access DICTIONARY Tables using the SQL procedure.</w:t>
      </w:r>
    </w:p>
    <w:p w:rsidR="00161A3B" w:rsidRPr="00161A3B" w:rsidRDefault="00161A3B" w:rsidP="00161A3B">
      <w:pPr>
        <w:pStyle w:val="MSUES"/>
        <w:numPr>
          <w:ilvl w:val="1"/>
          <w:numId w:val="6"/>
        </w:numPr>
      </w:pPr>
      <w:r w:rsidRPr="00161A3B">
        <w:lastRenderedPageBreak/>
        <w:t xml:space="preserve">Examine and explore clinical trials input data (find outliers, missing vs. zero values, </w:t>
      </w:r>
      <w:proofErr w:type="spellStart"/>
      <w:r w:rsidRPr="00161A3B">
        <w:t>etc</w:t>
      </w:r>
      <w:proofErr w:type="spellEnd"/>
      <w:r w:rsidRPr="00161A3B">
        <w:t>).</w:t>
      </w:r>
    </w:p>
    <w:p w:rsidR="00161A3B" w:rsidRPr="00161A3B" w:rsidRDefault="00161A3B" w:rsidP="00161A3B">
      <w:pPr>
        <w:pStyle w:val="MSUES"/>
        <w:numPr>
          <w:ilvl w:val="0"/>
          <w:numId w:val="6"/>
        </w:numPr>
      </w:pPr>
      <w:r w:rsidRPr="00161A3B">
        <w:t>Transform Clinical Trials Data</w:t>
      </w:r>
    </w:p>
    <w:p w:rsidR="00161A3B" w:rsidRPr="00161A3B" w:rsidRDefault="00161A3B" w:rsidP="00161A3B">
      <w:pPr>
        <w:pStyle w:val="MSUES"/>
        <w:numPr>
          <w:ilvl w:val="1"/>
          <w:numId w:val="6"/>
        </w:numPr>
      </w:pPr>
      <w:r w:rsidRPr="00161A3B">
        <w:t>Apply categorization and windowing techniques to clinical trials data.</w:t>
      </w:r>
    </w:p>
    <w:p w:rsidR="00161A3B" w:rsidRPr="00161A3B" w:rsidRDefault="00161A3B" w:rsidP="00161A3B">
      <w:pPr>
        <w:pStyle w:val="MSUES"/>
        <w:numPr>
          <w:ilvl w:val="1"/>
          <w:numId w:val="6"/>
        </w:numPr>
      </w:pPr>
      <w:r w:rsidRPr="00161A3B">
        <w:t>Transpose SAS data sets.</w:t>
      </w:r>
    </w:p>
    <w:p w:rsidR="00161A3B" w:rsidRPr="00161A3B" w:rsidRDefault="00161A3B" w:rsidP="00161A3B">
      <w:pPr>
        <w:pStyle w:val="MSUES"/>
        <w:numPr>
          <w:ilvl w:val="1"/>
          <w:numId w:val="6"/>
        </w:numPr>
      </w:pPr>
      <w:r w:rsidRPr="00161A3B">
        <w:t xml:space="preserve">Apply 'observation carry forward' techniques to clinical trials data (LOCF, BOCF, </w:t>
      </w:r>
      <w:proofErr w:type="gramStart"/>
      <w:r w:rsidRPr="00161A3B">
        <w:t>WOCF</w:t>
      </w:r>
      <w:proofErr w:type="gramEnd"/>
      <w:r w:rsidRPr="00161A3B">
        <w:t>).</w:t>
      </w:r>
    </w:p>
    <w:p w:rsidR="00161A3B" w:rsidRPr="00161A3B" w:rsidRDefault="00161A3B" w:rsidP="00161A3B">
      <w:pPr>
        <w:pStyle w:val="MSUES"/>
        <w:numPr>
          <w:ilvl w:val="1"/>
          <w:numId w:val="6"/>
        </w:numPr>
      </w:pPr>
      <w:r w:rsidRPr="00161A3B">
        <w:t>Calculate 'change from baseline' results.</w:t>
      </w:r>
    </w:p>
    <w:p w:rsidR="00161A3B" w:rsidRPr="00161A3B" w:rsidRDefault="00161A3B" w:rsidP="00161A3B">
      <w:pPr>
        <w:pStyle w:val="MSUES"/>
        <w:numPr>
          <w:ilvl w:val="1"/>
          <w:numId w:val="6"/>
        </w:numPr>
      </w:pPr>
      <w:r w:rsidRPr="00161A3B">
        <w:t>Obtain counts of events in clinical trials.</w:t>
      </w:r>
    </w:p>
    <w:p w:rsidR="00161A3B" w:rsidRPr="00161A3B" w:rsidRDefault="00161A3B" w:rsidP="00161A3B">
      <w:pPr>
        <w:pStyle w:val="MSUES"/>
        <w:numPr>
          <w:ilvl w:val="0"/>
          <w:numId w:val="6"/>
        </w:numPr>
      </w:pPr>
      <w:r w:rsidRPr="00161A3B">
        <w:t>Apply Statistical Procedures for Clinical Trials</w:t>
      </w:r>
    </w:p>
    <w:p w:rsidR="00161A3B" w:rsidRPr="00161A3B" w:rsidRDefault="00161A3B" w:rsidP="00161A3B">
      <w:pPr>
        <w:pStyle w:val="MSUES"/>
        <w:numPr>
          <w:ilvl w:val="1"/>
          <w:numId w:val="6"/>
        </w:numPr>
      </w:pPr>
      <w:r w:rsidRPr="00161A3B">
        <w:t xml:space="preserve">Use SAS procedures to obtain descriptive statistics for clinical trials data (FREQ, UNIVARIATE, MEANS, </w:t>
      </w:r>
      <w:proofErr w:type="gramStart"/>
      <w:r w:rsidRPr="00161A3B">
        <w:t>SUMMARY</w:t>
      </w:r>
      <w:proofErr w:type="gramEnd"/>
      <w:r w:rsidRPr="00161A3B">
        <w:t>).</w:t>
      </w:r>
    </w:p>
    <w:p w:rsidR="00161A3B" w:rsidRPr="00161A3B" w:rsidRDefault="00161A3B" w:rsidP="00161A3B">
      <w:pPr>
        <w:pStyle w:val="MSUES"/>
        <w:numPr>
          <w:ilvl w:val="1"/>
          <w:numId w:val="6"/>
        </w:numPr>
      </w:pPr>
      <w:r w:rsidRPr="00161A3B">
        <w:t xml:space="preserve">Use PROC FREQ to obtain p-values for categorical data (2x2 and </w:t>
      </w:r>
      <w:proofErr w:type="spellStart"/>
      <w:r w:rsidRPr="00161A3B">
        <w:t>NxP</w:t>
      </w:r>
      <w:proofErr w:type="spellEnd"/>
      <w:r w:rsidRPr="00161A3B">
        <w:t xml:space="preserve"> test for association).</w:t>
      </w:r>
    </w:p>
    <w:p w:rsidR="00161A3B" w:rsidRPr="00161A3B" w:rsidRDefault="00161A3B" w:rsidP="00161A3B">
      <w:pPr>
        <w:pStyle w:val="MSUES"/>
        <w:numPr>
          <w:ilvl w:val="1"/>
          <w:numId w:val="6"/>
        </w:numPr>
      </w:pPr>
      <w:r w:rsidRPr="00161A3B">
        <w:t>Use PROC TTEST to obtain p-values for continuous data (one-sample, paired and two-sample t-tests).</w:t>
      </w:r>
    </w:p>
    <w:p w:rsidR="00161A3B" w:rsidRPr="00161A3B" w:rsidRDefault="00161A3B" w:rsidP="00161A3B">
      <w:pPr>
        <w:pStyle w:val="MSUES"/>
        <w:numPr>
          <w:ilvl w:val="1"/>
          <w:numId w:val="6"/>
        </w:numPr>
      </w:pPr>
      <w:r w:rsidRPr="00161A3B">
        <w:t>Create output data sets from statistical procedures.</w:t>
      </w:r>
    </w:p>
    <w:p w:rsidR="00161A3B" w:rsidRPr="00161A3B" w:rsidRDefault="00161A3B" w:rsidP="00161A3B">
      <w:pPr>
        <w:pStyle w:val="MSUES"/>
        <w:numPr>
          <w:ilvl w:val="0"/>
          <w:numId w:val="6"/>
        </w:numPr>
      </w:pPr>
      <w:r w:rsidRPr="00161A3B">
        <w:t>Macro Programming for Clinical Trials</w:t>
      </w:r>
    </w:p>
    <w:p w:rsidR="00161A3B" w:rsidRPr="00161A3B" w:rsidRDefault="00161A3B" w:rsidP="00161A3B">
      <w:pPr>
        <w:pStyle w:val="MSUES"/>
        <w:numPr>
          <w:ilvl w:val="1"/>
          <w:numId w:val="6"/>
        </w:numPr>
      </w:pPr>
      <w:r w:rsidRPr="00161A3B">
        <w:t>Create and use user-defined and automatic macro variables.</w:t>
      </w:r>
    </w:p>
    <w:p w:rsidR="00161A3B" w:rsidRPr="00161A3B" w:rsidRDefault="00161A3B" w:rsidP="00161A3B">
      <w:pPr>
        <w:pStyle w:val="MSUES"/>
        <w:numPr>
          <w:ilvl w:val="1"/>
          <w:numId w:val="6"/>
        </w:numPr>
      </w:pPr>
      <w:r w:rsidRPr="00161A3B">
        <w:t>Automate programs by defining and calling macros.</w:t>
      </w:r>
    </w:p>
    <w:p w:rsidR="00161A3B" w:rsidRPr="00161A3B" w:rsidRDefault="00161A3B" w:rsidP="00161A3B">
      <w:pPr>
        <w:pStyle w:val="MSUES"/>
        <w:numPr>
          <w:ilvl w:val="1"/>
          <w:numId w:val="6"/>
        </w:numPr>
      </w:pPr>
      <w:r w:rsidRPr="00161A3B">
        <w:t xml:space="preserve">Use system options to debug macros and display values of macro variables in the SAS log (MPRINT, SYMBOLGEN, MLOGIC, </w:t>
      </w:r>
      <w:proofErr w:type="gramStart"/>
      <w:r w:rsidRPr="00161A3B">
        <w:t>MACROGEN</w:t>
      </w:r>
      <w:proofErr w:type="gramEnd"/>
      <w:r w:rsidRPr="00161A3B">
        <w:t>).</w:t>
      </w:r>
    </w:p>
    <w:p w:rsidR="00161A3B" w:rsidRPr="00161A3B" w:rsidRDefault="00161A3B" w:rsidP="00161A3B">
      <w:pPr>
        <w:pStyle w:val="MSUES"/>
        <w:numPr>
          <w:ilvl w:val="0"/>
          <w:numId w:val="6"/>
        </w:numPr>
      </w:pPr>
      <w:r w:rsidRPr="00161A3B">
        <w:t>Report Clinical Trials Results</w:t>
      </w:r>
    </w:p>
    <w:p w:rsidR="00161A3B" w:rsidRPr="00161A3B" w:rsidRDefault="00161A3B" w:rsidP="00161A3B">
      <w:pPr>
        <w:pStyle w:val="MSUES"/>
        <w:numPr>
          <w:ilvl w:val="1"/>
          <w:numId w:val="6"/>
        </w:numPr>
      </w:pPr>
      <w:r w:rsidRPr="00161A3B">
        <w:t>Use PROC REPORT to produce tables and listings for clinical trials reports.</w:t>
      </w:r>
    </w:p>
    <w:p w:rsidR="00161A3B" w:rsidRPr="00161A3B" w:rsidRDefault="00161A3B" w:rsidP="00161A3B">
      <w:pPr>
        <w:pStyle w:val="MSUES"/>
        <w:numPr>
          <w:ilvl w:val="1"/>
          <w:numId w:val="6"/>
        </w:numPr>
      </w:pPr>
      <w:r w:rsidRPr="00161A3B">
        <w:t>Use ODS and global statements to produce and augment clinical trials reports.</w:t>
      </w:r>
    </w:p>
    <w:p w:rsidR="00161A3B" w:rsidRPr="00161A3B" w:rsidRDefault="00161A3B" w:rsidP="00161A3B">
      <w:pPr>
        <w:pStyle w:val="MSUES"/>
        <w:numPr>
          <w:ilvl w:val="0"/>
          <w:numId w:val="6"/>
        </w:numPr>
      </w:pPr>
      <w:r w:rsidRPr="00161A3B">
        <w:t>Validate Clinical Trial Data Reporting</w:t>
      </w:r>
    </w:p>
    <w:p w:rsidR="00161A3B" w:rsidRPr="00161A3B" w:rsidRDefault="00161A3B" w:rsidP="00161A3B">
      <w:pPr>
        <w:pStyle w:val="MSUES"/>
        <w:numPr>
          <w:ilvl w:val="1"/>
          <w:numId w:val="6"/>
        </w:numPr>
      </w:pPr>
      <w:r w:rsidRPr="00161A3B">
        <w:t>Explain the principles of programming validation in the clinical trial industry.</w:t>
      </w:r>
    </w:p>
    <w:p w:rsidR="00161A3B" w:rsidRPr="00161A3B" w:rsidRDefault="00161A3B" w:rsidP="00161A3B">
      <w:pPr>
        <w:pStyle w:val="MSUES"/>
        <w:numPr>
          <w:ilvl w:val="1"/>
          <w:numId w:val="6"/>
        </w:numPr>
      </w:pPr>
      <w:r w:rsidRPr="00161A3B">
        <w:t>Utilize the log file to validate clinical trial data reporting.</w:t>
      </w:r>
    </w:p>
    <w:p w:rsidR="00161A3B" w:rsidRPr="00161A3B" w:rsidRDefault="00161A3B" w:rsidP="00161A3B">
      <w:pPr>
        <w:pStyle w:val="MSUES"/>
        <w:numPr>
          <w:ilvl w:val="1"/>
          <w:numId w:val="6"/>
        </w:numPr>
      </w:pPr>
      <w:r w:rsidRPr="00161A3B">
        <w:t>Use programming techniques to validate clinical trial data reporting (PROC COMPARE, MSGLEVEL).</w:t>
      </w:r>
    </w:p>
    <w:p w:rsidR="00161A3B" w:rsidRPr="00161A3B" w:rsidRDefault="00161A3B" w:rsidP="00161A3B">
      <w:pPr>
        <w:pStyle w:val="MSUES"/>
        <w:numPr>
          <w:ilvl w:val="1"/>
          <w:numId w:val="6"/>
        </w:numPr>
      </w:pPr>
      <w:r w:rsidRPr="00161A3B">
        <w:t>Identify and Resolve data, syntax and logic errors.</w:t>
      </w:r>
    </w:p>
    <w:p w:rsidR="00B630B0" w:rsidRDefault="00FE44A3" w:rsidP="00FE44A3">
      <w:pPr>
        <w:pStyle w:val="MSUES"/>
        <w:numPr>
          <w:ilvl w:val="1"/>
          <w:numId w:val="6"/>
        </w:numPr>
      </w:pPr>
      <w:r w:rsidRPr="00FE44A3">
        <w:t>The recommended preparation for the Clinical Trials Programming Using SAS 9 exam is compiled from multiple sources: SAS Training courses*, pharmaceutical industry publications, white papers and candidate experience. While no exam questions are drawn verbatim from the preparation sources, these materials provide a foundation from which to apply the knowledge and skill necessary for the exam. </w:t>
      </w:r>
      <w:r w:rsidRPr="00FE44A3">
        <w:br/>
      </w:r>
      <w:r w:rsidRPr="00FE44A3">
        <w:br/>
      </w:r>
    </w:p>
    <w:p w:rsidR="00B630B0" w:rsidRDefault="00B630B0" w:rsidP="00FE44A3">
      <w:pPr>
        <w:pStyle w:val="MSUES"/>
        <w:numPr>
          <w:ilvl w:val="1"/>
          <w:numId w:val="6"/>
        </w:numPr>
      </w:pPr>
    </w:p>
    <w:p w:rsidR="00FE44A3" w:rsidRPr="00FE44A3" w:rsidRDefault="00FE44A3" w:rsidP="00B630B0">
      <w:pPr>
        <w:pStyle w:val="MSUES"/>
        <w:numPr>
          <w:ilvl w:val="1"/>
          <w:numId w:val="6"/>
        </w:numPr>
      </w:pPr>
      <w:r w:rsidRPr="00FE44A3">
        <w:br/>
      </w:r>
      <w:r w:rsidRPr="00FE44A3">
        <w:br/>
      </w:r>
      <w:r w:rsidR="00B630B0" w:rsidRPr="00B630B0">
        <w:t>The preparation materials listed below assume the candidate has little familiarity with SAS pr</w:t>
      </w:r>
      <w:bookmarkStart w:id="0" w:name="_GoBack"/>
      <w:bookmarkEnd w:id="0"/>
      <w:r w:rsidR="00B630B0" w:rsidRPr="00B630B0">
        <w:t xml:space="preserve">ogramming and the clinical trials industry. Depending on your level of experience, you may not require all preparation components. For example, a SAS Certified Base Programmer would not require the Programming 1 and 2 </w:t>
      </w:r>
      <w:r w:rsidR="00B630B0" w:rsidRPr="00B630B0">
        <w:lastRenderedPageBreak/>
        <w:t>classes. Please review the exam objectives and then determine which materials will complete your preparation.</w:t>
      </w:r>
    </w:p>
    <w:p w:rsidR="00FE44A3" w:rsidRPr="00FE44A3" w:rsidRDefault="00FE44A3" w:rsidP="00FE44A3">
      <w:pPr>
        <w:pStyle w:val="MSUES"/>
        <w:numPr>
          <w:ilvl w:val="1"/>
          <w:numId w:val="6"/>
        </w:numPr>
      </w:pPr>
      <w:r w:rsidRPr="00FE44A3">
        <w:t>* This credential is related to clinical trials programming. If your work is more related to clinical data integration, please see the </w:t>
      </w:r>
      <w:hyperlink r:id="rId6" w:history="1">
        <w:r w:rsidRPr="00FE44A3">
          <w:rPr>
            <w:rStyle w:val="Hyperlink"/>
          </w:rPr>
          <w:t xml:space="preserve">SAS Clinical Data Integration: </w:t>
        </w:r>
        <w:proofErr w:type="spellStart"/>
        <w:r w:rsidRPr="00FE44A3">
          <w:rPr>
            <w:rStyle w:val="Hyperlink"/>
          </w:rPr>
          <w:t>Essentials</w:t>
        </w:r>
      </w:hyperlink>
      <w:r w:rsidRPr="00FE44A3">
        <w:t>course</w:t>
      </w:r>
      <w:proofErr w:type="spellEnd"/>
      <w:r w:rsidRPr="00FE44A3">
        <w:t>.</w:t>
      </w:r>
    </w:p>
    <w:p w:rsidR="00FE44A3" w:rsidRPr="00FE44A3" w:rsidRDefault="00FE44A3" w:rsidP="00FE44A3">
      <w:pPr>
        <w:pStyle w:val="MSUES"/>
        <w:numPr>
          <w:ilvl w:val="1"/>
          <w:numId w:val="6"/>
        </w:numPr>
        <w:rPr>
          <w:b/>
          <w:bCs/>
        </w:rPr>
      </w:pPr>
      <w:r w:rsidRPr="00FE44A3">
        <w:rPr>
          <w:b/>
          <w:bCs/>
        </w:rPr>
        <w:t>Publications</w:t>
      </w:r>
    </w:p>
    <w:p w:rsidR="00FE44A3" w:rsidRPr="00FE44A3" w:rsidRDefault="00FE44A3" w:rsidP="00FE44A3">
      <w:pPr>
        <w:pStyle w:val="MSUES"/>
        <w:numPr>
          <w:ilvl w:val="1"/>
          <w:numId w:val="6"/>
        </w:numPr>
      </w:pPr>
      <w:hyperlink r:id="rId7" w:history="1">
        <w:r w:rsidRPr="00FE44A3">
          <w:rPr>
            <w:rStyle w:val="Hyperlink"/>
          </w:rPr>
          <w:t>SAS Programming in the Pharmaceutical Industry, Second Edition</w:t>
        </w:r>
      </w:hyperlink>
      <w:r w:rsidRPr="00FE44A3">
        <w:t xml:space="preserve">, Jack </w:t>
      </w:r>
      <w:proofErr w:type="spellStart"/>
      <w:r w:rsidRPr="00FE44A3">
        <w:t>Shostak</w:t>
      </w:r>
      <w:proofErr w:type="spellEnd"/>
    </w:p>
    <w:p w:rsidR="00FE44A3" w:rsidRPr="00FE44A3" w:rsidRDefault="00FE44A3" w:rsidP="00FE44A3">
      <w:pPr>
        <w:pStyle w:val="MSUES"/>
        <w:numPr>
          <w:ilvl w:val="1"/>
          <w:numId w:val="6"/>
        </w:numPr>
      </w:pPr>
      <w:hyperlink r:id="rId8" w:anchor="v=onepage&amp;q&amp;f=false" w:history="1">
        <w:r w:rsidRPr="00FE44A3">
          <w:rPr>
            <w:rStyle w:val="Hyperlink"/>
          </w:rPr>
          <w:t>Clinical Trials: A Practical Guide to Design, Analysis, and Reporting</w:t>
        </w:r>
      </w:hyperlink>
      <w:r w:rsidRPr="00FE44A3">
        <w:t xml:space="preserve">, </w:t>
      </w:r>
      <w:proofErr w:type="spellStart"/>
      <w:r w:rsidRPr="00FE44A3">
        <w:t>Duolao</w:t>
      </w:r>
      <w:proofErr w:type="spellEnd"/>
      <w:r w:rsidRPr="00FE44A3">
        <w:t xml:space="preserve"> Wang, </w:t>
      </w:r>
      <w:proofErr w:type="spellStart"/>
      <w:r w:rsidRPr="00FE44A3">
        <w:t>Ameet</w:t>
      </w:r>
      <w:proofErr w:type="spellEnd"/>
      <w:r w:rsidRPr="00FE44A3">
        <w:t xml:space="preserve"> </w:t>
      </w:r>
      <w:proofErr w:type="spellStart"/>
      <w:r w:rsidRPr="00FE44A3">
        <w:t>Bakhai</w:t>
      </w:r>
      <w:proofErr w:type="spellEnd"/>
    </w:p>
    <w:p w:rsidR="00FE44A3" w:rsidRPr="00FE44A3" w:rsidRDefault="00FE44A3" w:rsidP="00FE44A3">
      <w:pPr>
        <w:pStyle w:val="MSUES"/>
        <w:numPr>
          <w:ilvl w:val="1"/>
          <w:numId w:val="6"/>
        </w:numPr>
      </w:pPr>
      <w:hyperlink r:id="rId9" w:history="1">
        <w:r w:rsidRPr="00FE44A3">
          <w:rPr>
            <w:rStyle w:val="Hyperlink"/>
          </w:rPr>
          <w:t>Introducing the CDISC Standards: New Efficiencies for Medical Research</w:t>
        </w:r>
      </w:hyperlink>
      <w:r w:rsidRPr="00FE44A3">
        <w:t xml:space="preserve">, Amanda J. de </w:t>
      </w:r>
      <w:proofErr w:type="spellStart"/>
      <w:r w:rsidRPr="00FE44A3">
        <w:t>Montjoie</w:t>
      </w:r>
      <w:proofErr w:type="spellEnd"/>
    </w:p>
    <w:p w:rsidR="00FE44A3" w:rsidRPr="00FE44A3" w:rsidRDefault="00FE44A3" w:rsidP="00FE44A3">
      <w:pPr>
        <w:pStyle w:val="MSUES"/>
        <w:numPr>
          <w:ilvl w:val="1"/>
          <w:numId w:val="6"/>
        </w:numPr>
      </w:pPr>
      <w:hyperlink r:id="rId10" w:history="1">
        <w:r w:rsidRPr="00FE44A3">
          <w:rPr>
            <w:rStyle w:val="Hyperlink"/>
          </w:rPr>
          <w:t>Validating Clinical Trial Data Reporting with SAS</w:t>
        </w:r>
      </w:hyperlink>
      <w:r w:rsidRPr="00FE44A3">
        <w:t>, Carol Matthews &amp; Brian Shilling</w:t>
      </w:r>
    </w:p>
    <w:p w:rsidR="00FE44A3" w:rsidRPr="00FE44A3" w:rsidRDefault="00FE44A3" w:rsidP="00FE44A3">
      <w:pPr>
        <w:pStyle w:val="MSUES"/>
        <w:numPr>
          <w:ilvl w:val="1"/>
          <w:numId w:val="6"/>
        </w:numPr>
        <w:rPr>
          <w:b/>
          <w:bCs/>
        </w:rPr>
      </w:pPr>
      <w:r w:rsidRPr="00FE44A3">
        <w:rPr>
          <w:b/>
          <w:bCs/>
        </w:rPr>
        <w:t>White Papers, Proceedings, Standards</w:t>
      </w:r>
    </w:p>
    <w:p w:rsidR="00FE44A3" w:rsidRPr="00FE44A3" w:rsidRDefault="00FE44A3" w:rsidP="00FE44A3">
      <w:pPr>
        <w:pStyle w:val="MSUES"/>
        <w:numPr>
          <w:ilvl w:val="1"/>
          <w:numId w:val="6"/>
        </w:numPr>
      </w:pPr>
      <w:hyperlink r:id="rId11" w:history="1">
        <w:r w:rsidRPr="00FE44A3">
          <w:rPr>
            <w:rStyle w:val="Hyperlink"/>
          </w:rPr>
          <w:t xml:space="preserve">CDISC SDTM and </w:t>
        </w:r>
        <w:proofErr w:type="spellStart"/>
        <w:r w:rsidRPr="00FE44A3">
          <w:rPr>
            <w:rStyle w:val="Hyperlink"/>
          </w:rPr>
          <w:t>ADaM</w:t>
        </w:r>
        <w:proofErr w:type="spellEnd"/>
        <w:r w:rsidRPr="00FE44A3">
          <w:rPr>
            <w:rStyle w:val="Hyperlink"/>
          </w:rPr>
          <w:t xml:space="preserve"> Standards Documentation</w:t>
        </w:r>
      </w:hyperlink>
    </w:p>
    <w:p w:rsidR="00FE44A3" w:rsidRPr="00FE44A3" w:rsidRDefault="00FE44A3" w:rsidP="00FE44A3">
      <w:pPr>
        <w:pStyle w:val="MSUES"/>
        <w:numPr>
          <w:ilvl w:val="1"/>
          <w:numId w:val="6"/>
        </w:numPr>
      </w:pPr>
      <w:hyperlink r:id="rId12" w:history="1">
        <w:proofErr w:type="spellStart"/>
        <w:r w:rsidRPr="00FE44A3">
          <w:rPr>
            <w:rStyle w:val="Hyperlink"/>
          </w:rPr>
          <w:t>PharmaSUG</w:t>
        </w:r>
        <w:proofErr w:type="spellEnd"/>
        <w:r w:rsidRPr="00FE44A3">
          <w:rPr>
            <w:rStyle w:val="Hyperlink"/>
          </w:rPr>
          <w:t xml:space="preserve"> 2008 Proceedings: SQL or not SQL When Performing Many-to-Many Merge</w:t>
        </w:r>
      </w:hyperlink>
      <w:r w:rsidRPr="00FE44A3">
        <w:t> (.</w:t>
      </w:r>
      <w:proofErr w:type="spellStart"/>
      <w:r w:rsidRPr="00FE44A3">
        <w:t>pdf</w:t>
      </w:r>
      <w:proofErr w:type="spellEnd"/>
      <w:r w:rsidRPr="00FE44A3">
        <w:t>)</w:t>
      </w:r>
    </w:p>
    <w:p w:rsidR="00FE44A3" w:rsidRPr="00FE44A3" w:rsidRDefault="00FE44A3" w:rsidP="00FE44A3">
      <w:pPr>
        <w:pStyle w:val="MSUES"/>
        <w:numPr>
          <w:ilvl w:val="1"/>
          <w:numId w:val="6"/>
        </w:numPr>
      </w:pPr>
      <w:hyperlink r:id="rId13" w:history="1">
        <w:r w:rsidRPr="00FE44A3">
          <w:rPr>
            <w:rStyle w:val="Hyperlink"/>
          </w:rPr>
          <w:t>SUGI 30 Paper: Exploring DICTIONARY Tables and Views</w:t>
        </w:r>
      </w:hyperlink>
      <w:r w:rsidRPr="00FE44A3">
        <w:t> (.</w:t>
      </w:r>
      <w:proofErr w:type="spellStart"/>
      <w:r w:rsidRPr="00FE44A3">
        <w:t>pdf</w:t>
      </w:r>
      <w:proofErr w:type="spellEnd"/>
      <w:r w:rsidRPr="00FE44A3">
        <w:t>)</w:t>
      </w:r>
    </w:p>
    <w:p w:rsidR="00161A3B" w:rsidRPr="00161A3B" w:rsidRDefault="00161A3B" w:rsidP="00161A3B">
      <w:pPr>
        <w:pStyle w:val="MSUES"/>
        <w:rPr>
          <w:vanish/>
        </w:rPr>
      </w:pPr>
      <w:r w:rsidRPr="00161A3B">
        <w:rPr>
          <w:vanish/>
        </w:rPr>
        <w:t>Bottom of Form</w:t>
      </w:r>
    </w:p>
    <w:p w:rsidR="00161A3B" w:rsidRDefault="00161A3B" w:rsidP="00877002">
      <w:pPr>
        <w:pStyle w:val="MSUES"/>
      </w:pPr>
    </w:p>
    <w:sectPr w:rsidR="00161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7607F"/>
    <w:multiLevelType w:val="multilevel"/>
    <w:tmpl w:val="4D78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EF4628"/>
    <w:multiLevelType w:val="multilevel"/>
    <w:tmpl w:val="53D4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F6517A"/>
    <w:multiLevelType w:val="multilevel"/>
    <w:tmpl w:val="1124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B21263"/>
    <w:multiLevelType w:val="multilevel"/>
    <w:tmpl w:val="2CDC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205882"/>
    <w:multiLevelType w:val="multilevel"/>
    <w:tmpl w:val="59C4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2270D0"/>
    <w:multiLevelType w:val="multilevel"/>
    <w:tmpl w:val="5BE0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054019"/>
    <w:multiLevelType w:val="multilevel"/>
    <w:tmpl w:val="7054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AD7521"/>
    <w:multiLevelType w:val="multilevel"/>
    <w:tmpl w:val="8C44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A3B"/>
    <w:rsid w:val="00161A3B"/>
    <w:rsid w:val="00572C4F"/>
    <w:rsid w:val="00877002"/>
    <w:rsid w:val="00B630B0"/>
    <w:rsid w:val="00FE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UES">
    <w:name w:val="MSUES"/>
    <w:basedOn w:val="NoSpacing"/>
    <w:qFormat/>
    <w:rsid w:val="00877002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87700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1A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A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UES">
    <w:name w:val="MSUES"/>
    <w:basedOn w:val="NoSpacing"/>
    <w:qFormat/>
    <w:rsid w:val="00877002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87700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1A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68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4527">
              <w:marLeft w:val="0"/>
              <w:marRight w:val="0"/>
              <w:marTop w:val="22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411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s.google.com/books?id=zgx_YTHny5sC&amp;printsec=frontcover&amp;source=gbs_slider_thumb" TargetMode="External"/><Relationship Id="rId13" Type="http://schemas.openxmlformats.org/officeDocument/2006/relationships/hyperlink" Target="http://www2.sas.com/proceedings/sugi30/070-30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as.com/store/books/categories/usage-and-reference/sas-programming-in-the-pharmaceutical-industry-second-edition/prodBK_64408_en.html" TargetMode="External"/><Relationship Id="rId12" Type="http://schemas.openxmlformats.org/officeDocument/2006/relationships/hyperlink" Target="http://www.lexjansen.com/pharmasug/2008/cc/cc0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sas.com/edu/schedules.html?ctry=us&amp;id=1051" TargetMode="External"/><Relationship Id="rId11" Type="http://schemas.openxmlformats.org/officeDocument/2006/relationships/hyperlink" Target="http://www.cdisc.org/standard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upport.sas.com/pubscat/bookdetails.jsp?pc=5940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disc.org/prim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891</Words>
  <Characters>5084</Characters>
  <Application>Microsoft Office Word</Application>
  <DocSecurity>0</DocSecurity>
  <Lines>42</Lines>
  <Paragraphs>11</Paragraphs>
  <ScaleCrop>false</ScaleCrop>
  <Company>MSU Extension Service</Company>
  <LinksUpToDate>false</LinksUpToDate>
  <CharactersWithSpaces>5964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Extension Service</dc:creator>
  <cp:lastModifiedBy>Extension Service</cp:lastModifiedBy>
  <cp:revision>3</cp:revision>
  <dcterms:created xsi:type="dcterms:W3CDTF">2014-08-22T20:40:00Z</dcterms:created>
  <dcterms:modified xsi:type="dcterms:W3CDTF">2014-08-22T20:55:00Z</dcterms:modified>
</cp:coreProperties>
</file>