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7480f9b05ac76015edce3509e53585bb0ed3792"/>
    <w:p>
      <w:pPr>
        <w:pStyle w:val="Heading1"/>
      </w:pPr>
      <w:r>
        <w:t xml:space="preserve">Emma Command Center Codebase Review and Performance Diagnosis</w:t>
      </w:r>
    </w:p>
    <w:bookmarkStart w:id="38" w:name="X3c273530f4a0befbdd0341d00a66b401622370f"/>
    <w:p>
      <w:pPr>
        <w:pStyle w:val="Heading2"/>
      </w:pPr>
      <w:r>
        <w:t xml:space="preserve">Identified Issues and Root Causes (with Suggested Fixes)</w:t>
      </w:r>
    </w:p>
    <w:p>
      <w:pPr>
        <w:numPr>
          <w:ilvl w:val="0"/>
          <w:numId w:val="1001"/>
        </w:numPr>
      </w:pPr>
      <w:r>
        <w:rPr>
          <w:b/>
          <w:bCs/>
        </w:rPr>
        <w:t xml:space="preserve">Uncaught “React is not defined” Errors:</w:t>
      </w:r>
      <w:r>
        <w:t xml:space="preserve"> </w:t>
      </w:r>
      <w:r>
        <w:t xml:space="preserve">The frontend logs show errors like</w:t>
      </w:r>
      <w:r>
        <w:t xml:space="preserve"> </w:t>
      </w:r>
      <w:r>
        <w:rPr>
          <w:b/>
          <w:bCs/>
        </w:rPr>
        <w:t xml:space="preserve">"React is not defined"</w:t>
      </w:r>
      <w:r>
        <w:t xml:space="preserve"> </w:t>
      </w:r>
      <w:r>
        <w:t xml:space="preserve">in components (e.g.</w:t>
      </w:r>
      <w:r>
        <w:t xml:space="preserve"> </w:t>
      </w:r>
      <w:r>
        <w:rPr>
          <w:rStyle w:val="VerbatimChar"/>
        </w:rPr>
        <w:t xml:space="preserve">App.jsx</w:t>
      </w:r>
      <w:r>
        <w:t xml:space="preserve">,</w:t>
      </w:r>
      <w:r>
        <w:t xml:space="preserve"> </w:t>
      </w:r>
      <w:r>
        <w:rPr>
          <w:rStyle w:val="VerbatimChar"/>
        </w:rPr>
        <w:t xml:space="preserve">Sidebar.jsx</w:t>
      </w:r>
      <w:r>
        <w:t xml:space="preserve">,</w:t>
      </w:r>
      <w:r>
        <w:t xml:space="preserve"> </w:t>
      </w:r>
      <w:r>
        <w:rPr>
          <w:rStyle w:val="VerbatimChar"/>
        </w:rPr>
        <w:t xml:space="preserve">Navbar.jsx</w:t>
      </w:r>
      <w:r>
        <w:t xml:space="preserve">). This is caused by missing React imports or misconfigured JSX runtime, leading to runtime reference errors.</w:t>
      </w:r>
      <w:r>
        <w:t xml:space="preserve"> </w:t>
      </w:r>
      <w:r>
        <w:rPr>
          <w:b/>
          <w:bCs/>
        </w:rPr>
        <w:t xml:space="preserve">Suggested Fix:</w:t>
      </w:r>
      <w:r>
        <w:t xml:space="preserve"> </w:t>
      </w:r>
      <w:r>
        <w:t xml:space="preserve">Explicitly import React at the top of these files or enable Vite’s automatic JSX runtime transform so that</w:t>
      </w:r>
      <w:r>
        <w:t xml:space="preserve"> </w:t>
      </w:r>
      <w:r>
        <w:rPr>
          <w:rStyle w:val="VerbatimChar"/>
        </w:rPr>
        <w:t xml:space="preserve">React</w:t>
      </w:r>
      <w:r>
        <w:t xml:space="preserve"> </w:t>
      </w:r>
      <w:r>
        <w:t xml:space="preserve">is in scope for JSX. This will resolve the undefined references.</w:t>
      </w:r>
    </w:p>
    <w:p>
      <w:pPr>
        <w:numPr>
          <w:ilvl w:val="0"/>
          <w:numId w:val="1001"/>
        </w:numPr>
      </w:pPr>
      <w:r>
        <w:rPr>
          <w:b/>
          <w:bCs/>
        </w:rPr>
        <w:t xml:space="preserve">Vite Dev Server Crashes (Backend in Frontend):</w:t>
      </w:r>
      <w:r>
        <w:t xml:space="preserve"> </w:t>
      </w:r>
      <w:r>
        <w:t xml:space="preserve">The project misuses Vite’s dev server for backend logic, causing crashes. The</w:t>
      </w:r>
      <w:r>
        <w:t xml:space="preserve"> </w:t>
      </w:r>
      <w:r>
        <w:rPr>
          <w:rStyle w:val="VerbatimChar"/>
        </w:rPr>
        <w:t xml:space="preserve">vite.config.js</w:t>
      </w:r>
      <w:r>
        <w:t xml:space="preserve"> </w:t>
      </w:r>
      <w:r>
        <w:t xml:space="preserve">contains ~1300 lines of middleware (e.g. throwing errors on analysis failure) that run in the frontend server context</w:t>
      </w:r>
      <w:hyperlink r:id="rId21">
        <w:r>
          <w:rPr>
            <w:rStyle w:val="Hyperlink"/>
          </w:rPr>
          <w:t xml:space="preserve">[1]</w:t>
        </w:r>
      </w:hyperlink>
      <w:hyperlink r:id="rId22">
        <w:r>
          <w:rPr>
            <w:rStyle w:val="Hyperlink"/>
          </w:rPr>
          <w:t xml:space="preserve">[2]</w:t>
        </w:r>
      </w:hyperlink>
      <w:r>
        <w:t xml:space="preserve">. When an API request fails in this middleware, it throws an error that</w:t>
      </w:r>
      <w:r>
        <w:t xml:space="preserve"> </w:t>
      </w:r>
      <w:r>
        <w:rPr>
          <w:b/>
          <w:bCs/>
        </w:rPr>
        <w:t xml:space="preserve">crashes the Vite server</w:t>
      </w:r>
      <w:r>
        <w:t xml:space="preserve">, which in turn brings down the Express backend (since both run via</w:t>
      </w:r>
      <w:r>
        <w:t xml:space="preserve"> </w:t>
      </w:r>
      <w:r>
        <w:rPr>
          <w:rStyle w:val="VerbatimChar"/>
        </w:rPr>
        <w:t xml:space="preserve">npm run dev:full</w:t>
      </w:r>
      <w:r>
        <w:t xml:space="preserve">)</w:t>
      </w:r>
      <w:hyperlink r:id="rId21">
        <w:r>
          <w:rPr>
            <w:rStyle w:val="Hyperlink"/>
          </w:rPr>
          <w:t xml:space="preserve">[1]</w:t>
        </w:r>
      </w:hyperlink>
      <w:r>
        <w:t xml:space="preserve">. The user ends up seeing a stale cached UI with no live backend.</w:t>
      </w:r>
      <w:r>
        <w:t xml:space="preserve"> </w:t>
      </w:r>
      <w:r>
        <w:rPr>
          <w:b/>
          <w:bCs/>
        </w:rPr>
        <w:t xml:space="preserve">Root Cause:</w:t>
      </w:r>
      <w:r>
        <w:t xml:space="preserve"> </w:t>
      </w:r>
      <w:r>
        <w:t xml:space="preserve">Vite is meant for bundling/static asset serving, not heavy server routes – embedding server logic here is an architectural violation</w:t>
      </w:r>
      <w:hyperlink r:id="rId23">
        <w:r>
          <w:rPr>
            <w:rStyle w:val="Hyperlink"/>
          </w:rPr>
          <w:t xml:space="preserve">[3]</w:t>
        </w:r>
      </w:hyperlink>
      <w:r>
        <w:t xml:space="preserve">.</w:t>
      </w:r>
      <w:r>
        <w:t xml:space="preserve"> </w:t>
      </w:r>
      <w:r>
        <w:rPr>
          <w:b/>
          <w:bCs/>
        </w:rPr>
        <w:t xml:space="preserve">Suggested Fix:</w:t>
      </w:r>
      <w:r>
        <w:t xml:space="preserve"> </w:t>
      </w:r>
      <w:r>
        <w:t xml:space="preserve">Remove or disable custom middleware in</w:t>
      </w:r>
      <w:r>
        <w:t xml:space="preserve"> </w:t>
      </w:r>
      <w:r>
        <w:rPr>
          <w:rStyle w:val="VerbatimChar"/>
        </w:rPr>
        <w:t xml:space="preserve">vite.config.js</w:t>
      </w:r>
      <w:r>
        <w:t xml:space="preserve"> </w:t>
      </w:r>
      <w:r>
        <w:t xml:space="preserve">that handles business logic</w:t>
      </w:r>
      <w:hyperlink r:id="rId24">
        <w:r>
          <w:rPr>
            <w:rStyle w:val="Hyperlink"/>
          </w:rPr>
          <w:t xml:space="preserve">[4]</w:t>
        </w:r>
      </w:hyperlink>
      <w:r>
        <w:t xml:space="preserve">. Move all API route handling into the Express server (</w:t>
      </w:r>
      <w:r>
        <w:rPr>
          <w:rStyle w:val="VerbatimChar"/>
        </w:rPr>
        <w:t xml:space="preserve">server/index.js</w:t>
      </w:r>
      <w:r>
        <w:t xml:space="preserve">) and use Vite only as a proxy/static server</w:t>
      </w:r>
      <w:hyperlink r:id="rId25">
        <w:r>
          <w:rPr>
            <w:rStyle w:val="Hyperlink"/>
          </w:rPr>
          <w:t xml:space="preserve">[5]</w:t>
        </w:r>
      </w:hyperlink>
      <w:r>
        <w:t xml:space="preserve">. This separation will prevent dev-server crashes and ensure the client always talks to the real backend.</w:t>
      </w:r>
    </w:p>
    <w:p>
      <w:pPr>
        <w:numPr>
          <w:ilvl w:val="0"/>
          <w:numId w:val="1001"/>
        </w:numPr>
      </w:pPr>
      <w:r>
        <w:rPr>
          <w:b/>
          <w:bCs/>
        </w:rPr>
        <w:t xml:space="preserve">Missing Conversational AI Endpoints:</w:t>
      </w:r>
      <w:r>
        <w:t xml:space="preserve"> </w:t>
      </w:r>
      <w:r>
        <w:t xml:space="preserve">The Emma “engine” functionality is not fully implemented. Key endpoints from the technical spec (e.g.</w:t>
      </w:r>
      <w:r>
        <w:t xml:space="preserve"> </w:t>
      </w:r>
      <w:r>
        <w:rPr>
          <w:rStyle w:val="VerbatimChar"/>
        </w:rPr>
        <w:t xml:space="preserve">POST /api/chat</w:t>
      </w:r>
      <w:r>
        <w:t xml:space="preserve"> </w:t>
      </w:r>
      <w:r>
        <w:t xml:space="preserve">for dialogue, session management routes)</w:t>
      </w:r>
      <w:r>
        <w:t xml:space="preserve"> </w:t>
      </w:r>
      <w:r>
        <w:rPr>
          <w:b/>
          <w:bCs/>
        </w:rPr>
        <w:t xml:space="preserve">do not exist</w:t>
      </w:r>
      <w:r>
        <w:t xml:space="preserve"> </w:t>
      </w:r>
      <w:r>
        <w:t xml:space="preserve">in the current code</w:t>
      </w:r>
      <w:hyperlink r:id="rId26">
        <w:r>
          <w:rPr>
            <w:rStyle w:val="Hyperlink"/>
          </w:rPr>
          <w:t xml:space="preserve">[6]</w:t>
        </w:r>
      </w:hyperlink>
      <w:r>
        <w:t xml:space="preserve">. There is no conversation memory database or AI response pipeline – Emma’s AI is effectively non-functional beyond voice commands.</w:t>
      </w:r>
      <w:r>
        <w:t xml:space="preserve"> </w:t>
      </w:r>
      <w:r>
        <w:rPr>
          <w:b/>
          <w:bCs/>
        </w:rPr>
        <w:t xml:space="preserve">Impact:</w:t>
      </w:r>
      <w:r>
        <w:t xml:space="preserve"> </w:t>
      </w:r>
      <w:r>
        <w:t xml:space="preserve">Users cannot have the natural language Q&amp;A experience described in the spec</w:t>
      </w:r>
      <w:hyperlink r:id="rId27">
        <w:r>
          <w:rPr>
            <w:rStyle w:val="Hyperlink"/>
          </w:rPr>
          <w:t xml:space="preserve">[7]</w:t>
        </w:r>
      </w:hyperlink>
      <w:r>
        <w:t xml:space="preserve">. Voice commands trigger some actions, but there’s no intelligent response generation or context memory.</w:t>
      </w:r>
      <w:r>
        <w:t xml:space="preserve"> </w:t>
      </w:r>
      <w:r>
        <w:rPr>
          <w:b/>
          <w:bCs/>
        </w:rPr>
        <w:t xml:space="preserve">Suggested Fix:</w:t>
      </w:r>
      <w:r>
        <w:t xml:space="preserve"> </w:t>
      </w:r>
      <w:r>
        <w:t xml:space="preserve">Implement the conversational backend as specified. For example, create a chat API endpoint and backing logic (LLM integration, database for memory, custom dictionary, etc.) so that Emma can process queries and maintain context</w:t>
      </w:r>
      <w:hyperlink r:id="rId28">
        <w:r>
          <w:rPr>
            <w:rStyle w:val="Hyperlink"/>
          </w:rPr>
          <w:t xml:space="preserve">[8]</w:t>
        </w:r>
      </w:hyperlink>
      <w:r>
        <w:t xml:space="preserve">. This is a larger feature addition, but critical for aligning with the intended functionality.</w:t>
      </w:r>
    </w:p>
    <w:p>
      <w:pPr>
        <w:numPr>
          <w:ilvl w:val="0"/>
          <w:numId w:val="1001"/>
        </w:numPr>
      </w:pPr>
      <w:r>
        <w:rPr>
          <w:b/>
          <w:bCs/>
        </w:rPr>
        <w:t xml:space="preserve">Google Drive Sync Configuration Issues:</w:t>
      </w:r>
      <w:r>
        <w:t xml:space="preserve"> </w:t>
      </w:r>
      <w:r>
        <w:t xml:space="preserve">The Google Drive integration was initially mis-configured for multiple profiles (personal and work accounts), leading to confusion and potential auth conflicts. The</w:t>
      </w:r>
      <w:r>
        <w:t xml:space="preserve"> </w:t>
      </w:r>
      <w:r>
        <w:rPr>
          <w:rStyle w:val="VerbatimChar"/>
        </w:rPr>
        <w:t xml:space="preserve">.env.local</w:t>
      </w:r>
      <w:r>
        <w:t xml:space="preserve"> </w:t>
      </w:r>
      <w:r>
        <w:t xml:space="preserve">and drive config have since been</w:t>
      </w:r>
      <w:r>
        <w:t xml:space="preserve"> </w:t>
      </w:r>
      <w:r>
        <w:rPr>
          <w:b/>
          <w:bCs/>
        </w:rPr>
        <w:t xml:space="preserve">simplified to a single profile</w:t>
      </w:r>
      <w:r>
        <w:t xml:space="preserve"> </w:t>
      </w:r>
      <w:r>
        <w:t xml:space="preserve">(personal Gmail)</w:t>
      </w:r>
      <w:hyperlink r:id="rId29">
        <w:r>
          <w:rPr>
            <w:rStyle w:val="Hyperlink"/>
          </w:rPr>
          <w:t xml:space="preserve">[9]</w:t>
        </w:r>
      </w:hyperlink>
      <w:r>
        <w:t xml:space="preserve">. The new root path is set to a dedicated “AHK Profile/Emma” folder structure on Drive</w:t>
      </w:r>
      <w:hyperlink r:id="rId30">
        <w:r>
          <w:rPr>
            <w:rStyle w:val="Hyperlink"/>
          </w:rPr>
          <w:t xml:space="preserve">[10]</w:t>
        </w:r>
      </w:hyperlink>
      <w:hyperlink r:id="rId31">
        <w:r>
          <w:rPr>
            <w:rStyle w:val="Hyperlink"/>
          </w:rPr>
          <w:t xml:space="preserve">[11]</w:t>
        </w:r>
      </w:hyperlink>
      <w:r>
        <w:t xml:space="preserve">. However, it’s unclear if the code still attempts to sync to the removed work account.</w:t>
      </w:r>
      <w:r>
        <w:t xml:space="preserve"> </w:t>
      </w:r>
      <w:r>
        <w:rPr>
          <w:b/>
          <w:bCs/>
        </w:rPr>
        <w:t xml:space="preserve">Suggested Fix:</w:t>
      </w:r>
      <w:r>
        <w:t xml:space="preserve"> </w:t>
      </w:r>
      <w:r>
        <w:t xml:space="preserve">Ensure the sync script only uses the active profile’s credentials. Remove or guard any code paths for the old work account. The recent reconfiguration steps (clearing old tokens, using a single</w:t>
      </w:r>
      <w:r>
        <w:t xml:space="preserve"> </w:t>
      </w:r>
      <w:r>
        <w:rPr>
          <w:rStyle w:val="VerbatimChar"/>
        </w:rPr>
        <w:t xml:space="preserve">GOOGLE_PERSONAL_REFRESH_TOKEN</w:t>
      </w:r>
      <w:r>
        <w:t xml:space="preserve">) should be verified by running the provided test script to confirm Drive connectivity</w:t>
      </w:r>
      <w:hyperlink r:id="rId32">
        <w:r>
          <w:rPr>
            <w:rStyle w:val="Hyperlink"/>
          </w:rPr>
          <w:t xml:space="preserve">[12]</w:t>
        </w:r>
      </w:hyperlink>
      <w:r>
        <w:t xml:space="preserve">. Going forward, keep the OAuth tokens and Drive folder IDs in sync with the config and document any changes to avoid runtime sync failures.</w:t>
      </w:r>
    </w:p>
    <w:p>
      <w:pPr>
        <w:numPr>
          <w:ilvl w:val="0"/>
          <w:numId w:val="1001"/>
        </w:numPr>
      </w:pPr>
      <w:r>
        <w:rPr>
          <w:b/>
          <w:bCs/>
        </w:rPr>
        <w:t xml:space="preserve">Ambiguous Folder Structure &amp; Engine Separation:</w:t>
      </w:r>
      <w:r>
        <w:t xml:space="preserve"> </w:t>
      </w:r>
      <w:r>
        <w:t xml:space="preserve">The project’s file structure mixes frontend, backend, and data. For example, the repository contains an</w:t>
      </w:r>
      <w:r>
        <w:t xml:space="preserve"> </w:t>
      </w:r>
      <w:r>
        <w:rPr>
          <w:rStyle w:val="VerbatimChar"/>
        </w:rPr>
        <w:t xml:space="preserve">Emma/</w:t>
      </w:r>
      <w:r>
        <w:t xml:space="preserve"> </w:t>
      </w:r>
      <w:r>
        <w:t xml:space="preserve">directory with subfolders for Archives, Dictionaries, Logs, etc., inside the same project tree</w:t>
      </w:r>
      <w:hyperlink r:id="rId33">
        <w:r>
          <w:rPr>
            <w:rStyle w:val="Hyperlink"/>
          </w:rPr>
          <w:t xml:space="preserve">[13]</w:t>
        </w:r>
      </w:hyperlink>
      <w:r>
        <w:t xml:space="preserve">. It’s not immediately clear which parts constitute the</w:t>
      </w:r>
      <w:r>
        <w:t xml:space="preserve"> </w:t>
      </w:r>
      <w:r>
        <w:rPr>
          <w:b/>
          <w:bCs/>
        </w:rPr>
        <w:t xml:space="preserve">Emma engine (backend logic)</w:t>
      </w:r>
      <w:r>
        <w:t xml:space="preserve"> </w:t>
      </w:r>
      <w:r>
        <w:t xml:space="preserve">versus the dashboard UI. This can complicate development and deployment (e.g. data files in the client bundle).</w:t>
      </w:r>
      <w:r>
        <w:t xml:space="preserve"> </w:t>
      </w:r>
      <w:r>
        <w:rPr>
          <w:b/>
          <w:bCs/>
        </w:rPr>
        <w:t xml:space="preserve">Suggested Fix:</w:t>
      </w:r>
      <w:r>
        <w:t xml:space="preserve"> </w:t>
      </w:r>
      <w:r>
        <w:t xml:space="preserve">Refactor the repository structure to clearly separate concerns. All server/backend code (the Emma engine) could reside in a dedicated directory or module (or even a separate service), isolated from the React frontend. For instance, have a</w:t>
      </w:r>
      <w:r>
        <w:t xml:space="preserve"> </w:t>
      </w:r>
      <w:r>
        <w:rPr>
          <w:rStyle w:val="VerbatimChar"/>
        </w:rPr>
        <w:t xml:space="preserve">/server</w:t>
      </w:r>
      <w:r>
        <w:t xml:space="preserve"> </w:t>
      </w:r>
      <w:r>
        <w:t xml:space="preserve">or</w:t>
      </w:r>
      <w:r>
        <w:t xml:space="preserve"> </w:t>
      </w:r>
      <w:r>
        <w:rPr>
          <w:rStyle w:val="VerbatimChar"/>
        </w:rPr>
        <w:t xml:space="preserve">/emma_engine</w:t>
      </w:r>
      <w:r>
        <w:t xml:space="preserve"> </w:t>
      </w:r>
      <w:r>
        <w:t xml:space="preserve">folder for the Express app, AI logic, and data files, while the React dashboard lives in</w:t>
      </w:r>
      <w:r>
        <w:t xml:space="preserve"> </w:t>
      </w:r>
      <w:r>
        <w:rPr>
          <w:rStyle w:val="VerbatimChar"/>
        </w:rPr>
        <w:t xml:space="preserve">/client</w:t>
      </w:r>
      <w:r>
        <w:t xml:space="preserve">. This clarity will enforce the client–server boundary and make the system easier to maintain and deploy.</w:t>
      </w:r>
    </w:p>
    <w:p>
      <w:pPr>
        <w:numPr>
          <w:ilvl w:val="0"/>
          <w:numId w:val="1001"/>
        </w:numPr>
      </w:pPr>
      <w:r>
        <w:rPr>
          <w:b/>
          <w:bCs/>
        </w:rPr>
        <w:t xml:space="preserve">Voice Console Stability Issues:</w:t>
      </w:r>
      <w:r>
        <w:t xml:space="preserve"> </w:t>
      </w:r>
      <w:r>
        <w:t xml:space="preserve">The VoiceConsole (voice command UI) had functional gaps that prompted a refactor. Previously, the voice console would auto-close after only ~3 seconds and lacked a proper stop/cancel mechanism, frustrating the user if Emma was speaking or listening too long. There were also reports of duplicate function calls (e.g. multiple</w:t>
      </w:r>
      <w:r>
        <w:t xml:space="preserve"> </w:t>
      </w:r>
      <w:r>
        <w:rPr>
          <w:rStyle w:val="VerbatimChar"/>
        </w:rPr>
        <w:t xml:space="preserve">stop()</w:t>
      </w:r>
      <w:r>
        <w:t xml:space="preserve"> </w:t>
      </w:r>
      <w:r>
        <w:t xml:space="preserve">invocations) and inconsistent voice selection.</w:t>
      </w:r>
      <w:r>
        <w:t xml:space="preserve"> </w:t>
      </w:r>
      <w:r>
        <w:rPr>
          <w:b/>
          <w:bCs/>
        </w:rPr>
        <w:t xml:space="preserve">Root Cause:</w:t>
      </w:r>
      <w:r>
        <w:t xml:space="preserve"> </w:t>
      </w:r>
      <w:r>
        <w:t xml:space="preserve">The original implementation was too simplistic (no state machine) and had hard-coded timeouts.</w:t>
      </w:r>
      <w:r>
        <w:t xml:space="preserve"> </w:t>
      </w:r>
      <w:r>
        <w:rPr>
          <w:b/>
          <w:bCs/>
        </w:rPr>
        <w:t xml:space="preserve">Fix Implemented:</w:t>
      </w:r>
      <w:r>
        <w:t xml:space="preserve"> </w:t>
      </w:r>
      <w:r>
        <w:t xml:space="preserve">The team refactored the voice console with a state machine approach (as per a recent commit) and improved controls. Now it uses a</w:t>
      </w:r>
      <w:r>
        <w:t xml:space="preserve"> </w:t>
      </w:r>
      <w:r>
        <w:rPr>
          <w:b/>
          <w:bCs/>
        </w:rPr>
        <w:t xml:space="preserve">60-second inactivity timer</w:t>
      </w:r>
      <w:r>
        <w:t xml:space="preserve"> </w:t>
      </w:r>
      <w:r>
        <w:t xml:space="preserve">instead of 3s, adds a visible Stop (⏹️) button to halt speech, and sets a “stopped” flag to prevent spurious re-activations</w:t>
      </w:r>
      <w:hyperlink r:id="rId34">
        <w:r>
          <w:rPr>
            <w:rStyle w:val="Hyperlink"/>
          </w:rPr>
          <w:t xml:space="preserve">[14]</w:t>
        </w:r>
      </w:hyperlink>
      <w:r>
        <w:t xml:space="preserve">. It also defaults to a clearer female voice and cancels any ongoing speech before starting new output</w:t>
      </w:r>
      <w:hyperlink r:id="rId35">
        <w:r>
          <w:rPr>
            <w:rStyle w:val="Hyperlink"/>
          </w:rPr>
          <w:t xml:space="preserve">[15]</w:t>
        </w:r>
      </w:hyperlink>
      <w:r>
        <w:t xml:space="preserve">. These changes have improved the voice console’s reliability.</w:t>
      </w:r>
      <w:r>
        <w:t xml:space="preserve"> </w:t>
      </w:r>
      <w:r>
        <w:rPr>
          <w:b/>
          <w:bCs/>
        </w:rPr>
        <w:t xml:space="preserve">Suggested Follow-Up:</w:t>
      </w:r>
      <w:r>
        <w:t xml:space="preserve"> </w:t>
      </w:r>
      <w:r>
        <w:t xml:space="preserve">Thoroughly test the voice interactions in various scenarios (long pauses, rapid commands, etc.). The new state-machine logic should be reviewed for any edge cases. If not already in place, consider leveraging a proven library or well-structured hook for managing SpeechRecognition and SpeechSynthesis states to further enhance maintainability.</w:t>
      </w:r>
    </w:p>
    <w:p>
      <w:pPr>
        <w:numPr>
          <w:ilvl w:val="0"/>
          <w:numId w:val="1001"/>
        </w:numPr>
      </w:pPr>
      <w:r>
        <w:rPr>
          <w:b/>
          <w:bCs/>
        </w:rPr>
        <w:t xml:space="preserve">Code Quality and Minor Bugs:</w:t>
      </w:r>
      <w:r>
        <w:t xml:space="preserve"> </w:t>
      </w:r>
      <w:r>
        <w:t xml:space="preserve">A few code quality issues were identified and fixed in recent commits. For example, a non-standard Unicode quote in</w:t>
      </w:r>
      <w:r>
        <w:t xml:space="preserve"> </w:t>
      </w:r>
      <w:r>
        <w:rPr>
          <w:rStyle w:val="VerbatimChar"/>
        </w:rPr>
        <w:t xml:space="preserve">memoryCore.mjs</w:t>
      </w:r>
      <w:r>
        <w:t xml:space="preserve"> </w:t>
      </w:r>
      <w:r>
        <w:t xml:space="preserve">was causing a syntax error, and an import path for a learning module was wrong (causing module load failures)</w:t>
      </w:r>
      <w:hyperlink r:id="rId36">
        <w:r>
          <w:rPr>
            <w:rStyle w:val="Hyperlink"/>
          </w:rPr>
          <w:t xml:space="preserve">[16]</w:t>
        </w:r>
      </w:hyperlink>
      <w:r>
        <w:t xml:space="preserve">. These were resolved (escaped the character, corrected the import)</w:t>
      </w:r>
      <w:hyperlink r:id="rId37">
        <w:r>
          <w:rPr>
            <w:rStyle w:val="Hyperlink"/>
          </w:rPr>
          <w:t xml:space="preserve">[17]</w:t>
        </w:r>
      </w:hyperlink>
      <w:r>
        <w:t xml:space="preserve">, allowing the dev server to run cleanly. While these specific bugs are fixed, they highlight the need for careful code reviews.</w:t>
      </w:r>
      <w:r>
        <w:t xml:space="preserve"> </w:t>
      </w:r>
      <w:r>
        <w:rPr>
          <w:b/>
          <w:bCs/>
        </w:rPr>
        <w:t xml:space="preserve">Suggested Fix:</w:t>
      </w:r>
      <w:r>
        <w:t xml:space="preserve"> </w:t>
      </w:r>
      <w:r>
        <w:t xml:space="preserve">Incorporate linting/formatting checks and unit tests as part of the development workflow. This will catch syntax issues or undefined variables early. The presence of test files (e.g.</w:t>
      </w:r>
      <w:r>
        <w:t xml:space="preserve"> </w:t>
      </w:r>
      <w:r>
        <w:rPr>
          <w:rStyle w:val="VerbatimChar"/>
        </w:rPr>
        <w:t xml:space="preserve">test_emma_*.js</w:t>
      </w:r>
      <w:r>
        <w:t xml:space="preserve">) is good – expanding on those and running them in CI will help prevent regressions.</w:t>
      </w:r>
    </w:p>
    <w:bookmarkEnd w:id="38"/>
    <w:bookmarkStart w:id="42" w:name="overall-system-health-rating"/>
    <w:p>
      <w:pPr>
        <w:pStyle w:val="Heading2"/>
      </w:pPr>
      <w:r>
        <w:t xml:space="preserve">Overall System Health Rating</w:t>
      </w:r>
    </w:p>
    <w:p>
      <w:pPr>
        <w:numPr>
          <w:ilvl w:val="0"/>
          <w:numId w:val="1002"/>
        </w:numPr>
      </w:pPr>
      <w:r>
        <w:rPr>
          <w:b/>
          <w:bCs/>
        </w:rPr>
        <w:t xml:space="preserve">Backend:</w:t>
      </w:r>
      <w:r>
        <w:t xml:space="preserve"> </w:t>
      </w:r>
      <w:r>
        <w:rPr>
          <w:b/>
          <w:bCs/>
        </w:rPr>
        <w:t xml:space="preserve">Moderate (6/10).</w:t>
      </w:r>
      <w:r>
        <w:t xml:space="preserve"> </w:t>
      </w:r>
      <w:r>
        <w:t xml:space="preserve">The Express server and core integrations (e.g. Google Drive sync) are in place and running, but the architecture is fragile due to the misuse of Vite and the absence of key AI features. After disabling the Vite middleware crashes, the backend is stable (the log shows “✅ Emma Backend Server running on localhost:4000”). However, it’s not fulfilling the full AI assistant role yet. Memory usage and performance appear normal for now, but the missing conversational logic means a chunk of intended functionality is simply not there. In summary, the backend is stable</w:t>
      </w:r>
      <w:r>
        <w:t xml:space="preserve"> </w:t>
      </w:r>
      <w:r>
        <w:rPr>
          <w:i/>
          <w:iCs/>
        </w:rPr>
        <w:t xml:space="preserve">but incomplete</w:t>
      </w:r>
      <w:r>
        <w:t xml:space="preserve">.</w:t>
      </w:r>
    </w:p>
    <w:p>
      <w:pPr>
        <w:numPr>
          <w:ilvl w:val="0"/>
          <w:numId w:val="1002"/>
        </w:numPr>
      </w:pPr>
      <w:r>
        <w:rPr>
          <w:b/>
          <w:bCs/>
        </w:rPr>
        <w:t xml:space="preserve">Frontend:</w:t>
      </w:r>
      <w:r>
        <w:t xml:space="preserve"> </w:t>
      </w:r>
      <w:r>
        <w:rPr>
          <w:b/>
          <w:bCs/>
        </w:rPr>
        <w:t xml:space="preserve">Fair (7/10).</w:t>
      </w:r>
      <w:r>
        <w:t xml:space="preserve"> </w:t>
      </w:r>
      <w:r>
        <w:t xml:space="preserve">The React dashboard UI loads and basic dashboard features work (report listing/generation, etc.), but there are some frontend errors to fix (the</w:t>
      </w:r>
      <w:r>
        <w:t xml:space="preserve"> </w:t>
      </w:r>
      <w:r>
        <w:rPr>
          <w:rStyle w:val="VerbatimChar"/>
        </w:rPr>
        <w:t xml:space="preserve">"React is not defined"</w:t>
      </w:r>
      <w:r>
        <w:t xml:space="preserve"> </w:t>
      </w:r>
      <w:r>
        <w:t xml:space="preserve">issues, likely easy to resolve). The voice console improvements have enhanced the user experience significantly (no more premature closure, proper stop control). The UI does not yet have a chat interface for Emma (since no backend for it exists), which is a missing UX element relative to the vision. Once the minor errors are fixed and a chat panel is added, the frontend will be much healthier. Right now, it’s functional for the report/dashboard use-case but not leveraging Emma’s interactive potential.</w:t>
      </w:r>
    </w:p>
    <w:p>
      <w:pPr>
        <w:numPr>
          <w:ilvl w:val="0"/>
          <w:numId w:val="1002"/>
        </w:numPr>
      </w:pPr>
      <w:r>
        <w:rPr>
          <w:b/>
          <w:bCs/>
        </w:rPr>
        <w:t xml:space="preserve">Google Drive Sync:</w:t>
      </w:r>
      <w:r>
        <w:t xml:space="preserve"> </w:t>
      </w:r>
      <w:r>
        <w:rPr>
          <w:b/>
          <w:bCs/>
        </w:rPr>
        <w:t xml:space="preserve">Good (8/10).</w:t>
      </w:r>
      <w:r>
        <w:t xml:space="preserve"> </w:t>
      </w:r>
      <w:r>
        <w:t xml:space="preserve">The Google Drive integration was recently reconfigured and is now properly pointed at the personal drive with a clear folder structure</w:t>
      </w:r>
      <w:hyperlink r:id="rId31">
        <w:r>
          <w:rPr>
            <w:rStyle w:val="Hyperlink"/>
          </w:rPr>
          <w:t xml:space="preserve">[11]</w:t>
        </w:r>
      </w:hyperlink>
      <w:r>
        <w:t xml:space="preserve">. OAuth credentials are set for the personal account in the environment</w:t>
      </w:r>
      <w:hyperlink r:id="rId39">
        <w:r>
          <w:rPr>
            <w:rStyle w:val="Hyperlink"/>
          </w:rPr>
          <w:t xml:space="preserve">[18]</w:t>
        </w:r>
      </w:hyperlink>
      <w:r>
        <w:t xml:space="preserve">. Testing instructions and scripts exist and should be run to confirm everything (e.g.</w:t>
      </w:r>
      <w:r>
        <w:t xml:space="preserve"> </w:t>
      </w:r>
      <w:r>
        <w:rPr>
          <w:rStyle w:val="VerbatimChar"/>
        </w:rPr>
        <w:t xml:space="preserve">node test_emma_drive_upload.js</w:t>
      </w:r>
      <w:r>
        <w:t xml:space="preserve"> </w:t>
      </w:r>
      <w:r>
        <w:t xml:space="preserve">should report a successful connection and file upload</w:t>
      </w:r>
      <w:hyperlink r:id="rId32">
        <w:r>
          <w:rPr>
            <w:rStyle w:val="Hyperlink"/>
          </w:rPr>
          <w:t xml:space="preserve">[12]</w:t>
        </w:r>
      </w:hyperlink>
      <w:r>
        <w:t xml:space="preserve">). Assuming those tests pass, the sync service will be in good shape – it’s now on a 24h interval by default</w:t>
      </w:r>
      <w:hyperlink r:id="rId40">
        <w:r>
          <w:rPr>
            <w:rStyle w:val="Hyperlink"/>
          </w:rPr>
          <w:t xml:space="preserve">[19]</w:t>
        </w:r>
      </w:hyperlink>
      <w:r>
        <w:t xml:space="preserve"> </w:t>
      </w:r>
      <w:r>
        <w:t xml:space="preserve">and writes to the designated</w:t>
      </w:r>
      <w:r>
        <w:t xml:space="preserve"> </w:t>
      </w:r>
      <w:r>
        <w:rPr>
          <w:rStyle w:val="VerbatimChar"/>
        </w:rPr>
        <w:t xml:space="preserve">Emma/Outputs</w:t>
      </w:r>
      <w:r>
        <w:t xml:space="preserve"> </w:t>
      </w:r>
      <w:r>
        <w:t xml:space="preserve">folder in real time. One concern is that code might still reference the removed second account; if so, it should fail gracefully or be cleaned up. Overall, after the one-time setup and token refresh, the sync subsystem is expected to perform reliably and is</w:t>
      </w:r>
      <w:r>
        <w:t xml:space="preserve"> </w:t>
      </w:r>
      <w:r>
        <w:rPr>
          <w:b/>
          <w:bCs/>
        </w:rPr>
        <w:t xml:space="preserve">well-documented</w:t>
      </w:r>
      <w:r>
        <w:t xml:space="preserve"> </w:t>
      </w:r>
      <w:r>
        <w:t xml:space="preserve">(with clear folder structure and troubleshooting steps).</w:t>
      </w:r>
    </w:p>
    <w:p>
      <w:pPr>
        <w:numPr>
          <w:ilvl w:val="0"/>
          <w:numId w:val="1002"/>
        </w:numPr>
      </w:pPr>
      <w:r>
        <w:rPr>
          <w:b/>
          <w:bCs/>
        </w:rPr>
        <w:t xml:space="preserve">User Experience:</w:t>
      </w:r>
      <w:r>
        <w:t xml:space="preserve"> </w:t>
      </w:r>
      <w:r>
        <w:rPr>
          <w:b/>
          <w:bCs/>
        </w:rPr>
        <w:t xml:space="preserve">Fair (7/10).</w:t>
      </w:r>
      <w:r>
        <w:t xml:space="preserve"> </w:t>
      </w:r>
      <w:r>
        <w:t xml:space="preserve">Users can generate and view reports on the dashboard, and voice command control has improved (less clunky, with visual feedback and extended listening time). These enhancements make the system more usable in practice. However, the UX is still</w:t>
      </w:r>
      <w:r>
        <w:t xml:space="preserve"> </w:t>
      </w:r>
      <w:r>
        <w:rPr>
          <w:b/>
          <w:bCs/>
        </w:rPr>
        <w:t xml:space="preserve">not fully aligned with the Emma AI concept</w:t>
      </w:r>
      <w:r>
        <w:t xml:space="preserve"> </w:t>
      </w:r>
      <w:r>
        <w:t xml:space="preserve">– there is no chat or conversational UI, and features like “Resume last session” or “Save this point” (mentioned in specs) are not present</w:t>
      </w:r>
      <w:hyperlink r:id="rId41">
        <w:r>
          <w:rPr>
            <w:rStyle w:val="Hyperlink"/>
          </w:rPr>
          <w:t xml:space="preserve">[20]</w:t>
        </w:r>
      </w:hyperlink>
      <w:r>
        <w:t xml:space="preserve">. The current UX is essentially a smart dashboard with voice shortcuts, rather than an interactive assistant. On the positive side, the dashboard design (with upcoming dark mode, etc.) and voice integration groundwork are solid. With the addition of a chat interface and better feedback mechanisms (e.g. indications of sync status or backend health in the UI), the UX can reach its full potential. For now, it’s</w:t>
      </w:r>
      <w:r>
        <w:t xml:space="preserve"> </w:t>
      </w:r>
      <w:r>
        <w:rPr>
          <w:b/>
          <w:bCs/>
        </w:rPr>
        <w:t xml:space="preserve">acceptable but limited</w:t>
      </w:r>
      <w:r>
        <w:t xml:space="preserve"> </w:t>
      </w:r>
      <w:r>
        <w:t xml:space="preserve">to the original dashboard functionalities.</w:t>
      </w:r>
    </w:p>
    <w:bookmarkEnd w:id="42"/>
    <w:bookmarkStart w:id="45" w:name="X2c45f7b05722de369ee915164d5db318b4d3289"/>
    <w:p>
      <w:pPr>
        <w:pStyle w:val="Heading2"/>
      </w:pPr>
      <w:r>
        <w:t xml:space="preserve">Improvement Proposals (Quality, Performance, Integration)</w:t>
      </w:r>
    </w:p>
    <w:p>
      <w:pPr>
        <w:numPr>
          <w:ilvl w:val="0"/>
          <w:numId w:val="1003"/>
        </w:numPr>
      </w:pPr>
      <w:r>
        <w:rPr>
          <w:b/>
          <w:bCs/>
        </w:rPr>
        <w:t xml:space="preserve">Complete the Client–Server Refactor:</w:t>
      </w:r>
      <w:r>
        <w:t xml:space="preserve"> </w:t>
      </w:r>
      <w:r>
        <w:t xml:space="preserve">Finalize the architectural cleanup by removing all backend logic from Vite. Keep only the proxy and static asset serving in</w:t>
      </w:r>
      <w:r>
        <w:t xml:space="preserve"> </w:t>
      </w:r>
      <w:r>
        <w:rPr>
          <w:rStyle w:val="VerbatimChar"/>
        </w:rPr>
        <w:t xml:space="preserve">vite.config.js</w:t>
      </w:r>
      <w:r>
        <w:t xml:space="preserve">, and handle</w:t>
      </w:r>
      <w:r>
        <w:t xml:space="preserve"> </w:t>
      </w:r>
      <w:r>
        <w:rPr>
          <w:b/>
          <w:bCs/>
        </w:rPr>
        <w:t xml:space="preserve">all API routes in the Express server</w:t>
      </w:r>
      <w:hyperlink r:id="rId25">
        <w:r>
          <w:rPr>
            <w:rStyle w:val="Hyperlink"/>
          </w:rPr>
          <w:t xml:space="preserve">[21]</w:t>
        </w:r>
      </w:hyperlink>
      <w:r>
        <w:t xml:space="preserve">. This may involve porting any remaining features (e.g. report fusion processing, roadmap saving, etc.) into Express middleware or separate route modules. Not only will this stop the dev-server crashes, but it will also make the app easier to migrate or deploy (since the frontend build is decoupled from server logic).</w:t>
      </w:r>
      <w:r>
        <w:t xml:space="preserve"> </w:t>
      </w:r>
      <w:r>
        <w:rPr>
          <w:i/>
          <w:iCs/>
        </w:rPr>
        <w:t xml:space="preserve">Performance-wise</w:t>
      </w:r>
      <w:r>
        <w:t xml:space="preserve">, a leaner Vite config will reduce startup time and avoid overhead of reloading heavy logic on HMR. This refactor greatly improves reliability and maintainability.</w:t>
      </w:r>
    </w:p>
    <w:p>
      <w:pPr>
        <w:numPr>
          <w:ilvl w:val="0"/>
          <w:numId w:val="1003"/>
        </w:numPr>
      </w:pPr>
      <w:r>
        <w:rPr>
          <w:b/>
          <w:bCs/>
        </w:rPr>
        <w:t xml:space="preserve">Introduce Emma’s Conversational Core:</w:t>
      </w:r>
      <w:r>
        <w:t xml:space="preserve"> </w:t>
      </w:r>
      <w:r>
        <w:t xml:space="preserve">Incrementally implement the missing Emma AI features to enhance integration and UX. Start with a simple</w:t>
      </w:r>
      <w:r>
        <w:t xml:space="preserve"> </w:t>
      </w:r>
      <w:r>
        <w:rPr>
          <w:rStyle w:val="VerbatimChar"/>
          <w:b/>
          <w:bCs/>
        </w:rPr>
        <w:t xml:space="preserve">/api/chat</w:t>
      </w:r>
      <w:r>
        <w:rPr>
          <w:b/>
          <w:bCs/>
        </w:rPr>
        <w:t xml:space="preserve"> </w:t>
      </w:r>
      <w:r>
        <w:rPr>
          <w:b/>
          <w:bCs/>
        </w:rPr>
        <w:t xml:space="preserve">endpoint</w:t>
      </w:r>
      <w:r>
        <w:t xml:space="preserve"> </w:t>
      </w:r>
      <w:r>
        <w:t xml:space="preserve">on the backend that accepts a user message and returns a placeholder response (to get the plumbing in place). Then integrate an LLM (e.g. OpenAI API) and a</w:t>
      </w:r>
      <w:r>
        <w:t xml:space="preserve"> </w:t>
      </w:r>
      <w:r>
        <w:rPr>
          <w:b/>
          <w:bCs/>
        </w:rPr>
        <w:t xml:space="preserve">memory store</w:t>
      </w:r>
      <w:r>
        <w:t xml:space="preserve"> </w:t>
      </w:r>
      <w:r>
        <w:t xml:space="preserve">(SQL or NoSQL) to handle context. Implement session tracking (generate a session ID and allow retrieval of past messages) so that the frontend can support “resume conversation” functionality. Additionally, integrate the</w:t>
      </w:r>
      <w:r>
        <w:t xml:space="preserve"> </w:t>
      </w:r>
      <w:r>
        <w:rPr>
          <w:b/>
          <w:bCs/>
        </w:rPr>
        <w:t xml:space="preserve">custom dictionary</w:t>
      </w:r>
      <w:r>
        <w:t xml:space="preserve"> </w:t>
      </w:r>
      <w:r>
        <w:t xml:space="preserve">feature (perhaps load</w:t>
      </w:r>
      <w:r>
        <w:t xml:space="preserve"> </w:t>
      </w:r>
      <w:r>
        <w:rPr>
          <w:rStyle w:val="VerbatimChar"/>
        </w:rPr>
        <w:t xml:space="preserve">Emma/Dictionaries/en-core.json</w:t>
      </w:r>
      <w:r>
        <w:t xml:space="preserve"> </w:t>
      </w:r>
      <w:r>
        <w:t xml:space="preserve">and surface those definitions via a command or auto-response). These steps will transform Emma from a static assistant into a dynamic conversational agent as originally envisioned</w:t>
      </w:r>
      <w:hyperlink r:id="rId26">
        <w:r>
          <w:rPr>
            <w:rStyle w:val="Hyperlink"/>
          </w:rPr>
          <w:t xml:space="preserve">[6]</w:t>
        </w:r>
      </w:hyperlink>
      <w:r>
        <w:t xml:space="preserve">. It’s a significant development effort, but can be done in phases. The payoff is a dramatically richer user experience and better alignment with the strategic AI workflow (making Emma capable of ingesting queries and providing analytical answers, not just static reports).</w:t>
      </w:r>
    </w:p>
    <w:p>
      <w:pPr>
        <w:numPr>
          <w:ilvl w:val="0"/>
          <w:numId w:val="1003"/>
        </w:numPr>
      </w:pPr>
      <w:r>
        <w:rPr>
          <w:b/>
          <w:bCs/>
        </w:rPr>
        <w:t xml:space="preserve">Enhance Code Quality and Testing:</w:t>
      </w:r>
      <w:r>
        <w:t xml:space="preserve"> </w:t>
      </w:r>
      <w:r>
        <w:t xml:space="preserve">To improve overall quality and prevent regressions, implement a more robust testing and review process. This includes enabling</w:t>
      </w:r>
      <w:r>
        <w:t xml:space="preserve"> </w:t>
      </w:r>
      <w:r>
        <w:rPr>
          <w:b/>
          <w:bCs/>
        </w:rPr>
        <w:t xml:space="preserve">ESLint/Prettier</w:t>
      </w:r>
      <w:r>
        <w:t xml:space="preserve"> </w:t>
      </w:r>
      <w:r>
        <w:t xml:space="preserve">with React/JSX rules (to catch issues like undefined</w:t>
      </w:r>
      <w:r>
        <w:t xml:space="preserve"> </w:t>
      </w:r>
      <w:r>
        <w:rPr>
          <w:rStyle w:val="VerbatimChar"/>
        </w:rPr>
        <w:t xml:space="preserve">React</w:t>
      </w:r>
      <w:r>
        <w:t xml:space="preserve"> </w:t>
      </w:r>
      <w:r>
        <w:t xml:space="preserve">or stray characters), and running the linter in CI. Expand the automated test suite: for example, add tests for the voice console’s new state behavior (simulate a sequence of voice commands to ensure it doesn’t error out) and for the Drive sync (maybe use a mock Drive API or dry-run mode). Given the existence of integration test scripts (e.g.</w:t>
      </w:r>
      <w:r>
        <w:t xml:space="preserve"> </w:t>
      </w:r>
      <w:r>
        <w:rPr>
          <w:rStyle w:val="VerbatimChar"/>
        </w:rPr>
        <w:t xml:space="preserve">test_emma_enhancement.js</w:t>
      </w:r>
      <w:r>
        <w:t xml:space="preserve">,</w:t>
      </w:r>
      <w:r>
        <w:t xml:space="preserve"> </w:t>
      </w:r>
      <w:r>
        <w:rPr>
          <w:rStyle w:val="VerbatimChar"/>
        </w:rPr>
        <w:t xml:space="preserve">test_emma_drive_upload.js</w:t>
      </w:r>
      <w:r>
        <w:t xml:space="preserve">), these can be automated as part of a CI pipeline. Also consider setting up</w:t>
      </w:r>
      <w:r>
        <w:t xml:space="preserve"> </w:t>
      </w:r>
      <w:r>
        <w:rPr>
          <w:b/>
          <w:bCs/>
        </w:rPr>
        <w:t xml:space="preserve">monitoring/logging</w:t>
      </w:r>
      <w:r>
        <w:t xml:space="preserve"> </w:t>
      </w:r>
      <w:r>
        <w:t xml:space="preserve">for the production environment – integrating a tool like Sentry or at least capturing server errors to a log file. This way, if any performance issues or exceptions occur in production, they can be diagnosed quickly. Overall, investing in code quality will boost performance (by eliminating buggy code paths) and ensure the system remains stable as new features are added.</w:t>
      </w:r>
    </w:p>
    <w:p>
      <w:pPr>
        <w:numPr>
          <w:ilvl w:val="0"/>
          <w:numId w:val="1003"/>
        </w:numPr>
      </w:pPr>
      <w:r>
        <w:rPr>
          <w:b/>
          <w:bCs/>
        </w:rPr>
        <w:t xml:space="preserve">Streamline Deployment &amp; Secrets Management:</w:t>
      </w:r>
      <w:r>
        <w:t xml:space="preserve"> </w:t>
      </w:r>
      <w:r>
        <w:t xml:space="preserve">Currently, pushing the project to GitHub is blocked by secrets in the commit history</w:t>
      </w:r>
      <w:hyperlink r:id="rId43">
        <w:r>
          <w:rPr>
            <w:rStyle w:val="Hyperlink"/>
          </w:rPr>
          <w:t xml:space="preserve">[22]</w:t>
        </w:r>
      </w:hyperlink>
      <w:r>
        <w:t xml:space="preserve">. This hints that some OAuth credentials or API keys were accidentally committed. An immediate improvement is to</w:t>
      </w:r>
      <w:r>
        <w:t xml:space="preserve"> </w:t>
      </w:r>
      <w:r>
        <w:rPr>
          <w:b/>
          <w:bCs/>
        </w:rPr>
        <w:t xml:space="preserve">purge secrets from the repo history</w:t>
      </w:r>
      <w:r>
        <w:t xml:space="preserve"> </w:t>
      </w:r>
      <w:r>
        <w:t xml:space="preserve">(using git filter tools or by rotating keys and invalidating the old ones) and adopt best practices for config management. Move any sensitive tokens or client secrets out of source control entirely – they should reside only in environment variables or a secure vault, not in</w:t>
      </w:r>
      <w:r>
        <w:t xml:space="preserve"> </w:t>
      </w:r>
      <w:r>
        <w:rPr>
          <w:rStyle w:val="VerbatimChar"/>
        </w:rPr>
        <w:t xml:space="preserve">.env.local</w:t>
      </w:r>
      <w:r>
        <w:t xml:space="preserve"> </w:t>
      </w:r>
      <w:r>
        <w:t xml:space="preserve">checked into git. Once the repository is clean, set up an automated deployment pipeline. For instance, use a CI/CD workflow to run tests and then deploy the Express server and React app (possibly as separate services or via Docker containers). This will encourage more frequent updates and integration of contributions, improving the overall integration of the system into the development lifecycle. In summary, better secret handling and deployment automation will lead to a more secure and maintainable system.</w:t>
      </w:r>
    </w:p>
    <w:p>
      <w:pPr>
        <w:numPr>
          <w:ilvl w:val="0"/>
          <w:numId w:val="1003"/>
        </w:numPr>
      </w:pPr>
      <w:r>
        <w:rPr>
          <w:b/>
          <w:bCs/>
        </w:rPr>
        <w:t xml:space="preserve">User Interface &amp; UX Enhancements:</w:t>
      </w:r>
      <w:r>
        <w:t xml:space="preserve"> </w:t>
      </w:r>
      <w:r>
        <w:t xml:space="preserve">Leverage the groundwork that’s been laid to build a more intuitive user experience. Key proposals:</w:t>
      </w:r>
    </w:p>
    <w:p>
      <w:pPr>
        <w:pStyle w:val="Compact"/>
        <w:numPr>
          <w:ilvl w:val="0"/>
          <w:numId w:val="1003"/>
        </w:numPr>
      </w:pPr>
      <w:r>
        <w:rPr>
          <w:b/>
          <w:bCs/>
        </w:rPr>
        <w:t xml:space="preserve">Conversational UI:</w:t>
      </w:r>
      <w:r>
        <w:t xml:space="preserve"> </w:t>
      </w:r>
      <w:r>
        <w:t xml:space="preserve">Add a chat interface on the dashboard (e.g. a collapsible side panel or dedicated page) where users can type questions to Emma. This UI would display the conversation thread and allow voice input as well (integrating with the existing VoiceConsole). This makes Emma’s capabilities more accessible to those who prefer text or need to see history.</w:t>
      </w:r>
    </w:p>
    <w:p>
      <w:pPr>
        <w:pStyle w:val="Compact"/>
        <w:numPr>
          <w:ilvl w:val="0"/>
          <w:numId w:val="1003"/>
        </w:numPr>
      </w:pPr>
      <w:r>
        <w:rPr>
          <w:b/>
          <w:bCs/>
        </w:rPr>
        <w:t xml:space="preserve">Visual Feedback &amp; Status Indicators:</w:t>
      </w:r>
      <w:r>
        <w:t xml:space="preserve"> </w:t>
      </w:r>
      <w:r>
        <w:t xml:space="preserve">Include indicators for background processes – for example, a Google Drive sync status icon/text on the dashboard (as mentioned in the reconfiguration doc: a status indicator showing connection email and sync activity)</w:t>
      </w:r>
      <w:hyperlink r:id="rId44">
        <w:r>
          <w:rPr>
            <w:rStyle w:val="Hyperlink"/>
          </w:rPr>
          <w:t xml:space="preserve">[23]</w:t>
        </w:r>
      </w:hyperlink>
      <w:r>
        <w:t xml:space="preserve">. Similarly, show when Emma is listening or speaking through the voice console with clear animations or messages (to avoid confusion about whether a command was heard).</w:t>
      </w:r>
    </w:p>
    <w:p>
      <w:pPr>
        <w:pStyle w:val="Compact"/>
        <w:numPr>
          <w:ilvl w:val="0"/>
          <w:numId w:val="1003"/>
        </w:numPr>
      </w:pPr>
      <w:r>
        <w:rPr>
          <w:b/>
          <w:bCs/>
        </w:rPr>
        <w:t xml:space="preserve">Dark Mode and Theming:</w:t>
      </w:r>
      <w:r>
        <w:t xml:space="preserve"> </w:t>
      </w:r>
      <w:r>
        <w:t xml:space="preserve">There are hints of a dark mode mission in the docs. Implementing this would improve UX for different environments and user preferences. Using Tailwind or CSS variables to switch themes can be done without heavy performance cost.</w:t>
      </w:r>
    </w:p>
    <w:p>
      <w:pPr>
        <w:pStyle w:val="Compact"/>
        <w:numPr>
          <w:ilvl w:val="0"/>
          <w:numId w:val="1003"/>
        </w:numPr>
      </w:pPr>
      <w:r>
        <w:rPr>
          <w:b/>
          <w:bCs/>
        </w:rPr>
        <w:t xml:space="preserve">Performance Optimizations in UI:</w:t>
      </w:r>
      <w:r>
        <w:t xml:space="preserve"> </w:t>
      </w:r>
      <w:r>
        <w:t xml:space="preserve">Review the React component render performance – e.g., ensure expensive operations (like large report parsing or data fusion) happen off the UI thread (in web workers or on the server) to keep the UI responsive. Implement loading spinners or progress bars for long-running actions so the user isn’t left guessing.</w:t>
      </w:r>
      <w:r>
        <w:t xml:space="preserve"> </w:t>
      </w:r>
      <w:r>
        <w:t xml:space="preserve">These UX improvements will make the system feel more polished and integrated. They tie the Emma assistant more closely into the daily workflow (consistent with the</w:t>
      </w:r>
      <w:r>
        <w:t xml:space="preserve"> </w:t>
      </w:r>
      <w:r>
        <w:rPr>
          <w:b/>
          <w:bCs/>
        </w:rPr>
        <w:t xml:space="preserve">AI integration maps</w:t>
      </w:r>
      <w:r>
        <w:t xml:space="preserve">) by making interactions natural and feedback transparent, ultimately increasing user trust and satisfaction.</w:t>
      </w:r>
    </w:p>
    <w:bookmarkEnd w:id="45"/>
    <w:bookmarkStart w:id="50" w:name="X6806a42e18c48fd3151c78f96d56c38419c9a01"/>
    <w:p>
      <w:pPr>
        <w:pStyle w:val="Heading2"/>
      </w:pPr>
      <w:r>
        <w:t xml:space="preserve">Recommended Action Items for Implementation</w:t>
      </w:r>
    </w:p>
    <w:p>
      <w:pPr>
        <w:numPr>
          <w:ilvl w:val="0"/>
          <w:numId w:val="1004"/>
        </w:numPr>
      </w:pPr>
      <w:r>
        <w:rPr>
          <w:b/>
          <w:bCs/>
        </w:rPr>
        <w:t xml:space="preserve">Fix React Imports in Components:</w:t>
      </w:r>
      <w:r>
        <w:t xml:space="preserve"> </w:t>
      </w:r>
      <w:r>
        <w:t xml:space="preserve">Edit the relevant files (e.g.</w:t>
      </w:r>
      <w:r>
        <w:t xml:space="preserve"> </w:t>
      </w:r>
      <w:r>
        <w:rPr>
          <w:rStyle w:val="VerbatimChar"/>
        </w:rPr>
        <w:t xml:space="preserve">App.jsx</w:t>
      </w:r>
      <w:r>
        <w:t xml:space="preserve">,</w:t>
      </w:r>
      <w:r>
        <w:t xml:space="preserve"> </w:t>
      </w:r>
      <w:r>
        <w:rPr>
          <w:rStyle w:val="VerbatimChar"/>
        </w:rPr>
        <w:t xml:space="preserve">Sidebar.jsx</w:t>
      </w:r>
      <w:r>
        <w:t xml:space="preserve">,</w:t>
      </w:r>
      <w:r>
        <w:t xml:space="preserve"> </w:t>
      </w:r>
      <w:r>
        <w:rPr>
          <w:rStyle w:val="VerbatimChar"/>
        </w:rPr>
        <w:t xml:space="preserve">Navbar.jsx</w:t>
      </w:r>
      <w:r>
        <w:t xml:space="preserve">) to include</w:t>
      </w:r>
      <w:r>
        <w:t xml:space="preserve"> </w:t>
      </w:r>
      <w:r>
        <w:rPr>
          <w:rStyle w:val="VerbatimChar"/>
        </w:rPr>
        <w:t xml:space="preserve">import React from 'react';</w:t>
      </w:r>
      <w:r>
        <w:t xml:space="preserve"> </w:t>
      </w:r>
      <w:r>
        <w:t xml:space="preserve">at the top (if using JSX without automatic runtime). This will immediately resolve the “React is not defined” errors and is a quick win.</w:t>
      </w:r>
    </w:p>
    <w:p>
      <w:pPr>
        <w:numPr>
          <w:ilvl w:val="0"/>
          <w:numId w:val="1004"/>
        </w:numPr>
      </w:pPr>
      <w:r>
        <w:rPr>
          <w:b/>
          <w:bCs/>
        </w:rPr>
        <w:t xml:space="preserve">Simplify</w:t>
      </w:r>
      <w:r>
        <w:rPr>
          <w:b/>
          <w:bCs/>
        </w:rPr>
        <w:t xml:space="preserve"> </w:t>
      </w:r>
      <w:r>
        <w:rPr>
          <w:rStyle w:val="VerbatimChar"/>
          <w:b/>
          <w:bCs/>
        </w:rPr>
        <w:t xml:space="preserve">vite.config.js</w:t>
      </w:r>
      <w:r>
        <w:rPr>
          <w:b/>
          <w:bCs/>
        </w:rPr>
        <w:t xml:space="preserve"> </w:t>
      </w:r>
      <w:r>
        <w:rPr>
          <w:b/>
          <w:bCs/>
        </w:rPr>
        <w:t xml:space="preserve">and Remove Crashing Middleware:</w:t>
      </w:r>
      <w:r>
        <w:t xml:space="preserve"> </w:t>
      </w:r>
      <w:r>
        <w:t xml:space="preserve">In</w:t>
      </w:r>
      <w:r>
        <w:t xml:space="preserve"> </w:t>
      </w:r>
      <w:r>
        <w:rPr>
          <w:rStyle w:val="VerbatimChar"/>
        </w:rPr>
        <w:t xml:space="preserve">vite.config.js</w:t>
      </w:r>
      <w:r>
        <w:t xml:space="preserve">, comment out or delete the custom</w:t>
      </w:r>
      <w:r>
        <w:t xml:space="preserve"> </w:t>
      </w:r>
      <w:r>
        <w:rPr>
          <w:rStyle w:val="VerbatimChar"/>
        </w:rPr>
        <w:t xml:space="preserve">configureServer</w:t>
      </w:r>
      <w:r>
        <w:t xml:space="preserve"> </w:t>
      </w:r>
      <w:r>
        <w:t xml:space="preserve">middleware that handles API routes and throws errors</w:t>
      </w:r>
      <w:hyperlink r:id="rId24">
        <w:r>
          <w:rPr>
            <w:rStyle w:val="Hyperlink"/>
          </w:rPr>
          <w:t xml:space="preserve">[4]</w:t>
        </w:r>
      </w:hyperlink>
      <w:r>
        <w:t xml:space="preserve">. Retain only the proxy setup (to forward</w:t>
      </w:r>
      <w:r>
        <w:t xml:space="preserve"> </w:t>
      </w:r>
      <w:r>
        <w:rPr>
          <w:rStyle w:val="VerbatimChar"/>
        </w:rPr>
        <w:t xml:space="preserve">/api/*</w:t>
      </w:r>
      <w:r>
        <w:t xml:space="preserve"> </w:t>
      </w:r>
      <w:r>
        <w:t xml:space="preserve">calls to</w:t>
      </w:r>
      <w:r>
        <w:t xml:space="preserve"> </w:t>
      </w:r>
      <w:r>
        <w:rPr>
          <w:rStyle w:val="VerbatimChar"/>
        </w:rPr>
        <w:t xml:space="preserve">localhost:4000</w:t>
      </w:r>
      <w:r>
        <w:t xml:space="preserve">). Then migrate the removed logic into the Express server. Concretely, for each API route currently handled in Vite (such as report generation or Google Drive handlers), create an Express endpoint (e.g. in</w:t>
      </w:r>
      <w:r>
        <w:t xml:space="preserve"> </w:t>
      </w:r>
      <w:r>
        <w:rPr>
          <w:rStyle w:val="VerbatimChar"/>
        </w:rPr>
        <w:t xml:space="preserve">server/index.js</w:t>
      </w:r>
      <w:r>
        <w:t xml:space="preserve"> </w:t>
      </w:r>
      <w:r>
        <w:t xml:space="preserve">or a dedicated router file) that implements it. Test that</w:t>
      </w:r>
      <w:r>
        <w:t xml:space="preserve"> </w:t>
      </w:r>
      <w:r>
        <w:rPr>
          <w:rStyle w:val="VerbatimChar"/>
        </w:rPr>
        <w:t xml:space="preserve">npm run dev:full</w:t>
      </w:r>
      <w:r>
        <w:t xml:space="preserve"> </w:t>
      </w:r>
      <w:r>
        <w:t xml:space="preserve">no longer crashes on an API call after this change.</w:t>
      </w:r>
    </w:p>
    <w:p>
      <w:pPr>
        <w:numPr>
          <w:ilvl w:val="0"/>
          <w:numId w:val="1004"/>
        </w:numPr>
      </w:pPr>
      <w:r>
        <w:rPr>
          <w:b/>
          <w:bCs/>
        </w:rPr>
        <w:t xml:space="preserve">Verify Google Drive Sync End-to-End:</w:t>
      </w:r>
      <w:r>
        <w:t xml:space="preserve"> </w:t>
      </w:r>
      <w:r>
        <w:t xml:space="preserve">Run the Drive connection test and a manual sync to ensure the new configuration is working. Use:</w:t>
      </w:r>
      <w:r>
        <w:t xml:space="preserve"> </w:t>
      </w:r>
      <w:r>
        <w:rPr>
          <w:rStyle w:val="VerbatimChar"/>
        </w:rPr>
        <w:t xml:space="preserve">node test_emma_drive_upload.js</w:t>
      </w:r>
      <w:r>
        <w:t xml:space="preserve"> </w:t>
      </w:r>
      <w:r>
        <w:t xml:space="preserve">and check for the expected success output (e.g.</w:t>
      </w:r>
      <w:r>
        <w:t xml:space="preserve"> </w:t>
      </w:r>
      <w:r>
        <w:rPr>
          <w:i/>
          <w:iCs/>
        </w:rPr>
        <w:t xml:space="preserve">“✅ Connected as: ashraf.kahoush@gmail.com… ✅ Test file uploaded successfully”</w:t>
      </w:r>
      <w:hyperlink r:id="rId46">
        <w:r>
          <w:rPr>
            <w:rStyle w:val="Hyperlink"/>
          </w:rPr>
          <w:t xml:space="preserve">[24]</w:t>
        </w:r>
      </w:hyperlink>
      <w:r>
        <w:t xml:space="preserve">). Also launch the dashboard and confirm the UI indicates an active Drive connection (the email or a green status icon as per design). If any part of this fails, re-check the</w:t>
      </w:r>
      <w:r>
        <w:t xml:space="preserve"> </w:t>
      </w:r>
      <w:r>
        <w:rPr>
          <w:rStyle w:val="VerbatimChar"/>
        </w:rPr>
        <w:t xml:space="preserve">.env.local</w:t>
      </w:r>
      <w:r>
        <w:t xml:space="preserve"> </w:t>
      </w:r>
      <w:r>
        <w:t xml:space="preserve">for correct</w:t>
      </w:r>
      <w:r>
        <w:t xml:space="preserve"> </w:t>
      </w:r>
      <w:r>
        <w:rPr>
          <w:rStyle w:val="VerbatimChar"/>
        </w:rPr>
        <w:t xml:space="preserve">GOOGLE_CLIENT_ID</w:t>
      </w:r>
      <w:r>
        <w:t xml:space="preserve">, secret, and refresh token. This step is important to catch any missteps in the reconfiguration (such as a missing Drive folder or an expired token) before relying on the daily sync.</w:t>
      </w:r>
    </w:p>
    <w:p>
      <w:pPr>
        <w:numPr>
          <w:ilvl w:val="0"/>
          <w:numId w:val="1004"/>
        </w:numPr>
      </w:pPr>
      <w:r>
        <w:rPr>
          <w:b/>
          <w:bCs/>
        </w:rPr>
        <w:t xml:space="preserve">Implement Basic</w:t>
      </w:r>
      <w:r>
        <w:rPr>
          <w:b/>
          <w:bCs/>
        </w:rPr>
        <w:t xml:space="preserve"> </w:t>
      </w:r>
      <w:r>
        <w:rPr>
          <w:rStyle w:val="VerbatimChar"/>
          <w:b/>
          <w:bCs/>
        </w:rPr>
        <w:t xml:space="preserve">/api/chat</w:t>
      </w:r>
      <w:r>
        <w:rPr>
          <w:b/>
          <w:bCs/>
        </w:rPr>
        <w:t xml:space="preserve"> </w:t>
      </w:r>
      <w:r>
        <w:rPr>
          <w:b/>
          <w:bCs/>
        </w:rPr>
        <w:t xml:space="preserve">Endpoint:</w:t>
      </w:r>
      <w:r>
        <w:t xml:space="preserve"> </w:t>
      </w:r>
      <w:r>
        <w:t xml:space="preserve">Start building the conversational backend by creating a stub endpoint in the Express app. For now, it can simply accept JSON input and return</w:t>
      </w:r>
      <w:r>
        <w:t xml:space="preserve"> </w:t>
      </w:r>
      <w:r>
        <w:rPr>
          <w:rStyle w:val="VerbatimChar"/>
        </w:rPr>
        <w:t xml:space="preserve">{ reply: "Emma's response will appear here." }</w:t>
      </w:r>
      <w:r>
        <w:t xml:space="preserve">. This allows the frontend team to begin developing a chat UI component without waiting for full AI logic. Once the endpoint is in place, incrementally integrate actual AI processing (calling an OpenAI API with the prompt, etc.) and hook up a database (or in-memory store) to record the conversation. This task will likely be broken into sub-tasks (set up DB schema, integrate OpenAI SDK, etc.), but having the endpoint defined is the first concrete step.</w:t>
      </w:r>
    </w:p>
    <w:p>
      <w:pPr>
        <w:numPr>
          <w:ilvl w:val="0"/>
          <w:numId w:val="1004"/>
        </w:numPr>
      </w:pPr>
      <w:r>
        <w:rPr>
          <w:b/>
          <w:bCs/>
        </w:rPr>
        <w:t xml:space="preserve">Clean Git History and Secure Credentials:</w:t>
      </w:r>
      <w:r>
        <w:t xml:space="preserve"> </w:t>
      </w:r>
      <w:r>
        <w:t xml:space="preserve">Use a tool (like BFG Repo-Cleaner or git filter-repo) to</w:t>
      </w:r>
      <w:r>
        <w:t xml:space="preserve"> </w:t>
      </w:r>
      <w:r>
        <w:rPr>
          <w:b/>
          <w:bCs/>
        </w:rPr>
        <w:t xml:space="preserve">remove any committed secrets</w:t>
      </w:r>
      <w:r>
        <w:t xml:space="preserve"> </w:t>
      </w:r>
      <w:r>
        <w:t xml:space="preserve">from the repository’s history. For example, if an OAuth refresh token or client secret was committed in an earlier commit, rewrite the history to expunge it. After cleaning, rotate those credentials (generate new client secret or token from Google if needed) and update</w:t>
      </w:r>
      <w:r>
        <w:t xml:space="preserve"> </w:t>
      </w:r>
      <w:r>
        <w:rPr>
          <w:rStyle w:val="VerbatimChar"/>
        </w:rPr>
        <w:t xml:space="preserve">.env.local</w:t>
      </w:r>
      <w:r>
        <w:t xml:space="preserve"> </w:t>
      </w:r>
      <w:r>
        <w:t xml:space="preserve">(which should not be committed going forward). Then proceed with pushing the latest code to GitHub. This will unblock collaboration and deployment. Additionally, set up a</w:t>
      </w:r>
      <w:r>
        <w:t xml:space="preserve"> </w:t>
      </w:r>
      <w:r>
        <w:rPr>
          <w:rStyle w:val="VerbatimChar"/>
        </w:rPr>
        <w:t xml:space="preserve">.gitignore</w:t>
      </w:r>
      <w:r>
        <w:t xml:space="preserve"> </w:t>
      </w:r>
      <w:r>
        <w:t xml:space="preserve">to include</w:t>
      </w:r>
      <w:r>
        <w:t xml:space="preserve"> </w:t>
      </w:r>
      <w:r>
        <w:rPr>
          <w:rStyle w:val="VerbatimChar"/>
        </w:rPr>
        <w:t xml:space="preserve">.env.local</w:t>
      </w:r>
      <w:r>
        <w:t xml:space="preserve"> </w:t>
      </w:r>
      <w:r>
        <w:t xml:space="preserve">and any secret JSON files (so they don’t get committed accidentally), and consider using environment-specific config files or secret managers for production deployment.</w:t>
      </w:r>
    </w:p>
    <w:p>
      <w:pPr>
        <w:numPr>
          <w:ilvl w:val="0"/>
          <w:numId w:val="1004"/>
        </w:numPr>
      </w:pPr>
      <w:r>
        <w:rPr>
          <w:b/>
          <w:bCs/>
        </w:rPr>
        <w:t xml:space="preserve">Thoroughly Test Voice Console Refactor:</w:t>
      </w:r>
      <w:r>
        <w:t xml:space="preserve"> </w:t>
      </w:r>
      <w:r>
        <w:t xml:space="preserve">Given the significant changes to the voice console, perform real-world testing:</w:t>
      </w:r>
    </w:p>
    <w:p>
      <w:pPr>
        <w:pStyle w:val="Compact"/>
        <w:numPr>
          <w:ilvl w:val="0"/>
          <w:numId w:val="1004"/>
        </w:numPr>
      </w:pPr>
      <w:r>
        <w:t xml:space="preserve">Open the app in a browser and use the microphone button. Issue a variety of voice commands (including the new “Run sync” voice command) and confirm Emma responds correctly (e.g. says</w:t>
      </w:r>
      <w:r>
        <w:t xml:space="preserve"> </w:t>
      </w:r>
      <w:r>
        <w:rPr>
          <w:i/>
          <w:iCs/>
        </w:rPr>
        <w:t xml:space="preserve">“Synchronization complete, Ash…”</w:t>
      </w:r>
      <w:r>
        <w:t xml:space="preserve"> </w:t>
      </w:r>
      <w:r>
        <w:t xml:space="preserve">as implemented)</w:t>
      </w:r>
      <w:hyperlink r:id="rId47">
        <w:r>
          <w:rPr>
            <w:rStyle w:val="Hyperlink"/>
          </w:rPr>
          <w:t xml:space="preserve">[25]</w:t>
        </w:r>
      </w:hyperlink>
      <w:r>
        <w:t xml:space="preserve">.</w:t>
      </w:r>
    </w:p>
    <w:p>
      <w:pPr>
        <w:pStyle w:val="Compact"/>
        <w:numPr>
          <w:ilvl w:val="0"/>
          <w:numId w:val="1004"/>
        </w:numPr>
      </w:pPr>
      <w:r>
        <w:t xml:space="preserve">Click the Stop button during speech and ensure the speech stops immediately and the console closes shortly after. Verify no new speech starts once stopped (the</w:t>
      </w:r>
      <w:r>
        <w:t xml:space="preserve"> </w:t>
      </w:r>
      <w:r>
        <w:rPr>
          <w:rStyle w:val="VerbatimChar"/>
        </w:rPr>
        <w:t xml:space="preserve">isStopped</w:t>
      </w:r>
      <w:r>
        <w:t xml:space="preserve"> </w:t>
      </w:r>
      <w:r>
        <w:t xml:space="preserve">flag should prevent it</w:t>
      </w:r>
      <w:hyperlink r:id="rId34">
        <w:r>
          <w:rPr>
            <w:rStyle w:val="Hyperlink"/>
          </w:rPr>
          <w:t xml:space="preserve">[14]</w:t>
        </w:r>
      </w:hyperlink>
      <w:r>
        <w:t xml:space="preserve">).</w:t>
      </w:r>
    </w:p>
    <w:p>
      <w:pPr>
        <w:numPr>
          <w:ilvl w:val="0"/>
          <w:numId w:val="1004"/>
        </w:numPr>
      </w:pPr>
      <w:r>
        <w:t xml:space="preserve">Let the voice console sit idle and confirm it auto-closes after 60 seconds of no input.</w:t>
      </w:r>
      <w:r>
        <w:t xml:space="preserve"> </w:t>
      </w:r>
      <w:r>
        <w:t xml:space="preserve">Monitor the browser console and terminal output for any errors during these tests. If any odd behavior is observed (like the console not closing or multiple overlapping speeches), further refine the state handling (e.g. double-check the logic that resets the voice recognition and synthesis on stop). Address any bugs uncovered by these tests to solidify the voice interaction feature.</w:t>
      </w:r>
    </w:p>
    <w:p>
      <w:pPr>
        <w:numPr>
          <w:ilvl w:val="0"/>
          <w:numId w:val="1004"/>
        </w:numPr>
      </w:pPr>
      <w:r>
        <w:rPr>
          <w:b/>
          <w:bCs/>
        </w:rPr>
        <w:t xml:space="preserve">Documentation and Knowledge Transfer:</w:t>
      </w:r>
      <w:r>
        <w:t xml:space="preserve"> </w:t>
      </w:r>
      <w:r>
        <w:t xml:space="preserve">As you implement the above fixes, update or create documentation where necessary. For instance, if the architecture is refactored, document the new startup process and the separation between front/back-end. If</w:t>
      </w:r>
      <w:r>
        <w:t xml:space="preserve"> </w:t>
      </w:r>
      <w:r>
        <w:rPr>
          <w:rStyle w:val="VerbatimChar"/>
        </w:rPr>
        <w:t xml:space="preserve">/api/chat</w:t>
      </w:r>
      <w:r>
        <w:t xml:space="preserve"> </w:t>
      </w:r>
      <w:r>
        <w:t xml:space="preserve">is added, write a short usage note or update the README to reflect how one can interact with Emma in conversation. Maintaining up-to-date docs (similar to the provided</w:t>
      </w:r>
      <w:r>
        <w:t xml:space="preserve"> </w:t>
      </w:r>
      <w:r>
        <w:rPr>
          <w:rStyle w:val="VerbatimChar"/>
        </w:rPr>
        <w:t xml:space="preserve">EMMA_ENHANCEMENT_SUMMARY.md</w:t>
      </w:r>
      <w:r>
        <w:t xml:space="preserve"> </w:t>
      </w:r>
      <w:r>
        <w:t xml:space="preserve">and architecture gap notes) will help new contributors understand the system and ensure the improvements are sustained. Given the comprehensive technical specification available, you should also cross-check that document as you go, to make sure the implementation is converging toward the intended design.</w:t>
      </w:r>
    </w:p>
    <w:p>
      <w:pPr>
        <w:pStyle w:val="FirstParagraph"/>
      </w:pPr>
      <w:r>
        <w:t xml:space="preserve">By addressing these action items methodically, the Emma Command Center should evolve into a stable, high-performance system that not only runs without errors, but also delivers the rich AI-driven experience originally envisioned. Each fix and improvement will bring the project closer to a production-ready, integrated AI assistant dashboard.</w:t>
      </w:r>
      <w:hyperlink r:id="rId48">
        <w:r>
          <w:rPr>
            <w:rStyle w:val="Hyperlink"/>
          </w:rPr>
          <w:t xml:space="preserve">[26]</w:t>
        </w:r>
      </w:hyperlink>
      <w:hyperlink r:id="rId49">
        <w:r>
          <w:rPr>
            <w:rStyle w:val="Hyperlink"/>
          </w:rPr>
          <w:t xml:space="preserve">[27]</w:t>
        </w:r>
      </w:hyperlink>
    </w:p>
    <w:bookmarkEnd w:id="50"/>
    <w:bookmarkEnd w:id="51"/>
    <w:bookmarkEnd w:id="52"/>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41">
        <w:r>
          <w:rPr>
            <w:rStyle w:val="Hyperlink"/>
          </w:rPr>
          <w:t xml:space="preserve">[20]</w:t>
        </w:r>
      </w:hyperlink>
      <w:r>
        <w:t xml:space="preserve"> </w:t>
      </w:r>
      <w:hyperlink r:id="rId25">
        <w:r>
          <w:rPr>
            <w:rStyle w:val="Hyperlink"/>
          </w:rPr>
          <w:t xml:space="preserve">[21]</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CRITICAL_ARCHITECTURE_GAPS.md</w:t>
      </w:r>
    </w:p>
    <w:p>
      <w:pPr>
        <w:pStyle w:val="BodyText"/>
      </w:pPr>
      <w:hyperlink r:id="rId53">
        <w:r>
          <w:rPr>
            <w:rStyle w:val="Hyperlink"/>
          </w:rPr>
          <w:t xml:space="preserve">file://file-P5Ji2vxjKP2PmJWYRyhRsV</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4">
        <w:r>
          <w:rPr>
            <w:rStyle w:val="Hyperlink"/>
          </w:rPr>
          <w:t xml:space="preserve">[23]</w:t>
        </w:r>
      </w:hyperlink>
      <w:r>
        <w:t xml:space="preserve"> </w:t>
      </w:r>
      <w:hyperlink r:id="rId46">
        <w:r>
          <w:rPr>
            <w:rStyle w:val="Hyperlink"/>
          </w:rPr>
          <w:t xml:space="preserve">[24]</w:t>
        </w:r>
      </w:hyperlink>
      <w:r>
        <w:t xml:space="preserve"> </w:t>
      </w:r>
      <w:r>
        <w:t xml:space="preserve">EMMA_DRIVE_RECONFIGURATION.md</w:t>
      </w:r>
    </w:p>
    <w:p>
      <w:pPr>
        <w:pStyle w:val="BodyText"/>
      </w:pPr>
      <w:hyperlink r:id="rId54">
        <w:r>
          <w:rPr>
            <w:rStyle w:val="Hyperlink"/>
          </w:rPr>
          <w:t xml:space="preserve">file://file-85hRcZ6zZBD1GT2knrXDEP</w:t>
        </w:r>
      </w:hyperlink>
    </w:p>
    <w:p>
      <w:pPr>
        <w:pStyle w:val="BodyText"/>
      </w:pPr>
      <w:hyperlink r:id="rId33">
        <w:r>
          <w:rPr>
            <w:rStyle w:val="Hyperlink"/>
          </w:rPr>
          <w:t xml:space="preserve">[13]</w:t>
        </w:r>
      </w:hyperlink>
      <w:r>
        <w:t xml:space="preserve"> </w:t>
      </w:r>
      <w:r>
        <w:t xml:space="preserve">dashboard_tree.txt</w:t>
      </w:r>
    </w:p>
    <w:p>
      <w:pPr>
        <w:pStyle w:val="BodyText"/>
      </w:pPr>
      <w:hyperlink r:id="rId55">
        <w:r>
          <w:rPr>
            <w:rStyle w:val="Hyperlink"/>
          </w:rPr>
          <w:t xml:space="preserve">file://file-5SPent9zQWHMWTze3AnZH4</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47">
        <w:r>
          <w:rPr>
            <w:rStyle w:val="Hyperlink"/>
          </w:rPr>
          <w:t xml:space="preserve">[25]</w:t>
        </w:r>
      </w:hyperlink>
      <w:r>
        <w:t xml:space="preserve"> </w:t>
      </w:r>
      <w:r>
        <w:t xml:space="preserve">EMMA_ENHANCEMENT_SUMMARY.md</w:t>
      </w:r>
    </w:p>
    <w:p>
      <w:pPr>
        <w:pStyle w:val="BodyText"/>
      </w:pPr>
      <w:hyperlink r:id="rId56">
        <w:r>
          <w:rPr>
            <w:rStyle w:val="Hyperlink"/>
          </w:rPr>
          <w:t xml:space="preserve">file://file-MY52Eyh8FreJYzJyU21SpV</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43">
        <w:r>
          <w:rPr>
            <w:rStyle w:val="Hyperlink"/>
          </w:rPr>
          <w:t xml:space="preserve">[22]</w:t>
        </w:r>
      </w:hyperlink>
      <w:r>
        <w:t xml:space="preserve"> </w:t>
      </w:r>
      <w:r>
        <w:t xml:space="preserve">session_state_2025-11-04T08-52-29.json</w:t>
      </w:r>
    </w:p>
    <w:p>
      <w:pPr>
        <w:pStyle w:val="BodyText"/>
      </w:pPr>
      <w:hyperlink r:id="rId57">
        <w:r>
          <w:rPr>
            <w:rStyle w:val="Hyperlink"/>
          </w:rPr>
          <w:t xml:space="preserve">file://file-Tk5oe5cLXRyXsKAUdRQFxn</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file://file-5SPent9zQWHMWTze3AnZH4" TargetMode="External" /><Relationship Type="http://schemas.openxmlformats.org/officeDocument/2006/relationships/hyperlink" Id="rId33" Target="file://file-5SPent9zQWHMWTze3AnZH4#:~:text=%2B,core.json%20%7C" TargetMode="External" /><Relationship Type="http://schemas.openxmlformats.org/officeDocument/2006/relationships/hyperlink" Id="rId54" Target="file://file-85hRcZ6zZBD1GT2knrXDEP" TargetMode="External" /><Relationship Type="http://schemas.openxmlformats.org/officeDocument/2006/relationships/hyperlink" Id="rId39" Target="file://file-85hRcZ6zZBD1GT2knrXDEP#:~:text=%2A%2AModified%2A%2A%3A%20%60.env.local%60%20,Added%20single%20profile%20mode%20header" TargetMode="External" /><Relationship Type="http://schemas.openxmlformats.org/officeDocument/2006/relationships/hyperlink" Id="rId31" Target="file://file-85hRcZ6zZBD1GT2knrXDEP#:~:text=%2FGoogleDrive%2FMyDrive%2FAHK%20Profile%2F%20%E2%94%94%E2%94%80%E2%94%80%20Emma%2F%20%E2%94%9C%E2%94%80%E2%94%80,Realtime%20sync%29" TargetMode="External" /><Relationship Type="http://schemas.openxmlformats.org/officeDocument/2006/relationships/hyperlink" Id="rId40" Target="file://file-85hRcZ6zZBD1GT2knrXDEP#:~:text=,Docs%2C%20Sheets%2C%20TXT%2C%20MD%2C%20JSON" TargetMode="External" /><Relationship Type="http://schemas.openxmlformats.org/officeDocument/2006/relationships/hyperlink" Id="rId46" Target="file://file-85hRcZ6zZBD1GT2knrXDEP#:~:text=,Test%20file%20uploaded%20successfully" TargetMode="External" /><Relationship Type="http://schemas.openxmlformats.org/officeDocument/2006/relationships/hyperlink" Id="rId30" Target="file://file-85hRcZ6zZBD1GT2knrXDEP#:~:text=,folder%20as%20PRIMARY%20output%20location" TargetMode="External" /><Relationship Type="http://schemas.openxmlformats.org/officeDocument/2006/relationships/hyperlink" Id="rId29" Target="file://file-85hRcZ6zZBD1GT2knrXDEP#:~:text=2.%20Updated%20Configuration%20Files%20,folder%20as%20PRIMARY%20output%20location" TargetMode="External" /><Relationship Type="http://schemas.openxmlformats.org/officeDocument/2006/relationships/hyperlink" Id="rId44" Target="file://file-85hRcZ6zZBD1GT2knrXDEP#:~:text=Step%204%3A%20Verify%20in%20Dashboard,Check%20sync%20logs%20for%20activity" TargetMode="External" /><Relationship Type="http://schemas.openxmlformats.org/officeDocument/2006/relationships/hyperlink" Id="rId32" Target="file://file-85hRcZ6zZBD1GT2knrXDEP#:~:text=node%20test_emma_drive_upload.js%20" TargetMode="External" /><Relationship Type="http://schemas.openxmlformats.org/officeDocument/2006/relationships/hyperlink" Id="rId56" Target="file://file-MY52Eyh8FreJYzJyU21SpV" TargetMode="External" /><Relationship Type="http://schemas.openxmlformats.org/officeDocument/2006/relationships/hyperlink" Id="rId34" Target="file://file-MY52Eyh8FreJYzJyU21SpV#:~:text=,speech%20after%20user%20clicks%20Stop" TargetMode="External" /><Relationship Type="http://schemas.openxmlformats.org/officeDocument/2006/relationships/hyperlink" Id="rId35" Target="file://file-MY52Eyh8FreJYzJyU21SpV#:~:text=,speech%20before%20starting%20new%20utterance" TargetMode="External" /><Relationship Type="http://schemas.openxmlformats.org/officeDocument/2006/relationships/hyperlink" Id="rId47" Target="file://file-MY52Eyh8FreJYzJyU21SpV#:~:text=console%20,logs%20synced%20to%20both%20drives" TargetMode="External" /><Relationship Type="http://schemas.openxmlformats.org/officeDocument/2006/relationships/hyperlink" Id="rId53" Target="file://file-P5Ji2vxjKP2PmJWYRyhRsV" TargetMode="External" /><Relationship Type="http://schemas.openxmlformats.org/officeDocument/2006/relationships/hyperlink" Id="rId26" Target="file://file-P5Ji2vxjKP2PmJWYRyhRsV#:~:text=%2A%2AReality%2A%2A%3A%20,not%20an%20actual%20conversational%20agent" TargetMode="External" /><Relationship Type="http://schemas.openxmlformats.org/officeDocument/2006/relationships/hyperlink" Id="rId49" Target="file://file-P5Ji2vxjKP2PmJWYRyhRsV#:~:text=%2A%2ASpecification%20Implies%2A%2A%3A%20,natural%20language%2C%20Emma%20generates%20it" TargetMode="External" /><Relationship Type="http://schemas.openxmlformats.org/officeDocument/2006/relationships/hyperlink" Id="rId27" Target="file://file-P5Ji2vxjKP2PmJWYRyhRsV#:~:text=,not%20an%20actual%20conversational%20agent" TargetMode="External" /><Relationship Type="http://schemas.openxmlformats.org/officeDocument/2006/relationships/hyperlink" Id="rId23" Target="file://file-P5Ji2vxjKP2PmJWYRyhRsV#:~:text=,process%20exit%20and%20kills%20everything" TargetMode="External" /><Relationship Type="http://schemas.openxmlformats.org/officeDocument/2006/relationships/hyperlink" Id="rId21" Target="file://file-P5Ji2vxjKP2PmJWYRyhRsV#:~:text=,same%20request%20and%20throws%20error" TargetMode="External" /><Relationship Type="http://schemas.openxmlformats.org/officeDocument/2006/relationships/hyperlink" Id="rId41" Target="file://file-P5Ji2vxjKP2PmJWYRyhRsV#:~:text=,specified%20in%20doc%20don%27t%20function" TargetMode="External" /><Relationship Type="http://schemas.openxmlformats.org/officeDocument/2006/relationships/hyperlink" Id="rId28" Target="file://file-P5Ji2vxjKP2PmJWYRyhRsV#:~:text=1.%20,Add%20topic%20classification" TargetMode="External" /><Relationship Type="http://schemas.openxmlformats.org/officeDocument/2006/relationships/hyperlink" Id="rId25" Target="file://file-P5Ji2vxjKP2PmJWYRyhRsV#:~:text=1.%20,proxies%2C%20never%20handles%20business%20logic" TargetMode="External" /><Relationship Type="http://schemas.openxmlformats.org/officeDocument/2006/relationships/hyperlink" Id="rId24" Target="file://file-P5Ji2vxjKP2PmJWYRyhRsV#:~:text=1.%20,will%20stop%20Vite%20crashes%20immediately" TargetMode="External" /><Relationship Type="http://schemas.openxmlformats.org/officeDocument/2006/relationships/hyperlink" Id="rId48" Target="file://file-P5Ji2vxjKP2PmJWYRyhRsV#:~:text=Recommendation" TargetMode="External" /><Relationship Type="http://schemas.openxmlformats.org/officeDocument/2006/relationships/hyperlink" Id="rId22" Target="file://file-P5Ji2vxjKP2PmJWYRyhRsV#:~:text=Solutions" TargetMode="External" /><Relationship Type="http://schemas.openxmlformats.org/officeDocument/2006/relationships/hyperlink" Id="rId57" Target="file://file-Tk5oe5cLXRyXsKAUdRQFxn" TargetMode="External" /><Relationship Type="http://schemas.openxmlformats.org/officeDocument/2006/relationships/hyperlink" Id="rId43" Target="file://file-Tk5oe5cLXRyXsKAUdRQFxn#:~:text=%5D%2C%20," TargetMode="External" /><Relationship Type="http://schemas.openxmlformats.org/officeDocument/2006/relationships/hyperlink" Id="rId37" Target="file://file-Tk5oe5cLXRyXsKAUdRQFxn#:~:text=%7B%20,04T08%3A52%3A30.172Z%22%20%7D%2C%20%7B%20%22hash%22%3A%20%22451978e" TargetMode="External" /><Relationship Type="http://schemas.openxmlformats.org/officeDocument/2006/relationships/hyperlink" Id="rId36" Target="file://file-Tk5oe5cLXRyXsKAUdRQFxn#:~:text=%7D%2C%20%7B%20,04T08%3A52%3A30.171Z%22%20%7D%2C" TargetMode="External" /></Relationships>
</file>

<file path=word/_rels/footnotes.xml.rels><?xml version="1.0" encoding="UTF-8"?><Relationships xmlns="http://schemas.openxmlformats.org/package/2006/relationships"><Relationship Type="http://schemas.openxmlformats.org/officeDocument/2006/relationships/hyperlink" Id="rId55" Target="file://file-5SPent9zQWHMWTze3AnZH4" TargetMode="External" /><Relationship Type="http://schemas.openxmlformats.org/officeDocument/2006/relationships/hyperlink" Id="rId33" Target="file://file-5SPent9zQWHMWTze3AnZH4#:~:text=%2B,core.json%20%7C" TargetMode="External" /><Relationship Type="http://schemas.openxmlformats.org/officeDocument/2006/relationships/hyperlink" Id="rId54" Target="file://file-85hRcZ6zZBD1GT2knrXDEP" TargetMode="External" /><Relationship Type="http://schemas.openxmlformats.org/officeDocument/2006/relationships/hyperlink" Id="rId39" Target="file://file-85hRcZ6zZBD1GT2knrXDEP#:~:text=%2A%2AModified%2A%2A%3A%20%60.env.local%60%20,Added%20single%20profile%20mode%20header" TargetMode="External" /><Relationship Type="http://schemas.openxmlformats.org/officeDocument/2006/relationships/hyperlink" Id="rId31" Target="file://file-85hRcZ6zZBD1GT2knrXDEP#:~:text=%2FGoogleDrive%2FMyDrive%2FAHK%20Profile%2F%20%E2%94%94%E2%94%80%E2%94%80%20Emma%2F%20%E2%94%9C%E2%94%80%E2%94%80,Realtime%20sync%29" TargetMode="External" /><Relationship Type="http://schemas.openxmlformats.org/officeDocument/2006/relationships/hyperlink" Id="rId40" Target="file://file-85hRcZ6zZBD1GT2knrXDEP#:~:text=,Docs%2C%20Sheets%2C%20TXT%2C%20MD%2C%20JSON" TargetMode="External" /><Relationship Type="http://schemas.openxmlformats.org/officeDocument/2006/relationships/hyperlink" Id="rId46" Target="file://file-85hRcZ6zZBD1GT2knrXDEP#:~:text=,Test%20file%20uploaded%20successfully" TargetMode="External" /><Relationship Type="http://schemas.openxmlformats.org/officeDocument/2006/relationships/hyperlink" Id="rId30" Target="file://file-85hRcZ6zZBD1GT2knrXDEP#:~:text=,folder%20as%20PRIMARY%20output%20location" TargetMode="External" /><Relationship Type="http://schemas.openxmlformats.org/officeDocument/2006/relationships/hyperlink" Id="rId29" Target="file://file-85hRcZ6zZBD1GT2knrXDEP#:~:text=2.%20Updated%20Configuration%20Files%20,folder%20as%20PRIMARY%20output%20location" TargetMode="External" /><Relationship Type="http://schemas.openxmlformats.org/officeDocument/2006/relationships/hyperlink" Id="rId44" Target="file://file-85hRcZ6zZBD1GT2knrXDEP#:~:text=Step%204%3A%20Verify%20in%20Dashboard,Check%20sync%20logs%20for%20activity" TargetMode="External" /><Relationship Type="http://schemas.openxmlformats.org/officeDocument/2006/relationships/hyperlink" Id="rId32" Target="file://file-85hRcZ6zZBD1GT2knrXDEP#:~:text=node%20test_emma_drive_upload.js%20" TargetMode="External" /><Relationship Type="http://schemas.openxmlformats.org/officeDocument/2006/relationships/hyperlink" Id="rId56" Target="file://file-MY52Eyh8FreJYzJyU21SpV" TargetMode="External" /><Relationship Type="http://schemas.openxmlformats.org/officeDocument/2006/relationships/hyperlink" Id="rId34" Target="file://file-MY52Eyh8FreJYzJyU21SpV#:~:text=,speech%20after%20user%20clicks%20Stop" TargetMode="External" /><Relationship Type="http://schemas.openxmlformats.org/officeDocument/2006/relationships/hyperlink" Id="rId35" Target="file://file-MY52Eyh8FreJYzJyU21SpV#:~:text=,speech%20before%20starting%20new%20utterance" TargetMode="External" /><Relationship Type="http://schemas.openxmlformats.org/officeDocument/2006/relationships/hyperlink" Id="rId47" Target="file://file-MY52Eyh8FreJYzJyU21SpV#:~:text=console%20,logs%20synced%20to%20both%20drives" TargetMode="External" /><Relationship Type="http://schemas.openxmlformats.org/officeDocument/2006/relationships/hyperlink" Id="rId53" Target="file://file-P5Ji2vxjKP2PmJWYRyhRsV" TargetMode="External" /><Relationship Type="http://schemas.openxmlformats.org/officeDocument/2006/relationships/hyperlink" Id="rId26" Target="file://file-P5Ji2vxjKP2PmJWYRyhRsV#:~:text=%2A%2AReality%2A%2A%3A%20,not%20an%20actual%20conversational%20agent" TargetMode="External" /><Relationship Type="http://schemas.openxmlformats.org/officeDocument/2006/relationships/hyperlink" Id="rId49" Target="file://file-P5Ji2vxjKP2PmJWYRyhRsV#:~:text=%2A%2ASpecification%20Implies%2A%2A%3A%20,natural%20language%2C%20Emma%20generates%20it" TargetMode="External" /><Relationship Type="http://schemas.openxmlformats.org/officeDocument/2006/relationships/hyperlink" Id="rId27" Target="file://file-P5Ji2vxjKP2PmJWYRyhRsV#:~:text=,not%20an%20actual%20conversational%20agent" TargetMode="External" /><Relationship Type="http://schemas.openxmlformats.org/officeDocument/2006/relationships/hyperlink" Id="rId23" Target="file://file-P5Ji2vxjKP2PmJWYRyhRsV#:~:text=,process%20exit%20and%20kills%20everything" TargetMode="External" /><Relationship Type="http://schemas.openxmlformats.org/officeDocument/2006/relationships/hyperlink" Id="rId21" Target="file://file-P5Ji2vxjKP2PmJWYRyhRsV#:~:text=,same%20request%20and%20throws%20error" TargetMode="External" /><Relationship Type="http://schemas.openxmlformats.org/officeDocument/2006/relationships/hyperlink" Id="rId41" Target="file://file-P5Ji2vxjKP2PmJWYRyhRsV#:~:text=,specified%20in%20doc%20don%27t%20function" TargetMode="External" /><Relationship Type="http://schemas.openxmlformats.org/officeDocument/2006/relationships/hyperlink" Id="rId28" Target="file://file-P5Ji2vxjKP2PmJWYRyhRsV#:~:text=1.%20,Add%20topic%20classification" TargetMode="External" /><Relationship Type="http://schemas.openxmlformats.org/officeDocument/2006/relationships/hyperlink" Id="rId25" Target="file://file-P5Ji2vxjKP2PmJWYRyhRsV#:~:text=1.%20,proxies%2C%20never%20handles%20business%20logic" TargetMode="External" /><Relationship Type="http://schemas.openxmlformats.org/officeDocument/2006/relationships/hyperlink" Id="rId24" Target="file://file-P5Ji2vxjKP2PmJWYRyhRsV#:~:text=1.%20,will%20stop%20Vite%20crashes%20immediately" TargetMode="External" /><Relationship Type="http://schemas.openxmlformats.org/officeDocument/2006/relationships/hyperlink" Id="rId48" Target="file://file-P5Ji2vxjKP2PmJWYRyhRsV#:~:text=Recommendation" TargetMode="External" /><Relationship Type="http://schemas.openxmlformats.org/officeDocument/2006/relationships/hyperlink" Id="rId22" Target="file://file-P5Ji2vxjKP2PmJWYRyhRsV#:~:text=Solutions" TargetMode="External" /><Relationship Type="http://schemas.openxmlformats.org/officeDocument/2006/relationships/hyperlink" Id="rId57" Target="file://file-Tk5oe5cLXRyXsKAUdRQFxn" TargetMode="External" /><Relationship Type="http://schemas.openxmlformats.org/officeDocument/2006/relationships/hyperlink" Id="rId43" Target="file://file-Tk5oe5cLXRyXsKAUdRQFxn#:~:text=%5D%2C%20," TargetMode="External" /><Relationship Type="http://schemas.openxmlformats.org/officeDocument/2006/relationships/hyperlink" Id="rId37" Target="file://file-Tk5oe5cLXRyXsKAUdRQFxn#:~:text=%7B%20,04T08%3A52%3A30.172Z%22%20%7D%2C%20%7B%20%22hash%22%3A%20%22451978e" TargetMode="External" /><Relationship Type="http://schemas.openxmlformats.org/officeDocument/2006/relationships/hyperlink" Id="rId36" Target="file://file-Tk5oe5cLXRyXsKAUdRQFxn#:~:text=%7D%2C%20%7B%20,04T08%3A52%3A30.171Z%22%20%7D%2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2025-11-07T19:02:34Z</dcterms:created>
  <dcterms:modified xsi:type="dcterms:W3CDTF">2025-11-07T19:02:34Z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