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FA650" w14:textId="065307B8" w:rsidR="0091485B" w:rsidRPr="0091485B" w:rsidRDefault="0091485B" w:rsidP="0091485B">
      <w:pPr>
        <w:rPr>
          <w:b/>
          <w:bCs/>
        </w:rPr>
      </w:pPr>
      <w:r w:rsidRPr="0091485B">
        <w:rPr>
          <w:b/>
          <w:bCs/>
        </w:rPr>
        <w:t>Backup Codes</w:t>
      </w:r>
      <w:proofErr w:type="gramStart"/>
      <w:r>
        <w:rPr>
          <w:b/>
          <w:bCs/>
        </w:rPr>
        <w:t xml:space="preserve">   (</w:t>
      </w:r>
      <w:proofErr w:type="spellStart"/>
      <w:proofErr w:type="gramEnd"/>
      <w:r>
        <w:rPr>
          <w:b/>
          <w:bCs/>
        </w:rPr>
        <w:t>NameCheap</w:t>
      </w:r>
      <w:proofErr w:type="spellEnd"/>
      <w:r>
        <w:rPr>
          <w:b/>
          <w:bCs/>
        </w:rPr>
        <w:t xml:space="preserve"> domain for ahkstrategies.net)</w:t>
      </w:r>
    </w:p>
    <w:p w14:paraId="0B6C48CC" w14:textId="77777777" w:rsidR="0091485B" w:rsidRPr="0091485B" w:rsidRDefault="0091485B" w:rsidP="0091485B">
      <w:r w:rsidRPr="0091485B">
        <w:t>Backup Codes are used to access your account in the event you cannot receive two-factor authentication. For security reasons, each code can be used only once.</w:t>
      </w:r>
    </w:p>
    <w:p w14:paraId="543165CB" w14:textId="77777777" w:rsidR="0091485B" w:rsidRPr="0091485B" w:rsidRDefault="0091485B" w:rsidP="0091485B">
      <w:r w:rsidRPr="0091485B">
        <w:t> Print or copy your Backup Codes before continuing two-factor authentication setup.</w:t>
      </w:r>
    </w:p>
    <w:p w14:paraId="061AF29E" w14:textId="77777777" w:rsidR="0091485B" w:rsidRPr="0091485B" w:rsidRDefault="0091485B" w:rsidP="0091485B">
      <w:pPr>
        <w:rPr>
          <w:b/>
          <w:bCs/>
        </w:rPr>
      </w:pPr>
      <w:r w:rsidRPr="0091485B">
        <w:rPr>
          <w:b/>
          <w:bCs/>
        </w:rPr>
        <w:t>8a377c24e4 09325a40b4 c87355dbc5 5cb902d540 6ad5fd959b ff974fae22 a3abea5193 7558cc1170 70562151f4 0ddb648ae8 </w:t>
      </w:r>
    </w:p>
    <w:p w14:paraId="60F60DE5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8a377c24e4</w:t>
      </w:r>
    </w:p>
    <w:p w14:paraId="5A800153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09325a40b4</w:t>
      </w:r>
    </w:p>
    <w:p w14:paraId="7BBFC602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c87355dbc5</w:t>
      </w:r>
    </w:p>
    <w:p w14:paraId="071C3A68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5cb902d540</w:t>
      </w:r>
    </w:p>
    <w:p w14:paraId="60F96F09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6ad5fd959b</w:t>
      </w:r>
    </w:p>
    <w:p w14:paraId="5C25A281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ff974fae22</w:t>
      </w:r>
    </w:p>
    <w:p w14:paraId="2AD820D5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a3abea5193</w:t>
      </w:r>
    </w:p>
    <w:p w14:paraId="4070496B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7558cc1170</w:t>
      </w:r>
    </w:p>
    <w:p w14:paraId="2EBD76FF" w14:textId="77777777" w:rsidR="0091485B" w:rsidRPr="0091485B" w:rsidRDefault="0091485B" w:rsidP="0091485B">
      <w:pPr>
        <w:rPr>
          <w:highlight w:val="yellow"/>
        </w:rPr>
      </w:pPr>
      <w:r w:rsidRPr="0091485B">
        <w:rPr>
          <w:highlight w:val="yellow"/>
        </w:rPr>
        <w:t>70562151f4</w:t>
      </w:r>
    </w:p>
    <w:p w14:paraId="2164375E" w14:textId="358AE868" w:rsidR="00967FB9" w:rsidRDefault="0091485B" w:rsidP="0091485B">
      <w:r w:rsidRPr="0091485B">
        <w:rPr>
          <w:highlight w:val="yellow"/>
        </w:rPr>
        <w:t>0ddb648ae8</w:t>
      </w:r>
    </w:p>
    <w:sectPr w:rsidR="0096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B"/>
    <w:rsid w:val="00751E7F"/>
    <w:rsid w:val="0091485B"/>
    <w:rsid w:val="00967FB9"/>
    <w:rsid w:val="00BB1B5A"/>
    <w:rsid w:val="00D332B1"/>
    <w:rsid w:val="00D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9E28"/>
  <w15:chartTrackingRefBased/>
  <w15:docId w15:val="{7DD951A0-37B3-4FFB-88D0-D1C8BB15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Kahoush</dc:creator>
  <cp:keywords/>
  <dc:description/>
  <cp:lastModifiedBy>Ashraf Kahoush</cp:lastModifiedBy>
  <cp:revision>1</cp:revision>
  <dcterms:created xsi:type="dcterms:W3CDTF">2025-10-29T05:03:00Z</dcterms:created>
  <dcterms:modified xsi:type="dcterms:W3CDTF">2025-10-29T05:05:00Z</dcterms:modified>
</cp:coreProperties>
</file>