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F46" w14:textId="77777777" w:rsidR="00683D90" w:rsidRDefault="00683D90" w:rsidP="00683D90">
      <w:pPr>
        <w:jc w:val="center"/>
        <w:rPr>
          <w:b/>
          <w:bCs/>
          <w:sz w:val="28"/>
          <w:szCs w:val="28"/>
        </w:rPr>
      </w:pPr>
      <w:r w:rsidRPr="00683D90">
        <w:rPr>
          <w:b/>
          <w:bCs/>
          <w:sz w:val="28"/>
          <w:szCs w:val="28"/>
        </w:rPr>
        <w:t xml:space="preserve">Microprocessor Systems Design </w:t>
      </w:r>
    </w:p>
    <w:p w14:paraId="63C6ED18" w14:textId="7BE3E52F" w:rsidR="003F50A5" w:rsidRPr="00C760FF" w:rsidRDefault="00683D90" w:rsidP="00683D90">
      <w:pPr>
        <w:jc w:val="center"/>
        <w:rPr>
          <w:b/>
          <w:bCs/>
          <w:sz w:val="28"/>
          <w:szCs w:val="28"/>
        </w:rPr>
      </w:pPr>
      <w:r w:rsidRPr="00683D90">
        <w:rPr>
          <w:b/>
          <w:bCs/>
          <w:sz w:val="28"/>
          <w:szCs w:val="28"/>
        </w:rPr>
        <w:t>EEE42101</w:t>
      </w:r>
    </w:p>
    <w:p w14:paraId="0123B65E" w14:textId="2C8E97B2" w:rsidR="003F50A5" w:rsidRPr="00C760FF" w:rsidRDefault="003F50A5" w:rsidP="003F50A5">
      <w:pPr>
        <w:jc w:val="center"/>
        <w:rPr>
          <w:b/>
          <w:bCs/>
          <w:sz w:val="28"/>
          <w:szCs w:val="28"/>
          <w:rtl/>
        </w:rPr>
      </w:pPr>
      <w:r w:rsidRPr="00C760FF">
        <w:rPr>
          <w:b/>
          <w:bCs/>
          <w:sz w:val="28"/>
          <w:szCs w:val="28"/>
        </w:rPr>
        <w:t xml:space="preserve">Experiment </w:t>
      </w:r>
      <w:r w:rsidR="00621150">
        <w:rPr>
          <w:b/>
          <w:bCs/>
          <w:sz w:val="28"/>
          <w:szCs w:val="28"/>
        </w:rPr>
        <w:t>4</w:t>
      </w:r>
      <w:r w:rsidR="001A5FF5">
        <w:rPr>
          <w:b/>
          <w:bCs/>
          <w:sz w:val="28"/>
          <w:szCs w:val="28"/>
        </w:rPr>
        <w:t>:</w:t>
      </w:r>
      <w:r w:rsidR="00073652">
        <w:rPr>
          <w:b/>
          <w:bCs/>
          <w:sz w:val="28"/>
          <w:szCs w:val="28"/>
        </w:rPr>
        <w:t xml:space="preserve"> </w:t>
      </w:r>
      <w:r w:rsidR="00621150">
        <w:rPr>
          <w:b/>
          <w:bCs/>
          <w:sz w:val="28"/>
          <w:szCs w:val="28"/>
        </w:rPr>
        <w:t>Analog Digital Conversion ADC</w:t>
      </w:r>
    </w:p>
    <w:p w14:paraId="2DE72A9C" w14:textId="15653C48" w:rsidR="003F50A5" w:rsidRDefault="003F50A5" w:rsidP="00CC46F9">
      <w:pPr>
        <w:pStyle w:val="Heading1"/>
        <w:numPr>
          <w:ilvl w:val="0"/>
          <w:numId w:val="6"/>
        </w:numPr>
      </w:pPr>
      <w:r>
        <w:t xml:space="preserve">Objectives: </w:t>
      </w:r>
    </w:p>
    <w:p w14:paraId="6646D1F8" w14:textId="152618BA" w:rsidR="00A148AB" w:rsidRPr="000E3D46" w:rsidRDefault="00621150" w:rsidP="00A148AB">
      <w:pPr>
        <w:pStyle w:val="ListParagraph"/>
        <w:numPr>
          <w:ilvl w:val="0"/>
          <w:numId w:val="1"/>
        </w:numPr>
        <w:rPr>
          <w:sz w:val="20"/>
          <w:szCs w:val="20"/>
        </w:rPr>
      </w:pPr>
      <w:r w:rsidRPr="000E3D46">
        <w:rPr>
          <w:sz w:val="20"/>
          <w:szCs w:val="20"/>
        </w:rPr>
        <w:t>Get experience with analog digital conversion peripheral.</w:t>
      </w:r>
    </w:p>
    <w:p w14:paraId="718F560F" w14:textId="3DC897FB" w:rsidR="00621150" w:rsidRPr="000E3D46" w:rsidRDefault="00621150" w:rsidP="00A148AB">
      <w:pPr>
        <w:pStyle w:val="ListParagraph"/>
        <w:numPr>
          <w:ilvl w:val="0"/>
          <w:numId w:val="1"/>
        </w:numPr>
        <w:rPr>
          <w:sz w:val="20"/>
          <w:szCs w:val="20"/>
        </w:rPr>
      </w:pPr>
      <w:r w:rsidRPr="000E3D46">
        <w:rPr>
          <w:sz w:val="20"/>
          <w:szCs w:val="20"/>
        </w:rPr>
        <w:t xml:space="preserve">Apply analog processing in thermistors. </w:t>
      </w:r>
    </w:p>
    <w:p w14:paraId="537B4CB4" w14:textId="6FD66655" w:rsidR="00621150" w:rsidRPr="000E3D46" w:rsidRDefault="00621150" w:rsidP="00A148AB">
      <w:pPr>
        <w:pStyle w:val="ListParagraph"/>
        <w:numPr>
          <w:ilvl w:val="0"/>
          <w:numId w:val="1"/>
        </w:numPr>
        <w:rPr>
          <w:sz w:val="20"/>
          <w:szCs w:val="20"/>
        </w:rPr>
      </w:pPr>
      <w:r w:rsidRPr="000E3D46">
        <w:rPr>
          <w:sz w:val="20"/>
          <w:szCs w:val="20"/>
        </w:rPr>
        <w:t>Measure temperature</w:t>
      </w:r>
      <w:r w:rsidR="00FD60C3" w:rsidRPr="000E3D46">
        <w:rPr>
          <w:sz w:val="20"/>
          <w:szCs w:val="20"/>
        </w:rPr>
        <w:t>.</w:t>
      </w:r>
    </w:p>
    <w:p w14:paraId="373F0B57" w14:textId="3F97ECFE" w:rsidR="00317F35" w:rsidRDefault="00317F35" w:rsidP="00CC46F9">
      <w:pPr>
        <w:pStyle w:val="Heading1"/>
        <w:numPr>
          <w:ilvl w:val="0"/>
          <w:numId w:val="6"/>
        </w:numPr>
      </w:pPr>
      <w:r>
        <w:t xml:space="preserve">Tools: </w:t>
      </w:r>
    </w:p>
    <w:p w14:paraId="426BA8F6" w14:textId="113BF98D" w:rsidR="00317F35" w:rsidRPr="000E3D46" w:rsidRDefault="0011777C" w:rsidP="00317F35">
      <w:pPr>
        <w:pStyle w:val="ListParagraph"/>
        <w:numPr>
          <w:ilvl w:val="0"/>
          <w:numId w:val="2"/>
        </w:numPr>
        <w:rPr>
          <w:sz w:val="20"/>
          <w:szCs w:val="20"/>
        </w:rPr>
      </w:pPr>
      <w:r w:rsidRPr="000E3D46">
        <w:rPr>
          <w:sz w:val="20"/>
          <w:szCs w:val="20"/>
        </w:rPr>
        <w:t>PC</w:t>
      </w:r>
    </w:p>
    <w:p w14:paraId="0A3F8240" w14:textId="41175A0F" w:rsidR="00317F35" w:rsidRPr="000E3D46" w:rsidRDefault="0011777C" w:rsidP="00317F35">
      <w:pPr>
        <w:pStyle w:val="ListParagraph"/>
        <w:numPr>
          <w:ilvl w:val="0"/>
          <w:numId w:val="2"/>
        </w:numPr>
        <w:rPr>
          <w:sz w:val="20"/>
          <w:szCs w:val="20"/>
        </w:rPr>
      </w:pPr>
      <w:r w:rsidRPr="000E3D46">
        <w:rPr>
          <w:sz w:val="20"/>
          <w:szCs w:val="20"/>
        </w:rPr>
        <w:t xml:space="preserve">Arduino Nano </w:t>
      </w:r>
      <w:r w:rsidR="00D635C6" w:rsidRPr="000E3D46">
        <w:rPr>
          <w:sz w:val="20"/>
          <w:szCs w:val="20"/>
        </w:rPr>
        <w:t>board</w:t>
      </w:r>
    </w:p>
    <w:p w14:paraId="6E3E2135" w14:textId="2521E2B4" w:rsidR="00317F35" w:rsidRPr="000E3D46" w:rsidRDefault="0011777C" w:rsidP="00317F35">
      <w:pPr>
        <w:pStyle w:val="ListParagraph"/>
        <w:numPr>
          <w:ilvl w:val="0"/>
          <w:numId w:val="2"/>
        </w:numPr>
        <w:rPr>
          <w:sz w:val="20"/>
          <w:szCs w:val="20"/>
        </w:rPr>
      </w:pPr>
      <w:r w:rsidRPr="000E3D46">
        <w:rPr>
          <w:sz w:val="20"/>
          <w:szCs w:val="20"/>
        </w:rPr>
        <w:t>Testing board</w:t>
      </w:r>
    </w:p>
    <w:p w14:paraId="5364F3A6" w14:textId="0E05C84C" w:rsidR="00317F35" w:rsidRPr="000E3D46" w:rsidRDefault="0011777C" w:rsidP="00317F35">
      <w:pPr>
        <w:pStyle w:val="ListParagraph"/>
        <w:numPr>
          <w:ilvl w:val="0"/>
          <w:numId w:val="2"/>
        </w:numPr>
        <w:rPr>
          <w:sz w:val="20"/>
          <w:szCs w:val="20"/>
        </w:rPr>
      </w:pPr>
      <w:r w:rsidRPr="000E3D46">
        <w:rPr>
          <w:sz w:val="20"/>
          <w:szCs w:val="20"/>
        </w:rPr>
        <w:t>MiniB-USB cable</w:t>
      </w:r>
    </w:p>
    <w:p w14:paraId="0EE1D232" w14:textId="63FB82A3" w:rsidR="00621150" w:rsidRDefault="00621150" w:rsidP="00621150">
      <w:pPr>
        <w:pStyle w:val="Heading1"/>
        <w:numPr>
          <w:ilvl w:val="0"/>
          <w:numId w:val="6"/>
        </w:numPr>
      </w:pPr>
      <w:r>
        <w:t>Components:</w:t>
      </w:r>
    </w:p>
    <w:p w14:paraId="42CF9309" w14:textId="1A576299" w:rsidR="00621150" w:rsidRPr="000E3D46" w:rsidRDefault="00621150" w:rsidP="00621150">
      <w:pPr>
        <w:pStyle w:val="ListParagraph"/>
        <w:numPr>
          <w:ilvl w:val="0"/>
          <w:numId w:val="8"/>
        </w:numPr>
        <w:rPr>
          <w:sz w:val="20"/>
          <w:szCs w:val="20"/>
        </w:rPr>
      </w:pPr>
      <w:r w:rsidRPr="000E3D46">
        <w:rPr>
          <w:sz w:val="20"/>
          <w:szCs w:val="20"/>
        </w:rPr>
        <w:t>NTC thermistor</w:t>
      </w:r>
    </w:p>
    <w:p w14:paraId="256E5463" w14:textId="75E06805" w:rsidR="00621150" w:rsidRPr="000E3D46" w:rsidRDefault="00621150" w:rsidP="00621150">
      <w:pPr>
        <w:pStyle w:val="ListParagraph"/>
        <w:numPr>
          <w:ilvl w:val="0"/>
          <w:numId w:val="8"/>
        </w:numPr>
        <w:rPr>
          <w:sz w:val="20"/>
          <w:szCs w:val="20"/>
        </w:rPr>
      </w:pPr>
      <w:r w:rsidRPr="000E3D46">
        <w:rPr>
          <w:sz w:val="20"/>
          <w:szCs w:val="20"/>
        </w:rPr>
        <w:t>10</w:t>
      </w:r>
      <w:r w:rsidR="00FF70CF" w:rsidRPr="000E3D46">
        <w:rPr>
          <w:sz w:val="20"/>
          <w:szCs w:val="20"/>
        </w:rPr>
        <w:t>k</w:t>
      </w:r>
      <w:r w:rsidRPr="000E3D46">
        <w:rPr>
          <w:rFonts w:cstheme="minorHAnsi"/>
          <w:sz w:val="20"/>
          <w:szCs w:val="20"/>
        </w:rPr>
        <w:t>Ω</w:t>
      </w:r>
      <w:r w:rsidRPr="000E3D46">
        <w:rPr>
          <w:sz w:val="20"/>
          <w:szCs w:val="20"/>
        </w:rPr>
        <w:t xml:space="preserve"> resistor.</w:t>
      </w:r>
    </w:p>
    <w:p w14:paraId="57798856" w14:textId="356F6906" w:rsidR="000C149B" w:rsidRPr="000E3D46" w:rsidRDefault="000C149B" w:rsidP="000E3D46">
      <w:pPr>
        <w:spacing w:line="240" w:lineRule="auto"/>
        <w:rPr>
          <w:sz w:val="20"/>
          <w:szCs w:val="20"/>
        </w:rPr>
      </w:pPr>
      <w:r w:rsidRPr="000E3D46">
        <w:rPr>
          <w:sz w:val="20"/>
          <w:szCs w:val="20"/>
        </w:rPr>
        <w:t xml:space="preserve">Note: all material and sources of this course will be available on: </w:t>
      </w:r>
    </w:p>
    <w:p w14:paraId="0E1CD7C3" w14:textId="156EFE4F" w:rsidR="000C149B" w:rsidRPr="000E3D46" w:rsidRDefault="00976233" w:rsidP="000E3D46">
      <w:pPr>
        <w:spacing w:line="240" w:lineRule="auto"/>
        <w:rPr>
          <w:sz w:val="20"/>
          <w:szCs w:val="20"/>
        </w:rPr>
      </w:pPr>
      <w:hyperlink r:id="rId8" w:history="1">
        <w:r w:rsidR="00FE7BE4" w:rsidRPr="000E3D46">
          <w:rPr>
            <w:rStyle w:val="Hyperlink"/>
            <w:sz w:val="20"/>
            <w:szCs w:val="20"/>
          </w:rPr>
          <w:t>https://github.com/ashrafmalraheem/Microprocessor_Course</w:t>
        </w:r>
      </w:hyperlink>
      <w:r w:rsidR="000C149B" w:rsidRPr="000E3D46">
        <w:rPr>
          <w:sz w:val="20"/>
          <w:szCs w:val="20"/>
        </w:rPr>
        <w:t xml:space="preserve"> </w:t>
      </w:r>
    </w:p>
    <w:p w14:paraId="498361AC" w14:textId="3BAAC7AA" w:rsidR="000C149B" w:rsidRPr="000E3D46" w:rsidRDefault="000C149B" w:rsidP="000E3D46">
      <w:pPr>
        <w:spacing w:line="240" w:lineRule="auto"/>
        <w:rPr>
          <w:sz w:val="20"/>
          <w:szCs w:val="20"/>
        </w:rPr>
      </w:pPr>
      <w:r w:rsidRPr="000E3D46">
        <w:rPr>
          <w:sz w:val="20"/>
          <w:szCs w:val="20"/>
        </w:rPr>
        <w:t>Feel free to download, study and modify for you</w:t>
      </w:r>
      <w:r w:rsidR="007E5F6A" w:rsidRPr="000E3D46">
        <w:rPr>
          <w:sz w:val="20"/>
          <w:szCs w:val="20"/>
        </w:rPr>
        <w:t>r</w:t>
      </w:r>
      <w:r w:rsidRPr="000E3D46">
        <w:rPr>
          <w:sz w:val="20"/>
          <w:szCs w:val="20"/>
        </w:rPr>
        <w:t xml:space="preserve"> </w:t>
      </w:r>
      <w:r w:rsidR="0020089E" w:rsidRPr="000E3D46">
        <w:rPr>
          <w:sz w:val="20"/>
          <w:szCs w:val="20"/>
        </w:rPr>
        <w:t xml:space="preserve">own </w:t>
      </w:r>
      <w:r w:rsidR="008260AB" w:rsidRPr="000E3D46">
        <w:rPr>
          <w:sz w:val="20"/>
          <w:szCs w:val="20"/>
        </w:rPr>
        <w:t>projects</w:t>
      </w:r>
      <w:r w:rsidRPr="000E3D46">
        <w:rPr>
          <w:sz w:val="20"/>
          <w:szCs w:val="20"/>
        </w:rPr>
        <w:t>.</w:t>
      </w:r>
    </w:p>
    <w:p w14:paraId="78254218" w14:textId="654A6C17" w:rsidR="00A4670B" w:rsidRDefault="006D39FE" w:rsidP="00CC46F9">
      <w:pPr>
        <w:pStyle w:val="Heading1"/>
        <w:numPr>
          <w:ilvl w:val="0"/>
          <w:numId w:val="6"/>
        </w:numPr>
      </w:pPr>
      <w:r>
        <w:t>Analog to digital converter</w:t>
      </w:r>
      <w:r w:rsidR="00A4670B">
        <w:t>:</w:t>
      </w:r>
    </w:p>
    <w:p w14:paraId="7321A02B" w14:textId="677490B2" w:rsidR="00D963B5" w:rsidRPr="00D963B5" w:rsidRDefault="00D963B5" w:rsidP="00D963B5">
      <w:r w:rsidRPr="00D963B5">
        <w:rPr>
          <w:rStyle w:val="Heading2Char"/>
        </w:rPr>
        <w:t>Introduction</w:t>
      </w:r>
      <w:r>
        <w:t>:</w:t>
      </w:r>
    </w:p>
    <w:p w14:paraId="7740CE6C" w14:textId="26A44925" w:rsidR="00AE73CD" w:rsidRDefault="00D65D15" w:rsidP="00C1457E">
      <w:pPr>
        <w:jc w:val="both"/>
      </w:pPr>
      <w:r w:rsidRPr="000E3D46">
        <w:t xml:space="preserve">In the previous experiments, we have been dealing with digital signals. However, real world applications don’t have digital signals only. Physical systems can generate values that have infinite value range. Therefore, it is necessary for a microcontroller or any embedded system to be able to convert physical values into digital form. </w:t>
      </w:r>
      <w:r w:rsidR="00EA67ED" w:rsidRPr="000E3D46">
        <w:t xml:space="preserve">That job is performed by analog to digital conversion module. </w:t>
      </w:r>
    </w:p>
    <w:p w14:paraId="0796C891" w14:textId="5D0120AD" w:rsidR="00A06E97" w:rsidRPr="004A1484" w:rsidRDefault="00A06E97" w:rsidP="00C1457E">
      <w:pPr>
        <w:jc w:val="both"/>
      </w:pPr>
      <w:r>
        <w:t xml:space="preserve">The </w:t>
      </w:r>
      <w:r w:rsidR="004A1484">
        <w:t>ADC reads analog values in range of 0 – Vcc. Any signal out of this range will cause the ADC to malfunction. The converted values in between (0)</w:t>
      </w:r>
      <w:r w:rsidR="004A1484" w:rsidRPr="004A1484">
        <w:rPr>
          <w:vertAlign w:val="subscript"/>
        </w:rPr>
        <w:t>b</w:t>
      </w:r>
      <w:r w:rsidR="004A1484">
        <w:t xml:space="preserve"> – (2</w:t>
      </w:r>
      <w:r w:rsidR="004A1484" w:rsidRPr="004A1484">
        <w:rPr>
          <w:vertAlign w:val="superscript"/>
        </w:rPr>
        <w:t>n</w:t>
      </w:r>
      <w:r w:rsidR="004A1484">
        <w:t>-1)</w:t>
      </w:r>
      <w:r w:rsidR="004A1484" w:rsidRPr="004A1484">
        <w:rPr>
          <w:vertAlign w:val="subscript"/>
        </w:rPr>
        <w:t>b</w:t>
      </w:r>
      <w:r w:rsidR="004A1484">
        <w:rPr>
          <w:vertAlign w:val="subscript"/>
        </w:rPr>
        <w:t xml:space="preserve"> </w:t>
      </w:r>
      <w:r w:rsidR="004A1484">
        <w:t xml:space="preserve">where n is the number of digits. </w:t>
      </w:r>
    </w:p>
    <w:p w14:paraId="090BEDB5" w14:textId="71B57D02" w:rsidR="00461A50" w:rsidRDefault="00D963B5" w:rsidP="0095736F">
      <w:pPr>
        <w:pStyle w:val="Heading2"/>
      </w:pPr>
      <w:r>
        <w:t>Analog to digital conversion</w:t>
      </w:r>
      <w:r w:rsidR="0095736F">
        <w:t xml:space="preserve">: </w:t>
      </w:r>
    </w:p>
    <w:p w14:paraId="5A89B939" w14:textId="5AC166E1" w:rsidR="0095736F" w:rsidRPr="000E3D46" w:rsidRDefault="00F91431" w:rsidP="00C1457E">
      <w:pPr>
        <w:jc w:val="both"/>
      </w:pPr>
      <w:r w:rsidRPr="000E3D46">
        <w:t>In order to perform analog to digital conversion, there are three steps:</w:t>
      </w:r>
    </w:p>
    <w:p w14:paraId="4894B77B" w14:textId="7F7D7BBB" w:rsidR="00F91431" w:rsidRPr="000E3D46" w:rsidRDefault="00F91431" w:rsidP="00F91431">
      <w:pPr>
        <w:pStyle w:val="ListParagraph"/>
        <w:numPr>
          <w:ilvl w:val="0"/>
          <w:numId w:val="9"/>
        </w:numPr>
        <w:jc w:val="both"/>
        <w:rPr>
          <w:sz w:val="20"/>
          <w:szCs w:val="20"/>
        </w:rPr>
      </w:pPr>
      <w:r w:rsidRPr="000E3D46">
        <w:rPr>
          <w:sz w:val="20"/>
          <w:szCs w:val="20"/>
        </w:rPr>
        <w:t xml:space="preserve">Sampling (sample and hold): take a sample of the analog input signal, because it is continuously varying. </w:t>
      </w:r>
    </w:p>
    <w:p w14:paraId="0C00BDAE" w14:textId="3E4A5C6B" w:rsidR="00F91431" w:rsidRPr="000E3D46" w:rsidRDefault="00F91431" w:rsidP="00F91431">
      <w:pPr>
        <w:pStyle w:val="ListParagraph"/>
        <w:numPr>
          <w:ilvl w:val="0"/>
          <w:numId w:val="9"/>
        </w:numPr>
        <w:jc w:val="both"/>
        <w:rPr>
          <w:sz w:val="20"/>
          <w:szCs w:val="20"/>
        </w:rPr>
      </w:pPr>
      <w:r w:rsidRPr="000E3D46">
        <w:rPr>
          <w:sz w:val="20"/>
          <w:szCs w:val="20"/>
        </w:rPr>
        <w:t>Quantization: Convert the sampled signal into digital representation. Usually this is done by comparator, counter and a DAC which compare the result of DAC to the input sample.</w:t>
      </w:r>
    </w:p>
    <w:p w14:paraId="1667171F" w14:textId="77777777" w:rsidR="00F91431" w:rsidRDefault="00F91431" w:rsidP="00F91431">
      <w:pPr>
        <w:keepNext/>
        <w:jc w:val="center"/>
      </w:pPr>
      <w:r>
        <w:rPr>
          <w:noProof/>
        </w:rPr>
        <w:lastRenderedPageBreak/>
        <w:drawing>
          <wp:inline distT="0" distB="0" distL="0" distR="0" wp14:anchorId="704FDD91" wp14:editId="34B4207D">
            <wp:extent cx="2600300" cy="976601"/>
            <wp:effectExtent l="0" t="0" r="0" b="0"/>
            <wp:docPr id="2" name="Picture 2" descr="ADC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8181" cy="998339"/>
                    </a:xfrm>
                    <a:prstGeom prst="rect">
                      <a:avLst/>
                    </a:prstGeom>
                    <a:noFill/>
                    <a:ln>
                      <a:noFill/>
                    </a:ln>
                  </pic:spPr>
                </pic:pic>
              </a:graphicData>
            </a:graphic>
          </wp:inline>
        </w:drawing>
      </w:r>
    </w:p>
    <w:p w14:paraId="45C8439F" w14:textId="5B766C9A" w:rsidR="00F91431" w:rsidRDefault="00F91431" w:rsidP="00F91431">
      <w:pPr>
        <w:pStyle w:val="Caption"/>
        <w:jc w:val="center"/>
      </w:pPr>
      <w:r>
        <w:t xml:space="preserve">Figure </w:t>
      </w:r>
      <w:fldSimple w:instr=" SEQ Figure \* ARABIC ">
        <w:r>
          <w:rPr>
            <w:noProof/>
          </w:rPr>
          <w:t>1</w:t>
        </w:r>
      </w:fldSimple>
      <w:r>
        <w:t xml:space="preserve"> ADC steps: sampling and quantization</w:t>
      </w:r>
      <w:r>
        <w:rPr>
          <w:rStyle w:val="FootnoteReference"/>
        </w:rPr>
        <w:footnoteReference w:id="1"/>
      </w:r>
    </w:p>
    <w:p w14:paraId="7BCD338F" w14:textId="5A771436" w:rsidR="00F91431" w:rsidRDefault="007E14EC" w:rsidP="00F91431">
      <w:pPr>
        <w:pStyle w:val="ListParagraph"/>
        <w:numPr>
          <w:ilvl w:val="0"/>
          <w:numId w:val="9"/>
        </w:numPr>
        <w:jc w:val="both"/>
      </w:pPr>
      <w:r>
        <w:t>Conversion result</w:t>
      </w:r>
      <w:r w:rsidR="00F91431">
        <w:t xml:space="preserve">: </w:t>
      </w:r>
      <w:r w:rsidR="00F85841">
        <w:t xml:space="preserve">convert the quantized value into its analog value. </w:t>
      </w:r>
      <w:r w:rsidR="009B69CF">
        <w:t>The ADC will return a value between 0</w:t>
      </w:r>
      <w:r w:rsidR="001E4859" w:rsidRPr="001E4859">
        <w:rPr>
          <w:vertAlign w:val="subscript"/>
        </w:rPr>
        <w:t>b</w:t>
      </w:r>
      <w:r w:rsidR="009B69CF">
        <w:t xml:space="preserve"> – (2</w:t>
      </w:r>
      <w:r w:rsidR="009B69CF" w:rsidRPr="009B69CF">
        <w:rPr>
          <w:vertAlign w:val="superscript"/>
        </w:rPr>
        <w:t>n</w:t>
      </w:r>
      <w:r w:rsidR="009B69CF">
        <w:t>-</w:t>
      </w:r>
      <w:r w:rsidR="00065EDA">
        <w:t>1)</w:t>
      </w:r>
      <w:r w:rsidR="00065EDA" w:rsidRPr="001E4859">
        <w:rPr>
          <w:vertAlign w:val="subscript"/>
        </w:rPr>
        <w:t>b</w:t>
      </w:r>
      <w:r w:rsidR="00065EDA" w:rsidRPr="00065EDA">
        <w:t>.</w:t>
      </w:r>
      <w:r w:rsidR="009B69CF">
        <w:t xml:space="preserve"> To obtain the actual reading it needs to be converted to corresponding voltage:</w:t>
      </w:r>
    </w:p>
    <w:p w14:paraId="3BDEA151" w14:textId="356B0BE0" w:rsidR="009B69CF" w:rsidRPr="007B7228" w:rsidRDefault="009B69CF" w:rsidP="009B69CF">
      <w:pPr>
        <w:jc w:val="center"/>
        <w:rPr>
          <w:rFonts w:eastAsiaTheme="minorEastAsia"/>
        </w:rPr>
      </w:pPr>
      <m:oMathPara>
        <m:oMath>
          <m:r>
            <w:rPr>
              <w:rFonts w:ascii="Cambria Math" w:hAnsi="Cambria Math"/>
            </w:rPr>
            <m:t>analog value=</m:t>
          </m:r>
          <m:f>
            <m:fPr>
              <m:ctrlPr>
                <w:rPr>
                  <w:rFonts w:ascii="Cambria Math" w:hAnsi="Cambria Math"/>
                  <w:i/>
                </w:rPr>
              </m:ctrlPr>
            </m:fPr>
            <m:num>
              <m:r>
                <w:rPr>
                  <w:rFonts w:ascii="Cambria Math" w:hAnsi="Cambria Math"/>
                </w:rPr>
                <m:t>ADC reading</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*Vcc</m:t>
          </m:r>
        </m:oMath>
      </m:oMathPara>
    </w:p>
    <w:p w14:paraId="66B36903" w14:textId="01EC22B7" w:rsidR="007B7228" w:rsidRDefault="007B7228" w:rsidP="007B7228">
      <w:pPr>
        <w:pStyle w:val="Heading1"/>
        <w:rPr>
          <w:rFonts w:eastAsiaTheme="minorEastAsia"/>
        </w:rPr>
      </w:pPr>
      <w:r>
        <w:rPr>
          <w:rFonts w:eastAsiaTheme="minorEastAsia"/>
        </w:rPr>
        <w:t>Experiment 1: Configure the ADC</w:t>
      </w:r>
    </w:p>
    <w:p w14:paraId="5AFC82DF" w14:textId="77777777" w:rsidR="007B7228" w:rsidRDefault="007B7228" w:rsidP="007B7228"/>
    <w:p w14:paraId="67CE5851" w14:textId="77777777" w:rsidR="004D62F8" w:rsidRDefault="00461A50" w:rsidP="004D62F8">
      <w:pPr>
        <w:keepNext/>
        <w:jc w:val="center"/>
      </w:pPr>
      <w:r>
        <w:rPr>
          <w:noProof/>
        </w:rPr>
        <w:lastRenderedPageBreak/>
        <w:drawing>
          <wp:inline distT="0" distB="0" distL="0" distR="0" wp14:anchorId="6F02B29C" wp14:editId="639E36D2">
            <wp:extent cx="5943600" cy="621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18555"/>
                    </a:xfrm>
                    <a:prstGeom prst="rect">
                      <a:avLst/>
                    </a:prstGeom>
                  </pic:spPr>
                </pic:pic>
              </a:graphicData>
            </a:graphic>
          </wp:inline>
        </w:drawing>
      </w:r>
    </w:p>
    <w:p w14:paraId="1ECAB2DF" w14:textId="34D01201" w:rsidR="00461A50" w:rsidRDefault="004D62F8" w:rsidP="004D62F8">
      <w:pPr>
        <w:pStyle w:val="Caption"/>
        <w:jc w:val="center"/>
      </w:pPr>
      <w:r>
        <w:t xml:space="preserve">Figure </w:t>
      </w:r>
      <w:fldSimple w:instr=" SEQ Figure \* ARABIC ">
        <w:r w:rsidR="00F91431">
          <w:rPr>
            <w:noProof/>
          </w:rPr>
          <w:t>2</w:t>
        </w:r>
      </w:fldSimple>
      <w:r>
        <w:t xml:space="preserve"> ADC block diagram ATmega328P</w:t>
      </w:r>
      <w:r w:rsidR="00F91431">
        <w:rPr>
          <w:rStyle w:val="EndnoteReference"/>
        </w:rPr>
        <w:endnoteReference w:id="1"/>
      </w:r>
    </w:p>
    <w:p w14:paraId="11DF5C9C" w14:textId="0D9A0CCD" w:rsidR="00F91431" w:rsidRPr="00F91431" w:rsidRDefault="00F91431" w:rsidP="00F91431"/>
    <w:sectPr w:rsidR="00F91431" w:rsidRPr="00F91431" w:rsidSect="00C760FF">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8C0B6" w14:textId="77777777" w:rsidR="00976233" w:rsidRDefault="00976233" w:rsidP="00F91431">
      <w:pPr>
        <w:spacing w:after="0" w:line="240" w:lineRule="auto"/>
      </w:pPr>
      <w:r>
        <w:separator/>
      </w:r>
    </w:p>
  </w:endnote>
  <w:endnote w:type="continuationSeparator" w:id="0">
    <w:p w14:paraId="47403BC9" w14:textId="77777777" w:rsidR="00976233" w:rsidRDefault="00976233" w:rsidP="00F91431">
      <w:pPr>
        <w:spacing w:after="0" w:line="240" w:lineRule="auto"/>
      </w:pPr>
      <w:r>
        <w:continuationSeparator/>
      </w:r>
    </w:p>
  </w:endnote>
  <w:endnote w:id="1">
    <w:p w14:paraId="3B943EEC" w14:textId="68FD613C" w:rsidR="00F91431" w:rsidRDefault="00F91431">
      <w:pPr>
        <w:pStyle w:val="EndnoteText"/>
      </w:pPr>
      <w:r>
        <w:rPr>
          <w:rStyle w:val="EndnoteReference"/>
        </w:rPr>
        <w:endnoteRef/>
      </w:r>
      <w:r>
        <w:t xml:space="preserve"> ATmega328P data sheet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36751" w14:textId="77777777" w:rsidR="00976233" w:rsidRDefault="00976233" w:rsidP="00F91431">
      <w:pPr>
        <w:spacing w:after="0" w:line="240" w:lineRule="auto"/>
      </w:pPr>
      <w:r>
        <w:separator/>
      </w:r>
    </w:p>
  </w:footnote>
  <w:footnote w:type="continuationSeparator" w:id="0">
    <w:p w14:paraId="2977C400" w14:textId="77777777" w:rsidR="00976233" w:rsidRDefault="00976233" w:rsidP="00F91431">
      <w:pPr>
        <w:spacing w:after="0" w:line="240" w:lineRule="auto"/>
      </w:pPr>
      <w:r>
        <w:continuationSeparator/>
      </w:r>
    </w:p>
  </w:footnote>
  <w:footnote w:id="1">
    <w:p w14:paraId="693132A0" w14:textId="7F3BFDE9" w:rsidR="00F91431" w:rsidRDefault="00F91431">
      <w:pPr>
        <w:pStyle w:val="FootnoteText"/>
      </w:pPr>
      <w:r>
        <w:rPr>
          <w:rStyle w:val="FootnoteReference"/>
        </w:rPr>
        <w:footnoteRef/>
      </w:r>
      <w:r>
        <w:t xml:space="preserve"> </w:t>
      </w:r>
      <w:hyperlink r:id="rId1" w:history="1">
        <w:r w:rsidRPr="00883B8D">
          <w:rPr>
            <w:rStyle w:val="Hyperlink"/>
          </w:rPr>
          <w:t>https://microcontrollerslab.com/analog-to-digital-adc-converter-working/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15C9C"/>
    <w:multiLevelType w:val="hybridMultilevel"/>
    <w:tmpl w:val="E9A88AE4"/>
    <w:lvl w:ilvl="0" w:tplc="F9C47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52949"/>
    <w:multiLevelType w:val="hybridMultilevel"/>
    <w:tmpl w:val="2408CA42"/>
    <w:lvl w:ilvl="0" w:tplc="55A4F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37475"/>
    <w:multiLevelType w:val="hybridMultilevel"/>
    <w:tmpl w:val="190AFFB2"/>
    <w:lvl w:ilvl="0" w:tplc="40E4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E62AB"/>
    <w:multiLevelType w:val="hybridMultilevel"/>
    <w:tmpl w:val="EE526CC0"/>
    <w:lvl w:ilvl="0" w:tplc="28743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53F64"/>
    <w:multiLevelType w:val="hybridMultilevel"/>
    <w:tmpl w:val="A690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54D75"/>
    <w:multiLevelType w:val="hybridMultilevel"/>
    <w:tmpl w:val="5C42A26E"/>
    <w:lvl w:ilvl="0" w:tplc="1D1E7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83AC3"/>
    <w:multiLevelType w:val="hybridMultilevel"/>
    <w:tmpl w:val="C67E49E6"/>
    <w:lvl w:ilvl="0" w:tplc="E8FA6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80AA9"/>
    <w:multiLevelType w:val="hybridMultilevel"/>
    <w:tmpl w:val="2A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E4634"/>
    <w:multiLevelType w:val="hybridMultilevel"/>
    <w:tmpl w:val="2F1A6AE6"/>
    <w:lvl w:ilvl="0" w:tplc="797AD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8"/>
  </w:num>
  <w:num w:numId="5">
    <w:abstractNumId w:val="7"/>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02C11"/>
    <w:rsid w:val="000212AC"/>
    <w:rsid w:val="00042087"/>
    <w:rsid w:val="00045A02"/>
    <w:rsid w:val="00051B12"/>
    <w:rsid w:val="00065EDA"/>
    <w:rsid w:val="00066EDD"/>
    <w:rsid w:val="00073652"/>
    <w:rsid w:val="000926B0"/>
    <w:rsid w:val="00096EBC"/>
    <w:rsid w:val="0009778F"/>
    <w:rsid w:val="000C149B"/>
    <w:rsid w:val="000C26B2"/>
    <w:rsid w:val="000E310B"/>
    <w:rsid w:val="000E3D46"/>
    <w:rsid w:val="000F0236"/>
    <w:rsid w:val="000F723F"/>
    <w:rsid w:val="00112E76"/>
    <w:rsid w:val="0011777C"/>
    <w:rsid w:val="001240B2"/>
    <w:rsid w:val="001426DC"/>
    <w:rsid w:val="001479AB"/>
    <w:rsid w:val="0015510E"/>
    <w:rsid w:val="00161250"/>
    <w:rsid w:val="001771B5"/>
    <w:rsid w:val="0019052B"/>
    <w:rsid w:val="001905B8"/>
    <w:rsid w:val="00195567"/>
    <w:rsid w:val="001A5DB8"/>
    <w:rsid w:val="001A5FF5"/>
    <w:rsid w:val="001C3DBB"/>
    <w:rsid w:val="001D260B"/>
    <w:rsid w:val="001E4859"/>
    <w:rsid w:val="001E68CE"/>
    <w:rsid w:val="001E6E1D"/>
    <w:rsid w:val="001F0BB7"/>
    <w:rsid w:val="001F6985"/>
    <w:rsid w:val="0020089E"/>
    <w:rsid w:val="00201425"/>
    <w:rsid w:val="00203248"/>
    <w:rsid w:val="00203C33"/>
    <w:rsid w:val="002177D3"/>
    <w:rsid w:val="00224402"/>
    <w:rsid w:val="00230E9F"/>
    <w:rsid w:val="002404D1"/>
    <w:rsid w:val="002438C1"/>
    <w:rsid w:val="00257FAF"/>
    <w:rsid w:val="00264E90"/>
    <w:rsid w:val="0028135B"/>
    <w:rsid w:val="002A2CE6"/>
    <w:rsid w:val="002B4DF6"/>
    <w:rsid w:val="002E6007"/>
    <w:rsid w:val="002E7371"/>
    <w:rsid w:val="0030041F"/>
    <w:rsid w:val="00317F35"/>
    <w:rsid w:val="00321DAE"/>
    <w:rsid w:val="0036632A"/>
    <w:rsid w:val="00366C51"/>
    <w:rsid w:val="003831BA"/>
    <w:rsid w:val="003D74AE"/>
    <w:rsid w:val="003E326B"/>
    <w:rsid w:val="003F50A5"/>
    <w:rsid w:val="003F56E7"/>
    <w:rsid w:val="0042262C"/>
    <w:rsid w:val="00441989"/>
    <w:rsid w:val="00461A50"/>
    <w:rsid w:val="00464652"/>
    <w:rsid w:val="00496D01"/>
    <w:rsid w:val="004A1484"/>
    <w:rsid w:val="004A48E1"/>
    <w:rsid w:val="004A5A56"/>
    <w:rsid w:val="004B4522"/>
    <w:rsid w:val="004D2BA5"/>
    <w:rsid w:val="004D62F8"/>
    <w:rsid w:val="004E79DD"/>
    <w:rsid w:val="0050093D"/>
    <w:rsid w:val="0050394D"/>
    <w:rsid w:val="00523083"/>
    <w:rsid w:val="00530C17"/>
    <w:rsid w:val="00533C75"/>
    <w:rsid w:val="005573D0"/>
    <w:rsid w:val="00571D65"/>
    <w:rsid w:val="00582AE4"/>
    <w:rsid w:val="00592D47"/>
    <w:rsid w:val="005A3FFA"/>
    <w:rsid w:val="005B6671"/>
    <w:rsid w:val="005C33A1"/>
    <w:rsid w:val="005E28B8"/>
    <w:rsid w:val="005F3A98"/>
    <w:rsid w:val="005F75FD"/>
    <w:rsid w:val="006000E5"/>
    <w:rsid w:val="00605857"/>
    <w:rsid w:val="00621150"/>
    <w:rsid w:val="00627FB7"/>
    <w:rsid w:val="006408BC"/>
    <w:rsid w:val="00640D0C"/>
    <w:rsid w:val="00647979"/>
    <w:rsid w:val="00655964"/>
    <w:rsid w:val="00671841"/>
    <w:rsid w:val="00680CB4"/>
    <w:rsid w:val="00683D90"/>
    <w:rsid w:val="00693A4F"/>
    <w:rsid w:val="006A2CDE"/>
    <w:rsid w:val="006A7070"/>
    <w:rsid w:val="006B0D44"/>
    <w:rsid w:val="006C3C30"/>
    <w:rsid w:val="006D39FE"/>
    <w:rsid w:val="006E5ED0"/>
    <w:rsid w:val="006E5FE8"/>
    <w:rsid w:val="007006A1"/>
    <w:rsid w:val="007457E0"/>
    <w:rsid w:val="00783DB6"/>
    <w:rsid w:val="00791E8E"/>
    <w:rsid w:val="00794009"/>
    <w:rsid w:val="007A277F"/>
    <w:rsid w:val="007B7228"/>
    <w:rsid w:val="007D0D16"/>
    <w:rsid w:val="007E14EC"/>
    <w:rsid w:val="007E5F6A"/>
    <w:rsid w:val="007F0E44"/>
    <w:rsid w:val="008260AB"/>
    <w:rsid w:val="0083042E"/>
    <w:rsid w:val="008328BF"/>
    <w:rsid w:val="00837E69"/>
    <w:rsid w:val="00841823"/>
    <w:rsid w:val="008457F2"/>
    <w:rsid w:val="00884DF1"/>
    <w:rsid w:val="00886733"/>
    <w:rsid w:val="00890190"/>
    <w:rsid w:val="008D4C33"/>
    <w:rsid w:val="008E20C4"/>
    <w:rsid w:val="009009D3"/>
    <w:rsid w:val="00923DB5"/>
    <w:rsid w:val="0095736F"/>
    <w:rsid w:val="00974A0E"/>
    <w:rsid w:val="00976233"/>
    <w:rsid w:val="0099325C"/>
    <w:rsid w:val="00995C51"/>
    <w:rsid w:val="009A07E7"/>
    <w:rsid w:val="009B69CF"/>
    <w:rsid w:val="009E1BAD"/>
    <w:rsid w:val="009F6C84"/>
    <w:rsid w:val="00A022C9"/>
    <w:rsid w:val="00A06E97"/>
    <w:rsid w:val="00A148AB"/>
    <w:rsid w:val="00A20AC7"/>
    <w:rsid w:val="00A4670B"/>
    <w:rsid w:val="00A547B1"/>
    <w:rsid w:val="00A5545D"/>
    <w:rsid w:val="00A63982"/>
    <w:rsid w:val="00A707DC"/>
    <w:rsid w:val="00A73008"/>
    <w:rsid w:val="00A7402D"/>
    <w:rsid w:val="00A75DC0"/>
    <w:rsid w:val="00A92CEA"/>
    <w:rsid w:val="00AB2EC6"/>
    <w:rsid w:val="00AD026A"/>
    <w:rsid w:val="00AD4B60"/>
    <w:rsid w:val="00AE73CD"/>
    <w:rsid w:val="00AF0FF9"/>
    <w:rsid w:val="00B275C6"/>
    <w:rsid w:val="00B556EC"/>
    <w:rsid w:val="00B66359"/>
    <w:rsid w:val="00B85DFD"/>
    <w:rsid w:val="00B97461"/>
    <w:rsid w:val="00BA5CFD"/>
    <w:rsid w:val="00BB2E7C"/>
    <w:rsid w:val="00BE0FB3"/>
    <w:rsid w:val="00BE74DB"/>
    <w:rsid w:val="00BF2600"/>
    <w:rsid w:val="00C060F0"/>
    <w:rsid w:val="00C1457E"/>
    <w:rsid w:val="00C16CE0"/>
    <w:rsid w:val="00C1708C"/>
    <w:rsid w:val="00C5758C"/>
    <w:rsid w:val="00C71BD1"/>
    <w:rsid w:val="00C72796"/>
    <w:rsid w:val="00C7371C"/>
    <w:rsid w:val="00C75D90"/>
    <w:rsid w:val="00C760FF"/>
    <w:rsid w:val="00C9355E"/>
    <w:rsid w:val="00CA4E94"/>
    <w:rsid w:val="00CC21C5"/>
    <w:rsid w:val="00CC46F9"/>
    <w:rsid w:val="00CC7F4B"/>
    <w:rsid w:val="00CF524D"/>
    <w:rsid w:val="00CF5941"/>
    <w:rsid w:val="00D05652"/>
    <w:rsid w:val="00D222BB"/>
    <w:rsid w:val="00D33408"/>
    <w:rsid w:val="00D34EEF"/>
    <w:rsid w:val="00D422B6"/>
    <w:rsid w:val="00D449F9"/>
    <w:rsid w:val="00D45B74"/>
    <w:rsid w:val="00D53B27"/>
    <w:rsid w:val="00D635C6"/>
    <w:rsid w:val="00D65D15"/>
    <w:rsid w:val="00D713F0"/>
    <w:rsid w:val="00D73147"/>
    <w:rsid w:val="00D81F36"/>
    <w:rsid w:val="00D963B5"/>
    <w:rsid w:val="00DA3107"/>
    <w:rsid w:val="00DD740A"/>
    <w:rsid w:val="00DE03B2"/>
    <w:rsid w:val="00DE11DB"/>
    <w:rsid w:val="00DE2207"/>
    <w:rsid w:val="00DE43C5"/>
    <w:rsid w:val="00E003D8"/>
    <w:rsid w:val="00E03BF2"/>
    <w:rsid w:val="00E0650F"/>
    <w:rsid w:val="00E122AF"/>
    <w:rsid w:val="00E314D1"/>
    <w:rsid w:val="00E33330"/>
    <w:rsid w:val="00E377BF"/>
    <w:rsid w:val="00E777FB"/>
    <w:rsid w:val="00EA33C9"/>
    <w:rsid w:val="00EA67ED"/>
    <w:rsid w:val="00EB3503"/>
    <w:rsid w:val="00ED0CBC"/>
    <w:rsid w:val="00F16780"/>
    <w:rsid w:val="00F41034"/>
    <w:rsid w:val="00F43FAF"/>
    <w:rsid w:val="00F648F5"/>
    <w:rsid w:val="00F67275"/>
    <w:rsid w:val="00F81B1A"/>
    <w:rsid w:val="00F85841"/>
    <w:rsid w:val="00F86F0F"/>
    <w:rsid w:val="00F91431"/>
    <w:rsid w:val="00F92C79"/>
    <w:rsid w:val="00FA795D"/>
    <w:rsid w:val="00FB7892"/>
    <w:rsid w:val="00FC5661"/>
    <w:rsid w:val="00FD5B0D"/>
    <w:rsid w:val="00FD60C3"/>
    <w:rsid w:val="00FE6C3A"/>
    <w:rsid w:val="00FE7BE4"/>
    <w:rsid w:val="00FF7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EAC7"/>
  <w15:chartTrackingRefBased/>
  <w15:docId w15:val="{0E902FCF-63B3-4E49-9E03-781BF6D3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5"/>
    <w:pPr>
      <w:ind w:left="720"/>
      <w:contextualSpacing/>
    </w:pPr>
  </w:style>
  <w:style w:type="character" w:customStyle="1" w:styleId="Heading1Char">
    <w:name w:val="Heading 1 Char"/>
    <w:basedOn w:val="DefaultParagraphFont"/>
    <w:link w:val="Heading1"/>
    <w:uiPriority w:val="9"/>
    <w:rsid w:val="00F43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6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0D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149B"/>
    <w:rPr>
      <w:color w:val="0563C1" w:themeColor="hyperlink"/>
      <w:u w:val="single"/>
    </w:rPr>
  </w:style>
  <w:style w:type="character" w:styleId="UnresolvedMention">
    <w:name w:val="Unresolved Mention"/>
    <w:basedOn w:val="DefaultParagraphFont"/>
    <w:uiPriority w:val="99"/>
    <w:semiHidden/>
    <w:unhideWhenUsed/>
    <w:rsid w:val="000C149B"/>
    <w:rPr>
      <w:color w:val="605E5C"/>
      <w:shd w:val="clear" w:color="auto" w:fill="E1DFDD"/>
    </w:rPr>
  </w:style>
  <w:style w:type="character" w:styleId="PlaceholderText">
    <w:name w:val="Placeholder Text"/>
    <w:basedOn w:val="DefaultParagraphFont"/>
    <w:uiPriority w:val="99"/>
    <w:semiHidden/>
    <w:rsid w:val="001E6E1D"/>
    <w:rPr>
      <w:color w:val="808080"/>
    </w:rPr>
  </w:style>
  <w:style w:type="paragraph" w:styleId="EndnoteText">
    <w:name w:val="endnote text"/>
    <w:basedOn w:val="Normal"/>
    <w:link w:val="EndnoteTextChar"/>
    <w:uiPriority w:val="99"/>
    <w:semiHidden/>
    <w:unhideWhenUsed/>
    <w:rsid w:val="00F914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1431"/>
    <w:rPr>
      <w:sz w:val="20"/>
      <w:szCs w:val="20"/>
    </w:rPr>
  </w:style>
  <w:style w:type="character" w:styleId="EndnoteReference">
    <w:name w:val="endnote reference"/>
    <w:basedOn w:val="DefaultParagraphFont"/>
    <w:uiPriority w:val="99"/>
    <w:semiHidden/>
    <w:unhideWhenUsed/>
    <w:rsid w:val="00F91431"/>
    <w:rPr>
      <w:vertAlign w:val="superscript"/>
    </w:rPr>
  </w:style>
  <w:style w:type="paragraph" w:styleId="FootnoteText">
    <w:name w:val="footnote text"/>
    <w:basedOn w:val="Normal"/>
    <w:link w:val="FootnoteTextChar"/>
    <w:uiPriority w:val="99"/>
    <w:semiHidden/>
    <w:unhideWhenUsed/>
    <w:rsid w:val="00F914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431"/>
    <w:rPr>
      <w:sz w:val="20"/>
      <w:szCs w:val="20"/>
    </w:rPr>
  </w:style>
  <w:style w:type="character" w:styleId="FootnoteReference">
    <w:name w:val="footnote reference"/>
    <w:basedOn w:val="DefaultParagraphFont"/>
    <w:uiPriority w:val="99"/>
    <w:semiHidden/>
    <w:unhideWhenUsed/>
    <w:rsid w:val="00F914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rafmalraheem/Microprocessor_Cour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microcontrollerslab.com/analog-to-digital-adc-converter-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D933-9F45-4A6C-867A-B324D0BB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Abu Baker</dc:creator>
  <cp:keywords/>
  <dc:description/>
  <cp:lastModifiedBy>Ashraf Abu Baker</cp:lastModifiedBy>
  <cp:revision>175</cp:revision>
  <cp:lastPrinted>2020-03-08T04:45:00Z</cp:lastPrinted>
  <dcterms:created xsi:type="dcterms:W3CDTF">2020-01-22T09:15:00Z</dcterms:created>
  <dcterms:modified xsi:type="dcterms:W3CDTF">2020-09-30T02:38:00Z</dcterms:modified>
</cp:coreProperties>
</file>