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F310" w14:textId="26384658" w:rsidR="00DF7BC8" w:rsidRDefault="00DF7BC8">
      <w:pPr>
        <w:rPr>
          <w:b/>
          <w:bCs/>
          <w:color w:val="196B24" w:themeColor="accent3"/>
          <w:sz w:val="32"/>
          <w:szCs w:val="32"/>
          <w:lang w:val="en-US"/>
        </w:rPr>
      </w:pPr>
      <w:r>
        <w:rPr>
          <w:b/>
          <w:bCs/>
          <w:color w:val="196B24" w:themeColor="accent3"/>
          <w:sz w:val="32"/>
          <w:szCs w:val="32"/>
          <w:lang w:val="en-US"/>
        </w:rPr>
        <w:t>Title:</w:t>
      </w:r>
    </w:p>
    <w:p w14:paraId="147BA3EC" w14:textId="2C5DACAD" w:rsidR="00DF7BC8" w:rsidRDefault="00100423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Combination of shock index and serum lactate </w:t>
      </w:r>
      <w:r w:rsidR="00291729">
        <w:rPr>
          <w:b/>
          <w:bCs/>
          <w:color w:val="000000" w:themeColor="text1"/>
          <w:lang w:val="en-US"/>
        </w:rPr>
        <w:t xml:space="preserve">as predictor of mortality </w:t>
      </w:r>
      <w:r w:rsidR="00AE54CE">
        <w:rPr>
          <w:b/>
          <w:bCs/>
          <w:color w:val="000000" w:themeColor="text1"/>
          <w:lang w:val="en-US"/>
        </w:rPr>
        <w:t xml:space="preserve">in </w:t>
      </w:r>
      <w:r w:rsidR="00BE46DB">
        <w:rPr>
          <w:b/>
          <w:bCs/>
          <w:color w:val="000000" w:themeColor="text1"/>
          <w:lang w:val="en-US"/>
        </w:rPr>
        <w:t xml:space="preserve">adults </w:t>
      </w:r>
      <w:proofErr w:type="spellStart"/>
      <w:r w:rsidR="00BE46DB">
        <w:rPr>
          <w:b/>
          <w:bCs/>
          <w:color w:val="000000" w:themeColor="text1"/>
          <w:lang w:val="en-US"/>
        </w:rPr>
        <w:t>p</w:t>
      </w:r>
      <w:r w:rsidR="00AE54CE">
        <w:rPr>
          <w:b/>
          <w:bCs/>
          <w:color w:val="000000" w:themeColor="text1"/>
          <w:lang w:val="en-US"/>
        </w:rPr>
        <w:t>olytraumatic</w:t>
      </w:r>
      <w:proofErr w:type="spellEnd"/>
      <w:r w:rsidR="00AE54CE">
        <w:rPr>
          <w:b/>
          <w:bCs/>
          <w:color w:val="000000" w:themeColor="text1"/>
          <w:lang w:val="en-US"/>
        </w:rPr>
        <w:t xml:space="preserve"> patients in Egypt </w:t>
      </w:r>
      <w:r w:rsidR="00BE46DB">
        <w:rPr>
          <w:b/>
          <w:bCs/>
          <w:color w:val="000000" w:themeColor="text1"/>
          <w:lang w:val="en-US"/>
        </w:rPr>
        <w:t xml:space="preserve">within 30 day ( 24h / 48h ) </w:t>
      </w:r>
    </w:p>
    <w:p w14:paraId="7C3430E9" w14:textId="77777777" w:rsidR="00922CC6" w:rsidRDefault="00922CC6">
      <w:pPr>
        <w:rPr>
          <w:b/>
          <w:bCs/>
          <w:color w:val="000000" w:themeColor="text1"/>
          <w:lang w:val="en-US"/>
        </w:rPr>
      </w:pPr>
    </w:p>
    <w:p w14:paraId="7547E22A" w14:textId="150C2694" w:rsidR="00922CC6" w:rsidRDefault="00922CC6">
      <w:pPr>
        <w:rPr>
          <w:b/>
          <w:bCs/>
          <w:color w:val="196B24" w:themeColor="accent3"/>
          <w:sz w:val="32"/>
          <w:szCs w:val="32"/>
          <w:lang w:val="en-US"/>
        </w:rPr>
      </w:pPr>
      <w:r>
        <w:rPr>
          <w:b/>
          <w:bCs/>
          <w:color w:val="196B24" w:themeColor="accent3"/>
          <w:sz w:val="32"/>
          <w:szCs w:val="32"/>
          <w:lang w:val="en-US"/>
        </w:rPr>
        <w:t>Objective:</w:t>
      </w:r>
    </w:p>
    <w:p w14:paraId="0103FE0E" w14:textId="4164BACE" w:rsidR="00922CC6" w:rsidRDefault="003273AB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To evaluate the accuracy of combining the shock index and serum lactate </w:t>
      </w:r>
      <w:r w:rsidR="00116FA1">
        <w:rPr>
          <w:b/>
          <w:bCs/>
          <w:color w:val="000000" w:themeColor="text1"/>
          <w:lang w:val="en-US"/>
        </w:rPr>
        <w:t>as predictor of mor</w:t>
      </w:r>
      <w:r w:rsidR="00B260C8">
        <w:rPr>
          <w:b/>
          <w:bCs/>
          <w:color w:val="000000" w:themeColor="text1"/>
          <w:lang w:val="en-US"/>
        </w:rPr>
        <w:t>tality in</w:t>
      </w:r>
      <w:r w:rsidR="00DB49F6">
        <w:rPr>
          <w:b/>
          <w:bCs/>
          <w:color w:val="000000" w:themeColor="text1"/>
          <w:lang w:val="en-US"/>
        </w:rPr>
        <w:t xml:space="preserve"> adults </w:t>
      </w:r>
      <w:proofErr w:type="spellStart"/>
      <w:r w:rsidR="00B260C8">
        <w:rPr>
          <w:b/>
          <w:bCs/>
          <w:color w:val="000000" w:themeColor="text1"/>
          <w:lang w:val="en-US"/>
        </w:rPr>
        <w:t>polytraumatic</w:t>
      </w:r>
      <w:proofErr w:type="spellEnd"/>
      <w:r w:rsidR="00B260C8">
        <w:rPr>
          <w:b/>
          <w:bCs/>
          <w:color w:val="000000" w:themeColor="text1"/>
          <w:lang w:val="en-US"/>
        </w:rPr>
        <w:t xml:space="preserve"> patients prese</w:t>
      </w:r>
      <w:r w:rsidR="00DB49F6">
        <w:rPr>
          <w:b/>
          <w:bCs/>
          <w:color w:val="000000" w:themeColor="text1"/>
          <w:lang w:val="en-US"/>
        </w:rPr>
        <w:t xml:space="preserve">nting to emergency within 30 day </w:t>
      </w:r>
    </w:p>
    <w:p w14:paraId="184ECD9A" w14:textId="77777777" w:rsidR="007E5CC9" w:rsidRDefault="007E5CC9">
      <w:pPr>
        <w:rPr>
          <w:b/>
          <w:bCs/>
          <w:color w:val="196B24" w:themeColor="accent3"/>
          <w:sz w:val="32"/>
          <w:szCs w:val="32"/>
          <w:lang w:val="en-US"/>
        </w:rPr>
      </w:pPr>
    </w:p>
    <w:p w14:paraId="76E46E45" w14:textId="7D627AF4" w:rsidR="007E5CC9" w:rsidRDefault="007E5CC9">
      <w:pPr>
        <w:rPr>
          <w:b/>
          <w:bCs/>
          <w:color w:val="196B24" w:themeColor="accent3"/>
          <w:sz w:val="32"/>
          <w:szCs w:val="32"/>
          <w:lang w:val="en-US"/>
        </w:rPr>
      </w:pPr>
      <w:r w:rsidRPr="007E5CC9">
        <w:rPr>
          <w:b/>
          <w:bCs/>
          <w:color w:val="196B24" w:themeColor="accent3"/>
          <w:sz w:val="32"/>
          <w:szCs w:val="32"/>
          <w:lang w:val="en-US"/>
        </w:rPr>
        <w:t>Method</w:t>
      </w:r>
      <w:r>
        <w:rPr>
          <w:b/>
          <w:bCs/>
          <w:color w:val="196B24" w:themeColor="accent3"/>
          <w:sz w:val="32"/>
          <w:szCs w:val="32"/>
          <w:lang w:val="en-US"/>
        </w:rPr>
        <w:t xml:space="preserve"> :</w:t>
      </w:r>
    </w:p>
    <w:p w14:paraId="0437471E" w14:textId="17F85D37" w:rsidR="007E5CC9" w:rsidRDefault="007E5CC9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Prospective cohort study </w:t>
      </w:r>
    </w:p>
    <w:p w14:paraId="253607B2" w14:textId="35FF505A" w:rsidR="00184F75" w:rsidRDefault="00184F75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Measuring HR ,BP, SI, serum lactate </w:t>
      </w:r>
      <w:r w:rsidR="001748E1">
        <w:rPr>
          <w:b/>
          <w:bCs/>
          <w:color w:val="000000" w:themeColor="text1"/>
          <w:lang w:val="en-US"/>
        </w:rPr>
        <w:t xml:space="preserve">in adults </w:t>
      </w:r>
      <w:proofErr w:type="spellStart"/>
      <w:r w:rsidR="001748E1">
        <w:rPr>
          <w:b/>
          <w:bCs/>
          <w:color w:val="000000" w:themeColor="text1"/>
          <w:lang w:val="en-US"/>
        </w:rPr>
        <w:t>polytraumatic</w:t>
      </w:r>
      <w:proofErr w:type="spellEnd"/>
      <w:r w:rsidR="001748E1">
        <w:rPr>
          <w:b/>
          <w:bCs/>
          <w:color w:val="000000" w:themeColor="text1"/>
          <w:lang w:val="en-US"/>
        </w:rPr>
        <w:t xml:space="preserve"> patients coming to emergency </w:t>
      </w:r>
    </w:p>
    <w:p w14:paraId="7EBABBE7" w14:textId="77777777" w:rsidR="00922663" w:rsidRDefault="001748E1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Then</w:t>
      </w:r>
      <w:r w:rsidR="00006A2A">
        <w:rPr>
          <w:b/>
          <w:bCs/>
          <w:color w:val="000000" w:themeColor="text1"/>
          <w:lang w:val="en-US"/>
        </w:rPr>
        <w:t xml:space="preserve">, follow up the patients during their stay in hospital </w:t>
      </w:r>
      <w:r w:rsidR="00FC22E8">
        <w:rPr>
          <w:b/>
          <w:bCs/>
          <w:color w:val="000000" w:themeColor="text1"/>
          <w:lang w:val="en-US"/>
        </w:rPr>
        <w:t xml:space="preserve">and </w:t>
      </w:r>
      <w:proofErr w:type="gramStart"/>
      <w:r w:rsidR="00FC22E8">
        <w:rPr>
          <w:b/>
          <w:bCs/>
          <w:color w:val="000000" w:themeColor="text1"/>
          <w:lang w:val="en-US"/>
        </w:rPr>
        <w:t>30 day</w:t>
      </w:r>
      <w:proofErr w:type="gramEnd"/>
      <w:r w:rsidR="00FC22E8">
        <w:rPr>
          <w:b/>
          <w:bCs/>
          <w:color w:val="000000" w:themeColor="text1"/>
          <w:lang w:val="en-US"/>
        </w:rPr>
        <w:t xml:space="preserve"> post injury via telephone or clinical to determine </w:t>
      </w:r>
      <w:r w:rsidR="00103841">
        <w:rPr>
          <w:b/>
          <w:bCs/>
          <w:color w:val="000000" w:themeColor="text1"/>
          <w:lang w:val="en-US"/>
        </w:rPr>
        <w:t xml:space="preserve">the accuracy of </w:t>
      </w:r>
      <w:r w:rsidR="00922663">
        <w:rPr>
          <w:b/>
          <w:bCs/>
          <w:color w:val="000000" w:themeColor="text1"/>
          <w:lang w:val="en-US"/>
        </w:rPr>
        <w:t xml:space="preserve">use this combination in </w:t>
      </w:r>
      <w:r w:rsidR="00103841">
        <w:rPr>
          <w:b/>
          <w:bCs/>
          <w:color w:val="000000" w:themeColor="text1"/>
          <w:lang w:val="en-US"/>
        </w:rPr>
        <w:t>prediction</w:t>
      </w:r>
      <w:r w:rsidR="00922663">
        <w:rPr>
          <w:b/>
          <w:bCs/>
          <w:color w:val="000000" w:themeColor="text1"/>
          <w:lang w:val="en-US"/>
        </w:rPr>
        <w:t xml:space="preserve"> </w:t>
      </w:r>
      <w:r w:rsidR="00922663">
        <w:rPr>
          <w:b/>
          <w:bCs/>
          <w:color w:val="000000" w:themeColor="text1"/>
          <w:lang w:val="en-US"/>
        </w:rPr>
        <w:br/>
      </w:r>
    </w:p>
    <w:p w14:paraId="6CBDC3D1" w14:textId="1049DE69" w:rsidR="001748E1" w:rsidRPr="007E5CC9" w:rsidRDefault="009A3687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196B24" w:themeColor="accent3"/>
          <w:sz w:val="32"/>
          <w:szCs w:val="32"/>
          <w:lang w:val="en-US"/>
        </w:rPr>
        <w:t xml:space="preserve">Null </w:t>
      </w:r>
      <w:r w:rsidRPr="009A3687">
        <w:rPr>
          <w:b/>
          <w:bCs/>
          <w:color w:val="196B24" w:themeColor="accent3"/>
          <w:sz w:val="32"/>
          <w:szCs w:val="32"/>
          <w:lang w:val="en-US"/>
        </w:rPr>
        <w:t>hypothesis</w:t>
      </w:r>
      <w:r>
        <w:rPr>
          <w:b/>
          <w:bCs/>
          <w:color w:val="000000" w:themeColor="text1"/>
          <w:lang w:val="en-US"/>
        </w:rPr>
        <w:t xml:space="preserve"> </w:t>
      </w:r>
      <w:r w:rsidRPr="005D024C">
        <w:rPr>
          <w:b/>
          <w:bCs/>
          <w:color w:val="196B24" w:themeColor="accent3"/>
          <w:sz w:val="32"/>
          <w:szCs w:val="32"/>
          <w:lang w:val="en-US"/>
        </w:rPr>
        <w:t>:</w:t>
      </w:r>
    </w:p>
    <w:p w14:paraId="3980E0B9" w14:textId="0C4996E8" w:rsidR="00D306C4" w:rsidRDefault="005D024C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Combination of shock index and serum lactate as</w:t>
      </w:r>
      <w:r w:rsidR="000D204F">
        <w:rPr>
          <w:b/>
          <w:bCs/>
          <w:color w:val="000000" w:themeColor="text1"/>
          <w:lang w:val="en-US"/>
        </w:rPr>
        <w:t xml:space="preserve"> mortality predictor in adults </w:t>
      </w:r>
      <w:proofErr w:type="spellStart"/>
      <w:r w:rsidR="000D204F">
        <w:rPr>
          <w:b/>
          <w:bCs/>
          <w:color w:val="000000" w:themeColor="text1"/>
          <w:lang w:val="en-US"/>
        </w:rPr>
        <w:t>polytraumatic</w:t>
      </w:r>
      <w:proofErr w:type="spellEnd"/>
      <w:r w:rsidR="000D204F">
        <w:rPr>
          <w:b/>
          <w:bCs/>
          <w:color w:val="000000" w:themeColor="text1"/>
          <w:lang w:val="en-US"/>
        </w:rPr>
        <w:t xml:space="preserve"> patients do NOT have accuracy </w:t>
      </w:r>
      <w:r w:rsidR="001D1EB4">
        <w:rPr>
          <w:b/>
          <w:bCs/>
          <w:color w:val="000000" w:themeColor="text1"/>
          <w:lang w:val="en-US"/>
        </w:rPr>
        <w:t xml:space="preserve">than looking at just one </w:t>
      </w:r>
    </w:p>
    <w:p w14:paraId="0FFA1EFA" w14:textId="77777777" w:rsidR="00736AB2" w:rsidRDefault="00736AB2">
      <w:pPr>
        <w:rPr>
          <w:b/>
          <w:bCs/>
          <w:color w:val="000000" w:themeColor="text1"/>
          <w:lang w:val="en-US"/>
        </w:rPr>
      </w:pPr>
    </w:p>
    <w:p w14:paraId="033A8F1D" w14:textId="3202D9A6" w:rsidR="00736AB2" w:rsidRDefault="00736AB2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Combination Vs no combination </w:t>
      </w:r>
    </w:p>
    <w:p w14:paraId="5738EB96" w14:textId="02250E62" w:rsidR="00736AB2" w:rsidRDefault="00736AB2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Null hypothesis : p1 = p2</w:t>
      </w:r>
      <w:r w:rsidR="00423B9F">
        <w:rPr>
          <w:b/>
          <w:bCs/>
          <w:color w:val="000000" w:themeColor="text1"/>
          <w:lang w:val="en-US"/>
        </w:rPr>
        <w:t xml:space="preserve"> </w:t>
      </w:r>
    </w:p>
    <w:p w14:paraId="7EAA6263" w14:textId="77777777" w:rsidR="00423B9F" w:rsidRDefault="00423B9F">
      <w:pPr>
        <w:rPr>
          <w:b/>
          <w:bCs/>
          <w:color w:val="000000" w:themeColor="text1"/>
          <w:lang w:val="en-US"/>
        </w:rPr>
      </w:pPr>
    </w:p>
    <w:p w14:paraId="4DD63BBB" w14:textId="064FB394" w:rsidR="00974C73" w:rsidRPr="00974C73" w:rsidRDefault="00974C73">
      <w:pPr>
        <w:rPr>
          <w:b/>
          <w:bCs/>
          <w:color w:val="196B24" w:themeColor="accent3"/>
          <w:sz w:val="32"/>
          <w:szCs w:val="32"/>
          <w:lang w:val="en-US"/>
        </w:rPr>
      </w:pPr>
      <w:r>
        <w:rPr>
          <w:b/>
          <w:bCs/>
          <w:color w:val="196B24" w:themeColor="accent3"/>
          <w:sz w:val="32"/>
          <w:szCs w:val="32"/>
          <w:lang w:val="en-US"/>
        </w:rPr>
        <w:t>Sample size:</w:t>
      </w:r>
    </w:p>
    <w:p w14:paraId="7359C4AD" w14:textId="3F2E0B1F" w:rsidR="00423B9F" w:rsidRDefault="00423B9F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Baseline risk : 10%</w:t>
      </w:r>
    </w:p>
    <w:p w14:paraId="56F603D7" w14:textId="11916B58" w:rsidR="00423B9F" w:rsidRDefault="00423B9F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Effect si</w:t>
      </w:r>
      <w:r w:rsidR="00694A7D">
        <w:rPr>
          <w:b/>
          <w:bCs/>
          <w:color w:val="000000" w:themeColor="text1"/>
          <w:lang w:val="en-US"/>
        </w:rPr>
        <w:t>ze: 10% Vs 5%</w:t>
      </w:r>
    </w:p>
    <w:p w14:paraId="490FADD1" w14:textId="466F2313" w:rsidR="00694A7D" w:rsidRDefault="00694A7D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Alpha : two sided 0.05</w:t>
      </w:r>
    </w:p>
    <w:p w14:paraId="3A48BC5F" w14:textId="3AA4C0EB" w:rsidR="00694A7D" w:rsidRDefault="00694A7D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Power: </w:t>
      </w:r>
      <w:r w:rsidR="000B7060">
        <w:rPr>
          <w:b/>
          <w:bCs/>
          <w:color w:val="000000" w:themeColor="text1"/>
          <w:lang w:val="en-US"/>
        </w:rPr>
        <w:t>( 1-B ) : 0.85</w:t>
      </w:r>
    </w:p>
    <w:p w14:paraId="0768E19E" w14:textId="77777777" w:rsidR="000B7060" w:rsidRDefault="000B7060">
      <w:pPr>
        <w:rPr>
          <w:b/>
          <w:bCs/>
          <w:color w:val="000000" w:themeColor="text1"/>
          <w:lang w:val="en-US"/>
        </w:rPr>
      </w:pPr>
    </w:p>
    <w:p w14:paraId="7BF58DBA" w14:textId="6D316F2B" w:rsidR="000B7060" w:rsidRDefault="000B7060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Sample size= 988 patient </w:t>
      </w:r>
    </w:p>
    <w:p w14:paraId="2D6302B6" w14:textId="77777777" w:rsidR="00974C73" w:rsidRDefault="00974C73">
      <w:pPr>
        <w:rPr>
          <w:b/>
          <w:bCs/>
          <w:color w:val="000000" w:themeColor="text1"/>
          <w:lang w:val="en-US"/>
        </w:rPr>
      </w:pPr>
    </w:p>
    <w:p w14:paraId="26FCD906" w14:textId="77777777" w:rsidR="00974C73" w:rsidRDefault="00974C73">
      <w:pPr>
        <w:rPr>
          <w:b/>
          <w:bCs/>
          <w:color w:val="000000" w:themeColor="text1"/>
          <w:lang w:val="en-US"/>
        </w:rPr>
      </w:pPr>
    </w:p>
    <w:p w14:paraId="69A7644F" w14:textId="3B6A8392" w:rsidR="00A502BF" w:rsidRDefault="00A502BF">
      <w:pPr>
        <w:rPr>
          <w:b/>
          <w:bCs/>
          <w:color w:val="196B24" w:themeColor="accent3"/>
          <w:sz w:val="32"/>
          <w:szCs w:val="32"/>
          <w:lang w:val="en-US"/>
        </w:rPr>
      </w:pPr>
      <w:r>
        <w:rPr>
          <w:b/>
          <w:bCs/>
          <w:color w:val="196B24" w:themeColor="accent3"/>
          <w:sz w:val="32"/>
          <w:szCs w:val="32"/>
          <w:lang w:val="en-US"/>
        </w:rPr>
        <w:t xml:space="preserve">Data collection form : </w:t>
      </w:r>
    </w:p>
    <w:p w14:paraId="21A3BA3C" w14:textId="607C139D" w:rsidR="00A502BF" w:rsidRDefault="00A502BF">
      <w:pPr>
        <w:rPr>
          <w:b/>
          <w:bCs/>
          <w:color w:val="196B24" w:themeColor="accent3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8"/>
        <w:gridCol w:w="2983"/>
      </w:tblGrid>
      <w:tr w:rsidR="00C01A3B" w14:paraId="374A7BEC" w14:textId="77777777" w:rsidTr="00807A6D">
        <w:tc>
          <w:tcPr>
            <w:tcW w:w="3698" w:type="dxa"/>
          </w:tcPr>
          <w:p w14:paraId="3A1BFE89" w14:textId="4971FE50" w:rsidR="003B1436" w:rsidRPr="00684F32" w:rsidRDefault="003B1436" w:rsidP="003B1436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>Date of arrive</w:t>
            </w:r>
            <w:r w:rsidR="0020133A">
              <w:rPr>
                <w:b/>
                <w:bCs/>
                <w:color w:val="BF4E14" w:themeColor="accent2" w:themeShade="BF"/>
                <w:lang w:val="en-US"/>
              </w:rPr>
              <w:t xml:space="preserve"> ( DD/MM/YYYY)</w:t>
            </w:r>
          </w:p>
        </w:tc>
        <w:tc>
          <w:tcPr>
            <w:tcW w:w="2983" w:type="dxa"/>
          </w:tcPr>
          <w:p w14:paraId="5F00A86E" w14:textId="61BC63EF" w:rsidR="00C01A3B" w:rsidRPr="00C01A3B" w:rsidRDefault="00C06199" w:rsidP="00C01A3B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°°/°°</w:t>
            </w:r>
            <w:r w:rsidR="007072F5"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/°°°°</w:t>
            </w:r>
          </w:p>
        </w:tc>
      </w:tr>
      <w:tr w:rsidR="00C01A3B" w14:paraId="1DB62A1E" w14:textId="77777777" w:rsidTr="00807A6D">
        <w:tc>
          <w:tcPr>
            <w:tcW w:w="3698" w:type="dxa"/>
          </w:tcPr>
          <w:p w14:paraId="3F80DF28" w14:textId="6875E99B" w:rsidR="00C01A3B" w:rsidRPr="00807A6D" w:rsidRDefault="00807A6D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>Date of birth ( DD/</w:t>
            </w:r>
            <w:r w:rsidR="00EA6089">
              <w:rPr>
                <w:b/>
                <w:bCs/>
                <w:color w:val="BF4E14" w:themeColor="accent2" w:themeShade="BF"/>
                <w:lang w:val="en-US"/>
              </w:rPr>
              <w:t>MM/YYYY)</w:t>
            </w:r>
          </w:p>
        </w:tc>
        <w:tc>
          <w:tcPr>
            <w:tcW w:w="2983" w:type="dxa"/>
          </w:tcPr>
          <w:p w14:paraId="4DFDD3E0" w14:textId="215C5729" w:rsidR="00C01A3B" w:rsidRDefault="007072F5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°°/°°/°°°°</w:t>
            </w:r>
          </w:p>
        </w:tc>
      </w:tr>
      <w:tr w:rsidR="00C01A3B" w14:paraId="5C637F5B" w14:textId="77777777" w:rsidTr="00807A6D">
        <w:tc>
          <w:tcPr>
            <w:tcW w:w="3698" w:type="dxa"/>
          </w:tcPr>
          <w:p w14:paraId="707A9065" w14:textId="040627BF" w:rsidR="00C01A3B" w:rsidRPr="00C05742" w:rsidRDefault="0020133A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Gender </w:t>
            </w:r>
          </w:p>
        </w:tc>
        <w:tc>
          <w:tcPr>
            <w:tcW w:w="2983" w:type="dxa"/>
          </w:tcPr>
          <w:p w14:paraId="2902682E" w14:textId="2387FFF9" w:rsidR="00C01A3B" w:rsidRPr="007072F5" w:rsidRDefault="00EB2610">
            <w:pPr>
              <w:rPr>
                <w:b/>
                <w:bCs/>
                <w:color w:val="196B24" w:themeColor="accent3"/>
                <w:lang w:val="en-US"/>
              </w:rPr>
            </w:pPr>
            <w:r>
              <w:rPr>
                <w:b/>
                <w:bCs/>
                <w:color w:val="196B24" w:themeColor="accent3"/>
                <w:lang w:val="en-US"/>
              </w:rPr>
              <w:t>Male ° 1        Female ° 2</w:t>
            </w:r>
          </w:p>
        </w:tc>
      </w:tr>
      <w:tr w:rsidR="00C01A3B" w14:paraId="2AD5F0F7" w14:textId="77777777" w:rsidTr="00807A6D">
        <w:tc>
          <w:tcPr>
            <w:tcW w:w="3698" w:type="dxa"/>
          </w:tcPr>
          <w:p w14:paraId="7019AD4F" w14:textId="2AB42D88" w:rsidR="00C01A3B" w:rsidRPr="007F0725" w:rsidRDefault="005F494C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Contact  number </w:t>
            </w:r>
          </w:p>
        </w:tc>
        <w:tc>
          <w:tcPr>
            <w:tcW w:w="2983" w:type="dxa"/>
          </w:tcPr>
          <w:p w14:paraId="241A9514" w14:textId="184DF4A4" w:rsidR="00C01A3B" w:rsidRDefault="00E8575E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°°°°°°°°°°°</w:t>
            </w:r>
          </w:p>
        </w:tc>
      </w:tr>
      <w:tr w:rsidR="00C01A3B" w14:paraId="2DA2FD77" w14:textId="77777777" w:rsidTr="00807A6D">
        <w:tc>
          <w:tcPr>
            <w:tcW w:w="3698" w:type="dxa"/>
          </w:tcPr>
          <w:p w14:paraId="6C89FF41" w14:textId="07C4BD21" w:rsidR="00C01A3B" w:rsidRPr="007060B1" w:rsidRDefault="007060B1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HR ( </w:t>
            </w:r>
            <w:r w:rsidR="00C211D5">
              <w:rPr>
                <w:b/>
                <w:bCs/>
                <w:color w:val="BF4E14" w:themeColor="accent2" w:themeShade="BF"/>
                <w:lang w:val="en-US"/>
              </w:rPr>
              <w:t>bpm</w:t>
            </w:r>
            <w:r>
              <w:rPr>
                <w:b/>
                <w:bCs/>
                <w:color w:val="BF4E14" w:themeColor="accent2" w:themeShade="BF"/>
                <w:lang w:val="en-US"/>
              </w:rPr>
              <w:t xml:space="preserve"> )</w:t>
            </w:r>
          </w:p>
        </w:tc>
        <w:tc>
          <w:tcPr>
            <w:tcW w:w="2983" w:type="dxa"/>
          </w:tcPr>
          <w:p w14:paraId="0512646B" w14:textId="147A7FFC" w:rsidR="00C01A3B" w:rsidRDefault="00E8575E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°°°</w:t>
            </w:r>
          </w:p>
        </w:tc>
      </w:tr>
      <w:tr w:rsidR="00C01A3B" w14:paraId="055E223F" w14:textId="77777777" w:rsidTr="00807A6D">
        <w:tc>
          <w:tcPr>
            <w:tcW w:w="3698" w:type="dxa"/>
          </w:tcPr>
          <w:p w14:paraId="60E29898" w14:textId="326C2886" w:rsidR="00C01A3B" w:rsidRPr="00222AC8" w:rsidRDefault="00222AC8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>Blood pressure ( mm</w:t>
            </w:r>
            <w:r w:rsidR="000D3D89">
              <w:rPr>
                <w:b/>
                <w:bCs/>
                <w:color w:val="BF4E14" w:themeColor="accent2" w:themeShade="BF"/>
                <w:lang w:val="en-US"/>
              </w:rPr>
              <w:t>Hg )</w:t>
            </w:r>
          </w:p>
        </w:tc>
        <w:tc>
          <w:tcPr>
            <w:tcW w:w="2983" w:type="dxa"/>
          </w:tcPr>
          <w:p w14:paraId="7004DB4E" w14:textId="4B2B2BE1" w:rsidR="00C01A3B" w:rsidRDefault="00E8575E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°°°/°°°</w:t>
            </w:r>
          </w:p>
        </w:tc>
      </w:tr>
      <w:tr w:rsidR="00C01A3B" w14:paraId="5FD7CA03" w14:textId="77777777" w:rsidTr="00807A6D">
        <w:tc>
          <w:tcPr>
            <w:tcW w:w="3698" w:type="dxa"/>
          </w:tcPr>
          <w:p w14:paraId="07547560" w14:textId="69BD046D" w:rsidR="00C01A3B" w:rsidRPr="000D3D89" w:rsidRDefault="000D3D89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Serum lactate </w:t>
            </w:r>
            <w:r w:rsidR="000E6C72">
              <w:rPr>
                <w:b/>
                <w:bCs/>
                <w:color w:val="BF4E14" w:themeColor="accent2" w:themeShade="BF"/>
                <w:lang w:val="en-US"/>
              </w:rPr>
              <w:t xml:space="preserve">( </w:t>
            </w:r>
            <w:proofErr w:type="spellStart"/>
            <w:r w:rsidR="000E6C72">
              <w:rPr>
                <w:b/>
                <w:bCs/>
                <w:color w:val="BF4E14" w:themeColor="accent2" w:themeShade="BF"/>
                <w:lang w:val="en-US"/>
              </w:rPr>
              <w:t>mmol</w:t>
            </w:r>
            <w:proofErr w:type="spellEnd"/>
            <w:r w:rsidR="000E6C72">
              <w:rPr>
                <w:b/>
                <w:bCs/>
                <w:color w:val="BF4E14" w:themeColor="accent2" w:themeShade="BF"/>
                <w:lang w:val="en-US"/>
              </w:rPr>
              <w:t>/L )</w:t>
            </w:r>
          </w:p>
        </w:tc>
        <w:tc>
          <w:tcPr>
            <w:tcW w:w="2983" w:type="dxa"/>
          </w:tcPr>
          <w:p w14:paraId="4E2796FA" w14:textId="13590CE8" w:rsidR="00C01A3B" w:rsidRDefault="00C07F46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°°.°°</w:t>
            </w:r>
          </w:p>
        </w:tc>
      </w:tr>
      <w:tr w:rsidR="00C01A3B" w14:paraId="43A7E068" w14:textId="77777777" w:rsidTr="00807A6D">
        <w:tc>
          <w:tcPr>
            <w:tcW w:w="3698" w:type="dxa"/>
          </w:tcPr>
          <w:p w14:paraId="746DC315" w14:textId="52255A8A" w:rsidR="00C01A3B" w:rsidRPr="000E6C72" w:rsidRDefault="000E6C72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Respiratory rate </w:t>
            </w:r>
            <w:r w:rsidR="007F7595">
              <w:rPr>
                <w:b/>
                <w:bCs/>
                <w:color w:val="BF4E14" w:themeColor="accent2" w:themeShade="BF"/>
                <w:lang w:val="en-US"/>
              </w:rPr>
              <w:t>( breath/min )</w:t>
            </w:r>
          </w:p>
        </w:tc>
        <w:tc>
          <w:tcPr>
            <w:tcW w:w="2983" w:type="dxa"/>
          </w:tcPr>
          <w:p w14:paraId="31E1EF58" w14:textId="69824F07" w:rsidR="00C01A3B" w:rsidRDefault="00C07F46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°°</w:t>
            </w:r>
          </w:p>
        </w:tc>
      </w:tr>
      <w:tr w:rsidR="00C01A3B" w14:paraId="1DE24D61" w14:textId="77777777" w:rsidTr="00807A6D">
        <w:tc>
          <w:tcPr>
            <w:tcW w:w="3698" w:type="dxa"/>
          </w:tcPr>
          <w:p w14:paraId="1A58BCAB" w14:textId="185359E2" w:rsidR="00C01A3B" w:rsidRPr="007F7595" w:rsidRDefault="007F7595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Shock index </w:t>
            </w:r>
          </w:p>
        </w:tc>
        <w:tc>
          <w:tcPr>
            <w:tcW w:w="2983" w:type="dxa"/>
          </w:tcPr>
          <w:p w14:paraId="594A9927" w14:textId="5923B16D" w:rsidR="00C01A3B" w:rsidRDefault="00C07F46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°°.°°</w:t>
            </w:r>
          </w:p>
        </w:tc>
      </w:tr>
      <w:tr w:rsidR="00C01A3B" w14:paraId="6A0ECFDF" w14:textId="77777777" w:rsidTr="00807A6D">
        <w:tc>
          <w:tcPr>
            <w:tcW w:w="3698" w:type="dxa"/>
          </w:tcPr>
          <w:p w14:paraId="0DBF3E69" w14:textId="2446F631" w:rsidR="00C01A3B" w:rsidRPr="00A03040" w:rsidRDefault="00A03040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Smoking </w:t>
            </w:r>
          </w:p>
        </w:tc>
        <w:tc>
          <w:tcPr>
            <w:tcW w:w="2983" w:type="dxa"/>
          </w:tcPr>
          <w:p w14:paraId="7CC9F026" w14:textId="4129B8AD" w:rsidR="00C01A3B" w:rsidRPr="00C07F46" w:rsidRDefault="00C07F46">
            <w:pPr>
              <w:rPr>
                <w:b/>
                <w:bCs/>
                <w:color w:val="196B24" w:themeColor="accent3"/>
                <w:lang w:val="en-US"/>
              </w:rPr>
            </w:pPr>
            <w:r>
              <w:rPr>
                <w:b/>
                <w:bCs/>
                <w:color w:val="196B24" w:themeColor="accent3"/>
                <w:lang w:val="en-US"/>
              </w:rPr>
              <w:t>Yes ° 1          No ° 2</w:t>
            </w:r>
          </w:p>
        </w:tc>
      </w:tr>
      <w:tr w:rsidR="00C01A3B" w14:paraId="38D1CE76" w14:textId="77777777" w:rsidTr="00807A6D">
        <w:tc>
          <w:tcPr>
            <w:tcW w:w="3698" w:type="dxa"/>
          </w:tcPr>
          <w:p w14:paraId="554997C5" w14:textId="6C77D59D" w:rsidR="00C01A3B" w:rsidRPr="00A03040" w:rsidRDefault="00A03040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Diabetic </w:t>
            </w:r>
          </w:p>
        </w:tc>
        <w:tc>
          <w:tcPr>
            <w:tcW w:w="2983" w:type="dxa"/>
          </w:tcPr>
          <w:p w14:paraId="035040C7" w14:textId="7EF352B3" w:rsidR="00C01A3B" w:rsidRPr="00C07F46" w:rsidRDefault="00C07F46">
            <w:pPr>
              <w:rPr>
                <w:b/>
                <w:bCs/>
                <w:color w:val="196B24" w:themeColor="accent3"/>
                <w:lang w:val="en-US"/>
              </w:rPr>
            </w:pPr>
            <w:r>
              <w:rPr>
                <w:b/>
                <w:bCs/>
                <w:color w:val="196B24" w:themeColor="accent3"/>
                <w:lang w:val="en-US"/>
              </w:rPr>
              <w:t>Yes ° 1          No ° 2</w:t>
            </w:r>
          </w:p>
        </w:tc>
      </w:tr>
      <w:tr w:rsidR="00C01A3B" w14:paraId="142DD045" w14:textId="77777777" w:rsidTr="00807A6D">
        <w:tc>
          <w:tcPr>
            <w:tcW w:w="3698" w:type="dxa"/>
          </w:tcPr>
          <w:p w14:paraId="63EA593D" w14:textId="6824D2F0" w:rsidR="00C01A3B" w:rsidRPr="00475AC6" w:rsidRDefault="00475AC6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Type/mechanism of injury </w:t>
            </w:r>
          </w:p>
        </w:tc>
        <w:tc>
          <w:tcPr>
            <w:tcW w:w="2983" w:type="dxa"/>
          </w:tcPr>
          <w:p w14:paraId="306E57DF" w14:textId="77777777" w:rsidR="00C01A3B" w:rsidRDefault="00C01A3B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</w:p>
        </w:tc>
      </w:tr>
      <w:tr w:rsidR="00C01A3B" w14:paraId="1CA1C0AF" w14:textId="77777777" w:rsidTr="00807A6D">
        <w:tc>
          <w:tcPr>
            <w:tcW w:w="3698" w:type="dxa"/>
          </w:tcPr>
          <w:p w14:paraId="3C9B9AC4" w14:textId="17CC04ED" w:rsidR="00C01A3B" w:rsidRPr="00E813E5" w:rsidRDefault="00E813E5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Outcome </w:t>
            </w:r>
          </w:p>
        </w:tc>
        <w:tc>
          <w:tcPr>
            <w:tcW w:w="2983" w:type="dxa"/>
          </w:tcPr>
          <w:p w14:paraId="388D37C8" w14:textId="1B751498" w:rsidR="00C01A3B" w:rsidRPr="00E0190F" w:rsidRDefault="00E0190F">
            <w:pPr>
              <w:rPr>
                <w:b/>
                <w:bCs/>
                <w:color w:val="196B24" w:themeColor="accent3"/>
                <w:lang w:val="en-US"/>
              </w:rPr>
            </w:pPr>
            <w:r>
              <w:rPr>
                <w:b/>
                <w:bCs/>
                <w:color w:val="196B24" w:themeColor="accent3"/>
                <w:lang w:val="en-US"/>
              </w:rPr>
              <w:t>Survive ° 1          dead ° 2</w:t>
            </w:r>
          </w:p>
        </w:tc>
      </w:tr>
      <w:tr w:rsidR="00C01A3B" w14:paraId="6D94E468" w14:textId="77777777" w:rsidTr="00807A6D">
        <w:tc>
          <w:tcPr>
            <w:tcW w:w="3698" w:type="dxa"/>
          </w:tcPr>
          <w:p w14:paraId="451B293A" w14:textId="77777777" w:rsidR="00C01A3B" w:rsidRDefault="00E813E5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>If</w:t>
            </w:r>
            <w:r w:rsidR="00731FC8">
              <w:rPr>
                <w:b/>
                <w:bCs/>
                <w:color w:val="BF4E14" w:themeColor="accent2" w:themeShade="BF"/>
                <w:lang w:val="en-US"/>
              </w:rPr>
              <w:t xml:space="preserve"> dead</w:t>
            </w:r>
          </w:p>
          <w:p w14:paraId="47CA5D30" w14:textId="77777777" w:rsidR="00731FC8" w:rsidRDefault="00731FC8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      Date of death (DD/MM/YYYY)</w:t>
            </w:r>
          </w:p>
          <w:p w14:paraId="0469C8ED" w14:textId="2E803CFE" w:rsidR="00731FC8" w:rsidRPr="00E813E5" w:rsidRDefault="00731FC8">
            <w:pPr>
              <w:rPr>
                <w:b/>
                <w:bCs/>
                <w:color w:val="BF4E14" w:themeColor="accent2" w:themeShade="BF"/>
                <w:lang w:val="en-US"/>
              </w:rPr>
            </w:pPr>
            <w:r>
              <w:rPr>
                <w:b/>
                <w:bCs/>
                <w:color w:val="BF4E14" w:themeColor="accent2" w:themeShade="BF"/>
                <w:lang w:val="en-US"/>
              </w:rPr>
              <w:t xml:space="preserve">      Time of death (DD/MM/YYYY)</w:t>
            </w:r>
          </w:p>
        </w:tc>
        <w:tc>
          <w:tcPr>
            <w:tcW w:w="2983" w:type="dxa"/>
          </w:tcPr>
          <w:p w14:paraId="5173F3F6" w14:textId="77777777" w:rsidR="00BF20E6" w:rsidRDefault="00BF20E6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</w:p>
          <w:p w14:paraId="3AF82F52" w14:textId="26F3BE08" w:rsidR="00BF20E6" w:rsidRDefault="00E0190F" w:rsidP="00BF20E6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°°</w:t>
            </w:r>
            <w:r w:rsidR="00BF20E6"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/°°/°°°°</w:t>
            </w:r>
          </w:p>
          <w:p w14:paraId="694DED48" w14:textId="193EEE28" w:rsidR="00BF20E6" w:rsidRDefault="00BF20E6">
            <w:pP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</w:pPr>
            <w:r>
              <w:rPr>
                <w:b/>
                <w:bCs/>
                <w:color w:val="196B24" w:themeColor="accent3"/>
                <w:sz w:val="32"/>
                <w:szCs w:val="32"/>
                <w:lang w:val="en-US"/>
              </w:rPr>
              <w:t>°°/°°/°°°°</w:t>
            </w:r>
          </w:p>
        </w:tc>
      </w:tr>
    </w:tbl>
    <w:p w14:paraId="3E64E337" w14:textId="77777777" w:rsidR="00A502BF" w:rsidRPr="00A502BF" w:rsidRDefault="00A502BF">
      <w:pPr>
        <w:rPr>
          <w:b/>
          <w:bCs/>
          <w:color w:val="196B24" w:themeColor="accent3"/>
          <w:sz w:val="32"/>
          <w:szCs w:val="32"/>
          <w:lang w:val="en-US"/>
        </w:rPr>
      </w:pPr>
    </w:p>
    <w:p w14:paraId="5DD73AA4" w14:textId="77777777" w:rsidR="000B7060" w:rsidRPr="00922CC6" w:rsidRDefault="000B7060">
      <w:pPr>
        <w:rPr>
          <w:b/>
          <w:bCs/>
          <w:color w:val="000000" w:themeColor="text1"/>
          <w:lang w:val="en-US"/>
        </w:rPr>
      </w:pPr>
    </w:p>
    <w:sectPr w:rsidR="000B7060" w:rsidRPr="00922C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61892"/>
    <w:multiLevelType w:val="hybridMultilevel"/>
    <w:tmpl w:val="AEDA7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74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C8"/>
    <w:rsid w:val="00006A2A"/>
    <w:rsid w:val="000B7060"/>
    <w:rsid w:val="000D204F"/>
    <w:rsid w:val="000D3D89"/>
    <w:rsid w:val="000E6C72"/>
    <w:rsid w:val="000E78FE"/>
    <w:rsid w:val="00100423"/>
    <w:rsid w:val="00103841"/>
    <w:rsid w:val="00116FA1"/>
    <w:rsid w:val="001748E1"/>
    <w:rsid w:val="00184F75"/>
    <w:rsid w:val="001D1EB4"/>
    <w:rsid w:val="0020133A"/>
    <w:rsid w:val="00222AC8"/>
    <w:rsid w:val="00291729"/>
    <w:rsid w:val="003273AB"/>
    <w:rsid w:val="003B1436"/>
    <w:rsid w:val="00423B9F"/>
    <w:rsid w:val="00475AC6"/>
    <w:rsid w:val="005102C9"/>
    <w:rsid w:val="005D024C"/>
    <w:rsid w:val="005F494C"/>
    <w:rsid w:val="00684F32"/>
    <w:rsid w:val="00694A7D"/>
    <w:rsid w:val="007060B1"/>
    <w:rsid w:val="007072F5"/>
    <w:rsid w:val="00726C15"/>
    <w:rsid w:val="00731FC8"/>
    <w:rsid w:val="00736AB2"/>
    <w:rsid w:val="00780495"/>
    <w:rsid w:val="007E5CC9"/>
    <w:rsid w:val="007F0725"/>
    <w:rsid w:val="007F7595"/>
    <w:rsid w:val="00807A6D"/>
    <w:rsid w:val="008A528F"/>
    <w:rsid w:val="00922663"/>
    <w:rsid w:val="00922CC6"/>
    <w:rsid w:val="00974C73"/>
    <w:rsid w:val="009A3687"/>
    <w:rsid w:val="00A03040"/>
    <w:rsid w:val="00A502BF"/>
    <w:rsid w:val="00AE54CE"/>
    <w:rsid w:val="00B17B6A"/>
    <w:rsid w:val="00B260C8"/>
    <w:rsid w:val="00B342EA"/>
    <w:rsid w:val="00BE46DB"/>
    <w:rsid w:val="00BF20E6"/>
    <w:rsid w:val="00C01A3B"/>
    <w:rsid w:val="00C05742"/>
    <w:rsid w:val="00C06199"/>
    <w:rsid w:val="00C07F46"/>
    <w:rsid w:val="00C211D5"/>
    <w:rsid w:val="00D306C4"/>
    <w:rsid w:val="00DB49F6"/>
    <w:rsid w:val="00DD7113"/>
    <w:rsid w:val="00DF7BC8"/>
    <w:rsid w:val="00E0190F"/>
    <w:rsid w:val="00E813E5"/>
    <w:rsid w:val="00E8575E"/>
    <w:rsid w:val="00EA6089"/>
    <w:rsid w:val="00EB2610"/>
    <w:rsid w:val="00EE30B6"/>
    <w:rsid w:val="00FC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9FA7E"/>
  <w15:chartTrackingRefBased/>
  <w15:docId w15:val="{4ABA103A-2F5A-5C40-B222-10FB3CC9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B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1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mohamed abdelnaby ali</dc:creator>
  <cp:keywords/>
  <dc:description/>
  <cp:lastModifiedBy>Nada mohamed abdelnaby ali</cp:lastModifiedBy>
  <cp:revision>2</cp:revision>
  <dcterms:created xsi:type="dcterms:W3CDTF">2026-03-13T13:25:00Z</dcterms:created>
  <dcterms:modified xsi:type="dcterms:W3CDTF">2026-03-13T13:25:00Z</dcterms:modified>
</cp:coreProperties>
</file>