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1E7C" w:rsidRPr="00781C7F" w:rsidRDefault="00431E7C" w:rsidP="00BF3CAA">
      <w:pPr>
        <w:spacing w:line="240" w:lineRule="auto"/>
        <w:ind w:firstLine="630"/>
        <w:jc w:val="center"/>
        <w:rPr>
          <w:b/>
          <w:sz w:val="32"/>
          <w:szCs w:val="32"/>
        </w:rPr>
      </w:pPr>
      <w:bookmarkStart w:id="0" w:name="_Toc469012801"/>
      <w:bookmarkStart w:id="1" w:name="_Toc469013526"/>
      <w:r w:rsidRPr="00781C7F">
        <w:rPr>
          <w:b/>
          <w:sz w:val="32"/>
          <w:szCs w:val="32"/>
        </w:rPr>
        <w:t>TRƯỜNG ĐẠI HỌC KHOA HỌC TỰ NHIÊN</w:t>
      </w:r>
    </w:p>
    <w:p w:rsidR="00431E7C" w:rsidRPr="00781C7F" w:rsidRDefault="00431E7C" w:rsidP="00BF3CAA">
      <w:pPr>
        <w:spacing w:line="240" w:lineRule="auto"/>
        <w:ind w:firstLine="630"/>
        <w:jc w:val="center"/>
        <w:rPr>
          <w:b/>
          <w:sz w:val="32"/>
          <w:szCs w:val="32"/>
        </w:rPr>
      </w:pPr>
      <w:r w:rsidRPr="00781C7F">
        <w:rPr>
          <w:b/>
          <w:sz w:val="32"/>
          <w:szCs w:val="32"/>
        </w:rPr>
        <w:t>KHOA CÔNG NGHỆ THÔNG TIN</w:t>
      </w:r>
    </w:p>
    <w:p w:rsidR="00781C7F" w:rsidRPr="00781C7F" w:rsidRDefault="00781C7F" w:rsidP="00BF3CAA">
      <w:pPr>
        <w:spacing w:line="240" w:lineRule="auto"/>
        <w:ind w:firstLine="630"/>
        <w:jc w:val="center"/>
        <w:rPr>
          <w:b/>
          <w:sz w:val="32"/>
          <w:szCs w:val="32"/>
        </w:rPr>
      </w:pPr>
      <w:r w:rsidRPr="00781C7F">
        <w:rPr>
          <w:b/>
          <w:sz w:val="32"/>
          <w:szCs w:val="32"/>
        </w:rPr>
        <w:t>BỘ MÔN KHOA HỌC MÁY TÍNH</w:t>
      </w:r>
    </w:p>
    <w:p w:rsidR="00431E7C" w:rsidRDefault="00306DEF" w:rsidP="00BF3CAA">
      <w:pPr>
        <w:spacing w:line="240" w:lineRule="auto"/>
        <w:ind w:firstLine="630"/>
        <w:jc w:val="center"/>
        <w:rPr>
          <w:rFonts w:eastAsia="Arial"/>
          <w:szCs w:val="28"/>
        </w:rPr>
      </w:pPr>
      <w:r>
        <w:rPr>
          <w:rFonts w:eastAsia="Arial"/>
          <w:szCs w:val="28"/>
        </w:rPr>
        <w:t xml:space="preserve">- - - - </w:t>
      </w:r>
      <w:r>
        <w:rPr>
          <w:rFonts w:eastAsia="Arial"/>
          <w:szCs w:val="28"/>
        </w:rPr>
        <w:sym w:font="Wingdings" w:char="F09A"/>
      </w:r>
      <w:r>
        <w:rPr>
          <w:rFonts w:eastAsia="Arial"/>
          <w:szCs w:val="28"/>
        </w:rPr>
        <w:sym w:font="Wingdings" w:char="F09A"/>
      </w:r>
      <w:r>
        <w:rPr>
          <w:rFonts w:eastAsia="Arial"/>
          <w:szCs w:val="28"/>
        </w:rPr>
        <w:sym w:font="Wingdings 2" w:char="F0F5"/>
      </w:r>
      <w:r>
        <w:rPr>
          <w:rFonts w:eastAsia="Arial"/>
          <w:szCs w:val="28"/>
        </w:rPr>
        <w:sym w:font="Wingdings" w:char="F09B"/>
      </w:r>
      <w:r>
        <w:rPr>
          <w:rFonts w:eastAsia="Arial"/>
          <w:szCs w:val="28"/>
        </w:rPr>
        <w:sym w:font="Wingdings" w:char="F09B"/>
      </w:r>
      <w:r>
        <w:rPr>
          <w:rFonts w:eastAsia="Arial"/>
          <w:szCs w:val="28"/>
        </w:rPr>
        <w:t xml:space="preserve"> - - - -</w:t>
      </w:r>
    </w:p>
    <w:p w:rsidR="00B47EC9" w:rsidRDefault="00B47EC9" w:rsidP="00BF3CAA">
      <w:pPr>
        <w:spacing w:line="240" w:lineRule="auto"/>
        <w:ind w:firstLine="630"/>
        <w:jc w:val="center"/>
        <w:rPr>
          <w:rFonts w:eastAsia="Arial"/>
          <w:szCs w:val="28"/>
        </w:rPr>
      </w:pPr>
    </w:p>
    <w:p w:rsidR="00B47EC9" w:rsidRDefault="00B47EC9" w:rsidP="00BF3CAA">
      <w:pPr>
        <w:spacing w:line="240" w:lineRule="auto"/>
        <w:ind w:firstLine="630"/>
        <w:jc w:val="center"/>
      </w:pPr>
    </w:p>
    <w:p w:rsidR="00811653" w:rsidRDefault="00C00898" w:rsidP="00B47EC9">
      <w:pPr>
        <w:spacing w:line="240" w:lineRule="auto"/>
        <w:ind w:firstLine="720"/>
        <w:jc w:val="center"/>
        <w:rPr>
          <w:b/>
          <w:szCs w:val="28"/>
        </w:rPr>
      </w:pPr>
      <w:r>
        <w:rPr>
          <w:b/>
          <w:szCs w:val="28"/>
        </w:rPr>
        <w:t>NHÓM LOTUS</w:t>
      </w:r>
    </w:p>
    <w:p w:rsidR="00C00898" w:rsidRDefault="00C00898" w:rsidP="00B47EC9">
      <w:pPr>
        <w:spacing w:line="240" w:lineRule="auto"/>
        <w:ind w:firstLine="720"/>
        <w:jc w:val="center"/>
        <w:rPr>
          <w:b/>
          <w:szCs w:val="28"/>
        </w:rPr>
      </w:pPr>
      <w:r>
        <w:rPr>
          <w:b/>
          <w:szCs w:val="28"/>
        </w:rPr>
        <w:t>0712228 – TRẦN TRUNG KIÊN</w:t>
      </w:r>
    </w:p>
    <w:p w:rsidR="00C00898" w:rsidRDefault="00C00898" w:rsidP="00B47EC9">
      <w:pPr>
        <w:spacing w:line="240" w:lineRule="auto"/>
        <w:ind w:firstLine="720"/>
        <w:jc w:val="center"/>
        <w:rPr>
          <w:b/>
          <w:szCs w:val="28"/>
        </w:rPr>
      </w:pPr>
      <w:r>
        <w:rPr>
          <w:b/>
          <w:szCs w:val="28"/>
        </w:rPr>
        <w:t>0712263 – VẠN DUY THANH LONG</w:t>
      </w:r>
    </w:p>
    <w:p w:rsidR="00781C7F" w:rsidRDefault="00781C7F" w:rsidP="00B47EC9">
      <w:pPr>
        <w:spacing w:line="240" w:lineRule="auto"/>
        <w:ind w:firstLine="630"/>
        <w:jc w:val="center"/>
        <w:rPr>
          <w:b/>
          <w:szCs w:val="28"/>
        </w:rPr>
      </w:pPr>
    </w:p>
    <w:p w:rsidR="00B47EC9" w:rsidRPr="004C1753" w:rsidRDefault="00B47EC9" w:rsidP="00B47EC9">
      <w:pPr>
        <w:spacing w:line="240" w:lineRule="auto"/>
        <w:ind w:firstLine="630"/>
        <w:jc w:val="center"/>
        <w:rPr>
          <w:b/>
          <w:szCs w:val="28"/>
        </w:rPr>
      </w:pPr>
    </w:p>
    <w:p w:rsidR="00431E7C" w:rsidRPr="00781C7F" w:rsidRDefault="00C00898" w:rsidP="00B47EC9">
      <w:pPr>
        <w:spacing w:line="240" w:lineRule="auto"/>
        <w:ind w:firstLine="630"/>
        <w:jc w:val="center"/>
        <w:rPr>
          <w:rFonts w:ascii="Tahoma" w:hAnsi="Tahoma" w:cs="Tahoma"/>
          <w:b/>
          <w:sz w:val="48"/>
          <w:szCs w:val="48"/>
        </w:rPr>
      </w:pPr>
      <w:r>
        <w:rPr>
          <w:rFonts w:ascii="Tahoma" w:hAnsi="Tahoma" w:cs="Tahoma"/>
          <w:b/>
          <w:sz w:val="48"/>
          <w:szCs w:val="48"/>
        </w:rPr>
        <w:t>PHÁT HIỆN KHUÔN MẶT</w:t>
      </w:r>
      <w:r w:rsidR="00B47EC9">
        <w:rPr>
          <w:rFonts w:ascii="Tahoma" w:hAnsi="Tahoma" w:cs="Tahoma"/>
          <w:b/>
          <w:sz w:val="48"/>
          <w:szCs w:val="48"/>
        </w:rPr>
        <w:t xml:space="preserve"> VỚI THUẬT TOÁN ADABOOST</w:t>
      </w:r>
    </w:p>
    <w:p w:rsidR="00781C7F" w:rsidRDefault="00781C7F" w:rsidP="00B47EC9">
      <w:pPr>
        <w:spacing w:line="240" w:lineRule="auto"/>
        <w:ind w:firstLine="630"/>
        <w:jc w:val="center"/>
        <w:rPr>
          <w:b/>
          <w:szCs w:val="28"/>
        </w:rPr>
      </w:pPr>
      <w:r>
        <w:rPr>
          <w:b/>
          <w:szCs w:val="28"/>
        </w:rPr>
        <w:t xml:space="preserve">ĐỒ ÁN MÔN HỌC </w:t>
      </w:r>
      <w:r w:rsidR="00C00898">
        <w:rPr>
          <w:b/>
          <w:szCs w:val="28"/>
        </w:rPr>
        <w:t>KỸ THUẬT TRÍ TUỆ NHÂN TẠO</w:t>
      </w:r>
    </w:p>
    <w:p w:rsidR="00781C7F" w:rsidRDefault="00781C7F" w:rsidP="00B47EC9">
      <w:pPr>
        <w:spacing w:line="240" w:lineRule="auto"/>
        <w:ind w:firstLine="630"/>
        <w:jc w:val="center"/>
        <w:rPr>
          <w:b/>
          <w:szCs w:val="28"/>
        </w:rPr>
      </w:pPr>
    </w:p>
    <w:p w:rsidR="00B47EC9" w:rsidRPr="00781C7F" w:rsidRDefault="00B47EC9" w:rsidP="00B47EC9">
      <w:pPr>
        <w:spacing w:line="240" w:lineRule="auto"/>
        <w:ind w:firstLine="630"/>
        <w:jc w:val="center"/>
        <w:rPr>
          <w:b/>
          <w:szCs w:val="28"/>
        </w:rPr>
      </w:pPr>
    </w:p>
    <w:p w:rsidR="00431E7C" w:rsidRDefault="00781C7F" w:rsidP="00B47EC9">
      <w:pPr>
        <w:spacing w:line="240" w:lineRule="auto"/>
        <w:ind w:firstLine="630"/>
        <w:jc w:val="center"/>
        <w:rPr>
          <w:b/>
          <w:szCs w:val="28"/>
        </w:rPr>
      </w:pPr>
      <w:r>
        <w:rPr>
          <w:b/>
          <w:szCs w:val="28"/>
        </w:rPr>
        <w:t>GI</w:t>
      </w:r>
      <w:r w:rsidR="000C78B9">
        <w:rPr>
          <w:b/>
          <w:szCs w:val="28"/>
        </w:rPr>
        <w:t>ẢNG</w:t>
      </w:r>
      <w:r>
        <w:rPr>
          <w:b/>
          <w:szCs w:val="28"/>
        </w:rPr>
        <w:t xml:space="preserve"> VIÊN </w:t>
      </w:r>
      <w:r w:rsidR="001A7733">
        <w:rPr>
          <w:b/>
          <w:szCs w:val="28"/>
        </w:rPr>
        <w:t>LÝ THUYẾT</w:t>
      </w:r>
    </w:p>
    <w:p w:rsidR="001A7733" w:rsidRDefault="001A7733" w:rsidP="00B47EC9">
      <w:pPr>
        <w:spacing w:line="240" w:lineRule="auto"/>
        <w:ind w:firstLine="630"/>
        <w:jc w:val="center"/>
        <w:rPr>
          <w:b/>
          <w:szCs w:val="28"/>
        </w:rPr>
      </w:pPr>
      <w:r>
        <w:rPr>
          <w:b/>
          <w:szCs w:val="28"/>
        </w:rPr>
        <w:t>TS. LÊ HOÀNG THÁI</w:t>
      </w:r>
    </w:p>
    <w:p w:rsidR="00781C7F" w:rsidRPr="00431E7C" w:rsidRDefault="00781C7F" w:rsidP="00B47EC9">
      <w:pPr>
        <w:spacing w:line="240" w:lineRule="auto"/>
        <w:ind w:firstLine="630"/>
        <w:jc w:val="center"/>
        <w:rPr>
          <w:b/>
          <w:szCs w:val="28"/>
        </w:rPr>
      </w:pPr>
    </w:p>
    <w:p w:rsidR="00431E7C" w:rsidRDefault="00431E7C" w:rsidP="00B47EC9">
      <w:pPr>
        <w:spacing w:line="240" w:lineRule="auto"/>
        <w:ind w:firstLine="0"/>
        <w:jc w:val="center"/>
        <w:rPr>
          <w:b/>
          <w:sz w:val="26"/>
          <w:szCs w:val="26"/>
        </w:rPr>
      </w:pPr>
    </w:p>
    <w:p w:rsidR="00BF3CAA" w:rsidRDefault="00BF3CAA" w:rsidP="00B47EC9">
      <w:pPr>
        <w:spacing w:line="240" w:lineRule="auto"/>
        <w:ind w:firstLine="630"/>
        <w:jc w:val="center"/>
        <w:rPr>
          <w:b/>
        </w:rPr>
      </w:pPr>
    </w:p>
    <w:p w:rsidR="00BF3CAA" w:rsidRDefault="00BF3CAA" w:rsidP="00B47EC9">
      <w:pPr>
        <w:spacing w:line="240" w:lineRule="auto"/>
        <w:ind w:firstLine="630"/>
        <w:jc w:val="center"/>
        <w:rPr>
          <w:b/>
        </w:rPr>
      </w:pPr>
    </w:p>
    <w:p w:rsidR="009D0344" w:rsidRDefault="009D0344" w:rsidP="00B47EC9">
      <w:pPr>
        <w:spacing w:line="240" w:lineRule="auto"/>
        <w:ind w:firstLine="630"/>
        <w:jc w:val="center"/>
        <w:rPr>
          <w:b/>
        </w:rPr>
      </w:pPr>
    </w:p>
    <w:p w:rsidR="009D0344" w:rsidRDefault="009D0344" w:rsidP="00B47EC9">
      <w:pPr>
        <w:spacing w:line="240" w:lineRule="auto"/>
        <w:ind w:firstLine="0"/>
        <w:jc w:val="center"/>
        <w:rPr>
          <w:b/>
        </w:rPr>
      </w:pPr>
    </w:p>
    <w:p w:rsidR="00B47EC9" w:rsidRDefault="00B47EC9" w:rsidP="00B47EC9">
      <w:pPr>
        <w:spacing w:line="240" w:lineRule="auto"/>
        <w:ind w:firstLine="0"/>
        <w:jc w:val="center"/>
        <w:rPr>
          <w:b/>
        </w:rPr>
      </w:pPr>
    </w:p>
    <w:p w:rsidR="00B47EC9" w:rsidRDefault="00B47EC9" w:rsidP="00B47EC9">
      <w:pPr>
        <w:spacing w:line="240" w:lineRule="auto"/>
        <w:ind w:firstLine="0"/>
        <w:jc w:val="center"/>
        <w:rPr>
          <w:b/>
        </w:rPr>
      </w:pPr>
    </w:p>
    <w:p w:rsidR="00B47EC9" w:rsidRDefault="00B47EC9" w:rsidP="00144836">
      <w:pPr>
        <w:spacing w:line="240" w:lineRule="auto"/>
        <w:ind w:firstLine="0"/>
        <w:jc w:val="center"/>
        <w:rPr>
          <w:b/>
        </w:rPr>
      </w:pPr>
    </w:p>
    <w:p w:rsidR="00B47EC9" w:rsidRDefault="00B47EC9" w:rsidP="00B47EC9">
      <w:pPr>
        <w:spacing w:line="240" w:lineRule="auto"/>
        <w:ind w:firstLine="0"/>
        <w:jc w:val="center"/>
        <w:rPr>
          <w:b/>
        </w:rPr>
      </w:pPr>
    </w:p>
    <w:p w:rsidR="00431E7C" w:rsidRPr="007D65E0" w:rsidRDefault="00781C7F" w:rsidP="00144836">
      <w:pPr>
        <w:spacing w:line="240" w:lineRule="auto"/>
        <w:ind w:firstLine="630"/>
        <w:jc w:val="center"/>
        <w:rPr>
          <w:b/>
        </w:rPr>
      </w:pPr>
      <w:r>
        <w:rPr>
          <w:b/>
        </w:rPr>
        <w:t xml:space="preserve">NĂM </w:t>
      </w:r>
      <w:r w:rsidR="00431E7C">
        <w:rPr>
          <w:b/>
        </w:rPr>
        <w:t>20</w:t>
      </w:r>
      <w:r w:rsidR="00C00898">
        <w:rPr>
          <w:b/>
        </w:rPr>
        <w:t>10</w:t>
      </w:r>
    </w:p>
    <w:p w:rsidR="007D281E" w:rsidRPr="007F57BE" w:rsidRDefault="00431E7C" w:rsidP="007F57BE">
      <w:pPr>
        <w:pStyle w:val="Heading1"/>
        <w:numPr>
          <w:ilvl w:val="0"/>
          <w:numId w:val="0"/>
        </w:numPr>
        <w:spacing w:line="240" w:lineRule="auto"/>
        <w:ind w:firstLine="630"/>
        <w:jc w:val="center"/>
      </w:pPr>
      <w:r>
        <w:br w:type="page"/>
      </w:r>
      <w:bookmarkStart w:id="2" w:name="_Toc283295802"/>
      <w:r w:rsidR="007D281E" w:rsidRPr="007F57BE">
        <w:lastRenderedPageBreak/>
        <w:t>MỤC LỤC</w:t>
      </w:r>
      <w:bookmarkEnd w:id="0"/>
      <w:bookmarkEnd w:id="1"/>
      <w:bookmarkEnd w:id="2"/>
    </w:p>
    <w:p w:rsidR="00B47BEB" w:rsidRDefault="003927B2">
      <w:pPr>
        <w:pStyle w:val="TOC1"/>
        <w:tabs>
          <w:tab w:val="right" w:leader="dot" w:pos="9017"/>
        </w:tabs>
        <w:rPr>
          <w:rFonts w:asciiTheme="minorHAnsi" w:eastAsiaTheme="minorEastAsia" w:hAnsiTheme="minorHAnsi" w:cstheme="minorBidi"/>
          <w:b w:val="0"/>
          <w:noProof/>
          <w:szCs w:val="22"/>
        </w:rPr>
      </w:pPr>
      <w:r w:rsidRPr="003927B2">
        <w:rPr>
          <w:szCs w:val="22"/>
        </w:rPr>
        <w:fldChar w:fldCharType="begin"/>
      </w:r>
      <w:r w:rsidR="007D281E" w:rsidRPr="00381593">
        <w:rPr>
          <w:szCs w:val="22"/>
        </w:rPr>
        <w:instrText xml:space="preserve"> TOC \o "1-4" </w:instrText>
      </w:r>
      <w:r w:rsidRPr="003927B2">
        <w:rPr>
          <w:szCs w:val="22"/>
        </w:rPr>
        <w:fldChar w:fldCharType="separate"/>
      </w:r>
      <w:r w:rsidR="00B47BEB">
        <w:rPr>
          <w:noProof/>
        </w:rPr>
        <w:t>MỤC LỤC</w:t>
      </w:r>
      <w:r w:rsidR="00B47BEB">
        <w:rPr>
          <w:noProof/>
        </w:rPr>
        <w:tab/>
      </w:r>
      <w:r>
        <w:rPr>
          <w:noProof/>
        </w:rPr>
        <w:fldChar w:fldCharType="begin"/>
      </w:r>
      <w:r w:rsidR="00B47BEB">
        <w:rPr>
          <w:noProof/>
        </w:rPr>
        <w:instrText xml:space="preserve"> PAGEREF _Toc283295802 \h </w:instrText>
      </w:r>
      <w:r>
        <w:rPr>
          <w:noProof/>
        </w:rPr>
      </w:r>
      <w:r>
        <w:rPr>
          <w:noProof/>
        </w:rPr>
        <w:fldChar w:fldCharType="separate"/>
      </w:r>
      <w:r w:rsidR="00B47BEB">
        <w:rPr>
          <w:noProof/>
        </w:rPr>
        <w:t>2</w:t>
      </w:r>
      <w:r>
        <w:rPr>
          <w:noProof/>
        </w:rPr>
        <w:fldChar w:fldCharType="end"/>
      </w:r>
    </w:p>
    <w:p w:rsidR="00B47BEB" w:rsidRDefault="00B47BEB">
      <w:pPr>
        <w:pStyle w:val="TOC1"/>
        <w:tabs>
          <w:tab w:val="left" w:pos="1152"/>
          <w:tab w:val="right" w:leader="dot" w:pos="9017"/>
        </w:tabs>
        <w:rPr>
          <w:rFonts w:asciiTheme="minorHAnsi" w:eastAsiaTheme="minorEastAsia" w:hAnsiTheme="minorHAnsi" w:cstheme="minorBidi"/>
          <w:b w:val="0"/>
          <w:noProof/>
          <w:szCs w:val="22"/>
        </w:rPr>
      </w:pPr>
      <w:r>
        <w:rPr>
          <w:noProof/>
        </w:rPr>
        <w:t>Chương 1</w:t>
      </w:r>
      <w:r>
        <w:rPr>
          <w:rFonts w:asciiTheme="minorHAnsi" w:eastAsiaTheme="minorEastAsia" w:hAnsiTheme="minorHAnsi" w:cstheme="minorBidi"/>
          <w:b w:val="0"/>
          <w:noProof/>
          <w:szCs w:val="22"/>
        </w:rPr>
        <w:tab/>
      </w:r>
      <w:r>
        <w:rPr>
          <w:noProof/>
        </w:rPr>
        <w:t>TÓM TẮT</w:t>
      </w:r>
      <w:r>
        <w:rPr>
          <w:noProof/>
        </w:rPr>
        <w:tab/>
      </w:r>
      <w:r w:rsidR="003927B2">
        <w:rPr>
          <w:noProof/>
        </w:rPr>
        <w:fldChar w:fldCharType="begin"/>
      </w:r>
      <w:r>
        <w:rPr>
          <w:noProof/>
        </w:rPr>
        <w:instrText xml:space="preserve"> PAGEREF _Toc283295803 \h </w:instrText>
      </w:r>
      <w:r w:rsidR="003927B2">
        <w:rPr>
          <w:noProof/>
        </w:rPr>
      </w:r>
      <w:r w:rsidR="003927B2">
        <w:rPr>
          <w:noProof/>
        </w:rPr>
        <w:fldChar w:fldCharType="separate"/>
      </w:r>
      <w:r>
        <w:rPr>
          <w:noProof/>
        </w:rPr>
        <w:t>4</w:t>
      </w:r>
      <w:r w:rsidR="003927B2">
        <w:rPr>
          <w:noProof/>
        </w:rPr>
        <w:fldChar w:fldCharType="end"/>
      </w:r>
    </w:p>
    <w:p w:rsidR="00B47BEB" w:rsidRDefault="00B47BEB">
      <w:pPr>
        <w:pStyle w:val="TOC1"/>
        <w:tabs>
          <w:tab w:val="left" w:pos="1152"/>
          <w:tab w:val="right" w:leader="dot" w:pos="9017"/>
        </w:tabs>
        <w:rPr>
          <w:rFonts w:asciiTheme="minorHAnsi" w:eastAsiaTheme="minorEastAsia" w:hAnsiTheme="minorHAnsi" w:cstheme="minorBidi"/>
          <w:b w:val="0"/>
          <w:noProof/>
          <w:szCs w:val="22"/>
        </w:rPr>
      </w:pPr>
      <w:r>
        <w:rPr>
          <w:noProof/>
        </w:rPr>
        <w:t>Chương 2</w:t>
      </w:r>
      <w:r>
        <w:rPr>
          <w:rFonts w:asciiTheme="minorHAnsi" w:eastAsiaTheme="minorEastAsia" w:hAnsiTheme="minorHAnsi" w:cstheme="minorBidi"/>
          <w:b w:val="0"/>
          <w:noProof/>
          <w:szCs w:val="22"/>
        </w:rPr>
        <w:tab/>
      </w:r>
      <w:r>
        <w:rPr>
          <w:noProof/>
        </w:rPr>
        <w:t>GIỚI THIỆU</w:t>
      </w:r>
      <w:r>
        <w:rPr>
          <w:noProof/>
        </w:rPr>
        <w:tab/>
      </w:r>
      <w:r w:rsidR="003927B2">
        <w:rPr>
          <w:noProof/>
        </w:rPr>
        <w:fldChar w:fldCharType="begin"/>
      </w:r>
      <w:r>
        <w:rPr>
          <w:noProof/>
        </w:rPr>
        <w:instrText xml:space="preserve"> PAGEREF _Toc283295804 \h </w:instrText>
      </w:r>
      <w:r w:rsidR="003927B2">
        <w:rPr>
          <w:noProof/>
        </w:rPr>
      </w:r>
      <w:r w:rsidR="003927B2">
        <w:rPr>
          <w:noProof/>
        </w:rPr>
        <w:fldChar w:fldCharType="separate"/>
      </w:r>
      <w:r>
        <w:rPr>
          <w:noProof/>
        </w:rPr>
        <w:t>4</w:t>
      </w:r>
      <w:r w:rsidR="003927B2">
        <w:rPr>
          <w:noProof/>
        </w:rPr>
        <w:fldChar w:fldCharType="end"/>
      </w:r>
    </w:p>
    <w:p w:rsidR="00B47BEB" w:rsidRDefault="00B47BEB">
      <w:pPr>
        <w:pStyle w:val="TOC2"/>
        <w:tabs>
          <w:tab w:val="left" w:pos="470"/>
          <w:tab w:val="right" w:leader="dot" w:pos="9017"/>
        </w:tabs>
        <w:rPr>
          <w:rFonts w:asciiTheme="minorHAnsi" w:eastAsiaTheme="minorEastAsia" w:hAnsiTheme="minorHAnsi" w:cstheme="minorBidi"/>
          <w:noProof/>
          <w:sz w:val="22"/>
          <w:szCs w:val="22"/>
        </w:rPr>
      </w:pPr>
      <w:r>
        <w:rPr>
          <w:noProof/>
        </w:rPr>
        <w:t>2.1</w:t>
      </w:r>
      <w:r>
        <w:rPr>
          <w:rFonts w:asciiTheme="minorHAnsi" w:eastAsiaTheme="minorEastAsia" w:hAnsiTheme="minorHAnsi" w:cstheme="minorBidi"/>
          <w:noProof/>
          <w:sz w:val="22"/>
          <w:szCs w:val="22"/>
        </w:rPr>
        <w:tab/>
      </w:r>
      <w:r>
        <w:rPr>
          <w:noProof/>
        </w:rPr>
        <w:t>TẦM QUAN TRỌNG CỦA BÀI TOÁN DỰ ĐOÁN CHỨNG KHOÁN</w:t>
      </w:r>
      <w:r>
        <w:rPr>
          <w:noProof/>
        </w:rPr>
        <w:tab/>
      </w:r>
      <w:r w:rsidR="003927B2">
        <w:rPr>
          <w:noProof/>
        </w:rPr>
        <w:fldChar w:fldCharType="begin"/>
      </w:r>
      <w:r>
        <w:rPr>
          <w:noProof/>
        </w:rPr>
        <w:instrText xml:space="preserve"> PAGEREF _Toc283295805 \h </w:instrText>
      </w:r>
      <w:r w:rsidR="003927B2">
        <w:rPr>
          <w:noProof/>
        </w:rPr>
      </w:r>
      <w:r w:rsidR="003927B2">
        <w:rPr>
          <w:noProof/>
        </w:rPr>
        <w:fldChar w:fldCharType="separate"/>
      </w:r>
      <w:r>
        <w:rPr>
          <w:noProof/>
        </w:rPr>
        <w:t>4</w:t>
      </w:r>
      <w:r w:rsidR="003927B2">
        <w:rPr>
          <w:noProof/>
        </w:rPr>
        <w:fldChar w:fldCharType="end"/>
      </w:r>
    </w:p>
    <w:p w:rsidR="00B47BEB" w:rsidRDefault="00B47BEB">
      <w:pPr>
        <w:pStyle w:val="TOC2"/>
        <w:tabs>
          <w:tab w:val="left" w:pos="470"/>
          <w:tab w:val="right" w:leader="dot" w:pos="9017"/>
        </w:tabs>
        <w:rPr>
          <w:rFonts w:asciiTheme="minorHAnsi" w:eastAsiaTheme="minorEastAsia" w:hAnsiTheme="minorHAnsi" w:cstheme="minorBidi"/>
          <w:noProof/>
          <w:sz w:val="22"/>
          <w:szCs w:val="22"/>
        </w:rPr>
      </w:pPr>
      <w:r>
        <w:rPr>
          <w:noProof/>
        </w:rPr>
        <w:t>2.2</w:t>
      </w:r>
      <w:r>
        <w:rPr>
          <w:rFonts w:asciiTheme="minorHAnsi" w:eastAsiaTheme="minorEastAsia" w:hAnsiTheme="minorHAnsi" w:cstheme="minorBidi"/>
          <w:noProof/>
          <w:sz w:val="22"/>
          <w:szCs w:val="22"/>
        </w:rPr>
        <w:tab/>
      </w:r>
      <w:r>
        <w:rPr>
          <w:noProof/>
        </w:rPr>
        <w:t>PHÁT BIỂU VẤN ĐỀ</w:t>
      </w:r>
      <w:r>
        <w:rPr>
          <w:noProof/>
        </w:rPr>
        <w:tab/>
      </w:r>
      <w:r w:rsidR="003927B2">
        <w:rPr>
          <w:noProof/>
        </w:rPr>
        <w:fldChar w:fldCharType="begin"/>
      </w:r>
      <w:r>
        <w:rPr>
          <w:noProof/>
        </w:rPr>
        <w:instrText xml:space="preserve"> PAGEREF _Toc283295806 \h </w:instrText>
      </w:r>
      <w:r w:rsidR="003927B2">
        <w:rPr>
          <w:noProof/>
        </w:rPr>
      </w:r>
      <w:r w:rsidR="003927B2">
        <w:rPr>
          <w:noProof/>
        </w:rPr>
        <w:fldChar w:fldCharType="separate"/>
      </w:r>
      <w:r>
        <w:rPr>
          <w:noProof/>
        </w:rPr>
        <w:t>4</w:t>
      </w:r>
      <w:r w:rsidR="003927B2">
        <w:rPr>
          <w:noProof/>
        </w:rPr>
        <w:fldChar w:fldCharType="end"/>
      </w:r>
    </w:p>
    <w:p w:rsidR="00B47BEB" w:rsidRDefault="00B47BEB">
      <w:pPr>
        <w:pStyle w:val="TOC2"/>
        <w:tabs>
          <w:tab w:val="left" w:pos="470"/>
          <w:tab w:val="right" w:leader="dot" w:pos="9017"/>
        </w:tabs>
        <w:rPr>
          <w:rFonts w:asciiTheme="minorHAnsi" w:eastAsiaTheme="minorEastAsia" w:hAnsiTheme="minorHAnsi" w:cstheme="minorBidi"/>
          <w:noProof/>
          <w:sz w:val="22"/>
          <w:szCs w:val="22"/>
        </w:rPr>
      </w:pPr>
      <w:r>
        <w:rPr>
          <w:noProof/>
        </w:rPr>
        <w:t>2.3</w:t>
      </w:r>
      <w:r>
        <w:rPr>
          <w:rFonts w:asciiTheme="minorHAnsi" w:eastAsiaTheme="minorEastAsia" w:hAnsiTheme="minorHAnsi" w:cstheme="minorBidi"/>
          <w:noProof/>
          <w:sz w:val="22"/>
          <w:szCs w:val="22"/>
        </w:rPr>
        <w:tab/>
      </w:r>
      <w:r>
        <w:rPr>
          <w:noProof/>
        </w:rPr>
        <w:t>GIẢI QUYẾT VẤN ĐỀ</w:t>
      </w:r>
      <w:r>
        <w:rPr>
          <w:noProof/>
        </w:rPr>
        <w:tab/>
      </w:r>
      <w:r w:rsidR="003927B2">
        <w:rPr>
          <w:noProof/>
        </w:rPr>
        <w:fldChar w:fldCharType="begin"/>
      </w:r>
      <w:r>
        <w:rPr>
          <w:noProof/>
        </w:rPr>
        <w:instrText xml:space="preserve"> PAGEREF _Toc283295807 \h </w:instrText>
      </w:r>
      <w:r w:rsidR="003927B2">
        <w:rPr>
          <w:noProof/>
        </w:rPr>
      </w:r>
      <w:r w:rsidR="003927B2">
        <w:rPr>
          <w:noProof/>
        </w:rPr>
        <w:fldChar w:fldCharType="separate"/>
      </w:r>
      <w:r>
        <w:rPr>
          <w:noProof/>
        </w:rPr>
        <w:t>4</w:t>
      </w:r>
      <w:r w:rsidR="003927B2">
        <w:rPr>
          <w:noProof/>
        </w:rPr>
        <w:fldChar w:fldCharType="end"/>
      </w:r>
    </w:p>
    <w:p w:rsidR="00B47BEB" w:rsidRDefault="00B47BEB">
      <w:pPr>
        <w:pStyle w:val="TOC3"/>
        <w:tabs>
          <w:tab w:val="left" w:pos="660"/>
          <w:tab w:val="right" w:leader="dot" w:pos="9017"/>
        </w:tabs>
        <w:rPr>
          <w:rFonts w:asciiTheme="minorHAnsi" w:eastAsiaTheme="minorEastAsia" w:hAnsiTheme="minorHAnsi" w:cstheme="minorBidi"/>
          <w:noProof/>
          <w:szCs w:val="22"/>
        </w:rPr>
      </w:pPr>
      <w:r>
        <w:rPr>
          <w:noProof/>
        </w:rPr>
        <w:t>2.3.1</w:t>
      </w:r>
      <w:r>
        <w:rPr>
          <w:rFonts w:asciiTheme="minorHAnsi" w:eastAsiaTheme="minorEastAsia" w:hAnsiTheme="minorHAnsi" w:cstheme="minorBidi"/>
          <w:noProof/>
          <w:szCs w:val="22"/>
        </w:rPr>
        <w:tab/>
      </w:r>
      <w:r>
        <w:rPr>
          <w:noProof/>
        </w:rPr>
        <w:t>Phân tích cơ bản</w:t>
      </w:r>
      <w:r>
        <w:rPr>
          <w:noProof/>
        </w:rPr>
        <w:tab/>
      </w:r>
      <w:r w:rsidR="003927B2">
        <w:rPr>
          <w:noProof/>
        </w:rPr>
        <w:fldChar w:fldCharType="begin"/>
      </w:r>
      <w:r>
        <w:rPr>
          <w:noProof/>
        </w:rPr>
        <w:instrText xml:space="preserve"> PAGEREF _Toc283295808 \h </w:instrText>
      </w:r>
      <w:r w:rsidR="003927B2">
        <w:rPr>
          <w:noProof/>
        </w:rPr>
      </w:r>
      <w:r w:rsidR="003927B2">
        <w:rPr>
          <w:noProof/>
        </w:rPr>
        <w:fldChar w:fldCharType="separate"/>
      </w:r>
      <w:r>
        <w:rPr>
          <w:noProof/>
        </w:rPr>
        <w:t>5</w:t>
      </w:r>
      <w:r w:rsidR="003927B2">
        <w:rPr>
          <w:noProof/>
        </w:rPr>
        <w:fldChar w:fldCharType="end"/>
      </w:r>
    </w:p>
    <w:p w:rsidR="00B47BEB" w:rsidRDefault="00B47BEB">
      <w:pPr>
        <w:pStyle w:val="TOC3"/>
        <w:tabs>
          <w:tab w:val="left" w:pos="660"/>
          <w:tab w:val="right" w:leader="dot" w:pos="9017"/>
        </w:tabs>
        <w:rPr>
          <w:rFonts w:asciiTheme="minorHAnsi" w:eastAsiaTheme="minorEastAsia" w:hAnsiTheme="minorHAnsi" w:cstheme="minorBidi"/>
          <w:noProof/>
          <w:szCs w:val="22"/>
        </w:rPr>
      </w:pPr>
      <w:r>
        <w:rPr>
          <w:noProof/>
        </w:rPr>
        <w:t>2.3.2</w:t>
      </w:r>
      <w:r>
        <w:rPr>
          <w:rFonts w:asciiTheme="minorHAnsi" w:eastAsiaTheme="minorEastAsia" w:hAnsiTheme="minorHAnsi" w:cstheme="minorBidi"/>
          <w:noProof/>
          <w:szCs w:val="22"/>
        </w:rPr>
        <w:tab/>
      </w:r>
      <w:r>
        <w:rPr>
          <w:noProof/>
        </w:rPr>
        <w:t>Phân tích kỹ thuật</w:t>
      </w:r>
      <w:r>
        <w:rPr>
          <w:noProof/>
        </w:rPr>
        <w:tab/>
      </w:r>
      <w:r w:rsidR="003927B2">
        <w:rPr>
          <w:noProof/>
        </w:rPr>
        <w:fldChar w:fldCharType="begin"/>
      </w:r>
      <w:r>
        <w:rPr>
          <w:noProof/>
        </w:rPr>
        <w:instrText xml:space="preserve"> PAGEREF _Toc283295809 \h </w:instrText>
      </w:r>
      <w:r w:rsidR="003927B2">
        <w:rPr>
          <w:noProof/>
        </w:rPr>
      </w:r>
      <w:r w:rsidR="003927B2">
        <w:rPr>
          <w:noProof/>
        </w:rPr>
        <w:fldChar w:fldCharType="separate"/>
      </w:r>
      <w:r>
        <w:rPr>
          <w:noProof/>
        </w:rPr>
        <w:t>5</w:t>
      </w:r>
      <w:r w:rsidR="003927B2">
        <w:rPr>
          <w:noProof/>
        </w:rPr>
        <w:fldChar w:fldCharType="end"/>
      </w:r>
    </w:p>
    <w:p w:rsidR="00B47BEB" w:rsidRDefault="00B47BEB">
      <w:pPr>
        <w:pStyle w:val="TOC1"/>
        <w:tabs>
          <w:tab w:val="left" w:pos="1152"/>
          <w:tab w:val="right" w:leader="dot" w:pos="9017"/>
        </w:tabs>
        <w:rPr>
          <w:rFonts w:asciiTheme="minorHAnsi" w:eastAsiaTheme="minorEastAsia" w:hAnsiTheme="minorHAnsi" w:cstheme="minorBidi"/>
          <w:b w:val="0"/>
          <w:noProof/>
          <w:szCs w:val="22"/>
        </w:rPr>
      </w:pPr>
      <w:r w:rsidRPr="00C34B25">
        <w:rPr>
          <w:noProof/>
        </w:rPr>
        <w:t>Chương 3</w:t>
      </w:r>
      <w:r>
        <w:rPr>
          <w:rFonts w:asciiTheme="minorHAnsi" w:eastAsiaTheme="minorEastAsia" w:hAnsiTheme="minorHAnsi" w:cstheme="minorBidi"/>
          <w:b w:val="0"/>
          <w:noProof/>
          <w:szCs w:val="22"/>
        </w:rPr>
        <w:tab/>
      </w:r>
      <w:r w:rsidRPr="00C34B25">
        <w:rPr>
          <w:noProof/>
        </w:rPr>
        <w:t>CÁC VẤN ĐỀ CỦA HƯỚNG TIẾP CẬN MÁY HỌC</w:t>
      </w:r>
      <w:r>
        <w:rPr>
          <w:noProof/>
        </w:rPr>
        <w:tab/>
      </w:r>
      <w:r w:rsidR="003927B2">
        <w:rPr>
          <w:noProof/>
        </w:rPr>
        <w:fldChar w:fldCharType="begin"/>
      </w:r>
      <w:r>
        <w:rPr>
          <w:noProof/>
        </w:rPr>
        <w:instrText xml:space="preserve"> PAGEREF _Toc283295810 \h </w:instrText>
      </w:r>
      <w:r w:rsidR="003927B2">
        <w:rPr>
          <w:noProof/>
        </w:rPr>
      </w:r>
      <w:r w:rsidR="003927B2">
        <w:rPr>
          <w:noProof/>
        </w:rPr>
        <w:fldChar w:fldCharType="separate"/>
      </w:r>
      <w:r>
        <w:rPr>
          <w:noProof/>
        </w:rPr>
        <w:t>5</w:t>
      </w:r>
      <w:r w:rsidR="003927B2">
        <w:rPr>
          <w:noProof/>
        </w:rPr>
        <w:fldChar w:fldCharType="end"/>
      </w:r>
    </w:p>
    <w:p w:rsidR="00B47BEB" w:rsidRDefault="00B47BEB">
      <w:pPr>
        <w:pStyle w:val="TOC2"/>
        <w:tabs>
          <w:tab w:val="left" w:pos="470"/>
          <w:tab w:val="right" w:leader="dot" w:pos="9017"/>
        </w:tabs>
        <w:rPr>
          <w:rFonts w:asciiTheme="minorHAnsi" w:eastAsiaTheme="minorEastAsia" w:hAnsiTheme="minorHAnsi" w:cstheme="minorBidi"/>
          <w:noProof/>
          <w:sz w:val="22"/>
          <w:szCs w:val="22"/>
        </w:rPr>
      </w:pPr>
      <w:r>
        <w:rPr>
          <w:noProof/>
        </w:rPr>
        <w:t>3.1</w:t>
      </w:r>
      <w:r>
        <w:rPr>
          <w:rFonts w:asciiTheme="minorHAnsi" w:eastAsiaTheme="minorEastAsia" w:hAnsiTheme="minorHAnsi" w:cstheme="minorBidi"/>
          <w:noProof/>
          <w:sz w:val="22"/>
          <w:szCs w:val="22"/>
        </w:rPr>
        <w:tab/>
      </w:r>
      <w:r>
        <w:rPr>
          <w:noProof/>
        </w:rPr>
        <w:t>CHỌN INPUT/ OUTPUT</w:t>
      </w:r>
      <w:r>
        <w:rPr>
          <w:noProof/>
        </w:rPr>
        <w:tab/>
      </w:r>
      <w:r w:rsidR="003927B2">
        <w:rPr>
          <w:noProof/>
        </w:rPr>
        <w:fldChar w:fldCharType="begin"/>
      </w:r>
      <w:r>
        <w:rPr>
          <w:noProof/>
        </w:rPr>
        <w:instrText xml:space="preserve"> PAGEREF _Toc283295811 \h </w:instrText>
      </w:r>
      <w:r w:rsidR="003927B2">
        <w:rPr>
          <w:noProof/>
        </w:rPr>
      </w:r>
      <w:r w:rsidR="003927B2">
        <w:rPr>
          <w:noProof/>
        </w:rPr>
        <w:fldChar w:fldCharType="separate"/>
      </w:r>
      <w:r>
        <w:rPr>
          <w:noProof/>
        </w:rPr>
        <w:t>6</w:t>
      </w:r>
      <w:r w:rsidR="003927B2">
        <w:rPr>
          <w:noProof/>
        </w:rPr>
        <w:fldChar w:fldCharType="end"/>
      </w:r>
    </w:p>
    <w:p w:rsidR="00B47BEB" w:rsidRDefault="00B47BEB">
      <w:pPr>
        <w:pStyle w:val="TOC2"/>
        <w:tabs>
          <w:tab w:val="left" w:pos="470"/>
          <w:tab w:val="right" w:leader="dot" w:pos="9017"/>
        </w:tabs>
        <w:rPr>
          <w:rFonts w:asciiTheme="minorHAnsi" w:eastAsiaTheme="minorEastAsia" w:hAnsiTheme="minorHAnsi" w:cstheme="minorBidi"/>
          <w:noProof/>
          <w:sz w:val="22"/>
          <w:szCs w:val="22"/>
        </w:rPr>
      </w:pPr>
      <w:r>
        <w:rPr>
          <w:noProof/>
        </w:rPr>
        <w:t>3.2</w:t>
      </w:r>
      <w:r>
        <w:rPr>
          <w:rFonts w:asciiTheme="minorHAnsi" w:eastAsiaTheme="minorEastAsia" w:hAnsiTheme="minorHAnsi" w:cstheme="minorBidi"/>
          <w:noProof/>
          <w:sz w:val="22"/>
          <w:szCs w:val="22"/>
        </w:rPr>
        <w:tab/>
      </w:r>
      <w:r>
        <w:rPr>
          <w:noProof/>
        </w:rPr>
        <w:t>TIỀN XỬ LÝ</w:t>
      </w:r>
      <w:r>
        <w:rPr>
          <w:noProof/>
        </w:rPr>
        <w:tab/>
      </w:r>
      <w:r w:rsidR="003927B2">
        <w:rPr>
          <w:noProof/>
        </w:rPr>
        <w:fldChar w:fldCharType="begin"/>
      </w:r>
      <w:r>
        <w:rPr>
          <w:noProof/>
        </w:rPr>
        <w:instrText xml:space="preserve"> PAGEREF _Toc283295812 \h </w:instrText>
      </w:r>
      <w:r w:rsidR="003927B2">
        <w:rPr>
          <w:noProof/>
        </w:rPr>
      </w:r>
      <w:r w:rsidR="003927B2">
        <w:rPr>
          <w:noProof/>
        </w:rPr>
        <w:fldChar w:fldCharType="separate"/>
      </w:r>
      <w:r>
        <w:rPr>
          <w:noProof/>
        </w:rPr>
        <w:t>6</w:t>
      </w:r>
      <w:r w:rsidR="003927B2">
        <w:rPr>
          <w:noProof/>
        </w:rPr>
        <w:fldChar w:fldCharType="end"/>
      </w:r>
    </w:p>
    <w:p w:rsidR="00B47BEB" w:rsidRDefault="00B47BEB">
      <w:pPr>
        <w:pStyle w:val="TOC2"/>
        <w:tabs>
          <w:tab w:val="left" w:pos="470"/>
          <w:tab w:val="right" w:leader="dot" w:pos="9017"/>
        </w:tabs>
        <w:rPr>
          <w:rFonts w:asciiTheme="minorHAnsi" w:eastAsiaTheme="minorEastAsia" w:hAnsiTheme="minorHAnsi" w:cstheme="minorBidi"/>
          <w:noProof/>
          <w:sz w:val="22"/>
          <w:szCs w:val="22"/>
        </w:rPr>
      </w:pPr>
      <w:r>
        <w:rPr>
          <w:noProof/>
        </w:rPr>
        <w:t>3.3</w:t>
      </w:r>
      <w:r>
        <w:rPr>
          <w:rFonts w:asciiTheme="minorHAnsi" w:eastAsiaTheme="minorEastAsia" w:hAnsiTheme="minorHAnsi" w:cstheme="minorBidi"/>
          <w:noProof/>
          <w:sz w:val="22"/>
          <w:szCs w:val="22"/>
        </w:rPr>
        <w:tab/>
      </w:r>
      <w:r>
        <w:rPr>
          <w:noProof/>
        </w:rPr>
        <w:t>CHỌN MÔ HÌNH MÁY HỌC</w:t>
      </w:r>
      <w:r>
        <w:rPr>
          <w:noProof/>
        </w:rPr>
        <w:tab/>
      </w:r>
      <w:r w:rsidR="003927B2">
        <w:rPr>
          <w:noProof/>
        </w:rPr>
        <w:fldChar w:fldCharType="begin"/>
      </w:r>
      <w:r>
        <w:rPr>
          <w:noProof/>
        </w:rPr>
        <w:instrText xml:space="preserve"> PAGEREF _Toc283295813 \h </w:instrText>
      </w:r>
      <w:r w:rsidR="003927B2">
        <w:rPr>
          <w:noProof/>
        </w:rPr>
      </w:r>
      <w:r w:rsidR="003927B2">
        <w:rPr>
          <w:noProof/>
        </w:rPr>
        <w:fldChar w:fldCharType="separate"/>
      </w:r>
      <w:r>
        <w:rPr>
          <w:noProof/>
        </w:rPr>
        <w:t>6</w:t>
      </w:r>
      <w:r w:rsidR="003927B2">
        <w:rPr>
          <w:noProof/>
        </w:rPr>
        <w:fldChar w:fldCharType="end"/>
      </w:r>
    </w:p>
    <w:p w:rsidR="00B47BEB" w:rsidRDefault="00B47BEB">
      <w:pPr>
        <w:pStyle w:val="TOC2"/>
        <w:tabs>
          <w:tab w:val="left" w:pos="470"/>
          <w:tab w:val="right" w:leader="dot" w:pos="9017"/>
        </w:tabs>
        <w:rPr>
          <w:rFonts w:asciiTheme="minorHAnsi" w:eastAsiaTheme="minorEastAsia" w:hAnsiTheme="minorHAnsi" w:cstheme="minorBidi"/>
          <w:noProof/>
          <w:sz w:val="22"/>
          <w:szCs w:val="22"/>
        </w:rPr>
      </w:pPr>
      <w:r>
        <w:rPr>
          <w:noProof/>
        </w:rPr>
        <w:t>3.4</w:t>
      </w:r>
      <w:r>
        <w:rPr>
          <w:rFonts w:asciiTheme="minorHAnsi" w:eastAsiaTheme="minorEastAsia" w:hAnsiTheme="minorHAnsi" w:cstheme="minorBidi"/>
          <w:noProof/>
          <w:sz w:val="22"/>
          <w:szCs w:val="22"/>
        </w:rPr>
        <w:tab/>
      </w:r>
      <w:r>
        <w:rPr>
          <w:noProof/>
        </w:rPr>
        <w:t>ĐÁNH GIÁ MÔ HÌNH</w:t>
      </w:r>
      <w:r>
        <w:rPr>
          <w:noProof/>
        </w:rPr>
        <w:tab/>
      </w:r>
      <w:r w:rsidR="003927B2">
        <w:rPr>
          <w:noProof/>
        </w:rPr>
        <w:fldChar w:fldCharType="begin"/>
      </w:r>
      <w:r>
        <w:rPr>
          <w:noProof/>
        </w:rPr>
        <w:instrText xml:space="preserve"> PAGEREF _Toc283295814 \h </w:instrText>
      </w:r>
      <w:r w:rsidR="003927B2">
        <w:rPr>
          <w:noProof/>
        </w:rPr>
      </w:r>
      <w:r w:rsidR="003927B2">
        <w:rPr>
          <w:noProof/>
        </w:rPr>
        <w:fldChar w:fldCharType="separate"/>
      </w:r>
      <w:r>
        <w:rPr>
          <w:noProof/>
        </w:rPr>
        <w:t>7</w:t>
      </w:r>
      <w:r w:rsidR="003927B2">
        <w:rPr>
          <w:noProof/>
        </w:rPr>
        <w:fldChar w:fldCharType="end"/>
      </w:r>
    </w:p>
    <w:p w:rsidR="00B47BEB" w:rsidRDefault="00B47BEB">
      <w:pPr>
        <w:pStyle w:val="TOC1"/>
        <w:tabs>
          <w:tab w:val="left" w:pos="1152"/>
          <w:tab w:val="right" w:leader="dot" w:pos="9017"/>
        </w:tabs>
        <w:rPr>
          <w:rFonts w:asciiTheme="minorHAnsi" w:eastAsiaTheme="minorEastAsia" w:hAnsiTheme="minorHAnsi" w:cstheme="minorBidi"/>
          <w:b w:val="0"/>
          <w:noProof/>
          <w:szCs w:val="22"/>
        </w:rPr>
      </w:pPr>
      <w:r>
        <w:rPr>
          <w:noProof/>
        </w:rPr>
        <w:t>Chương 4</w:t>
      </w:r>
      <w:r>
        <w:rPr>
          <w:rFonts w:asciiTheme="minorHAnsi" w:eastAsiaTheme="minorEastAsia" w:hAnsiTheme="minorHAnsi" w:cstheme="minorBidi"/>
          <w:b w:val="0"/>
          <w:noProof/>
          <w:szCs w:val="22"/>
        </w:rPr>
        <w:tab/>
      </w:r>
      <w:r>
        <w:rPr>
          <w:noProof/>
        </w:rPr>
        <w:t>NỀN TẢNG LÝ THUYẾT</w:t>
      </w:r>
      <w:r>
        <w:rPr>
          <w:noProof/>
        </w:rPr>
        <w:tab/>
      </w:r>
      <w:r w:rsidR="003927B2">
        <w:rPr>
          <w:noProof/>
        </w:rPr>
        <w:fldChar w:fldCharType="begin"/>
      </w:r>
      <w:r>
        <w:rPr>
          <w:noProof/>
        </w:rPr>
        <w:instrText xml:space="preserve"> PAGEREF _Toc283295815 \h </w:instrText>
      </w:r>
      <w:r w:rsidR="003927B2">
        <w:rPr>
          <w:noProof/>
        </w:rPr>
      </w:r>
      <w:r w:rsidR="003927B2">
        <w:rPr>
          <w:noProof/>
        </w:rPr>
        <w:fldChar w:fldCharType="separate"/>
      </w:r>
      <w:r>
        <w:rPr>
          <w:noProof/>
        </w:rPr>
        <w:t>9</w:t>
      </w:r>
      <w:r w:rsidR="003927B2">
        <w:rPr>
          <w:noProof/>
        </w:rPr>
        <w:fldChar w:fldCharType="end"/>
      </w:r>
    </w:p>
    <w:p w:rsidR="00B47BEB" w:rsidRDefault="00B47BEB">
      <w:pPr>
        <w:pStyle w:val="TOC2"/>
        <w:tabs>
          <w:tab w:val="left" w:pos="470"/>
          <w:tab w:val="right" w:leader="dot" w:pos="9017"/>
        </w:tabs>
        <w:rPr>
          <w:rFonts w:asciiTheme="minorHAnsi" w:eastAsiaTheme="minorEastAsia" w:hAnsiTheme="minorHAnsi" w:cstheme="minorBidi"/>
          <w:noProof/>
          <w:sz w:val="22"/>
          <w:szCs w:val="22"/>
        </w:rPr>
      </w:pPr>
      <w:r>
        <w:rPr>
          <w:noProof/>
        </w:rPr>
        <w:t>4.1</w:t>
      </w:r>
      <w:r>
        <w:rPr>
          <w:rFonts w:asciiTheme="minorHAnsi" w:eastAsiaTheme="minorEastAsia" w:hAnsiTheme="minorHAnsi" w:cstheme="minorBidi"/>
          <w:noProof/>
          <w:sz w:val="22"/>
          <w:szCs w:val="22"/>
        </w:rPr>
        <w:tab/>
      </w:r>
      <w:r>
        <w:rPr>
          <w:noProof/>
        </w:rPr>
        <w:t>ARTIFICIAL NEURAL NETWORK (ANN)</w:t>
      </w:r>
      <w:r>
        <w:rPr>
          <w:noProof/>
        </w:rPr>
        <w:tab/>
      </w:r>
      <w:r w:rsidR="003927B2">
        <w:rPr>
          <w:noProof/>
        </w:rPr>
        <w:fldChar w:fldCharType="begin"/>
      </w:r>
      <w:r>
        <w:rPr>
          <w:noProof/>
        </w:rPr>
        <w:instrText xml:space="preserve"> PAGEREF _Toc283295816 \h </w:instrText>
      </w:r>
      <w:r w:rsidR="003927B2">
        <w:rPr>
          <w:noProof/>
        </w:rPr>
      </w:r>
      <w:r w:rsidR="003927B2">
        <w:rPr>
          <w:noProof/>
        </w:rPr>
        <w:fldChar w:fldCharType="separate"/>
      </w:r>
      <w:r>
        <w:rPr>
          <w:noProof/>
        </w:rPr>
        <w:t>9</w:t>
      </w:r>
      <w:r w:rsidR="003927B2">
        <w:rPr>
          <w:noProof/>
        </w:rPr>
        <w:fldChar w:fldCharType="end"/>
      </w:r>
    </w:p>
    <w:p w:rsidR="00B47BEB" w:rsidRDefault="00B47BEB">
      <w:pPr>
        <w:pStyle w:val="TOC2"/>
        <w:tabs>
          <w:tab w:val="left" w:pos="470"/>
          <w:tab w:val="right" w:leader="dot" w:pos="9017"/>
        </w:tabs>
        <w:rPr>
          <w:rFonts w:asciiTheme="minorHAnsi" w:eastAsiaTheme="minorEastAsia" w:hAnsiTheme="minorHAnsi" w:cstheme="minorBidi"/>
          <w:noProof/>
          <w:sz w:val="22"/>
          <w:szCs w:val="22"/>
        </w:rPr>
      </w:pPr>
      <w:r>
        <w:rPr>
          <w:noProof/>
        </w:rPr>
        <w:t>4.2</w:t>
      </w:r>
      <w:r>
        <w:rPr>
          <w:rFonts w:asciiTheme="minorHAnsi" w:eastAsiaTheme="minorEastAsia" w:hAnsiTheme="minorHAnsi" w:cstheme="minorBidi"/>
          <w:noProof/>
          <w:sz w:val="22"/>
          <w:szCs w:val="22"/>
        </w:rPr>
        <w:tab/>
      </w:r>
      <w:r>
        <w:rPr>
          <w:noProof/>
        </w:rPr>
        <w:t>SUPPORT VECTOR REGRESSION (SVR)</w:t>
      </w:r>
      <w:r>
        <w:rPr>
          <w:noProof/>
        </w:rPr>
        <w:tab/>
      </w:r>
      <w:r w:rsidR="003927B2">
        <w:rPr>
          <w:noProof/>
        </w:rPr>
        <w:fldChar w:fldCharType="begin"/>
      </w:r>
      <w:r>
        <w:rPr>
          <w:noProof/>
        </w:rPr>
        <w:instrText xml:space="preserve"> PAGEREF _Toc283295817 \h </w:instrText>
      </w:r>
      <w:r w:rsidR="003927B2">
        <w:rPr>
          <w:noProof/>
        </w:rPr>
      </w:r>
      <w:r w:rsidR="003927B2">
        <w:rPr>
          <w:noProof/>
        </w:rPr>
        <w:fldChar w:fldCharType="separate"/>
      </w:r>
      <w:r>
        <w:rPr>
          <w:noProof/>
        </w:rPr>
        <w:t>9</w:t>
      </w:r>
      <w:r w:rsidR="003927B2">
        <w:rPr>
          <w:noProof/>
        </w:rPr>
        <w:fldChar w:fldCharType="end"/>
      </w:r>
    </w:p>
    <w:p w:rsidR="00B47BEB" w:rsidRDefault="00B47BEB">
      <w:pPr>
        <w:pStyle w:val="TOC3"/>
        <w:tabs>
          <w:tab w:val="left" w:pos="660"/>
          <w:tab w:val="right" w:leader="dot" w:pos="9017"/>
        </w:tabs>
        <w:rPr>
          <w:rFonts w:asciiTheme="minorHAnsi" w:eastAsiaTheme="minorEastAsia" w:hAnsiTheme="minorHAnsi" w:cstheme="minorBidi"/>
          <w:noProof/>
          <w:szCs w:val="22"/>
        </w:rPr>
      </w:pPr>
      <w:r>
        <w:rPr>
          <w:noProof/>
        </w:rPr>
        <w:t>4.2.1</w:t>
      </w:r>
      <w:r>
        <w:rPr>
          <w:rFonts w:asciiTheme="minorHAnsi" w:eastAsiaTheme="minorEastAsia" w:hAnsiTheme="minorHAnsi" w:cstheme="minorBidi"/>
          <w:noProof/>
          <w:szCs w:val="22"/>
        </w:rPr>
        <w:tab/>
      </w:r>
      <w:r>
        <w:rPr>
          <w:noProof/>
        </w:rPr>
        <w:t>Tổng quan</w:t>
      </w:r>
      <w:r>
        <w:rPr>
          <w:noProof/>
        </w:rPr>
        <w:tab/>
      </w:r>
      <w:r w:rsidR="003927B2">
        <w:rPr>
          <w:noProof/>
        </w:rPr>
        <w:fldChar w:fldCharType="begin"/>
      </w:r>
      <w:r>
        <w:rPr>
          <w:noProof/>
        </w:rPr>
        <w:instrText xml:space="preserve"> PAGEREF _Toc283295818 \h </w:instrText>
      </w:r>
      <w:r w:rsidR="003927B2">
        <w:rPr>
          <w:noProof/>
        </w:rPr>
      </w:r>
      <w:r w:rsidR="003927B2">
        <w:rPr>
          <w:noProof/>
        </w:rPr>
        <w:fldChar w:fldCharType="separate"/>
      </w:r>
      <w:r>
        <w:rPr>
          <w:noProof/>
        </w:rPr>
        <w:t>9</w:t>
      </w:r>
      <w:r w:rsidR="003927B2">
        <w:rPr>
          <w:noProof/>
        </w:rPr>
        <w:fldChar w:fldCharType="end"/>
      </w:r>
    </w:p>
    <w:p w:rsidR="00B47BEB" w:rsidRDefault="00B47BEB">
      <w:pPr>
        <w:pStyle w:val="TOC3"/>
        <w:tabs>
          <w:tab w:val="left" w:pos="660"/>
          <w:tab w:val="right" w:leader="dot" w:pos="9017"/>
        </w:tabs>
        <w:rPr>
          <w:rFonts w:asciiTheme="minorHAnsi" w:eastAsiaTheme="minorEastAsia" w:hAnsiTheme="minorHAnsi" w:cstheme="minorBidi"/>
          <w:noProof/>
          <w:szCs w:val="22"/>
        </w:rPr>
      </w:pPr>
      <w:r>
        <w:rPr>
          <w:noProof/>
        </w:rPr>
        <w:t>4.2.2</w:t>
      </w:r>
      <w:r>
        <w:rPr>
          <w:rFonts w:asciiTheme="minorHAnsi" w:eastAsiaTheme="minorEastAsia" w:hAnsiTheme="minorHAnsi" w:cstheme="minorBidi"/>
          <w:noProof/>
          <w:szCs w:val="22"/>
        </w:rPr>
        <w:tab/>
      </w:r>
      <w:r>
        <w:rPr>
          <w:noProof/>
        </w:rPr>
        <w:t>SVR</w:t>
      </w:r>
      <w:r>
        <w:rPr>
          <w:noProof/>
        </w:rPr>
        <w:tab/>
      </w:r>
      <w:r w:rsidR="003927B2">
        <w:rPr>
          <w:noProof/>
        </w:rPr>
        <w:fldChar w:fldCharType="begin"/>
      </w:r>
      <w:r>
        <w:rPr>
          <w:noProof/>
        </w:rPr>
        <w:instrText xml:space="preserve"> PAGEREF _Toc283295819 \h </w:instrText>
      </w:r>
      <w:r w:rsidR="003927B2">
        <w:rPr>
          <w:noProof/>
        </w:rPr>
      </w:r>
      <w:r w:rsidR="003927B2">
        <w:rPr>
          <w:noProof/>
        </w:rPr>
        <w:fldChar w:fldCharType="separate"/>
      </w:r>
      <w:r>
        <w:rPr>
          <w:noProof/>
        </w:rPr>
        <w:t>9</w:t>
      </w:r>
      <w:r w:rsidR="003927B2">
        <w:rPr>
          <w:noProof/>
        </w:rPr>
        <w:fldChar w:fldCharType="end"/>
      </w:r>
    </w:p>
    <w:p w:rsidR="00B47BEB" w:rsidRDefault="00B47BEB">
      <w:pPr>
        <w:pStyle w:val="TOC3"/>
        <w:tabs>
          <w:tab w:val="left" w:pos="660"/>
          <w:tab w:val="right" w:leader="dot" w:pos="9017"/>
        </w:tabs>
        <w:rPr>
          <w:rFonts w:asciiTheme="minorHAnsi" w:eastAsiaTheme="minorEastAsia" w:hAnsiTheme="minorHAnsi" w:cstheme="minorBidi"/>
          <w:noProof/>
          <w:szCs w:val="22"/>
        </w:rPr>
      </w:pPr>
      <w:r>
        <w:rPr>
          <w:noProof/>
        </w:rPr>
        <w:t>4.2.3</w:t>
      </w:r>
      <w:r>
        <w:rPr>
          <w:rFonts w:asciiTheme="minorHAnsi" w:eastAsiaTheme="minorEastAsia" w:hAnsiTheme="minorHAnsi" w:cstheme="minorBidi"/>
          <w:noProof/>
          <w:szCs w:val="22"/>
        </w:rPr>
        <w:tab/>
      </w:r>
      <w:r>
        <w:rPr>
          <w:noProof/>
        </w:rPr>
        <w:t>Chọn các tham số cho mô hình</w:t>
      </w:r>
      <w:r>
        <w:rPr>
          <w:noProof/>
        </w:rPr>
        <w:tab/>
      </w:r>
      <w:r w:rsidR="003927B2">
        <w:rPr>
          <w:noProof/>
        </w:rPr>
        <w:fldChar w:fldCharType="begin"/>
      </w:r>
      <w:r>
        <w:rPr>
          <w:noProof/>
        </w:rPr>
        <w:instrText xml:space="preserve"> PAGEREF _Toc283295820 \h </w:instrText>
      </w:r>
      <w:r w:rsidR="003927B2">
        <w:rPr>
          <w:noProof/>
        </w:rPr>
      </w:r>
      <w:r w:rsidR="003927B2">
        <w:rPr>
          <w:noProof/>
        </w:rPr>
        <w:fldChar w:fldCharType="separate"/>
      </w:r>
      <w:r>
        <w:rPr>
          <w:noProof/>
        </w:rPr>
        <w:t>14</w:t>
      </w:r>
      <w:r w:rsidR="003927B2">
        <w:rPr>
          <w:noProof/>
        </w:rPr>
        <w:fldChar w:fldCharType="end"/>
      </w:r>
    </w:p>
    <w:p w:rsidR="00B47BEB" w:rsidRDefault="00B47BEB">
      <w:pPr>
        <w:pStyle w:val="TOC4"/>
        <w:tabs>
          <w:tab w:val="left" w:pos="825"/>
          <w:tab w:val="right" w:leader="dot" w:pos="9017"/>
        </w:tabs>
        <w:rPr>
          <w:rFonts w:asciiTheme="minorHAnsi" w:eastAsiaTheme="minorEastAsia" w:hAnsiTheme="minorHAnsi" w:cstheme="minorBidi"/>
          <w:noProof/>
          <w:szCs w:val="22"/>
        </w:rPr>
      </w:pPr>
      <w:r>
        <w:rPr>
          <w:noProof/>
        </w:rPr>
        <w:t>4.2.3.1</w:t>
      </w:r>
      <w:r>
        <w:rPr>
          <w:rFonts w:asciiTheme="minorHAnsi" w:eastAsiaTheme="minorEastAsia" w:hAnsiTheme="minorHAnsi" w:cstheme="minorBidi"/>
          <w:noProof/>
          <w:szCs w:val="22"/>
        </w:rPr>
        <w:tab/>
      </w:r>
      <w:r>
        <w:rPr>
          <w:noProof/>
        </w:rPr>
        <w:t>Grid Search</w:t>
      </w:r>
      <w:r>
        <w:rPr>
          <w:noProof/>
        </w:rPr>
        <w:tab/>
      </w:r>
      <w:r w:rsidR="003927B2">
        <w:rPr>
          <w:noProof/>
        </w:rPr>
        <w:fldChar w:fldCharType="begin"/>
      </w:r>
      <w:r>
        <w:rPr>
          <w:noProof/>
        </w:rPr>
        <w:instrText xml:space="preserve"> PAGEREF _Toc283295821 \h </w:instrText>
      </w:r>
      <w:r w:rsidR="003927B2">
        <w:rPr>
          <w:noProof/>
        </w:rPr>
      </w:r>
      <w:r w:rsidR="003927B2">
        <w:rPr>
          <w:noProof/>
        </w:rPr>
        <w:fldChar w:fldCharType="separate"/>
      </w:r>
      <w:r>
        <w:rPr>
          <w:noProof/>
        </w:rPr>
        <w:t>14</w:t>
      </w:r>
      <w:r w:rsidR="003927B2">
        <w:rPr>
          <w:noProof/>
        </w:rPr>
        <w:fldChar w:fldCharType="end"/>
      </w:r>
    </w:p>
    <w:p w:rsidR="00B47BEB" w:rsidRDefault="00B47BEB">
      <w:pPr>
        <w:pStyle w:val="TOC4"/>
        <w:tabs>
          <w:tab w:val="left" w:pos="825"/>
          <w:tab w:val="right" w:leader="dot" w:pos="9017"/>
        </w:tabs>
        <w:rPr>
          <w:rFonts w:asciiTheme="minorHAnsi" w:eastAsiaTheme="minorEastAsia" w:hAnsiTheme="minorHAnsi" w:cstheme="minorBidi"/>
          <w:noProof/>
          <w:szCs w:val="22"/>
        </w:rPr>
      </w:pPr>
      <w:r>
        <w:rPr>
          <w:noProof/>
        </w:rPr>
        <w:t>4.2.3.2</w:t>
      </w:r>
      <w:r>
        <w:rPr>
          <w:rFonts w:asciiTheme="minorHAnsi" w:eastAsiaTheme="minorEastAsia" w:hAnsiTheme="minorHAnsi" w:cstheme="minorBidi"/>
          <w:noProof/>
          <w:szCs w:val="22"/>
        </w:rPr>
        <w:tab/>
      </w:r>
      <w:r>
        <w:rPr>
          <w:noProof/>
        </w:rPr>
        <w:t>Pattern Search</w:t>
      </w:r>
      <w:r>
        <w:rPr>
          <w:noProof/>
        </w:rPr>
        <w:tab/>
      </w:r>
      <w:r w:rsidR="003927B2">
        <w:rPr>
          <w:noProof/>
        </w:rPr>
        <w:fldChar w:fldCharType="begin"/>
      </w:r>
      <w:r>
        <w:rPr>
          <w:noProof/>
        </w:rPr>
        <w:instrText xml:space="preserve"> PAGEREF _Toc283295822 \h </w:instrText>
      </w:r>
      <w:r w:rsidR="003927B2">
        <w:rPr>
          <w:noProof/>
        </w:rPr>
      </w:r>
      <w:r w:rsidR="003927B2">
        <w:rPr>
          <w:noProof/>
        </w:rPr>
        <w:fldChar w:fldCharType="separate"/>
      </w:r>
      <w:r>
        <w:rPr>
          <w:noProof/>
        </w:rPr>
        <w:t>14</w:t>
      </w:r>
      <w:r w:rsidR="003927B2">
        <w:rPr>
          <w:noProof/>
        </w:rPr>
        <w:fldChar w:fldCharType="end"/>
      </w:r>
    </w:p>
    <w:p w:rsidR="00B47BEB" w:rsidRDefault="00B47BEB">
      <w:pPr>
        <w:pStyle w:val="TOC4"/>
        <w:tabs>
          <w:tab w:val="left" w:pos="825"/>
          <w:tab w:val="right" w:leader="dot" w:pos="9017"/>
        </w:tabs>
        <w:rPr>
          <w:rFonts w:asciiTheme="minorHAnsi" w:eastAsiaTheme="minorEastAsia" w:hAnsiTheme="minorHAnsi" w:cstheme="minorBidi"/>
          <w:noProof/>
          <w:szCs w:val="22"/>
        </w:rPr>
      </w:pPr>
      <w:r>
        <w:rPr>
          <w:noProof/>
        </w:rPr>
        <w:t>4.2.3.3</w:t>
      </w:r>
      <w:r>
        <w:rPr>
          <w:rFonts w:asciiTheme="minorHAnsi" w:eastAsiaTheme="minorEastAsia" w:hAnsiTheme="minorHAnsi" w:cstheme="minorBidi"/>
          <w:noProof/>
          <w:szCs w:val="22"/>
        </w:rPr>
        <w:tab/>
      </w:r>
      <w:r>
        <w:rPr>
          <w:noProof/>
        </w:rPr>
        <w:t>Cross-Validation truyền thống</w:t>
      </w:r>
      <w:r>
        <w:rPr>
          <w:noProof/>
        </w:rPr>
        <w:tab/>
      </w:r>
      <w:r w:rsidR="003927B2">
        <w:rPr>
          <w:noProof/>
        </w:rPr>
        <w:fldChar w:fldCharType="begin"/>
      </w:r>
      <w:r>
        <w:rPr>
          <w:noProof/>
        </w:rPr>
        <w:instrText xml:space="preserve"> PAGEREF _Toc283295823 \h </w:instrText>
      </w:r>
      <w:r w:rsidR="003927B2">
        <w:rPr>
          <w:noProof/>
        </w:rPr>
      </w:r>
      <w:r w:rsidR="003927B2">
        <w:rPr>
          <w:noProof/>
        </w:rPr>
        <w:fldChar w:fldCharType="separate"/>
      </w:r>
      <w:r>
        <w:rPr>
          <w:noProof/>
        </w:rPr>
        <w:t>14</w:t>
      </w:r>
      <w:r w:rsidR="003927B2">
        <w:rPr>
          <w:noProof/>
        </w:rPr>
        <w:fldChar w:fldCharType="end"/>
      </w:r>
    </w:p>
    <w:p w:rsidR="00B47BEB" w:rsidRDefault="00B47BEB">
      <w:pPr>
        <w:pStyle w:val="TOC1"/>
        <w:tabs>
          <w:tab w:val="left" w:pos="1152"/>
          <w:tab w:val="right" w:leader="dot" w:pos="9017"/>
        </w:tabs>
        <w:rPr>
          <w:rFonts w:asciiTheme="minorHAnsi" w:eastAsiaTheme="minorEastAsia" w:hAnsiTheme="minorHAnsi" w:cstheme="minorBidi"/>
          <w:b w:val="0"/>
          <w:noProof/>
          <w:szCs w:val="22"/>
        </w:rPr>
      </w:pPr>
      <w:r>
        <w:rPr>
          <w:noProof/>
        </w:rPr>
        <w:t>Chương 5</w:t>
      </w:r>
      <w:r>
        <w:rPr>
          <w:rFonts w:asciiTheme="minorHAnsi" w:eastAsiaTheme="minorEastAsia" w:hAnsiTheme="minorHAnsi" w:cstheme="minorBidi"/>
          <w:b w:val="0"/>
          <w:noProof/>
          <w:szCs w:val="22"/>
        </w:rPr>
        <w:tab/>
      </w:r>
      <w:r>
        <w:rPr>
          <w:noProof/>
        </w:rPr>
        <w:t>CÁC CẢI TIẾN</w:t>
      </w:r>
      <w:r>
        <w:rPr>
          <w:noProof/>
        </w:rPr>
        <w:tab/>
      </w:r>
      <w:r w:rsidR="003927B2">
        <w:rPr>
          <w:noProof/>
        </w:rPr>
        <w:fldChar w:fldCharType="begin"/>
      </w:r>
      <w:r>
        <w:rPr>
          <w:noProof/>
        </w:rPr>
        <w:instrText xml:space="preserve"> PAGEREF _Toc283295824 \h </w:instrText>
      </w:r>
      <w:r w:rsidR="003927B2">
        <w:rPr>
          <w:noProof/>
        </w:rPr>
      </w:r>
      <w:r w:rsidR="003927B2">
        <w:rPr>
          <w:noProof/>
        </w:rPr>
        <w:fldChar w:fldCharType="separate"/>
      </w:r>
      <w:r>
        <w:rPr>
          <w:noProof/>
        </w:rPr>
        <w:t>15</w:t>
      </w:r>
      <w:r w:rsidR="003927B2">
        <w:rPr>
          <w:noProof/>
        </w:rPr>
        <w:fldChar w:fldCharType="end"/>
      </w:r>
    </w:p>
    <w:p w:rsidR="00B47BEB" w:rsidRDefault="00B47BEB">
      <w:pPr>
        <w:pStyle w:val="TOC3"/>
        <w:tabs>
          <w:tab w:val="left" w:pos="660"/>
          <w:tab w:val="right" w:leader="dot" w:pos="9017"/>
        </w:tabs>
        <w:rPr>
          <w:rFonts w:asciiTheme="minorHAnsi" w:eastAsiaTheme="minorEastAsia" w:hAnsiTheme="minorHAnsi" w:cstheme="minorBidi"/>
          <w:noProof/>
          <w:szCs w:val="22"/>
        </w:rPr>
      </w:pPr>
      <w:r>
        <w:rPr>
          <w:noProof/>
        </w:rPr>
        <w:t>5.1.1</w:t>
      </w:r>
      <w:r>
        <w:rPr>
          <w:rFonts w:asciiTheme="minorHAnsi" w:eastAsiaTheme="minorEastAsia" w:hAnsiTheme="minorHAnsi" w:cstheme="minorBidi"/>
          <w:noProof/>
          <w:szCs w:val="22"/>
        </w:rPr>
        <w:tab/>
      </w:r>
      <w:r>
        <w:rPr>
          <w:noProof/>
        </w:rPr>
        <w:t>CẢI TIẾN CROSS-VALIDATION TRONG TÌM THAM SỐ CỦA SVR</w:t>
      </w:r>
      <w:r>
        <w:rPr>
          <w:noProof/>
        </w:rPr>
        <w:tab/>
      </w:r>
      <w:r w:rsidR="003927B2">
        <w:rPr>
          <w:noProof/>
        </w:rPr>
        <w:fldChar w:fldCharType="begin"/>
      </w:r>
      <w:r>
        <w:rPr>
          <w:noProof/>
        </w:rPr>
        <w:instrText xml:space="preserve"> PAGEREF _Toc283295825 \h </w:instrText>
      </w:r>
      <w:r w:rsidR="003927B2">
        <w:rPr>
          <w:noProof/>
        </w:rPr>
      </w:r>
      <w:r w:rsidR="003927B2">
        <w:rPr>
          <w:noProof/>
        </w:rPr>
        <w:fldChar w:fldCharType="separate"/>
      </w:r>
      <w:r>
        <w:rPr>
          <w:noProof/>
        </w:rPr>
        <w:t>15</w:t>
      </w:r>
      <w:r w:rsidR="003927B2">
        <w:rPr>
          <w:noProof/>
        </w:rPr>
        <w:fldChar w:fldCharType="end"/>
      </w:r>
    </w:p>
    <w:p w:rsidR="00B47BEB" w:rsidRDefault="00B47BEB">
      <w:pPr>
        <w:pStyle w:val="TOC3"/>
        <w:tabs>
          <w:tab w:val="left" w:pos="660"/>
          <w:tab w:val="right" w:leader="dot" w:pos="9017"/>
        </w:tabs>
        <w:rPr>
          <w:rFonts w:asciiTheme="minorHAnsi" w:eastAsiaTheme="minorEastAsia" w:hAnsiTheme="minorHAnsi" w:cstheme="minorBidi"/>
          <w:noProof/>
          <w:szCs w:val="22"/>
        </w:rPr>
      </w:pPr>
      <w:r>
        <w:rPr>
          <w:noProof/>
        </w:rPr>
        <w:lastRenderedPageBreak/>
        <w:t>5.1.2</w:t>
      </w:r>
      <w:r>
        <w:rPr>
          <w:rFonts w:asciiTheme="minorHAnsi" w:eastAsiaTheme="minorEastAsia" w:hAnsiTheme="minorHAnsi" w:cstheme="minorBidi"/>
          <w:noProof/>
          <w:szCs w:val="22"/>
        </w:rPr>
        <w:tab/>
      </w:r>
      <w:r>
        <w:rPr>
          <w:noProof/>
        </w:rPr>
        <w:t>TĂNG ĐỘ CHÍNH XÁC VỀ HƯỚNG TRONG DỰ ĐOÁN GIÁ</w:t>
      </w:r>
      <w:r>
        <w:rPr>
          <w:noProof/>
        </w:rPr>
        <w:tab/>
      </w:r>
      <w:r w:rsidR="003927B2">
        <w:rPr>
          <w:noProof/>
        </w:rPr>
        <w:fldChar w:fldCharType="begin"/>
      </w:r>
      <w:r>
        <w:rPr>
          <w:noProof/>
        </w:rPr>
        <w:instrText xml:space="preserve"> PAGEREF _Toc283295826 \h </w:instrText>
      </w:r>
      <w:r w:rsidR="003927B2">
        <w:rPr>
          <w:noProof/>
        </w:rPr>
      </w:r>
      <w:r w:rsidR="003927B2">
        <w:rPr>
          <w:noProof/>
        </w:rPr>
        <w:fldChar w:fldCharType="separate"/>
      </w:r>
      <w:r>
        <w:rPr>
          <w:noProof/>
        </w:rPr>
        <w:t>16</w:t>
      </w:r>
      <w:r w:rsidR="003927B2">
        <w:rPr>
          <w:noProof/>
        </w:rPr>
        <w:fldChar w:fldCharType="end"/>
      </w:r>
    </w:p>
    <w:p w:rsidR="00B47BEB" w:rsidRDefault="00B47BEB">
      <w:pPr>
        <w:pStyle w:val="TOC1"/>
        <w:tabs>
          <w:tab w:val="left" w:pos="1152"/>
          <w:tab w:val="right" w:leader="dot" w:pos="9017"/>
        </w:tabs>
        <w:rPr>
          <w:rFonts w:asciiTheme="minorHAnsi" w:eastAsiaTheme="minorEastAsia" w:hAnsiTheme="minorHAnsi" w:cstheme="minorBidi"/>
          <w:b w:val="0"/>
          <w:noProof/>
          <w:szCs w:val="22"/>
        </w:rPr>
      </w:pPr>
      <w:r>
        <w:rPr>
          <w:noProof/>
        </w:rPr>
        <w:t>Chương 6</w:t>
      </w:r>
      <w:r>
        <w:rPr>
          <w:rFonts w:asciiTheme="minorHAnsi" w:eastAsiaTheme="minorEastAsia" w:hAnsiTheme="minorHAnsi" w:cstheme="minorBidi"/>
          <w:b w:val="0"/>
          <w:noProof/>
          <w:szCs w:val="22"/>
        </w:rPr>
        <w:tab/>
      </w:r>
      <w:r>
        <w:rPr>
          <w:noProof/>
        </w:rPr>
        <w:t>CÀI ĐẶT</w:t>
      </w:r>
      <w:r>
        <w:rPr>
          <w:noProof/>
        </w:rPr>
        <w:tab/>
      </w:r>
      <w:r w:rsidR="003927B2">
        <w:rPr>
          <w:noProof/>
        </w:rPr>
        <w:fldChar w:fldCharType="begin"/>
      </w:r>
      <w:r>
        <w:rPr>
          <w:noProof/>
        </w:rPr>
        <w:instrText xml:space="preserve"> PAGEREF _Toc283295827 \h </w:instrText>
      </w:r>
      <w:r w:rsidR="003927B2">
        <w:rPr>
          <w:noProof/>
        </w:rPr>
      </w:r>
      <w:r w:rsidR="003927B2">
        <w:rPr>
          <w:noProof/>
        </w:rPr>
        <w:fldChar w:fldCharType="separate"/>
      </w:r>
      <w:r>
        <w:rPr>
          <w:noProof/>
        </w:rPr>
        <w:t>17</w:t>
      </w:r>
      <w:r w:rsidR="003927B2">
        <w:rPr>
          <w:noProof/>
        </w:rPr>
        <w:fldChar w:fldCharType="end"/>
      </w:r>
    </w:p>
    <w:p w:rsidR="00B47BEB" w:rsidRDefault="00B47BEB">
      <w:pPr>
        <w:pStyle w:val="TOC1"/>
        <w:tabs>
          <w:tab w:val="left" w:pos="1152"/>
          <w:tab w:val="right" w:leader="dot" w:pos="9017"/>
        </w:tabs>
        <w:rPr>
          <w:rFonts w:asciiTheme="minorHAnsi" w:eastAsiaTheme="minorEastAsia" w:hAnsiTheme="minorHAnsi" w:cstheme="minorBidi"/>
          <w:b w:val="0"/>
          <w:noProof/>
          <w:szCs w:val="22"/>
        </w:rPr>
      </w:pPr>
      <w:r>
        <w:rPr>
          <w:noProof/>
        </w:rPr>
        <w:t>Chương 7</w:t>
      </w:r>
      <w:r>
        <w:rPr>
          <w:rFonts w:asciiTheme="minorHAnsi" w:eastAsiaTheme="minorEastAsia" w:hAnsiTheme="minorHAnsi" w:cstheme="minorBidi"/>
          <w:b w:val="0"/>
          <w:noProof/>
          <w:szCs w:val="22"/>
        </w:rPr>
        <w:tab/>
      </w:r>
      <w:r>
        <w:rPr>
          <w:noProof/>
        </w:rPr>
        <w:t>THÍ NGHIỆM</w:t>
      </w:r>
      <w:r>
        <w:rPr>
          <w:noProof/>
        </w:rPr>
        <w:tab/>
      </w:r>
      <w:r w:rsidR="003927B2">
        <w:rPr>
          <w:noProof/>
        </w:rPr>
        <w:fldChar w:fldCharType="begin"/>
      </w:r>
      <w:r>
        <w:rPr>
          <w:noProof/>
        </w:rPr>
        <w:instrText xml:space="preserve"> PAGEREF _Toc283295828 \h </w:instrText>
      </w:r>
      <w:r w:rsidR="003927B2">
        <w:rPr>
          <w:noProof/>
        </w:rPr>
      </w:r>
      <w:r w:rsidR="003927B2">
        <w:rPr>
          <w:noProof/>
        </w:rPr>
        <w:fldChar w:fldCharType="separate"/>
      </w:r>
      <w:r>
        <w:rPr>
          <w:noProof/>
        </w:rPr>
        <w:t>17</w:t>
      </w:r>
      <w:r w:rsidR="003927B2">
        <w:rPr>
          <w:noProof/>
        </w:rPr>
        <w:fldChar w:fldCharType="end"/>
      </w:r>
    </w:p>
    <w:p w:rsidR="00B47BEB" w:rsidRDefault="00B47BEB">
      <w:pPr>
        <w:pStyle w:val="TOC2"/>
        <w:tabs>
          <w:tab w:val="left" w:pos="470"/>
          <w:tab w:val="right" w:leader="dot" w:pos="9017"/>
        </w:tabs>
        <w:rPr>
          <w:rFonts w:asciiTheme="minorHAnsi" w:eastAsiaTheme="minorEastAsia" w:hAnsiTheme="minorHAnsi" w:cstheme="minorBidi"/>
          <w:noProof/>
          <w:sz w:val="22"/>
          <w:szCs w:val="22"/>
        </w:rPr>
      </w:pPr>
      <w:r>
        <w:rPr>
          <w:noProof/>
        </w:rPr>
        <w:t>7.1</w:t>
      </w:r>
      <w:r>
        <w:rPr>
          <w:rFonts w:asciiTheme="minorHAnsi" w:eastAsiaTheme="minorEastAsia" w:hAnsiTheme="minorHAnsi" w:cstheme="minorBidi"/>
          <w:noProof/>
          <w:sz w:val="22"/>
          <w:szCs w:val="22"/>
        </w:rPr>
        <w:tab/>
      </w:r>
      <w:r>
        <w:rPr>
          <w:noProof/>
        </w:rPr>
        <w:t>DỰ ĐOÁN GIÁ</w:t>
      </w:r>
      <w:r>
        <w:rPr>
          <w:noProof/>
        </w:rPr>
        <w:tab/>
      </w:r>
      <w:r w:rsidR="003927B2">
        <w:rPr>
          <w:noProof/>
        </w:rPr>
        <w:fldChar w:fldCharType="begin"/>
      </w:r>
      <w:r>
        <w:rPr>
          <w:noProof/>
        </w:rPr>
        <w:instrText xml:space="preserve"> PAGEREF _Toc283295829 \h </w:instrText>
      </w:r>
      <w:r w:rsidR="003927B2">
        <w:rPr>
          <w:noProof/>
        </w:rPr>
      </w:r>
      <w:r w:rsidR="003927B2">
        <w:rPr>
          <w:noProof/>
        </w:rPr>
        <w:fldChar w:fldCharType="separate"/>
      </w:r>
      <w:r>
        <w:rPr>
          <w:noProof/>
        </w:rPr>
        <w:t>17</w:t>
      </w:r>
      <w:r w:rsidR="003927B2">
        <w:rPr>
          <w:noProof/>
        </w:rPr>
        <w:fldChar w:fldCharType="end"/>
      </w:r>
    </w:p>
    <w:p w:rsidR="00B47BEB" w:rsidRDefault="00B47BEB">
      <w:pPr>
        <w:pStyle w:val="TOC2"/>
        <w:tabs>
          <w:tab w:val="left" w:pos="470"/>
          <w:tab w:val="right" w:leader="dot" w:pos="9017"/>
        </w:tabs>
        <w:rPr>
          <w:rFonts w:asciiTheme="minorHAnsi" w:eastAsiaTheme="minorEastAsia" w:hAnsiTheme="minorHAnsi" w:cstheme="minorBidi"/>
          <w:noProof/>
          <w:sz w:val="22"/>
          <w:szCs w:val="22"/>
        </w:rPr>
      </w:pPr>
      <w:r>
        <w:rPr>
          <w:noProof/>
        </w:rPr>
        <w:t>7.2</w:t>
      </w:r>
      <w:r>
        <w:rPr>
          <w:rFonts w:asciiTheme="minorHAnsi" w:eastAsiaTheme="minorEastAsia" w:hAnsiTheme="minorHAnsi" w:cstheme="minorBidi"/>
          <w:noProof/>
          <w:sz w:val="22"/>
          <w:szCs w:val="22"/>
        </w:rPr>
        <w:tab/>
      </w:r>
      <w:r>
        <w:rPr>
          <w:noProof/>
        </w:rPr>
        <w:t>DỰ ĐOÁN XU HƯỚNG</w:t>
      </w:r>
      <w:r>
        <w:rPr>
          <w:noProof/>
        </w:rPr>
        <w:tab/>
      </w:r>
      <w:r w:rsidR="003927B2">
        <w:rPr>
          <w:noProof/>
        </w:rPr>
        <w:fldChar w:fldCharType="begin"/>
      </w:r>
      <w:r>
        <w:rPr>
          <w:noProof/>
        </w:rPr>
        <w:instrText xml:space="preserve"> PAGEREF _Toc283295830 \h </w:instrText>
      </w:r>
      <w:r w:rsidR="003927B2">
        <w:rPr>
          <w:noProof/>
        </w:rPr>
      </w:r>
      <w:r w:rsidR="003927B2">
        <w:rPr>
          <w:noProof/>
        </w:rPr>
        <w:fldChar w:fldCharType="separate"/>
      </w:r>
      <w:r>
        <w:rPr>
          <w:noProof/>
        </w:rPr>
        <w:t>17</w:t>
      </w:r>
      <w:r w:rsidR="003927B2">
        <w:rPr>
          <w:noProof/>
        </w:rPr>
        <w:fldChar w:fldCharType="end"/>
      </w:r>
    </w:p>
    <w:p w:rsidR="00B47BEB" w:rsidRDefault="00B47BEB">
      <w:pPr>
        <w:pStyle w:val="TOC1"/>
        <w:tabs>
          <w:tab w:val="left" w:pos="1152"/>
          <w:tab w:val="right" w:leader="dot" w:pos="9017"/>
        </w:tabs>
        <w:rPr>
          <w:rFonts w:asciiTheme="minorHAnsi" w:eastAsiaTheme="minorEastAsia" w:hAnsiTheme="minorHAnsi" w:cstheme="minorBidi"/>
          <w:b w:val="0"/>
          <w:noProof/>
          <w:szCs w:val="22"/>
        </w:rPr>
      </w:pPr>
      <w:r>
        <w:rPr>
          <w:noProof/>
        </w:rPr>
        <w:t>Chương 8</w:t>
      </w:r>
      <w:r>
        <w:rPr>
          <w:rFonts w:asciiTheme="minorHAnsi" w:eastAsiaTheme="minorEastAsia" w:hAnsiTheme="minorHAnsi" w:cstheme="minorBidi"/>
          <w:b w:val="0"/>
          <w:noProof/>
          <w:szCs w:val="22"/>
        </w:rPr>
        <w:tab/>
      </w:r>
      <w:r>
        <w:rPr>
          <w:noProof/>
        </w:rPr>
        <w:t>KẾT LUẬN VÀ CÔNG VIỆC TƯƠNG LAI</w:t>
      </w:r>
      <w:r>
        <w:rPr>
          <w:noProof/>
        </w:rPr>
        <w:tab/>
      </w:r>
      <w:r w:rsidR="003927B2">
        <w:rPr>
          <w:noProof/>
        </w:rPr>
        <w:fldChar w:fldCharType="begin"/>
      </w:r>
      <w:r>
        <w:rPr>
          <w:noProof/>
        </w:rPr>
        <w:instrText xml:space="preserve"> PAGEREF _Toc283295831 \h </w:instrText>
      </w:r>
      <w:r w:rsidR="003927B2">
        <w:rPr>
          <w:noProof/>
        </w:rPr>
      </w:r>
      <w:r w:rsidR="003927B2">
        <w:rPr>
          <w:noProof/>
        </w:rPr>
        <w:fldChar w:fldCharType="separate"/>
      </w:r>
      <w:r>
        <w:rPr>
          <w:noProof/>
        </w:rPr>
        <w:t>17</w:t>
      </w:r>
      <w:r w:rsidR="003927B2">
        <w:rPr>
          <w:noProof/>
        </w:rPr>
        <w:fldChar w:fldCharType="end"/>
      </w:r>
    </w:p>
    <w:p w:rsidR="00B47BEB" w:rsidRDefault="00B47BEB">
      <w:pPr>
        <w:pStyle w:val="TOC1"/>
        <w:tabs>
          <w:tab w:val="left" w:pos="1152"/>
          <w:tab w:val="right" w:leader="dot" w:pos="9017"/>
        </w:tabs>
        <w:rPr>
          <w:rFonts w:asciiTheme="minorHAnsi" w:eastAsiaTheme="minorEastAsia" w:hAnsiTheme="minorHAnsi" w:cstheme="minorBidi"/>
          <w:b w:val="0"/>
          <w:noProof/>
          <w:szCs w:val="22"/>
        </w:rPr>
      </w:pPr>
      <w:r>
        <w:rPr>
          <w:noProof/>
        </w:rPr>
        <w:t>Chương 9</w:t>
      </w:r>
      <w:r>
        <w:rPr>
          <w:rFonts w:asciiTheme="minorHAnsi" w:eastAsiaTheme="minorEastAsia" w:hAnsiTheme="minorHAnsi" w:cstheme="minorBidi"/>
          <w:b w:val="0"/>
          <w:noProof/>
          <w:szCs w:val="22"/>
        </w:rPr>
        <w:tab/>
      </w:r>
      <w:r>
        <w:rPr>
          <w:noProof/>
        </w:rPr>
        <w:t>HƯỚNG DẪN SỬ DỤNG</w:t>
      </w:r>
      <w:r>
        <w:rPr>
          <w:noProof/>
        </w:rPr>
        <w:tab/>
      </w:r>
      <w:r w:rsidR="003927B2">
        <w:rPr>
          <w:noProof/>
        </w:rPr>
        <w:fldChar w:fldCharType="begin"/>
      </w:r>
      <w:r>
        <w:rPr>
          <w:noProof/>
        </w:rPr>
        <w:instrText xml:space="preserve"> PAGEREF _Toc283295832 \h </w:instrText>
      </w:r>
      <w:r w:rsidR="003927B2">
        <w:rPr>
          <w:noProof/>
        </w:rPr>
      </w:r>
      <w:r w:rsidR="003927B2">
        <w:rPr>
          <w:noProof/>
        </w:rPr>
        <w:fldChar w:fldCharType="separate"/>
      </w:r>
      <w:r>
        <w:rPr>
          <w:noProof/>
        </w:rPr>
        <w:t>17</w:t>
      </w:r>
      <w:r w:rsidR="003927B2">
        <w:rPr>
          <w:noProof/>
        </w:rPr>
        <w:fldChar w:fldCharType="end"/>
      </w:r>
    </w:p>
    <w:p w:rsidR="00B47BEB" w:rsidRDefault="00B47BEB">
      <w:pPr>
        <w:pStyle w:val="TOC1"/>
        <w:tabs>
          <w:tab w:val="right" w:leader="dot" w:pos="9017"/>
        </w:tabs>
        <w:rPr>
          <w:rFonts w:asciiTheme="minorHAnsi" w:eastAsiaTheme="minorEastAsia" w:hAnsiTheme="minorHAnsi" w:cstheme="minorBidi"/>
          <w:b w:val="0"/>
          <w:noProof/>
          <w:szCs w:val="22"/>
        </w:rPr>
      </w:pPr>
      <w:r>
        <w:rPr>
          <w:noProof/>
        </w:rPr>
        <w:t>TÀI LIỆU THAM KHẢO</w:t>
      </w:r>
      <w:r>
        <w:rPr>
          <w:noProof/>
        </w:rPr>
        <w:tab/>
      </w:r>
      <w:r w:rsidR="003927B2">
        <w:rPr>
          <w:noProof/>
        </w:rPr>
        <w:fldChar w:fldCharType="begin"/>
      </w:r>
      <w:r>
        <w:rPr>
          <w:noProof/>
        </w:rPr>
        <w:instrText xml:space="preserve"> PAGEREF _Toc283295833 \h </w:instrText>
      </w:r>
      <w:r w:rsidR="003927B2">
        <w:rPr>
          <w:noProof/>
        </w:rPr>
      </w:r>
      <w:r w:rsidR="003927B2">
        <w:rPr>
          <w:noProof/>
        </w:rPr>
        <w:fldChar w:fldCharType="separate"/>
      </w:r>
      <w:r>
        <w:rPr>
          <w:noProof/>
        </w:rPr>
        <w:t>17</w:t>
      </w:r>
      <w:r w:rsidR="003927B2">
        <w:rPr>
          <w:noProof/>
        </w:rPr>
        <w:fldChar w:fldCharType="end"/>
      </w:r>
    </w:p>
    <w:p w:rsidR="007D281E" w:rsidRDefault="003927B2" w:rsidP="00DC6895">
      <w:pPr>
        <w:pStyle w:val="TOC4"/>
      </w:pPr>
      <w:r w:rsidRPr="00381593">
        <w:rPr>
          <w:szCs w:val="22"/>
        </w:rPr>
        <w:fldChar w:fldCharType="end"/>
      </w:r>
    </w:p>
    <w:p w:rsidR="00381593" w:rsidRDefault="00381593" w:rsidP="00381593"/>
    <w:p w:rsidR="00381593" w:rsidRDefault="00381593" w:rsidP="00381593"/>
    <w:p w:rsidR="00381593" w:rsidRDefault="00381593" w:rsidP="00381593"/>
    <w:p w:rsidR="00381593" w:rsidRDefault="00381593" w:rsidP="00381593"/>
    <w:p w:rsidR="00381593" w:rsidRPr="00381593" w:rsidRDefault="00381593" w:rsidP="00381593"/>
    <w:p w:rsidR="0008291E" w:rsidRDefault="0008291E" w:rsidP="0008291E"/>
    <w:p w:rsidR="0008291E" w:rsidRDefault="0008291E" w:rsidP="00133BE6">
      <w:pPr>
        <w:ind w:firstLine="0"/>
      </w:pPr>
    </w:p>
    <w:p w:rsidR="005F679D" w:rsidRDefault="005F679D" w:rsidP="00133BE6">
      <w:pPr>
        <w:ind w:firstLine="0"/>
      </w:pPr>
    </w:p>
    <w:p w:rsidR="005F679D" w:rsidRDefault="005F679D" w:rsidP="0008291E"/>
    <w:p w:rsidR="00EC429B" w:rsidRDefault="00EC429B" w:rsidP="0008291E"/>
    <w:p w:rsidR="00EC429B" w:rsidRDefault="00EC429B" w:rsidP="0008291E"/>
    <w:p w:rsidR="00EC429B" w:rsidRDefault="00EC429B" w:rsidP="0008291E"/>
    <w:p w:rsidR="00EC429B" w:rsidRDefault="00EC429B" w:rsidP="0008291E"/>
    <w:p w:rsidR="00EC429B" w:rsidRDefault="00EC429B" w:rsidP="00EC429B">
      <w:pPr>
        <w:pStyle w:val="Heading1"/>
      </w:pPr>
      <w:bookmarkStart w:id="3" w:name="_Toc283295803"/>
      <w:r>
        <w:t>TÓM TẮT</w:t>
      </w:r>
      <w:bookmarkEnd w:id="3"/>
    </w:p>
    <w:p w:rsidR="00EC429B" w:rsidRDefault="00EC429B" w:rsidP="00EC429B">
      <w:pPr>
        <w:pStyle w:val="Heading1"/>
      </w:pPr>
      <w:bookmarkStart w:id="4" w:name="_Toc283295804"/>
      <w:r>
        <w:t>GIỚI THIỆU</w:t>
      </w:r>
      <w:bookmarkEnd w:id="4"/>
    </w:p>
    <w:p w:rsidR="00EC429B" w:rsidRDefault="00EC429B" w:rsidP="00EC429B">
      <w:pPr>
        <w:pStyle w:val="Heading2"/>
      </w:pPr>
      <w:bookmarkStart w:id="5" w:name="_Toc283295805"/>
      <w:r>
        <w:t>TẦM QUAN TRỌNG CỦA BÀI TOÁN DỰ ĐOÁN CHỨNG KHOÁN</w:t>
      </w:r>
      <w:bookmarkEnd w:id="5"/>
    </w:p>
    <w:p w:rsidR="00EC429B" w:rsidRDefault="00EC429B" w:rsidP="00EC429B">
      <w:pPr>
        <w:pStyle w:val="Heading2"/>
      </w:pPr>
      <w:bookmarkStart w:id="6" w:name="_Toc283295806"/>
      <w:r>
        <w:t>PHÁT BIỂU VẤN ĐỀ</w:t>
      </w:r>
      <w:bookmarkEnd w:id="6"/>
    </w:p>
    <w:p w:rsidR="00EC429B" w:rsidRDefault="00EC429B" w:rsidP="00EC429B">
      <w:r>
        <w:t>Ở đây, nhóm chia vấn đề dự đoán chứng khoán thành 2 vấn đề con:</w:t>
      </w:r>
    </w:p>
    <w:p w:rsidR="00EC429B" w:rsidRDefault="00EC429B" w:rsidP="001D753D">
      <w:pPr>
        <w:pStyle w:val="ListParagraph"/>
        <w:numPr>
          <w:ilvl w:val="0"/>
          <w:numId w:val="5"/>
        </w:numPr>
      </w:pPr>
      <w:r w:rsidRPr="0069761D">
        <w:rPr>
          <w:i/>
        </w:rPr>
        <w:t>Dự đoán giá:</w:t>
      </w:r>
      <w:r>
        <w:t xml:space="preserve"> mục tiêu của ta là dự đoán giá của một số ngày tiếp theo (</w:t>
      </w:r>
      <w:r w:rsidRPr="00EC429B">
        <w:rPr>
          <w:b/>
        </w:rPr>
        <w:t>ngắn hạn</w:t>
      </w:r>
      <w:r>
        <w:t xml:space="preserve">.) Cái ta hướng đến là dự đoán </w:t>
      </w:r>
      <w:r w:rsidRPr="00EC429B">
        <w:rPr>
          <w:b/>
        </w:rPr>
        <w:t>vừa đúng về giá trị vừa đúng về xu hướng</w:t>
      </w:r>
      <w:r w:rsidR="00B43ABC" w:rsidRPr="00B43ABC">
        <w:t>(</w:t>
      </w:r>
      <w:r w:rsidR="00B43ABC">
        <w:t>tăng bao nhiêu, giảm bao nhiêu.</w:t>
      </w:r>
      <w:r w:rsidR="00B43ABC" w:rsidRPr="00B43ABC">
        <w:t>)</w:t>
      </w:r>
      <w:r w:rsidR="00B43ABC">
        <w:t xml:space="preserve"> Output là giá dự đoán.</w:t>
      </w:r>
    </w:p>
    <w:p w:rsidR="00EC429B" w:rsidRDefault="00EC429B" w:rsidP="001D753D">
      <w:pPr>
        <w:pStyle w:val="ListParagraph"/>
        <w:numPr>
          <w:ilvl w:val="0"/>
          <w:numId w:val="5"/>
        </w:numPr>
      </w:pPr>
      <w:r w:rsidRPr="0069761D">
        <w:rPr>
          <w:i/>
        </w:rPr>
        <w:t>Dự đoán xu hướng:</w:t>
      </w:r>
      <w:r>
        <w:t xml:space="preserve"> mục tiêu của ta là</w:t>
      </w:r>
      <w:r w:rsidR="00B43ABC">
        <w:t xml:space="preserve"> dự đoán xu hướng xét trong 1 khoảng thời gian nào đó, mà thường là </w:t>
      </w:r>
      <w:r w:rsidR="00B43ABC" w:rsidRPr="00B43ABC">
        <w:rPr>
          <w:b/>
        </w:rPr>
        <w:t>trung hạn và dài hạn</w:t>
      </w:r>
      <w:r w:rsidR="00B43ABC">
        <w:t xml:space="preserve">. Cái ta hướng tới là dự đoán </w:t>
      </w:r>
      <w:r w:rsidR="00B43ABC" w:rsidRPr="00B43ABC">
        <w:rPr>
          <w:b/>
        </w:rPr>
        <w:t>đúng xu hướng</w:t>
      </w:r>
      <w:r w:rsidR="00B43ABC">
        <w:t xml:space="preserve"> (tăng hay giảm, không quan tâm là tăng bao nhiêu hay giảm bao nhiêu.) Output là một trong hai giá trị ứng với 2 trường hợp: xu hướng tăng, xu hướng giảm (Ta cũng có thể đưa thêm trường hợp thứ 3: xu hướng không đổi.)</w:t>
      </w:r>
    </w:p>
    <w:p w:rsidR="00B43ABC" w:rsidRDefault="00790BC2" w:rsidP="00790BC2">
      <w:pPr>
        <w:pStyle w:val="Heading2"/>
      </w:pPr>
      <w:bookmarkStart w:id="7" w:name="_Toc283295807"/>
      <w:r>
        <w:t>GIẢI QUYẾT VẤN ĐỀ</w:t>
      </w:r>
      <w:bookmarkEnd w:id="7"/>
    </w:p>
    <w:p w:rsidR="00790BC2" w:rsidRDefault="0069761D" w:rsidP="00790BC2">
      <w:r>
        <w:t>Một cách chung nhất, có hai hướng tiếp cận đối với bài toán dự đoán chứng khoán:</w:t>
      </w:r>
    </w:p>
    <w:p w:rsidR="0069761D" w:rsidRDefault="0069761D" w:rsidP="001D753D">
      <w:pPr>
        <w:pStyle w:val="ListParagraph"/>
        <w:numPr>
          <w:ilvl w:val="0"/>
          <w:numId w:val="6"/>
        </w:numPr>
      </w:pPr>
      <w:r>
        <w:t>Phân tích cơ bản.</w:t>
      </w:r>
    </w:p>
    <w:p w:rsidR="0069761D" w:rsidRDefault="0069761D" w:rsidP="001D753D">
      <w:pPr>
        <w:pStyle w:val="ListParagraph"/>
        <w:numPr>
          <w:ilvl w:val="0"/>
          <w:numId w:val="6"/>
        </w:numPr>
      </w:pPr>
      <w:r>
        <w:t>Phân tích kỹ thuật.</w:t>
      </w:r>
    </w:p>
    <w:p w:rsidR="0069761D" w:rsidRDefault="0069761D" w:rsidP="0069761D">
      <w:pPr>
        <w:pStyle w:val="Heading3"/>
      </w:pPr>
      <w:bookmarkStart w:id="8" w:name="_Toc283295808"/>
      <w:r>
        <w:lastRenderedPageBreak/>
        <w:t>Phân tích cơ bản</w:t>
      </w:r>
      <w:bookmarkEnd w:id="8"/>
    </w:p>
    <w:p w:rsidR="0069761D" w:rsidRDefault="004E208B" w:rsidP="001D753D">
      <w:pPr>
        <w:pStyle w:val="ListParagraph"/>
        <w:numPr>
          <w:ilvl w:val="0"/>
          <w:numId w:val="7"/>
        </w:numPr>
      </w:pPr>
      <w:r>
        <w:t>Phân tích bản cân đối tài khoản và bản báo cáo lợi tức của công ty để tìm ra giá trị nội tại (tình hình phát triển của công ty) đó.</w:t>
      </w:r>
    </w:p>
    <w:p w:rsidR="004E208B" w:rsidRDefault="004E208B" w:rsidP="001D753D">
      <w:pPr>
        <w:pStyle w:val="ListParagraph"/>
        <w:numPr>
          <w:ilvl w:val="0"/>
          <w:numId w:val="7"/>
        </w:numPr>
      </w:pPr>
      <w:r>
        <w:t xml:space="preserve">Phân tích cơ bản cho rằng trong ngắn hạn, thị trường có thể đánh giá sai về giá trị nội tại của cổ phiếu của công ty đó nhưng về dài hạn, </w:t>
      </w:r>
      <w:r w:rsidR="00FD710E">
        <w:t>giá cổ</w:t>
      </w:r>
      <w:r>
        <w:t xml:space="preserve"> phiếu sẽ hội tụ về giá trị nội tại.</w:t>
      </w:r>
    </w:p>
    <w:p w:rsidR="004E208B" w:rsidRPr="0069761D" w:rsidRDefault="004E208B" w:rsidP="001D753D">
      <w:pPr>
        <w:pStyle w:val="ListParagraph"/>
        <w:numPr>
          <w:ilvl w:val="0"/>
          <w:numId w:val="7"/>
        </w:numPr>
      </w:pPr>
      <w:r>
        <w:t>Như vậy, ta có thể thu lợi nhuận bằng cách mua cổ phiểu khi bị thị trường đánh giá thấp giá trị nội tại và bán ra khi thị trường đánh giá đúng giá trị nội tại.</w:t>
      </w:r>
    </w:p>
    <w:p w:rsidR="0069761D" w:rsidRPr="004E208B" w:rsidRDefault="0069761D" w:rsidP="004E208B">
      <w:pPr>
        <w:pStyle w:val="Heading3"/>
      </w:pPr>
      <w:bookmarkStart w:id="9" w:name="_Toc283295809"/>
      <w:r w:rsidRPr="004E208B">
        <w:t>Phân tích kỹ thuật</w:t>
      </w:r>
      <w:bookmarkEnd w:id="9"/>
    </w:p>
    <w:p w:rsidR="005F679D" w:rsidRDefault="00FD710E" w:rsidP="001D753D">
      <w:pPr>
        <w:pStyle w:val="ListParagraph"/>
        <w:numPr>
          <w:ilvl w:val="0"/>
          <w:numId w:val="8"/>
        </w:numPr>
      </w:pPr>
      <w:r>
        <w:t xml:space="preserve">Phân tích kỹ thuật cho rằng tất cả các thông tin về công ty đều được phản ánh qua giá cả </w:t>
      </w:r>
      <w:r>
        <w:sym w:font="Wingdings" w:char="F0E0"/>
      </w:r>
      <w:r>
        <w:t>Phân tích cơ bản chỉ mất công.</w:t>
      </w:r>
    </w:p>
    <w:p w:rsidR="00AB7B3D" w:rsidRDefault="00FD710E" w:rsidP="001D753D">
      <w:pPr>
        <w:pStyle w:val="ListParagraph"/>
        <w:numPr>
          <w:ilvl w:val="0"/>
          <w:numId w:val="8"/>
        </w:numPr>
      </w:pPr>
      <w:r>
        <w:t>Cách thức: kết hợp dữ liệu quá khứ với các mô hình sóng.</w:t>
      </w:r>
    </w:p>
    <w:p w:rsidR="00FD710E" w:rsidRDefault="00AB7B3D" w:rsidP="00AB7B3D">
      <w:r>
        <w:t>Gần đây, cộng đồng phân tích kỹ thuật có xu hướng sử dụng các mô hình máy học như là ANN, SVM, Gaussian Process, Hidden Markov Model, các mô hình lai, …</w:t>
      </w:r>
    </w:p>
    <w:p w:rsidR="00AB7B3D" w:rsidRDefault="00AB7B3D" w:rsidP="00AB7B3D">
      <w:r>
        <w:t>Ở đây, nhóm giải quyết vấn đề theo hướng phân tích kỹ thuật mà cụ thể là sử dụng 2 mô hình máy học được cho là mạnh nhất hiện nay trong lĩnh vực dự đoán chứng khoán: ANN (Artificial Neural Network) và SVR (Support Vector Regression.)</w:t>
      </w:r>
    </w:p>
    <w:p w:rsidR="00AB7B3D" w:rsidRDefault="00AB7B3D" w:rsidP="00AB7B3D">
      <w:pPr>
        <w:pStyle w:val="Heading1"/>
        <w:rPr>
          <w:caps w:val="0"/>
        </w:rPr>
      </w:pPr>
      <w:bookmarkStart w:id="10" w:name="_Toc283295810"/>
      <w:r>
        <w:rPr>
          <w:caps w:val="0"/>
        </w:rPr>
        <w:t>CÁC VẤN ĐỀ CỦA HƯỚNG TIẾP CẬN MÁY HỌC</w:t>
      </w:r>
      <w:bookmarkEnd w:id="10"/>
    </w:p>
    <w:p w:rsidR="00636733" w:rsidRDefault="00636733" w:rsidP="00636733">
      <w:r>
        <w:t>Để giải được bài toán khó này, trước hết ta cần phải nhận ra được các vấn đề cần phải giải quyết của nó. Với hướng tiếp cận sử dụng các mô hình máy học, ta có 4 vấn đề cơ bản như sau:</w:t>
      </w:r>
    </w:p>
    <w:p w:rsidR="00636733" w:rsidRDefault="00636733" w:rsidP="00636733">
      <w:pPr>
        <w:pStyle w:val="Heading2"/>
      </w:pPr>
      <w:bookmarkStart w:id="11" w:name="_Toc283295811"/>
      <w:r>
        <w:lastRenderedPageBreak/>
        <w:t>CHỌN INPUT/ OUTPUT</w:t>
      </w:r>
      <w:bookmarkEnd w:id="11"/>
    </w:p>
    <w:p w:rsidR="00636733" w:rsidRDefault="00636733" w:rsidP="00636733">
      <w:r>
        <w:t>Đây là bước</w:t>
      </w:r>
      <w:r w:rsidR="00240806">
        <w:t xml:space="preserve"> rất quan trọng. Ta phải chọn input/ output sao cho nó cung cấp đủ thông tin để mô hình của ta có thể nhận ra được các mẫu tiềm ẩn. Nhưng nếu ta chọn quá nhiều input thì cũng có thể gây ra nhiễu, làm giảm khả năng dự đoán của mô hình.</w:t>
      </w:r>
    </w:p>
    <w:p w:rsidR="00240806" w:rsidRDefault="00240806" w:rsidP="00636733">
      <w:r>
        <w:t>Nhìn chung, các input có thể sử dụng gồm có: Giá mở cửa, giá cao nhất, giá thấp nhất, giá đóng cửa</w:t>
      </w:r>
      <w:r w:rsidR="006D3EDE">
        <w:t>, các indicator.</w:t>
      </w:r>
    </w:p>
    <w:p w:rsidR="006D3EDE" w:rsidRPr="00636733" w:rsidRDefault="006D3EDE" w:rsidP="00636733">
      <w:r>
        <w:t>Ở đây, để khởi đầu, nhóm chọn input chỉ là giá đóng cửa.</w:t>
      </w:r>
    </w:p>
    <w:p w:rsidR="00636733" w:rsidRDefault="00636733" w:rsidP="00636733">
      <w:pPr>
        <w:pStyle w:val="Heading2"/>
      </w:pPr>
      <w:bookmarkStart w:id="12" w:name="_Toc283295812"/>
      <w:r>
        <w:t>TIỀN XỬ LÝ</w:t>
      </w:r>
      <w:bookmarkEnd w:id="12"/>
    </w:p>
    <w:p w:rsidR="006D3EDE" w:rsidRDefault="006D3EDE" w:rsidP="006D3EDE">
      <w:r>
        <w:t>Nhìn chung</w:t>
      </w:r>
      <w:r w:rsidR="0040740C">
        <w:t>, bước tiền xử lý thực hiện hai nhiệm vụ: khử nhiễu và chuẩn hóa.</w:t>
      </w:r>
    </w:p>
    <w:p w:rsidR="0040740C" w:rsidRDefault="0040740C" w:rsidP="006D3EDE">
      <w:r>
        <w:t>Ở đây, với input chỉ là giá đóng cửa, ở bước tiền xử lý nhóm chỉ thực hiện nhiệm vụ chuẩn hóa.</w:t>
      </w:r>
    </w:p>
    <w:p w:rsidR="0040740C" w:rsidRDefault="0040740C" w:rsidP="0040740C">
      <w:pPr>
        <w:pStyle w:val="ListParagraph"/>
        <w:numPr>
          <w:ilvl w:val="0"/>
          <w:numId w:val="9"/>
        </w:numPr>
      </w:pPr>
      <w:r>
        <w:t>Dự đoán giá: đơn giản là scale về [0, 1] theo công thức:</w:t>
      </w:r>
    </w:p>
    <w:p w:rsidR="0040740C" w:rsidRDefault="003927B2" w:rsidP="0040740C">
      <w:pPr>
        <w:pStyle w:val="ListParagraph"/>
        <w:ind w:left="1287"/>
      </w:pPr>
      <m:oMathPara>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min</m:t>
                  </m:r>
                </m:sub>
              </m:sSub>
            </m:num>
            <m:den>
              <m:sSub>
                <m:sSubPr>
                  <m:ctrlPr>
                    <w:rPr>
                      <w:rFonts w:ascii="Cambria Math" w:hAnsi="Cambria Math"/>
                      <w:i/>
                    </w:rPr>
                  </m:ctrlPr>
                </m:sSubPr>
                <m:e>
                  <m:r>
                    <w:rPr>
                      <w:rFonts w:ascii="Cambria Math" w:hAnsi="Cambria Math"/>
                    </w:rPr>
                    <m:t>x</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min</m:t>
                  </m:r>
                </m:sub>
              </m:sSub>
            </m:den>
          </m:f>
        </m:oMath>
      </m:oMathPara>
    </w:p>
    <w:p w:rsidR="0040740C" w:rsidRPr="006D3EDE" w:rsidRDefault="0040740C" w:rsidP="0040740C">
      <w:pPr>
        <w:pStyle w:val="ListParagraph"/>
        <w:numPr>
          <w:ilvl w:val="0"/>
          <w:numId w:val="9"/>
        </w:numPr>
      </w:pPr>
      <w:r>
        <w:t>Dự đoán xu hướng:</w:t>
      </w:r>
    </w:p>
    <w:p w:rsidR="00636733" w:rsidRDefault="00636733" w:rsidP="00636733">
      <w:pPr>
        <w:pStyle w:val="Heading2"/>
      </w:pPr>
      <w:bookmarkStart w:id="13" w:name="_Toc283295813"/>
      <w:r>
        <w:t>CHỌN MÔ HÌNH MÁY HỌC</w:t>
      </w:r>
      <w:bookmarkEnd w:id="13"/>
    </w:p>
    <w:p w:rsidR="00985BAE" w:rsidRDefault="00985BAE" w:rsidP="00985BAE">
      <w:r>
        <w:t xml:space="preserve">Nhìn chung, các mô hình máy học được xây dựng lên dựa trên các giả sử nào đó về sự phân bố của dữ liệu. Một mô hình có thể phù hợp ở ứng dụng này nhưng khi đưa qua ứng dụng khác thì chưa chắc. Vì vậy, cách duy nhất để chọn </w:t>
      </w:r>
      <w:r w:rsidR="00F6541D">
        <w:t xml:space="preserve">được </w:t>
      </w:r>
      <w:r>
        <w:t xml:space="preserve">mô hình máy </w:t>
      </w:r>
      <w:r w:rsidR="00F6541D">
        <w:t xml:space="preserve">họcphù hợp </w:t>
      </w:r>
      <w:r>
        <w:t>là thử với các mô hình máy học khác nhau.</w:t>
      </w:r>
    </w:p>
    <w:p w:rsidR="00985BAE" w:rsidRDefault="00985BAE" w:rsidP="00985BAE">
      <w:r>
        <w:t>Ở đây, nhóm khởi đầu với hai mô hình được coi là mạnh nhất hiện nay trong lĩnh vực dự đoán chứng khoán: ANN và SVR.</w:t>
      </w:r>
    </w:p>
    <w:p w:rsidR="0062787C" w:rsidRPr="00985BAE" w:rsidRDefault="005A74D2" w:rsidP="00985BAE">
      <w:r>
        <w:lastRenderedPageBreak/>
        <w:t xml:space="preserve">Khi đã chọn được mô hình máy học rồi thì lại nảy sinh một vấn đề con là </w:t>
      </w:r>
      <w:r w:rsidRPr="005A74D2">
        <w:rPr>
          <w:b/>
        </w:rPr>
        <w:t>chọn các tham số cho mô hình</w:t>
      </w:r>
      <w:r>
        <w:t>.</w:t>
      </w:r>
    </w:p>
    <w:p w:rsidR="00636733" w:rsidRPr="00636733" w:rsidRDefault="00636733" w:rsidP="00636733">
      <w:pPr>
        <w:pStyle w:val="Heading2"/>
      </w:pPr>
      <w:bookmarkStart w:id="14" w:name="_Toc283295814"/>
      <w:r>
        <w:t>ĐÁNH GIÁ MÔ HÌNH</w:t>
      </w:r>
      <w:bookmarkEnd w:id="14"/>
    </w:p>
    <w:p w:rsidR="00636733" w:rsidRDefault="00F6541D" w:rsidP="00636733">
      <w:r>
        <w:t>Ở đây, ta có thể chia các độ đo để đánh giá mô hình thành 2 nhóm:</w:t>
      </w:r>
    </w:p>
    <w:p w:rsidR="00F6541D" w:rsidRDefault="00F6541D" w:rsidP="00F6541D">
      <w:pPr>
        <w:pStyle w:val="ListParagraph"/>
        <w:numPr>
          <w:ilvl w:val="0"/>
          <w:numId w:val="9"/>
        </w:numPr>
      </w:pPr>
      <w:r>
        <w:t>Nhóm các độ đo về giá trị:</w:t>
      </w:r>
      <w:r w:rsidR="00DA74AA">
        <w:t xml:space="preserve"> càng nhỏ càng tốt.</w:t>
      </w:r>
    </w:p>
    <w:p w:rsidR="00F6541D" w:rsidRDefault="00F6541D" w:rsidP="00F6541D">
      <w:pPr>
        <w:pStyle w:val="ListParagraph"/>
        <w:numPr>
          <w:ilvl w:val="1"/>
          <w:numId w:val="9"/>
        </w:numPr>
      </w:pPr>
      <w:r>
        <w:t>MSE (</w:t>
      </w:r>
      <w:r w:rsidR="0062787C">
        <w:t>Mean Square</w:t>
      </w:r>
      <w:r>
        <w:t xml:space="preserve"> Error)</w:t>
      </w:r>
      <w:r w:rsidR="009C6B3B">
        <w:t>:</w:t>
      </w:r>
    </w:p>
    <w:p w:rsidR="009C6B3B" w:rsidRPr="009C6B3B" w:rsidRDefault="009C6B3B" w:rsidP="009C6B3B">
      <w:pPr>
        <w:pStyle w:val="ListParagraph"/>
        <w:ind w:left="2007"/>
      </w:pPr>
      <m:oMathPara>
        <m:oMath>
          <m:r>
            <w:rPr>
              <w:rFonts w:ascii="Cambria Math" w:hAnsi="Cambria Math"/>
            </w:rPr>
            <m:t>MSE=</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e>
                <m:sup>
                  <m:r>
                    <w:rPr>
                      <w:rFonts w:ascii="Cambria Math" w:hAnsi="Cambria Math"/>
                    </w:rPr>
                    <m:t>2</m:t>
                  </m:r>
                </m:sup>
              </m:sSup>
            </m:e>
          </m:nary>
        </m:oMath>
      </m:oMathPara>
    </w:p>
    <w:p w:rsidR="009C6B3B" w:rsidRDefault="009C6B3B" w:rsidP="009C6B3B">
      <w:pPr>
        <w:pStyle w:val="ListParagraph"/>
        <w:ind w:left="2007"/>
      </w:pPr>
      <w:r>
        <w:t>Với y’</w:t>
      </w:r>
      <w:r w:rsidRPr="009C6B3B">
        <w:rPr>
          <w:vertAlign w:val="subscript"/>
        </w:rPr>
        <w:t>n</w:t>
      </w:r>
      <w:r>
        <w:t xml:space="preserve"> và y</w:t>
      </w:r>
      <w:r w:rsidRPr="009C6B3B">
        <w:rPr>
          <w:vertAlign w:val="subscript"/>
        </w:rPr>
        <w:t>n</w:t>
      </w:r>
      <w:r>
        <w:t xml:space="preserve"> lần lượt là giá trị dự đoán và giá trị thực.</w:t>
      </w:r>
    </w:p>
    <w:p w:rsidR="009C6B3B" w:rsidRDefault="009C6B3B" w:rsidP="009C6B3B">
      <w:pPr>
        <w:pStyle w:val="ListParagraph"/>
        <w:numPr>
          <w:ilvl w:val="1"/>
          <w:numId w:val="9"/>
        </w:numPr>
      </w:pPr>
      <w:r>
        <w:t>MAE (Mean Absolute Error):</w:t>
      </w:r>
    </w:p>
    <w:p w:rsidR="009C6B3B" w:rsidRDefault="009C6B3B" w:rsidP="009C6B3B">
      <w:pPr>
        <w:pStyle w:val="ListParagraph"/>
        <w:ind w:left="2007"/>
      </w:pPr>
      <m:oMathPara>
        <m:oMath>
          <m:r>
            <w:rPr>
              <w:rFonts w:ascii="Cambria Math" w:hAnsi="Cambria Math"/>
            </w:rPr>
            <m:t>MAE=</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e>
          </m:nary>
        </m:oMath>
      </m:oMathPara>
    </w:p>
    <w:p w:rsidR="009C6B3B" w:rsidRDefault="009C6B3B" w:rsidP="009C6B3B">
      <w:pPr>
        <w:pStyle w:val="ListParagraph"/>
        <w:numPr>
          <w:ilvl w:val="1"/>
          <w:numId w:val="9"/>
        </w:numPr>
      </w:pPr>
      <w:r>
        <w:t>MAPE (Mean Absolute Percentage Error)</w:t>
      </w:r>
      <w:r w:rsidR="0062787C">
        <w:t>:</w:t>
      </w:r>
    </w:p>
    <w:p w:rsidR="0062787C" w:rsidRPr="0062787C" w:rsidRDefault="0062787C" w:rsidP="0062787C">
      <w:pPr>
        <w:pStyle w:val="ListParagraph"/>
        <w:ind w:left="2007"/>
      </w:pPr>
      <m:oMathPara>
        <m:oMath>
          <m:r>
            <w:rPr>
              <w:rFonts w:ascii="Cambria Math" w:hAnsi="Cambria Math"/>
            </w:rPr>
            <m:t>MAPE=</m:t>
          </m:r>
          <m:f>
            <m:fPr>
              <m:ctrlPr>
                <w:rPr>
                  <w:rFonts w:ascii="Cambria Math" w:hAnsi="Cambria Math"/>
                  <w:i/>
                </w:rPr>
              </m:ctrlPr>
            </m:fPr>
            <m:num>
              <m:r>
                <w:rPr>
                  <w:rFonts w:ascii="Cambria Math" w:hAnsi="Cambria Math"/>
                </w:rPr>
                <m:t>100</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r>
                <w:rPr>
                  <w:rFonts w:ascii="Cambria Math" w:hAnsi="Cambria Math"/>
                </w:rPr>
                <m:t>|</m:t>
              </m:r>
              <m:f>
                <m:fPr>
                  <m:ctrlPr>
                    <w:rPr>
                      <w:rFonts w:ascii="Cambria Math" w:hAnsi="Cambria Math"/>
                      <w:i/>
                    </w:rPr>
                  </m:ctrlPr>
                </m:fPr>
                <m:num>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num>
                <m:den>
                  <m:sSub>
                    <m:sSubPr>
                      <m:ctrlPr>
                        <w:rPr>
                          <w:rFonts w:ascii="Cambria Math" w:hAnsi="Cambria Math"/>
                          <w:i/>
                        </w:rPr>
                      </m:ctrlPr>
                    </m:sSubPr>
                    <m:e>
                      <m:r>
                        <w:rPr>
                          <w:rFonts w:ascii="Cambria Math" w:hAnsi="Cambria Math"/>
                        </w:rPr>
                        <m:t>y</m:t>
                      </m:r>
                    </m:e>
                    <m:sub>
                      <m:r>
                        <w:rPr>
                          <w:rFonts w:ascii="Cambria Math" w:hAnsi="Cambria Math"/>
                        </w:rPr>
                        <m:t>n</m:t>
                      </m:r>
                    </m:sub>
                  </m:sSub>
                </m:den>
              </m:f>
              <m:r>
                <w:rPr>
                  <w:rFonts w:ascii="Cambria Math" w:hAnsi="Cambria Math"/>
                </w:rPr>
                <m:t>|</m:t>
              </m:r>
            </m:e>
          </m:nary>
        </m:oMath>
      </m:oMathPara>
    </w:p>
    <w:p w:rsidR="0062787C" w:rsidRDefault="0062787C" w:rsidP="009C6B3B">
      <w:pPr>
        <w:pStyle w:val="ListParagraph"/>
        <w:numPr>
          <w:ilvl w:val="1"/>
          <w:numId w:val="9"/>
        </w:numPr>
      </w:pPr>
      <w:r>
        <w:t>NMSE (Normalized Mean Square Error):</w:t>
      </w:r>
    </w:p>
    <w:p w:rsidR="0062787C" w:rsidRPr="004056FD" w:rsidRDefault="005A74D2" w:rsidP="004056FD">
      <w:pPr>
        <w:pStyle w:val="ListParagraph"/>
        <w:ind w:left="1287"/>
        <w:rPr>
          <w:rFonts w:eastAsiaTheme="minorEastAsia"/>
          <w:szCs w:val="28"/>
        </w:rPr>
      </w:pPr>
      <m:oMathPara>
        <m:oMath>
          <m:r>
            <w:rPr>
              <w:rFonts w:ascii="Cambria Math" w:hAnsi="Cambria Math"/>
              <w:szCs w:val="28"/>
            </w:rPr>
            <m:t xml:space="preserve">NMSE=100× </m:t>
          </m:r>
          <m:f>
            <m:fPr>
              <m:ctrlPr>
                <w:rPr>
                  <w:rFonts w:ascii="Cambria Math" w:hAnsi="Cambria Math"/>
                  <w:i/>
                  <w:szCs w:val="28"/>
                </w:rPr>
              </m:ctrlPr>
            </m:fPr>
            <m:num>
              <m:r>
                <w:rPr>
                  <w:rFonts w:ascii="Cambria Math" w:hAnsi="Cambria Math"/>
                  <w:szCs w:val="28"/>
                </w:rPr>
                <m:t>MSE</m:t>
              </m:r>
            </m:num>
            <m:den>
              <m:r>
                <w:rPr>
                  <w:rFonts w:ascii="Cambria Math" w:hAnsi="Cambria Math"/>
                  <w:szCs w:val="28"/>
                </w:rPr>
                <m:t>var(y)</m:t>
              </m:r>
            </m:den>
          </m:f>
          <m:r>
            <w:rPr>
              <w:rFonts w:ascii="Cambria Math" w:hAnsi="Cambria Math"/>
              <w:szCs w:val="28"/>
            </w:rPr>
            <m:t>=100×</m:t>
          </m:r>
          <m:f>
            <m:fPr>
              <m:ctrlPr>
                <w:rPr>
                  <w:rFonts w:ascii="Cambria Math" w:hAnsi="Cambria Math"/>
                  <w:i/>
                  <w:szCs w:val="28"/>
                </w:rPr>
              </m:ctrlPr>
            </m:fPr>
            <m:num>
              <m:f>
                <m:fPr>
                  <m:ctrlPr>
                    <w:rPr>
                      <w:rFonts w:ascii="Cambria Math" w:hAnsi="Cambria Math"/>
                      <w:i/>
                      <w:szCs w:val="28"/>
                    </w:rPr>
                  </m:ctrlPr>
                </m:fPr>
                <m:num>
                  <m:r>
                    <w:rPr>
                      <w:rFonts w:ascii="Cambria Math" w:hAnsi="Cambria Math"/>
                      <w:szCs w:val="28"/>
                    </w:rPr>
                    <m:t>1</m:t>
                  </m:r>
                </m:num>
                <m:den>
                  <m:r>
                    <w:rPr>
                      <w:rFonts w:ascii="Cambria Math" w:hAnsi="Cambria Math"/>
                      <w:szCs w:val="28"/>
                    </w:rPr>
                    <m:t>N</m:t>
                  </m:r>
                </m:den>
              </m:f>
              <m:nary>
                <m:naryPr>
                  <m:chr m:val="∑"/>
                  <m:limLoc m:val="undOvr"/>
                  <m:ctrlPr>
                    <w:rPr>
                      <w:rFonts w:ascii="Cambria Math" w:hAnsi="Cambria Math"/>
                      <w:i/>
                      <w:szCs w:val="28"/>
                    </w:rPr>
                  </m:ctrlPr>
                </m:naryPr>
                <m:sub>
                  <m:r>
                    <w:rPr>
                      <w:rFonts w:ascii="Cambria Math" w:hAnsi="Cambria Math"/>
                      <w:szCs w:val="28"/>
                    </w:rPr>
                    <m:t>n=1</m:t>
                  </m:r>
                </m:sub>
                <m:sup>
                  <m:r>
                    <w:rPr>
                      <w:rFonts w:ascii="Cambria Math" w:hAnsi="Cambria Math"/>
                      <w:szCs w:val="28"/>
                    </w:rPr>
                    <m:t>N</m:t>
                  </m:r>
                </m:sup>
                <m:e>
                  <m:sSup>
                    <m:sSupPr>
                      <m:ctrlPr>
                        <w:rPr>
                          <w:rFonts w:ascii="Cambria Math" w:hAnsi="Cambria Math"/>
                          <w:i/>
                          <w:szCs w:val="28"/>
                        </w:rPr>
                      </m:ctrlPr>
                    </m:sSupPr>
                    <m:e>
                      <m:r>
                        <w:rPr>
                          <w:rFonts w:ascii="Cambria Math" w:hAnsi="Cambria Math"/>
                          <w:szCs w:val="28"/>
                        </w:rPr>
                        <m:t>(</m:t>
                      </m:r>
                      <m:sSub>
                        <m:sSubPr>
                          <m:ctrlPr>
                            <w:rPr>
                              <w:rFonts w:ascii="Cambria Math" w:hAnsi="Cambria Math"/>
                              <w:i/>
                              <w:szCs w:val="28"/>
                            </w:rPr>
                          </m:ctrlPr>
                        </m:sSubPr>
                        <m:e>
                          <m:r>
                            <w:rPr>
                              <w:rFonts w:ascii="Cambria Math" w:hAnsi="Cambria Math"/>
                              <w:szCs w:val="28"/>
                            </w:rPr>
                            <m:t>y'</m:t>
                          </m:r>
                        </m:e>
                        <m:sub>
                          <m:r>
                            <w:rPr>
                              <w:rFonts w:ascii="Cambria Math" w:hAnsi="Cambria Math"/>
                              <w:szCs w:val="28"/>
                            </w:rPr>
                            <m:t>n</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y</m:t>
                          </m:r>
                        </m:e>
                        <m:sub>
                          <m:r>
                            <w:rPr>
                              <w:rFonts w:ascii="Cambria Math" w:hAnsi="Cambria Math"/>
                              <w:szCs w:val="28"/>
                            </w:rPr>
                            <m:t>n</m:t>
                          </m:r>
                        </m:sub>
                      </m:sSub>
                      <m:r>
                        <w:rPr>
                          <w:rFonts w:ascii="Cambria Math" w:hAnsi="Cambria Math"/>
                          <w:szCs w:val="28"/>
                        </w:rPr>
                        <m:t>)</m:t>
                      </m:r>
                    </m:e>
                    <m:sup>
                      <m:r>
                        <w:rPr>
                          <w:rFonts w:ascii="Cambria Math" w:hAnsi="Cambria Math"/>
                          <w:szCs w:val="28"/>
                        </w:rPr>
                        <m:t>2</m:t>
                      </m:r>
                    </m:sup>
                  </m:sSup>
                </m:e>
              </m:nary>
            </m:num>
            <m:den>
              <m:f>
                <m:fPr>
                  <m:ctrlPr>
                    <w:rPr>
                      <w:rFonts w:ascii="Cambria Math" w:hAnsi="Cambria Math"/>
                      <w:i/>
                      <w:szCs w:val="28"/>
                    </w:rPr>
                  </m:ctrlPr>
                </m:fPr>
                <m:num>
                  <m:r>
                    <w:rPr>
                      <w:rFonts w:ascii="Cambria Math" w:hAnsi="Cambria Math"/>
                      <w:szCs w:val="28"/>
                    </w:rPr>
                    <m:t>1</m:t>
                  </m:r>
                </m:num>
                <m:den>
                  <m:r>
                    <w:rPr>
                      <w:rFonts w:ascii="Cambria Math" w:hAnsi="Cambria Math"/>
                      <w:szCs w:val="28"/>
                    </w:rPr>
                    <m:t>N-1</m:t>
                  </m:r>
                </m:den>
              </m:f>
              <m:nary>
                <m:naryPr>
                  <m:chr m:val="∑"/>
                  <m:limLoc m:val="undOvr"/>
                  <m:ctrlPr>
                    <w:rPr>
                      <w:rFonts w:ascii="Cambria Math" w:hAnsi="Cambria Math"/>
                      <w:i/>
                      <w:szCs w:val="28"/>
                    </w:rPr>
                  </m:ctrlPr>
                </m:naryPr>
                <m:sub>
                  <m:r>
                    <w:rPr>
                      <w:rFonts w:ascii="Cambria Math" w:hAnsi="Cambria Math"/>
                      <w:szCs w:val="28"/>
                    </w:rPr>
                    <m:t>n=1</m:t>
                  </m:r>
                </m:sub>
                <m:sup>
                  <m:r>
                    <w:rPr>
                      <w:rFonts w:ascii="Cambria Math" w:hAnsi="Cambria Math"/>
                      <w:szCs w:val="28"/>
                    </w:rPr>
                    <m:t>N</m:t>
                  </m:r>
                </m:sup>
                <m:e>
                  <m:sSup>
                    <m:sSupPr>
                      <m:ctrlPr>
                        <w:rPr>
                          <w:rFonts w:ascii="Cambria Math" w:hAnsi="Cambria Math"/>
                          <w:i/>
                          <w:szCs w:val="28"/>
                        </w:rPr>
                      </m:ctrlPr>
                    </m:sSupPr>
                    <m:e>
                      <m:r>
                        <w:rPr>
                          <w:rFonts w:ascii="Cambria Math" w:hAnsi="Cambria Math"/>
                          <w:szCs w:val="28"/>
                        </w:rPr>
                        <m:t>(</m:t>
                      </m:r>
                      <m:sSub>
                        <m:sSubPr>
                          <m:ctrlPr>
                            <w:rPr>
                              <w:rFonts w:ascii="Cambria Math" w:hAnsi="Cambria Math"/>
                              <w:i/>
                              <w:szCs w:val="28"/>
                            </w:rPr>
                          </m:ctrlPr>
                        </m:sSubPr>
                        <m:e>
                          <m:r>
                            <w:rPr>
                              <w:rFonts w:ascii="Cambria Math" w:hAnsi="Cambria Math"/>
                              <w:szCs w:val="28"/>
                            </w:rPr>
                            <m:t>y</m:t>
                          </m:r>
                        </m:e>
                        <m:sub>
                          <m:r>
                            <w:rPr>
                              <w:rFonts w:ascii="Cambria Math" w:hAnsi="Cambria Math"/>
                              <w:szCs w:val="28"/>
                            </w:rPr>
                            <m:t>n</m:t>
                          </m:r>
                        </m:sub>
                      </m:sSub>
                      <m:r>
                        <w:rPr>
                          <w:rFonts w:ascii="Cambria Math" w:hAnsi="Cambria Math"/>
                          <w:szCs w:val="28"/>
                        </w:rPr>
                        <m:t>-</m:t>
                      </m:r>
                      <m:acc>
                        <m:accPr>
                          <m:chr m:val="̅"/>
                          <m:ctrlPr>
                            <w:rPr>
                              <w:rFonts w:ascii="Cambria Math" w:hAnsi="Cambria Math"/>
                              <w:i/>
                              <w:szCs w:val="28"/>
                            </w:rPr>
                          </m:ctrlPr>
                        </m:accPr>
                        <m:e>
                          <m:r>
                            <w:rPr>
                              <w:rFonts w:ascii="Cambria Math" w:hAnsi="Cambria Math"/>
                              <w:szCs w:val="28"/>
                            </w:rPr>
                            <m:t>y</m:t>
                          </m:r>
                        </m:e>
                      </m:acc>
                      <m:r>
                        <w:rPr>
                          <w:rFonts w:ascii="Cambria Math" w:hAnsi="Cambria Math"/>
                          <w:szCs w:val="28"/>
                        </w:rPr>
                        <m:t>)</m:t>
                      </m:r>
                    </m:e>
                    <m:sup>
                      <m:r>
                        <w:rPr>
                          <w:rFonts w:ascii="Cambria Math" w:hAnsi="Cambria Math"/>
                          <w:szCs w:val="28"/>
                        </w:rPr>
                        <m:t>2</m:t>
                      </m:r>
                    </m:sup>
                  </m:sSup>
                </m:e>
              </m:nary>
            </m:den>
          </m:f>
        </m:oMath>
      </m:oMathPara>
    </w:p>
    <w:p w:rsidR="0062787C" w:rsidRPr="009C6B3B" w:rsidRDefault="004056FD" w:rsidP="00DA74AA">
      <w:pPr>
        <w:pStyle w:val="ListParagraph"/>
        <w:ind w:left="2007"/>
      </w:pPr>
      <w:r>
        <w:t xml:space="preserve">Với </w:t>
      </w:r>
      <m:oMath>
        <m:acc>
          <m:accPr>
            <m:chr m:val="̅"/>
            <m:ctrlPr>
              <w:rPr>
                <w:rFonts w:ascii="Cambria Math" w:hAnsi="Cambria Math"/>
                <w:i/>
                <w:szCs w:val="28"/>
              </w:rPr>
            </m:ctrlPr>
          </m:accPr>
          <m:e>
            <m:r>
              <w:rPr>
                <w:rFonts w:ascii="Cambria Math" w:hAnsi="Cambria Math"/>
                <w:szCs w:val="28"/>
              </w:rPr>
              <m:t>y</m:t>
            </m:r>
          </m:e>
        </m:acc>
      </m:oMath>
      <w:r>
        <w:t>là giá trị trung bình của y</w:t>
      </w:r>
      <w:r w:rsidRPr="004056FD">
        <w:rPr>
          <w:vertAlign w:val="subscript"/>
        </w:rPr>
        <w:t>1</w:t>
      </w:r>
      <w:r>
        <w:t>, …, y</w:t>
      </w:r>
      <w:r w:rsidRPr="004056FD">
        <w:rPr>
          <w:vertAlign w:val="subscript"/>
        </w:rPr>
        <w:t>n</w:t>
      </w:r>
    </w:p>
    <w:p w:rsidR="00F6541D" w:rsidRDefault="00F6541D" w:rsidP="00F6541D">
      <w:pPr>
        <w:pStyle w:val="ListParagraph"/>
        <w:numPr>
          <w:ilvl w:val="0"/>
          <w:numId w:val="9"/>
        </w:numPr>
      </w:pPr>
      <w:r>
        <w:t>Nhóm các độ đo về hướng:</w:t>
      </w:r>
    </w:p>
    <w:p w:rsidR="00DA74AA" w:rsidRDefault="00DA74AA" w:rsidP="00DA74AA">
      <w:pPr>
        <w:pStyle w:val="ListParagraph"/>
        <w:numPr>
          <w:ilvl w:val="1"/>
          <w:numId w:val="9"/>
        </w:numPr>
      </w:pPr>
      <w:r>
        <w:t>DS (Directional Symmetry): càng lớn càng tốt.</w:t>
      </w:r>
    </w:p>
    <w:p w:rsidR="00DA74AA" w:rsidRPr="00DA74AA" w:rsidRDefault="00DA74AA" w:rsidP="00DA74AA">
      <w:pPr>
        <w:pStyle w:val="ListParagraph"/>
        <w:ind w:left="2007"/>
      </w:pPr>
      <m:oMathPara>
        <m:oMath>
          <m:r>
            <w:rPr>
              <w:rFonts w:ascii="Cambria Math" w:hAnsi="Cambria Math"/>
            </w:rPr>
            <m:t>D</m:t>
          </m:r>
          <m:r>
            <w:rPr>
              <w:rFonts w:ascii="Cambria Math" w:hAnsi="Cambria Math"/>
            </w:rPr>
            <m:t>S=</m:t>
          </m:r>
          <m:f>
            <m:fPr>
              <m:ctrlPr>
                <w:rPr>
                  <w:rFonts w:ascii="Cambria Math" w:hAnsi="Cambria Math"/>
                  <w:i/>
                </w:rPr>
              </m:ctrlPr>
            </m:fPr>
            <m:num>
              <m:r>
                <w:rPr>
                  <w:rFonts w:ascii="Cambria Math" w:hAnsi="Cambria Math"/>
                </w:rPr>
                <m:t>100</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n</m:t>
                  </m:r>
                </m:sub>
              </m:sSub>
            </m:e>
          </m:nary>
        </m:oMath>
      </m:oMathPara>
    </w:p>
    <w:p w:rsidR="00DA74AA" w:rsidRDefault="00DA74AA" w:rsidP="00DA74AA">
      <w:pPr>
        <w:pStyle w:val="ListParagraph"/>
        <w:ind w:left="2007"/>
      </w:pPr>
      <w:r>
        <w:t>Với:</w:t>
      </w:r>
    </w:p>
    <w:p w:rsidR="00DA74AA" w:rsidRDefault="003927B2" w:rsidP="00DA74AA">
      <w:pPr>
        <w:pStyle w:val="ListParagraph"/>
        <w:ind w:left="2007"/>
      </w:pPr>
      <m:oMathPara>
        <m:oMath>
          <m:sSub>
            <m:sSubPr>
              <m:ctrlPr>
                <w:rPr>
                  <w:rFonts w:ascii="Cambria Math" w:hAnsi="Cambria Math"/>
                  <w:i/>
                </w:rPr>
              </m:ctrlPr>
            </m:sSubPr>
            <m:e>
              <m:r>
                <w:rPr>
                  <w:rFonts w:ascii="Cambria Math" w:hAnsi="Cambria Math"/>
                </w:rPr>
                <m:t>d</m:t>
              </m:r>
            </m:e>
            <m:sub>
              <m:r>
                <w:rPr>
                  <w:rFonts w:ascii="Cambria Math" w:hAnsi="Cambria Math"/>
                </w:rPr>
                <m:t>n</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nếu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)≥0</m:t>
                  </m:r>
                </m:e>
                <m:e>
                  <m:r>
                    <w:rPr>
                      <w:rFonts w:ascii="Cambria Math" w:hAnsi="Cambria Math"/>
                    </w:rPr>
                    <m:t>0 nếu ngược lại</m:t>
                  </m:r>
                </m:e>
              </m:eqArr>
            </m:e>
          </m:d>
        </m:oMath>
      </m:oMathPara>
    </w:p>
    <w:p w:rsidR="00B52B61" w:rsidRDefault="00B52B61" w:rsidP="00DA74AA">
      <w:pPr>
        <w:pStyle w:val="ListParagraph"/>
        <w:numPr>
          <w:ilvl w:val="1"/>
          <w:numId w:val="9"/>
        </w:numPr>
      </w:pPr>
      <w:r>
        <w:t>Sign:</w:t>
      </w:r>
    </w:p>
    <w:p w:rsidR="00B52B61" w:rsidRPr="00B52B61" w:rsidRDefault="00B52B61" w:rsidP="00B52B61">
      <w:pPr>
        <w:pStyle w:val="ListParagraph"/>
        <w:ind w:left="1287"/>
        <w:rPr>
          <w:rFonts w:eastAsiaTheme="minorEastAsia"/>
          <w:szCs w:val="28"/>
        </w:rPr>
      </w:pPr>
      <m:oMathPara>
        <m:oMath>
          <m:r>
            <w:rPr>
              <w:rFonts w:ascii="Cambria Math" w:eastAsiaTheme="minorEastAsia" w:hAnsi="Cambria Math"/>
              <w:szCs w:val="28"/>
            </w:rPr>
            <m:t>sign</m:t>
          </m:r>
          <m:d>
            <m:dPr>
              <m:ctrlPr>
                <w:rPr>
                  <w:rFonts w:ascii="Cambria Math" w:eastAsiaTheme="minorEastAsia" w:hAnsi="Cambria Math"/>
                  <w:i/>
                  <w:szCs w:val="28"/>
                </w:rPr>
              </m:ctrlPr>
            </m:dPr>
            <m:e>
              <m:r>
                <w:rPr>
                  <w:rFonts w:ascii="Cambria Math" w:eastAsiaTheme="minorEastAsia" w:hAnsi="Cambria Math"/>
                  <w:szCs w:val="28"/>
                </w:rPr>
                <m:t>%</m:t>
              </m:r>
            </m:e>
          </m:d>
          <m:r>
            <w:rPr>
              <w:rFonts w:ascii="Cambria Math" w:eastAsiaTheme="minorEastAsia" w:hAnsi="Cambria Math"/>
              <w:szCs w:val="28"/>
            </w:rPr>
            <m:t xml:space="preserve">= </m:t>
          </m:r>
          <m:f>
            <m:fPr>
              <m:ctrlPr>
                <w:rPr>
                  <w:rFonts w:ascii="Cambria Math" w:eastAsiaTheme="minorEastAsia" w:hAnsi="Cambria Math"/>
                  <w:i/>
                  <w:szCs w:val="28"/>
                </w:rPr>
              </m:ctrlPr>
            </m:fPr>
            <m:num>
              <m:r>
                <w:rPr>
                  <w:rFonts w:ascii="Cambria Math" w:eastAsiaTheme="minorEastAsia" w:hAnsi="Cambria Math"/>
                  <w:szCs w:val="28"/>
                </w:rPr>
                <m:t>100</m:t>
              </m:r>
            </m:num>
            <m:den>
              <m:r>
                <w:rPr>
                  <w:rFonts w:ascii="Cambria Math" w:eastAsiaTheme="minorEastAsia" w:hAnsi="Cambria Math"/>
                  <w:szCs w:val="28"/>
                </w:rPr>
                <m:t>N</m:t>
              </m:r>
            </m:den>
          </m:f>
          <m:r>
            <w:rPr>
              <w:rFonts w:ascii="Cambria Math" w:eastAsiaTheme="minorEastAsia" w:hAnsi="Cambria Math"/>
              <w:szCs w:val="28"/>
            </w:rPr>
            <m:t>×</m:t>
          </m:r>
          <m:nary>
            <m:naryPr>
              <m:chr m:val="∑"/>
              <m:limLoc m:val="undOvr"/>
              <m:ctrlPr>
                <w:rPr>
                  <w:rFonts w:ascii="Cambria Math" w:eastAsiaTheme="minorEastAsia" w:hAnsi="Cambria Math"/>
                  <w:i/>
                  <w:szCs w:val="28"/>
                </w:rPr>
              </m:ctrlPr>
            </m:naryPr>
            <m:sub>
              <m:r>
                <w:rPr>
                  <w:rFonts w:ascii="Cambria Math" w:eastAsiaTheme="minorEastAsia" w:hAnsi="Cambria Math"/>
                  <w:szCs w:val="28"/>
                </w:rPr>
                <m:t>n=1</m:t>
              </m:r>
            </m:sub>
            <m:sup>
              <m:r>
                <w:rPr>
                  <w:rFonts w:ascii="Cambria Math" w:eastAsiaTheme="minorEastAsia" w:hAnsi="Cambria Math"/>
                  <w:szCs w:val="28"/>
                </w:rPr>
                <m:t>N</m:t>
              </m:r>
            </m:sup>
            <m:e>
              <m:sSub>
                <m:sSubPr>
                  <m:ctrlPr>
                    <w:rPr>
                      <w:rFonts w:ascii="Cambria Math" w:eastAsiaTheme="minorEastAsia" w:hAnsi="Cambria Math"/>
                      <w:i/>
                      <w:szCs w:val="28"/>
                    </w:rPr>
                  </m:ctrlPr>
                </m:sSubPr>
                <m:e>
                  <m:r>
                    <w:rPr>
                      <w:rFonts w:ascii="Cambria Math" w:eastAsiaTheme="minorEastAsia" w:hAnsi="Cambria Math"/>
                      <w:szCs w:val="28"/>
                    </w:rPr>
                    <m:t>α</m:t>
                  </m:r>
                </m:e>
                <m:sub>
                  <m:r>
                    <w:rPr>
                      <w:rFonts w:ascii="Cambria Math" w:eastAsiaTheme="minorEastAsia" w:hAnsi="Cambria Math"/>
                      <w:szCs w:val="28"/>
                    </w:rPr>
                    <m:t>n</m:t>
                  </m:r>
                </m:sub>
              </m:sSub>
            </m:e>
          </m:nary>
          <m:r>
            <w:rPr>
              <w:rFonts w:ascii="Cambria Math" w:eastAsiaTheme="minorEastAsia" w:hAnsi="Cambria Math"/>
              <w:szCs w:val="28"/>
            </w:rPr>
            <m:t xml:space="preserve"> với  </m:t>
          </m:r>
          <m:sSub>
            <m:sSubPr>
              <m:ctrlPr>
                <w:rPr>
                  <w:rFonts w:ascii="Cambria Math" w:eastAsiaTheme="minorEastAsia" w:hAnsi="Cambria Math"/>
                  <w:i/>
                  <w:szCs w:val="28"/>
                </w:rPr>
              </m:ctrlPr>
            </m:sSubPr>
            <m:e>
              <m:r>
                <w:rPr>
                  <w:rFonts w:ascii="Cambria Math" w:eastAsiaTheme="minorEastAsia" w:hAnsi="Cambria Math"/>
                  <w:szCs w:val="28"/>
                </w:rPr>
                <m:t>α</m:t>
              </m:r>
            </m:e>
            <m:sub>
              <m:r>
                <w:rPr>
                  <w:rFonts w:ascii="Cambria Math" w:eastAsiaTheme="minorEastAsia" w:hAnsi="Cambria Math"/>
                  <w:szCs w:val="28"/>
                </w:rPr>
                <m:t>n</m:t>
              </m:r>
            </m:sub>
          </m:sSub>
          <m:r>
            <w:rPr>
              <w:rFonts w:ascii="Cambria Math" w:eastAsiaTheme="minorEastAsia" w:hAnsi="Cambria Math"/>
              <w:szCs w:val="28"/>
            </w:rPr>
            <m:t xml:space="preserve">= </m:t>
          </m:r>
          <m:d>
            <m:dPr>
              <m:begChr m:val="{"/>
              <m:endChr m:val=""/>
              <m:ctrlPr>
                <w:rPr>
                  <w:rFonts w:ascii="Cambria Math" w:eastAsiaTheme="minorEastAsia" w:hAnsi="Cambria Math"/>
                  <w:i/>
                  <w:szCs w:val="28"/>
                </w:rPr>
              </m:ctrlPr>
            </m:dPr>
            <m:e>
              <m:eqArr>
                <m:eqArrPr>
                  <m:ctrlPr>
                    <w:rPr>
                      <w:rFonts w:ascii="Cambria Math" w:eastAsiaTheme="minorEastAsia" w:hAnsi="Cambria Math"/>
                      <w:i/>
                      <w:szCs w:val="28"/>
                    </w:rPr>
                  </m:ctrlPr>
                </m:eqArrPr>
                <m:e>
                  <m:r>
                    <w:rPr>
                      <w:rFonts w:ascii="Cambria Math" w:eastAsiaTheme="minorEastAsia" w:hAnsi="Cambria Math"/>
                      <w:szCs w:val="28"/>
                    </w:rPr>
                    <m:t xml:space="preserve">1 nếu </m:t>
                  </m:r>
                  <m:sSub>
                    <m:sSubPr>
                      <m:ctrlPr>
                        <w:rPr>
                          <w:rFonts w:ascii="Cambria Math" w:eastAsiaTheme="minorEastAsia" w:hAnsi="Cambria Math"/>
                          <w:i/>
                          <w:szCs w:val="28"/>
                        </w:rPr>
                      </m:ctrlPr>
                    </m:sSubPr>
                    <m:e>
                      <m:r>
                        <w:rPr>
                          <w:rFonts w:ascii="Cambria Math" w:eastAsiaTheme="minorEastAsia" w:hAnsi="Cambria Math"/>
                          <w:szCs w:val="28"/>
                        </w:rPr>
                        <m:t>y</m:t>
                      </m:r>
                    </m:e>
                    <m:sub>
                      <m:r>
                        <w:rPr>
                          <w:rFonts w:ascii="Cambria Math" w:eastAsiaTheme="minorEastAsia" w:hAnsi="Cambria Math"/>
                          <w:szCs w:val="28"/>
                        </w:rPr>
                        <m:t>n</m:t>
                      </m:r>
                    </m:sub>
                  </m:sSub>
                  <m:sSub>
                    <m:sSubPr>
                      <m:ctrlPr>
                        <w:rPr>
                          <w:rFonts w:ascii="Cambria Math" w:eastAsiaTheme="minorEastAsia" w:hAnsi="Cambria Math"/>
                          <w:i/>
                          <w:szCs w:val="28"/>
                        </w:rPr>
                      </m:ctrlPr>
                    </m:sSubPr>
                    <m:e>
                      <m:r>
                        <w:rPr>
                          <w:rFonts w:ascii="Cambria Math" w:eastAsiaTheme="minorEastAsia" w:hAnsi="Cambria Math"/>
                          <w:szCs w:val="28"/>
                        </w:rPr>
                        <m:t>y'</m:t>
                      </m:r>
                    </m:e>
                    <m:sub>
                      <m:r>
                        <w:rPr>
                          <w:rFonts w:ascii="Cambria Math" w:eastAsiaTheme="minorEastAsia" w:hAnsi="Cambria Math"/>
                          <w:szCs w:val="28"/>
                        </w:rPr>
                        <m:t>n</m:t>
                      </m:r>
                    </m:sub>
                  </m:sSub>
                  <m:r>
                    <w:rPr>
                      <w:rFonts w:ascii="Cambria Math" w:eastAsiaTheme="minorEastAsia" w:hAnsi="Cambria Math"/>
                      <w:szCs w:val="28"/>
                    </w:rPr>
                    <m:t>&gt;0</m:t>
                  </m:r>
                </m:e>
                <m:e>
                  <m:r>
                    <w:rPr>
                      <w:rFonts w:ascii="Cambria Math" w:eastAsiaTheme="minorEastAsia" w:hAnsi="Cambria Math"/>
                      <w:szCs w:val="28"/>
                    </w:rPr>
                    <m:t>0 nếu ng</m:t>
                  </m:r>
                  <m:r>
                    <w:rPr>
                      <w:rFonts w:ascii="Cambria Math" w:eastAsiaTheme="minorEastAsia" w:hAnsi="Cambria Math"/>
                      <w:szCs w:val="28"/>
                      <w:lang w:val="vi-VN"/>
                    </w:rPr>
                    <m:t>ư</m:t>
                  </m:r>
                  <m:r>
                    <w:rPr>
                      <w:rFonts w:ascii="Cambria Math" w:eastAsiaTheme="minorEastAsia" w:hAnsi="Cambria Math"/>
                      <w:szCs w:val="28"/>
                    </w:rPr>
                    <m:t>ợc lại</m:t>
                  </m:r>
                </m:e>
              </m:eqArr>
            </m:e>
          </m:d>
        </m:oMath>
      </m:oMathPara>
    </w:p>
    <w:p w:rsidR="00B52B61" w:rsidRDefault="00B52B61" w:rsidP="00B52B61">
      <w:pPr>
        <w:pStyle w:val="ListParagraph"/>
        <w:ind w:left="2007"/>
      </w:pPr>
    </w:p>
    <w:p w:rsidR="002A6D18" w:rsidRDefault="002A6D18" w:rsidP="00DA74AA">
      <w:pPr>
        <w:pStyle w:val="ListParagraph"/>
        <w:numPr>
          <w:ilvl w:val="1"/>
          <w:numId w:val="9"/>
        </w:numPr>
      </w:pPr>
      <w:r>
        <w:t>DM4Price (Direction Measure For Price): đây là độ đo do nhóm tự đặt ra cho bài toán dự đoán giá. Nó xuất phát từ hai lý do:</w:t>
      </w:r>
    </w:p>
    <w:p w:rsidR="00DA74AA" w:rsidRDefault="002A6D18" w:rsidP="002A6D18">
      <w:pPr>
        <w:pStyle w:val="ListParagraph"/>
        <w:numPr>
          <w:ilvl w:val="2"/>
          <w:numId w:val="9"/>
        </w:numPr>
      </w:pPr>
      <w:r>
        <w:t xml:space="preserve">Như đã nói, mục tiêu của ta trong bài toán dự đoán giá là dự đoán đúng cả về giá trị lẫn xu hướng. Giá trị thì ta đã có rất nhiều độ đo rồi, nhưng xu hướng thì chỉ có độ đo DS. Tuy nhiên, việc xét dấu của tích </w:t>
      </w:r>
      <m:oMath>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m:t>
        </m:r>
      </m:oMath>
      <w:r>
        <w:t xml:space="preserve"> không cho ta nhiều thông tin lắm. Ở đây, ta cần phải xét dấu của tích </w:t>
      </w:r>
      <m:oMath>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m:t>
        </m:r>
      </m:oMath>
    </w:p>
    <w:p w:rsidR="002A6D18" w:rsidRDefault="002A6D18" w:rsidP="002A6D18">
      <w:pPr>
        <w:pStyle w:val="ListParagraph"/>
        <w:numPr>
          <w:ilvl w:val="2"/>
          <w:numId w:val="9"/>
        </w:numPr>
      </w:pPr>
      <w:r>
        <w:t xml:space="preserve">Các cổ phiếu Việt Nam có đặc điểm là giá thường không đổi, dẫn đến tích trên = 0. Nếu ta cho </w:t>
      </w:r>
      <m:oMath>
        <m:sSub>
          <m:sSubPr>
            <m:ctrlPr>
              <w:rPr>
                <w:rFonts w:ascii="Cambria Math" w:hAnsi="Cambria Math"/>
                <w:i/>
              </w:rPr>
            </m:ctrlPr>
          </m:sSubPr>
          <m:e>
            <m:r>
              <w:rPr>
                <w:rFonts w:ascii="Cambria Math" w:hAnsi="Cambria Math"/>
              </w:rPr>
              <m:t>d</m:t>
            </m:r>
          </m:e>
          <m:sub>
            <m:r>
              <w:rPr>
                <w:rFonts w:ascii="Cambria Math" w:hAnsi="Cambria Math"/>
              </w:rPr>
              <m:t>n</m:t>
            </m:r>
          </m:sub>
        </m:sSub>
        <m:r>
          <w:rPr>
            <w:rFonts w:ascii="Cambria Math" w:hAnsi="Cambria Math"/>
          </w:rPr>
          <m:t>=1</m:t>
        </m:r>
      </m:oMath>
      <w:r w:rsidR="00DC5117">
        <w:t xml:space="preserve"> khi tích &gt;= 0 như ở độ đo DS thì với các cổ phiếu Việt Nam sẽ cho DS rất cao, trong khi điều đó không nói lên rằng mô hình của ta là tốt.</w:t>
      </w:r>
    </w:p>
    <w:p w:rsidR="00DC5117" w:rsidRDefault="00DC5117" w:rsidP="00DC5117">
      <w:pPr>
        <w:ind w:left="1593"/>
      </w:pPr>
      <w:r>
        <w:t>Từ đây, ta có công thức DM4Price như sau:</w:t>
      </w:r>
    </w:p>
    <w:p w:rsidR="00DC5117" w:rsidRPr="00636733" w:rsidRDefault="00DC5117" w:rsidP="00DC5117">
      <w:pPr>
        <w:ind w:left="1593"/>
      </w:pPr>
      <w:r>
        <w:t xml:space="preserve">Xét tích </w:t>
      </w:r>
      <m:oMath>
        <m:r>
          <w:rPr>
            <w:rFonts w:ascii="Cambria Math" w:hAnsi="Cambria Math"/>
          </w:rPr>
          <m:t>(</m:t>
        </m:r>
        <m:sSub>
          <m:sSubPr>
            <m:ctrlPr>
              <w:rPr>
                <w:rFonts w:ascii="Cambria Math" w:hAnsi="Cambria Math"/>
                <w:i/>
                <w:szCs w:val="22"/>
              </w:rPr>
            </m:ctrlPr>
          </m:sSubPr>
          <m:e>
            <m:r>
              <w:rPr>
                <w:rFonts w:ascii="Cambria Math" w:hAnsi="Cambria Math"/>
              </w:rPr>
              <m:t>y</m:t>
            </m:r>
          </m:e>
          <m:sub>
            <m:r>
              <w:rPr>
                <w:rFonts w:ascii="Cambria Math" w:hAnsi="Cambria Math"/>
              </w:rPr>
              <m:t>n</m:t>
            </m:r>
          </m:sub>
        </m:sSub>
        <m:r>
          <w:rPr>
            <w:rFonts w:ascii="Cambria Math" w:hAnsi="Cambria Math"/>
          </w:rPr>
          <m:t>-</m:t>
        </m:r>
        <m:sSub>
          <m:sSubPr>
            <m:ctrlPr>
              <w:rPr>
                <w:rFonts w:ascii="Cambria Math" w:hAnsi="Cambria Math"/>
                <w:i/>
                <w:szCs w:val="22"/>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i/>
                <w:szCs w:val="22"/>
              </w:rPr>
            </m:ctrlPr>
          </m:sSubPr>
          <m:e>
            <m:r>
              <w:rPr>
                <w:rFonts w:ascii="Cambria Math" w:hAnsi="Cambria Math"/>
              </w:rPr>
              <m:t>y'</m:t>
            </m:r>
          </m:e>
          <m:sub>
            <m:r>
              <w:rPr>
                <w:rFonts w:ascii="Cambria Math" w:hAnsi="Cambria Math"/>
              </w:rPr>
              <m:t>n</m:t>
            </m:r>
          </m:sub>
        </m:sSub>
        <m:r>
          <w:rPr>
            <w:rFonts w:ascii="Cambria Math" w:hAnsi="Cambria Math"/>
          </w:rPr>
          <m:t>-</m:t>
        </m:r>
        <m:sSub>
          <m:sSubPr>
            <m:ctrlPr>
              <w:rPr>
                <w:rFonts w:ascii="Cambria Math" w:hAnsi="Cambria Math"/>
                <w:i/>
                <w:szCs w:val="22"/>
              </w:rPr>
            </m:ctrlPr>
          </m:sSubPr>
          <m:e>
            <m:r>
              <w:rPr>
                <w:rFonts w:ascii="Cambria Math" w:hAnsi="Cambria Math"/>
              </w:rPr>
              <m:t>y</m:t>
            </m:r>
          </m:e>
          <m:sub>
            <m:r>
              <w:rPr>
                <w:rFonts w:ascii="Cambria Math" w:hAnsi="Cambria Math"/>
              </w:rPr>
              <m:t>n-1</m:t>
            </m:r>
          </m:sub>
        </m:sSub>
        <m:r>
          <w:rPr>
            <w:rFonts w:ascii="Cambria Math" w:hAnsi="Cambria Math"/>
          </w:rPr>
          <m:t>)</m:t>
        </m:r>
      </m:oMath>
    </w:p>
    <w:p w:rsidR="00636733" w:rsidRDefault="00DC5117" w:rsidP="00DC5117">
      <w:pPr>
        <w:pStyle w:val="ListParagraph"/>
        <w:numPr>
          <w:ilvl w:val="2"/>
          <w:numId w:val="9"/>
        </w:numPr>
      </w:pPr>
      <w:r>
        <w:t>Nếu tích &gt; 0: dự đoán đúng.</w:t>
      </w:r>
    </w:p>
    <w:p w:rsidR="00DC5117" w:rsidRDefault="00DC5117" w:rsidP="00DC5117">
      <w:pPr>
        <w:pStyle w:val="ListParagraph"/>
        <w:numPr>
          <w:ilvl w:val="2"/>
          <w:numId w:val="9"/>
        </w:numPr>
      </w:pPr>
      <w:r>
        <w:t>Nếu tích &lt; 0: dự đoán sai.</w:t>
      </w:r>
    </w:p>
    <w:p w:rsidR="00DC5117" w:rsidRDefault="00DC5117" w:rsidP="00DC5117">
      <w:pPr>
        <w:pStyle w:val="ListParagraph"/>
        <w:numPr>
          <w:ilvl w:val="2"/>
          <w:numId w:val="9"/>
        </w:numPr>
      </w:pPr>
      <w:r>
        <w:t xml:space="preserve">Nếu tích = 0: không </w:t>
      </w:r>
      <w:r w:rsidR="0055102A">
        <w:t>đánh giá</w:t>
      </w:r>
      <w:r>
        <w:t xml:space="preserve"> được.</w:t>
      </w:r>
    </w:p>
    <w:p w:rsidR="00DC5117" w:rsidRDefault="00DC5117" w:rsidP="00DC5117">
      <w:pPr>
        <w:ind w:left="1593"/>
      </w:pPr>
      <w:r>
        <w:t xml:space="preserve">Độ đo DM4Price sẽ cho ra 3 kết quả lần lượt ứng với phần trăm số phần tử dự đoán đúng, dự đoán sai và không </w:t>
      </w:r>
      <w:r w:rsidR="0055102A">
        <w:t>đánh giá được</w:t>
      </w:r>
      <w:r>
        <w:t>.</w:t>
      </w:r>
    </w:p>
    <w:p w:rsidR="0055102A" w:rsidRDefault="0055102A" w:rsidP="0055102A">
      <w:pPr>
        <w:pStyle w:val="Heading1"/>
      </w:pPr>
      <w:bookmarkStart w:id="15" w:name="_Toc283295815"/>
      <w:r>
        <w:lastRenderedPageBreak/>
        <w:t>NỀN TẢNG LÝ THUYẾT</w:t>
      </w:r>
      <w:bookmarkEnd w:id="15"/>
    </w:p>
    <w:p w:rsidR="0055102A" w:rsidRDefault="0055102A" w:rsidP="0055102A">
      <w:pPr>
        <w:pStyle w:val="Heading2"/>
      </w:pPr>
      <w:bookmarkStart w:id="16" w:name="_Toc283295816"/>
      <w:r>
        <w:t>ARTIFICIAL NEURAL NETWORK (ANN)</w:t>
      </w:r>
      <w:bookmarkEnd w:id="16"/>
    </w:p>
    <w:p w:rsidR="00D86F8C" w:rsidRDefault="00D86F8C" w:rsidP="00D86F8C">
      <w:pPr>
        <w:pStyle w:val="Heading3"/>
      </w:pPr>
      <w:r>
        <w:t>Tổng quan</w:t>
      </w:r>
    </w:p>
    <w:p w:rsidR="00D86F8C" w:rsidRDefault="004E4583" w:rsidP="00D86F8C">
      <w:r>
        <w:t xml:space="preserve">Ý tưởng </w:t>
      </w:r>
      <w:r w:rsidR="004C5B49">
        <w:t>của ANN là mô phỏng một mạng neural nhân tạo</w:t>
      </w:r>
      <w:r w:rsidR="0053065E">
        <w:t xml:space="preserve"> có thể hoạt động</w:t>
      </w:r>
      <w:r w:rsidR="004C5B49">
        <w:t xml:space="preserve"> giống với mạng neural sinh học bằng cách kết hợp tuyến tính các hàm truyền phi tuyến lại với nhau để xây dựng mô hình hồi quy.</w:t>
      </w:r>
    </w:p>
    <w:p w:rsidR="004C5B49" w:rsidRDefault="0053065E" w:rsidP="00D86F8C">
      <w:r>
        <w:t>Mục đích của ANN là tối thiểu hóa hàm độ lỗi thông qua việc xác định một bộ tham số phù hợp cho các hàm truyền cơ bản.</w:t>
      </w:r>
    </w:p>
    <w:p w:rsidR="0053065E" w:rsidRDefault="0053065E" w:rsidP="0053065E">
      <w:pPr>
        <w:pStyle w:val="Heading3"/>
      </w:pPr>
      <w:r w:rsidRPr="00B80ABB">
        <w:rPr>
          <w:noProof/>
        </w:rPr>
        <w:drawing>
          <wp:anchor distT="0" distB="0" distL="114300" distR="114300" simplePos="0" relativeHeight="251659264" behindDoc="0" locked="0" layoutInCell="1" allowOverlap="1">
            <wp:simplePos x="0" y="0"/>
            <wp:positionH relativeFrom="column">
              <wp:posOffset>971550</wp:posOffset>
            </wp:positionH>
            <wp:positionV relativeFrom="paragraph">
              <wp:posOffset>320040</wp:posOffset>
            </wp:positionV>
            <wp:extent cx="3933825" cy="2469593"/>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3933825" cy="2469593"/>
                    </a:xfrm>
                    <a:prstGeom prst="rect">
                      <a:avLst/>
                    </a:prstGeom>
                    <a:noFill/>
                    <a:ln>
                      <a:noFill/>
                    </a:ln>
                  </pic:spPr>
                </pic:pic>
              </a:graphicData>
            </a:graphic>
          </wp:anchor>
        </w:drawing>
      </w:r>
      <w:r>
        <w:t>Mô hình ANN</w:t>
      </w:r>
    </w:p>
    <w:p w:rsidR="0053065E" w:rsidRDefault="0053065E" w:rsidP="0053065E"/>
    <w:p w:rsidR="0053065E" w:rsidRDefault="0053065E" w:rsidP="0053065E"/>
    <w:p w:rsidR="0053065E" w:rsidRDefault="0053065E" w:rsidP="0053065E"/>
    <w:p w:rsidR="0053065E" w:rsidRDefault="0053065E" w:rsidP="0053065E"/>
    <w:p w:rsidR="0053065E" w:rsidRDefault="0053065E" w:rsidP="0053065E"/>
    <w:p w:rsidR="0053065E" w:rsidRDefault="0053065E" w:rsidP="0053065E"/>
    <w:p w:rsidR="0053065E" w:rsidRDefault="0053065E" w:rsidP="0053065E"/>
    <w:p w:rsidR="0053065E" w:rsidRDefault="0053065E" w:rsidP="0053065E">
      <w:r>
        <w:t xml:space="preserve">Mô hình ANN </w:t>
      </w:r>
      <w:r w:rsidR="00850093">
        <w:t xml:space="preserve">có thể xem nhưlà một hàm phi tuyến nhận vào một tập các giá trị đầu vào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r w:rsidR="00850093">
        <w:t xml:space="preserve"> và trả ra tập các giá trị </w:t>
      </w:r>
      <m:oMath>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oMath>
      <w:r w:rsidR="00850093">
        <w:t xml:space="preserve"> thông qua sự chi phối của bộ trọng số w.</w:t>
      </w:r>
    </w:p>
    <w:p w:rsidR="00850093" w:rsidRPr="00850093" w:rsidRDefault="003927B2" w:rsidP="0053065E">
      <m:oMathPara>
        <m:oMath>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r>
                <w:rPr>
                  <w:rFonts w:ascii="Cambria Math" w:hAnsi="Cambria Math"/>
                </w:rPr>
                <m:t>w,x</m:t>
              </m:r>
            </m:e>
          </m:d>
          <m:r>
            <w:rPr>
              <w:rFonts w:ascii="Cambria Math" w:hAnsi="Cambria Math"/>
            </w:rPr>
            <m:t>=g</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Sup>
                    <m:sSubSupPr>
                      <m:ctrlPr>
                        <w:rPr>
                          <w:rFonts w:ascii="Cambria Math" w:hAnsi="Cambria Math"/>
                          <w:i/>
                        </w:rPr>
                      </m:ctrlPr>
                    </m:sSubSupPr>
                    <m:e>
                      <m:r>
                        <w:rPr>
                          <w:rFonts w:ascii="Cambria Math" w:hAnsi="Cambria Math"/>
                        </w:rPr>
                        <m:t>w</m:t>
                      </m:r>
                    </m:e>
                    <m:sub>
                      <m:r>
                        <w:rPr>
                          <w:rFonts w:ascii="Cambria Math" w:hAnsi="Cambria Math"/>
                        </w:rPr>
                        <m:t>kj</m:t>
                      </m:r>
                    </m:sub>
                    <m:sup>
                      <m:r>
                        <w:rPr>
                          <w:rFonts w:ascii="Cambria Math" w:hAnsi="Cambria Math"/>
                        </w:rPr>
                        <m:t>(2)</m:t>
                      </m:r>
                    </m:sup>
                  </m:sSubSup>
                  <m:r>
                    <w:rPr>
                      <w:rFonts w:ascii="Cambria Math" w:hAnsi="Cambria Math"/>
                    </w:rPr>
                    <m:t>f</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D</m:t>
                          </m:r>
                        </m:sup>
                        <m:e>
                          <m:sSubSup>
                            <m:sSubSupPr>
                              <m:ctrlPr>
                                <w:rPr>
                                  <w:rFonts w:ascii="Cambria Math" w:hAnsi="Cambria Math"/>
                                  <w:i/>
                                </w:rPr>
                              </m:ctrlPr>
                            </m:sSubSupPr>
                            <m:e>
                              <m:r>
                                <w:rPr>
                                  <w:rFonts w:ascii="Cambria Math" w:hAnsi="Cambria Math"/>
                                </w:rPr>
                                <m:t>w</m:t>
                              </m:r>
                            </m:e>
                            <m:sub>
                              <m:r>
                                <w:rPr>
                                  <w:rFonts w:ascii="Cambria Math" w:hAnsi="Cambria Math"/>
                                </w:rPr>
                                <m:t>ji</m:t>
                              </m:r>
                            </m:sub>
                            <m:sup>
                              <m:r>
                                <w:rPr>
                                  <w:rFonts w:ascii="Cambria Math" w:hAnsi="Cambria Math"/>
                                </w:rPr>
                                <m:t>(1)</m:t>
                              </m:r>
                            </m:sup>
                          </m:sSubSup>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j0</m:t>
                              </m:r>
                            </m:sub>
                            <m:sup>
                              <m:r>
                                <w:rPr>
                                  <w:rFonts w:ascii="Cambria Math" w:hAnsi="Cambria Math"/>
                                </w:rPr>
                                <m:t>(1)</m:t>
                              </m:r>
                            </m:sup>
                          </m:sSubSup>
                        </m:e>
                      </m:nary>
                    </m:e>
                  </m:d>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k0</m:t>
                      </m:r>
                    </m:sub>
                    <m:sup>
                      <m:r>
                        <w:rPr>
                          <w:rFonts w:ascii="Cambria Math" w:hAnsi="Cambria Math"/>
                        </w:rPr>
                        <m:t>(2)</m:t>
                      </m:r>
                    </m:sup>
                  </m:sSubSup>
                </m:e>
              </m:nary>
            </m:e>
          </m:d>
        </m:oMath>
      </m:oMathPara>
    </w:p>
    <w:p w:rsidR="00850093" w:rsidRDefault="00850093" w:rsidP="0053065E">
      <w:r>
        <w:lastRenderedPageBreak/>
        <w:t xml:space="preserve">Để đơn giản hóa công thức, ta giả sử có thêm biến đầu vào </w:t>
      </w:r>
      <m:oMath>
        <m:sSub>
          <m:sSubPr>
            <m:ctrlPr>
              <w:rPr>
                <w:rFonts w:ascii="Cambria Math" w:hAnsi="Cambria Math"/>
                <w:i/>
              </w:rPr>
            </m:ctrlPr>
          </m:sSubPr>
          <m:e>
            <m:r>
              <w:rPr>
                <w:rFonts w:ascii="Cambria Math" w:hAnsi="Cambria Math"/>
              </w:rPr>
              <m:t>x</m:t>
            </m:r>
          </m:e>
          <m:sub>
            <m:r>
              <w:rPr>
                <w:rFonts w:ascii="Cambria Math" w:hAnsi="Cambria Math"/>
              </w:rPr>
              <m:t>o</m:t>
            </m:r>
          </m:sub>
        </m:sSub>
        <m:r>
          <w:rPr>
            <w:rFonts w:ascii="Cambria Math" w:hAnsi="Cambria Math"/>
          </w:rPr>
          <m:t>=1</m:t>
        </m:r>
      </m:oMath>
      <w:r>
        <w:t>, chúng ta sẽ có công thức tương đương như sau:</w:t>
      </w:r>
    </w:p>
    <w:p w:rsidR="00850093" w:rsidRPr="00850093" w:rsidRDefault="003927B2" w:rsidP="00850093">
      <m:oMathPara>
        <m:oMath>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r>
                <w:rPr>
                  <w:rFonts w:ascii="Cambria Math" w:hAnsi="Cambria Math"/>
                </w:rPr>
                <m:t>w,x</m:t>
              </m:r>
            </m:e>
          </m:d>
          <m:r>
            <w:rPr>
              <w:rFonts w:ascii="Cambria Math" w:hAnsi="Cambria Math"/>
            </w:rPr>
            <m:t>=g</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j=0</m:t>
                  </m:r>
                </m:sub>
                <m:sup>
                  <m:r>
                    <w:rPr>
                      <w:rFonts w:ascii="Cambria Math" w:hAnsi="Cambria Math"/>
                    </w:rPr>
                    <m:t>M</m:t>
                  </m:r>
                </m:sup>
                <m:e>
                  <m:sSubSup>
                    <m:sSubSupPr>
                      <m:ctrlPr>
                        <w:rPr>
                          <w:rFonts w:ascii="Cambria Math" w:hAnsi="Cambria Math"/>
                          <w:i/>
                        </w:rPr>
                      </m:ctrlPr>
                    </m:sSubSupPr>
                    <m:e>
                      <m:r>
                        <w:rPr>
                          <w:rFonts w:ascii="Cambria Math" w:hAnsi="Cambria Math"/>
                        </w:rPr>
                        <m:t>w</m:t>
                      </m:r>
                    </m:e>
                    <m:sub>
                      <m:r>
                        <w:rPr>
                          <w:rFonts w:ascii="Cambria Math" w:hAnsi="Cambria Math"/>
                        </w:rPr>
                        <m:t>kj</m:t>
                      </m:r>
                    </m:sub>
                    <m:sup>
                      <m:r>
                        <w:rPr>
                          <w:rFonts w:ascii="Cambria Math" w:hAnsi="Cambria Math"/>
                        </w:rPr>
                        <m:t>(2)</m:t>
                      </m:r>
                    </m:sup>
                  </m:sSubSup>
                  <m:r>
                    <w:rPr>
                      <w:rFonts w:ascii="Cambria Math" w:hAnsi="Cambria Math"/>
                    </w:rPr>
                    <m:t>f</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i=0</m:t>
                          </m:r>
                        </m:sub>
                        <m:sup>
                          <m:r>
                            <w:rPr>
                              <w:rFonts w:ascii="Cambria Math" w:hAnsi="Cambria Math"/>
                            </w:rPr>
                            <m:t>D</m:t>
                          </m:r>
                        </m:sup>
                        <m:e>
                          <m:sSubSup>
                            <m:sSubSupPr>
                              <m:ctrlPr>
                                <w:rPr>
                                  <w:rFonts w:ascii="Cambria Math" w:hAnsi="Cambria Math"/>
                                  <w:i/>
                                </w:rPr>
                              </m:ctrlPr>
                            </m:sSubSupPr>
                            <m:e>
                              <m:r>
                                <w:rPr>
                                  <w:rFonts w:ascii="Cambria Math" w:hAnsi="Cambria Math"/>
                                </w:rPr>
                                <m:t>w</m:t>
                              </m:r>
                            </m:e>
                            <m:sub>
                              <m:r>
                                <w:rPr>
                                  <w:rFonts w:ascii="Cambria Math" w:hAnsi="Cambria Math"/>
                                </w:rPr>
                                <m:t>ji</m:t>
                              </m:r>
                            </m:sub>
                            <m:sup>
                              <m:r>
                                <w:rPr>
                                  <w:rFonts w:ascii="Cambria Math" w:hAnsi="Cambria Math"/>
                                </w:rPr>
                                <m:t>(1)</m:t>
                              </m:r>
                            </m:sup>
                          </m:sSubSup>
                          <m:sSub>
                            <m:sSubPr>
                              <m:ctrlPr>
                                <w:rPr>
                                  <w:rFonts w:ascii="Cambria Math" w:hAnsi="Cambria Math"/>
                                  <w:i/>
                                </w:rPr>
                              </m:ctrlPr>
                            </m:sSubPr>
                            <m:e>
                              <m:r>
                                <w:rPr>
                                  <w:rFonts w:ascii="Cambria Math" w:hAnsi="Cambria Math"/>
                                </w:rPr>
                                <m:t>x</m:t>
                              </m:r>
                            </m:e>
                            <m:sub>
                              <m:r>
                                <w:rPr>
                                  <w:rFonts w:ascii="Cambria Math" w:hAnsi="Cambria Math"/>
                                </w:rPr>
                                <m:t>i</m:t>
                              </m:r>
                            </m:sub>
                          </m:sSub>
                        </m:e>
                      </m:nary>
                    </m:e>
                  </m:d>
                </m:e>
              </m:nary>
            </m:e>
          </m:d>
        </m:oMath>
      </m:oMathPara>
    </w:p>
    <w:p w:rsidR="00850093" w:rsidRDefault="005A0711" w:rsidP="0053065E">
      <w:r>
        <w:t xml:space="preserve">Hướng tiếp cận của vấn đề là ta phải tối thiểu hóa hàm độ lỗi sum-of-squares thông qua việc xác định bộ tham số cho mạng. Cho một bộ huấn luyện với tập các giá trị đầu vào và nhãn của nó là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oMath>
      <w:r>
        <w:t>, ta có hàm độ lỗi là:</w:t>
      </w:r>
    </w:p>
    <w:p w:rsidR="005A0711" w:rsidRPr="005A0711" w:rsidRDefault="005A0711" w:rsidP="0053065E">
      <m:oMathPara>
        <m:oMath>
          <m:r>
            <w:rPr>
              <w:rFonts w:ascii="Cambria Math" w:hAnsi="Cambria Math"/>
            </w:rPr>
            <m:t>E</m:t>
          </m:r>
          <m:d>
            <m:dPr>
              <m:ctrlPr>
                <w:rPr>
                  <w:rFonts w:ascii="Cambria Math" w:hAnsi="Cambria Math"/>
                  <w:i/>
                </w:rPr>
              </m:ctrlPr>
            </m:dPr>
            <m:e>
              <m:r>
                <w:rPr>
                  <w:rFonts w:ascii="Cambria Math" w:hAnsi="Cambria Math"/>
                </w:rPr>
                <m:t>w</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,w</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sup>
                  <m:r>
                    <w:rPr>
                      <w:rFonts w:ascii="Cambria Math" w:hAnsi="Cambria Math"/>
                    </w:rPr>
                    <m:t>2</m:t>
                  </m:r>
                </m:sup>
              </m:sSup>
            </m:e>
          </m:nary>
        </m:oMath>
      </m:oMathPara>
    </w:p>
    <w:p w:rsidR="005A0711" w:rsidRDefault="005A0711" w:rsidP="0053065E">
      <w:r>
        <w:t xml:space="preserve">Ta thấy rằng do </w:t>
      </w:r>
      <m:oMath>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,w)</m:t>
        </m:r>
      </m:oMath>
      <w:r>
        <w:t xml:space="preserve"> là một hàm phi tuyến nên </w:t>
      </w:r>
      <m:oMath>
        <m:r>
          <w:rPr>
            <w:rFonts w:ascii="Cambria Math" w:hAnsi="Cambria Math"/>
          </w:rPr>
          <m:t>E(w)</m:t>
        </m:r>
      </m:oMath>
      <w:r>
        <w:t xml:space="preserve"> không thể là bao lồi (nonconvex) do đó một khuyết điểm của ANN là dễ </w:t>
      </w:r>
      <w:r w:rsidR="00F51C5D">
        <w:t>bị bẫy</w:t>
      </w:r>
      <w:r>
        <w:t xml:space="preserve"> vào </w:t>
      </w:r>
      <w:r w:rsidR="00F51C5D">
        <w:t>các giá trị tối ưu cục bộ.</w:t>
      </w:r>
    </w:p>
    <w:p w:rsidR="00F51C5D" w:rsidRDefault="00F51C5D" w:rsidP="0053065E">
      <w:r>
        <w:t xml:space="preserve">Vì hàm lỗi </w:t>
      </w:r>
      <m:oMath>
        <m:r>
          <w:rPr>
            <w:rFonts w:ascii="Cambria Math" w:hAnsi="Cambria Math"/>
          </w:rPr>
          <m:t>E(w)</m:t>
        </m:r>
      </m:oMath>
      <w:r>
        <w:t xml:space="preserve"> là một hàm liên tục theo biến w, nên các giá trị cực tiểu của nó sẽ xuất ở điểm mà có đạo hàm bằng 0: </w:t>
      </w:r>
      <m:oMath>
        <m:r>
          <m:rPr>
            <m:sty m:val="p"/>
          </m:rPr>
          <w:rPr>
            <w:rFonts w:ascii="Cambria Math" w:hAnsi="Cambria Math"/>
          </w:rPr>
          <m:t>∇</m:t>
        </m:r>
        <m:r>
          <w:rPr>
            <w:rFonts w:ascii="Cambria Math" w:hAnsi="Cambria Math"/>
          </w:rPr>
          <m:t>E</m:t>
        </m:r>
        <m:d>
          <m:dPr>
            <m:ctrlPr>
              <w:rPr>
                <w:rFonts w:ascii="Cambria Math" w:hAnsi="Cambria Math"/>
                <w:i/>
              </w:rPr>
            </m:ctrlPr>
          </m:dPr>
          <m:e>
            <m:r>
              <w:rPr>
                <w:rFonts w:ascii="Cambria Math" w:hAnsi="Cambria Math"/>
              </w:rPr>
              <m:t>w</m:t>
            </m:r>
          </m:e>
        </m:d>
        <m:r>
          <w:rPr>
            <w:rFonts w:ascii="Cambria Math" w:hAnsi="Cambria Math"/>
          </w:rPr>
          <m:t>=0</m:t>
        </m:r>
      </m:oMath>
      <w:r>
        <w:t>.</w:t>
      </w:r>
    </w:p>
    <w:p w:rsidR="00F51C5D" w:rsidRDefault="00F51C5D" w:rsidP="0053065E">
      <w:r>
        <w:t xml:space="preserve">Tuy nhiên, như đã nói hàm độ lỗi phụ thuộc phi tuyến vào bộ trọng </w:t>
      </w:r>
      <w:r w:rsidR="00CC2F09">
        <w:t xml:space="preserve">số </w:t>
      </w:r>
      <w:r>
        <w:t>w, nên sẽ có rất nhiều điểm trong không gian trọng số có giá trị đạo hàm bằng 0</w:t>
      </w:r>
      <w:r w:rsidR="00CC2F09">
        <w:t xml:space="preserve"> (các cực tiểu cục bộ)</w:t>
      </w:r>
      <w:r>
        <w:t>.</w:t>
      </w:r>
      <w:r w:rsidR="00CC2F09">
        <w:t xml:space="preserve"> Việc tối ưu hóa phải hướng đến tìm giá trị nhỏ nhất của hàm độ lỗi, hay nói cách khác chính là phải tìm được cực tiểu toàn cục.</w:t>
      </w:r>
    </w:p>
    <w:p w:rsidR="00CC2F09" w:rsidRDefault="00CC2F09" w:rsidP="0053065E">
      <w:r>
        <w:t xml:space="preserve">Không có hy vọng trong cách giải quyết vấn đề </w:t>
      </w:r>
      <w:r w:rsidR="00637864">
        <w:t xml:space="preserve">tìm cực tiểu toàn cục </w:t>
      </w:r>
      <w:r>
        <w:t xml:space="preserve">với </w:t>
      </w:r>
      <m:oMath>
        <m:r>
          <m:rPr>
            <m:sty m:val="p"/>
          </m:rPr>
          <w:rPr>
            <w:rFonts w:ascii="Cambria Math" w:hAnsi="Cambria Math"/>
          </w:rPr>
          <m:t>∇</m:t>
        </m:r>
        <m:r>
          <w:rPr>
            <w:rFonts w:ascii="Cambria Math" w:hAnsi="Cambria Math"/>
          </w:rPr>
          <m:t>E</m:t>
        </m:r>
        <m:d>
          <m:dPr>
            <m:ctrlPr>
              <w:rPr>
                <w:rFonts w:ascii="Cambria Math" w:hAnsi="Cambria Math"/>
                <w:i/>
              </w:rPr>
            </m:ctrlPr>
          </m:dPr>
          <m:e>
            <m:r>
              <w:rPr>
                <w:rFonts w:ascii="Cambria Math" w:hAnsi="Cambria Math"/>
              </w:rPr>
              <m:t>w</m:t>
            </m:r>
          </m:e>
        </m:d>
        <m:r>
          <w:rPr>
            <w:rFonts w:ascii="Cambria Math" w:hAnsi="Cambria Math"/>
          </w:rPr>
          <m:t>=0</m:t>
        </m:r>
      </m:oMath>
      <w:r>
        <w:t xml:space="preserve">. Một vài thuật toán khác tập trung vào việc lựa chọn giá trị khởi tạo </w:t>
      </w:r>
      <m:oMath>
        <m:sSup>
          <m:sSupPr>
            <m:ctrlPr>
              <w:rPr>
                <w:rFonts w:ascii="Cambria Math" w:hAnsi="Cambria Math"/>
                <w:i/>
              </w:rPr>
            </m:ctrlPr>
          </m:sSupPr>
          <m:e>
            <m:r>
              <w:rPr>
                <w:rFonts w:ascii="Cambria Math" w:hAnsi="Cambria Math"/>
              </w:rPr>
              <m:t>w</m:t>
            </m:r>
          </m:e>
          <m:sup>
            <m:r>
              <w:rPr>
                <w:rFonts w:ascii="Cambria Math" w:hAnsi="Cambria Math"/>
              </w:rPr>
              <m:t>(0)</m:t>
            </m:r>
          </m:sup>
        </m:sSup>
      </m:oMath>
      <w:r>
        <w:t xml:space="preserve"> và việc cập nhật vector trọng số </w:t>
      </w:r>
      <m:oMath>
        <m:r>
          <m:rPr>
            <m:sty m:val="p"/>
          </m:rP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(r)</m:t>
            </m:r>
          </m:sup>
        </m:sSup>
      </m:oMath>
    </w:p>
    <w:p w:rsidR="00CC2F09" w:rsidRPr="00CC2F09" w:rsidRDefault="003927B2" w:rsidP="0053065E">
      <m:oMathPara>
        <m:oMath>
          <m:sSup>
            <m:sSupPr>
              <m:ctrlPr>
                <w:rPr>
                  <w:rFonts w:ascii="Cambria Math" w:hAnsi="Cambria Math"/>
                  <w:i/>
                </w:rPr>
              </m:ctrlPr>
            </m:sSupPr>
            <m:e>
              <m:r>
                <w:rPr>
                  <w:rFonts w:ascii="Cambria Math" w:hAnsi="Cambria Math"/>
                </w:rPr>
                <m:t>w</m:t>
              </m:r>
            </m:e>
            <m:sup>
              <m:r>
                <w:rPr>
                  <w:rFonts w:ascii="Cambria Math" w:hAnsi="Cambria Math"/>
                </w:rPr>
                <m:t>(r+1)</m:t>
              </m:r>
            </m:sup>
          </m:sSup>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(r)</m:t>
              </m:r>
            </m:sup>
          </m:sSup>
          <m:r>
            <w:rPr>
              <w:rFonts w:ascii="Cambria Math" w:hAnsi="Cambria Math"/>
            </w:rPr>
            <m:t>+</m:t>
          </m:r>
          <m:r>
            <m:rPr>
              <m:sty m:val="p"/>
            </m:rP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(r)</m:t>
              </m:r>
            </m:sup>
          </m:sSup>
        </m:oMath>
      </m:oMathPara>
    </w:p>
    <w:p w:rsidR="00CC2F09" w:rsidRDefault="00A36050" w:rsidP="0053065E">
      <w:r>
        <w:lastRenderedPageBreak/>
        <w:t>Trong đó thuật toán Gradient descent được áp dụng phổ biến trong việc huấn luyện mô hình ANN với bộ dữ liệu lớn. Ta có hàm độ lỗi cho một tập các biến quan sát được độc lập nhau là:</w:t>
      </w:r>
    </w:p>
    <w:p w:rsidR="00A36050" w:rsidRPr="00A36050" w:rsidRDefault="00A36050" w:rsidP="0053065E">
      <m:oMathPara>
        <m:oMath>
          <m:r>
            <w:rPr>
              <w:rFonts w:ascii="Cambria Math" w:hAnsi="Cambria Math"/>
            </w:rPr>
            <m:t>E</m:t>
          </m:r>
          <m:d>
            <m:dPr>
              <m:ctrlPr>
                <w:rPr>
                  <w:rFonts w:ascii="Cambria Math" w:hAnsi="Cambria Math"/>
                  <w:i/>
                </w:rPr>
              </m:ctrlPr>
            </m:dPr>
            <m:e>
              <m:r>
                <w:rPr>
                  <w:rFonts w:ascii="Cambria Math" w:hAnsi="Cambria Math"/>
                </w:rPr>
                <m:t>w</m:t>
              </m:r>
            </m:e>
          </m:d>
          <m:r>
            <w:rPr>
              <w:rFonts w:ascii="Cambria Math" w:hAnsi="Cambria Math"/>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sSub>
                <m:sSubPr>
                  <m:ctrlPr>
                    <w:rPr>
                      <w:rFonts w:ascii="Cambria Math" w:hAnsi="Cambria Math"/>
                      <w:i/>
                    </w:rPr>
                  </m:ctrlPr>
                </m:sSubPr>
                <m:e>
                  <m:r>
                    <w:rPr>
                      <w:rFonts w:ascii="Cambria Math" w:hAnsi="Cambria Math"/>
                    </w:rPr>
                    <m:t>E</m:t>
                  </m:r>
                </m:e>
                <m:sub>
                  <m:r>
                    <w:rPr>
                      <w:rFonts w:ascii="Cambria Math" w:hAnsi="Cambria Math"/>
                    </w:rPr>
                    <m:t>n</m:t>
                  </m:r>
                </m:sub>
              </m:sSub>
              <m:r>
                <w:rPr>
                  <w:rFonts w:ascii="Cambria Math" w:hAnsi="Cambria Math"/>
                </w:rPr>
                <m:t>(w)</m:t>
              </m:r>
            </m:e>
          </m:nary>
        </m:oMath>
      </m:oMathPara>
    </w:p>
    <w:p w:rsidR="00A36050" w:rsidRDefault="00A36050" w:rsidP="0053065E">
      <w:r>
        <w:t>Ý tưởng của thuật toán Gradient descent là từ việc khởi tạo một giá trị ngẫu nhiên cho bộ trọng số w, qua việc chạy thuật toán nhiều lần ta sẽ tiến hành cập nhật dần bộ trọng số</w:t>
      </w:r>
      <w:r w:rsidR="002D2B28">
        <w:t xml:space="preserve"> cho đến khi hội tụ</w:t>
      </w:r>
      <w:r>
        <w:t>, các lần chạy sau cho kết quả tối ưu hơn các kết quả trước đó</w:t>
      </w:r>
      <w:r w:rsidR="002D2B28">
        <w:t>.</w:t>
      </w:r>
    </w:p>
    <w:p w:rsidR="002D2B28" w:rsidRPr="00CC2F09" w:rsidRDefault="003927B2" w:rsidP="002D2B28">
      <m:oMathPara>
        <m:oMath>
          <m:sSup>
            <m:sSupPr>
              <m:ctrlPr>
                <w:rPr>
                  <w:rFonts w:ascii="Cambria Math" w:hAnsi="Cambria Math"/>
                  <w:i/>
                </w:rPr>
              </m:ctrlPr>
            </m:sSupPr>
            <m:e>
              <m:r>
                <w:rPr>
                  <w:rFonts w:ascii="Cambria Math" w:hAnsi="Cambria Math"/>
                </w:rPr>
                <m:t>w</m:t>
              </m:r>
            </m:e>
            <m:sup>
              <m:r>
                <w:rPr>
                  <w:rFonts w:ascii="Cambria Math" w:hAnsi="Cambria Math"/>
                </w:rPr>
                <m:t>(r+1)</m:t>
              </m:r>
            </m:sup>
          </m:sSup>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(r)</m:t>
              </m:r>
            </m:sup>
          </m:sSup>
          <m:r>
            <w:rPr>
              <w:rFonts w:ascii="Cambria Math" w:hAnsi="Cambria Math"/>
            </w:rPr>
            <m:t>-η</m:t>
          </m:r>
          <m:r>
            <m:rPr>
              <m:sty m:val="p"/>
            </m:rPr>
            <w:rPr>
              <w:rFonts w:ascii="Cambria Math" w:hAnsi="Cambria Math"/>
            </w:rPr>
            <m:t>∇</m:t>
          </m:r>
          <m:sSub>
            <m:sSubPr>
              <m:ctrlPr>
                <w:rPr>
                  <w:rFonts w:ascii="Cambria Math" w:hAnsi="Cambria Math"/>
                </w:rPr>
              </m:ctrlPr>
            </m:sSubPr>
            <m:e>
              <m:r>
                <m:rPr>
                  <m:sty m:val="p"/>
                </m:rPr>
                <w:rPr>
                  <w:rFonts w:ascii="Cambria Math" w:hAnsi="Cambria Math"/>
                </w:rPr>
                <m:t>E</m:t>
              </m:r>
            </m:e>
            <m:sub>
              <m:r>
                <w:rPr>
                  <w:rFonts w:ascii="Cambria Math" w:hAnsi="Cambria Math"/>
                </w:rPr>
                <m:t>n</m:t>
              </m:r>
            </m:sub>
          </m:sSub>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r</m:t>
                  </m:r>
                </m:e>
              </m:d>
            </m:sup>
          </m:sSup>
          <m:r>
            <w:rPr>
              <w:rFonts w:ascii="Cambria Math" w:hAnsi="Cambria Math"/>
            </w:rPr>
            <m:t>)</m:t>
          </m:r>
        </m:oMath>
      </m:oMathPara>
    </w:p>
    <w:p w:rsidR="002D2B28" w:rsidRDefault="002D2B28" w:rsidP="0053065E">
      <w:r>
        <w:t xml:space="preserve">Ta sẽ thấy được rằng hệ số </w:t>
      </w:r>
      <m:oMath>
        <m:r>
          <w:rPr>
            <w:rFonts w:ascii="Cambria Math" w:hAnsi="Cambria Math"/>
          </w:rPr>
          <m:t>η</m:t>
        </m:r>
      </m:oMath>
      <w:r>
        <w:t xml:space="preserve"> nhỏ sẽ làm thuật toán lâu hội tụ, và nếu nó quá lớn thì hàm lỗi bị xoay quanh các giá trị biên của điểm hội tụ.</w:t>
      </w:r>
    </w:p>
    <w:p w:rsidR="00063942" w:rsidRPr="00B80ABB" w:rsidRDefault="0096500A" w:rsidP="00063942">
      <w:r>
        <w:t xml:space="preserve">Tóm lại </w:t>
      </w:r>
      <w:r w:rsidR="00063942" w:rsidRPr="00B80ABB">
        <w:t xml:space="preserve">mô hình ANN sẽ qua các bước xử lý sau: </w:t>
      </w:r>
    </w:p>
    <w:p w:rsidR="00063942" w:rsidRPr="0096500A" w:rsidRDefault="00063942" w:rsidP="0096500A">
      <w:pPr>
        <w:pStyle w:val="ListParagraph"/>
        <w:numPr>
          <w:ilvl w:val="0"/>
          <w:numId w:val="16"/>
        </w:numPr>
        <w:ind w:left="810" w:hanging="270"/>
        <w:rPr>
          <w:szCs w:val="28"/>
        </w:rPr>
      </w:pPr>
      <w:r w:rsidRPr="0096500A">
        <w:rPr>
          <w:szCs w:val="28"/>
        </w:rPr>
        <w:t>Cho vector input I = (i</w:t>
      </w:r>
      <w:r w:rsidRPr="0096500A">
        <w:rPr>
          <w:szCs w:val="28"/>
          <w:vertAlign w:val="subscript"/>
        </w:rPr>
        <w:t>1</w:t>
      </w:r>
      <w:r w:rsidRPr="0096500A">
        <w:rPr>
          <w:szCs w:val="28"/>
        </w:rPr>
        <w:t>, i</w:t>
      </w:r>
      <w:r w:rsidRPr="0096500A">
        <w:rPr>
          <w:szCs w:val="28"/>
          <w:vertAlign w:val="subscript"/>
        </w:rPr>
        <w:t>2</w:t>
      </w:r>
      <w:r w:rsidRPr="0096500A">
        <w:rPr>
          <w:szCs w:val="28"/>
        </w:rPr>
        <w:t>, …, i</w:t>
      </w:r>
      <w:r w:rsidRPr="0096500A">
        <w:rPr>
          <w:szCs w:val="28"/>
          <w:vertAlign w:val="subscript"/>
        </w:rPr>
        <w:t>n</w:t>
      </w:r>
      <w:r w:rsidRPr="0096500A">
        <w:rPr>
          <w:szCs w:val="28"/>
        </w:rPr>
        <w:t>) được truyền vào lớp input của mạng. Sau quá trình tiền xử lý (khử nhiễu, chuẩn hóa), mỗi node ở lớp input sẽ tạo ra vector O</w:t>
      </w:r>
      <w:r w:rsidRPr="0096500A">
        <w:rPr>
          <w:szCs w:val="28"/>
          <w:vertAlign w:val="superscript"/>
        </w:rPr>
        <w:t>(i)</w:t>
      </w:r>
      <w:r w:rsidRPr="0096500A">
        <w:rPr>
          <w:szCs w:val="28"/>
        </w:rPr>
        <w:t xml:space="preserve"> = (o</w:t>
      </w:r>
      <w:r w:rsidRPr="0096500A">
        <w:rPr>
          <w:szCs w:val="28"/>
          <w:vertAlign w:val="subscript"/>
        </w:rPr>
        <w:t>1</w:t>
      </w:r>
      <w:r w:rsidRPr="0096500A">
        <w:rPr>
          <w:szCs w:val="28"/>
        </w:rPr>
        <w:t>, o</w:t>
      </w:r>
      <w:r w:rsidRPr="0096500A">
        <w:rPr>
          <w:szCs w:val="28"/>
          <w:vertAlign w:val="subscript"/>
        </w:rPr>
        <w:t>2</w:t>
      </w:r>
      <w:r w:rsidRPr="0096500A">
        <w:rPr>
          <w:szCs w:val="28"/>
        </w:rPr>
        <w:t>, …, o</w:t>
      </w:r>
      <w:r w:rsidRPr="0096500A">
        <w:rPr>
          <w:szCs w:val="28"/>
          <w:vertAlign w:val="subscript"/>
        </w:rPr>
        <w:t>n</w:t>
      </w:r>
      <w:r w:rsidRPr="0096500A">
        <w:rPr>
          <w:szCs w:val="28"/>
        </w:rPr>
        <w:t>) truyền đến lớp ẩn.</w:t>
      </w:r>
    </w:p>
    <w:p w:rsidR="00063942" w:rsidRPr="0096500A" w:rsidRDefault="00063942" w:rsidP="0096500A">
      <w:pPr>
        <w:pStyle w:val="ListParagraph"/>
        <w:numPr>
          <w:ilvl w:val="0"/>
          <w:numId w:val="16"/>
        </w:numPr>
        <w:ind w:left="810" w:hanging="270"/>
        <w:rPr>
          <w:szCs w:val="28"/>
        </w:rPr>
      </w:pPr>
      <w:r w:rsidRPr="0096500A">
        <w:rPr>
          <w:szCs w:val="28"/>
        </w:rPr>
        <w:t xml:space="preserve">Giá trị đầu vào </w:t>
      </w:r>
      <m:oMath>
        <m:sSubSup>
          <m:sSubSupPr>
            <m:ctrlPr>
              <w:rPr>
                <w:rFonts w:ascii="Cambria Math" w:hAnsi="Cambria Math"/>
                <w:i/>
                <w:szCs w:val="28"/>
              </w:rPr>
            </m:ctrlPr>
          </m:sSubSupPr>
          <m:e>
            <m:r>
              <w:rPr>
                <w:rFonts w:ascii="Cambria Math" w:hAnsi="Cambria Math"/>
                <w:szCs w:val="28"/>
              </w:rPr>
              <m:t>i</m:t>
            </m:r>
          </m:e>
          <m:sub>
            <m:r>
              <w:rPr>
                <w:rFonts w:ascii="Cambria Math" w:hAnsi="Cambria Math"/>
                <w:szCs w:val="28"/>
              </w:rPr>
              <m:t>j</m:t>
            </m:r>
          </m:sub>
          <m:sup>
            <m:r>
              <w:rPr>
                <w:rFonts w:ascii="Cambria Math"/>
                <w:szCs w:val="28"/>
              </w:rPr>
              <m:t>(</m:t>
            </m:r>
            <m:r>
              <w:rPr>
                <w:rFonts w:ascii="Cambria Math" w:hAnsi="Cambria Math"/>
                <w:szCs w:val="28"/>
              </w:rPr>
              <m:t>h</m:t>
            </m:r>
            <m:r>
              <w:rPr>
                <w:rFonts w:ascii="Cambria Math"/>
                <w:szCs w:val="28"/>
              </w:rPr>
              <m:t>)</m:t>
            </m:r>
          </m:sup>
        </m:sSubSup>
      </m:oMath>
      <w:r w:rsidRPr="0096500A">
        <w:rPr>
          <w:rFonts w:eastAsiaTheme="minorEastAsia"/>
          <w:szCs w:val="28"/>
        </w:rPr>
        <w:t xml:space="preserve"> của neuron thứ j của lớp ẩn (h) sẽ được tính như sau:</w:t>
      </w:r>
    </w:p>
    <w:p w:rsidR="00063942" w:rsidRPr="0096500A" w:rsidRDefault="003927B2" w:rsidP="0096500A">
      <w:pPr>
        <w:pStyle w:val="ListParagraph"/>
        <w:ind w:left="810" w:hanging="270"/>
        <w:rPr>
          <w:szCs w:val="28"/>
        </w:rPr>
      </w:pPr>
      <m:oMathPara>
        <m:oMath>
          <m:sSubSup>
            <m:sSubSupPr>
              <m:ctrlPr>
                <w:rPr>
                  <w:rFonts w:ascii="Cambria Math" w:hAnsi="Cambria Math"/>
                  <w:i/>
                  <w:szCs w:val="28"/>
                </w:rPr>
              </m:ctrlPr>
            </m:sSubSupPr>
            <m:e>
              <m:r>
                <w:rPr>
                  <w:rFonts w:ascii="Cambria Math" w:hAnsi="Cambria Math"/>
                  <w:szCs w:val="28"/>
                </w:rPr>
                <m:t>i</m:t>
              </m:r>
            </m:e>
            <m:sub>
              <m:r>
                <w:rPr>
                  <w:rFonts w:ascii="Cambria Math" w:hAnsi="Cambria Math"/>
                  <w:szCs w:val="28"/>
                </w:rPr>
                <m:t>j</m:t>
              </m:r>
            </m:sub>
            <m:sup>
              <m:r>
                <w:rPr>
                  <w:rFonts w:ascii="Cambria Math"/>
                  <w:szCs w:val="28"/>
                </w:rPr>
                <m:t>(</m:t>
              </m:r>
              <m:r>
                <w:rPr>
                  <w:rFonts w:ascii="Cambria Math" w:hAnsi="Cambria Math"/>
                  <w:szCs w:val="28"/>
                </w:rPr>
                <m:t>h</m:t>
              </m:r>
              <m:r>
                <w:rPr>
                  <w:rFonts w:ascii="Cambria Math"/>
                  <w:szCs w:val="28"/>
                </w:rPr>
                <m:t>)</m:t>
              </m:r>
            </m:sup>
          </m:sSubSup>
          <m:r>
            <w:rPr>
              <w:rFonts w:ascii="Cambria Math"/>
              <w:szCs w:val="28"/>
            </w:rPr>
            <m:t>=</m:t>
          </m:r>
          <m:r>
            <w:rPr>
              <w:rFonts w:ascii="Cambria Math" w:hAnsi="Cambria Math"/>
              <w:szCs w:val="28"/>
            </w:rPr>
            <m:t>b</m:t>
          </m:r>
          <m:r>
            <w:rPr>
              <w:rFonts w:ascii="Cambria Math"/>
              <w:szCs w:val="28"/>
            </w:rPr>
            <m:t>+</m:t>
          </m:r>
          <m:nary>
            <m:naryPr>
              <m:chr m:val="∑"/>
              <m:limLoc m:val="undOvr"/>
              <m:ctrlPr>
                <w:rPr>
                  <w:rFonts w:ascii="Cambria Math" w:hAnsi="Cambria Math"/>
                  <w:i/>
                  <w:szCs w:val="28"/>
                </w:rPr>
              </m:ctrlPr>
            </m:naryPr>
            <m:sub>
              <m:r>
                <w:rPr>
                  <w:rFonts w:ascii="Cambria Math" w:hAnsi="Cambria Math"/>
                  <w:szCs w:val="28"/>
                </w:rPr>
                <m:t>i</m:t>
              </m:r>
              <m:r>
                <w:rPr>
                  <w:rFonts w:ascii="Cambria Math"/>
                  <w:szCs w:val="28"/>
                </w:rPr>
                <m:t>=1</m:t>
              </m:r>
            </m:sub>
            <m:sup>
              <m:r>
                <w:rPr>
                  <w:rFonts w:ascii="Cambria Math" w:hAnsi="Cambria Math"/>
                  <w:szCs w:val="28"/>
                </w:rPr>
                <m:t>N</m:t>
              </m:r>
            </m:sup>
            <m:e>
              <m:sSubSup>
                <m:sSubSupPr>
                  <m:ctrlPr>
                    <w:rPr>
                      <w:rFonts w:ascii="Cambria Math" w:hAnsi="Cambria Math"/>
                      <w:i/>
                      <w:szCs w:val="28"/>
                    </w:rPr>
                  </m:ctrlPr>
                </m:sSubSupPr>
                <m:e>
                  <m:r>
                    <w:rPr>
                      <w:rFonts w:ascii="Cambria Math" w:hAnsi="Cambria Math"/>
                      <w:szCs w:val="28"/>
                    </w:rPr>
                    <m:t>w</m:t>
                  </m:r>
                </m:e>
                <m:sub>
                  <m:r>
                    <w:rPr>
                      <w:rFonts w:ascii="Cambria Math" w:hAnsi="Cambria Math"/>
                      <w:szCs w:val="28"/>
                    </w:rPr>
                    <m:t>ij</m:t>
                  </m:r>
                </m:sub>
                <m:sup>
                  <m:r>
                    <w:rPr>
                      <w:rFonts w:ascii="Cambria Math"/>
                      <w:szCs w:val="28"/>
                    </w:rPr>
                    <m:t>(</m:t>
                  </m:r>
                  <m:r>
                    <w:rPr>
                      <w:rFonts w:ascii="Cambria Math" w:hAnsi="Cambria Math"/>
                      <w:szCs w:val="28"/>
                    </w:rPr>
                    <m:t>h</m:t>
                  </m:r>
                  <m:r>
                    <w:rPr>
                      <w:rFonts w:ascii="Cambria Math"/>
                      <w:szCs w:val="28"/>
                    </w:rPr>
                    <m:t>)</m:t>
                  </m:r>
                </m:sup>
              </m:sSubSup>
              <m:sSubSup>
                <m:sSubSupPr>
                  <m:ctrlPr>
                    <w:rPr>
                      <w:rFonts w:ascii="Cambria Math" w:hAnsi="Cambria Math"/>
                      <w:i/>
                      <w:szCs w:val="28"/>
                    </w:rPr>
                  </m:ctrlPr>
                </m:sSubSupPr>
                <m:e>
                  <m:r>
                    <w:rPr>
                      <w:rFonts w:ascii="Cambria Math" w:hAnsi="Cambria Math"/>
                      <w:szCs w:val="28"/>
                    </w:rPr>
                    <m:t>o</m:t>
                  </m:r>
                </m:e>
                <m:sub>
                  <m:r>
                    <w:rPr>
                      <w:rFonts w:ascii="Cambria Math" w:hAnsi="Cambria Math"/>
                      <w:szCs w:val="28"/>
                    </w:rPr>
                    <m:t>i</m:t>
                  </m:r>
                </m:sub>
                <m:sup>
                  <m:r>
                    <w:rPr>
                      <w:rFonts w:ascii="Cambria Math"/>
                      <w:szCs w:val="28"/>
                    </w:rPr>
                    <m:t>(</m:t>
                  </m:r>
                  <m:r>
                    <w:rPr>
                      <w:rFonts w:ascii="Cambria Math" w:hAnsi="Cambria Math"/>
                      <w:szCs w:val="28"/>
                    </w:rPr>
                    <m:t>i</m:t>
                  </m:r>
                  <m:r>
                    <w:rPr>
                      <w:rFonts w:ascii="Cambria Math"/>
                      <w:szCs w:val="28"/>
                    </w:rPr>
                    <m:t>)</m:t>
                  </m:r>
                </m:sup>
              </m:sSubSup>
            </m:e>
          </m:nary>
        </m:oMath>
      </m:oMathPara>
    </w:p>
    <w:p w:rsidR="00063942" w:rsidRPr="0096500A" w:rsidRDefault="00063942" w:rsidP="0096500A">
      <w:pPr>
        <w:pStyle w:val="ListParagraph"/>
        <w:numPr>
          <w:ilvl w:val="0"/>
          <w:numId w:val="16"/>
        </w:numPr>
        <w:ind w:left="810" w:hanging="270"/>
        <w:rPr>
          <w:szCs w:val="28"/>
        </w:rPr>
      </w:pPr>
      <w:r w:rsidRPr="0096500A">
        <w:rPr>
          <w:szCs w:val="28"/>
        </w:rPr>
        <w:t xml:space="preserve">Giá trị output của neuron thứ j trong lớp ẩn là </w:t>
      </w:r>
      <m:oMath>
        <m:sSubSup>
          <m:sSubSupPr>
            <m:ctrlPr>
              <w:rPr>
                <w:rFonts w:ascii="Cambria Math" w:hAnsi="Cambria Math"/>
                <w:i/>
                <w:szCs w:val="28"/>
              </w:rPr>
            </m:ctrlPr>
          </m:sSubSupPr>
          <m:e>
            <m:r>
              <w:rPr>
                <w:rFonts w:ascii="Cambria Math" w:hAnsi="Cambria Math"/>
                <w:szCs w:val="28"/>
              </w:rPr>
              <m:t>o</m:t>
            </m:r>
          </m:e>
          <m:sub>
            <m:r>
              <w:rPr>
                <w:rFonts w:ascii="Cambria Math" w:hAnsi="Cambria Math"/>
                <w:szCs w:val="28"/>
              </w:rPr>
              <m:t>j</m:t>
            </m:r>
          </m:sub>
          <m:sup>
            <m:r>
              <w:rPr>
                <w:rFonts w:ascii="Cambria Math"/>
                <w:szCs w:val="28"/>
              </w:rPr>
              <m:t>(</m:t>
            </m:r>
            <m:r>
              <w:rPr>
                <w:rFonts w:ascii="Cambria Math" w:hAnsi="Cambria Math"/>
                <w:szCs w:val="28"/>
              </w:rPr>
              <m:t>h</m:t>
            </m:r>
            <m:r>
              <w:rPr>
                <w:rFonts w:ascii="Cambria Math"/>
                <w:szCs w:val="28"/>
              </w:rPr>
              <m:t>)</m:t>
            </m:r>
          </m:sup>
        </m:sSubSup>
      </m:oMath>
      <w:r w:rsidRPr="0096500A">
        <w:rPr>
          <w:rFonts w:eastAsiaTheme="minorEastAsia"/>
          <w:szCs w:val="28"/>
        </w:rPr>
        <w:t>được tính theo công thức:</w:t>
      </w:r>
    </w:p>
    <w:p w:rsidR="00063942" w:rsidRPr="0096500A" w:rsidRDefault="003927B2" w:rsidP="0096500A">
      <w:pPr>
        <w:pStyle w:val="ListParagraph"/>
        <w:ind w:left="810" w:hanging="270"/>
        <w:rPr>
          <w:rFonts w:eastAsiaTheme="minorEastAsia"/>
          <w:szCs w:val="28"/>
        </w:rPr>
      </w:pPr>
      <m:oMathPara>
        <m:oMath>
          <m:sSubSup>
            <m:sSubSupPr>
              <m:ctrlPr>
                <w:rPr>
                  <w:rFonts w:ascii="Cambria Math" w:hAnsi="Cambria Math"/>
                  <w:i/>
                  <w:szCs w:val="28"/>
                </w:rPr>
              </m:ctrlPr>
            </m:sSubSupPr>
            <m:e>
              <m:r>
                <w:rPr>
                  <w:rFonts w:ascii="Cambria Math" w:hAnsi="Cambria Math"/>
                  <w:szCs w:val="28"/>
                </w:rPr>
                <m:t>o</m:t>
              </m:r>
            </m:e>
            <m:sub>
              <m:r>
                <w:rPr>
                  <w:rFonts w:ascii="Cambria Math" w:hAnsi="Cambria Math"/>
                  <w:szCs w:val="28"/>
                </w:rPr>
                <m:t>j</m:t>
              </m:r>
            </m:sub>
            <m:sup>
              <m:r>
                <w:rPr>
                  <w:rFonts w:ascii="Cambria Math"/>
                  <w:szCs w:val="28"/>
                </w:rPr>
                <m:t>(</m:t>
              </m:r>
              <m:r>
                <w:rPr>
                  <w:rFonts w:ascii="Cambria Math" w:hAnsi="Cambria Math"/>
                  <w:szCs w:val="28"/>
                </w:rPr>
                <m:t>h</m:t>
              </m:r>
              <m:r>
                <w:rPr>
                  <w:rFonts w:ascii="Cambria Math"/>
                  <w:szCs w:val="28"/>
                </w:rPr>
                <m:t>)</m:t>
              </m:r>
            </m:sup>
          </m:sSubSup>
          <m:r>
            <w:rPr>
              <w:rFonts w:ascii="Cambria Math"/>
              <w:szCs w:val="28"/>
            </w:rPr>
            <m:t>=</m:t>
          </m:r>
          <m:sSub>
            <m:sSubPr>
              <m:ctrlPr>
                <w:rPr>
                  <w:rFonts w:ascii="Cambria Math" w:hAnsi="Cambria Math"/>
                  <w:i/>
                  <w:szCs w:val="28"/>
                </w:rPr>
              </m:ctrlPr>
            </m:sSubPr>
            <m:e>
              <m:r>
                <w:rPr>
                  <w:rFonts w:ascii="Cambria Math" w:hAnsi="Cambria Math"/>
                  <w:szCs w:val="28"/>
                </w:rPr>
                <m:t>f</m:t>
              </m:r>
            </m:e>
            <m:sub>
              <m:r>
                <w:rPr>
                  <w:rFonts w:ascii="Cambria Math" w:hAnsi="Cambria Math"/>
                  <w:szCs w:val="28"/>
                </w:rPr>
                <m:t>j</m:t>
              </m:r>
            </m:sub>
          </m:sSub>
          <m:r>
            <w:rPr>
              <w:rFonts w:ascii="Cambria Math"/>
              <w:szCs w:val="28"/>
            </w:rPr>
            <m:t>(</m:t>
          </m:r>
          <m:r>
            <w:rPr>
              <w:rFonts w:ascii="Cambria Math" w:hAnsi="Cambria Math"/>
              <w:szCs w:val="28"/>
            </w:rPr>
            <m:t>net</m:t>
          </m:r>
          <m:r>
            <w:rPr>
              <w:rFonts w:ascii="Cambria Math"/>
              <w:szCs w:val="28"/>
            </w:rPr>
            <m:t>)</m:t>
          </m:r>
        </m:oMath>
      </m:oMathPara>
    </w:p>
    <w:p w:rsidR="00063942" w:rsidRPr="0096500A" w:rsidRDefault="00063942" w:rsidP="0096500A">
      <w:pPr>
        <w:pStyle w:val="ListParagraph"/>
        <w:ind w:left="810"/>
        <w:rPr>
          <w:rFonts w:eastAsiaTheme="minorEastAsia"/>
          <w:szCs w:val="28"/>
        </w:rPr>
      </w:pPr>
      <w:r w:rsidRPr="0096500A">
        <w:rPr>
          <w:rFonts w:eastAsiaTheme="minorEastAsia"/>
          <w:szCs w:val="28"/>
        </w:rPr>
        <w:t xml:space="preserve">Ở đây net chính là </w:t>
      </w:r>
      <m:oMath>
        <m:sSubSup>
          <m:sSubSupPr>
            <m:ctrlPr>
              <w:rPr>
                <w:rFonts w:ascii="Cambria Math" w:eastAsiaTheme="minorEastAsia" w:hAnsi="Cambria Math"/>
                <w:i/>
                <w:szCs w:val="28"/>
              </w:rPr>
            </m:ctrlPr>
          </m:sSubSupPr>
          <m:e>
            <m:r>
              <w:rPr>
                <w:rFonts w:ascii="Cambria Math" w:eastAsiaTheme="minorEastAsia" w:hAnsi="Cambria Math"/>
                <w:szCs w:val="28"/>
              </w:rPr>
              <m:t>i</m:t>
            </m:r>
          </m:e>
          <m:sub>
            <m:r>
              <w:rPr>
                <w:rFonts w:ascii="Cambria Math" w:eastAsiaTheme="minorEastAsia" w:hAnsi="Cambria Math"/>
                <w:szCs w:val="28"/>
              </w:rPr>
              <m:t>j</m:t>
            </m:r>
          </m:sub>
          <m:sup>
            <m:r>
              <w:rPr>
                <w:rFonts w:ascii="Cambria Math" w:eastAsiaTheme="minorEastAsia"/>
                <w:szCs w:val="28"/>
              </w:rPr>
              <m:t>(</m:t>
            </m:r>
            <m:r>
              <w:rPr>
                <w:rFonts w:ascii="Cambria Math" w:eastAsiaTheme="minorEastAsia" w:hAnsi="Cambria Math"/>
                <w:szCs w:val="28"/>
              </w:rPr>
              <m:t>h</m:t>
            </m:r>
            <m:r>
              <w:rPr>
                <w:rFonts w:ascii="Cambria Math" w:eastAsiaTheme="minorEastAsia"/>
                <w:szCs w:val="28"/>
              </w:rPr>
              <m:t>)</m:t>
            </m:r>
          </m:sup>
        </m:sSubSup>
        <m:r>
          <w:rPr>
            <w:rFonts w:ascii="Cambria Math" w:eastAsiaTheme="minorEastAsia" w:hAnsi="Cambria Math"/>
            <w:szCs w:val="28"/>
          </w:rPr>
          <m:t>v</m:t>
        </m:r>
        <m:r>
          <w:rPr>
            <w:rFonts w:ascii="Cambria Math" w:eastAsiaTheme="minorEastAsia"/>
            <w:szCs w:val="28"/>
          </w:rPr>
          <m:t>à</m:t>
        </m:r>
        <m:sSub>
          <m:sSubPr>
            <m:ctrlPr>
              <w:rPr>
                <w:rFonts w:ascii="Cambria Math" w:eastAsiaTheme="minorEastAsia" w:hAnsi="Cambria Math"/>
                <w:i/>
                <w:szCs w:val="28"/>
              </w:rPr>
            </m:ctrlPr>
          </m:sSubPr>
          <m:e>
            <m:r>
              <w:rPr>
                <w:rFonts w:ascii="Cambria Math" w:eastAsiaTheme="minorEastAsia" w:hAnsi="Cambria Math"/>
                <w:szCs w:val="28"/>
              </w:rPr>
              <m:t>f</m:t>
            </m:r>
          </m:e>
          <m:sub>
            <m:r>
              <w:rPr>
                <w:rFonts w:ascii="Cambria Math" w:eastAsiaTheme="minorEastAsia" w:hAnsi="Cambria Math"/>
                <w:szCs w:val="28"/>
              </w:rPr>
              <m:t>j</m:t>
            </m:r>
          </m:sub>
        </m:sSub>
        <m:d>
          <m:dPr>
            <m:ctrlPr>
              <w:rPr>
                <w:rFonts w:ascii="Cambria Math" w:eastAsiaTheme="minorEastAsia" w:hAnsi="Cambria Math"/>
                <w:i/>
                <w:szCs w:val="28"/>
              </w:rPr>
            </m:ctrlPr>
          </m:dPr>
          <m:e>
            <m:r>
              <w:rPr>
                <w:rFonts w:ascii="Cambria Math" w:eastAsiaTheme="minorEastAsia" w:hAnsi="Cambria Math"/>
                <w:szCs w:val="28"/>
              </w:rPr>
              <m:t>net</m:t>
            </m:r>
          </m:e>
        </m:d>
      </m:oMath>
      <w:r w:rsidRPr="0096500A">
        <w:rPr>
          <w:rFonts w:eastAsiaTheme="minorEastAsia"/>
          <w:szCs w:val="28"/>
        </w:rPr>
        <w:t xml:space="preserve"> được gọi là hàm truyền phi tuyến.</w:t>
      </w:r>
    </w:p>
    <w:p w:rsidR="00063942" w:rsidRPr="0096500A" w:rsidRDefault="003927B2" w:rsidP="0096500A">
      <w:pPr>
        <w:pStyle w:val="ListParagraph"/>
        <w:ind w:left="810" w:hanging="270"/>
        <w:rPr>
          <w:rFonts w:eastAsiaTheme="minorEastAsia"/>
          <w:szCs w:val="28"/>
        </w:rPr>
      </w:pPr>
      <m:oMathPara>
        <m:oMath>
          <m:sSub>
            <m:sSubPr>
              <m:ctrlPr>
                <w:rPr>
                  <w:rFonts w:ascii="Cambria Math" w:hAnsi="Cambria Math"/>
                  <w:i/>
                  <w:szCs w:val="28"/>
                </w:rPr>
              </m:ctrlPr>
            </m:sSubPr>
            <m:e>
              <m:r>
                <w:rPr>
                  <w:rFonts w:ascii="Cambria Math" w:hAnsi="Cambria Math"/>
                  <w:szCs w:val="28"/>
                </w:rPr>
                <m:t>f</m:t>
              </m:r>
            </m:e>
            <m:sub>
              <m:r>
                <w:rPr>
                  <w:rFonts w:ascii="Cambria Math" w:hAnsi="Cambria Math"/>
                  <w:szCs w:val="28"/>
                </w:rPr>
                <m:t>j</m:t>
              </m:r>
            </m:sub>
          </m:sSub>
          <m:d>
            <m:dPr>
              <m:ctrlPr>
                <w:rPr>
                  <w:rFonts w:ascii="Cambria Math" w:hAnsi="Cambria Math"/>
                  <w:i/>
                  <w:szCs w:val="28"/>
                </w:rPr>
              </m:ctrlPr>
            </m:dPr>
            <m:e>
              <m:r>
                <w:rPr>
                  <w:rFonts w:ascii="Cambria Math" w:hAnsi="Cambria Math"/>
                  <w:szCs w:val="28"/>
                </w:rPr>
                <m:t>net</m:t>
              </m:r>
            </m:e>
          </m:d>
          <m:r>
            <w:rPr>
              <w:rFonts w:ascii="Cambria Math"/>
              <w:szCs w:val="28"/>
            </w:rPr>
            <m:t xml:space="preserve">= </m:t>
          </m:r>
          <m:f>
            <m:fPr>
              <m:ctrlPr>
                <w:rPr>
                  <w:rFonts w:ascii="Cambria Math" w:hAnsi="Cambria Math"/>
                  <w:i/>
                  <w:szCs w:val="28"/>
                </w:rPr>
              </m:ctrlPr>
            </m:fPr>
            <m:num>
              <m:r>
                <w:rPr>
                  <w:rFonts w:ascii="Cambria Math"/>
                  <w:szCs w:val="28"/>
                </w:rPr>
                <m:t>1</m:t>
              </m:r>
            </m:num>
            <m:den>
              <m:r>
                <w:rPr>
                  <w:rFonts w:ascii="Cambria Math"/>
                  <w:szCs w:val="28"/>
                </w:rPr>
                <m:t>1</m:t>
              </m:r>
              <m:r>
                <w:rPr>
                  <w:rFonts w:ascii="Cambria Math"/>
                  <w:szCs w:val="28"/>
                </w:rPr>
                <m:t>-</m:t>
              </m:r>
              <m:sSup>
                <m:sSupPr>
                  <m:ctrlPr>
                    <w:rPr>
                      <w:rFonts w:ascii="Cambria Math" w:hAnsi="Cambria Math"/>
                      <w:i/>
                      <w:szCs w:val="28"/>
                    </w:rPr>
                  </m:ctrlPr>
                </m:sSupPr>
                <m:e>
                  <m:r>
                    <w:rPr>
                      <w:rFonts w:ascii="Cambria Math" w:hAnsi="Cambria Math"/>
                      <w:szCs w:val="28"/>
                    </w:rPr>
                    <m:t>e</m:t>
                  </m:r>
                </m:e>
                <m:sup>
                  <m:r>
                    <w:rPr>
                      <w:szCs w:val="28"/>
                    </w:rPr>
                    <m:t>-</m:t>
                  </m:r>
                  <m:r>
                    <w:rPr>
                      <w:rFonts w:ascii="Cambria Math" w:hAnsi="Cambria Math"/>
                      <w:szCs w:val="28"/>
                    </w:rPr>
                    <m:t>net</m:t>
                  </m:r>
                </m:sup>
              </m:sSup>
            </m:den>
          </m:f>
        </m:oMath>
      </m:oMathPara>
    </w:p>
    <w:p w:rsidR="00063942" w:rsidRPr="0096500A" w:rsidRDefault="00063942" w:rsidP="0096500A">
      <w:pPr>
        <w:pStyle w:val="ListParagraph"/>
        <w:ind w:left="810" w:hanging="270"/>
        <w:rPr>
          <w:szCs w:val="28"/>
        </w:rPr>
      </w:pPr>
    </w:p>
    <w:p w:rsidR="00063942" w:rsidRPr="0096500A" w:rsidRDefault="00063942" w:rsidP="0096500A">
      <w:pPr>
        <w:pStyle w:val="ListParagraph"/>
        <w:numPr>
          <w:ilvl w:val="0"/>
          <w:numId w:val="16"/>
        </w:numPr>
        <w:ind w:left="810" w:hanging="270"/>
        <w:rPr>
          <w:szCs w:val="28"/>
        </w:rPr>
      </w:pPr>
      <w:r w:rsidRPr="0096500A">
        <w:rPr>
          <w:szCs w:val="28"/>
        </w:rPr>
        <w:lastRenderedPageBreak/>
        <w:t xml:space="preserve">Giá trị đầu vào </w:t>
      </w:r>
      <m:oMath>
        <m:sSubSup>
          <m:sSubSupPr>
            <m:ctrlPr>
              <w:rPr>
                <w:rFonts w:ascii="Cambria Math" w:hAnsi="Cambria Math"/>
                <w:i/>
                <w:szCs w:val="28"/>
              </w:rPr>
            </m:ctrlPr>
          </m:sSubSupPr>
          <m:e>
            <m:r>
              <w:rPr>
                <w:rFonts w:ascii="Cambria Math" w:hAnsi="Cambria Math"/>
                <w:szCs w:val="28"/>
              </w:rPr>
              <m:t>i</m:t>
            </m:r>
          </m:e>
          <m:sub>
            <m:r>
              <w:rPr>
                <w:rFonts w:ascii="Cambria Math" w:hAnsi="Cambria Math"/>
                <w:szCs w:val="28"/>
              </w:rPr>
              <m:t>k</m:t>
            </m:r>
          </m:sub>
          <m:sup>
            <m:r>
              <w:rPr>
                <w:rFonts w:ascii="Cambria Math"/>
                <w:szCs w:val="28"/>
              </w:rPr>
              <m:t>(</m:t>
            </m:r>
            <m:r>
              <w:rPr>
                <w:rFonts w:ascii="Cambria Math" w:hAnsi="Cambria Math"/>
                <w:szCs w:val="28"/>
              </w:rPr>
              <m:t>o</m:t>
            </m:r>
            <m:r>
              <w:rPr>
                <w:rFonts w:ascii="Cambria Math"/>
                <w:szCs w:val="28"/>
              </w:rPr>
              <m:t>)</m:t>
            </m:r>
          </m:sup>
        </m:sSubSup>
      </m:oMath>
      <w:r w:rsidRPr="0096500A">
        <w:rPr>
          <w:rFonts w:eastAsiaTheme="minorEastAsia"/>
          <w:szCs w:val="28"/>
        </w:rPr>
        <w:t xml:space="preserve"> của neuron thứ k trong lớp output (o) được tính theo công thức:</w:t>
      </w:r>
    </w:p>
    <w:p w:rsidR="00063942" w:rsidRPr="0096500A" w:rsidRDefault="003927B2" w:rsidP="0096500A">
      <w:pPr>
        <w:pStyle w:val="ListParagraph"/>
        <w:ind w:left="810" w:hanging="270"/>
        <w:rPr>
          <w:rFonts w:eastAsiaTheme="minorEastAsia"/>
          <w:szCs w:val="28"/>
        </w:rPr>
      </w:pPr>
      <m:oMathPara>
        <m:oMath>
          <m:sSubSup>
            <m:sSubSupPr>
              <m:ctrlPr>
                <w:rPr>
                  <w:rFonts w:ascii="Cambria Math" w:hAnsi="Cambria Math"/>
                  <w:i/>
                  <w:szCs w:val="28"/>
                </w:rPr>
              </m:ctrlPr>
            </m:sSubSupPr>
            <m:e>
              <m:r>
                <w:rPr>
                  <w:rFonts w:ascii="Cambria Math" w:hAnsi="Cambria Math"/>
                  <w:szCs w:val="28"/>
                </w:rPr>
                <m:t>i</m:t>
              </m:r>
            </m:e>
            <m:sub>
              <m:r>
                <w:rPr>
                  <w:rFonts w:ascii="Cambria Math" w:hAnsi="Cambria Math"/>
                  <w:szCs w:val="28"/>
                </w:rPr>
                <m:t>k</m:t>
              </m:r>
            </m:sub>
            <m:sup>
              <m:r>
                <w:rPr>
                  <w:rFonts w:ascii="Cambria Math"/>
                  <w:szCs w:val="28"/>
                </w:rPr>
                <m:t>(</m:t>
              </m:r>
              <m:r>
                <w:rPr>
                  <w:rFonts w:ascii="Cambria Math" w:hAnsi="Cambria Math"/>
                  <w:szCs w:val="28"/>
                </w:rPr>
                <m:t>o</m:t>
              </m:r>
              <m:r>
                <w:rPr>
                  <w:rFonts w:ascii="Cambria Math"/>
                  <w:szCs w:val="28"/>
                </w:rPr>
                <m:t>)</m:t>
              </m:r>
            </m:sup>
          </m:sSubSup>
          <m:r>
            <w:rPr>
              <w:rFonts w:ascii="Cambria Math"/>
              <w:szCs w:val="28"/>
            </w:rPr>
            <m:t>=</m:t>
          </m:r>
          <m:r>
            <w:rPr>
              <w:rFonts w:ascii="Cambria Math" w:hAnsi="Cambria Math"/>
              <w:szCs w:val="28"/>
            </w:rPr>
            <m:t>c</m:t>
          </m:r>
          <m:r>
            <w:rPr>
              <w:rFonts w:ascii="Cambria Math"/>
              <w:szCs w:val="28"/>
            </w:rPr>
            <m:t>+</m:t>
          </m:r>
          <m:nary>
            <m:naryPr>
              <m:chr m:val="∑"/>
              <m:limLoc m:val="undOvr"/>
              <m:ctrlPr>
                <w:rPr>
                  <w:rFonts w:ascii="Cambria Math" w:hAnsi="Cambria Math"/>
                  <w:i/>
                  <w:szCs w:val="28"/>
                </w:rPr>
              </m:ctrlPr>
            </m:naryPr>
            <m:sub>
              <m:r>
                <w:rPr>
                  <w:rFonts w:ascii="Cambria Math" w:hAnsi="Cambria Math"/>
                  <w:szCs w:val="28"/>
                </w:rPr>
                <m:t>j</m:t>
              </m:r>
              <m:r>
                <w:rPr>
                  <w:rFonts w:ascii="Cambria Math"/>
                  <w:szCs w:val="28"/>
                </w:rPr>
                <m:t>=1</m:t>
              </m:r>
            </m:sub>
            <m:sup>
              <m:r>
                <w:rPr>
                  <w:rFonts w:ascii="Cambria Math" w:hAnsi="Cambria Math"/>
                  <w:szCs w:val="28"/>
                </w:rPr>
                <m:t>M</m:t>
              </m:r>
            </m:sup>
            <m:e>
              <m:sSubSup>
                <m:sSubSupPr>
                  <m:ctrlPr>
                    <w:rPr>
                      <w:rFonts w:ascii="Cambria Math" w:hAnsi="Cambria Math"/>
                      <w:i/>
                      <w:szCs w:val="28"/>
                    </w:rPr>
                  </m:ctrlPr>
                </m:sSubSupPr>
                <m:e>
                  <m:r>
                    <w:rPr>
                      <w:rFonts w:ascii="Cambria Math" w:hAnsi="Cambria Math"/>
                      <w:szCs w:val="28"/>
                    </w:rPr>
                    <m:t>w</m:t>
                  </m:r>
                </m:e>
                <m:sub>
                  <m:r>
                    <w:rPr>
                      <w:rFonts w:ascii="Cambria Math" w:hAnsi="Cambria Math"/>
                      <w:szCs w:val="28"/>
                    </w:rPr>
                    <m:t>jk</m:t>
                  </m:r>
                </m:sub>
                <m:sup>
                  <m:r>
                    <w:rPr>
                      <w:rFonts w:ascii="Cambria Math"/>
                      <w:szCs w:val="28"/>
                    </w:rPr>
                    <m:t>(</m:t>
                  </m:r>
                  <m:r>
                    <w:rPr>
                      <w:rFonts w:ascii="Cambria Math" w:hAnsi="Cambria Math"/>
                      <w:szCs w:val="28"/>
                    </w:rPr>
                    <m:t>o</m:t>
                  </m:r>
                  <m:r>
                    <w:rPr>
                      <w:rFonts w:ascii="Cambria Math"/>
                      <w:szCs w:val="28"/>
                    </w:rPr>
                    <m:t>)</m:t>
                  </m:r>
                </m:sup>
              </m:sSubSup>
              <m:sSubSup>
                <m:sSubSupPr>
                  <m:ctrlPr>
                    <w:rPr>
                      <w:rFonts w:ascii="Cambria Math" w:hAnsi="Cambria Math"/>
                      <w:i/>
                      <w:szCs w:val="28"/>
                    </w:rPr>
                  </m:ctrlPr>
                </m:sSubSupPr>
                <m:e>
                  <m:r>
                    <w:rPr>
                      <w:rFonts w:ascii="Cambria Math" w:hAnsi="Cambria Math"/>
                      <w:szCs w:val="28"/>
                    </w:rPr>
                    <m:t>o</m:t>
                  </m:r>
                </m:e>
                <m:sub>
                  <m:r>
                    <w:rPr>
                      <w:rFonts w:ascii="Cambria Math" w:hAnsi="Cambria Math"/>
                      <w:szCs w:val="28"/>
                    </w:rPr>
                    <m:t>j</m:t>
                  </m:r>
                </m:sub>
                <m:sup>
                  <m:r>
                    <w:rPr>
                      <w:rFonts w:ascii="Cambria Math"/>
                      <w:szCs w:val="28"/>
                    </w:rPr>
                    <m:t>(</m:t>
                  </m:r>
                  <m:r>
                    <w:rPr>
                      <w:rFonts w:ascii="Cambria Math" w:hAnsi="Cambria Math"/>
                      <w:szCs w:val="28"/>
                    </w:rPr>
                    <m:t>h</m:t>
                  </m:r>
                  <m:r>
                    <w:rPr>
                      <w:rFonts w:ascii="Cambria Math"/>
                      <w:szCs w:val="28"/>
                    </w:rPr>
                    <m:t>)</m:t>
                  </m:r>
                </m:sup>
              </m:sSubSup>
            </m:e>
          </m:nary>
        </m:oMath>
      </m:oMathPara>
    </w:p>
    <w:p w:rsidR="00063942" w:rsidRPr="0096500A" w:rsidRDefault="00063942" w:rsidP="0096500A">
      <w:pPr>
        <w:pStyle w:val="ListParagraph"/>
        <w:numPr>
          <w:ilvl w:val="0"/>
          <w:numId w:val="16"/>
        </w:numPr>
        <w:ind w:left="810" w:hanging="270"/>
        <w:rPr>
          <w:szCs w:val="28"/>
        </w:rPr>
      </w:pPr>
      <w:r w:rsidRPr="0096500A">
        <w:rPr>
          <w:szCs w:val="28"/>
        </w:rPr>
        <w:t xml:space="preserve">Giá trị đầu ra của neuron thứ k trong lớp output là </w:t>
      </w:r>
      <m:oMath>
        <m:sSubSup>
          <m:sSubSupPr>
            <m:ctrlPr>
              <w:rPr>
                <w:rFonts w:ascii="Cambria Math" w:hAnsi="Cambria Math"/>
                <w:i/>
                <w:szCs w:val="28"/>
              </w:rPr>
            </m:ctrlPr>
          </m:sSubSupPr>
          <m:e>
            <m:r>
              <w:rPr>
                <w:rFonts w:ascii="Cambria Math" w:hAnsi="Cambria Math"/>
                <w:szCs w:val="28"/>
              </w:rPr>
              <m:t>o</m:t>
            </m:r>
          </m:e>
          <m:sub>
            <m:r>
              <w:rPr>
                <w:rFonts w:ascii="Cambria Math" w:hAnsi="Cambria Math"/>
                <w:szCs w:val="28"/>
              </w:rPr>
              <m:t>k</m:t>
            </m:r>
          </m:sub>
          <m:sup>
            <m:r>
              <w:rPr>
                <w:rFonts w:ascii="Cambria Math"/>
                <w:szCs w:val="28"/>
              </w:rPr>
              <m:t>(</m:t>
            </m:r>
            <m:r>
              <w:rPr>
                <w:rFonts w:ascii="Cambria Math" w:hAnsi="Cambria Math"/>
                <w:szCs w:val="28"/>
              </w:rPr>
              <m:t>o</m:t>
            </m:r>
            <m:r>
              <w:rPr>
                <w:rFonts w:ascii="Cambria Math"/>
                <w:szCs w:val="28"/>
              </w:rPr>
              <m:t>)</m:t>
            </m:r>
          </m:sup>
        </m:sSubSup>
      </m:oMath>
      <w:r w:rsidRPr="0096500A">
        <w:rPr>
          <w:rFonts w:eastAsiaTheme="minorEastAsia"/>
          <w:szCs w:val="28"/>
        </w:rPr>
        <w:t>được tính theo công thức:</w:t>
      </w:r>
    </w:p>
    <w:p w:rsidR="00063942" w:rsidRPr="0096500A" w:rsidRDefault="003927B2" w:rsidP="0096500A">
      <w:pPr>
        <w:pStyle w:val="ListParagraph"/>
        <w:ind w:left="810" w:hanging="270"/>
        <w:rPr>
          <w:rFonts w:eastAsiaTheme="minorEastAsia"/>
          <w:szCs w:val="28"/>
        </w:rPr>
      </w:pPr>
      <m:oMathPara>
        <m:oMath>
          <m:sSubSup>
            <m:sSubSupPr>
              <m:ctrlPr>
                <w:rPr>
                  <w:rFonts w:ascii="Cambria Math" w:hAnsi="Cambria Math"/>
                  <w:i/>
                  <w:szCs w:val="28"/>
                </w:rPr>
              </m:ctrlPr>
            </m:sSubSupPr>
            <m:e>
              <m:r>
                <w:rPr>
                  <w:rFonts w:ascii="Cambria Math" w:hAnsi="Cambria Math"/>
                  <w:szCs w:val="28"/>
                </w:rPr>
                <m:t>o</m:t>
              </m:r>
            </m:e>
            <m:sub>
              <m:r>
                <w:rPr>
                  <w:rFonts w:ascii="Cambria Math" w:hAnsi="Cambria Math"/>
                  <w:szCs w:val="28"/>
                </w:rPr>
                <m:t>k</m:t>
              </m:r>
            </m:sub>
            <m:sup>
              <m:r>
                <w:rPr>
                  <w:rFonts w:ascii="Cambria Math"/>
                  <w:szCs w:val="28"/>
                </w:rPr>
                <m:t>(</m:t>
              </m:r>
              <m:r>
                <w:rPr>
                  <w:rFonts w:ascii="Cambria Math" w:hAnsi="Cambria Math"/>
                  <w:szCs w:val="28"/>
                </w:rPr>
                <m:t>k</m:t>
              </m:r>
              <m:r>
                <w:rPr>
                  <w:rFonts w:ascii="Cambria Math"/>
                  <w:szCs w:val="28"/>
                </w:rPr>
                <m:t>)</m:t>
              </m:r>
            </m:sup>
          </m:sSubSup>
          <m:r>
            <w:rPr>
              <w:rFonts w:ascii="Cambria Math"/>
              <w:szCs w:val="28"/>
            </w:rPr>
            <m:t>=</m:t>
          </m:r>
          <m:sSub>
            <m:sSubPr>
              <m:ctrlPr>
                <w:rPr>
                  <w:rFonts w:ascii="Cambria Math" w:hAnsi="Cambria Math"/>
                  <w:i/>
                  <w:szCs w:val="28"/>
                </w:rPr>
              </m:ctrlPr>
            </m:sSubPr>
            <m:e>
              <m:r>
                <w:rPr>
                  <w:rFonts w:ascii="Cambria Math" w:hAnsi="Cambria Math"/>
                  <w:szCs w:val="28"/>
                </w:rPr>
                <m:t>g</m:t>
              </m:r>
            </m:e>
            <m:sub>
              <m:r>
                <w:rPr>
                  <w:rFonts w:ascii="Cambria Math" w:hAnsi="Cambria Math"/>
                  <w:szCs w:val="28"/>
                </w:rPr>
                <m:t>k</m:t>
              </m:r>
            </m:sub>
          </m:sSub>
          <m:r>
            <w:rPr>
              <w:rFonts w:ascii="Cambria Math"/>
              <w:szCs w:val="28"/>
            </w:rPr>
            <m:t>(</m:t>
          </m:r>
          <m:r>
            <w:rPr>
              <w:rFonts w:ascii="Cambria Math" w:hAnsi="Cambria Math"/>
              <w:szCs w:val="28"/>
            </w:rPr>
            <m:t>net</m:t>
          </m:r>
          <m:r>
            <w:rPr>
              <w:rFonts w:ascii="Cambria Math"/>
              <w:szCs w:val="28"/>
            </w:rPr>
            <m:t>)</m:t>
          </m:r>
        </m:oMath>
      </m:oMathPara>
    </w:p>
    <w:p w:rsidR="00063942" w:rsidRPr="0096500A" w:rsidRDefault="00063942" w:rsidP="0096500A">
      <w:pPr>
        <w:pStyle w:val="ListParagraph"/>
        <w:ind w:left="810"/>
        <w:rPr>
          <w:rFonts w:eastAsiaTheme="minorEastAsia"/>
          <w:szCs w:val="28"/>
        </w:rPr>
      </w:pPr>
      <w:r w:rsidRPr="0096500A">
        <w:rPr>
          <w:szCs w:val="28"/>
        </w:rPr>
        <w:t xml:space="preserve">Ở đây net chính là </w:t>
      </w:r>
      <m:oMath>
        <m:sSubSup>
          <m:sSubSupPr>
            <m:ctrlPr>
              <w:rPr>
                <w:rFonts w:ascii="Cambria Math" w:hAnsi="Cambria Math"/>
                <w:i/>
                <w:szCs w:val="28"/>
              </w:rPr>
            </m:ctrlPr>
          </m:sSubSupPr>
          <m:e>
            <m:r>
              <w:rPr>
                <w:rFonts w:ascii="Cambria Math" w:hAnsi="Cambria Math"/>
                <w:szCs w:val="28"/>
              </w:rPr>
              <m:t>i</m:t>
            </m:r>
          </m:e>
          <m:sub>
            <m:r>
              <w:rPr>
                <w:rFonts w:ascii="Cambria Math" w:hAnsi="Cambria Math"/>
                <w:szCs w:val="28"/>
              </w:rPr>
              <m:t>k</m:t>
            </m:r>
          </m:sub>
          <m:sup>
            <m:r>
              <w:rPr>
                <w:rFonts w:ascii="Cambria Math"/>
                <w:szCs w:val="28"/>
              </w:rPr>
              <m:t>(</m:t>
            </m:r>
            <m:r>
              <w:rPr>
                <w:rFonts w:ascii="Cambria Math" w:hAnsi="Cambria Math"/>
                <w:szCs w:val="28"/>
              </w:rPr>
              <m:t>o</m:t>
            </m:r>
            <m:r>
              <w:rPr>
                <w:rFonts w:ascii="Cambria Math"/>
                <w:szCs w:val="28"/>
              </w:rPr>
              <m:t>)</m:t>
            </m:r>
          </m:sup>
        </m:sSubSup>
      </m:oMath>
      <w:r w:rsidRPr="0096500A">
        <w:rPr>
          <w:rFonts w:eastAsiaTheme="minorEastAsia"/>
          <w:szCs w:val="28"/>
        </w:rPr>
        <w:t xml:space="preserve">và </w:t>
      </w:r>
      <m:oMath>
        <m:sSub>
          <m:sSubPr>
            <m:ctrlPr>
              <w:rPr>
                <w:rFonts w:ascii="Cambria Math" w:eastAsiaTheme="minorEastAsia" w:hAnsi="Cambria Math"/>
                <w:i/>
                <w:szCs w:val="28"/>
              </w:rPr>
            </m:ctrlPr>
          </m:sSubPr>
          <m:e>
            <m:r>
              <w:rPr>
                <w:rFonts w:ascii="Cambria Math" w:eastAsiaTheme="minorEastAsia" w:hAnsi="Cambria Math"/>
                <w:szCs w:val="28"/>
              </w:rPr>
              <m:t>g</m:t>
            </m:r>
          </m:e>
          <m:sub>
            <m:r>
              <w:rPr>
                <w:rFonts w:ascii="Cambria Math" w:eastAsiaTheme="minorEastAsia" w:hAnsi="Cambria Math"/>
                <w:szCs w:val="28"/>
              </w:rPr>
              <m:t>k</m:t>
            </m:r>
          </m:sub>
        </m:sSub>
        <m:r>
          <w:rPr>
            <w:rFonts w:ascii="Cambria Math" w:eastAsiaTheme="minorEastAsia"/>
            <w:szCs w:val="28"/>
          </w:rPr>
          <m:t>(</m:t>
        </m:r>
        <m:r>
          <w:rPr>
            <w:rFonts w:ascii="Cambria Math" w:eastAsiaTheme="minorEastAsia" w:hAnsi="Cambria Math"/>
            <w:szCs w:val="28"/>
          </w:rPr>
          <m:t>net</m:t>
        </m:r>
        <m:r>
          <w:rPr>
            <w:rFonts w:ascii="Cambria Math" w:eastAsiaTheme="minorEastAsia"/>
            <w:szCs w:val="28"/>
          </w:rPr>
          <m:t>)</m:t>
        </m:r>
      </m:oMath>
      <w:r w:rsidRPr="0096500A">
        <w:rPr>
          <w:rFonts w:eastAsiaTheme="minorEastAsia"/>
          <w:szCs w:val="28"/>
        </w:rPr>
        <w:t xml:space="preserve"> là hàm truyền phi tuyến cho lớp output.</w:t>
      </w:r>
    </w:p>
    <w:p w:rsidR="00063942" w:rsidRPr="0096500A" w:rsidRDefault="003927B2" w:rsidP="0096500A">
      <w:pPr>
        <w:pStyle w:val="ListParagraph"/>
        <w:ind w:left="810" w:hanging="270"/>
        <w:rPr>
          <w:rFonts w:eastAsiaTheme="minorEastAsia"/>
          <w:szCs w:val="28"/>
        </w:rPr>
      </w:pPr>
      <m:oMathPara>
        <m:oMath>
          <m:sSub>
            <m:sSubPr>
              <m:ctrlPr>
                <w:rPr>
                  <w:rFonts w:ascii="Cambria Math" w:hAnsi="Cambria Math"/>
                  <w:i/>
                  <w:szCs w:val="28"/>
                </w:rPr>
              </m:ctrlPr>
            </m:sSubPr>
            <m:e>
              <m:r>
                <w:rPr>
                  <w:rFonts w:ascii="Cambria Math" w:hAnsi="Cambria Math"/>
                  <w:szCs w:val="28"/>
                </w:rPr>
                <m:t>g</m:t>
              </m:r>
            </m:e>
            <m:sub>
              <m:r>
                <w:rPr>
                  <w:rFonts w:ascii="Cambria Math" w:hAnsi="Cambria Math"/>
                  <w:szCs w:val="28"/>
                </w:rPr>
                <m:t>k</m:t>
              </m:r>
            </m:sub>
          </m:sSub>
          <m:d>
            <m:dPr>
              <m:ctrlPr>
                <w:rPr>
                  <w:rFonts w:ascii="Cambria Math" w:hAnsi="Cambria Math"/>
                  <w:i/>
                  <w:szCs w:val="28"/>
                </w:rPr>
              </m:ctrlPr>
            </m:dPr>
            <m:e>
              <m:r>
                <w:rPr>
                  <w:rFonts w:ascii="Cambria Math" w:hAnsi="Cambria Math"/>
                  <w:szCs w:val="28"/>
                </w:rPr>
                <m:t>net</m:t>
              </m:r>
            </m:e>
          </m:d>
          <m:r>
            <w:rPr>
              <w:rFonts w:ascii="Cambria Math"/>
              <w:szCs w:val="28"/>
            </w:rPr>
            <m:t>=</m:t>
          </m:r>
          <m:r>
            <w:rPr>
              <w:rFonts w:ascii="Cambria Math" w:hAnsi="Cambria Math"/>
              <w:szCs w:val="28"/>
            </w:rPr>
            <m:t>net</m:t>
          </m:r>
        </m:oMath>
      </m:oMathPara>
    </w:p>
    <w:p w:rsidR="00063942" w:rsidRPr="0096500A" w:rsidRDefault="00063942" w:rsidP="0096500A">
      <w:pPr>
        <w:pStyle w:val="ListParagraph"/>
        <w:numPr>
          <w:ilvl w:val="0"/>
          <w:numId w:val="16"/>
        </w:numPr>
        <w:ind w:left="810" w:hanging="270"/>
        <w:rPr>
          <w:szCs w:val="28"/>
        </w:rPr>
      </w:pPr>
      <w:r w:rsidRPr="0096500A">
        <w:rPr>
          <w:szCs w:val="28"/>
        </w:rPr>
        <w:t xml:space="preserve">Tiếp theo khi đã có kết quả ở lớp output, ta cần tính độ lỗi </w:t>
      </w:r>
      <m:oMath>
        <m:sSubSup>
          <m:sSubSupPr>
            <m:ctrlPr>
              <w:rPr>
                <w:rFonts w:ascii="Cambria Math" w:hAnsi="Cambria Math"/>
                <w:i/>
                <w:szCs w:val="28"/>
              </w:rPr>
            </m:ctrlPr>
          </m:sSubSupPr>
          <m:e>
            <m:r>
              <w:rPr>
                <w:rFonts w:ascii="Cambria Math" w:hAnsi="Cambria Math"/>
                <w:szCs w:val="28"/>
              </w:rPr>
              <m:t>δ</m:t>
            </m:r>
          </m:e>
          <m:sub>
            <m:r>
              <w:rPr>
                <w:rFonts w:ascii="Cambria Math" w:hAnsi="Cambria Math"/>
                <w:szCs w:val="28"/>
              </w:rPr>
              <m:t>k</m:t>
            </m:r>
          </m:sub>
          <m:sup>
            <m:r>
              <w:rPr>
                <w:rFonts w:ascii="Cambria Math"/>
                <w:szCs w:val="28"/>
              </w:rPr>
              <m:t>(</m:t>
            </m:r>
            <m:r>
              <w:rPr>
                <w:rFonts w:ascii="Cambria Math" w:hAnsi="Cambria Math"/>
                <w:szCs w:val="28"/>
              </w:rPr>
              <m:t>o</m:t>
            </m:r>
            <m:r>
              <w:rPr>
                <w:rFonts w:ascii="Cambria Math"/>
                <w:szCs w:val="28"/>
              </w:rPr>
              <m:t>)</m:t>
            </m:r>
          </m:sup>
        </m:sSubSup>
      </m:oMath>
      <w:r w:rsidRPr="0096500A">
        <w:rPr>
          <w:szCs w:val="28"/>
        </w:rPr>
        <w:t xml:space="preserve"> giữa giá trị dự đoán với giá trị thực để lan truyền ngược lại cập nhật trọng số theo công thức:</w:t>
      </w:r>
    </w:p>
    <w:p w:rsidR="00063942" w:rsidRPr="0096500A" w:rsidRDefault="003927B2" w:rsidP="0096500A">
      <w:pPr>
        <w:pStyle w:val="ListParagraph"/>
        <w:ind w:left="810" w:hanging="270"/>
        <w:rPr>
          <w:rFonts w:eastAsiaTheme="minorEastAsia"/>
          <w:szCs w:val="28"/>
        </w:rPr>
      </w:pPr>
      <m:oMathPara>
        <m:oMath>
          <m:sSubSup>
            <m:sSubSupPr>
              <m:ctrlPr>
                <w:rPr>
                  <w:rFonts w:ascii="Cambria Math" w:hAnsi="Cambria Math"/>
                  <w:i/>
                  <w:szCs w:val="28"/>
                </w:rPr>
              </m:ctrlPr>
            </m:sSubSupPr>
            <m:e>
              <m:r>
                <w:rPr>
                  <w:rFonts w:ascii="Cambria Math" w:hAnsi="Cambria Math"/>
                  <w:szCs w:val="28"/>
                </w:rPr>
                <m:t>δ</m:t>
              </m:r>
            </m:e>
            <m:sub>
              <m:r>
                <w:rPr>
                  <w:rFonts w:ascii="Cambria Math" w:hAnsi="Cambria Math"/>
                  <w:szCs w:val="28"/>
                </w:rPr>
                <m:t>k</m:t>
              </m:r>
            </m:sub>
            <m:sup>
              <m:d>
                <m:dPr>
                  <m:ctrlPr>
                    <w:rPr>
                      <w:rFonts w:ascii="Cambria Math" w:hAnsi="Cambria Math"/>
                      <w:i/>
                      <w:szCs w:val="28"/>
                    </w:rPr>
                  </m:ctrlPr>
                </m:dPr>
                <m:e>
                  <m:r>
                    <w:rPr>
                      <w:rFonts w:ascii="Cambria Math" w:hAnsi="Cambria Math"/>
                      <w:szCs w:val="28"/>
                    </w:rPr>
                    <m:t>o</m:t>
                  </m:r>
                </m:e>
              </m:d>
            </m:sup>
          </m:sSubSup>
          <m:r>
            <w:rPr>
              <w:rFonts w:ascii="Cambria Math"/>
              <w:szCs w:val="28"/>
            </w:rPr>
            <m:t>=</m:t>
          </m:r>
          <m:d>
            <m:dPr>
              <m:ctrlPr>
                <w:rPr>
                  <w:rFonts w:ascii="Cambria Math" w:hAnsi="Cambria Math"/>
                  <w:i/>
                  <w:szCs w:val="28"/>
                </w:rPr>
              </m:ctrlPr>
            </m:dPr>
            <m:e>
              <m:sSub>
                <m:sSubPr>
                  <m:ctrlPr>
                    <w:rPr>
                      <w:rFonts w:ascii="Cambria Math" w:hAnsi="Cambria Math"/>
                      <w:i/>
                      <w:szCs w:val="28"/>
                    </w:rPr>
                  </m:ctrlPr>
                </m:sSubPr>
                <m:e>
                  <m:r>
                    <w:rPr>
                      <w:rFonts w:ascii="Cambria Math" w:hAnsi="Cambria Math"/>
                      <w:szCs w:val="28"/>
                    </w:rPr>
                    <m:t>d</m:t>
                  </m:r>
                </m:e>
                <m:sub>
                  <m:r>
                    <w:rPr>
                      <w:rFonts w:ascii="Cambria Math" w:hAnsi="Cambria Math"/>
                      <w:szCs w:val="28"/>
                    </w:rPr>
                    <m:t>k</m:t>
                  </m:r>
                </m:sub>
              </m:sSub>
              <m:r>
                <w:rPr>
                  <w:szCs w:val="28"/>
                </w:rPr>
                <m:t>-</m:t>
              </m:r>
              <m:sSubSup>
                <m:sSubSupPr>
                  <m:ctrlPr>
                    <w:rPr>
                      <w:rFonts w:ascii="Cambria Math" w:hAnsi="Cambria Math"/>
                      <w:i/>
                      <w:szCs w:val="28"/>
                    </w:rPr>
                  </m:ctrlPr>
                </m:sSubSupPr>
                <m:e>
                  <m:r>
                    <w:rPr>
                      <w:rFonts w:ascii="Cambria Math" w:hAnsi="Cambria Math"/>
                      <w:szCs w:val="28"/>
                    </w:rPr>
                    <m:t>o</m:t>
                  </m:r>
                </m:e>
                <m:sub>
                  <m:r>
                    <w:rPr>
                      <w:rFonts w:ascii="Cambria Math" w:hAnsi="Cambria Math"/>
                      <w:szCs w:val="28"/>
                    </w:rPr>
                    <m:t>k</m:t>
                  </m:r>
                </m:sub>
                <m:sup>
                  <m:d>
                    <m:dPr>
                      <m:ctrlPr>
                        <w:rPr>
                          <w:rFonts w:ascii="Cambria Math" w:hAnsi="Cambria Math"/>
                          <w:i/>
                          <w:szCs w:val="28"/>
                        </w:rPr>
                      </m:ctrlPr>
                    </m:dPr>
                    <m:e>
                      <m:r>
                        <w:rPr>
                          <w:rFonts w:ascii="Cambria Math" w:hAnsi="Cambria Math"/>
                          <w:szCs w:val="28"/>
                        </w:rPr>
                        <m:t>o</m:t>
                      </m:r>
                    </m:e>
                  </m:d>
                </m:sup>
              </m:sSubSup>
            </m:e>
          </m:d>
          <m:r>
            <w:rPr>
              <w:rFonts w:ascii="Cambria Math"/>
              <w:szCs w:val="28"/>
            </w:rPr>
            <m:t>.</m:t>
          </m:r>
          <m:sSubSup>
            <m:sSubSupPr>
              <m:ctrlPr>
                <w:rPr>
                  <w:rFonts w:ascii="Cambria Math" w:hAnsi="Cambria Math"/>
                  <w:i/>
                  <w:szCs w:val="28"/>
                </w:rPr>
              </m:ctrlPr>
            </m:sSubSupPr>
            <m:e>
              <m:r>
                <w:rPr>
                  <w:rFonts w:ascii="Cambria Math" w:hAnsi="Cambria Math"/>
                  <w:szCs w:val="28"/>
                </w:rPr>
                <m:t>g</m:t>
              </m:r>
            </m:e>
            <m:sub>
              <m:r>
                <w:rPr>
                  <w:rFonts w:ascii="Cambria Math" w:hAnsi="Cambria Math"/>
                  <w:szCs w:val="28"/>
                </w:rPr>
                <m:t>k</m:t>
              </m:r>
            </m:sub>
            <m:sup>
              <m:r>
                <w:rPr>
                  <w:rFonts w:ascii="Cambria Math"/>
                  <w:szCs w:val="28"/>
                </w:rPr>
                <m:t>'</m:t>
              </m:r>
            </m:sup>
          </m:sSubSup>
          <m:d>
            <m:dPr>
              <m:ctrlPr>
                <w:rPr>
                  <w:rFonts w:ascii="Cambria Math" w:hAnsi="Cambria Math"/>
                  <w:i/>
                  <w:szCs w:val="28"/>
                </w:rPr>
              </m:ctrlPr>
            </m:dPr>
            <m:e>
              <m:r>
                <w:rPr>
                  <w:rFonts w:ascii="Cambria Math" w:hAnsi="Cambria Math"/>
                  <w:szCs w:val="28"/>
                </w:rPr>
                <m:t>net</m:t>
              </m:r>
            </m:e>
          </m:d>
        </m:oMath>
      </m:oMathPara>
    </w:p>
    <w:p w:rsidR="00637864" w:rsidRDefault="00637864" w:rsidP="0096500A">
      <w:pPr>
        <w:pStyle w:val="ListParagraph"/>
        <w:ind w:left="810"/>
        <w:rPr>
          <w:rFonts w:eastAsiaTheme="minorEastAsia"/>
          <w:szCs w:val="28"/>
        </w:rPr>
      </w:pPr>
    </w:p>
    <w:p w:rsidR="00063942" w:rsidRPr="0096500A" w:rsidRDefault="00063942" w:rsidP="0096500A">
      <w:pPr>
        <w:pStyle w:val="ListParagraph"/>
        <w:ind w:left="810"/>
        <w:rPr>
          <w:rFonts w:eastAsiaTheme="minorEastAsia"/>
          <w:szCs w:val="28"/>
        </w:rPr>
      </w:pPr>
      <w:r w:rsidRPr="0096500A">
        <w:rPr>
          <w:rFonts w:eastAsiaTheme="minorEastAsia"/>
          <w:szCs w:val="28"/>
        </w:rPr>
        <w:t xml:space="preserve">Ở đây </w:t>
      </w:r>
      <m:oMath>
        <m:sSub>
          <m:sSubPr>
            <m:ctrlPr>
              <w:rPr>
                <w:rFonts w:ascii="Cambria Math" w:eastAsiaTheme="minorEastAsia" w:hAnsi="Cambria Math"/>
                <w:i/>
                <w:szCs w:val="28"/>
              </w:rPr>
            </m:ctrlPr>
          </m:sSubPr>
          <m:e>
            <m:r>
              <w:rPr>
                <w:rFonts w:ascii="Cambria Math" w:eastAsiaTheme="minorEastAsia" w:hAnsi="Cambria Math"/>
                <w:szCs w:val="28"/>
              </w:rPr>
              <m:t>d</m:t>
            </m:r>
          </m:e>
          <m:sub>
            <m:r>
              <w:rPr>
                <w:rFonts w:ascii="Cambria Math" w:eastAsiaTheme="minorEastAsia" w:hAnsi="Cambria Math"/>
                <w:szCs w:val="28"/>
              </w:rPr>
              <m:t>k</m:t>
            </m:r>
          </m:sub>
        </m:sSub>
      </m:oMath>
      <w:r w:rsidRPr="0096500A">
        <w:rPr>
          <w:rFonts w:eastAsiaTheme="minorEastAsia"/>
          <w:szCs w:val="28"/>
        </w:rPr>
        <w:t xml:space="preserve"> là giá trị thực và </w:t>
      </w:r>
      <m:oMath>
        <m:sSubSup>
          <m:sSubSupPr>
            <m:ctrlPr>
              <w:rPr>
                <w:rFonts w:ascii="Cambria Math" w:eastAsiaTheme="minorEastAsia" w:hAnsi="Cambria Math"/>
                <w:i/>
                <w:szCs w:val="28"/>
              </w:rPr>
            </m:ctrlPr>
          </m:sSubSupPr>
          <m:e>
            <m:r>
              <w:rPr>
                <w:rFonts w:ascii="Cambria Math" w:eastAsiaTheme="minorEastAsia" w:hAnsi="Cambria Math"/>
                <w:szCs w:val="28"/>
              </w:rPr>
              <m:t>g</m:t>
            </m:r>
          </m:e>
          <m:sub>
            <m:r>
              <w:rPr>
                <w:rFonts w:ascii="Cambria Math" w:eastAsiaTheme="minorEastAsia" w:hAnsi="Cambria Math"/>
                <w:szCs w:val="28"/>
              </w:rPr>
              <m:t>k</m:t>
            </m:r>
          </m:sub>
          <m:sup>
            <m:r>
              <w:rPr>
                <w:rFonts w:ascii="Cambria Math" w:eastAsiaTheme="minorEastAsia"/>
                <w:szCs w:val="28"/>
              </w:rPr>
              <m:t>'</m:t>
            </m:r>
          </m:sup>
        </m:sSubSup>
        <m:r>
          <w:rPr>
            <w:rFonts w:ascii="Cambria Math" w:eastAsiaTheme="minorEastAsia"/>
            <w:szCs w:val="28"/>
          </w:rPr>
          <m:t>(</m:t>
        </m:r>
        <m:r>
          <w:rPr>
            <w:rFonts w:ascii="Cambria Math" w:eastAsiaTheme="minorEastAsia" w:hAnsi="Cambria Math"/>
            <w:szCs w:val="28"/>
          </w:rPr>
          <m:t>net</m:t>
        </m:r>
        <m:r>
          <w:rPr>
            <w:rFonts w:ascii="Cambria Math" w:eastAsiaTheme="minorEastAsia"/>
            <w:szCs w:val="28"/>
          </w:rPr>
          <m:t>)</m:t>
        </m:r>
      </m:oMath>
      <w:r w:rsidRPr="0096500A">
        <w:rPr>
          <w:rFonts w:eastAsiaTheme="minorEastAsia"/>
          <w:szCs w:val="28"/>
        </w:rPr>
        <w:t>là đạo hàm của hàm truyền phi tuyến ở lớp xuất.</w:t>
      </w:r>
    </w:p>
    <w:p w:rsidR="00063942" w:rsidRPr="0096500A" w:rsidRDefault="003927B2" w:rsidP="0096500A">
      <w:pPr>
        <w:pStyle w:val="ListParagraph"/>
        <w:ind w:left="810" w:hanging="270"/>
        <w:rPr>
          <w:rFonts w:eastAsiaTheme="minorEastAsia"/>
          <w:szCs w:val="28"/>
        </w:rPr>
      </w:pPr>
      <m:oMathPara>
        <m:oMath>
          <m:sSubSup>
            <m:sSubSupPr>
              <m:ctrlPr>
                <w:rPr>
                  <w:rFonts w:ascii="Cambria Math" w:eastAsiaTheme="minorEastAsia" w:hAnsi="Cambria Math"/>
                  <w:i/>
                  <w:szCs w:val="28"/>
                </w:rPr>
              </m:ctrlPr>
            </m:sSubSupPr>
            <m:e>
              <m:r>
                <w:rPr>
                  <w:rFonts w:ascii="Cambria Math" w:eastAsiaTheme="minorEastAsia" w:hAnsi="Cambria Math"/>
                  <w:szCs w:val="28"/>
                </w:rPr>
                <m:t>g</m:t>
              </m:r>
            </m:e>
            <m:sub>
              <m:r>
                <w:rPr>
                  <w:rFonts w:ascii="Cambria Math" w:eastAsiaTheme="minorEastAsia" w:hAnsi="Cambria Math"/>
                  <w:szCs w:val="28"/>
                </w:rPr>
                <m:t>k</m:t>
              </m:r>
            </m:sub>
            <m:sup>
              <m:r>
                <w:rPr>
                  <w:rFonts w:ascii="Cambria Math" w:eastAsiaTheme="minorEastAsia"/>
                  <w:szCs w:val="28"/>
                </w:rPr>
                <m:t>'</m:t>
              </m:r>
            </m:sup>
          </m:sSubSup>
          <m:d>
            <m:dPr>
              <m:ctrlPr>
                <w:rPr>
                  <w:rFonts w:ascii="Cambria Math" w:eastAsiaTheme="minorEastAsia" w:hAnsi="Cambria Math"/>
                  <w:i/>
                  <w:szCs w:val="28"/>
                </w:rPr>
              </m:ctrlPr>
            </m:dPr>
            <m:e>
              <m:r>
                <w:rPr>
                  <w:rFonts w:ascii="Cambria Math" w:eastAsiaTheme="minorEastAsia" w:hAnsi="Cambria Math"/>
                  <w:szCs w:val="28"/>
                </w:rPr>
                <m:t>net</m:t>
              </m:r>
            </m:e>
          </m:d>
          <m:r>
            <w:rPr>
              <w:rFonts w:ascii="Cambria Math" w:eastAsiaTheme="minorEastAsia"/>
              <w:szCs w:val="28"/>
            </w:rPr>
            <m:t>=1</m:t>
          </m:r>
        </m:oMath>
      </m:oMathPara>
    </w:p>
    <w:p w:rsidR="00063942" w:rsidRPr="0096500A" w:rsidRDefault="00063942" w:rsidP="0096500A">
      <w:pPr>
        <w:pStyle w:val="ListParagraph"/>
        <w:numPr>
          <w:ilvl w:val="0"/>
          <w:numId w:val="16"/>
        </w:numPr>
        <w:ind w:left="810" w:hanging="270"/>
        <w:rPr>
          <w:szCs w:val="28"/>
        </w:rPr>
      </w:pPr>
      <w:r w:rsidRPr="0096500A">
        <w:rPr>
          <w:szCs w:val="28"/>
        </w:rPr>
        <w:t xml:space="preserve">Ta tính tiếp độ lỗi ở các neuron lớp ẩn </w:t>
      </w:r>
      <m:oMath>
        <m:sSubSup>
          <m:sSubSupPr>
            <m:ctrlPr>
              <w:rPr>
                <w:rFonts w:ascii="Cambria Math" w:hAnsi="Cambria Math"/>
                <w:i/>
                <w:szCs w:val="28"/>
              </w:rPr>
            </m:ctrlPr>
          </m:sSubSupPr>
          <m:e>
            <m:r>
              <w:rPr>
                <w:rFonts w:ascii="Cambria Math" w:hAnsi="Cambria Math"/>
                <w:szCs w:val="28"/>
              </w:rPr>
              <m:t>δ</m:t>
            </m:r>
          </m:e>
          <m:sub>
            <m:r>
              <w:rPr>
                <w:rFonts w:ascii="Cambria Math" w:hAnsi="Cambria Math"/>
                <w:szCs w:val="28"/>
              </w:rPr>
              <m:t>j</m:t>
            </m:r>
          </m:sub>
          <m:sup>
            <m:r>
              <w:rPr>
                <w:rFonts w:ascii="Cambria Math"/>
                <w:szCs w:val="28"/>
              </w:rPr>
              <m:t>(</m:t>
            </m:r>
            <m:r>
              <w:rPr>
                <w:rFonts w:ascii="Cambria Math" w:hAnsi="Cambria Math"/>
                <w:szCs w:val="28"/>
              </w:rPr>
              <m:t>h</m:t>
            </m:r>
            <m:r>
              <w:rPr>
                <w:rFonts w:ascii="Cambria Math"/>
                <w:szCs w:val="28"/>
              </w:rPr>
              <m:t>)</m:t>
            </m:r>
          </m:sup>
        </m:sSubSup>
      </m:oMath>
      <w:r w:rsidRPr="0096500A">
        <w:rPr>
          <w:rFonts w:eastAsiaTheme="minorEastAsia"/>
          <w:szCs w:val="28"/>
        </w:rPr>
        <w:t>theo công thức:</w:t>
      </w:r>
    </w:p>
    <w:p w:rsidR="00063942" w:rsidRPr="0096500A" w:rsidRDefault="003927B2" w:rsidP="0096500A">
      <w:pPr>
        <w:pStyle w:val="ListParagraph"/>
        <w:ind w:left="810" w:hanging="270"/>
        <w:rPr>
          <w:rFonts w:eastAsiaTheme="minorEastAsia"/>
          <w:szCs w:val="28"/>
        </w:rPr>
      </w:pPr>
      <m:oMathPara>
        <m:oMath>
          <m:sSubSup>
            <m:sSubSupPr>
              <m:ctrlPr>
                <w:rPr>
                  <w:rFonts w:ascii="Cambria Math" w:hAnsi="Cambria Math"/>
                  <w:i/>
                  <w:szCs w:val="28"/>
                </w:rPr>
              </m:ctrlPr>
            </m:sSubSupPr>
            <m:e>
              <m:r>
                <w:rPr>
                  <w:rFonts w:ascii="Cambria Math" w:hAnsi="Cambria Math"/>
                  <w:szCs w:val="28"/>
                </w:rPr>
                <m:t>δ</m:t>
              </m:r>
            </m:e>
            <m:sub>
              <m:r>
                <w:rPr>
                  <w:rFonts w:ascii="Cambria Math" w:hAnsi="Cambria Math"/>
                  <w:szCs w:val="28"/>
                </w:rPr>
                <m:t>j</m:t>
              </m:r>
            </m:sub>
            <m:sup>
              <m:d>
                <m:dPr>
                  <m:ctrlPr>
                    <w:rPr>
                      <w:rFonts w:ascii="Cambria Math" w:hAnsi="Cambria Math"/>
                      <w:i/>
                      <w:szCs w:val="28"/>
                    </w:rPr>
                  </m:ctrlPr>
                </m:dPr>
                <m:e>
                  <m:r>
                    <w:rPr>
                      <w:rFonts w:hAnsi="Cambria Math"/>
                      <w:szCs w:val="28"/>
                    </w:rPr>
                    <m:t>h</m:t>
                  </m:r>
                </m:e>
              </m:d>
            </m:sup>
          </m:sSubSup>
          <m:r>
            <w:rPr>
              <w:rFonts w:ascii="Cambria Math"/>
              <w:szCs w:val="28"/>
            </w:rPr>
            <m:t>=</m:t>
          </m:r>
          <m:sSubSup>
            <m:sSubSupPr>
              <m:ctrlPr>
                <w:rPr>
                  <w:rFonts w:ascii="Cambria Math" w:hAnsi="Cambria Math"/>
                  <w:i/>
                  <w:szCs w:val="28"/>
                </w:rPr>
              </m:ctrlPr>
            </m:sSubSupPr>
            <m:e>
              <m:r>
                <w:rPr>
                  <w:rFonts w:ascii="Cambria Math" w:hAnsi="Cambria Math"/>
                  <w:szCs w:val="28"/>
                </w:rPr>
                <m:t>f</m:t>
              </m:r>
            </m:e>
            <m:sub>
              <m:r>
                <w:rPr>
                  <w:rFonts w:ascii="Cambria Math" w:hAnsi="Cambria Math"/>
                  <w:szCs w:val="28"/>
                </w:rPr>
                <m:t>j</m:t>
              </m:r>
            </m:sub>
            <m:sup>
              <m:r>
                <w:rPr>
                  <w:rFonts w:ascii="Cambria Math"/>
                  <w:szCs w:val="28"/>
                </w:rPr>
                <m:t>'</m:t>
              </m:r>
            </m:sup>
          </m:sSubSup>
          <m:d>
            <m:dPr>
              <m:ctrlPr>
                <w:rPr>
                  <w:rFonts w:ascii="Cambria Math" w:hAnsi="Cambria Math"/>
                  <w:i/>
                  <w:szCs w:val="28"/>
                </w:rPr>
              </m:ctrlPr>
            </m:dPr>
            <m:e>
              <m:r>
                <w:rPr>
                  <w:rFonts w:ascii="Cambria Math" w:hAnsi="Cambria Math"/>
                  <w:szCs w:val="28"/>
                </w:rPr>
                <m:t>net</m:t>
              </m:r>
            </m:e>
          </m:d>
          <m:r>
            <w:rPr>
              <w:rFonts w:ascii="Cambria Math"/>
              <w:szCs w:val="28"/>
            </w:rPr>
            <m:t>.</m:t>
          </m:r>
          <m:nary>
            <m:naryPr>
              <m:chr m:val="∑"/>
              <m:limLoc m:val="subSup"/>
              <m:ctrlPr>
                <w:rPr>
                  <w:rFonts w:ascii="Cambria Math" w:hAnsi="Cambria Math"/>
                  <w:i/>
                  <w:szCs w:val="28"/>
                </w:rPr>
              </m:ctrlPr>
            </m:naryPr>
            <m:sub>
              <m:r>
                <w:rPr>
                  <w:rFonts w:ascii="Cambria Math" w:hAnsi="Cambria Math"/>
                  <w:szCs w:val="28"/>
                </w:rPr>
                <m:t>k</m:t>
              </m:r>
              <m:r>
                <w:rPr>
                  <w:rFonts w:ascii="Cambria Math"/>
                  <w:szCs w:val="28"/>
                </w:rPr>
                <m:t>=1</m:t>
              </m:r>
            </m:sub>
            <m:sup>
              <m:r>
                <w:rPr>
                  <w:rFonts w:ascii="Cambria Math" w:hAnsi="Cambria Math"/>
                  <w:szCs w:val="28"/>
                </w:rPr>
                <m:t>P</m:t>
              </m:r>
            </m:sup>
            <m:e>
              <m:sSubSup>
                <m:sSubSupPr>
                  <m:ctrlPr>
                    <w:rPr>
                      <w:rFonts w:ascii="Cambria Math" w:hAnsi="Cambria Math"/>
                      <w:i/>
                      <w:szCs w:val="28"/>
                    </w:rPr>
                  </m:ctrlPr>
                </m:sSubSupPr>
                <m:e>
                  <m:r>
                    <w:rPr>
                      <w:rFonts w:ascii="Cambria Math" w:hAnsi="Cambria Math"/>
                      <w:szCs w:val="28"/>
                    </w:rPr>
                    <m:t>δ</m:t>
                  </m:r>
                </m:e>
                <m:sub>
                  <m:r>
                    <w:rPr>
                      <w:rFonts w:ascii="Cambria Math" w:hAnsi="Cambria Math"/>
                      <w:szCs w:val="28"/>
                    </w:rPr>
                    <m:t>k</m:t>
                  </m:r>
                </m:sub>
                <m:sup>
                  <m:d>
                    <m:dPr>
                      <m:ctrlPr>
                        <w:rPr>
                          <w:rFonts w:ascii="Cambria Math" w:hAnsi="Cambria Math"/>
                          <w:i/>
                          <w:szCs w:val="28"/>
                        </w:rPr>
                      </m:ctrlPr>
                    </m:dPr>
                    <m:e>
                      <m:r>
                        <w:rPr>
                          <w:rFonts w:ascii="Cambria Math" w:hAnsi="Cambria Math"/>
                          <w:szCs w:val="28"/>
                        </w:rPr>
                        <m:t>o</m:t>
                      </m:r>
                    </m:e>
                  </m:d>
                </m:sup>
              </m:sSubSup>
              <m:sSubSup>
                <m:sSubSupPr>
                  <m:ctrlPr>
                    <w:rPr>
                      <w:rFonts w:ascii="Cambria Math" w:hAnsi="Cambria Math"/>
                      <w:i/>
                      <w:szCs w:val="28"/>
                    </w:rPr>
                  </m:ctrlPr>
                </m:sSubSupPr>
                <m:e>
                  <m:r>
                    <w:rPr>
                      <w:rFonts w:ascii="Cambria Math" w:hAnsi="Cambria Math"/>
                      <w:szCs w:val="28"/>
                    </w:rPr>
                    <m:t>w</m:t>
                  </m:r>
                </m:e>
                <m:sub>
                  <m:r>
                    <w:rPr>
                      <w:rFonts w:ascii="Cambria Math" w:hAnsi="Cambria Math"/>
                      <w:szCs w:val="28"/>
                    </w:rPr>
                    <m:t>jk</m:t>
                  </m:r>
                </m:sub>
                <m:sup>
                  <m:d>
                    <m:dPr>
                      <m:ctrlPr>
                        <w:rPr>
                          <w:rFonts w:ascii="Cambria Math" w:hAnsi="Cambria Math"/>
                          <w:i/>
                          <w:szCs w:val="28"/>
                        </w:rPr>
                      </m:ctrlPr>
                    </m:dPr>
                    <m:e>
                      <m:r>
                        <w:rPr>
                          <w:rFonts w:ascii="Cambria Math" w:hAnsi="Cambria Math"/>
                          <w:szCs w:val="28"/>
                        </w:rPr>
                        <m:t>o</m:t>
                      </m:r>
                    </m:e>
                  </m:d>
                </m:sup>
              </m:sSubSup>
            </m:e>
          </m:nary>
        </m:oMath>
      </m:oMathPara>
    </w:p>
    <w:p w:rsidR="00637864" w:rsidRDefault="00637864" w:rsidP="0096500A">
      <w:pPr>
        <w:pStyle w:val="ListParagraph"/>
        <w:ind w:left="810"/>
        <w:rPr>
          <w:rFonts w:eastAsiaTheme="minorEastAsia"/>
          <w:szCs w:val="28"/>
        </w:rPr>
      </w:pPr>
    </w:p>
    <w:p w:rsidR="00063942" w:rsidRPr="0096500A" w:rsidRDefault="00063942" w:rsidP="0096500A">
      <w:pPr>
        <w:pStyle w:val="ListParagraph"/>
        <w:ind w:left="810"/>
        <w:rPr>
          <w:rFonts w:eastAsiaTheme="minorEastAsia"/>
          <w:szCs w:val="28"/>
        </w:rPr>
      </w:pPr>
      <w:r w:rsidRPr="0096500A">
        <w:rPr>
          <w:rFonts w:eastAsiaTheme="minorEastAsia"/>
          <w:szCs w:val="28"/>
        </w:rPr>
        <w:t xml:space="preserve">Ở đây </w:t>
      </w:r>
      <m:oMath>
        <m:sSubSup>
          <m:sSubSupPr>
            <m:ctrlPr>
              <w:rPr>
                <w:rFonts w:ascii="Cambria Math" w:eastAsiaTheme="minorEastAsia" w:hAnsi="Cambria Math"/>
                <w:i/>
                <w:szCs w:val="28"/>
              </w:rPr>
            </m:ctrlPr>
          </m:sSubSupPr>
          <m:e>
            <m:r>
              <w:rPr>
                <w:rFonts w:ascii="Cambria Math" w:eastAsiaTheme="minorEastAsia" w:hAnsi="Cambria Math"/>
                <w:szCs w:val="28"/>
              </w:rPr>
              <m:t>f</m:t>
            </m:r>
          </m:e>
          <m:sub>
            <m:r>
              <w:rPr>
                <w:rFonts w:ascii="Cambria Math" w:eastAsiaTheme="minorEastAsia" w:hAnsi="Cambria Math"/>
                <w:szCs w:val="28"/>
              </w:rPr>
              <m:t>j</m:t>
            </m:r>
          </m:sub>
          <m:sup>
            <m:r>
              <w:rPr>
                <w:rFonts w:ascii="Cambria Math" w:eastAsiaTheme="minorEastAsia"/>
                <w:szCs w:val="28"/>
              </w:rPr>
              <m:t>'</m:t>
            </m:r>
          </m:sup>
        </m:sSubSup>
        <m:r>
          <w:rPr>
            <w:rFonts w:ascii="Cambria Math" w:eastAsiaTheme="minorEastAsia"/>
            <w:szCs w:val="28"/>
          </w:rPr>
          <m:t>(</m:t>
        </m:r>
        <m:r>
          <w:rPr>
            <w:rFonts w:ascii="Cambria Math" w:eastAsiaTheme="minorEastAsia" w:hAnsi="Cambria Math"/>
            <w:szCs w:val="28"/>
          </w:rPr>
          <m:t>net</m:t>
        </m:r>
        <m:r>
          <w:rPr>
            <w:rFonts w:ascii="Cambria Math" w:eastAsiaTheme="minorEastAsia"/>
            <w:szCs w:val="28"/>
          </w:rPr>
          <m:t>)</m:t>
        </m:r>
      </m:oMath>
      <w:r w:rsidRPr="0096500A">
        <w:rPr>
          <w:rFonts w:eastAsiaTheme="minorEastAsia"/>
          <w:szCs w:val="28"/>
        </w:rPr>
        <w:t xml:space="preserve"> là đạo hàm của hàm truyền phi tuyến ở lớp ẩn.</w:t>
      </w:r>
    </w:p>
    <w:p w:rsidR="00063942" w:rsidRPr="0096500A" w:rsidRDefault="003927B2" w:rsidP="0096500A">
      <w:pPr>
        <w:pStyle w:val="ListParagraph"/>
        <w:ind w:left="810" w:hanging="270"/>
        <w:rPr>
          <w:rFonts w:eastAsiaTheme="minorEastAsia"/>
          <w:szCs w:val="28"/>
        </w:rPr>
      </w:pPr>
      <m:oMathPara>
        <m:oMath>
          <m:sSubSup>
            <m:sSubSupPr>
              <m:ctrlPr>
                <w:rPr>
                  <w:rFonts w:ascii="Cambria Math" w:eastAsiaTheme="minorEastAsia" w:hAnsi="Cambria Math"/>
                  <w:i/>
                  <w:szCs w:val="28"/>
                </w:rPr>
              </m:ctrlPr>
            </m:sSubSupPr>
            <m:e>
              <m:r>
                <w:rPr>
                  <w:rFonts w:ascii="Cambria Math" w:eastAsiaTheme="minorEastAsia" w:hAnsi="Cambria Math"/>
                  <w:szCs w:val="28"/>
                </w:rPr>
                <m:t>f</m:t>
              </m:r>
            </m:e>
            <m:sub>
              <m:r>
                <w:rPr>
                  <w:rFonts w:ascii="Cambria Math" w:eastAsiaTheme="minorEastAsia" w:hAnsi="Cambria Math"/>
                  <w:szCs w:val="28"/>
                </w:rPr>
                <m:t>j</m:t>
              </m:r>
            </m:sub>
            <m:sup>
              <m:r>
                <w:rPr>
                  <w:rFonts w:ascii="Cambria Math" w:eastAsiaTheme="minorEastAsia"/>
                  <w:szCs w:val="28"/>
                </w:rPr>
                <m:t>'</m:t>
              </m:r>
            </m:sup>
          </m:sSubSup>
          <m:d>
            <m:dPr>
              <m:ctrlPr>
                <w:rPr>
                  <w:rFonts w:ascii="Cambria Math" w:eastAsiaTheme="minorEastAsia" w:hAnsi="Cambria Math"/>
                  <w:i/>
                  <w:szCs w:val="28"/>
                </w:rPr>
              </m:ctrlPr>
            </m:dPr>
            <m:e>
              <m:r>
                <w:rPr>
                  <w:rFonts w:ascii="Cambria Math" w:eastAsiaTheme="minorEastAsia" w:hAnsi="Cambria Math"/>
                  <w:szCs w:val="28"/>
                </w:rPr>
                <m:t>net</m:t>
              </m:r>
            </m:e>
          </m:d>
          <m:r>
            <w:rPr>
              <w:rFonts w:ascii="Cambria Math" w:eastAsiaTheme="minorEastAsia"/>
              <w:szCs w:val="28"/>
            </w:rPr>
            <m:t>=</m:t>
          </m:r>
          <m:sSub>
            <m:sSubPr>
              <m:ctrlPr>
                <w:rPr>
                  <w:rFonts w:ascii="Cambria Math" w:eastAsiaTheme="minorEastAsia" w:hAnsi="Cambria Math"/>
                  <w:i/>
                  <w:szCs w:val="28"/>
                </w:rPr>
              </m:ctrlPr>
            </m:sSubPr>
            <m:e>
              <m:r>
                <w:rPr>
                  <w:rFonts w:ascii="Cambria Math" w:eastAsiaTheme="minorEastAsia" w:hAnsi="Cambria Math"/>
                  <w:szCs w:val="28"/>
                </w:rPr>
                <m:t>f</m:t>
              </m:r>
            </m:e>
            <m:sub>
              <m:r>
                <w:rPr>
                  <w:rFonts w:ascii="Cambria Math" w:eastAsiaTheme="minorEastAsia" w:hAnsi="Cambria Math"/>
                  <w:szCs w:val="28"/>
                </w:rPr>
                <m:t>j</m:t>
              </m:r>
            </m:sub>
          </m:sSub>
          <m:d>
            <m:dPr>
              <m:ctrlPr>
                <w:rPr>
                  <w:rFonts w:ascii="Cambria Math" w:eastAsiaTheme="minorEastAsia" w:hAnsi="Cambria Math"/>
                  <w:i/>
                  <w:szCs w:val="28"/>
                </w:rPr>
              </m:ctrlPr>
            </m:dPr>
            <m:e>
              <m:r>
                <w:rPr>
                  <w:rFonts w:ascii="Cambria Math" w:eastAsiaTheme="minorEastAsia" w:hAnsi="Cambria Math"/>
                  <w:szCs w:val="28"/>
                </w:rPr>
                <m:t>net</m:t>
              </m:r>
            </m:e>
          </m:d>
          <m:r>
            <w:rPr>
              <w:rFonts w:ascii="Cambria Math" w:eastAsiaTheme="minorEastAsia"/>
              <w:szCs w:val="28"/>
            </w:rPr>
            <m:t>.[1</m:t>
          </m:r>
          <m:r>
            <w:rPr>
              <w:rFonts w:ascii="Cambria Math" w:eastAsiaTheme="minorEastAsia"/>
              <w:szCs w:val="28"/>
            </w:rPr>
            <m:t>-</m:t>
          </m:r>
          <m:sSub>
            <m:sSubPr>
              <m:ctrlPr>
                <w:rPr>
                  <w:rFonts w:ascii="Cambria Math" w:eastAsiaTheme="minorEastAsia" w:hAnsi="Cambria Math"/>
                  <w:i/>
                  <w:szCs w:val="28"/>
                </w:rPr>
              </m:ctrlPr>
            </m:sSubPr>
            <m:e>
              <m:r>
                <w:rPr>
                  <w:rFonts w:ascii="Cambria Math" w:eastAsiaTheme="minorEastAsia" w:hAnsi="Cambria Math"/>
                  <w:szCs w:val="28"/>
                </w:rPr>
                <m:t>f</m:t>
              </m:r>
            </m:e>
            <m:sub>
              <m:r>
                <w:rPr>
                  <w:rFonts w:ascii="Cambria Math" w:eastAsiaTheme="minorEastAsia" w:hAnsi="Cambria Math"/>
                  <w:szCs w:val="28"/>
                </w:rPr>
                <m:t>j</m:t>
              </m:r>
            </m:sub>
          </m:sSub>
          <m:d>
            <m:dPr>
              <m:ctrlPr>
                <w:rPr>
                  <w:rFonts w:ascii="Cambria Math" w:eastAsiaTheme="minorEastAsia" w:hAnsi="Cambria Math"/>
                  <w:i/>
                  <w:szCs w:val="28"/>
                </w:rPr>
              </m:ctrlPr>
            </m:dPr>
            <m:e>
              <m:r>
                <w:rPr>
                  <w:rFonts w:ascii="Cambria Math" w:eastAsiaTheme="minorEastAsia" w:hAnsi="Cambria Math"/>
                  <w:szCs w:val="28"/>
                </w:rPr>
                <m:t>net</m:t>
              </m:r>
            </m:e>
          </m:d>
          <m:r>
            <w:rPr>
              <w:rFonts w:ascii="Cambria Math" w:eastAsiaTheme="minorEastAsia"/>
              <w:szCs w:val="28"/>
            </w:rPr>
            <m:t>]</m:t>
          </m:r>
        </m:oMath>
      </m:oMathPara>
    </w:p>
    <w:p w:rsidR="00063942" w:rsidRPr="0096500A" w:rsidRDefault="00063942" w:rsidP="0096500A">
      <w:pPr>
        <w:pStyle w:val="ListParagraph"/>
        <w:numPr>
          <w:ilvl w:val="0"/>
          <w:numId w:val="16"/>
        </w:numPr>
        <w:ind w:left="810" w:hanging="270"/>
        <w:rPr>
          <w:szCs w:val="28"/>
        </w:rPr>
      </w:pPr>
      <w:r w:rsidRPr="0096500A">
        <w:rPr>
          <w:szCs w:val="28"/>
        </w:rPr>
        <w:t xml:space="preserve">Độ thay đổi trọng số ở lớp output </w:t>
      </w:r>
      <m:oMath>
        <m:sSubSup>
          <m:sSubSupPr>
            <m:ctrlPr>
              <w:rPr>
                <w:rFonts w:ascii="Cambria Math" w:hAnsi="Cambria Math"/>
                <w:i/>
                <w:szCs w:val="28"/>
              </w:rPr>
            </m:ctrlPr>
          </m:sSubSupPr>
          <m:e>
            <m:r>
              <w:rPr>
                <w:szCs w:val="28"/>
              </w:rPr>
              <m:t>∆</m:t>
            </m:r>
            <m:r>
              <w:rPr>
                <w:rFonts w:ascii="Cambria Math" w:hAnsi="Cambria Math"/>
                <w:szCs w:val="28"/>
              </w:rPr>
              <m:t>w</m:t>
            </m:r>
          </m:e>
          <m:sub>
            <m:r>
              <w:rPr>
                <w:rFonts w:ascii="Cambria Math" w:hAnsi="Cambria Math"/>
                <w:szCs w:val="28"/>
              </w:rPr>
              <m:t>jk</m:t>
            </m:r>
          </m:sub>
          <m:sup>
            <m:r>
              <w:rPr>
                <w:rFonts w:ascii="Cambria Math"/>
                <w:szCs w:val="28"/>
              </w:rPr>
              <m:t>(</m:t>
            </m:r>
            <m:r>
              <w:rPr>
                <w:rFonts w:ascii="Cambria Math" w:hAnsi="Cambria Math"/>
                <w:szCs w:val="28"/>
              </w:rPr>
              <m:t>o</m:t>
            </m:r>
            <m:r>
              <w:rPr>
                <w:rFonts w:ascii="Cambria Math"/>
                <w:szCs w:val="28"/>
              </w:rPr>
              <m:t>)</m:t>
            </m:r>
          </m:sup>
        </m:sSubSup>
      </m:oMath>
      <w:r w:rsidRPr="0096500A">
        <w:rPr>
          <w:rFonts w:eastAsiaTheme="minorEastAsia"/>
          <w:szCs w:val="28"/>
        </w:rPr>
        <w:t xml:space="preserve"> và ở lớp ẩn </w:t>
      </w:r>
      <m:oMath>
        <m:sSubSup>
          <m:sSubSupPr>
            <m:ctrlPr>
              <w:rPr>
                <w:rFonts w:ascii="Cambria Math" w:eastAsiaTheme="minorEastAsia" w:hAnsi="Cambria Math"/>
                <w:i/>
                <w:szCs w:val="28"/>
              </w:rPr>
            </m:ctrlPr>
          </m:sSubSupPr>
          <m:e>
            <m:r>
              <w:rPr>
                <w:rFonts w:eastAsiaTheme="minorEastAsia"/>
                <w:szCs w:val="28"/>
              </w:rPr>
              <m:t>∆</m:t>
            </m:r>
            <m:r>
              <w:rPr>
                <w:rFonts w:ascii="Cambria Math" w:eastAsiaTheme="minorEastAsia" w:hAnsi="Cambria Math"/>
                <w:szCs w:val="28"/>
              </w:rPr>
              <m:t>w</m:t>
            </m:r>
          </m:e>
          <m:sub>
            <m:r>
              <w:rPr>
                <w:rFonts w:ascii="Cambria Math" w:eastAsiaTheme="minorEastAsia" w:hAnsi="Cambria Math"/>
                <w:szCs w:val="28"/>
              </w:rPr>
              <m:t>ij</m:t>
            </m:r>
          </m:sub>
          <m:sup>
            <m:r>
              <w:rPr>
                <w:rFonts w:ascii="Cambria Math" w:eastAsiaTheme="minorEastAsia"/>
                <w:szCs w:val="28"/>
              </w:rPr>
              <m:t>(</m:t>
            </m:r>
            <m:r>
              <w:rPr>
                <w:rFonts w:ascii="Cambria Math" w:eastAsiaTheme="minorEastAsia" w:hAnsi="Cambria Math"/>
                <w:szCs w:val="28"/>
              </w:rPr>
              <m:t>h</m:t>
            </m:r>
            <m:r>
              <w:rPr>
                <w:rFonts w:ascii="Cambria Math" w:eastAsiaTheme="minorEastAsia"/>
                <w:szCs w:val="28"/>
              </w:rPr>
              <m:t>)</m:t>
            </m:r>
          </m:sup>
        </m:sSubSup>
      </m:oMath>
      <w:r w:rsidRPr="0096500A">
        <w:rPr>
          <w:rFonts w:eastAsiaTheme="minorEastAsia"/>
          <w:szCs w:val="28"/>
        </w:rPr>
        <w:t xml:space="preserve"> ở vòng lặp t được tính như sau:</w:t>
      </w:r>
    </w:p>
    <w:p w:rsidR="00063942" w:rsidRPr="0096500A" w:rsidRDefault="003927B2" w:rsidP="0096500A">
      <w:pPr>
        <w:pStyle w:val="ListParagraph"/>
        <w:ind w:left="810" w:hanging="270"/>
        <w:rPr>
          <w:rFonts w:eastAsiaTheme="minorEastAsia"/>
          <w:szCs w:val="28"/>
        </w:rPr>
      </w:pPr>
      <m:oMathPara>
        <m:oMath>
          <m:sSubSup>
            <m:sSubSupPr>
              <m:ctrlPr>
                <w:rPr>
                  <w:rFonts w:ascii="Cambria Math" w:hAnsi="Cambria Math"/>
                  <w:i/>
                  <w:szCs w:val="28"/>
                </w:rPr>
              </m:ctrlPr>
            </m:sSubSupPr>
            <m:e>
              <m:r>
                <w:rPr>
                  <w:szCs w:val="28"/>
                </w:rPr>
                <m:t>∆</m:t>
              </m:r>
              <m:r>
                <w:rPr>
                  <w:rFonts w:ascii="Cambria Math" w:hAnsi="Cambria Math"/>
                  <w:szCs w:val="28"/>
                </w:rPr>
                <m:t>w</m:t>
              </m:r>
            </m:e>
            <m:sub>
              <m:r>
                <w:rPr>
                  <w:rFonts w:ascii="Cambria Math" w:hAnsi="Cambria Math"/>
                  <w:szCs w:val="28"/>
                </w:rPr>
                <m:t>jk</m:t>
              </m:r>
            </m:sub>
            <m:sup>
              <m:d>
                <m:dPr>
                  <m:ctrlPr>
                    <w:rPr>
                      <w:rFonts w:ascii="Cambria Math" w:hAnsi="Cambria Math"/>
                      <w:i/>
                      <w:szCs w:val="28"/>
                    </w:rPr>
                  </m:ctrlPr>
                </m:dPr>
                <m:e>
                  <m:r>
                    <w:rPr>
                      <w:rFonts w:ascii="Cambria Math" w:hAnsi="Cambria Math"/>
                      <w:szCs w:val="28"/>
                    </w:rPr>
                    <m:t>o</m:t>
                  </m:r>
                </m:e>
              </m:d>
            </m:sup>
          </m:sSubSup>
          <m:d>
            <m:dPr>
              <m:ctrlPr>
                <w:rPr>
                  <w:rFonts w:ascii="Cambria Math" w:hAnsi="Cambria Math"/>
                  <w:i/>
                  <w:szCs w:val="28"/>
                </w:rPr>
              </m:ctrlPr>
            </m:dPr>
            <m:e>
              <m:r>
                <w:rPr>
                  <w:rFonts w:ascii="Cambria Math" w:hAnsi="Cambria Math"/>
                  <w:szCs w:val="28"/>
                </w:rPr>
                <m:t>t</m:t>
              </m:r>
            </m:e>
          </m:d>
          <m:r>
            <w:rPr>
              <w:rFonts w:ascii="Cambria Math"/>
              <w:szCs w:val="28"/>
            </w:rPr>
            <m:t>=</m:t>
          </m:r>
          <m:r>
            <w:rPr>
              <w:rFonts w:ascii="Cambria Math" w:hAnsi="Cambria Math"/>
              <w:szCs w:val="28"/>
            </w:rPr>
            <m:t>η</m:t>
          </m:r>
          <m:sSubSup>
            <m:sSubSupPr>
              <m:ctrlPr>
                <w:rPr>
                  <w:rFonts w:ascii="Cambria Math" w:hAnsi="Cambria Math"/>
                  <w:i/>
                  <w:szCs w:val="28"/>
                </w:rPr>
              </m:ctrlPr>
            </m:sSubSupPr>
            <m:e>
              <m:r>
                <w:rPr>
                  <w:rFonts w:ascii="Cambria Math" w:hAnsi="Cambria Math"/>
                  <w:szCs w:val="28"/>
                </w:rPr>
                <m:t>δ</m:t>
              </m:r>
            </m:e>
            <m:sub>
              <m:r>
                <w:rPr>
                  <w:rFonts w:ascii="Cambria Math" w:hAnsi="Cambria Math"/>
                  <w:szCs w:val="28"/>
                </w:rPr>
                <m:t>k</m:t>
              </m:r>
            </m:sub>
            <m:sup>
              <m:r>
                <w:rPr>
                  <w:rFonts w:ascii="Cambria Math"/>
                  <w:szCs w:val="28"/>
                </w:rPr>
                <m:t>(</m:t>
              </m:r>
              <m:r>
                <w:rPr>
                  <w:rFonts w:ascii="Cambria Math" w:hAnsi="Cambria Math"/>
                  <w:szCs w:val="28"/>
                </w:rPr>
                <m:t>o</m:t>
              </m:r>
              <m:r>
                <w:rPr>
                  <w:rFonts w:ascii="Cambria Math"/>
                  <w:szCs w:val="28"/>
                </w:rPr>
                <m:t>)</m:t>
              </m:r>
            </m:sup>
          </m:sSubSup>
          <m:sSubSup>
            <m:sSubSupPr>
              <m:ctrlPr>
                <w:rPr>
                  <w:rFonts w:ascii="Cambria Math" w:hAnsi="Cambria Math"/>
                  <w:i/>
                  <w:szCs w:val="28"/>
                </w:rPr>
              </m:ctrlPr>
            </m:sSubSupPr>
            <m:e>
              <m:r>
                <w:rPr>
                  <w:rFonts w:ascii="Cambria Math" w:hAnsi="Cambria Math"/>
                  <w:szCs w:val="28"/>
                </w:rPr>
                <m:t>o</m:t>
              </m:r>
            </m:e>
            <m:sub>
              <m:r>
                <w:rPr>
                  <w:rFonts w:ascii="Cambria Math" w:hAnsi="Cambria Math"/>
                  <w:szCs w:val="28"/>
                </w:rPr>
                <m:t>j</m:t>
              </m:r>
            </m:sub>
            <m:sup>
              <m:r>
                <w:rPr>
                  <w:rFonts w:ascii="Cambria Math"/>
                  <w:szCs w:val="28"/>
                </w:rPr>
                <m:t>(</m:t>
              </m:r>
              <m:r>
                <w:rPr>
                  <w:rFonts w:ascii="Cambria Math" w:hAnsi="Cambria Math"/>
                  <w:szCs w:val="28"/>
                </w:rPr>
                <m:t>h</m:t>
              </m:r>
              <m:r>
                <w:rPr>
                  <w:rFonts w:ascii="Cambria Math"/>
                  <w:szCs w:val="28"/>
                </w:rPr>
                <m:t>)</m:t>
              </m:r>
            </m:sup>
          </m:sSubSup>
          <m:r>
            <w:rPr>
              <w:rFonts w:ascii="Cambria Math"/>
              <w:szCs w:val="28"/>
            </w:rPr>
            <m:t xml:space="preserve">+ </m:t>
          </m:r>
          <m:r>
            <w:rPr>
              <w:rFonts w:ascii="Cambria Math" w:hAnsi="Cambria Math"/>
              <w:szCs w:val="28"/>
            </w:rPr>
            <m:t>α</m:t>
          </m:r>
          <m:r>
            <w:rPr>
              <w:rFonts w:ascii="Cambria Math"/>
              <w:szCs w:val="28"/>
            </w:rPr>
            <m:t>[</m:t>
          </m:r>
          <m:sSubSup>
            <m:sSubSupPr>
              <m:ctrlPr>
                <w:rPr>
                  <w:rFonts w:ascii="Cambria Math" w:hAnsi="Cambria Math"/>
                  <w:i/>
                  <w:szCs w:val="28"/>
                </w:rPr>
              </m:ctrlPr>
            </m:sSubSupPr>
            <m:e>
              <m:r>
                <m:rPr>
                  <m:sty m:val="p"/>
                </m:rPr>
                <w:rPr>
                  <w:rFonts w:ascii="Cambria Math"/>
                  <w:szCs w:val="28"/>
                </w:rPr>
                <m:t>Δ</m:t>
              </m:r>
              <m:r>
                <w:rPr>
                  <w:rFonts w:ascii="Cambria Math" w:hAnsi="Cambria Math"/>
                  <w:szCs w:val="28"/>
                </w:rPr>
                <m:t>w</m:t>
              </m:r>
            </m:e>
            <m:sub>
              <m:r>
                <w:rPr>
                  <w:rFonts w:ascii="Cambria Math" w:hAnsi="Cambria Math"/>
                  <w:szCs w:val="28"/>
                </w:rPr>
                <m:t>jk</m:t>
              </m:r>
            </m:sub>
            <m:sup>
              <m:d>
                <m:dPr>
                  <m:ctrlPr>
                    <w:rPr>
                      <w:rFonts w:ascii="Cambria Math" w:hAnsi="Cambria Math"/>
                      <w:i/>
                      <w:szCs w:val="28"/>
                    </w:rPr>
                  </m:ctrlPr>
                </m:dPr>
                <m:e>
                  <m:r>
                    <w:rPr>
                      <w:rFonts w:ascii="Cambria Math" w:hAnsi="Cambria Math"/>
                      <w:szCs w:val="28"/>
                    </w:rPr>
                    <m:t>o</m:t>
                  </m:r>
                </m:e>
              </m:d>
            </m:sup>
          </m:sSubSup>
          <m:r>
            <w:rPr>
              <w:rFonts w:ascii="Cambria Math"/>
              <w:szCs w:val="28"/>
            </w:rPr>
            <m:t>(</m:t>
          </m:r>
          <m:r>
            <w:rPr>
              <w:rFonts w:ascii="Cambria Math" w:hAnsi="Cambria Math"/>
              <w:szCs w:val="28"/>
            </w:rPr>
            <m:t>t</m:t>
          </m:r>
          <m:r>
            <w:rPr>
              <w:szCs w:val="28"/>
            </w:rPr>
            <m:t>-</m:t>
          </m:r>
          <m:r>
            <w:rPr>
              <w:rFonts w:ascii="Cambria Math"/>
              <w:szCs w:val="28"/>
            </w:rPr>
            <m:t>1)]</m:t>
          </m:r>
        </m:oMath>
      </m:oMathPara>
    </w:p>
    <w:p w:rsidR="00063942" w:rsidRPr="0096500A" w:rsidRDefault="003927B2" w:rsidP="0096500A">
      <w:pPr>
        <w:pStyle w:val="ListParagraph"/>
        <w:ind w:left="810" w:hanging="270"/>
        <w:rPr>
          <w:szCs w:val="28"/>
        </w:rPr>
      </w:pPr>
      <m:oMathPara>
        <m:oMath>
          <m:sSubSup>
            <m:sSubSupPr>
              <m:ctrlPr>
                <w:rPr>
                  <w:rFonts w:ascii="Cambria Math" w:hAnsi="Cambria Math"/>
                  <w:i/>
                  <w:szCs w:val="28"/>
                </w:rPr>
              </m:ctrlPr>
            </m:sSubSupPr>
            <m:e>
              <m:r>
                <w:rPr>
                  <w:szCs w:val="28"/>
                </w:rPr>
                <m:t>∆</m:t>
              </m:r>
              <m:r>
                <w:rPr>
                  <w:rFonts w:ascii="Cambria Math" w:hAnsi="Cambria Math"/>
                  <w:szCs w:val="28"/>
                </w:rPr>
                <m:t>w</m:t>
              </m:r>
            </m:e>
            <m:sub>
              <m:r>
                <w:rPr>
                  <w:rFonts w:ascii="Cambria Math" w:hAnsi="Cambria Math"/>
                  <w:szCs w:val="28"/>
                </w:rPr>
                <m:t>ij</m:t>
              </m:r>
            </m:sub>
            <m:sup>
              <m:d>
                <m:dPr>
                  <m:ctrlPr>
                    <w:rPr>
                      <w:rFonts w:ascii="Cambria Math" w:hAnsi="Cambria Math"/>
                      <w:i/>
                      <w:szCs w:val="28"/>
                    </w:rPr>
                  </m:ctrlPr>
                </m:dPr>
                <m:e>
                  <m:r>
                    <w:rPr>
                      <w:rFonts w:hAnsi="Cambria Math"/>
                      <w:szCs w:val="28"/>
                    </w:rPr>
                    <m:t>h</m:t>
                  </m:r>
                </m:e>
              </m:d>
            </m:sup>
          </m:sSubSup>
          <m:d>
            <m:dPr>
              <m:ctrlPr>
                <w:rPr>
                  <w:rFonts w:ascii="Cambria Math" w:hAnsi="Cambria Math"/>
                  <w:i/>
                  <w:szCs w:val="28"/>
                </w:rPr>
              </m:ctrlPr>
            </m:dPr>
            <m:e>
              <m:r>
                <w:rPr>
                  <w:rFonts w:ascii="Cambria Math" w:hAnsi="Cambria Math"/>
                  <w:szCs w:val="28"/>
                </w:rPr>
                <m:t>t</m:t>
              </m:r>
            </m:e>
          </m:d>
          <m:r>
            <w:rPr>
              <w:rFonts w:ascii="Cambria Math"/>
              <w:szCs w:val="28"/>
            </w:rPr>
            <m:t>=</m:t>
          </m:r>
          <m:r>
            <w:rPr>
              <w:rFonts w:ascii="Cambria Math" w:hAnsi="Cambria Math"/>
              <w:szCs w:val="28"/>
            </w:rPr>
            <m:t>η</m:t>
          </m:r>
          <m:sSubSup>
            <m:sSubSupPr>
              <m:ctrlPr>
                <w:rPr>
                  <w:rFonts w:ascii="Cambria Math" w:hAnsi="Cambria Math"/>
                  <w:i/>
                  <w:szCs w:val="28"/>
                </w:rPr>
              </m:ctrlPr>
            </m:sSubSupPr>
            <m:e>
              <m:r>
                <w:rPr>
                  <w:rFonts w:ascii="Cambria Math" w:hAnsi="Cambria Math"/>
                  <w:szCs w:val="28"/>
                </w:rPr>
                <m:t>δ</m:t>
              </m:r>
            </m:e>
            <m:sub>
              <m:r>
                <w:rPr>
                  <w:rFonts w:ascii="Cambria Math" w:hAnsi="Cambria Math"/>
                  <w:szCs w:val="28"/>
                </w:rPr>
                <m:t>j</m:t>
              </m:r>
            </m:sub>
            <m:sup>
              <m:r>
                <w:rPr>
                  <w:rFonts w:ascii="Cambria Math"/>
                  <w:szCs w:val="28"/>
                </w:rPr>
                <m:t>(</m:t>
              </m:r>
              <m:r>
                <w:rPr>
                  <w:rFonts w:ascii="Cambria Math" w:hAnsi="Cambria Math"/>
                  <w:szCs w:val="28"/>
                </w:rPr>
                <m:t>h</m:t>
              </m:r>
              <m:r>
                <w:rPr>
                  <w:rFonts w:ascii="Cambria Math"/>
                  <w:szCs w:val="28"/>
                </w:rPr>
                <m:t>)</m:t>
              </m:r>
            </m:sup>
          </m:sSubSup>
          <m:sSubSup>
            <m:sSubSupPr>
              <m:ctrlPr>
                <w:rPr>
                  <w:rFonts w:ascii="Cambria Math" w:hAnsi="Cambria Math"/>
                  <w:i/>
                  <w:szCs w:val="28"/>
                </w:rPr>
              </m:ctrlPr>
            </m:sSubSupPr>
            <m:e>
              <m:r>
                <w:rPr>
                  <w:rFonts w:ascii="Cambria Math" w:hAnsi="Cambria Math"/>
                  <w:szCs w:val="28"/>
                </w:rPr>
                <m:t>o</m:t>
              </m:r>
            </m:e>
            <m:sub>
              <m:r>
                <w:rPr>
                  <w:rFonts w:ascii="Cambria Math" w:hAnsi="Cambria Math"/>
                  <w:szCs w:val="28"/>
                </w:rPr>
                <m:t>i</m:t>
              </m:r>
            </m:sub>
            <m:sup>
              <m:r>
                <w:rPr>
                  <w:rFonts w:ascii="Cambria Math"/>
                  <w:szCs w:val="28"/>
                </w:rPr>
                <m:t>(</m:t>
              </m:r>
              <m:r>
                <w:rPr>
                  <w:rFonts w:ascii="Cambria Math" w:hAnsi="Cambria Math"/>
                  <w:szCs w:val="28"/>
                </w:rPr>
                <m:t>i</m:t>
              </m:r>
              <m:r>
                <w:rPr>
                  <w:rFonts w:ascii="Cambria Math"/>
                  <w:szCs w:val="28"/>
                </w:rPr>
                <m:t>)</m:t>
              </m:r>
            </m:sup>
          </m:sSubSup>
          <m:r>
            <w:rPr>
              <w:rFonts w:ascii="Cambria Math"/>
              <w:szCs w:val="28"/>
            </w:rPr>
            <m:t xml:space="preserve">+ </m:t>
          </m:r>
          <m:r>
            <w:rPr>
              <w:rFonts w:ascii="Cambria Math" w:hAnsi="Cambria Math"/>
              <w:szCs w:val="28"/>
            </w:rPr>
            <m:t>α</m:t>
          </m:r>
          <m:r>
            <w:rPr>
              <w:rFonts w:ascii="Cambria Math"/>
              <w:szCs w:val="28"/>
            </w:rPr>
            <m:t>[</m:t>
          </m:r>
          <m:sSubSup>
            <m:sSubSupPr>
              <m:ctrlPr>
                <w:rPr>
                  <w:rFonts w:ascii="Cambria Math" w:hAnsi="Cambria Math"/>
                  <w:i/>
                  <w:szCs w:val="28"/>
                </w:rPr>
              </m:ctrlPr>
            </m:sSubSupPr>
            <m:e>
              <m:r>
                <m:rPr>
                  <m:sty m:val="p"/>
                </m:rPr>
                <w:rPr>
                  <w:rFonts w:ascii="Cambria Math"/>
                  <w:szCs w:val="28"/>
                </w:rPr>
                <m:t>Δ</m:t>
              </m:r>
              <m:r>
                <w:rPr>
                  <w:rFonts w:ascii="Cambria Math" w:hAnsi="Cambria Math"/>
                  <w:szCs w:val="28"/>
                </w:rPr>
                <m:t>w</m:t>
              </m:r>
            </m:e>
            <m:sub>
              <m:r>
                <w:rPr>
                  <w:rFonts w:ascii="Cambria Math" w:hAnsi="Cambria Math"/>
                  <w:szCs w:val="28"/>
                </w:rPr>
                <m:t>ij</m:t>
              </m:r>
            </m:sub>
            <m:sup>
              <m:d>
                <m:dPr>
                  <m:ctrlPr>
                    <w:rPr>
                      <w:rFonts w:ascii="Cambria Math" w:hAnsi="Cambria Math"/>
                      <w:i/>
                      <w:szCs w:val="28"/>
                    </w:rPr>
                  </m:ctrlPr>
                </m:dPr>
                <m:e>
                  <m:r>
                    <w:rPr>
                      <w:rFonts w:hAnsi="Cambria Math"/>
                      <w:szCs w:val="28"/>
                    </w:rPr>
                    <m:t>h</m:t>
                  </m:r>
                </m:e>
              </m:d>
            </m:sup>
          </m:sSubSup>
          <m:r>
            <w:rPr>
              <w:rFonts w:ascii="Cambria Math"/>
              <w:szCs w:val="28"/>
            </w:rPr>
            <m:t>(</m:t>
          </m:r>
          <m:r>
            <w:rPr>
              <w:rFonts w:ascii="Cambria Math" w:hAnsi="Cambria Math"/>
              <w:szCs w:val="28"/>
            </w:rPr>
            <m:t>t</m:t>
          </m:r>
          <m:r>
            <w:rPr>
              <w:szCs w:val="28"/>
            </w:rPr>
            <m:t>-</m:t>
          </m:r>
          <m:r>
            <w:rPr>
              <w:rFonts w:ascii="Cambria Math"/>
              <w:szCs w:val="28"/>
            </w:rPr>
            <m:t>1)]</m:t>
          </m:r>
        </m:oMath>
      </m:oMathPara>
    </w:p>
    <w:p w:rsidR="00063942" w:rsidRDefault="00063942" w:rsidP="0096500A">
      <w:pPr>
        <w:pStyle w:val="ListParagraph"/>
        <w:ind w:left="810"/>
        <w:rPr>
          <w:rFonts w:eastAsiaTheme="minorEastAsia"/>
          <w:szCs w:val="28"/>
        </w:rPr>
      </w:pPr>
      <w:r w:rsidRPr="0096500A">
        <w:rPr>
          <w:szCs w:val="28"/>
        </w:rPr>
        <w:t xml:space="preserve">Ở đây </w:t>
      </w:r>
      <m:oMath>
        <m:r>
          <w:rPr>
            <w:rFonts w:ascii="Cambria Math" w:hAnsi="Cambria Math"/>
            <w:szCs w:val="28"/>
          </w:rPr>
          <m:t>η</m:t>
        </m:r>
      </m:oMath>
      <w:r w:rsidRPr="0096500A">
        <w:rPr>
          <w:rFonts w:eastAsiaTheme="minorEastAsia"/>
          <w:szCs w:val="28"/>
        </w:rPr>
        <w:t xml:space="preserve"> là hệ số học và </w:t>
      </w:r>
      <m:oMath>
        <m:r>
          <w:rPr>
            <w:rFonts w:ascii="Cambria Math" w:eastAsiaTheme="minorEastAsia" w:hAnsi="Cambria Math"/>
            <w:szCs w:val="28"/>
          </w:rPr>
          <m:t>α</m:t>
        </m:r>
      </m:oMath>
      <w:r w:rsidRPr="0096500A">
        <w:rPr>
          <w:rFonts w:eastAsiaTheme="minorEastAsia"/>
          <w:szCs w:val="28"/>
        </w:rPr>
        <w:t xml:space="preserve"> là nhân tố hướng để </w:t>
      </w:r>
      <w:r w:rsidR="0096500A">
        <w:rPr>
          <w:rFonts w:eastAsiaTheme="minorEastAsia"/>
          <w:szCs w:val="28"/>
        </w:rPr>
        <w:t>hạn chế</w:t>
      </w:r>
      <w:r w:rsidRPr="0096500A">
        <w:rPr>
          <w:rFonts w:eastAsiaTheme="minorEastAsia"/>
          <w:szCs w:val="28"/>
        </w:rPr>
        <w:t xml:space="preserve"> bị rơi vào bẫy tối ưu cục bộ.</w:t>
      </w:r>
    </w:p>
    <w:p w:rsidR="00637864" w:rsidRPr="0096500A" w:rsidRDefault="00637864" w:rsidP="0096500A">
      <w:pPr>
        <w:pStyle w:val="ListParagraph"/>
        <w:ind w:left="810"/>
        <w:rPr>
          <w:rFonts w:eastAsiaTheme="minorEastAsia"/>
          <w:szCs w:val="28"/>
        </w:rPr>
      </w:pPr>
    </w:p>
    <w:p w:rsidR="00063942" w:rsidRPr="0096500A" w:rsidRDefault="00063942" w:rsidP="0096500A">
      <w:pPr>
        <w:pStyle w:val="ListParagraph"/>
        <w:numPr>
          <w:ilvl w:val="0"/>
          <w:numId w:val="16"/>
        </w:numPr>
        <w:ind w:left="810" w:hanging="270"/>
        <w:rPr>
          <w:szCs w:val="28"/>
        </w:rPr>
      </w:pPr>
      <w:r w:rsidRPr="0096500A">
        <w:rPr>
          <w:szCs w:val="28"/>
        </w:rPr>
        <w:lastRenderedPageBreak/>
        <w:t>Trọng số mới được cập nhật theo công thức sau:</w:t>
      </w:r>
    </w:p>
    <w:p w:rsidR="00063942" w:rsidRPr="0096500A" w:rsidRDefault="003927B2" w:rsidP="0096500A">
      <w:pPr>
        <w:pStyle w:val="ListParagraph"/>
        <w:ind w:left="810" w:hanging="270"/>
        <w:rPr>
          <w:rFonts w:eastAsiaTheme="minorEastAsia"/>
          <w:szCs w:val="28"/>
        </w:rPr>
      </w:pPr>
      <m:oMathPara>
        <m:oMath>
          <m:sSubSup>
            <m:sSubSupPr>
              <m:ctrlPr>
                <w:rPr>
                  <w:rFonts w:ascii="Cambria Math" w:hAnsi="Cambria Math"/>
                  <w:i/>
                  <w:szCs w:val="28"/>
                </w:rPr>
              </m:ctrlPr>
            </m:sSubSupPr>
            <m:e>
              <m:r>
                <w:rPr>
                  <w:rFonts w:ascii="Cambria Math" w:hAnsi="Cambria Math"/>
                  <w:szCs w:val="28"/>
                </w:rPr>
                <m:t>w</m:t>
              </m:r>
            </m:e>
            <m:sub>
              <m:r>
                <w:rPr>
                  <w:rFonts w:ascii="Cambria Math" w:hAnsi="Cambria Math"/>
                  <w:szCs w:val="28"/>
                </w:rPr>
                <m:t>jk</m:t>
              </m:r>
            </m:sub>
            <m:sup>
              <m:r>
                <w:rPr>
                  <w:rFonts w:ascii="Cambria Math"/>
                  <w:szCs w:val="28"/>
                </w:rPr>
                <m:t>(</m:t>
              </m:r>
              <m:r>
                <w:rPr>
                  <w:rFonts w:ascii="Cambria Math" w:hAnsi="Cambria Math"/>
                  <w:szCs w:val="28"/>
                </w:rPr>
                <m:t>o</m:t>
              </m:r>
              <m:r>
                <w:rPr>
                  <w:rFonts w:ascii="Cambria Math"/>
                  <w:szCs w:val="28"/>
                </w:rPr>
                <m:t>,</m:t>
              </m:r>
              <m:r>
                <w:rPr>
                  <w:rFonts w:ascii="Cambria Math" w:hAnsi="Cambria Math"/>
                  <w:szCs w:val="28"/>
                </w:rPr>
                <m:t>new</m:t>
              </m:r>
              <m:r>
                <w:rPr>
                  <w:rFonts w:ascii="Cambria Math"/>
                  <w:szCs w:val="28"/>
                </w:rPr>
                <m:t>)</m:t>
              </m:r>
            </m:sup>
          </m:sSubSup>
          <m:r>
            <w:rPr>
              <w:rFonts w:ascii="Cambria Math"/>
              <w:szCs w:val="28"/>
            </w:rPr>
            <m:t>=</m:t>
          </m:r>
          <m:sSubSup>
            <m:sSubSupPr>
              <m:ctrlPr>
                <w:rPr>
                  <w:rFonts w:ascii="Cambria Math" w:hAnsi="Cambria Math"/>
                  <w:i/>
                  <w:szCs w:val="28"/>
                </w:rPr>
              </m:ctrlPr>
            </m:sSubSupPr>
            <m:e>
              <m:r>
                <w:rPr>
                  <w:rFonts w:ascii="Cambria Math" w:hAnsi="Cambria Math"/>
                  <w:szCs w:val="28"/>
                </w:rPr>
                <m:t>w</m:t>
              </m:r>
            </m:e>
            <m:sub>
              <m:r>
                <w:rPr>
                  <w:rFonts w:ascii="Cambria Math" w:hAnsi="Cambria Math"/>
                  <w:szCs w:val="28"/>
                </w:rPr>
                <m:t>jk</m:t>
              </m:r>
            </m:sub>
            <m:sup>
              <m:r>
                <w:rPr>
                  <w:rFonts w:ascii="Cambria Math"/>
                  <w:szCs w:val="28"/>
                </w:rPr>
                <m:t>(</m:t>
              </m:r>
              <m:r>
                <w:rPr>
                  <w:rFonts w:ascii="Cambria Math" w:hAnsi="Cambria Math"/>
                  <w:szCs w:val="28"/>
                </w:rPr>
                <m:t>o</m:t>
              </m:r>
              <m:r>
                <w:rPr>
                  <w:rFonts w:ascii="Cambria Math"/>
                  <w:szCs w:val="28"/>
                </w:rPr>
                <m:t>)</m:t>
              </m:r>
            </m:sup>
          </m:sSubSup>
          <m:r>
            <w:rPr>
              <w:rFonts w:ascii="Cambria Math"/>
              <w:szCs w:val="28"/>
            </w:rPr>
            <m:t>+</m:t>
          </m:r>
          <m:sSubSup>
            <m:sSubSupPr>
              <m:ctrlPr>
                <w:rPr>
                  <w:rFonts w:ascii="Cambria Math" w:hAnsi="Cambria Math"/>
                  <w:i/>
                  <w:szCs w:val="28"/>
                </w:rPr>
              </m:ctrlPr>
            </m:sSubSupPr>
            <m:e>
              <m:r>
                <m:rPr>
                  <m:sty m:val="p"/>
                </m:rPr>
                <w:rPr>
                  <w:rFonts w:ascii="Cambria Math"/>
                  <w:szCs w:val="28"/>
                </w:rPr>
                <m:t>Δ</m:t>
              </m:r>
              <m:r>
                <w:rPr>
                  <w:rFonts w:ascii="Cambria Math" w:hAnsi="Cambria Math"/>
                  <w:szCs w:val="28"/>
                </w:rPr>
                <m:t>w</m:t>
              </m:r>
            </m:e>
            <m:sub>
              <m:r>
                <w:rPr>
                  <w:rFonts w:ascii="Cambria Math" w:hAnsi="Cambria Math"/>
                  <w:szCs w:val="28"/>
                </w:rPr>
                <m:t>jk</m:t>
              </m:r>
            </m:sub>
            <m:sup>
              <m:d>
                <m:dPr>
                  <m:ctrlPr>
                    <w:rPr>
                      <w:rFonts w:ascii="Cambria Math" w:hAnsi="Cambria Math"/>
                      <w:i/>
                      <w:szCs w:val="28"/>
                    </w:rPr>
                  </m:ctrlPr>
                </m:dPr>
                <m:e>
                  <m:r>
                    <w:rPr>
                      <w:rFonts w:ascii="Cambria Math" w:hAnsi="Cambria Math"/>
                      <w:szCs w:val="28"/>
                    </w:rPr>
                    <m:t>o</m:t>
                  </m:r>
                </m:e>
              </m:d>
            </m:sup>
          </m:sSubSup>
          <m:r>
            <w:rPr>
              <w:rFonts w:ascii="Cambria Math"/>
              <w:szCs w:val="28"/>
            </w:rPr>
            <m:t>(</m:t>
          </m:r>
          <m:r>
            <w:rPr>
              <w:rFonts w:ascii="Cambria Math" w:hAnsi="Cambria Math"/>
              <w:szCs w:val="28"/>
            </w:rPr>
            <m:t>t</m:t>
          </m:r>
          <m:r>
            <w:rPr>
              <w:rFonts w:ascii="Cambria Math"/>
              <w:szCs w:val="28"/>
            </w:rPr>
            <m:t>)</m:t>
          </m:r>
        </m:oMath>
      </m:oMathPara>
    </w:p>
    <w:p w:rsidR="00063942" w:rsidRPr="0096500A" w:rsidRDefault="003927B2" w:rsidP="0096500A">
      <w:pPr>
        <w:pStyle w:val="ListParagraph"/>
        <w:ind w:left="810" w:hanging="270"/>
        <w:rPr>
          <w:rFonts w:eastAsiaTheme="minorEastAsia"/>
          <w:szCs w:val="28"/>
        </w:rPr>
      </w:pPr>
      <m:oMathPara>
        <m:oMath>
          <m:sSubSup>
            <m:sSubSupPr>
              <m:ctrlPr>
                <w:rPr>
                  <w:rFonts w:ascii="Cambria Math" w:hAnsi="Cambria Math"/>
                  <w:i/>
                  <w:szCs w:val="28"/>
                </w:rPr>
              </m:ctrlPr>
            </m:sSubSupPr>
            <m:e>
              <m:r>
                <w:rPr>
                  <w:rFonts w:ascii="Cambria Math" w:hAnsi="Cambria Math"/>
                  <w:szCs w:val="28"/>
                </w:rPr>
                <m:t>w</m:t>
              </m:r>
            </m:e>
            <m:sub>
              <m:r>
                <w:rPr>
                  <w:rFonts w:ascii="Cambria Math" w:hAnsi="Cambria Math"/>
                  <w:szCs w:val="28"/>
                </w:rPr>
                <m:t>ij</m:t>
              </m:r>
            </m:sub>
            <m:sup>
              <m:r>
                <w:rPr>
                  <w:rFonts w:ascii="Cambria Math"/>
                  <w:szCs w:val="28"/>
                </w:rPr>
                <m:t>(</m:t>
              </m:r>
              <m:r>
                <w:rPr>
                  <w:rFonts w:ascii="Cambria Math" w:hAnsi="Cambria Math"/>
                  <w:szCs w:val="28"/>
                </w:rPr>
                <m:t>h</m:t>
              </m:r>
              <m:r>
                <w:rPr>
                  <w:rFonts w:ascii="Cambria Math"/>
                  <w:szCs w:val="28"/>
                </w:rPr>
                <m:t>,</m:t>
              </m:r>
              <m:r>
                <w:rPr>
                  <w:rFonts w:ascii="Cambria Math" w:hAnsi="Cambria Math"/>
                  <w:szCs w:val="28"/>
                </w:rPr>
                <m:t>new</m:t>
              </m:r>
              <m:r>
                <w:rPr>
                  <w:rFonts w:ascii="Cambria Math"/>
                  <w:szCs w:val="28"/>
                </w:rPr>
                <m:t>)</m:t>
              </m:r>
            </m:sup>
          </m:sSubSup>
          <m:r>
            <w:rPr>
              <w:rFonts w:ascii="Cambria Math"/>
              <w:szCs w:val="28"/>
            </w:rPr>
            <m:t>=</m:t>
          </m:r>
          <m:sSubSup>
            <m:sSubSupPr>
              <m:ctrlPr>
                <w:rPr>
                  <w:rFonts w:ascii="Cambria Math" w:hAnsi="Cambria Math"/>
                  <w:i/>
                  <w:szCs w:val="28"/>
                </w:rPr>
              </m:ctrlPr>
            </m:sSubSupPr>
            <m:e>
              <m:r>
                <w:rPr>
                  <w:rFonts w:ascii="Cambria Math" w:hAnsi="Cambria Math"/>
                  <w:szCs w:val="28"/>
                </w:rPr>
                <m:t>w</m:t>
              </m:r>
            </m:e>
            <m:sub>
              <m:r>
                <w:rPr>
                  <w:rFonts w:ascii="Cambria Math" w:hAnsi="Cambria Math"/>
                  <w:szCs w:val="28"/>
                </w:rPr>
                <m:t>ij</m:t>
              </m:r>
            </m:sub>
            <m:sup>
              <m:r>
                <w:rPr>
                  <w:rFonts w:ascii="Cambria Math"/>
                  <w:szCs w:val="28"/>
                </w:rPr>
                <m:t>(</m:t>
              </m:r>
              <m:r>
                <w:rPr>
                  <w:rFonts w:ascii="Cambria Math" w:hAnsi="Cambria Math"/>
                  <w:szCs w:val="28"/>
                </w:rPr>
                <m:t>h</m:t>
              </m:r>
              <m:r>
                <w:rPr>
                  <w:rFonts w:ascii="Cambria Math"/>
                  <w:szCs w:val="28"/>
                </w:rPr>
                <m:t>)</m:t>
              </m:r>
            </m:sup>
          </m:sSubSup>
          <m:r>
            <w:rPr>
              <w:rFonts w:ascii="Cambria Math"/>
              <w:szCs w:val="28"/>
            </w:rPr>
            <m:t>+</m:t>
          </m:r>
          <m:sSubSup>
            <m:sSubSupPr>
              <m:ctrlPr>
                <w:rPr>
                  <w:rFonts w:ascii="Cambria Math" w:hAnsi="Cambria Math"/>
                  <w:i/>
                  <w:szCs w:val="28"/>
                </w:rPr>
              </m:ctrlPr>
            </m:sSubSupPr>
            <m:e>
              <m:r>
                <m:rPr>
                  <m:sty m:val="p"/>
                </m:rPr>
                <w:rPr>
                  <w:rFonts w:ascii="Cambria Math"/>
                  <w:szCs w:val="28"/>
                </w:rPr>
                <m:t>Δ</m:t>
              </m:r>
              <m:r>
                <w:rPr>
                  <w:rFonts w:ascii="Cambria Math" w:hAnsi="Cambria Math"/>
                  <w:szCs w:val="28"/>
                </w:rPr>
                <m:t>w</m:t>
              </m:r>
            </m:e>
            <m:sub>
              <m:r>
                <w:rPr>
                  <w:rFonts w:ascii="Cambria Math" w:hAnsi="Cambria Math"/>
                  <w:szCs w:val="28"/>
                </w:rPr>
                <m:t>ij</m:t>
              </m:r>
            </m:sub>
            <m:sup>
              <m:d>
                <m:dPr>
                  <m:ctrlPr>
                    <w:rPr>
                      <w:rFonts w:ascii="Cambria Math" w:hAnsi="Cambria Math"/>
                      <w:i/>
                      <w:szCs w:val="28"/>
                    </w:rPr>
                  </m:ctrlPr>
                </m:dPr>
                <m:e>
                  <m:r>
                    <w:rPr>
                      <w:rFonts w:hAnsi="Cambria Math"/>
                      <w:szCs w:val="28"/>
                    </w:rPr>
                    <m:t>h</m:t>
                  </m:r>
                </m:e>
              </m:d>
            </m:sup>
          </m:sSubSup>
          <m:r>
            <w:rPr>
              <w:rFonts w:ascii="Cambria Math"/>
              <w:szCs w:val="28"/>
            </w:rPr>
            <m:t>(</m:t>
          </m:r>
          <m:r>
            <w:rPr>
              <w:rFonts w:ascii="Cambria Math" w:hAnsi="Cambria Math"/>
              <w:szCs w:val="28"/>
            </w:rPr>
            <m:t>t</m:t>
          </m:r>
          <m:r>
            <w:rPr>
              <w:rFonts w:ascii="Cambria Math"/>
              <w:szCs w:val="28"/>
            </w:rPr>
            <m:t>)</m:t>
          </m:r>
        </m:oMath>
      </m:oMathPara>
    </w:p>
    <w:p w:rsidR="0055102A" w:rsidRDefault="0055102A" w:rsidP="0055102A">
      <w:pPr>
        <w:pStyle w:val="Heading2"/>
      </w:pPr>
      <w:bookmarkStart w:id="17" w:name="_Toc283295817"/>
      <w:r>
        <w:t>SUPPORT VECTOR REGRESSION (SVR)</w:t>
      </w:r>
      <w:bookmarkEnd w:id="17"/>
    </w:p>
    <w:p w:rsidR="0055102A" w:rsidRDefault="0055102A" w:rsidP="0055102A">
      <w:pPr>
        <w:pStyle w:val="Heading3"/>
      </w:pPr>
      <w:bookmarkStart w:id="18" w:name="_Toc283295818"/>
      <w:r>
        <w:t>Tổng quan</w:t>
      </w:r>
      <w:bookmarkEnd w:id="18"/>
    </w:p>
    <w:p w:rsidR="0055102A" w:rsidRDefault="0055102A" w:rsidP="0055102A">
      <w:r>
        <w:t>Ý tưởng cơ bản của SVR là ta sẽ ánh xạ không gian đầu vào (mà nếu ta áp dụng hồi qui tuyến tính thì không hiệu quả)</w:t>
      </w:r>
      <w:r w:rsidR="001968F8">
        <w:t xml:space="preserve"> sang một không gian mới cao chiều hơn mà ở đó, ta có thể áp dụng được hồi qui tuyến tính. </w:t>
      </w:r>
    </w:p>
    <w:p w:rsidR="001968F8" w:rsidRDefault="001968F8" w:rsidP="0055102A">
      <w:r>
        <w:t>Đặc điểm của SVR là cho ta một giải pháp thưa; nghĩa là để xây dựng được hàm hồi qui, ta không cần phải sử dụng hết tất cả các điểm dữ liệu trong bộ huấn luyện. Những điểm có đóng góp vào việc xây dựng hàm hồi qui được gọi là những Support Vector.</w:t>
      </w:r>
    </w:p>
    <w:p w:rsidR="001968F8" w:rsidRPr="0055102A" w:rsidRDefault="001968F8" w:rsidP="0055102A">
      <w:r>
        <w:t>Điểm mạnh của SVR là sử dụng tối ưu hóa rủi ro cấu trúc (structural risk minimization), nhờ đó mà khả năng tổng quát hóa cao</w:t>
      </w:r>
      <w:r w:rsidR="00786307">
        <w:t>, tránh overfit (ANN thì dễ bị overfit.) Hơn nữa, hàm mục tiêu của SVR là hàm “convex”, do đó điểm cực trị tìm được sẽ là cực trị toàn cục (hàm mục tiêu của ANN thì không như vậy, nó có nhiều điểm cực trị và dẫn dến cực trị tìm được thường là cực trị cục bộ.)</w:t>
      </w:r>
    </w:p>
    <w:p w:rsidR="0055102A" w:rsidRDefault="0055102A" w:rsidP="0055102A">
      <w:pPr>
        <w:pStyle w:val="Heading3"/>
      </w:pPr>
      <w:bookmarkStart w:id="19" w:name="_Toc283295819"/>
      <w:r>
        <w:t>SVR</w:t>
      </w:r>
      <w:bookmarkEnd w:id="19"/>
    </w:p>
    <w:p w:rsidR="00786307" w:rsidRDefault="005A431D" w:rsidP="00786307">
      <w:r>
        <w:t>Với bài toán hồi qui tuyến tính đơn giản, ta phải minimize hàm lỗi chuẩn hóa:</w:t>
      </w:r>
    </w:p>
    <w:p w:rsidR="005A431D" w:rsidRPr="005A431D" w:rsidRDefault="003927B2" w:rsidP="00786307">
      <m:oMathPara>
        <m:oMath>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e>
                <m:sup>
                  <m:r>
                    <w:rPr>
                      <w:rFonts w:ascii="Cambria Math" w:hAnsi="Cambria Math"/>
                    </w:rPr>
                    <m:t>2</m:t>
                  </m:r>
                </m:sup>
              </m:sSup>
            </m:e>
          </m:nary>
          <m:r>
            <w:rPr>
              <w:rFonts w:ascii="Cambria Math" w:hAnsi="Cambria Math"/>
            </w:rPr>
            <m:t>+</m:t>
          </m:r>
          <m:f>
            <m:fPr>
              <m:ctrlPr>
                <w:rPr>
                  <w:rFonts w:ascii="Cambria Math" w:hAnsi="Cambria Math"/>
                  <w:i/>
                </w:rPr>
              </m:ctrlPr>
            </m:fPr>
            <m:num>
              <m:r>
                <w:rPr>
                  <w:rFonts w:ascii="Cambria Math" w:hAnsi="Cambria Math"/>
                </w:rPr>
                <m:t>λ</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rPr>
                <m:t>2</m:t>
              </m:r>
            </m:sup>
          </m:sSup>
        </m:oMath>
      </m:oMathPara>
    </w:p>
    <w:p w:rsidR="005A431D" w:rsidRDefault="005A431D" w:rsidP="00786307">
      <w:r>
        <w:lastRenderedPageBreak/>
        <w:t xml:space="preserve">Để có được một giải pháp thưa, ta sẽ thay hàm lỗi trên bằng hàm lỗi </w:t>
      </w:r>
      <m:oMath>
        <m:r>
          <w:rPr>
            <w:rFonts w:ascii="Cambria Math" w:hAnsi="Cambria Math"/>
          </w:rPr>
          <m:t>ϵ</m:t>
        </m:r>
      </m:oMath>
      <w:r>
        <w:t>-insensitive. Đặc điểm của hàm lỗi này là nếu trị tuyệt đối của sự sai khác giữa giá trị dự đoán y(x) và giá trị đích</w:t>
      </w:r>
      <w:r w:rsidR="006E3788">
        <w:t xml:space="preserve"> nhỏ hơn epsilon (với epsilon &gt; 0) thì nó coi như là độ lỗi bằng 0.</w:t>
      </w:r>
    </w:p>
    <w:p w:rsidR="006E3788" w:rsidRPr="006E3788" w:rsidRDefault="003927B2" w:rsidP="00786307">
      <m:oMathPara>
        <m:oMath>
          <m:sSub>
            <m:sSubPr>
              <m:ctrlPr>
                <w:rPr>
                  <w:rFonts w:ascii="Cambria Math" w:hAnsi="Cambria Math"/>
                  <w:i/>
                </w:rPr>
              </m:ctrlPr>
            </m:sSubPr>
            <m:e>
              <m:r>
                <w:rPr>
                  <w:rFonts w:ascii="Cambria Math" w:hAnsi="Cambria Math"/>
                </w:rPr>
                <m:t>E</m:t>
              </m:r>
            </m:e>
            <m:sub>
              <m:r>
                <w:rPr>
                  <w:rFonts w:ascii="Cambria Math" w:hAnsi="Cambria Math"/>
                </w:rPr>
                <m:t>ϵ</m:t>
              </m:r>
            </m:sub>
          </m:sSub>
          <m:d>
            <m:dPr>
              <m:ctrlPr>
                <w:rPr>
                  <w:rFonts w:ascii="Cambria Math" w:hAnsi="Cambria Math"/>
                  <w:i/>
                </w:rPr>
              </m:ctrlPr>
            </m:dPr>
            <m:e>
              <m:r>
                <w:rPr>
                  <w:rFonts w:ascii="Cambria Math" w:hAnsi="Cambria Math"/>
                </w:rPr>
                <m:t>y</m:t>
              </m:r>
              <m:d>
                <m:dPr>
                  <m:ctrlPr>
                    <w:rPr>
                      <w:rFonts w:ascii="Cambria Math" w:hAnsi="Cambria Math"/>
                      <w:i/>
                    </w:rPr>
                  </m:ctrlPr>
                </m:dPr>
                <m:e>
                  <m:r>
                    <w:rPr>
                      <w:rFonts w:ascii="Cambria Math" w:hAnsi="Cambria Math"/>
                    </w:rPr>
                    <m:t>x</m:t>
                  </m:r>
                </m:e>
              </m:d>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0 nếu </m:t>
                  </m:r>
                  <m:d>
                    <m:dPr>
                      <m:begChr m:val="|"/>
                      <m:endChr m:val="|"/>
                      <m:ctrlPr>
                        <w:rPr>
                          <w:rFonts w:ascii="Cambria Math" w:hAnsi="Cambria Math"/>
                          <w:i/>
                        </w:rPr>
                      </m:ctrlPr>
                    </m:dPr>
                    <m:e>
                      <m:r>
                        <w:rPr>
                          <w:rFonts w:ascii="Cambria Math" w:hAnsi="Cambria Math"/>
                        </w:rPr>
                        <m:t>y</m:t>
                      </m:r>
                      <m:d>
                        <m:dPr>
                          <m:ctrlPr>
                            <w:rPr>
                              <w:rFonts w:ascii="Cambria Math" w:hAnsi="Cambria Math"/>
                              <w:i/>
                            </w:rPr>
                          </m:ctrlPr>
                        </m:dPr>
                        <m:e>
                          <m:r>
                            <w:rPr>
                              <w:rFonts w:ascii="Cambria Math" w:hAnsi="Cambria Math"/>
                            </w:rPr>
                            <m:t>x</m:t>
                          </m:r>
                        </m:e>
                      </m:d>
                      <m:r>
                        <w:rPr>
                          <w:rFonts w:ascii="Cambria Math" w:hAnsi="Cambria Math"/>
                        </w:rPr>
                        <m:t>-t</m:t>
                      </m:r>
                    </m:e>
                  </m:d>
                  <m:r>
                    <w:rPr>
                      <w:rFonts w:ascii="Cambria Math" w:hAnsi="Cambria Math"/>
                    </w:rPr>
                    <m:t>&lt;ϵ</m:t>
                  </m:r>
                </m:e>
                <m:e>
                  <m:d>
                    <m:dPr>
                      <m:begChr m:val="|"/>
                      <m:endChr m:val="|"/>
                      <m:ctrlPr>
                        <w:rPr>
                          <w:rFonts w:ascii="Cambria Math" w:hAnsi="Cambria Math"/>
                          <w:i/>
                        </w:rPr>
                      </m:ctrlPr>
                    </m:dPr>
                    <m:e>
                      <m:r>
                        <w:rPr>
                          <w:rFonts w:ascii="Cambria Math" w:hAnsi="Cambria Math"/>
                        </w:rPr>
                        <m:t>y</m:t>
                      </m:r>
                      <m:d>
                        <m:dPr>
                          <m:ctrlPr>
                            <w:rPr>
                              <w:rFonts w:ascii="Cambria Math" w:hAnsi="Cambria Math"/>
                              <w:i/>
                            </w:rPr>
                          </m:ctrlPr>
                        </m:dPr>
                        <m:e>
                          <m:r>
                            <w:rPr>
                              <w:rFonts w:ascii="Cambria Math" w:hAnsi="Cambria Math"/>
                            </w:rPr>
                            <m:t>x</m:t>
                          </m:r>
                        </m:e>
                      </m:d>
                      <m:r>
                        <w:rPr>
                          <w:rFonts w:ascii="Cambria Math" w:hAnsi="Cambria Math"/>
                        </w:rPr>
                        <m:t>-t</m:t>
                      </m:r>
                    </m:e>
                  </m:d>
                  <m:r>
                    <w:rPr>
                      <w:rFonts w:ascii="Cambria Math" w:hAnsi="Cambria Math"/>
                    </w:rPr>
                    <m:t>-ε nếu ngược lại</m:t>
                  </m:r>
                </m:e>
              </m:eqArr>
            </m:e>
          </m:d>
        </m:oMath>
      </m:oMathPara>
    </w:p>
    <w:p w:rsidR="006E3788" w:rsidRDefault="006E3788" w:rsidP="00786307">
      <w:r>
        <w:t>Để hiểu thêm, ta hãy ngó qua hình vẽ dưới đây:</w:t>
      </w:r>
    </w:p>
    <w:p w:rsidR="006E3788" w:rsidRDefault="00C037A2" w:rsidP="00786307">
      <w:r>
        <w:rPr>
          <w:noProof/>
        </w:rPr>
        <w:drawing>
          <wp:inline distT="0" distB="0" distL="0" distR="0">
            <wp:extent cx="3523810" cy="1933333"/>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523810" cy="1933333"/>
                    </a:xfrm>
                    <a:prstGeom prst="rect">
                      <a:avLst/>
                    </a:prstGeom>
                  </pic:spPr>
                </pic:pic>
              </a:graphicData>
            </a:graphic>
          </wp:inline>
        </w:drawing>
      </w:r>
    </w:p>
    <w:p w:rsidR="00C037A2" w:rsidRDefault="00C037A2" w:rsidP="00786307">
      <w:r>
        <w:t xml:space="preserve">Trong đó, đường màu xanh là hàm lỗi bậc hai thông thường; đường màu đỏ là hàm lỗi </w:t>
      </w:r>
      <m:oMath>
        <m:r>
          <w:rPr>
            <w:rFonts w:ascii="Cambria Math" w:hAnsi="Cambria Math"/>
          </w:rPr>
          <m:t>ϵ</m:t>
        </m:r>
      </m:oMath>
      <w:r>
        <w:t>-insensitive.</w:t>
      </w:r>
    </w:p>
    <w:p w:rsidR="00C037A2" w:rsidRDefault="00C037A2" w:rsidP="00786307">
      <w:r>
        <w:t>Như vậy bây giờ, ta phải minimize hàm lỗi chuẩn hóa sau:</w:t>
      </w:r>
    </w:p>
    <w:p w:rsidR="00C037A2" w:rsidRPr="005A431D" w:rsidRDefault="00D369C1" w:rsidP="00C037A2">
      <m:oMathPara>
        <m:oMath>
          <m:r>
            <w:rPr>
              <w:rFonts w:ascii="Cambria Math" w:hAnsi="Cambria Math"/>
            </w:rPr>
            <m:t>C</m:t>
          </m:r>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sSub>
                <m:sSubPr>
                  <m:ctrlPr>
                    <w:rPr>
                      <w:rFonts w:ascii="Cambria Math" w:hAnsi="Cambria Math"/>
                      <w:i/>
                    </w:rPr>
                  </m:ctrlPr>
                </m:sSubPr>
                <m:e>
                  <m:r>
                    <w:rPr>
                      <w:rFonts w:ascii="Cambria Math" w:hAnsi="Cambria Math"/>
                    </w:rPr>
                    <m:t>E</m:t>
                  </m:r>
                </m:e>
                <m:sub>
                  <m:r>
                    <w:rPr>
                      <w:rFonts w:ascii="Cambria Math" w:hAnsi="Cambria Math"/>
                    </w:rPr>
                    <m:t>ϵ</m:t>
                  </m:r>
                </m:sub>
              </m:sSub>
              <m:d>
                <m:dPr>
                  <m:ctrlPr>
                    <w:rPr>
                      <w:rFonts w:ascii="Cambria Math" w:hAnsi="Cambria Math"/>
                      <w:i/>
                    </w:rPr>
                  </m:ctrlPr>
                </m:dPr>
                <m:e>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rPr>
                <m:t>2</m:t>
              </m:r>
            </m:sup>
          </m:sSup>
        </m:oMath>
      </m:oMathPara>
    </w:p>
    <w:p w:rsidR="00C037A2" w:rsidRDefault="00D369C1" w:rsidP="00786307">
      <w:r>
        <w:t>Với:</w:t>
      </w:r>
    </w:p>
    <w:p w:rsidR="00D369C1" w:rsidRPr="00D369C1" w:rsidRDefault="00D369C1" w:rsidP="00786307">
      <m:oMathPara>
        <m:oMath>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+b</m:t>
          </m:r>
        </m:oMath>
      </m:oMathPara>
    </w:p>
    <w:p w:rsidR="00D369C1" w:rsidRDefault="00D369C1" w:rsidP="00786307">
      <w:r>
        <w:t xml:space="preserve">Để </w:t>
      </w:r>
      <w:r w:rsidR="006B5CDC">
        <w:t>cho phép một số điểm nằm ngoài ống epsilon</w:t>
      </w:r>
      <w:r>
        <w:t>, ta sẽ đưa thêm các biến “slack” vào. Đối với mỗi điểm dữ liệu x</w:t>
      </w:r>
      <w:r w:rsidRPr="00D369C1">
        <w:rPr>
          <w:vertAlign w:val="subscript"/>
        </w:rPr>
        <w:t>n</w:t>
      </w:r>
      <w:r>
        <w:t xml:space="preserve">, ta cần hai biến slack </w:t>
      </w:r>
      <m:oMath>
        <m:sSub>
          <m:sSubPr>
            <m:ctrlPr>
              <w:rPr>
                <w:rFonts w:ascii="Cambria Math" w:hAnsi="Cambria Math"/>
                <w:i/>
              </w:rPr>
            </m:ctrlPr>
          </m:sSubPr>
          <m:e>
            <m:r>
              <w:rPr>
                <w:rFonts w:ascii="Cambria Math" w:hAnsi="Cambria Math"/>
              </w:rPr>
              <m:t>ξ</m:t>
            </m:r>
          </m:e>
          <m:sub>
            <m:r>
              <w:rPr>
                <w:rFonts w:ascii="Cambria Math" w:hAnsi="Cambria Math"/>
              </w:rPr>
              <m:t>n</m:t>
            </m:r>
          </m:sub>
        </m:sSub>
        <m:r>
          <w:rPr>
            <w:rFonts w:ascii="Cambria Math" w:hAnsi="Cambria Math"/>
          </w:rPr>
          <m:t>≥0</m:t>
        </m:r>
      </m:oMath>
      <w:r>
        <w:t xml:space="preserve"> và </w:t>
      </w:r>
      <m:oMath>
        <m:acc>
          <m:accPr>
            <m:ctrlPr>
              <w:rPr>
                <w:rFonts w:ascii="Cambria Math" w:hAnsi="Cambria Math"/>
                <w:i/>
              </w:rPr>
            </m:ctrlPr>
          </m:accPr>
          <m:e>
            <m:sSub>
              <m:sSubPr>
                <m:ctrlPr>
                  <w:rPr>
                    <w:rFonts w:ascii="Cambria Math" w:hAnsi="Cambria Math"/>
                    <w:i/>
                  </w:rPr>
                </m:ctrlPr>
              </m:sSubPr>
              <m:e>
                <m:r>
                  <w:rPr>
                    <w:rFonts w:ascii="Cambria Math" w:hAnsi="Cambria Math"/>
                  </w:rPr>
                  <m:t>ξ</m:t>
                </m:r>
              </m:e>
              <m:sub>
                <m:r>
                  <w:rPr>
                    <w:rFonts w:ascii="Cambria Math" w:hAnsi="Cambria Math"/>
                  </w:rPr>
                  <m:t>n</m:t>
                </m:r>
              </m:sub>
            </m:sSub>
          </m:e>
        </m:acc>
        <m:r>
          <w:rPr>
            <w:rFonts w:ascii="Cambria Math" w:hAnsi="Cambria Math"/>
          </w:rPr>
          <m:t>≥0</m:t>
        </m:r>
      </m:oMath>
      <w:r>
        <w:t xml:space="preserve">; trong đó </w:t>
      </w:r>
      <m:oMath>
        <m:sSub>
          <m:sSubPr>
            <m:ctrlPr>
              <w:rPr>
                <w:rFonts w:ascii="Cambria Math" w:hAnsi="Cambria Math"/>
                <w:i/>
              </w:rPr>
            </m:ctrlPr>
          </m:sSubPr>
          <m:e>
            <m:r>
              <w:rPr>
                <w:rFonts w:ascii="Cambria Math" w:hAnsi="Cambria Math"/>
              </w:rPr>
              <m:t>ξ</m:t>
            </m:r>
          </m:e>
          <m:sub>
            <m:r>
              <w:rPr>
                <w:rFonts w:ascii="Cambria Math" w:hAnsi="Cambria Math"/>
              </w:rPr>
              <m:t>n</m:t>
            </m:r>
          </m:sub>
        </m:sSub>
        <m:r>
          <w:rPr>
            <w:rFonts w:ascii="Cambria Math" w:hAnsi="Cambria Math"/>
          </w:rPr>
          <m:t>&gt;0</m:t>
        </m:r>
      </m:oMath>
      <w:r>
        <w:t xml:space="preserve"> ứng với điểm</w:t>
      </w:r>
      <w:r w:rsidR="006B5CDC">
        <w:t xml:space="preserve"> mà </w:t>
      </w:r>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&gt;y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+ϵ</m:t>
        </m:r>
      </m:oMath>
      <w:r w:rsidR="006B5CDC">
        <w:t xml:space="preserve"> (nằm ngoài và phía </w:t>
      </w:r>
      <w:r w:rsidR="006B5CDC">
        <w:lastRenderedPageBreak/>
        <w:t xml:space="preserve">trên ống) và </w:t>
      </w:r>
      <m:oMath>
        <m:acc>
          <m:accPr>
            <m:ctrlPr>
              <w:rPr>
                <w:rFonts w:ascii="Cambria Math" w:hAnsi="Cambria Math"/>
                <w:i/>
              </w:rPr>
            </m:ctrlPr>
          </m:accPr>
          <m:e>
            <m:sSub>
              <m:sSubPr>
                <m:ctrlPr>
                  <w:rPr>
                    <w:rFonts w:ascii="Cambria Math" w:hAnsi="Cambria Math"/>
                    <w:i/>
                  </w:rPr>
                </m:ctrlPr>
              </m:sSubPr>
              <m:e>
                <m:r>
                  <w:rPr>
                    <w:rFonts w:ascii="Cambria Math" w:hAnsi="Cambria Math"/>
                  </w:rPr>
                  <m:t>ξ</m:t>
                </m:r>
              </m:e>
              <m:sub>
                <m:r>
                  <w:rPr>
                    <w:rFonts w:ascii="Cambria Math" w:hAnsi="Cambria Math"/>
                  </w:rPr>
                  <m:t>n</m:t>
                </m:r>
              </m:sub>
            </m:sSub>
          </m:e>
        </m:acc>
        <m:r>
          <w:rPr>
            <w:rFonts w:ascii="Cambria Math" w:hAnsi="Cambria Math"/>
          </w:rPr>
          <m:t>&gt;0</m:t>
        </m:r>
      </m:oMath>
      <w:r w:rsidR="006B5CDC">
        <w:t xml:space="preserve"> ứng với điểm mà </w:t>
      </w:r>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&lt;y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-ϵ</m:t>
        </m:r>
      </m:oMath>
      <w:r w:rsidR="006B5CDC">
        <w:t xml:space="preserve"> (nằm ngoài và phía dưới ống.)</w:t>
      </w:r>
    </w:p>
    <w:p w:rsidR="006B5CDC" w:rsidRDefault="006B5CDC" w:rsidP="00786307">
      <w:r>
        <w:rPr>
          <w:noProof/>
        </w:rPr>
        <w:drawing>
          <wp:inline distT="0" distB="0" distL="0" distR="0">
            <wp:extent cx="3123810" cy="2457143"/>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123810" cy="2457143"/>
                    </a:xfrm>
                    <a:prstGeom prst="rect">
                      <a:avLst/>
                    </a:prstGeom>
                  </pic:spPr>
                </pic:pic>
              </a:graphicData>
            </a:graphic>
          </wp:inline>
        </w:drawing>
      </w:r>
    </w:p>
    <w:p w:rsidR="006B6F09" w:rsidRDefault="006B6F09" w:rsidP="00786307">
      <w:r>
        <w:t xml:space="preserve">Điều kiện để một điểm đích nằm trong ống là: </w:t>
      </w:r>
      <m:oMath>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-ϵ≤</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+ϵ</m:t>
        </m:r>
      </m:oMath>
      <w:r>
        <w:t xml:space="preserve"> với y</w:t>
      </w:r>
      <w:r w:rsidRPr="006B6F09">
        <w:rPr>
          <w:vertAlign w:val="subscript"/>
        </w:rPr>
        <w:t>n</w:t>
      </w:r>
      <w:r>
        <w:t xml:space="preserve"> = y(x</w:t>
      </w:r>
      <w:r w:rsidRPr="006B6F09">
        <w:rPr>
          <w:vertAlign w:val="subscript"/>
        </w:rPr>
        <w:t>n</w:t>
      </w:r>
      <w:r>
        <w:t>). Với việc sử dụng các biến slack, ta cho phép các các điểm đích nằm ngoài ống (ứng với các biến slack &gt; 0)</w:t>
      </w:r>
      <w:r w:rsidR="003629DB">
        <w:t xml:space="preserve"> và như thế thì điều kiện của ta bây giờ sẽ là:</w:t>
      </w:r>
    </w:p>
    <w:p w:rsidR="003629DB" w:rsidRPr="003629DB" w:rsidRDefault="003927B2" w:rsidP="00786307">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+ϵ+</m:t>
        </m:r>
        <m:sSub>
          <m:sSubPr>
            <m:ctrlPr>
              <w:rPr>
                <w:rFonts w:ascii="Cambria Math" w:hAnsi="Cambria Math"/>
                <w:i/>
              </w:rPr>
            </m:ctrlPr>
          </m:sSubPr>
          <m:e>
            <m:r>
              <w:rPr>
                <w:rFonts w:ascii="Cambria Math" w:hAnsi="Cambria Math"/>
              </w:rPr>
              <m:t>ξ</m:t>
            </m:r>
          </m:e>
          <m:sub>
            <m:r>
              <w:rPr>
                <w:rFonts w:ascii="Cambria Math" w:hAnsi="Cambria Math"/>
              </w:rPr>
              <m:t>n</m:t>
            </m:r>
          </m:sub>
        </m:sSub>
      </m:oMath>
      <w:r w:rsidR="003629DB">
        <w:tab/>
      </w:r>
      <w:r w:rsidR="003629DB">
        <w:tab/>
      </w:r>
      <w:r w:rsidR="003629DB">
        <w:tab/>
      </w:r>
      <w:r w:rsidR="003629DB">
        <w:tab/>
      </w:r>
      <w:r w:rsidR="003629DB">
        <w:tab/>
      </w:r>
      <w:r w:rsidR="003629DB">
        <w:tab/>
      </w:r>
      <w:r w:rsidR="003629DB">
        <w:tab/>
      </w:r>
      <w:r w:rsidR="003629DB">
        <w:tab/>
        <w:t>[4.2.2.1]</w:t>
      </w:r>
    </w:p>
    <w:p w:rsidR="003629DB" w:rsidRDefault="003927B2" w:rsidP="003629DB">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-ϵ-</m:t>
        </m:r>
        <m:acc>
          <m:accPr>
            <m:ctrlPr>
              <w:rPr>
                <w:rFonts w:ascii="Cambria Math" w:hAnsi="Cambria Math"/>
                <w:i/>
              </w:rPr>
            </m:ctrlPr>
          </m:accPr>
          <m:e>
            <m:sSub>
              <m:sSubPr>
                <m:ctrlPr>
                  <w:rPr>
                    <w:rFonts w:ascii="Cambria Math" w:hAnsi="Cambria Math"/>
                    <w:i/>
                  </w:rPr>
                </m:ctrlPr>
              </m:sSubPr>
              <m:e>
                <m:r>
                  <w:rPr>
                    <w:rFonts w:ascii="Cambria Math" w:hAnsi="Cambria Math"/>
                  </w:rPr>
                  <m:t>ξ</m:t>
                </m:r>
              </m:e>
              <m:sub>
                <m:r>
                  <w:rPr>
                    <w:rFonts w:ascii="Cambria Math" w:hAnsi="Cambria Math"/>
                  </w:rPr>
                  <m:t>n</m:t>
                </m:r>
              </m:sub>
            </m:sSub>
          </m:e>
        </m:acc>
      </m:oMath>
      <w:r w:rsidR="003629DB">
        <w:tab/>
      </w:r>
      <w:r w:rsidR="003629DB">
        <w:tab/>
      </w:r>
      <w:r w:rsidR="003629DB">
        <w:tab/>
      </w:r>
      <w:r w:rsidR="003629DB">
        <w:tab/>
      </w:r>
      <w:r w:rsidR="003629DB">
        <w:tab/>
      </w:r>
      <w:r w:rsidR="003629DB">
        <w:tab/>
      </w:r>
      <w:r w:rsidR="003629DB">
        <w:tab/>
      </w:r>
      <w:r w:rsidR="003629DB">
        <w:tab/>
        <w:t>[4.2.2.2]</w:t>
      </w:r>
    </w:p>
    <w:p w:rsidR="006B6F09" w:rsidRDefault="006B6F09" w:rsidP="00786307">
      <w:r>
        <w:t>Như vậy, ta có hàm lỗi cho SVR:</w:t>
      </w:r>
    </w:p>
    <w:p w:rsidR="006B6F09" w:rsidRPr="006B6F09" w:rsidRDefault="006B6F09" w:rsidP="00786307">
      <m:oMath>
        <m:r>
          <w:rPr>
            <w:rFonts w:ascii="Cambria Math" w:hAnsi="Cambria Math"/>
          </w:rPr>
          <m:t>C</m:t>
        </m:r>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ξ</m:t>
                </m:r>
              </m:e>
              <m:sub>
                <m:r>
                  <w:rPr>
                    <w:rFonts w:ascii="Cambria Math" w:hAnsi="Cambria Math"/>
                  </w:rPr>
                  <m:t>n</m:t>
                </m:r>
              </m:sub>
            </m:sSub>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ξ</m:t>
                    </m:r>
                  </m:e>
                  <m:sub>
                    <m:r>
                      <w:rPr>
                        <w:rFonts w:ascii="Cambria Math" w:hAnsi="Cambria Math"/>
                      </w:rPr>
                      <m:t>n</m:t>
                    </m:r>
                  </m:sub>
                </m:sSub>
              </m:e>
            </m:acc>
            <m:r>
              <w:rPr>
                <w:rFonts w:ascii="Cambria Math" w:hAnsi="Cambria Math"/>
              </w:rPr>
              <m:t>)</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rPr>
              <m:t>2</m:t>
            </m:r>
          </m:sup>
        </m:sSup>
      </m:oMath>
      <w:r w:rsidR="003629DB">
        <w:tab/>
      </w:r>
      <w:r w:rsidR="003629DB">
        <w:tab/>
      </w:r>
      <w:r w:rsidR="003629DB">
        <w:tab/>
      </w:r>
      <w:r w:rsidR="003629DB">
        <w:tab/>
      </w:r>
      <w:r w:rsidR="003629DB">
        <w:tab/>
      </w:r>
      <w:r w:rsidR="003629DB">
        <w:tab/>
        <w:t>[4.2.2.3]</w:t>
      </w:r>
    </w:p>
    <w:p w:rsidR="006B6F09" w:rsidRDefault="006B6F09" w:rsidP="00786307">
      <w:r>
        <w:t>Mục tiêu của</w:t>
      </w:r>
      <w:r w:rsidR="003629DB">
        <w:t xml:space="preserve"> ta là minimize hàm lỗi này với các ràng buộc:</w:t>
      </w:r>
    </w:p>
    <w:p w:rsidR="003629DB" w:rsidRPr="003629DB" w:rsidRDefault="003927B2" w:rsidP="003629DB">
      <w:pPr>
        <w:pStyle w:val="ListParagraph"/>
        <w:numPr>
          <w:ilvl w:val="0"/>
          <w:numId w:val="9"/>
        </w:numPr>
      </w:pPr>
      <m:oMath>
        <m:sSub>
          <m:sSubPr>
            <m:ctrlPr>
              <w:rPr>
                <w:rFonts w:ascii="Cambria Math" w:hAnsi="Cambria Math"/>
                <w:i/>
                <w:szCs w:val="20"/>
              </w:rPr>
            </m:ctrlPr>
          </m:sSubPr>
          <m:e>
            <m:r>
              <w:rPr>
                <w:rFonts w:ascii="Cambria Math" w:hAnsi="Cambria Math"/>
              </w:rPr>
              <m:t>ξ</m:t>
            </m:r>
          </m:e>
          <m:sub>
            <m:r>
              <w:rPr>
                <w:rFonts w:ascii="Cambria Math" w:hAnsi="Cambria Math"/>
              </w:rPr>
              <m:t>n</m:t>
            </m:r>
          </m:sub>
        </m:sSub>
        <m:r>
          <w:rPr>
            <w:rFonts w:ascii="Cambria Math" w:hAnsi="Cambria Math"/>
            <w:szCs w:val="20"/>
          </w:rPr>
          <m:t xml:space="preserve">≥0, </m:t>
        </m:r>
        <m:acc>
          <m:accPr>
            <m:ctrlPr>
              <w:rPr>
                <w:rFonts w:ascii="Cambria Math" w:hAnsi="Cambria Math"/>
                <w:i/>
                <w:szCs w:val="20"/>
              </w:rPr>
            </m:ctrlPr>
          </m:accPr>
          <m:e>
            <m:sSub>
              <m:sSubPr>
                <m:ctrlPr>
                  <w:rPr>
                    <w:rFonts w:ascii="Cambria Math" w:hAnsi="Cambria Math"/>
                    <w:i/>
                    <w:szCs w:val="20"/>
                  </w:rPr>
                </m:ctrlPr>
              </m:sSubPr>
              <m:e>
                <m:r>
                  <w:rPr>
                    <w:rFonts w:ascii="Cambria Math" w:hAnsi="Cambria Math"/>
                  </w:rPr>
                  <m:t>ξ</m:t>
                </m:r>
              </m:e>
              <m:sub>
                <m:r>
                  <w:rPr>
                    <w:rFonts w:ascii="Cambria Math" w:hAnsi="Cambria Math"/>
                  </w:rPr>
                  <m:t>n</m:t>
                </m:r>
              </m:sub>
            </m:sSub>
          </m:e>
        </m:acc>
        <m:r>
          <w:rPr>
            <w:rFonts w:ascii="Cambria Math" w:hAnsi="Cambria Math"/>
            <w:szCs w:val="20"/>
          </w:rPr>
          <m:t>≥0</m:t>
        </m:r>
      </m:oMath>
    </w:p>
    <w:p w:rsidR="003629DB" w:rsidRPr="003629DB" w:rsidRDefault="003629DB" w:rsidP="003629DB">
      <w:pPr>
        <w:pStyle w:val="ListParagraph"/>
        <w:numPr>
          <w:ilvl w:val="0"/>
          <w:numId w:val="9"/>
        </w:numPr>
      </w:pPr>
      <w:r>
        <w:rPr>
          <w:szCs w:val="20"/>
        </w:rPr>
        <w:t>[4.2.2.1]</w:t>
      </w:r>
    </w:p>
    <w:p w:rsidR="003629DB" w:rsidRPr="003629DB" w:rsidRDefault="003629DB" w:rsidP="003629DB">
      <w:pPr>
        <w:pStyle w:val="ListParagraph"/>
        <w:numPr>
          <w:ilvl w:val="0"/>
          <w:numId w:val="9"/>
        </w:numPr>
      </w:pPr>
      <w:r>
        <w:rPr>
          <w:szCs w:val="20"/>
        </w:rPr>
        <w:t>[4.2.2.2]</w:t>
      </w:r>
    </w:p>
    <w:p w:rsidR="003629DB" w:rsidRDefault="003629DB" w:rsidP="003629DB">
      <w:r>
        <w:t>Ta hãy gọi đây là vấn đề tối ưu hóa A.</w:t>
      </w:r>
    </w:p>
    <w:p w:rsidR="006F23B2" w:rsidRDefault="006F23B2" w:rsidP="003629DB">
      <w:r>
        <w:t>Có ngay hàm Lagrange:</w:t>
      </w:r>
    </w:p>
    <w:p w:rsidR="006F23B2" w:rsidRPr="006F23B2" w:rsidRDefault="006F23B2" w:rsidP="003629DB">
      <m:oMath>
        <m:r>
          <w:rPr>
            <w:rFonts w:ascii="Cambria Math" w:hAnsi="Cambria Math"/>
          </w:rPr>
          <w:lastRenderedPageBreak/>
          <m:t>L=C</m:t>
        </m:r>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ξ</m:t>
                </m:r>
              </m:e>
              <m:sub>
                <m:r>
                  <w:rPr>
                    <w:rFonts w:ascii="Cambria Math" w:hAnsi="Cambria Math"/>
                  </w:rPr>
                  <m:t>n</m:t>
                </m:r>
              </m:sub>
            </m:sSub>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ξ</m:t>
                    </m:r>
                  </m:e>
                  <m:sub>
                    <m:r>
                      <w:rPr>
                        <w:rFonts w:ascii="Cambria Math" w:hAnsi="Cambria Math"/>
                      </w:rPr>
                      <m:t>n</m:t>
                    </m:r>
                  </m:sub>
                </m:sSub>
              </m:e>
            </m:acc>
            <m:r>
              <w:rPr>
                <w:rFonts w:ascii="Cambria Math" w:hAnsi="Cambria Math"/>
              </w:rPr>
              <m:t>)</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rPr>
              <m:t>2</m:t>
            </m:r>
          </m:sup>
        </m:sSup>
        <m:r>
          <w:rPr>
            <w:rFonts w:ascii="Cambria Math" w:hAnsi="Cambria Math"/>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n</m:t>
                    </m:r>
                  </m:sub>
                </m:sSub>
                <m:sSub>
                  <m:sSubPr>
                    <m:ctrlPr>
                      <w:rPr>
                        <w:rFonts w:ascii="Cambria Math" w:hAnsi="Cambria Math"/>
                        <w:i/>
                      </w:rPr>
                    </m:ctrlPr>
                  </m:sSubPr>
                  <m:e>
                    <m:r>
                      <w:rPr>
                        <w:rFonts w:ascii="Cambria Math" w:hAnsi="Cambria Math"/>
                      </w:rPr>
                      <m:t>ξ</m:t>
                    </m:r>
                  </m:e>
                  <m:sub>
                    <m:r>
                      <w:rPr>
                        <w:rFonts w:ascii="Cambria Math" w:hAnsi="Cambria Math"/>
                      </w:rPr>
                      <m:t>n</m:t>
                    </m:r>
                  </m:sub>
                </m:sSub>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μ</m:t>
                        </m:r>
                      </m:e>
                      <m:sub>
                        <m:r>
                          <w:rPr>
                            <w:rFonts w:ascii="Cambria Math" w:hAnsi="Cambria Math"/>
                          </w:rPr>
                          <m:t>n</m:t>
                        </m:r>
                      </m:sub>
                    </m:sSub>
                  </m:e>
                </m:acc>
                <m:acc>
                  <m:accPr>
                    <m:ctrlPr>
                      <w:rPr>
                        <w:rFonts w:ascii="Cambria Math" w:hAnsi="Cambria Math"/>
                        <w:i/>
                      </w:rPr>
                    </m:ctrlPr>
                  </m:accPr>
                  <m:e>
                    <m:sSub>
                      <m:sSubPr>
                        <m:ctrlPr>
                          <w:rPr>
                            <w:rFonts w:ascii="Cambria Math" w:hAnsi="Cambria Math"/>
                            <w:i/>
                          </w:rPr>
                        </m:ctrlPr>
                      </m:sSubPr>
                      <m:e>
                        <m:r>
                          <w:rPr>
                            <w:rFonts w:ascii="Cambria Math" w:hAnsi="Cambria Math"/>
                          </w:rPr>
                          <m:t>ξ</m:t>
                        </m:r>
                      </m:e>
                      <m:sub>
                        <m:r>
                          <w:rPr>
                            <w:rFonts w:ascii="Cambria Math" w:hAnsi="Cambria Math"/>
                          </w:rPr>
                          <m:t>n</m:t>
                        </m:r>
                      </m:sub>
                    </m:sSub>
                  </m:e>
                </m:acc>
              </m:e>
            </m:d>
          </m:e>
        </m:nary>
        <m:r>
          <w:rPr>
            <w:rFonts w:ascii="Cambria Math" w:hAnsi="Cambria Math"/>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(ϵ+</m:t>
            </m:r>
            <m:sSub>
              <m:sSubPr>
                <m:ctrlPr>
                  <w:rPr>
                    <w:rFonts w:ascii="Cambria Math" w:hAnsi="Cambria Math"/>
                    <w:i/>
                  </w:rPr>
                </m:ctrlPr>
              </m:sSubPr>
              <m:e>
                <m:r>
                  <w:rPr>
                    <w:rFonts w:ascii="Cambria Math" w:hAnsi="Cambria Math"/>
                  </w:rPr>
                  <m:t>ξ</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e>
        </m:nary>
        <m:r>
          <w:rPr>
            <w:rFonts w:ascii="Cambria Math" w:hAnsi="Cambria Math"/>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acc>
              <m:accPr>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n</m:t>
                    </m:r>
                  </m:sub>
                </m:sSub>
              </m:e>
            </m:acc>
            <m:r>
              <w:rPr>
                <w:rFonts w:ascii="Cambria Math" w:hAnsi="Cambria Math"/>
              </w:rPr>
              <m:t>(ϵ+</m:t>
            </m:r>
            <m:acc>
              <m:accPr>
                <m:ctrlPr>
                  <w:rPr>
                    <w:rFonts w:ascii="Cambria Math" w:hAnsi="Cambria Math"/>
                    <w:i/>
                  </w:rPr>
                </m:ctrlPr>
              </m:accPr>
              <m:e>
                <m:sSub>
                  <m:sSubPr>
                    <m:ctrlPr>
                      <w:rPr>
                        <w:rFonts w:ascii="Cambria Math" w:hAnsi="Cambria Math"/>
                        <w:i/>
                      </w:rPr>
                    </m:ctrlPr>
                  </m:sSubPr>
                  <m:e>
                    <m:r>
                      <w:rPr>
                        <w:rFonts w:ascii="Cambria Math" w:hAnsi="Cambria Math"/>
                      </w:rPr>
                      <m:t>ξ</m:t>
                    </m:r>
                  </m:e>
                  <m:sub>
                    <m:r>
                      <w:rPr>
                        <w:rFonts w:ascii="Cambria Math" w:hAnsi="Cambria Math"/>
                      </w:rPr>
                      <m:t>n</m:t>
                    </m:r>
                  </m:sub>
                </m:sSub>
              </m:e>
            </m:acc>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e>
        </m:nary>
      </m:oMath>
      <w:r w:rsidR="00AC6E47">
        <w:tab/>
      </w:r>
      <w:r w:rsidR="00AC6E47">
        <w:tab/>
      </w:r>
      <w:r w:rsidR="00AC6E47">
        <w:tab/>
      </w:r>
      <w:r w:rsidR="00AC6E47">
        <w:tab/>
      </w:r>
      <w:r w:rsidR="00AC6E47">
        <w:tab/>
        <w:t>[4.2.2.4]</w:t>
      </w:r>
    </w:p>
    <w:p w:rsidR="006F23B2" w:rsidRPr="00F8551C" w:rsidRDefault="006F23B2" w:rsidP="006F23B2">
      <w:r>
        <w:t xml:space="preserve">Với </w:t>
      </w:r>
      <m:r>
        <m:rPr>
          <m:sty m:val="p"/>
        </m:rPr>
        <w:rPr>
          <w:rFonts w:ascii="Cambria Math" w:hAnsi="Cambria Math"/>
        </w:rPr>
        <w:br/>
      </m:r>
      <m:oMathPara>
        <m:oMath>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+b</m:t>
          </m:r>
        </m:oMath>
      </m:oMathPara>
    </w:p>
    <w:p w:rsidR="00F8551C" w:rsidRDefault="00F8551C" w:rsidP="006F23B2">
      <w:r>
        <w:t xml:space="preserve">Lấy đạo hàm theo w, b, </w:t>
      </w:r>
      <m:oMath>
        <m:sSub>
          <m:sSubPr>
            <m:ctrlPr>
              <w:rPr>
                <w:rFonts w:ascii="Cambria Math" w:hAnsi="Cambria Math"/>
                <w:i/>
              </w:rPr>
            </m:ctrlPr>
          </m:sSubPr>
          <m:e>
            <m:r>
              <w:rPr>
                <w:rFonts w:ascii="Cambria Math" w:hAnsi="Cambria Math"/>
              </w:rPr>
              <m:t>ξ</m:t>
            </m:r>
          </m:e>
          <m:sub>
            <m:r>
              <w:rPr>
                <w:rFonts w:ascii="Cambria Math" w:hAnsi="Cambria Math"/>
              </w:rPr>
              <m:t>n</m:t>
            </m:r>
          </m:sub>
        </m:sSub>
      </m:oMath>
      <w:r>
        <w:t xml:space="preserve">, </w:t>
      </w:r>
      <m:oMath>
        <m:acc>
          <m:accPr>
            <m:ctrlPr>
              <w:rPr>
                <w:rFonts w:ascii="Cambria Math" w:hAnsi="Cambria Math"/>
                <w:i/>
              </w:rPr>
            </m:ctrlPr>
          </m:accPr>
          <m:e>
            <m:sSub>
              <m:sSubPr>
                <m:ctrlPr>
                  <w:rPr>
                    <w:rFonts w:ascii="Cambria Math" w:hAnsi="Cambria Math"/>
                    <w:i/>
                  </w:rPr>
                </m:ctrlPr>
              </m:sSubPr>
              <m:e>
                <m:r>
                  <w:rPr>
                    <w:rFonts w:ascii="Cambria Math" w:hAnsi="Cambria Math"/>
                  </w:rPr>
                  <m:t>ξ</m:t>
                </m:r>
              </m:e>
              <m:sub>
                <m:r>
                  <w:rPr>
                    <w:rFonts w:ascii="Cambria Math" w:hAnsi="Cambria Math"/>
                  </w:rPr>
                  <m:t>n</m:t>
                </m:r>
              </m:sub>
            </m:sSub>
          </m:e>
        </m:acc>
      </m:oMath>
      <w:r>
        <w:t xml:space="preserve"> và cho bằng 0, ta được:</w:t>
      </w:r>
    </w:p>
    <w:p w:rsidR="00F8551C" w:rsidRPr="00D369C1" w:rsidRDefault="003927B2" w:rsidP="006F23B2">
      <m:oMath>
        <m:f>
          <m:fPr>
            <m:ctrlPr>
              <w:rPr>
                <w:rFonts w:ascii="Cambria Math" w:hAnsi="Cambria Math"/>
                <w:i/>
              </w:rPr>
            </m:ctrlPr>
          </m:fPr>
          <m:num>
            <m:r>
              <w:rPr>
                <w:rFonts w:ascii="Cambria Math" w:hAnsi="Cambria Math"/>
              </w:rPr>
              <m:t>∂L</m:t>
            </m:r>
          </m:num>
          <m:den>
            <m:r>
              <w:rPr>
                <w:rFonts w:ascii="Cambria Math" w:hAnsi="Cambria Math"/>
              </w:rPr>
              <m:t>∂w</m:t>
            </m:r>
          </m:den>
        </m:f>
        <m:r>
          <w:rPr>
            <w:rFonts w:ascii="Cambria Math" w:hAnsi="Cambria Math"/>
          </w:rPr>
          <m:t>=0⟹w=</m:t>
        </m:r>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n</m:t>
                    </m:r>
                  </m:sub>
                </m:sSub>
              </m:e>
            </m:acc>
            <m:r>
              <w:rPr>
                <w:rFonts w:ascii="Cambria Math" w:hAnsi="Cambria Math"/>
              </w:rPr>
              <m:t>)ϕ(</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e>
        </m:nary>
      </m:oMath>
      <w:r w:rsidR="00AC6E47">
        <w:tab/>
      </w:r>
      <w:r w:rsidR="00AC6E47">
        <w:tab/>
      </w:r>
      <w:r w:rsidR="00AC6E47">
        <w:tab/>
      </w:r>
      <w:r w:rsidR="00AC6E47">
        <w:tab/>
      </w:r>
      <w:r w:rsidR="00AC6E47">
        <w:tab/>
        <w:t>[4.2.2.5]</w:t>
      </w:r>
    </w:p>
    <w:p w:rsidR="00F8551C" w:rsidRPr="00D369C1" w:rsidRDefault="003927B2" w:rsidP="00F8551C">
      <m:oMath>
        <m:f>
          <m:fPr>
            <m:ctrlPr>
              <w:rPr>
                <w:rFonts w:ascii="Cambria Math" w:hAnsi="Cambria Math"/>
                <w:i/>
              </w:rPr>
            </m:ctrlPr>
          </m:fPr>
          <m:num>
            <m:r>
              <w:rPr>
                <w:rFonts w:ascii="Cambria Math" w:hAnsi="Cambria Math"/>
              </w:rPr>
              <m:t>∂L</m:t>
            </m:r>
          </m:num>
          <m:den>
            <m:r>
              <w:rPr>
                <w:rFonts w:ascii="Cambria Math" w:hAnsi="Cambria Math"/>
              </w:rPr>
              <m:t>∂b</m:t>
            </m:r>
          </m:den>
        </m:f>
        <m:r>
          <w:rPr>
            <w:rFonts w:ascii="Cambria Math" w:hAnsi="Cambria Math"/>
          </w:rPr>
          <m:t>=0⟹</m:t>
        </m:r>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n</m:t>
                        </m:r>
                      </m:sub>
                    </m:sSub>
                  </m:e>
                </m:acc>
              </m:e>
            </m:d>
          </m:e>
        </m:nary>
        <m:r>
          <w:rPr>
            <w:rFonts w:ascii="Cambria Math" w:hAnsi="Cambria Math"/>
          </w:rPr>
          <m:t>=0</m:t>
        </m:r>
      </m:oMath>
      <w:r w:rsidR="00AC6E47">
        <w:tab/>
      </w:r>
      <w:r w:rsidR="00AC6E47">
        <w:tab/>
      </w:r>
      <w:r w:rsidR="00AC6E47">
        <w:tab/>
      </w:r>
      <w:r w:rsidR="00AC6E47">
        <w:tab/>
      </w:r>
      <w:r w:rsidR="00AC6E47">
        <w:tab/>
      </w:r>
      <w:r w:rsidR="00AC6E47">
        <w:tab/>
        <w:t>[4.2.2.6]</w:t>
      </w:r>
    </w:p>
    <w:p w:rsidR="00F8551C" w:rsidRPr="00D369C1" w:rsidRDefault="003927B2" w:rsidP="00F8551C">
      <m:oMath>
        <m:f>
          <m:fPr>
            <m:ctrlPr>
              <w:rPr>
                <w:rFonts w:ascii="Cambria Math" w:hAnsi="Cambria Math"/>
                <w:i/>
              </w:rPr>
            </m:ctrlPr>
          </m:fPr>
          <m:num>
            <m: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ξ</m:t>
                </m:r>
              </m:e>
              <m:sub>
                <m:r>
                  <w:rPr>
                    <w:rFonts w:ascii="Cambria Math" w:hAnsi="Cambria Math"/>
                  </w:rPr>
                  <m:t>n</m:t>
                </m:r>
              </m:sub>
            </m:sSub>
          </m:den>
        </m:f>
        <m:r>
          <w:rPr>
            <w:rFonts w:ascii="Cambria Math" w:hAnsi="Cambria Math"/>
          </w:rPr>
          <m:t>=0⟹</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n</m:t>
            </m:r>
          </m:sub>
        </m:sSub>
        <m:r>
          <w:rPr>
            <w:rFonts w:ascii="Cambria Math" w:hAnsi="Cambria Math"/>
          </w:rPr>
          <m:t>=C</m:t>
        </m:r>
      </m:oMath>
      <w:r w:rsidR="00AC6E47">
        <w:tab/>
      </w:r>
      <w:r w:rsidR="00AC6E47">
        <w:tab/>
      </w:r>
      <w:r w:rsidR="00AC6E47">
        <w:tab/>
      </w:r>
      <w:r w:rsidR="00AC6E47">
        <w:tab/>
      </w:r>
      <w:r w:rsidR="00AC6E47">
        <w:tab/>
      </w:r>
      <w:r w:rsidR="00AC6E47">
        <w:tab/>
      </w:r>
      <w:r w:rsidR="00AC6E47">
        <w:tab/>
        <w:t>[4.2.2.7]</w:t>
      </w:r>
    </w:p>
    <w:p w:rsidR="00AC6E47" w:rsidRPr="00AC6E47" w:rsidRDefault="003927B2" w:rsidP="00AC6E47">
      <m:oMath>
        <m:f>
          <m:fPr>
            <m:ctrlPr>
              <w:rPr>
                <w:rFonts w:ascii="Cambria Math" w:hAnsi="Cambria Math"/>
                <w:i/>
              </w:rPr>
            </m:ctrlPr>
          </m:fPr>
          <m:num>
            <m:r>
              <w:rPr>
                <w:rFonts w:ascii="Cambria Math" w:hAnsi="Cambria Math"/>
              </w:rPr>
              <m:t>∂L</m:t>
            </m:r>
          </m:num>
          <m:den>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ξ</m:t>
                    </m:r>
                  </m:e>
                  <m:sub>
                    <m:r>
                      <w:rPr>
                        <w:rFonts w:ascii="Cambria Math" w:hAnsi="Cambria Math"/>
                      </w:rPr>
                      <m:t>n</m:t>
                    </m:r>
                  </m:sub>
                </m:sSub>
              </m:e>
            </m:acc>
          </m:den>
        </m:f>
        <m:r>
          <w:rPr>
            <w:rFonts w:ascii="Cambria Math" w:hAnsi="Cambria Math"/>
          </w:rPr>
          <m:t>=0⟹</m:t>
        </m:r>
        <m:acc>
          <m:accPr>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n</m:t>
                </m:r>
              </m:sub>
            </m:sSub>
          </m:e>
        </m:acc>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μ</m:t>
                </m:r>
              </m:e>
              <m:sub>
                <m:r>
                  <w:rPr>
                    <w:rFonts w:ascii="Cambria Math" w:hAnsi="Cambria Math"/>
                  </w:rPr>
                  <m:t>n</m:t>
                </m:r>
              </m:sub>
            </m:sSub>
          </m:e>
        </m:acc>
        <m:r>
          <w:rPr>
            <w:rFonts w:ascii="Cambria Math" w:hAnsi="Cambria Math"/>
          </w:rPr>
          <m:t>=C</m:t>
        </m:r>
      </m:oMath>
      <w:r w:rsidR="00AC6E47">
        <w:tab/>
      </w:r>
      <w:r w:rsidR="00AC6E47">
        <w:tab/>
      </w:r>
      <w:r w:rsidR="00AC6E47">
        <w:tab/>
      </w:r>
      <w:r w:rsidR="00AC6E47">
        <w:tab/>
      </w:r>
      <w:r w:rsidR="00AC6E47">
        <w:tab/>
      </w:r>
      <w:r w:rsidR="00AC6E47">
        <w:tab/>
      </w:r>
      <w:r w:rsidR="00AC6E47">
        <w:tab/>
        <w:t>[4.2.2.8]</w:t>
      </w:r>
    </w:p>
    <w:p w:rsidR="00AC6E47" w:rsidRDefault="00AC6E47" w:rsidP="00AC6E47">
      <w:r>
        <w:t xml:space="preserve">Dùng 4 kết quả này thế vào hàm Lagrange, ta sẽ loại bỏ được w, b, </w:t>
      </w:r>
      <m:oMath>
        <m:sSub>
          <m:sSubPr>
            <m:ctrlPr>
              <w:rPr>
                <w:rFonts w:ascii="Cambria Math" w:hAnsi="Cambria Math"/>
                <w:i/>
              </w:rPr>
            </m:ctrlPr>
          </m:sSubPr>
          <m:e>
            <m:r>
              <w:rPr>
                <w:rFonts w:ascii="Cambria Math" w:hAnsi="Cambria Math"/>
              </w:rPr>
              <m:t>ξ</m:t>
            </m:r>
          </m:e>
          <m:sub>
            <m:r>
              <w:rPr>
                <w:rFonts w:ascii="Cambria Math" w:hAnsi="Cambria Math"/>
              </w:rPr>
              <m:t>n</m:t>
            </m:r>
          </m:sub>
        </m:sSub>
      </m:oMath>
      <w:r>
        <w:t xml:space="preserve">, </w:t>
      </w:r>
      <m:oMath>
        <m:acc>
          <m:accPr>
            <m:ctrlPr>
              <w:rPr>
                <w:rFonts w:ascii="Cambria Math" w:hAnsi="Cambria Math"/>
                <w:i/>
              </w:rPr>
            </m:ctrlPr>
          </m:accPr>
          <m:e>
            <m:sSub>
              <m:sSubPr>
                <m:ctrlPr>
                  <w:rPr>
                    <w:rFonts w:ascii="Cambria Math" w:hAnsi="Cambria Math"/>
                    <w:i/>
                  </w:rPr>
                </m:ctrlPr>
              </m:sSubPr>
              <m:e>
                <m:r>
                  <w:rPr>
                    <w:rFonts w:ascii="Cambria Math" w:hAnsi="Cambria Math"/>
                  </w:rPr>
                  <m:t>ξ</m:t>
                </m:r>
              </m:e>
              <m:sub>
                <m:r>
                  <w:rPr>
                    <w:rFonts w:ascii="Cambria Math" w:hAnsi="Cambria Math"/>
                  </w:rPr>
                  <m:t>n</m:t>
                </m:r>
              </m:sub>
            </m:sSub>
          </m:e>
        </m:acc>
      </m:oMath>
      <w:r>
        <w:t xml:space="preserve">, </w:t>
      </w:r>
      <m:oMath>
        <m:sSub>
          <m:sSubPr>
            <m:ctrlPr>
              <w:rPr>
                <w:rFonts w:ascii="Cambria Math" w:hAnsi="Cambria Math"/>
                <w:i/>
              </w:rPr>
            </m:ctrlPr>
          </m:sSubPr>
          <m:e>
            <m:r>
              <w:rPr>
                <w:rFonts w:ascii="Cambria Math" w:hAnsi="Cambria Math"/>
              </w:rPr>
              <m:t>μ</m:t>
            </m:r>
          </m:e>
          <m:sub>
            <m:r>
              <w:rPr>
                <w:rFonts w:ascii="Cambria Math" w:hAnsi="Cambria Math"/>
              </w:rPr>
              <m:t>n</m:t>
            </m:r>
          </m:sub>
        </m:sSub>
      </m:oMath>
      <w:r>
        <w:t xml:space="preserve">, </w:t>
      </w:r>
      <m:oMath>
        <m:acc>
          <m:accPr>
            <m:ctrlPr>
              <w:rPr>
                <w:rFonts w:ascii="Cambria Math" w:hAnsi="Cambria Math"/>
                <w:i/>
              </w:rPr>
            </m:ctrlPr>
          </m:accPr>
          <m:e>
            <m:sSub>
              <m:sSubPr>
                <m:ctrlPr>
                  <w:rPr>
                    <w:rFonts w:ascii="Cambria Math" w:hAnsi="Cambria Math"/>
                    <w:i/>
                  </w:rPr>
                </m:ctrlPr>
              </m:sSubPr>
              <m:e>
                <m:r>
                  <w:rPr>
                    <w:rFonts w:ascii="Cambria Math" w:hAnsi="Cambria Math"/>
                  </w:rPr>
                  <m:t>μ</m:t>
                </m:r>
              </m:e>
              <m:sub>
                <m:r>
                  <w:rPr>
                    <w:rFonts w:ascii="Cambria Math" w:hAnsi="Cambria Math"/>
                  </w:rPr>
                  <m:t>n</m:t>
                </m:r>
              </m:sub>
            </m:sSub>
          </m:e>
        </m:acc>
      </m:oMath>
      <w:r>
        <w:t>:</w:t>
      </w:r>
    </w:p>
    <w:p w:rsidR="00D00593" w:rsidRDefault="003927B2" w:rsidP="00AC6E47">
      <m:oMath>
        <m:acc>
          <m:accPr>
            <m:chr m:val="̃"/>
            <m:ctrlPr>
              <w:rPr>
                <w:rFonts w:ascii="Cambria Math" w:hAnsi="Cambria Math"/>
                <w:i/>
              </w:rPr>
            </m:ctrlPr>
          </m:accPr>
          <m:e>
            <m:r>
              <w:rPr>
                <w:rFonts w:ascii="Cambria Math" w:hAnsi="Cambria Math"/>
              </w:rPr>
              <m:t>L</m:t>
            </m:r>
          </m:e>
        </m:acc>
        <m:d>
          <m:dPr>
            <m:ctrlPr>
              <w:rPr>
                <w:rFonts w:ascii="Cambria Math" w:hAnsi="Cambria Math"/>
                <w:i/>
              </w:rPr>
            </m:ctrlPr>
          </m:dPr>
          <m:e>
            <m:r>
              <w:rPr>
                <w:rFonts w:ascii="Cambria Math" w:hAnsi="Cambria Math"/>
              </w:rPr>
              <m:t>a,</m:t>
            </m:r>
            <m:acc>
              <m:accPr>
                <m:ctrlPr>
                  <w:rPr>
                    <w:rFonts w:ascii="Cambria Math" w:hAnsi="Cambria Math"/>
                    <w:i/>
                  </w:rPr>
                </m:ctrlPr>
              </m:accPr>
              <m:e>
                <m:r>
                  <w:rPr>
                    <w:rFonts w:ascii="Cambria Math" w:hAnsi="Cambria Math"/>
                  </w:rPr>
                  <m:t>a</m:t>
                </m:r>
              </m:e>
            </m:acc>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m=1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n</m:t>
                            </m:r>
                          </m:sub>
                        </m:sSub>
                      </m:e>
                    </m:acc>
                  </m:e>
                </m:d>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m</m:t>
                        </m:r>
                      </m:sub>
                    </m:sSub>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m</m:t>
                            </m:r>
                          </m:sub>
                        </m:sSub>
                      </m:e>
                    </m:acc>
                  </m:e>
                </m:d>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e>
            </m:nary>
          </m:e>
        </m:nary>
        <m:r>
          <w:rPr>
            <w:rFonts w:ascii="Cambria Math" w:hAnsi="Cambria Math"/>
          </w:rPr>
          <m:t>-ϵ</m:t>
        </m:r>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n</m:t>
                        </m:r>
                      </m:sub>
                    </m:sSub>
                  </m:e>
                </m:acc>
              </m:e>
            </m:d>
          </m:e>
        </m:nary>
        <m:r>
          <w:rPr>
            <w:rFonts w:ascii="Cambria Math" w:hAnsi="Cambria Math"/>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n</m:t>
                    </m:r>
                  </m:sub>
                </m:sSub>
              </m:e>
            </m:acc>
            <m:r>
              <w:rPr>
                <w:rFonts w:ascii="Cambria Math" w:hAnsi="Cambria Math"/>
              </w:rPr>
              <m:t>)</m:t>
            </m:r>
          </m:e>
        </m:nary>
        <m:sSub>
          <m:sSubPr>
            <m:ctrlPr>
              <w:rPr>
                <w:rFonts w:ascii="Cambria Math" w:hAnsi="Cambria Math"/>
                <w:i/>
              </w:rPr>
            </m:ctrlPr>
          </m:sSubPr>
          <m:e>
            <m:r>
              <w:rPr>
                <w:rFonts w:ascii="Cambria Math" w:hAnsi="Cambria Math"/>
              </w:rPr>
              <m:t>t</m:t>
            </m:r>
          </m:e>
          <m:sub>
            <m:r>
              <w:rPr>
                <w:rFonts w:ascii="Cambria Math" w:hAnsi="Cambria Math"/>
              </w:rPr>
              <m:t>n</m:t>
            </m:r>
          </m:sub>
        </m:sSub>
      </m:oMath>
      <w:r w:rsidR="00D00593">
        <w:tab/>
      </w:r>
      <w:r w:rsidR="00D00593">
        <w:tab/>
      </w:r>
      <w:r w:rsidR="00D00593">
        <w:tab/>
      </w:r>
      <w:r w:rsidR="00D00593">
        <w:tab/>
      </w:r>
      <w:r w:rsidR="00D00593">
        <w:tab/>
      </w:r>
      <w:r w:rsidR="00D00593">
        <w:tab/>
      </w:r>
      <w:r w:rsidR="00D00593">
        <w:tab/>
      </w:r>
      <w:r w:rsidR="00D00593">
        <w:tab/>
        <w:t xml:space="preserve">[4.2.2.9]   </w:t>
      </w:r>
    </w:p>
    <w:p w:rsidR="00D00593" w:rsidRDefault="00D00593" w:rsidP="00AC6E47">
      <w:r>
        <w:t xml:space="preserve">Với k là hàm kernel: </w:t>
      </w:r>
      <m:oMath>
        <m:r>
          <w:rPr>
            <w:rFonts w:ascii="Cambria Math" w:hAnsi="Cambria Math"/>
          </w:rPr>
          <m:t>k</m:t>
        </m:r>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ϕ</m:t>
            </m:r>
            <m:d>
              <m:dPr>
                <m:ctrlPr>
                  <w:rPr>
                    <w:rFonts w:ascii="Cambria Math" w:hAnsi="Cambria Math"/>
                    <w:i/>
                  </w:rPr>
                </m:ctrlPr>
              </m:dPr>
              <m:e>
                <m:r>
                  <w:rPr>
                    <w:rFonts w:ascii="Cambria Math" w:hAnsi="Cambria Math"/>
                  </w:rPr>
                  <m:t>x</m:t>
                </m:r>
              </m:e>
            </m:d>
          </m:e>
          <m:sup>
            <m:r>
              <w:rPr>
                <w:rFonts w:ascii="Cambria Math" w:hAnsi="Cambria Math"/>
              </w:rPr>
              <m:t>T</m:t>
            </m:r>
          </m:sup>
        </m:sSup>
        <m:r>
          <w:rPr>
            <w:rFonts w:ascii="Cambria Math" w:hAnsi="Cambria Math"/>
          </w:rPr>
          <m:t>ϕ(</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oMath>
    </w:p>
    <w:p w:rsidR="00D00593" w:rsidRDefault="00D00593" w:rsidP="00AC6E47">
      <w:r>
        <w:t>Như vậy, ta đã chuyển từ vấn đề tối ưu hóa A sang vấn đề tối ưu hóa B:</w:t>
      </w:r>
    </w:p>
    <w:p w:rsidR="00D00593" w:rsidRDefault="00D00593" w:rsidP="00AC6E47">
      <w:r>
        <w:t>Maximize [4.2.2.9] với các ràng buộc:</w:t>
      </w:r>
    </w:p>
    <w:p w:rsidR="00AC6E47" w:rsidRDefault="00D00593" w:rsidP="00D00593">
      <w:pPr>
        <w:pStyle w:val="ListParagraph"/>
        <w:numPr>
          <w:ilvl w:val="0"/>
          <w:numId w:val="11"/>
        </w:numPr>
      </w:pPr>
      <m:oMath>
        <m:r>
          <w:rPr>
            <w:rFonts w:ascii="Cambria Math" w:hAnsi="Cambria Math"/>
          </w:rPr>
          <m:t>0≤</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≤C</m:t>
        </m:r>
      </m:oMath>
    </w:p>
    <w:p w:rsidR="00D00593" w:rsidRDefault="00D00593" w:rsidP="00D00593">
      <w:pPr>
        <w:pStyle w:val="ListParagraph"/>
        <w:numPr>
          <w:ilvl w:val="0"/>
          <w:numId w:val="11"/>
        </w:numPr>
      </w:pPr>
      <m:oMath>
        <m:r>
          <w:rPr>
            <w:rFonts w:ascii="Cambria Math" w:hAnsi="Cambria Math"/>
          </w:rPr>
          <m:t>0≤</m:t>
        </m:r>
        <m:acc>
          <m:accPr>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n</m:t>
                </m:r>
              </m:sub>
            </m:sSub>
          </m:e>
        </m:acc>
        <m:r>
          <w:rPr>
            <w:rFonts w:ascii="Cambria Math" w:hAnsi="Cambria Math"/>
          </w:rPr>
          <m:t>≤C</m:t>
        </m:r>
      </m:oMath>
    </w:p>
    <w:p w:rsidR="00AC6E47" w:rsidRDefault="00D00593" w:rsidP="00D00593">
      <w:pPr>
        <w:pStyle w:val="ListParagraph"/>
        <w:numPr>
          <w:ilvl w:val="0"/>
          <w:numId w:val="11"/>
        </w:numPr>
      </w:pPr>
      <w:r>
        <w:t>[4.2.2.6]</w:t>
      </w:r>
    </w:p>
    <w:p w:rsidR="00D00593" w:rsidRDefault="00D00593" w:rsidP="00D00593">
      <w:r>
        <w:t xml:space="preserve">Lợi ích chính của việc chuyển đổi </w:t>
      </w:r>
      <w:r w:rsidR="00E87EE3">
        <w:t>từ vấn đề tối ưu hóa A sang vấn đề tối ưu hóa B là vấn đề tối ưu hóa B có sử dụng hàm kernel. Điều này sẽ giúp cho việc tính toán trong không gian cao chiều trở nên rất hiệu quả.</w:t>
      </w:r>
    </w:p>
    <w:p w:rsidR="00E87EE3" w:rsidRDefault="00E87EE3" w:rsidP="00D00593">
      <w:r>
        <w:lastRenderedPageBreak/>
        <w:t>Thế [4.2.2.5] vào hàm hồi qui ban đầu, ta có sự dự đoán cho một mẫu mới x:</w:t>
      </w:r>
    </w:p>
    <w:p w:rsidR="00E87EE3" w:rsidRPr="00D369C1" w:rsidRDefault="00E87EE3" w:rsidP="00D00593">
      <m:oMath>
        <m:r>
          <w:rPr>
            <w:rFonts w:ascii="Cambria Math" w:hAnsi="Cambria Math"/>
          </w:rPr>
          <m:t>y</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n</m:t>
                        </m:r>
                      </m:sub>
                    </m:sSub>
                  </m:e>
                </m:acc>
              </m:e>
            </m:d>
          </m:e>
        </m:nary>
        <m:r>
          <w:rPr>
            <w:rFonts w:ascii="Cambria Math" w:hAnsi="Cambria Math"/>
          </w:rPr>
          <m:t>k</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+b</m:t>
        </m:r>
      </m:oMath>
      <w:r>
        <w:tab/>
      </w:r>
      <w:r>
        <w:tab/>
      </w:r>
      <w:r>
        <w:tab/>
      </w:r>
      <w:r>
        <w:tab/>
      </w:r>
      <w:r>
        <w:tab/>
        <w:t>[4.2.2.10]</w:t>
      </w:r>
    </w:p>
    <w:p w:rsidR="006F23B2" w:rsidRDefault="00E87EE3" w:rsidP="003629DB">
      <w:r>
        <w:t>Theo điều kiện KKT, có ngay:</w:t>
      </w:r>
    </w:p>
    <w:p w:rsidR="00E87EE3" w:rsidRPr="00E87EE3" w:rsidRDefault="003927B2" w:rsidP="003629DB">
      <m:oMath>
        <m:sSub>
          <m:sSubPr>
            <m:ctrlPr>
              <w:rPr>
                <w:rFonts w:ascii="Cambria Math" w:hAnsi="Cambria Math"/>
                <w:i/>
              </w:rPr>
            </m:ctrlPr>
          </m:sSubPr>
          <m:e>
            <m:r>
              <w:rPr>
                <w:rFonts w:ascii="Cambria Math" w:hAnsi="Cambria Math"/>
              </w:rPr>
              <m:t>a</m:t>
            </m:r>
          </m:e>
          <m:sub>
            <m:r>
              <w:rPr>
                <w:rFonts w:ascii="Cambria Math" w:hAnsi="Cambria Math"/>
              </w:rPr>
              <m:t>n</m:t>
            </m:r>
          </m:sub>
        </m:sSub>
        <m:d>
          <m:dPr>
            <m:ctrlPr>
              <w:rPr>
                <w:rFonts w:ascii="Cambria Math" w:hAnsi="Cambria Math"/>
                <w:i/>
              </w:rPr>
            </m:ctrlPr>
          </m:dPr>
          <m:e>
            <m:r>
              <w:rPr>
                <w:rFonts w:ascii="Cambria Math" w:hAnsi="Cambria Math"/>
              </w:rPr>
              <m:t>ϵ+</m:t>
            </m:r>
            <m:sSub>
              <m:sSubPr>
                <m:ctrlPr>
                  <w:rPr>
                    <w:rFonts w:ascii="Cambria Math" w:hAnsi="Cambria Math"/>
                    <w:i/>
                  </w:rPr>
                </m:ctrlPr>
              </m:sSubPr>
              <m:e>
                <m:r>
                  <w:rPr>
                    <w:rFonts w:ascii="Cambria Math" w:hAnsi="Cambria Math"/>
                  </w:rPr>
                  <m:t>ξ</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=0</m:t>
        </m:r>
      </m:oMath>
      <w:r w:rsidR="00C17CF9">
        <w:tab/>
      </w:r>
      <w:r w:rsidR="00C17CF9">
        <w:tab/>
      </w:r>
      <w:r w:rsidR="00C17CF9">
        <w:tab/>
      </w:r>
      <w:r w:rsidR="00C17CF9">
        <w:tab/>
      </w:r>
      <w:r w:rsidR="00C17CF9">
        <w:tab/>
      </w:r>
      <w:r w:rsidR="00C17CF9">
        <w:tab/>
      </w:r>
      <w:r w:rsidR="00C17CF9">
        <w:tab/>
        <w:t>[4.2.2.11]</w:t>
      </w:r>
    </w:p>
    <w:p w:rsidR="00E87EE3" w:rsidRDefault="003927B2" w:rsidP="003629DB">
      <m:oMath>
        <m:acc>
          <m:accPr>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n</m:t>
                </m:r>
              </m:sub>
            </m:sSub>
          </m:e>
        </m:acc>
        <m:d>
          <m:dPr>
            <m:ctrlPr>
              <w:rPr>
                <w:rFonts w:ascii="Cambria Math" w:hAnsi="Cambria Math"/>
                <w:i/>
              </w:rPr>
            </m:ctrlPr>
          </m:dPr>
          <m:e>
            <m:r>
              <w:rPr>
                <w:rFonts w:ascii="Cambria Math" w:hAnsi="Cambria Math"/>
              </w:rPr>
              <m:t>ϵ+</m:t>
            </m:r>
            <m:acc>
              <m:accPr>
                <m:ctrlPr>
                  <w:rPr>
                    <w:rFonts w:ascii="Cambria Math" w:hAnsi="Cambria Math"/>
                    <w:i/>
                  </w:rPr>
                </m:ctrlPr>
              </m:accPr>
              <m:e>
                <m:sSub>
                  <m:sSubPr>
                    <m:ctrlPr>
                      <w:rPr>
                        <w:rFonts w:ascii="Cambria Math" w:hAnsi="Cambria Math"/>
                        <w:i/>
                      </w:rPr>
                    </m:ctrlPr>
                  </m:sSubPr>
                  <m:e>
                    <m:r>
                      <w:rPr>
                        <w:rFonts w:ascii="Cambria Math" w:hAnsi="Cambria Math"/>
                      </w:rPr>
                      <m:t>ξ</m:t>
                    </m:r>
                  </m:e>
                  <m:sub>
                    <m:r>
                      <w:rPr>
                        <w:rFonts w:ascii="Cambria Math" w:hAnsi="Cambria Math"/>
                      </w:rPr>
                      <m:t>n</m:t>
                    </m:r>
                  </m:sub>
                </m:sSub>
              </m:e>
            </m:acc>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=0</m:t>
        </m:r>
      </m:oMath>
      <w:r w:rsidR="00C17CF9">
        <w:tab/>
      </w:r>
      <w:r w:rsidR="00C17CF9">
        <w:tab/>
      </w:r>
      <w:r w:rsidR="00C17CF9">
        <w:tab/>
      </w:r>
      <w:r w:rsidR="00C17CF9">
        <w:tab/>
      </w:r>
      <w:r w:rsidR="00C17CF9">
        <w:tab/>
      </w:r>
      <w:r w:rsidR="00C17CF9">
        <w:tab/>
      </w:r>
      <w:r w:rsidR="00C17CF9">
        <w:tab/>
        <w:t>[4.2.2.12]</w:t>
      </w:r>
    </w:p>
    <w:p w:rsidR="00E87EE3" w:rsidRPr="00C17CF9" w:rsidRDefault="003927B2" w:rsidP="003629DB">
      <m:oMath>
        <m:d>
          <m:dPr>
            <m:ctrlPr>
              <w:rPr>
                <w:rFonts w:ascii="Cambria Math" w:hAnsi="Cambria Math"/>
                <w:i/>
              </w:rPr>
            </m:ctrlPr>
          </m:dPr>
          <m:e>
            <m:r>
              <w:rPr>
                <w:rFonts w:ascii="Cambria Math" w:hAnsi="Cambria Math"/>
              </w:rPr>
              <m:t>C-</m:t>
            </m:r>
            <m:sSub>
              <m:sSubPr>
                <m:ctrlPr>
                  <w:rPr>
                    <w:rFonts w:ascii="Cambria Math" w:hAnsi="Cambria Math"/>
                    <w:i/>
                  </w:rPr>
                </m:ctrlPr>
              </m:sSubPr>
              <m:e>
                <m:r>
                  <w:rPr>
                    <w:rFonts w:ascii="Cambria Math" w:hAnsi="Cambria Math"/>
                  </w:rPr>
                  <m:t>a</m:t>
                </m:r>
              </m:e>
              <m:sub>
                <m:r>
                  <w:rPr>
                    <w:rFonts w:ascii="Cambria Math" w:hAnsi="Cambria Math"/>
                  </w:rPr>
                  <m:t>n</m:t>
                </m:r>
              </m:sub>
            </m:sSub>
          </m:e>
        </m:d>
        <m:sSub>
          <m:sSubPr>
            <m:ctrlPr>
              <w:rPr>
                <w:rFonts w:ascii="Cambria Math" w:hAnsi="Cambria Math"/>
                <w:i/>
              </w:rPr>
            </m:ctrlPr>
          </m:sSubPr>
          <m:e>
            <m:r>
              <w:rPr>
                <w:rFonts w:ascii="Cambria Math" w:hAnsi="Cambria Math"/>
              </w:rPr>
              <m:t>ξ</m:t>
            </m:r>
          </m:e>
          <m:sub>
            <m:r>
              <w:rPr>
                <w:rFonts w:ascii="Cambria Math" w:hAnsi="Cambria Math"/>
              </w:rPr>
              <m:t>n</m:t>
            </m:r>
          </m:sub>
        </m:sSub>
        <m:r>
          <w:rPr>
            <w:rFonts w:ascii="Cambria Math" w:hAnsi="Cambria Math"/>
          </w:rPr>
          <m:t>=0</m:t>
        </m:r>
      </m:oMath>
      <w:r w:rsidR="00C17CF9">
        <w:tab/>
      </w:r>
      <w:r w:rsidR="00C17CF9">
        <w:tab/>
      </w:r>
      <w:r w:rsidR="00C17CF9">
        <w:tab/>
      </w:r>
      <w:r w:rsidR="00C17CF9">
        <w:tab/>
      </w:r>
      <w:r w:rsidR="00C17CF9">
        <w:tab/>
      </w:r>
      <w:r w:rsidR="00C17CF9">
        <w:tab/>
      </w:r>
      <w:r w:rsidR="00C17CF9">
        <w:tab/>
      </w:r>
      <w:r w:rsidR="00C17CF9">
        <w:tab/>
        <w:t>[4.2.2.13]</w:t>
      </w:r>
    </w:p>
    <w:p w:rsidR="00C17CF9" w:rsidRPr="005A431D" w:rsidRDefault="003927B2" w:rsidP="00C17CF9">
      <m:oMath>
        <m:d>
          <m:dPr>
            <m:ctrlPr>
              <w:rPr>
                <w:rFonts w:ascii="Cambria Math" w:hAnsi="Cambria Math"/>
                <w:i/>
              </w:rPr>
            </m:ctrlPr>
          </m:dPr>
          <m:e>
            <m:r>
              <w:rPr>
                <w:rFonts w:ascii="Cambria Math" w:hAnsi="Cambria Math"/>
              </w:rPr>
              <m:t>C-</m:t>
            </m:r>
            <m:acc>
              <m:accPr>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n</m:t>
                    </m:r>
                  </m:sub>
                </m:sSub>
              </m:e>
            </m:acc>
          </m:e>
        </m:d>
        <m:acc>
          <m:accPr>
            <m:ctrlPr>
              <w:rPr>
                <w:rFonts w:ascii="Cambria Math" w:hAnsi="Cambria Math"/>
                <w:i/>
              </w:rPr>
            </m:ctrlPr>
          </m:accPr>
          <m:e>
            <m:sSub>
              <m:sSubPr>
                <m:ctrlPr>
                  <w:rPr>
                    <w:rFonts w:ascii="Cambria Math" w:hAnsi="Cambria Math"/>
                    <w:i/>
                  </w:rPr>
                </m:ctrlPr>
              </m:sSubPr>
              <m:e>
                <m:r>
                  <w:rPr>
                    <w:rFonts w:ascii="Cambria Math" w:hAnsi="Cambria Math"/>
                  </w:rPr>
                  <m:t>ξ</m:t>
                </m:r>
              </m:e>
              <m:sub>
                <m:r>
                  <w:rPr>
                    <w:rFonts w:ascii="Cambria Math" w:hAnsi="Cambria Math"/>
                  </w:rPr>
                  <m:t>n</m:t>
                </m:r>
              </m:sub>
            </m:sSub>
          </m:e>
        </m:acc>
        <m:r>
          <w:rPr>
            <w:rFonts w:ascii="Cambria Math" w:hAnsi="Cambria Math"/>
          </w:rPr>
          <m:t>=0</m:t>
        </m:r>
      </m:oMath>
      <w:r w:rsidR="00C17CF9">
        <w:tab/>
      </w:r>
      <w:r w:rsidR="00C17CF9">
        <w:tab/>
      </w:r>
      <w:r w:rsidR="00C17CF9">
        <w:tab/>
      </w:r>
      <w:r w:rsidR="00C17CF9">
        <w:tab/>
      </w:r>
      <w:r w:rsidR="00C17CF9">
        <w:tab/>
      </w:r>
      <w:r w:rsidR="00C17CF9">
        <w:tab/>
      </w:r>
      <w:r w:rsidR="00C17CF9">
        <w:tab/>
      </w:r>
      <w:r w:rsidR="00C17CF9">
        <w:tab/>
        <w:t>[4.2.2.14]</w:t>
      </w:r>
    </w:p>
    <w:p w:rsidR="00C17CF9" w:rsidRDefault="00E420F8" w:rsidP="003629DB">
      <w:r>
        <w:t>Từ đây, ta có thể rút được những thông tin quan trọng như sau:</w:t>
      </w:r>
    </w:p>
    <w:p w:rsidR="00E420F8" w:rsidRDefault="00E420F8" w:rsidP="00E420F8">
      <w:pPr>
        <w:pStyle w:val="ListParagraph"/>
        <w:numPr>
          <w:ilvl w:val="0"/>
          <w:numId w:val="12"/>
        </w:numPr>
      </w:pPr>
      <w:r>
        <w:t xml:space="preserve">Nếu </w:t>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&gt;0</m:t>
        </m:r>
      </m:oMath>
      <w:r>
        <w:t xml:space="preserve"> thì </w:t>
      </w:r>
      <m:oMath>
        <m:r>
          <w:rPr>
            <w:rFonts w:ascii="Cambria Math" w:hAnsi="Cambria Math"/>
          </w:rPr>
          <m:t>ϵ+</m:t>
        </m:r>
        <m:sSub>
          <m:sSubPr>
            <m:ctrlPr>
              <w:rPr>
                <w:rFonts w:ascii="Cambria Math" w:hAnsi="Cambria Math"/>
                <w:i/>
              </w:rPr>
            </m:ctrlPr>
          </m:sSubPr>
          <m:e>
            <m:r>
              <w:rPr>
                <w:rFonts w:ascii="Cambria Math" w:hAnsi="Cambria Math"/>
              </w:rPr>
              <m:t>ξ</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=0</m:t>
        </m:r>
      </m:oMath>
      <w:r>
        <w:t>: điểm nằm ở biên trên của ống (</w:t>
      </w:r>
      <m:oMath>
        <m:sSub>
          <m:sSubPr>
            <m:ctrlPr>
              <w:rPr>
                <w:rFonts w:ascii="Cambria Math" w:hAnsi="Cambria Math"/>
                <w:i/>
              </w:rPr>
            </m:ctrlPr>
          </m:sSubPr>
          <m:e>
            <m:r>
              <w:rPr>
                <w:rFonts w:ascii="Cambria Math" w:hAnsi="Cambria Math"/>
              </w:rPr>
              <m:t>ξ</m:t>
            </m:r>
          </m:e>
          <m:sub>
            <m:r>
              <w:rPr>
                <w:rFonts w:ascii="Cambria Math" w:hAnsi="Cambria Math"/>
              </w:rPr>
              <m:t>n</m:t>
            </m:r>
          </m:sub>
        </m:sSub>
        <m:r>
          <w:rPr>
            <w:rFonts w:ascii="Cambria Math" w:hAnsi="Cambria Math"/>
          </w:rPr>
          <m:t>=0</m:t>
        </m:r>
      </m:oMath>
      <w:r>
        <w:t>) hoặc nằm ngoài về phía trên của ống (</w:t>
      </w:r>
      <m:oMath>
        <m:sSub>
          <m:sSubPr>
            <m:ctrlPr>
              <w:rPr>
                <w:rFonts w:ascii="Cambria Math" w:hAnsi="Cambria Math"/>
                <w:i/>
              </w:rPr>
            </m:ctrlPr>
          </m:sSubPr>
          <m:e>
            <m:r>
              <w:rPr>
                <w:rFonts w:ascii="Cambria Math" w:hAnsi="Cambria Math"/>
              </w:rPr>
              <m:t>ξ</m:t>
            </m:r>
          </m:e>
          <m:sub>
            <m:r>
              <w:rPr>
                <w:rFonts w:ascii="Cambria Math" w:hAnsi="Cambria Math"/>
              </w:rPr>
              <m:t>n</m:t>
            </m:r>
          </m:sub>
        </m:sSub>
        <m:r>
          <w:rPr>
            <w:rFonts w:ascii="Cambria Math" w:hAnsi="Cambria Math"/>
          </w:rPr>
          <m:t>&gt;0</m:t>
        </m:r>
      </m:oMath>
      <w:r>
        <w:t>)</w:t>
      </w:r>
    </w:p>
    <w:p w:rsidR="00E420F8" w:rsidRPr="005A431D" w:rsidRDefault="00E420F8" w:rsidP="00E420F8">
      <w:pPr>
        <w:pStyle w:val="ListParagraph"/>
        <w:numPr>
          <w:ilvl w:val="0"/>
          <w:numId w:val="12"/>
        </w:numPr>
      </w:pPr>
      <w:r>
        <w:t xml:space="preserve">Nếu </w:t>
      </w:r>
      <m:oMath>
        <m:acc>
          <m:accPr>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n</m:t>
                </m:r>
              </m:sub>
            </m:sSub>
          </m:e>
        </m:acc>
        <m:r>
          <w:rPr>
            <w:rFonts w:ascii="Cambria Math" w:hAnsi="Cambria Math"/>
          </w:rPr>
          <m:t>&gt;0</m:t>
        </m:r>
      </m:oMath>
      <w:r>
        <w:t xml:space="preserve"> thì </w:t>
      </w:r>
      <m:oMath>
        <m:r>
          <w:rPr>
            <w:rFonts w:ascii="Cambria Math" w:hAnsi="Cambria Math"/>
          </w:rPr>
          <m:t>ϵ+</m:t>
        </m:r>
        <m:acc>
          <m:accPr>
            <m:ctrlPr>
              <w:rPr>
                <w:rFonts w:ascii="Cambria Math" w:hAnsi="Cambria Math"/>
                <w:i/>
              </w:rPr>
            </m:ctrlPr>
          </m:accPr>
          <m:e>
            <m:sSub>
              <m:sSubPr>
                <m:ctrlPr>
                  <w:rPr>
                    <w:rFonts w:ascii="Cambria Math" w:hAnsi="Cambria Math"/>
                    <w:i/>
                  </w:rPr>
                </m:ctrlPr>
              </m:sSubPr>
              <m:e>
                <m:r>
                  <w:rPr>
                    <w:rFonts w:ascii="Cambria Math" w:hAnsi="Cambria Math"/>
                  </w:rPr>
                  <m:t>ξ</m:t>
                </m:r>
              </m:e>
              <m:sub>
                <m:r>
                  <w:rPr>
                    <w:rFonts w:ascii="Cambria Math" w:hAnsi="Cambria Math"/>
                  </w:rPr>
                  <m:t>n</m:t>
                </m:r>
              </m:sub>
            </m:sSub>
          </m:e>
        </m:acc>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=0</m:t>
        </m:r>
      </m:oMath>
      <w:r>
        <w:t>: điểm nằm ở biên dưới của ống (</w:t>
      </w:r>
      <m:oMath>
        <m:acc>
          <m:accPr>
            <m:ctrlPr>
              <w:rPr>
                <w:rFonts w:ascii="Cambria Math" w:hAnsi="Cambria Math"/>
                <w:i/>
              </w:rPr>
            </m:ctrlPr>
          </m:accPr>
          <m:e>
            <m:sSub>
              <m:sSubPr>
                <m:ctrlPr>
                  <w:rPr>
                    <w:rFonts w:ascii="Cambria Math" w:hAnsi="Cambria Math"/>
                    <w:i/>
                  </w:rPr>
                </m:ctrlPr>
              </m:sSubPr>
              <m:e>
                <m:r>
                  <w:rPr>
                    <w:rFonts w:ascii="Cambria Math" w:hAnsi="Cambria Math"/>
                  </w:rPr>
                  <m:t>ξ</m:t>
                </m:r>
              </m:e>
              <m:sub>
                <m:r>
                  <w:rPr>
                    <w:rFonts w:ascii="Cambria Math" w:hAnsi="Cambria Math"/>
                  </w:rPr>
                  <m:t>n</m:t>
                </m:r>
              </m:sub>
            </m:sSub>
          </m:e>
        </m:acc>
        <m:r>
          <w:rPr>
            <w:rFonts w:ascii="Cambria Math" w:hAnsi="Cambria Math"/>
          </w:rPr>
          <m:t>=0</m:t>
        </m:r>
      </m:oMath>
      <w:r>
        <w:t>) hoặc nằm ngoài về phía dưới của ống (</w:t>
      </w:r>
      <m:oMath>
        <m:acc>
          <m:accPr>
            <m:ctrlPr>
              <w:rPr>
                <w:rFonts w:ascii="Cambria Math" w:hAnsi="Cambria Math"/>
                <w:i/>
              </w:rPr>
            </m:ctrlPr>
          </m:accPr>
          <m:e>
            <m:sSub>
              <m:sSubPr>
                <m:ctrlPr>
                  <w:rPr>
                    <w:rFonts w:ascii="Cambria Math" w:hAnsi="Cambria Math"/>
                    <w:i/>
                  </w:rPr>
                </m:ctrlPr>
              </m:sSubPr>
              <m:e>
                <m:r>
                  <w:rPr>
                    <w:rFonts w:ascii="Cambria Math" w:hAnsi="Cambria Math"/>
                  </w:rPr>
                  <m:t>ξ</m:t>
                </m:r>
              </m:e>
              <m:sub>
                <m:r>
                  <w:rPr>
                    <w:rFonts w:ascii="Cambria Math" w:hAnsi="Cambria Math"/>
                  </w:rPr>
                  <m:t>n</m:t>
                </m:r>
              </m:sub>
            </m:sSub>
          </m:e>
        </m:acc>
        <m:r>
          <w:rPr>
            <w:rFonts w:ascii="Cambria Math" w:hAnsi="Cambria Math"/>
          </w:rPr>
          <m:t>&gt;0</m:t>
        </m:r>
      </m:oMath>
      <w:r>
        <w:t>)</w:t>
      </w:r>
    </w:p>
    <w:p w:rsidR="00E420F8" w:rsidRDefault="003927B2" w:rsidP="00E420F8">
      <w:pPr>
        <w:pStyle w:val="ListParagraph"/>
        <w:numPr>
          <w:ilvl w:val="0"/>
          <w:numId w:val="12"/>
        </w:numPr>
      </w:pPr>
      <m:oMath>
        <m:sSub>
          <m:sSubPr>
            <m:ctrlPr>
              <w:rPr>
                <w:rFonts w:ascii="Cambria Math" w:hAnsi="Cambria Math"/>
                <w:i/>
              </w:rPr>
            </m:ctrlPr>
          </m:sSubPr>
          <m:e>
            <m:r>
              <w:rPr>
                <w:rFonts w:ascii="Cambria Math" w:hAnsi="Cambria Math"/>
              </w:rPr>
              <m:t>a</m:t>
            </m:r>
          </m:e>
          <m:sub>
            <m:r>
              <w:rPr>
                <w:rFonts w:ascii="Cambria Math" w:hAnsi="Cambria Math"/>
              </w:rPr>
              <m:t>n</m:t>
            </m:r>
          </m:sub>
        </m:sSub>
      </m:oMath>
      <w:r w:rsidR="00E420F8">
        <w:t xml:space="preserve"> và </w:t>
      </w:r>
      <m:oMath>
        <m:acc>
          <m:accPr>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n</m:t>
                </m:r>
              </m:sub>
            </m:sSub>
          </m:e>
        </m:acc>
      </m:oMath>
      <w:r w:rsidR="00E420F8">
        <w:t xml:space="preserve"> không thể cùng dương vì nếu vậy thì ta có: </w:t>
      </w:r>
      <m:oMath>
        <m:r>
          <w:rPr>
            <w:rFonts w:ascii="Cambria Math" w:hAnsi="Cambria Math"/>
          </w:rPr>
          <m:t>ϵ+</m:t>
        </m:r>
        <m:sSub>
          <m:sSubPr>
            <m:ctrlPr>
              <w:rPr>
                <w:rFonts w:ascii="Cambria Math" w:hAnsi="Cambria Math"/>
                <w:i/>
              </w:rPr>
            </m:ctrlPr>
          </m:sSubPr>
          <m:e>
            <m:r>
              <w:rPr>
                <w:rFonts w:ascii="Cambria Math" w:hAnsi="Cambria Math"/>
              </w:rPr>
              <m:t>ξ</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=0</m:t>
        </m:r>
      </m:oMath>
      <w:r w:rsidR="00E420F8">
        <w:t xml:space="preserve"> và </w:t>
      </w:r>
      <m:oMath>
        <m:r>
          <w:rPr>
            <w:rFonts w:ascii="Cambria Math" w:hAnsi="Cambria Math"/>
          </w:rPr>
          <m:t>ϵ+</m:t>
        </m:r>
        <m:acc>
          <m:accPr>
            <m:ctrlPr>
              <w:rPr>
                <w:rFonts w:ascii="Cambria Math" w:hAnsi="Cambria Math"/>
                <w:i/>
              </w:rPr>
            </m:ctrlPr>
          </m:accPr>
          <m:e>
            <m:sSub>
              <m:sSubPr>
                <m:ctrlPr>
                  <w:rPr>
                    <w:rFonts w:ascii="Cambria Math" w:hAnsi="Cambria Math"/>
                    <w:i/>
                  </w:rPr>
                </m:ctrlPr>
              </m:sSubPr>
              <m:e>
                <m:r>
                  <w:rPr>
                    <w:rFonts w:ascii="Cambria Math" w:hAnsi="Cambria Math"/>
                  </w:rPr>
                  <m:t>ξ</m:t>
                </m:r>
              </m:e>
              <m:sub>
                <m:r>
                  <w:rPr>
                    <w:rFonts w:ascii="Cambria Math" w:hAnsi="Cambria Math"/>
                  </w:rPr>
                  <m:t>n</m:t>
                </m:r>
              </m:sub>
            </m:sSub>
          </m:e>
        </m:acc>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=0</m:t>
        </m:r>
      </m:oMath>
      <w:r w:rsidR="00E420F8">
        <w:t>, cộng lại ta sẽ thấy ngay vế trái luôn dương, trong khi vế phải bằng 0: vô lý!</w:t>
      </w:r>
    </w:p>
    <w:p w:rsidR="00E420F8" w:rsidRDefault="00E420F8" w:rsidP="00E420F8">
      <w:pPr>
        <w:pStyle w:val="ListParagraph"/>
        <w:numPr>
          <w:ilvl w:val="0"/>
          <w:numId w:val="12"/>
        </w:numPr>
      </w:pPr>
      <w:r>
        <w:t xml:space="preserve">Những điểm Support Vector là những điểm đóng góp vào hàm dự đoán [4.2.2.10], nghĩa là những điểm có </w:t>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&gt;0</m:t>
        </m:r>
      </m:oMath>
      <w:r>
        <w:t xml:space="preserve"> hoặc </w:t>
      </w:r>
      <m:oMath>
        <m:acc>
          <m:accPr>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n</m:t>
                </m:r>
              </m:sub>
            </m:sSub>
          </m:e>
        </m:acc>
        <m:r>
          <w:rPr>
            <w:rFonts w:ascii="Cambria Math" w:hAnsi="Cambria Math"/>
          </w:rPr>
          <m:t>&gt;0</m:t>
        </m:r>
      </m:oMath>
      <w:r>
        <w:t>: những điểm nằm trên biên ống hoặc nằm ngoài ống.</w:t>
      </w:r>
    </w:p>
    <w:p w:rsidR="00E420F8" w:rsidRDefault="00E420F8" w:rsidP="00E420F8">
      <w:pPr>
        <w:pStyle w:val="ListParagraph"/>
        <w:numPr>
          <w:ilvl w:val="0"/>
          <w:numId w:val="12"/>
        </w:numPr>
      </w:pPr>
      <w:r>
        <w:t xml:space="preserve">Những điểm nằm trong ống sẽ có </w:t>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n</m:t>
                </m:r>
              </m:sub>
            </m:sSub>
          </m:e>
        </m:acc>
        <m:r>
          <w:rPr>
            <w:rFonts w:ascii="Cambria Math" w:hAnsi="Cambria Math"/>
          </w:rPr>
          <m:t>=0</m:t>
        </m:r>
      </m:oMath>
      <w:r>
        <w:t xml:space="preserve"> và do đó không đóng góp gì vào quá trình dự đoán.</w:t>
      </w:r>
    </w:p>
    <w:p w:rsidR="00E420F8" w:rsidRDefault="00E420F8" w:rsidP="00E420F8">
      <w:pPr>
        <w:rPr>
          <w:i/>
        </w:rPr>
      </w:pPr>
      <w:r w:rsidRPr="00E420F8">
        <w:rPr>
          <w:i/>
        </w:rPr>
        <w:t>Tính b:</w:t>
      </w:r>
    </w:p>
    <w:p w:rsidR="00E420F8" w:rsidRDefault="00E420F8" w:rsidP="00E420F8">
      <w:r>
        <w:t xml:space="preserve">Thấy ngay ta dễ tính được b bằng cách xét một điểm </w:t>
      </w:r>
      <w:r w:rsidR="006D4FB8">
        <w:t>x</w:t>
      </w:r>
      <w:r w:rsidR="006D4FB8" w:rsidRPr="006D4FB8">
        <w:rPr>
          <w:vertAlign w:val="subscript"/>
        </w:rPr>
        <w:t>n</w:t>
      </w:r>
      <w:r>
        <w:t xml:space="preserve">có </w:t>
      </w:r>
      <m:oMath>
        <m:r>
          <w:rPr>
            <w:rFonts w:ascii="Cambria Math" w:hAnsi="Cambria Math"/>
          </w:rPr>
          <m:t>0&lt;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&lt;C</m:t>
        </m:r>
      </m:oMath>
      <w:r w:rsidR="006D4FB8">
        <w:t xml:space="preserve">. Từ [4.2.2.13] ta có </w:t>
      </w:r>
      <m:oMath>
        <m:sSub>
          <m:sSubPr>
            <m:ctrlPr>
              <w:rPr>
                <w:rFonts w:ascii="Cambria Math" w:hAnsi="Cambria Math"/>
                <w:i/>
              </w:rPr>
            </m:ctrlPr>
          </m:sSubPr>
          <m:e>
            <m:r>
              <w:rPr>
                <w:rFonts w:ascii="Cambria Math" w:hAnsi="Cambria Math"/>
              </w:rPr>
              <m:t>ξ</m:t>
            </m:r>
          </m:e>
          <m:sub>
            <m:r>
              <w:rPr>
                <w:rFonts w:ascii="Cambria Math" w:hAnsi="Cambria Math"/>
              </w:rPr>
              <m:t>n</m:t>
            </m:r>
          </m:sub>
        </m:sSub>
        <m:r>
          <w:rPr>
            <w:rFonts w:ascii="Cambria Math" w:hAnsi="Cambria Math"/>
          </w:rPr>
          <m:t>=0</m:t>
        </m:r>
      </m:oMath>
      <w:r w:rsidR="006D4FB8">
        <w:t xml:space="preserve">. Từ [4.2.2.11] ta có </w:t>
      </w:r>
      <m:oMath>
        <m:r>
          <w:rPr>
            <w:rFonts w:ascii="Cambria Math" w:hAnsi="Cambria Math"/>
          </w:rPr>
          <m:t>ϵ+</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=0</m:t>
        </m:r>
      </m:oMath>
      <w:r w:rsidR="006D4FB8">
        <w:t>. Kết hợp với [4.2.2.10] có ngay:</w:t>
      </w:r>
    </w:p>
    <w:p w:rsidR="006D4FB8" w:rsidRPr="006D4FB8" w:rsidRDefault="006D4FB8" w:rsidP="00E420F8">
      <m:oMathPara>
        <m:oMath>
          <m:r>
            <w:rPr>
              <w:rFonts w:ascii="Cambria Math" w:hAnsi="Cambria Math"/>
            </w:rPr>
            <w:lastRenderedPageBreak/>
            <m:t>b=</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-ϵ-</m:t>
          </m:r>
          <m:nary>
            <m:naryPr>
              <m:chr m:val="∑"/>
              <m:limLoc m:val="undOvr"/>
              <m:ctrlPr>
                <w:rPr>
                  <w:rFonts w:ascii="Cambria Math" w:hAnsi="Cambria Math"/>
                  <w:i/>
                </w:rPr>
              </m:ctrlPr>
            </m:naryPr>
            <m:sub>
              <m:r>
                <w:rPr>
                  <w:rFonts w:ascii="Cambria Math" w:hAnsi="Cambria Math"/>
                </w:rPr>
                <m:t>m=1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m</m:t>
                      </m:r>
                    </m:sub>
                  </m:sSub>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m</m:t>
                          </m:r>
                        </m:sub>
                      </m:sSub>
                    </m:e>
                  </m:acc>
                </m:e>
              </m:d>
            </m:e>
          </m:nary>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m:oMathPara>
    </w:p>
    <w:p w:rsidR="006D4FB8" w:rsidRDefault="006D4FB8" w:rsidP="00E420F8">
      <w:r>
        <w:t xml:space="preserve">Ta cũng sẽ được kết quả tương tự nếu xét điểm có </w:t>
      </w:r>
      <m:oMath>
        <m:r>
          <w:rPr>
            <w:rFonts w:ascii="Cambria Math" w:hAnsi="Cambria Math"/>
          </w:rPr>
          <m:t>0&lt;</m:t>
        </m:r>
        <m:acc>
          <m:accPr>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n</m:t>
                </m:r>
              </m:sub>
            </m:sSub>
          </m:e>
        </m:acc>
        <m:r>
          <w:rPr>
            <w:rFonts w:ascii="Cambria Math" w:hAnsi="Cambria Math"/>
          </w:rPr>
          <m:t>&lt;C</m:t>
        </m:r>
      </m:oMath>
      <w:r>
        <w:t>.</w:t>
      </w:r>
    </w:p>
    <w:p w:rsidR="006D4FB8" w:rsidRPr="00E420F8" w:rsidRDefault="006D4FB8" w:rsidP="00E420F8">
      <w:r>
        <w:t>Để vững chắc hơn, ta nên lấy trung bình của tất</w:t>
      </w:r>
      <w:r w:rsidR="00AD0F20">
        <w:t xml:space="preserve"> cả các giá trị của b lại.</w:t>
      </w:r>
    </w:p>
    <w:p w:rsidR="0055102A" w:rsidRDefault="0055102A" w:rsidP="0055102A">
      <w:pPr>
        <w:pStyle w:val="Heading3"/>
      </w:pPr>
      <w:bookmarkStart w:id="20" w:name="_Toc283295820"/>
      <w:r>
        <w:t>Chọn các tham số cho mô hình</w:t>
      </w:r>
      <w:bookmarkEnd w:id="20"/>
    </w:p>
    <w:p w:rsidR="00AD0F20" w:rsidRDefault="00AD0F20" w:rsidP="00AD0F20">
      <w:pPr>
        <w:pStyle w:val="Heading4"/>
      </w:pPr>
      <w:bookmarkStart w:id="21" w:name="_Toc283295821"/>
      <w:r>
        <w:t>Grid Search</w:t>
      </w:r>
      <w:bookmarkEnd w:id="21"/>
    </w:p>
    <w:p w:rsidR="00AD0F20" w:rsidRDefault="00AD0F20" w:rsidP="00AD0F20">
      <w:pPr>
        <w:pStyle w:val="Heading4"/>
      </w:pPr>
      <w:bookmarkStart w:id="22" w:name="_Toc283295822"/>
      <w:r>
        <w:t>Pattern Search</w:t>
      </w:r>
      <w:bookmarkEnd w:id="22"/>
    </w:p>
    <w:p w:rsidR="00AD0F20" w:rsidRDefault="00AD0F20" w:rsidP="00AD0F20">
      <w:pPr>
        <w:pStyle w:val="Heading4"/>
      </w:pPr>
      <w:bookmarkStart w:id="23" w:name="_Toc283295823"/>
      <w:r>
        <w:t>Cross-Validation truyền thống</w:t>
      </w:r>
      <w:bookmarkEnd w:id="23"/>
    </w:p>
    <w:p w:rsidR="003111B2" w:rsidRDefault="003111B2" w:rsidP="003111B2">
      <w:r>
        <w:t>Để chọn các tham số cho mô hình thì Grid Search và Pattern Search sẽ được kết hợp với Cross-Validation.</w:t>
      </w:r>
    </w:p>
    <w:p w:rsidR="003111B2" w:rsidRDefault="003111B2" w:rsidP="003111B2">
      <w:r>
        <w:rPr>
          <w:noProof/>
        </w:rPr>
        <w:drawing>
          <wp:inline distT="0" distB="0" distL="0" distR="0">
            <wp:extent cx="4285715" cy="1447619"/>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285715" cy="1447619"/>
                    </a:xfrm>
                    <a:prstGeom prst="rect">
                      <a:avLst/>
                    </a:prstGeom>
                  </pic:spPr>
                </pic:pic>
              </a:graphicData>
            </a:graphic>
          </wp:inline>
        </w:drawing>
      </w:r>
    </w:p>
    <w:p w:rsidR="003111B2" w:rsidRDefault="003111B2" w:rsidP="003111B2">
      <w:r>
        <w:t>Với Cross-Validation truyền thống thì ta sẽ chia bộ train thành k phần bằng nhau (k fold), chẳng hạn ở đây là 5 phần.</w:t>
      </w:r>
    </w:p>
    <w:p w:rsidR="003111B2" w:rsidRDefault="003111B2" w:rsidP="003111B2">
      <w:pPr>
        <w:pStyle w:val="ListParagraph"/>
        <w:numPr>
          <w:ilvl w:val="0"/>
          <w:numId w:val="13"/>
        </w:numPr>
      </w:pPr>
      <w:r>
        <w:t>Phần 5 sẽ được test dựa trên train phần 1 – 4.</w:t>
      </w:r>
    </w:p>
    <w:p w:rsidR="003111B2" w:rsidRPr="003111B2" w:rsidRDefault="003111B2" w:rsidP="003111B2">
      <w:pPr>
        <w:pStyle w:val="ListParagraph"/>
        <w:numPr>
          <w:ilvl w:val="0"/>
          <w:numId w:val="13"/>
        </w:numPr>
      </w:pPr>
      <w:r>
        <w:t>Phần 1 sẽ được test dựa trên train phần 2 – 5.</w:t>
      </w:r>
    </w:p>
    <w:p w:rsidR="003111B2" w:rsidRDefault="003111B2" w:rsidP="003111B2">
      <w:pPr>
        <w:pStyle w:val="ListParagraph"/>
        <w:numPr>
          <w:ilvl w:val="0"/>
          <w:numId w:val="13"/>
        </w:numPr>
      </w:pPr>
      <w:r>
        <w:t>Phần 2 sẽ được test dựa trên train phần 1, 3, 4, 5.</w:t>
      </w:r>
    </w:p>
    <w:p w:rsidR="003111B2" w:rsidRDefault="003111B2" w:rsidP="003111B2">
      <w:pPr>
        <w:pStyle w:val="ListParagraph"/>
        <w:numPr>
          <w:ilvl w:val="0"/>
          <w:numId w:val="13"/>
        </w:numPr>
      </w:pPr>
      <w:r>
        <w:t>Phần 3 sẽ được test dựa trên train phần 1, 2, 4, 5.</w:t>
      </w:r>
    </w:p>
    <w:p w:rsidR="003111B2" w:rsidRDefault="003111B2" w:rsidP="003111B2">
      <w:pPr>
        <w:pStyle w:val="ListParagraph"/>
        <w:numPr>
          <w:ilvl w:val="0"/>
          <w:numId w:val="13"/>
        </w:numPr>
      </w:pPr>
      <w:r>
        <w:t>Phần 4 sẽ được test dựa trên train phần 1, 2, 3, 5</w:t>
      </w:r>
      <w:r w:rsidR="00AF61C4">
        <w:t>.</w:t>
      </w:r>
    </w:p>
    <w:p w:rsidR="00AF61C4" w:rsidRPr="003111B2" w:rsidRDefault="00AF61C4" w:rsidP="00AF61C4">
      <w:r>
        <w:t>Độ lỗi ứng với 5 lần test sẽ được lấy trung bình lại. Bộ tham số nào cho độ lỗi trung bình này nhỏ nhất sẽ được chọn.</w:t>
      </w:r>
    </w:p>
    <w:p w:rsidR="00AD0F20" w:rsidRDefault="00AD0F20" w:rsidP="00AD0F20">
      <w:pPr>
        <w:pStyle w:val="Heading1"/>
      </w:pPr>
      <w:bookmarkStart w:id="24" w:name="_Toc283295824"/>
      <w:r>
        <w:lastRenderedPageBreak/>
        <w:t>CÁC CẢI TIẾN</w:t>
      </w:r>
      <w:bookmarkEnd w:id="24"/>
    </w:p>
    <w:p w:rsidR="00AF61C4" w:rsidRDefault="00AF61C4" w:rsidP="00AF61C4">
      <w:pPr>
        <w:pStyle w:val="Heading3"/>
      </w:pPr>
      <w:bookmarkStart w:id="25" w:name="_Toc283295825"/>
      <w:r>
        <w:t>CẢI TIẾN CROSS-VALIDATION TRONG TÌM THAM SỐ CỦA SVR</w:t>
      </w:r>
      <w:bookmarkEnd w:id="25"/>
    </w:p>
    <w:p w:rsidR="00AF61C4" w:rsidRDefault="00AF61C4" w:rsidP="00AF61C4">
      <w:r>
        <w:t xml:space="preserve">Ở đây, nhóm sử dụng hai phương pháp </w:t>
      </w:r>
      <w:r w:rsidR="006D4877">
        <w:t xml:space="preserve">tìm tham số cho SVR là </w:t>
      </w:r>
      <w:r>
        <w:t>Grid Search và Pattern Search.</w:t>
      </w:r>
      <w:r w:rsidR="006D4877">
        <w:t xml:space="preserve"> Nhóm nhận thấy Grid Search với bản chất là vét cạn cho kết quả tốt hơn và ổn định hơn; tuy nhiên, nhược điểm của Grid Search là thời gian chạy quá lâu, đặc biệt là khi bộ huấn luyện lớn.</w:t>
      </w:r>
    </w:p>
    <w:p w:rsidR="006D4877" w:rsidRDefault="006D4877" w:rsidP="00AF61C4">
      <w:r>
        <w:t>Điểm nữa là hiện nay trong hàm Cross-Validation của LIBSVM sử dụng phương pháp shuffle (xáo trộn các phần tử trong bộ huấn luyện rồi mới chia fold.) Phương pháp này có 2 nhược điểm:</w:t>
      </w:r>
    </w:p>
    <w:p w:rsidR="006D4877" w:rsidRDefault="006D4877" w:rsidP="006D4877">
      <w:pPr>
        <w:pStyle w:val="ListParagraph"/>
        <w:numPr>
          <w:ilvl w:val="0"/>
          <w:numId w:val="14"/>
        </w:numPr>
      </w:pPr>
      <w:r>
        <w:t>Tính không ổn định: mỗi lần ra một kết quả khác nhau, thời gian chạy khi nhanh khi lâu.</w:t>
      </w:r>
    </w:p>
    <w:p w:rsidR="006D4877" w:rsidRDefault="006D4877" w:rsidP="006D4877">
      <w:pPr>
        <w:pStyle w:val="ListParagraph"/>
        <w:numPr>
          <w:ilvl w:val="0"/>
          <w:numId w:val="14"/>
        </w:numPr>
      </w:pPr>
      <w:r>
        <w:t>Theo [2] thì phương pháp này không phù hợp đối với dữ liệu time series. Dữ liệu</w:t>
      </w:r>
      <w:r w:rsidR="00B2668D">
        <w:t xml:space="preserve"> time series có đặc trưng là tính có hướng; nghĩa là ta chỉ có thể dùng dữ liệu được tạo ra sớm hơn để dự đoán dữ liệu được tạo ra trễ hơn mà không thể làm theo chiều ngược lại. Như vậy thì rõ ràng phương pháp shuffle sẽ làm mất tính chất này của dữ liệu time series.</w:t>
      </w:r>
    </w:p>
    <w:p w:rsidR="00B2668D" w:rsidRDefault="00B2668D" w:rsidP="00B2668D">
      <w:r>
        <w:t>Từ đây, [2] đề xuất phương pháp Cross-Validation cải tiến dành cho dữ liệu time series như sau:</w:t>
      </w:r>
    </w:p>
    <w:p w:rsidR="00B2668D" w:rsidRDefault="00B2668D" w:rsidP="00B2668D">
      <w:r>
        <w:rPr>
          <w:noProof/>
        </w:rPr>
        <w:drawing>
          <wp:inline distT="0" distB="0" distL="0" distR="0">
            <wp:extent cx="4266667" cy="1076191"/>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266667" cy="1076191"/>
                    </a:xfrm>
                    <a:prstGeom prst="rect">
                      <a:avLst/>
                    </a:prstGeom>
                  </pic:spPr>
                </pic:pic>
              </a:graphicData>
            </a:graphic>
          </wp:inline>
        </w:drawing>
      </w:r>
    </w:p>
    <w:p w:rsidR="00B2668D" w:rsidRDefault="00B2668D" w:rsidP="00B2668D">
      <w:r>
        <w:t>Ta chia bộ huấn luyện làm 5 phần bằng nhau mà không xáo trộn bộ huấn luyện.</w:t>
      </w:r>
    </w:p>
    <w:p w:rsidR="00B2668D" w:rsidRDefault="00B2668D" w:rsidP="00B2668D">
      <w:pPr>
        <w:pStyle w:val="ListParagraph"/>
        <w:numPr>
          <w:ilvl w:val="0"/>
          <w:numId w:val="15"/>
        </w:numPr>
      </w:pPr>
      <w:r>
        <w:t>Phần 5 sẽ được test dựa trên train phần 1-4.</w:t>
      </w:r>
    </w:p>
    <w:p w:rsidR="00B2668D" w:rsidRPr="00AF61C4" w:rsidRDefault="00B2668D" w:rsidP="00B2668D">
      <w:pPr>
        <w:pStyle w:val="ListParagraph"/>
        <w:numPr>
          <w:ilvl w:val="0"/>
          <w:numId w:val="15"/>
        </w:numPr>
      </w:pPr>
      <w:r>
        <w:lastRenderedPageBreak/>
        <w:t>Phần 4 sẽ được test dựa trên train phần 1-3.</w:t>
      </w:r>
    </w:p>
    <w:p w:rsidR="00B2668D" w:rsidRPr="00AF61C4" w:rsidRDefault="00B2668D" w:rsidP="00B2668D">
      <w:pPr>
        <w:pStyle w:val="ListParagraph"/>
        <w:numPr>
          <w:ilvl w:val="0"/>
          <w:numId w:val="15"/>
        </w:numPr>
      </w:pPr>
      <w:r>
        <w:t>Phần 3 sẽ được test dựa trên train phần 1-2.</w:t>
      </w:r>
    </w:p>
    <w:p w:rsidR="00B2668D" w:rsidRDefault="00B2668D" w:rsidP="00B2668D">
      <w:pPr>
        <w:pStyle w:val="ListParagraph"/>
        <w:numPr>
          <w:ilvl w:val="0"/>
          <w:numId w:val="15"/>
        </w:numPr>
      </w:pPr>
      <w:r>
        <w:t>Phần 2 sẽ được test dựa trên train phần 1.</w:t>
      </w:r>
    </w:p>
    <w:p w:rsidR="00B2668D" w:rsidRDefault="00B2668D" w:rsidP="00B2668D">
      <w:r>
        <w:t>Nhận thấy với cách chia này thì ngoài việc đảm bảo tính có hướng của dữ liệu time series thì nó</w:t>
      </w:r>
      <w:r w:rsidR="00C76232">
        <w:t xml:space="preserve"> còn có 1 tác dụng nữa là làm giảm thời gian chạy cho Grid Search (Vì kích thước bộ train giảm dần thay vì luôn cố định như trong Cross-Validation truyền thống.)</w:t>
      </w:r>
    </w:p>
    <w:p w:rsidR="00C76232" w:rsidRDefault="00C76232" w:rsidP="00C76232">
      <w:pPr>
        <w:pStyle w:val="Heading3"/>
      </w:pPr>
      <w:bookmarkStart w:id="26" w:name="_Toc283295826"/>
      <w:r>
        <w:t>TĂNG ĐỘ CHÍNH XÁC VỀ HƯỚNG TRONG DỰ ĐOÁN GIÁ</w:t>
      </w:r>
      <w:bookmarkEnd w:id="26"/>
    </w:p>
    <w:p w:rsidR="00C76232" w:rsidRDefault="00C76232" w:rsidP="00C76232">
      <w:r>
        <w:t>Trong quá trình thí nghiệm, nhóm nhận thấy những trường hợp cho độ lỗi về giá trị nhỏ hơn chưa chắc đã cho</w:t>
      </w:r>
      <w:r w:rsidR="004614DA">
        <w:t xml:space="preserve"> sự đúng về xu hướng cao hơn.</w:t>
      </w:r>
    </w:p>
    <w:p w:rsidR="004614DA" w:rsidRDefault="00FE20C2" w:rsidP="004614DA">
      <w:r w:rsidRPr="00B80ABB">
        <w:rPr>
          <w:noProof/>
          <w:sz w:val="24"/>
          <w:szCs w:val="24"/>
        </w:rPr>
        <w:drawing>
          <wp:anchor distT="0" distB="0" distL="114300" distR="114300" simplePos="0" relativeHeight="251660288" behindDoc="0" locked="0" layoutInCell="1" allowOverlap="1">
            <wp:simplePos x="0" y="0"/>
            <wp:positionH relativeFrom="column">
              <wp:posOffset>1409700</wp:posOffset>
            </wp:positionH>
            <wp:positionV relativeFrom="paragraph">
              <wp:posOffset>1216025</wp:posOffset>
            </wp:positionV>
            <wp:extent cx="3143250" cy="3929063"/>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3143250" cy="3929063"/>
                    </a:xfrm>
                    <a:prstGeom prst="rect">
                      <a:avLst/>
                    </a:prstGeom>
                    <a:noFill/>
                    <a:ln>
                      <a:noFill/>
                    </a:ln>
                  </pic:spPr>
                </pic:pic>
              </a:graphicData>
            </a:graphic>
          </wp:anchor>
        </w:drawing>
      </w:r>
      <w:r w:rsidR="004614DA">
        <w:t>Như đã nói mục tiêu của bài toán dự đoán giá là dự đoán đúng cả về giá trị lẫn xu hướng. Nhưng hiện nay quá trình huấn luyện chỉ tập trung vào việc minimize độ lỗi về giá trị. Như vậy, để đạt được mục tiêu đã nói ta cần đưa thêm thông tin về xu hướng vào trong quá trình huấn luyện.</w:t>
      </w:r>
    </w:p>
    <w:p w:rsidR="004614DA" w:rsidRPr="00C76232" w:rsidRDefault="004614DA" w:rsidP="00C76232"/>
    <w:p w:rsidR="00B2668D" w:rsidRDefault="00B2668D" w:rsidP="00B2668D"/>
    <w:p w:rsidR="00874FAF" w:rsidRDefault="00874FAF" w:rsidP="00B2668D"/>
    <w:p w:rsidR="00874FAF" w:rsidRDefault="00874FAF" w:rsidP="00B2668D"/>
    <w:p w:rsidR="00874FAF" w:rsidRDefault="00874FAF" w:rsidP="00B2668D"/>
    <w:p w:rsidR="00874FAF" w:rsidRDefault="00874FAF" w:rsidP="00B2668D"/>
    <w:p w:rsidR="00874FAF" w:rsidRDefault="00874FAF" w:rsidP="00B2668D"/>
    <w:p w:rsidR="00874FAF" w:rsidRDefault="00874FAF" w:rsidP="00B2668D"/>
    <w:p w:rsidR="00874FAF" w:rsidRDefault="00874FAF" w:rsidP="00B2668D"/>
    <w:p w:rsidR="00874FAF" w:rsidRDefault="00874FAF" w:rsidP="00B2668D"/>
    <w:p w:rsidR="00874FAF" w:rsidRPr="00874FAF" w:rsidRDefault="00874FAF" w:rsidP="00874FAF">
      <w:r w:rsidRPr="00874FAF">
        <w:lastRenderedPageBreak/>
        <w:t>Ở đây d</w:t>
      </w:r>
      <w:r w:rsidRPr="00874FAF">
        <w:rPr>
          <w:vertAlign w:val="subscript"/>
        </w:rPr>
        <w:t>t</w:t>
      </w:r>
      <w:r w:rsidRPr="00874FAF">
        <w:t xml:space="preserve"> chính là giá trị thực của ngày dự đoán, d</w:t>
      </w:r>
      <w:r w:rsidRPr="00874FAF">
        <w:rPr>
          <w:vertAlign w:val="subscript"/>
        </w:rPr>
        <w:t>t+1</w:t>
      </w:r>
      <w:r w:rsidRPr="00874FAF">
        <w:t xml:space="preserve"> là giá trị của ngày tiếp theo.Chúng ta chỉ quan tâm đến trường hợp (a), (e), (i) vì nó biểu lộ xu hướng rõ ràng tăng, giảm hoặc giữ nguyên.</w:t>
      </w:r>
    </w:p>
    <w:p w:rsidR="00874FAF" w:rsidRPr="00874FAF" w:rsidRDefault="00874FAF" w:rsidP="00874FAF">
      <w:pPr>
        <w:rPr>
          <w:szCs w:val="28"/>
        </w:rPr>
      </w:pPr>
      <w:r>
        <w:rPr>
          <w:szCs w:val="28"/>
        </w:rPr>
        <w:t>Như vậy giá trị t</w:t>
      </w:r>
      <w:r w:rsidRPr="00874FAF">
        <w:rPr>
          <w:szCs w:val="28"/>
          <w:vertAlign w:val="subscript"/>
        </w:rPr>
        <w:t>n</w:t>
      </w:r>
      <w:r>
        <w:rPr>
          <w:szCs w:val="28"/>
        </w:rPr>
        <w:t xml:space="preserve"> sẽ được tính lại theo công thức sau</w:t>
      </w:r>
      <w:r w:rsidRPr="00874FAF">
        <w:rPr>
          <w:szCs w:val="28"/>
        </w:rPr>
        <w:t>:</w:t>
      </w:r>
    </w:p>
    <w:p w:rsidR="00874FAF" w:rsidRPr="00874FAF" w:rsidRDefault="003927B2" w:rsidP="00874FAF">
      <w:pPr>
        <w:pStyle w:val="ListParagraph"/>
        <w:ind w:left="810" w:hanging="270"/>
        <w:rPr>
          <w:szCs w:val="28"/>
        </w:rPr>
      </w:pPr>
      <m:oMathPara>
        <m:oMath>
          <m:sSub>
            <m:sSubPr>
              <m:ctrlPr>
                <w:rPr>
                  <w:rFonts w:ascii="Cambria Math" w:hAnsi="Cambria Math"/>
                  <w:i/>
                  <w:szCs w:val="28"/>
                </w:rPr>
              </m:ctrlPr>
            </m:sSubPr>
            <m:e>
              <m:r>
                <w:rPr>
                  <w:rFonts w:ascii="Cambria Math" w:hAnsi="Cambria Math"/>
                  <w:szCs w:val="28"/>
                </w:rPr>
                <m:t>t</m:t>
              </m:r>
            </m:e>
            <m:sub>
              <m:r>
                <w:rPr>
                  <w:rFonts w:ascii="Cambria Math" w:hAnsi="Cambria Math"/>
                  <w:szCs w:val="28"/>
                </w:rPr>
                <m:t>n</m:t>
              </m:r>
            </m:sub>
          </m:sSub>
          <m:r>
            <w:rPr>
              <w:rFonts w:ascii="Cambria Math"/>
              <w:szCs w:val="28"/>
            </w:rPr>
            <m:t>=</m:t>
          </m:r>
          <m:d>
            <m:dPr>
              <m:begChr m:val="{"/>
              <m:endChr m:val=""/>
              <m:ctrlPr>
                <w:rPr>
                  <w:rFonts w:ascii="Cambria Math" w:hAnsi="Cambria Math"/>
                  <w:i/>
                  <w:szCs w:val="28"/>
                </w:rPr>
              </m:ctrlPr>
            </m:dPr>
            <m:e>
              <m:eqArr>
                <m:eqArrPr>
                  <m:ctrlPr>
                    <w:rPr>
                      <w:rFonts w:ascii="Cambria Math" w:hAnsi="Cambria Math"/>
                      <w:i/>
                      <w:szCs w:val="28"/>
                    </w:rPr>
                  </m:ctrlPr>
                </m:eqArrPr>
                <m:e>
                  <m:sSub>
                    <m:sSubPr>
                      <m:ctrlPr>
                        <w:rPr>
                          <w:rFonts w:ascii="Cambria Math" w:hAnsi="Cambria Math"/>
                          <w:i/>
                          <w:szCs w:val="28"/>
                        </w:rPr>
                      </m:ctrlPr>
                    </m:sSubPr>
                    <m:e>
                      <m:r>
                        <w:rPr>
                          <w:rFonts w:ascii="Cambria Math" w:hAnsi="Cambria Math"/>
                          <w:szCs w:val="28"/>
                        </w:rPr>
                        <m:t>d</m:t>
                      </m:r>
                    </m:e>
                    <m:sub>
                      <m:r>
                        <w:rPr>
                          <w:rFonts w:ascii="Cambria Math" w:hAnsi="Cambria Math"/>
                          <w:szCs w:val="28"/>
                        </w:rPr>
                        <m:t>k</m:t>
                      </m:r>
                      <m:r>
                        <w:rPr>
                          <w:rFonts w:ascii="Cambria Math"/>
                          <w:szCs w:val="28"/>
                        </w:rPr>
                        <m:t>,</m:t>
                      </m:r>
                      <m:r>
                        <w:rPr>
                          <w:rFonts w:ascii="Cambria Math" w:hAnsi="Cambria Math"/>
                          <w:szCs w:val="28"/>
                        </w:rPr>
                        <m:t>t</m:t>
                      </m:r>
                    </m:sub>
                  </m:sSub>
                  <m:r>
                    <w:rPr>
                      <w:rFonts w:ascii="Cambria Math" w:hAnsi="Cambria Math"/>
                      <w:szCs w:val="28"/>
                    </w:rPr>
                    <m:t>nế</m:t>
                  </m:r>
                  <m:r>
                    <w:rPr>
                      <w:szCs w:val="28"/>
                    </w:rPr>
                    <m:t>ế</m:t>
                  </m:r>
                  <m:r>
                    <w:rPr>
                      <w:rFonts w:ascii="Cambria Math" w:hAnsi="Cambria Math"/>
                      <w:szCs w:val="28"/>
                    </w:rPr>
                    <m:t xml:space="preserve">u </m:t>
                  </m:r>
                  <m:d>
                    <m:dPr>
                      <m:ctrlPr>
                        <w:rPr>
                          <w:rFonts w:ascii="Cambria Math" w:hAnsi="Cambria Math"/>
                          <w:i/>
                          <w:szCs w:val="28"/>
                        </w:rPr>
                      </m:ctrlPr>
                    </m:dPr>
                    <m:e>
                      <m:sSub>
                        <m:sSubPr>
                          <m:ctrlPr>
                            <w:rPr>
                              <w:rFonts w:ascii="Cambria Math" w:hAnsi="Cambria Math"/>
                              <w:i/>
                              <w:szCs w:val="28"/>
                            </w:rPr>
                          </m:ctrlPr>
                        </m:sSubPr>
                        <m:e>
                          <m:r>
                            <w:rPr>
                              <w:rFonts w:ascii="Cambria Math" w:hAnsi="Cambria Math"/>
                              <w:szCs w:val="28"/>
                            </w:rPr>
                            <m:t>d</m:t>
                          </m:r>
                        </m:e>
                        <m:sub>
                          <m:r>
                            <w:rPr>
                              <w:rFonts w:ascii="Cambria Math" w:hAnsi="Cambria Math"/>
                              <w:szCs w:val="28"/>
                            </w:rPr>
                            <m:t>k</m:t>
                          </m:r>
                          <m:r>
                            <w:rPr>
                              <w:rFonts w:ascii="Cambria Math"/>
                              <w:szCs w:val="28"/>
                            </w:rPr>
                            <m:t>,</m:t>
                          </m:r>
                          <m:r>
                            <w:rPr>
                              <w:rFonts w:ascii="Cambria Math" w:hAnsi="Cambria Math"/>
                              <w:szCs w:val="28"/>
                            </w:rPr>
                            <m:t>t</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d</m:t>
                          </m:r>
                        </m:e>
                        <m:sub>
                          <m:r>
                            <w:rPr>
                              <w:rFonts w:ascii="Cambria Math" w:hAnsi="Cambria Math"/>
                              <w:szCs w:val="28"/>
                            </w:rPr>
                            <m:t>k</m:t>
                          </m:r>
                          <m:r>
                            <w:rPr>
                              <w:rFonts w:ascii="Cambria Math"/>
                              <w:szCs w:val="28"/>
                            </w:rPr>
                            <m:t>,</m:t>
                          </m:r>
                          <m:r>
                            <w:rPr>
                              <w:rFonts w:ascii="Cambria Math" w:hAnsi="Cambria Math"/>
                              <w:szCs w:val="28"/>
                            </w:rPr>
                            <m:t>t-</m:t>
                          </m:r>
                          <m:r>
                            <w:rPr>
                              <w:rFonts w:ascii="Cambria Math"/>
                              <w:szCs w:val="28"/>
                            </w:rPr>
                            <m:t>1</m:t>
                          </m:r>
                        </m:sub>
                      </m:sSub>
                    </m:e>
                  </m:d>
                  <m:r>
                    <w:rPr>
                      <w:rFonts w:ascii="Cambria Math"/>
                      <w:szCs w:val="28"/>
                    </w:rPr>
                    <m:t xml:space="preserve">=0 </m:t>
                  </m:r>
                  <m:r>
                    <w:rPr>
                      <w:rFonts w:ascii="Cambria Math" w:hAnsi="Cambria Math"/>
                      <w:szCs w:val="28"/>
                    </w:rPr>
                    <m:t>v</m:t>
                  </m:r>
                  <m:r>
                    <w:rPr>
                      <w:rFonts w:ascii="Cambria Math"/>
                      <w:szCs w:val="28"/>
                    </w:rPr>
                    <m:t>à</m:t>
                  </m:r>
                  <m:d>
                    <m:dPr>
                      <m:ctrlPr>
                        <w:rPr>
                          <w:rFonts w:ascii="Cambria Math" w:hAnsi="Cambria Math"/>
                          <w:i/>
                          <w:szCs w:val="28"/>
                        </w:rPr>
                      </m:ctrlPr>
                    </m:dPr>
                    <m:e>
                      <m:sSub>
                        <m:sSubPr>
                          <m:ctrlPr>
                            <w:rPr>
                              <w:rFonts w:ascii="Cambria Math" w:hAnsi="Cambria Math"/>
                              <w:i/>
                              <w:szCs w:val="28"/>
                            </w:rPr>
                          </m:ctrlPr>
                        </m:sSubPr>
                        <m:e>
                          <m:r>
                            <w:rPr>
                              <w:rFonts w:ascii="Cambria Math" w:hAnsi="Cambria Math"/>
                              <w:szCs w:val="28"/>
                            </w:rPr>
                            <m:t>d</m:t>
                          </m:r>
                        </m:e>
                        <m:sub>
                          <m:r>
                            <w:rPr>
                              <w:rFonts w:ascii="Cambria Math" w:hAnsi="Cambria Math"/>
                              <w:szCs w:val="28"/>
                            </w:rPr>
                            <m:t>k</m:t>
                          </m:r>
                          <m:r>
                            <w:rPr>
                              <w:rFonts w:ascii="Cambria Math"/>
                              <w:szCs w:val="28"/>
                            </w:rPr>
                            <m:t>,</m:t>
                          </m:r>
                          <m:r>
                            <w:rPr>
                              <w:rFonts w:ascii="Cambria Math" w:hAnsi="Cambria Math"/>
                              <w:szCs w:val="28"/>
                            </w:rPr>
                            <m:t>t</m:t>
                          </m:r>
                          <m:r>
                            <w:rPr>
                              <w:rFonts w:ascii="Cambria Math"/>
                              <w:szCs w:val="28"/>
                            </w:rPr>
                            <m:t>+1</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d</m:t>
                          </m:r>
                        </m:e>
                        <m:sub>
                          <m:r>
                            <w:rPr>
                              <w:rFonts w:ascii="Cambria Math" w:hAnsi="Cambria Math"/>
                              <w:szCs w:val="28"/>
                            </w:rPr>
                            <m:t>k</m:t>
                          </m:r>
                          <m:r>
                            <w:rPr>
                              <w:rFonts w:ascii="Cambria Math"/>
                              <w:szCs w:val="28"/>
                            </w:rPr>
                            <m:t>,</m:t>
                          </m:r>
                          <m:r>
                            <w:rPr>
                              <w:rFonts w:ascii="Cambria Math" w:hAnsi="Cambria Math"/>
                              <w:szCs w:val="28"/>
                            </w:rPr>
                            <m:t>t</m:t>
                          </m:r>
                        </m:sub>
                      </m:sSub>
                    </m:e>
                  </m:d>
                  <m:r>
                    <w:rPr>
                      <w:rFonts w:ascii="Cambria Math"/>
                      <w:szCs w:val="28"/>
                    </w:rPr>
                    <m:t>=0</m:t>
                  </m:r>
                </m:e>
                <m:e>
                  <m:sSub>
                    <m:sSubPr>
                      <m:ctrlPr>
                        <w:rPr>
                          <w:rFonts w:ascii="Cambria Math" w:hAnsi="Cambria Math"/>
                          <w:i/>
                          <w:szCs w:val="28"/>
                        </w:rPr>
                      </m:ctrlPr>
                    </m:sSubPr>
                    <m:e>
                      <m:r>
                        <w:rPr>
                          <w:rFonts w:ascii="Cambria Math" w:hAnsi="Cambria Math"/>
                          <w:szCs w:val="28"/>
                        </w:rPr>
                        <m:t>d</m:t>
                      </m:r>
                    </m:e>
                    <m:sub>
                      <m:r>
                        <w:rPr>
                          <w:rFonts w:ascii="Cambria Math" w:hAnsi="Cambria Math"/>
                          <w:szCs w:val="28"/>
                        </w:rPr>
                        <m:t>k</m:t>
                      </m:r>
                      <m:r>
                        <w:rPr>
                          <w:rFonts w:ascii="Cambria Math"/>
                          <w:szCs w:val="28"/>
                        </w:rPr>
                        <m:t>,</m:t>
                      </m:r>
                      <m:r>
                        <w:rPr>
                          <w:rFonts w:ascii="Cambria Math" w:hAnsi="Cambria Math"/>
                          <w:szCs w:val="28"/>
                        </w:rPr>
                        <m:t>t</m:t>
                      </m:r>
                      <m:r>
                        <w:rPr>
                          <w:rFonts w:ascii="Cambria Math"/>
                          <w:szCs w:val="28"/>
                        </w:rPr>
                        <m:t>+1</m:t>
                      </m:r>
                    </m:sub>
                  </m:sSub>
                  <m:r>
                    <w:rPr>
                      <w:rFonts w:ascii="Cambria Math" w:hAnsi="Cambria Math"/>
                      <w:szCs w:val="28"/>
                    </w:rPr>
                    <m:t>nế</m:t>
                  </m:r>
                  <m:r>
                    <w:rPr>
                      <w:szCs w:val="28"/>
                    </w:rPr>
                    <m:t>ế</m:t>
                  </m:r>
                  <m:r>
                    <w:rPr>
                      <w:rFonts w:ascii="Cambria Math" w:hAnsi="Cambria Math"/>
                      <w:szCs w:val="28"/>
                    </w:rPr>
                    <m:t xml:space="preserve">u </m:t>
                  </m:r>
                  <m:d>
                    <m:dPr>
                      <m:ctrlPr>
                        <w:rPr>
                          <w:rFonts w:ascii="Cambria Math" w:hAnsi="Cambria Math"/>
                          <w:i/>
                          <w:szCs w:val="28"/>
                        </w:rPr>
                      </m:ctrlPr>
                    </m:dPr>
                    <m:e>
                      <m:sSub>
                        <m:sSubPr>
                          <m:ctrlPr>
                            <w:rPr>
                              <w:rFonts w:ascii="Cambria Math" w:hAnsi="Cambria Math"/>
                              <w:i/>
                              <w:szCs w:val="28"/>
                            </w:rPr>
                          </m:ctrlPr>
                        </m:sSubPr>
                        <m:e>
                          <m:r>
                            <w:rPr>
                              <w:rFonts w:ascii="Cambria Math" w:hAnsi="Cambria Math"/>
                              <w:szCs w:val="28"/>
                            </w:rPr>
                            <m:t>d</m:t>
                          </m:r>
                        </m:e>
                        <m:sub>
                          <m:r>
                            <w:rPr>
                              <w:rFonts w:ascii="Cambria Math" w:hAnsi="Cambria Math"/>
                              <w:szCs w:val="28"/>
                            </w:rPr>
                            <m:t>k</m:t>
                          </m:r>
                          <m:r>
                            <w:rPr>
                              <w:rFonts w:ascii="Cambria Math"/>
                              <w:szCs w:val="28"/>
                            </w:rPr>
                            <m:t>,</m:t>
                          </m:r>
                          <m:r>
                            <w:rPr>
                              <w:rFonts w:ascii="Cambria Math" w:hAnsi="Cambria Math"/>
                              <w:szCs w:val="28"/>
                            </w:rPr>
                            <m:t>t</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d</m:t>
                          </m:r>
                        </m:e>
                        <m:sub>
                          <m:r>
                            <w:rPr>
                              <w:rFonts w:ascii="Cambria Math" w:hAnsi="Cambria Math"/>
                              <w:szCs w:val="28"/>
                            </w:rPr>
                            <m:t>k</m:t>
                          </m:r>
                          <m:r>
                            <w:rPr>
                              <w:rFonts w:ascii="Cambria Math"/>
                              <w:szCs w:val="28"/>
                            </w:rPr>
                            <m:t>,</m:t>
                          </m:r>
                          <m:r>
                            <w:rPr>
                              <w:rFonts w:ascii="Cambria Math" w:hAnsi="Cambria Math"/>
                              <w:szCs w:val="28"/>
                            </w:rPr>
                            <m:t>t-</m:t>
                          </m:r>
                          <m:r>
                            <w:rPr>
                              <w:rFonts w:ascii="Cambria Math"/>
                              <w:szCs w:val="28"/>
                            </w:rPr>
                            <m:t>1</m:t>
                          </m:r>
                        </m:sub>
                      </m:sSub>
                    </m:e>
                  </m:d>
                  <m:r>
                    <w:rPr>
                      <w:rFonts w:ascii="Cambria Math" w:hAnsi="Cambria Math"/>
                      <w:szCs w:val="28"/>
                    </w:rPr>
                    <m:t>*</m:t>
                  </m:r>
                  <m:d>
                    <m:dPr>
                      <m:ctrlPr>
                        <w:rPr>
                          <w:rFonts w:ascii="Cambria Math" w:hAnsi="Cambria Math"/>
                          <w:i/>
                          <w:szCs w:val="28"/>
                        </w:rPr>
                      </m:ctrlPr>
                    </m:dPr>
                    <m:e>
                      <m:sSub>
                        <m:sSubPr>
                          <m:ctrlPr>
                            <w:rPr>
                              <w:rFonts w:ascii="Cambria Math" w:hAnsi="Cambria Math"/>
                              <w:i/>
                              <w:szCs w:val="28"/>
                            </w:rPr>
                          </m:ctrlPr>
                        </m:sSubPr>
                        <m:e>
                          <m:r>
                            <w:rPr>
                              <w:rFonts w:ascii="Cambria Math" w:hAnsi="Cambria Math"/>
                              <w:szCs w:val="28"/>
                            </w:rPr>
                            <m:t>d</m:t>
                          </m:r>
                        </m:e>
                        <m:sub>
                          <m:r>
                            <w:rPr>
                              <w:rFonts w:ascii="Cambria Math" w:hAnsi="Cambria Math"/>
                              <w:szCs w:val="28"/>
                            </w:rPr>
                            <m:t>k</m:t>
                          </m:r>
                          <m:r>
                            <w:rPr>
                              <w:rFonts w:ascii="Cambria Math"/>
                              <w:szCs w:val="28"/>
                            </w:rPr>
                            <m:t>,</m:t>
                          </m:r>
                          <m:r>
                            <w:rPr>
                              <w:rFonts w:ascii="Cambria Math" w:hAnsi="Cambria Math"/>
                              <w:szCs w:val="28"/>
                            </w:rPr>
                            <m:t>t</m:t>
                          </m:r>
                          <m:r>
                            <w:rPr>
                              <w:rFonts w:ascii="Cambria Math"/>
                              <w:szCs w:val="28"/>
                            </w:rPr>
                            <m:t>+1</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d</m:t>
                          </m:r>
                        </m:e>
                        <m:sub>
                          <m:r>
                            <w:rPr>
                              <w:rFonts w:ascii="Cambria Math" w:hAnsi="Cambria Math"/>
                              <w:szCs w:val="28"/>
                            </w:rPr>
                            <m:t>k</m:t>
                          </m:r>
                          <m:r>
                            <w:rPr>
                              <w:rFonts w:ascii="Cambria Math"/>
                              <w:szCs w:val="28"/>
                            </w:rPr>
                            <m:t>,</m:t>
                          </m:r>
                          <m:r>
                            <w:rPr>
                              <w:rFonts w:ascii="Cambria Math" w:hAnsi="Cambria Math"/>
                              <w:szCs w:val="28"/>
                            </w:rPr>
                            <m:t>t</m:t>
                          </m:r>
                        </m:sub>
                      </m:sSub>
                    </m:e>
                  </m:d>
                  <m:r>
                    <w:rPr>
                      <w:rFonts w:ascii="Cambria Math"/>
                      <w:szCs w:val="28"/>
                    </w:rPr>
                    <m:t xml:space="preserve">&gt;0       </m:t>
                  </m:r>
                </m:e>
                <m:e>
                  <m:sSub>
                    <m:sSubPr>
                      <m:ctrlPr>
                        <w:rPr>
                          <w:rFonts w:ascii="Cambria Math" w:hAnsi="Cambria Math"/>
                          <w:i/>
                          <w:szCs w:val="28"/>
                        </w:rPr>
                      </m:ctrlPr>
                    </m:sSubPr>
                    <m:e>
                      <m:r>
                        <w:rPr>
                          <w:rFonts w:ascii="Cambria Math" w:hAnsi="Cambria Math"/>
                          <w:szCs w:val="28"/>
                        </w:rPr>
                        <m:t>d</m:t>
                      </m:r>
                    </m:e>
                    <m:sub>
                      <m:r>
                        <w:rPr>
                          <w:rFonts w:ascii="Cambria Math" w:hAnsi="Cambria Math"/>
                          <w:szCs w:val="28"/>
                        </w:rPr>
                        <m:t>k</m:t>
                      </m:r>
                      <m:r>
                        <w:rPr>
                          <w:rFonts w:ascii="Cambria Math"/>
                          <w:szCs w:val="28"/>
                        </w:rPr>
                        <m:t>,</m:t>
                      </m:r>
                      <m:r>
                        <w:rPr>
                          <w:rFonts w:ascii="Cambria Math" w:hAnsi="Cambria Math"/>
                          <w:szCs w:val="28"/>
                        </w:rPr>
                        <m:t>t</m:t>
                      </m:r>
                    </m:sub>
                  </m:sSub>
                  <m:r>
                    <w:rPr>
                      <w:rFonts w:ascii="Cambria Math" w:hAnsi="Cambria Math"/>
                      <w:szCs w:val="28"/>
                    </w:rPr>
                    <m:t xml:space="preserve"> tr</m:t>
                  </m:r>
                  <m:r>
                    <w:rPr>
                      <w:szCs w:val="28"/>
                      <w:lang w:val="vi-VN"/>
                    </w:rPr>
                    <m:t>ư</m:t>
                  </m:r>
                  <m:r>
                    <w:rPr>
                      <w:szCs w:val="28"/>
                    </w:rPr>
                    <m:t>ờ</m:t>
                  </m:r>
                  <m:r>
                    <w:rPr>
                      <w:rFonts w:ascii="Cambria Math" w:hAnsi="Cambria Math"/>
                      <w:szCs w:val="28"/>
                    </w:rPr>
                    <m:t>ng h</m:t>
                  </m:r>
                  <m:r>
                    <w:rPr>
                      <w:szCs w:val="28"/>
                    </w:rPr>
                    <m:t>ợ</m:t>
                  </m:r>
                  <m:r>
                    <w:rPr>
                      <w:rFonts w:ascii="Cambria Math" w:hAnsi="Cambria Math"/>
                      <w:szCs w:val="28"/>
                    </w:rPr>
                    <m:t>p còn l</m:t>
                  </m:r>
                  <m:r>
                    <w:rPr>
                      <w:szCs w:val="28"/>
                    </w:rPr>
                    <m:t>ạ</m:t>
                  </m:r>
                  <m:r>
                    <w:rPr>
                      <w:rFonts w:ascii="Cambria Math" w:hAnsi="Cambria Math"/>
                      <w:szCs w:val="28"/>
                    </w:rPr>
                    <m:t>i</m:t>
                  </m:r>
                </m:e>
              </m:eqArr>
            </m:e>
          </m:d>
        </m:oMath>
      </m:oMathPara>
    </w:p>
    <w:p w:rsidR="00874FAF" w:rsidRDefault="00874FAF" w:rsidP="00874FAF">
      <w:pPr>
        <w:pStyle w:val="Heading3"/>
      </w:pPr>
      <w:r>
        <w:t>Cải tiến cách tổ chức dữ liệu đưa vào mô hình:</w:t>
      </w:r>
    </w:p>
    <w:p w:rsidR="00874FAF" w:rsidRPr="00874FAF" w:rsidRDefault="006358BF" w:rsidP="00874FAF">
      <w:r>
        <w:t>Hiện tại có 2 cách tổ chức dữ liệu đưa vào mô hình như sau:</w:t>
      </w:r>
    </w:p>
    <w:p w:rsidR="00874FAF" w:rsidRDefault="00874FAF" w:rsidP="006358BF">
      <w:pPr>
        <w:pStyle w:val="ListParagraph"/>
        <w:numPr>
          <w:ilvl w:val="0"/>
          <w:numId w:val="15"/>
        </w:numPr>
      </w:pPr>
      <w:r>
        <w:t>Cách truyền thống:</w:t>
      </w:r>
      <w:r w:rsidR="006358BF">
        <w:t xml:space="preserve"> phân dữ liệu có được ra làm 2 bộ dữ liệu con là training và test theo một tỉ lệ cho trước, yêu cầu bộ dữ liệu cho training nên có kích thước lớn.</w:t>
      </w:r>
    </w:p>
    <w:p w:rsidR="006358BF" w:rsidRDefault="006358BF" w:rsidP="006358BF">
      <w:pPr>
        <w:pStyle w:val="ListParagraph"/>
        <w:ind w:left="1287"/>
      </w:pPr>
      <w:r w:rsidRPr="00B80ABB">
        <w:rPr>
          <w:noProof/>
        </w:rPr>
        <w:drawing>
          <wp:anchor distT="0" distB="0" distL="114300" distR="114300" simplePos="0" relativeHeight="251661312" behindDoc="0" locked="0" layoutInCell="1" allowOverlap="1">
            <wp:simplePos x="0" y="0"/>
            <wp:positionH relativeFrom="column">
              <wp:posOffset>533400</wp:posOffset>
            </wp:positionH>
            <wp:positionV relativeFrom="paragraph">
              <wp:posOffset>92075</wp:posOffset>
            </wp:positionV>
            <wp:extent cx="5343525" cy="2335530"/>
            <wp:effectExtent l="0" t="0" r="0" b="0"/>
            <wp:wrapNone/>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5343525" cy="2335530"/>
                    </a:xfrm>
                    <a:prstGeom prst="rect">
                      <a:avLst/>
                    </a:prstGeom>
                    <a:noFill/>
                    <a:ln>
                      <a:noFill/>
                    </a:ln>
                  </pic:spPr>
                </pic:pic>
              </a:graphicData>
            </a:graphic>
          </wp:anchor>
        </w:drawing>
      </w:r>
    </w:p>
    <w:p w:rsidR="006358BF" w:rsidRDefault="006358BF" w:rsidP="006358BF">
      <w:pPr>
        <w:pStyle w:val="ListParagraph"/>
        <w:ind w:left="1287"/>
      </w:pPr>
    </w:p>
    <w:p w:rsidR="006358BF" w:rsidRDefault="006358BF" w:rsidP="006358BF">
      <w:pPr>
        <w:pStyle w:val="ListParagraph"/>
        <w:ind w:left="1287"/>
      </w:pPr>
    </w:p>
    <w:p w:rsidR="006358BF" w:rsidRDefault="006358BF" w:rsidP="006358BF">
      <w:pPr>
        <w:pStyle w:val="ListParagraph"/>
        <w:ind w:left="1287"/>
      </w:pPr>
    </w:p>
    <w:p w:rsidR="006358BF" w:rsidRDefault="006358BF" w:rsidP="006358BF">
      <w:pPr>
        <w:pStyle w:val="ListParagraph"/>
        <w:ind w:left="1287"/>
      </w:pPr>
    </w:p>
    <w:p w:rsidR="006358BF" w:rsidRDefault="006358BF" w:rsidP="006358BF">
      <w:pPr>
        <w:pStyle w:val="ListParagraph"/>
        <w:ind w:left="1287"/>
      </w:pPr>
    </w:p>
    <w:p w:rsidR="006358BF" w:rsidRDefault="006358BF" w:rsidP="006358BF">
      <w:pPr>
        <w:pStyle w:val="ListParagraph"/>
        <w:ind w:left="1287"/>
      </w:pPr>
    </w:p>
    <w:p w:rsidR="006358BF" w:rsidRDefault="006358BF" w:rsidP="006358BF">
      <w:pPr>
        <w:pStyle w:val="ListParagraph"/>
        <w:ind w:left="1287"/>
      </w:pPr>
    </w:p>
    <w:p w:rsidR="006358BF" w:rsidRDefault="006358BF" w:rsidP="006358BF">
      <w:pPr>
        <w:pStyle w:val="ListParagraph"/>
        <w:ind w:left="1287"/>
      </w:pPr>
    </w:p>
    <w:p w:rsidR="00874FAF" w:rsidRDefault="00874FAF" w:rsidP="00874FAF"/>
    <w:p w:rsidR="00874FAF" w:rsidRDefault="00874FAF" w:rsidP="006358BF">
      <w:pPr>
        <w:pStyle w:val="ListParagraph"/>
        <w:numPr>
          <w:ilvl w:val="0"/>
          <w:numId w:val="15"/>
        </w:numPr>
      </w:pPr>
      <w:r>
        <w:t>Cách cải tiến:</w:t>
      </w:r>
      <w:r w:rsidR="006358BF">
        <w:t xml:space="preserve"> Mỗi lần dự đoán một giá trị mới ta phải huấn luyện lại toàn bộ mô hình (một lần huấn luyện chỉ để dự đoán duy nhất 1 giá trị liền sau nó, để dự đoán giá trị tiếp theo đó ta phải xây dựng lại mô hình), nhưng bộ dữ liệu huấn bây giờ có kích thước nhỏ hơn rất nhiều so với cách truyền thống</w:t>
      </w:r>
    </w:p>
    <w:p w:rsidR="00874FAF" w:rsidRDefault="00874FAF" w:rsidP="00874FAF"/>
    <w:p w:rsidR="00874FAF" w:rsidRDefault="00874FAF" w:rsidP="00874FAF"/>
    <w:p w:rsidR="006358BF" w:rsidRDefault="006358BF" w:rsidP="006358BF">
      <w:r w:rsidRPr="00B80ABB">
        <w:rPr>
          <w:noProof/>
        </w:rPr>
        <w:lastRenderedPageBreak/>
        <w:drawing>
          <wp:anchor distT="0" distB="0" distL="114300" distR="114300" simplePos="0" relativeHeight="251662336" behindDoc="0" locked="0" layoutInCell="1" allowOverlap="1">
            <wp:simplePos x="0" y="0"/>
            <wp:positionH relativeFrom="column">
              <wp:posOffset>600075</wp:posOffset>
            </wp:positionH>
            <wp:positionV relativeFrom="paragraph">
              <wp:posOffset>293370</wp:posOffset>
            </wp:positionV>
            <wp:extent cx="5295900" cy="4247515"/>
            <wp:effectExtent l="0" t="0" r="0" b="0"/>
            <wp:wrapNone/>
            <wp:docPr id="1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5295900" cy="4247515"/>
                    </a:xfrm>
                    <a:prstGeom prst="rect">
                      <a:avLst/>
                    </a:prstGeom>
                    <a:noFill/>
                    <a:ln>
                      <a:noFill/>
                    </a:ln>
                  </pic:spPr>
                </pic:pic>
              </a:graphicData>
            </a:graphic>
          </wp:anchor>
        </w:drawing>
      </w:r>
    </w:p>
    <w:p w:rsidR="006358BF" w:rsidRDefault="006358BF" w:rsidP="006358BF"/>
    <w:p w:rsidR="006358BF" w:rsidRDefault="006358BF" w:rsidP="006358BF"/>
    <w:p w:rsidR="006358BF" w:rsidRDefault="006358BF" w:rsidP="006358BF"/>
    <w:p w:rsidR="006358BF" w:rsidRDefault="006358BF" w:rsidP="006358BF"/>
    <w:p w:rsidR="006358BF" w:rsidRDefault="006358BF" w:rsidP="006358BF"/>
    <w:p w:rsidR="006358BF" w:rsidRDefault="006358BF" w:rsidP="006358BF"/>
    <w:p w:rsidR="006358BF" w:rsidRDefault="006358BF" w:rsidP="006358BF"/>
    <w:p w:rsidR="006358BF" w:rsidRDefault="006358BF" w:rsidP="006358BF"/>
    <w:p w:rsidR="006358BF" w:rsidRDefault="006358BF" w:rsidP="006358BF"/>
    <w:p w:rsidR="006358BF" w:rsidRDefault="006358BF" w:rsidP="006358BF"/>
    <w:p w:rsidR="006358BF" w:rsidRDefault="006358BF" w:rsidP="006358BF"/>
    <w:p w:rsidR="006358BF" w:rsidRDefault="006358BF" w:rsidP="006358BF"/>
    <w:p w:rsidR="004E68F1" w:rsidRDefault="006358BF" w:rsidP="006358BF">
      <w:r w:rsidRPr="00874FAF">
        <w:t xml:space="preserve">Như đã nói, một trong những nhược điểm lớn của </w:t>
      </w:r>
      <w:r>
        <w:t>mô hình hiện tại</w:t>
      </w:r>
      <w:r w:rsidRPr="00874FAF">
        <w:t xml:space="preserve"> là cần một lượng lớn dữ liệu mẫu cho quá trình </w:t>
      </w:r>
      <w:r>
        <w:t>huấn luyện</w:t>
      </w:r>
      <w:r w:rsidRPr="00874FAF">
        <w:t xml:space="preserve">, đó là một trong những nguyên nhân làm quá trình </w:t>
      </w:r>
      <w:r>
        <w:t>huấn luyện</w:t>
      </w:r>
      <w:r w:rsidR="004E68F1">
        <w:t xml:space="preserve"> chậm đi, dẫn đến không thể xử lý trực tuyến khi có thông tin dữ liệu mớido quá trình huấn luyện mất nhiều thời gian, cho kết quả không tốt </w:t>
      </w:r>
      <w:bookmarkStart w:id="27" w:name="_GoBack"/>
      <w:bookmarkEnd w:id="27"/>
      <w:r w:rsidR="004E68F1">
        <w:t>cho các mã chứng khoán mới ra vì bộ dữ liệu thu được ít.</w:t>
      </w:r>
    </w:p>
    <w:p w:rsidR="00874FAF" w:rsidRDefault="004E68F1" w:rsidP="006358BF">
      <w:r>
        <w:t>Một lý do khác</w:t>
      </w:r>
      <w:r w:rsidR="006358BF" w:rsidRPr="00874FAF">
        <w:t xml:space="preserve"> chúng ta tiến hành xử lý dữ liệu chuỗi thời gian nên sẽ có một số mẫu sau một thời gian nó không còn mang tính hợp lệ (như giai đoạn đầu mới mở </w:t>
      </w:r>
      <w:r w:rsidR="006358BF">
        <w:t>giá có thể là 20$, nhưng sau môt thời giản hoạt động công ty làm ăn phát triển giá trị cổ phiếu khó có thể trở về 20$ như ban đầu</w:t>
      </w:r>
      <w:r w:rsidR="006358BF" w:rsidRPr="00874FAF">
        <w:t>). Đó cũng là nhược điểm ở cách truyền thống</w:t>
      </w:r>
    </w:p>
    <w:p w:rsidR="00874FAF" w:rsidRDefault="00874FAF" w:rsidP="00874FAF"/>
    <w:p w:rsidR="00874FAF" w:rsidRPr="00874FAF" w:rsidRDefault="00874FAF" w:rsidP="00874FAF"/>
    <w:p w:rsidR="00AD0F20" w:rsidRDefault="00AD0F20" w:rsidP="00AD0F20">
      <w:pPr>
        <w:pStyle w:val="Heading1"/>
      </w:pPr>
      <w:bookmarkStart w:id="28" w:name="_Toc283295827"/>
      <w:r>
        <w:t>CÀI ĐẶT</w:t>
      </w:r>
      <w:bookmarkEnd w:id="28"/>
    </w:p>
    <w:p w:rsidR="00AD0F20" w:rsidRDefault="00AD0F20" w:rsidP="00AD0F20">
      <w:pPr>
        <w:pStyle w:val="Heading1"/>
      </w:pPr>
      <w:bookmarkStart w:id="29" w:name="_Toc283295828"/>
      <w:r>
        <w:t>THÍ NGHIỆM</w:t>
      </w:r>
      <w:bookmarkEnd w:id="29"/>
    </w:p>
    <w:p w:rsidR="00AD0F20" w:rsidRDefault="00AD0F20" w:rsidP="00AD0F20">
      <w:pPr>
        <w:pStyle w:val="Heading2"/>
      </w:pPr>
      <w:bookmarkStart w:id="30" w:name="_Toc283295829"/>
      <w:r>
        <w:t>DỰ ĐOÁN GIÁ</w:t>
      </w:r>
      <w:bookmarkEnd w:id="30"/>
    </w:p>
    <w:p w:rsidR="00AD0F20" w:rsidRPr="00AD0F20" w:rsidRDefault="00AD0F20" w:rsidP="00AD0F20">
      <w:pPr>
        <w:pStyle w:val="Heading2"/>
      </w:pPr>
      <w:bookmarkStart w:id="31" w:name="_Toc283295830"/>
      <w:r>
        <w:t>DỰ ĐOÁN XU HƯỚNG</w:t>
      </w:r>
      <w:bookmarkEnd w:id="31"/>
    </w:p>
    <w:p w:rsidR="00AD0F20" w:rsidRDefault="00AD0F20" w:rsidP="00AD0F20">
      <w:pPr>
        <w:pStyle w:val="Heading1"/>
      </w:pPr>
      <w:bookmarkStart w:id="32" w:name="_Toc283295831"/>
      <w:r>
        <w:t>KẾT LUẬN VÀ CÔNG VIỆC TƯƠNG LAI</w:t>
      </w:r>
      <w:bookmarkEnd w:id="32"/>
    </w:p>
    <w:p w:rsidR="00AD0F20" w:rsidRDefault="00AD0F20" w:rsidP="00AD0F20">
      <w:pPr>
        <w:pStyle w:val="Heading1"/>
      </w:pPr>
      <w:bookmarkStart w:id="33" w:name="_Toc283295832"/>
      <w:r>
        <w:t>HƯỚNG DẪN SỬ DỤNG</w:t>
      </w:r>
      <w:bookmarkEnd w:id="33"/>
    </w:p>
    <w:p w:rsidR="00AD0F20" w:rsidRDefault="00AD0F20" w:rsidP="00AD0F20">
      <w:pPr>
        <w:pStyle w:val="Heading1"/>
        <w:numPr>
          <w:ilvl w:val="0"/>
          <w:numId w:val="0"/>
        </w:numPr>
        <w:ind w:left="432"/>
      </w:pPr>
      <w:bookmarkStart w:id="34" w:name="_Toc283295833"/>
      <w:r>
        <w:t>TÀI LIỆU THAM KHẢO</w:t>
      </w:r>
      <w:bookmarkEnd w:id="34"/>
    </w:p>
    <w:p w:rsidR="006D4877" w:rsidRDefault="006D4877" w:rsidP="006D4877">
      <w:pPr>
        <w:ind w:firstLine="0"/>
      </w:pPr>
      <w:r>
        <w:t xml:space="preserve">[1]Christopher M. Biship, </w:t>
      </w:r>
      <w:r w:rsidRPr="00CB3563">
        <w:rPr>
          <w:i/>
        </w:rPr>
        <w:t>Pattern Recognition and Machine Learning</w:t>
      </w:r>
      <w:r>
        <w:rPr>
          <w:i/>
        </w:rPr>
        <w:t xml:space="preserve">, </w:t>
      </w:r>
      <w:r>
        <w:t>Springer (2007)</w:t>
      </w:r>
    </w:p>
    <w:p w:rsidR="006D4877" w:rsidRDefault="006D4877" w:rsidP="006D4877">
      <w:pPr>
        <w:ind w:firstLine="0"/>
      </w:pPr>
      <w:r>
        <w:t>[2]Shukuan Lin; Shaomin Zhang; Jianzhong Qiao; Hualei Liu; Ge Yu,</w:t>
      </w:r>
      <w:hyperlink r:id="rId16" w:history="1">
        <w:r w:rsidRPr="006D4877">
          <w:rPr>
            <w:i/>
          </w:rPr>
          <w:t>A Parameter Choosing Method of SVR for Time Series Prediction</w:t>
        </w:r>
        <w:r w:rsidRPr="006D4877">
          <w:t xml:space="preserve">, IEEE, 2008 </w:t>
        </w:r>
      </w:hyperlink>
    </w:p>
    <w:p w:rsidR="004614DA" w:rsidRPr="006D4877" w:rsidRDefault="004614DA" w:rsidP="006D4877">
      <w:pPr>
        <w:ind w:firstLine="0"/>
      </w:pPr>
      <w:r>
        <w:t xml:space="preserve">[3] </w:t>
      </w:r>
    </w:p>
    <w:sectPr w:rsidR="004614DA" w:rsidRPr="006D4877" w:rsidSect="0080366D">
      <w:headerReference w:type="even" r:id="rId17"/>
      <w:headerReference w:type="default" r:id="rId18"/>
      <w:footerReference w:type="even" r:id="rId19"/>
      <w:footerReference w:type="default" r:id="rId20"/>
      <w:footerReference w:type="first" r:id="rId21"/>
      <w:pgSz w:w="11907" w:h="16839" w:code="9"/>
      <w:pgMar w:top="1440" w:right="1440" w:bottom="1710" w:left="1440" w:header="720" w:footer="720" w:gutter="0"/>
      <w:pgBorders w:display="firstPage" w:offsetFrom="page">
        <w:top w:val="twistedLines1" w:sz="18" w:space="31" w:color="548DD4"/>
        <w:left w:val="twistedLines1" w:sz="18" w:space="31" w:color="548DD4"/>
        <w:bottom w:val="twistedLines1" w:sz="18" w:space="31" w:color="548DD4"/>
        <w:right w:val="twistedLines1" w:sz="18" w:space="31" w:color="548DD4"/>
      </w:pgBorders>
      <w:cols w:space="720"/>
      <w:titlePg/>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52996" w:rsidRDefault="00852996">
      <w:pPr>
        <w:spacing w:before="0" w:after="0" w:line="240" w:lineRule="auto"/>
      </w:pPr>
      <w:r>
        <w:separator/>
      </w:r>
    </w:p>
  </w:endnote>
  <w:endnote w:type="continuationSeparator" w:id="1">
    <w:p w:rsidR="00852996" w:rsidRDefault="00852996">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VNI-Times">
    <w:panose1 w:val="00000000000000000000"/>
    <w:charset w:val="00"/>
    <w:family w:val="auto"/>
    <w:pitch w:val="variable"/>
    <w:sig w:usb0="00000003" w:usb1="00000000" w:usb2="00000000" w:usb3="00000000" w:csb0="00000001" w:csb1="00000000"/>
  </w:font>
  <w:font w:name="VNI-Centur">
    <w:altName w:val="Times New Roman"/>
    <w:charset w:val="00"/>
    <w:family w:val="auto"/>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Wingdings 2">
    <w:panose1 w:val="05020102010507070707"/>
    <w:charset w:val="02"/>
    <w:family w:val="roman"/>
    <w:pitch w:val="variable"/>
    <w:sig w:usb0="00000000" w:usb1="10000000" w:usb2="00000000" w:usb3="00000000" w:csb0="80000000" w:csb1="00000000"/>
  </w:font>
  <w:font w:name="Cambria Math">
    <w:panose1 w:val="02040503050406030204"/>
    <w:charset w:val="00"/>
    <w:family w:val="roman"/>
    <w:pitch w:val="variable"/>
    <w:sig w:usb0="A00002EF" w:usb1="420020E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1809" w:rsidRDefault="006A180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p w:rsidR="006A1809" w:rsidRDefault="006A1809">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1809" w:rsidRDefault="006A1809">
    <w:pPr>
      <w:pStyle w:val="Footer"/>
      <w:jc w:val="center"/>
    </w:pPr>
    <w:fldSimple w:instr=" PAGE   \* MERGEFORMAT ">
      <w:r w:rsidR="00BE55AB">
        <w:rPr>
          <w:noProof/>
        </w:rPr>
        <w:t>23</w:t>
      </w:r>
    </w:fldSimple>
  </w:p>
  <w:p w:rsidR="006A1809" w:rsidRDefault="006A1809" w:rsidP="002777DD">
    <w:pPr>
      <w:pStyle w:val="Footer"/>
      <w:tabs>
        <w:tab w:val="clear" w:pos="4320"/>
        <w:tab w:val="clear" w:pos="8640"/>
      </w:tabs>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1809" w:rsidRDefault="006A1809">
    <w:pPr>
      <w:pStyle w:val="Foot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4147625" o:spid="_x0000_s2050" type="#_x0000_t75" style="position:absolute;left:0;text-align:left;margin-left:0;margin-top:0;width:468.6pt;height:329.15pt;z-index:-251658752;mso-position-horizontal:center;mso-position-horizontal-relative:margin;mso-position-vertical:center;mso-position-vertical-relative:margin" o:allowincell="f">
          <v:imagedata r:id="rId1" o:title="012"/>
          <w10:wrap anchorx="margin" anchory="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52996" w:rsidRDefault="00852996">
      <w:pPr>
        <w:spacing w:before="0" w:after="0" w:line="240" w:lineRule="auto"/>
      </w:pPr>
      <w:r>
        <w:separator/>
      </w:r>
    </w:p>
  </w:footnote>
  <w:footnote w:type="continuationSeparator" w:id="1">
    <w:p w:rsidR="00852996" w:rsidRDefault="00852996">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1809" w:rsidRDefault="006A1809">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p w:rsidR="006A1809" w:rsidRDefault="006A1809">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1809" w:rsidRDefault="006A1809">
    <w:pPr>
      <w:pStyle w:val="Header"/>
      <w:ind w:right="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8F0297"/>
    <w:multiLevelType w:val="hybridMultilevel"/>
    <w:tmpl w:val="15C6BC5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nsid w:val="11A068FB"/>
    <w:multiLevelType w:val="hybridMultilevel"/>
    <w:tmpl w:val="CA906F16"/>
    <w:lvl w:ilvl="0" w:tplc="225814EA">
      <w:start w:val="1"/>
      <w:numFmt w:val="upperRoman"/>
      <w:pStyle w:val="hd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7A40CE"/>
    <w:multiLevelType w:val="singleLevel"/>
    <w:tmpl w:val="622A4926"/>
    <w:lvl w:ilvl="0">
      <w:start w:val="1"/>
      <w:numFmt w:val="decimal"/>
      <w:pStyle w:val="Exercise"/>
      <w:lvlText w:val="Bài %1."/>
      <w:lvlJc w:val="left"/>
      <w:pPr>
        <w:tabs>
          <w:tab w:val="num" w:pos="720"/>
        </w:tabs>
        <w:ind w:left="360" w:hanging="360"/>
      </w:pPr>
      <w:rPr>
        <w:rFonts w:ascii="Times New Roman" w:hAnsi="Times New Roman" w:hint="default"/>
        <w:b/>
        <w:i/>
        <w:sz w:val="22"/>
      </w:rPr>
    </w:lvl>
  </w:abstractNum>
  <w:abstractNum w:abstractNumId="3">
    <w:nsid w:val="2F742EED"/>
    <w:multiLevelType w:val="multilevel"/>
    <w:tmpl w:val="C05C387E"/>
    <w:lvl w:ilvl="0">
      <w:start w:val="1"/>
      <w:numFmt w:val="decimal"/>
      <w:pStyle w:val="Heading1"/>
      <w:lvlText w:val="Chương %1 "/>
      <w:lvlJc w:val="left"/>
      <w:pPr>
        <w:tabs>
          <w:tab w:val="num" w:pos="1800"/>
        </w:tabs>
        <w:ind w:left="432" w:hanging="432"/>
      </w:pPr>
      <w:rPr>
        <w:rFonts w:ascii="Times New Roman" w:hAnsi="Times New Roman" w:hint="default"/>
        <w:sz w:val="28"/>
      </w:rPr>
    </w:lvl>
    <w:lvl w:ilvl="1">
      <w:start w:val="1"/>
      <w:numFmt w:val="decimal"/>
      <w:pStyle w:val="Heading2"/>
      <w:lvlText w:val="%1.%2"/>
      <w:lvlJc w:val="left"/>
      <w:pPr>
        <w:tabs>
          <w:tab w:val="num" w:pos="576"/>
        </w:tabs>
        <w:ind w:left="576" w:hanging="576"/>
      </w:pPr>
      <w:rPr>
        <w:rFonts w:ascii="Times New Roman" w:hAnsi="Times New Roman" w:hint="default"/>
        <w:b/>
        <w:i w:val="0"/>
        <w:color w:val="auto"/>
      </w:rPr>
    </w:lvl>
    <w:lvl w:ilvl="2">
      <w:start w:val="1"/>
      <w:numFmt w:val="decimal"/>
      <w:pStyle w:val="Heading3"/>
      <w:lvlText w:val="%1.%2.%3"/>
      <w:lvlJc w:val="left"/>
      <w:pPr>
        <w:tabs>
          <w:tab w:val="num" w:pos="720"/>
        </w:tabs>
        <w:ind w:left="720" w:hanging="720"/>
      </w:pPr>
      <w:rPr>
        <w:rFonts w:ascii="Times New Roman" w:hAnsi="Times New Roman" w:hint="default"/>
      </w:rPr>
    </w:lvl>
    <w:lvl w:ilvl="3">
      <w:start w:val="1"/>
      <w:numFmt w:val="decimal"/>
      <w:pStyle w:val="Heading4"/>
      <w:lvlText w:val="%1.%2.%3.%4"/>
      <w:lvlJc w:val="left"/>
      <w:pPr>
        <w:tabs>
          <w:tab w:val="num" w:pos="864"/>
        </w:tabs>
        <w:ind w:left="864" w:hanging="864"/>
      </w:pPr>
      <w:rPr>
        <w:rFonts w:ascii="Times New Roman" w:hAnsi="Times New Roman"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
    <w:nsid w:val="314F51A4"/>
    <w:multiLevelType w:val="hybridMultilevel"/>
    <w:tmpl w:val="9F58913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nsid w:val="347A7786"/>
    <w:multiLevelType w:val="hybridMultilevel"/>
    <w:tmpl w:val="4DB2070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6312E80"/>
    <w:multiLevelType w:val="hybridMultilevel"/>
    <w:tmpl w:val="8C84159C"/>
    <w:lvl w:ilvl="0" w:tplc="3BCED2CA">
      <w:start w:val="1"/>
      <w:numFmt w:val="bullet"/>
      <w:pStyle w:val="nmal"/>
      <w:lvlText w:val=""/>
      <w:lvlJc w:val="left"/>
      <w:pPr>
        <w:ind w:left="1004" w:hanging="360"/>
      </w:pPr>
      <w:rPr>
        <w:rFonts w:ascii="Symbol" w:hAnsi="Symbol" w:hint="default"/>
        <w:b/>
      </w:rPr>
    </w:lvl>
    <w:lvl w:ilvl="1" w:tplc="7C10EFF8">
      <w:start w:val="1"/>
      <w:numFmt w:val="bullet"/>
      <w:pStyle w:val="Style1"/>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9E96CFE"/>
    <w:multiLevelType w:val="hybridMultilevel"/>
    <w:tmpl w:val="112C440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
    <w:nsid w:val="423F340A"/>
    <w:multiLevelType w:val="hybridMultilevel"/>
    <w:tmpl w:val="3710C65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
    <w:nsid w:val="426D2370"/>
    <w:multiLevelType w:val="hybridMultilevel"/>
    <w:tmpl w:val="686C62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45D370F7"/>
    <w:multiLevelType w:val="hybridMultilevel"/>
    <w:tmpl w:val="F81AB61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1">
    <w:nsid w:val="46C705E6"/>
    <w:multiLevelType w:val="hybridMultilevel"/>
    <w:tmpl w:val="EF902A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8AF21E4"/>
    <w:multiLevelType w:val="hybridMultilevel"/>
    <w:tmpl w:val="AA06422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3">
    <w:nsid w:val="5100246A"/>
    <w:multiLevelType w:val="hybridMultilevel"/>
    <w:tmpl w:val="45B0C46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4">
    <w:nsid w:val="51EE6056"/>
    <w:multiLevelType w:val="hybridMultilevel"/>
    <w:tmpl w:val="C4241CA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5">
    <w:nsid w:val="5C5160F0"/>
    <w:multiLevelType w:val="hybridMultilevel"/>
    <w:tmpl w:val="C3B0DB40"/>
    <w:lvl w:ilvl="0" w:tplc="04090001">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6">
    <w:nsid w:val="64502B83"/>
    <w:multiLevelType w:val="hybridMultilevel"/>
    <w:tmpl w:val="FE14E42C"/>
    <w:lvl w:ilvl="0" w:tplc="04090001">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3"/>
  </w:num>
  <w:num w:numId="2">
    <w:abstractNumId w:val="2"/>
  </w:num>
  <w:num w:numId="3">
    <w:abstractNumId w:val="1"/>
  </w:num>
  <w:num w:numId="4">
    <w:abstractNumId w:val="6"/>
  </w:num>
  <w:num w:numId="5">
    <w:abstractNumId w:val="12"/>
  </w:num>
  <w:num w:numId="6">
    <w:abstractNumId w:val="8"/>
  </w:num>
  <w:num w:numId="7">
    <w:abstractNumId w:val="13"/>
  </w:num>
  <w:num w:numId="8">
    <w:abstractNumId w:val="16"/>
  </w:num>
  <w:num w:numId="9">
    <w:abstractNumId w:val="15"/>
  </w:num>
  <w:num w:numId="10">
    <w:abstractNumId w:val="9"/>
  </w:num>
  <w:num w:numId="11">
    <w:abstractNumId w:val="14"/>
  </w:num>
  <w:num w:numId="12">
    <w:abstractNumId w:val="4"/>
  </w:num>
  <w:num w:numId="13">
    <w:abstractNumId w:val="0"/>
  </w:num>
  <w:num w:numId="14">
    <w:abstractNumId w:val="7"/>
  </w:num>
  <w:num w:numId="15">
    <w:abstractNumId w:val="10"/>
  </w:num>
  <w:num w:numId="16">
    <w:abstractNumId w:val="11"/>
  </w:num>
  <w:num w:numId="17">
    <w:abstractNumId w:val="5"/>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drawingGridHorizontalSpacing w:val="140"/>
  <w:drawingGridVerticalSpacing w:val="39"/>
  <w:displayHorizontalDrawingGridEvery w:val="0"/>
  <w:displayVerticalDrawingGridEvery w:val="2"/>
  <w:noPunctuationKerning/>
  <w:characterSpacingControl w:val="doNotCompress"/>
  <w:hdrShapeDefaults>
    <o:shapedefaults v:ext="edit" spidmax="4098"/>
    <o:shapelayout v:ext="edit">
      <o:idmap v:ext="edit" data="2"/>
    </o:shapelayout>
  </w:hdrShapeDefaults>
  <w:footnotePr>
    <w:footnote w:id="0"/>
    <w:footnote w:id="1"/>
  </w:footnotePr>
  <w:endnotePr>
    <w:endnote w:id="0"/>
    <w:endnote w:id="1"/>
  </w:endnotePr>
  <w:compat/>
  <w:rsids>
    <w:rsidRoot w:val="00B261B8"/>
    <w:rsid w:val="000033DD"/>
    <w:rsid w:val="000123C3"/>
    <w:rsid w:val="00037038"/>
    <w:rsid w:val="000510BD"/>
    <w:rsid w:val="000614A1"/>
    <w:rsid w:val="00063942"/>
    <w:rsid w:val="0008291E"/>
    <w:rsid w:val="000B4054"/>
    <w:rsid w:val="000B4A8D"/>
    <w:rsid w:val="000B67D0"/>
    <w:rsid w:val="000C78B9"/>
    <w:rsid w:val="000D132E"/>
    <w:rsid w:val="000D3B40"/>
    <w:rsid w:val="000D6BF5"/>
    <w:rsid w:val="000E67D8"/>
    <w:rsid w:val="000F124A"/>
    <w:rsid w:val="000F1778"/>
    <w:rsid w:val="001074CC"/>
    <w:rsid w:val="00110930"/>
    <w:rsid w:val="001149E8"/>
    <w:rsid w:val="00133BE6"/>
    <w:rsid w:val="0014088D"/>
    <w:rsid w:val="00144836"/>
    <w:rsid w:val="00147C0C"/>
    <w:rsid w:val="00154FA1"/>
    <w:rsid w:val="00194F66"/>
    <w:rsid w:val="001968F8"/>
    <w:rsid w:val="001A2EB3"/>
    <w:rsid w:val="001A5173"/>
    <w:rsid w:val="001A6E13"/>
    <w:rsid w:val="001A7733"/>
    <w:rsid w:val="001C2CFD"/>
    <w:rsid w:val="001C43F8"/>
    <w:rsid w:val="001D6466"/>
    <w:rsid w:val="001D753D"/>
    <w:rsid w:val="001E2DEC"/>
    <w:rsid w:val="001E2EB4"/>
    <w:rsid w:val="001E2FC2"/>
    <w:rsid w:val="001E452C"/>
    <w:rsid w:val="00201828"/>
    <w:rsid w:val="002338C0"/>
    <w:rsid w:val="0023493C"/>
    <w:rsid w:val="00240806"/>
    <w:rsid w:val="002440A4"/>
    <w:rsid w:val="002446F6"/>
    <w:rsid w:val="002555E2"/>
    <w:rsid w:val="002760B0"/>
    <w:rsid w:val="002777DD"/>
    <w:rsid w:val="002A6D18"/>
    <w:rsid w:val="002B36BC"/>
    <w:rsid w:val="002D27D6"/>
    <w:rsid w:val="002D2B28"/>
    <w:rsid w:val="002D2BC1"/>
    <w:rsid w:val="002E7C3D"/>
    <w:rsid w:val="002F79B2"/>
    <w:rsid w:val="0030215E"/>
    <w:rsid w:val="00306DEF"/>
    <w:rsid w:val="00307C60"/>
    <w:rsid w:val="003111B2"/>
    <w:rsid w:val="003236AC"/>
    <w:rsid w:val="0034071D"/>
    <w:rsid w:val="003407B3"/>
    <w:rsid w:val="00342929"/>
    <w:rsid w:val="0034347B"/>
    <w:rsid w:val="00346295"/>
    <w:rsid w:val="003629DB"/>
    <w:rsid w:val="00362B2E"/>
    <w:rsid w:val="0037402B"/>
    <w:rsid w:val="00376FDC"/>
    <w:rsid w:val="00381593"/>
    <w:rsid w:val="00381B55"/>
    <w:rsid w:val="00382059"/>
    <w:rsid w:val="0038392D"/>
    <w:rsid w:val="003927B2"/>
    <w:rsid w:val="00393AD8"/>
    <w:rsid w:val="0039764B"/>
    <w:rsid w:val="003A0976"/>
    <w:rsid w:val="003B04A3"/>
    <w:rsid w:val="003B1691"/>
    <w:rsid w:val="003B3004"/>
    <w:rsid w:val="003B59C3"/>
    <w:rsid w:val="003C47AD"/>
    <w:rsid w:val="003C75F8"/>
    <w:rsid w:val="003E1A0D"/>
    <w:rsid w:val="003E5DE5"/>
    <w:rsid w:val="003F04B4"/>
    <w:rsid w:val="004056FD"/>
    <w:rsid w:val="0040740C"/>
    <w:rsid w:val="00431E7C"/>
    <w:rsid w:val="004455C8"/>
    <w:rsid w:val="004571CB"/>
    <w:rsid w:val="004614DA"/>
    <w:rsid w:val="00461ACC"/>
    <w:rsid w:val="00474BFB"/>
    <w:rsid w:val="00483EBF"/>
    <w:rsid w:val="00495ECF"/>
    <w:rsid w:val="0049691C"/>
    <w:rsid w:val="00496A30"/>
    <w:rsid w:val="004C03BA"/>
    <w:rsid w:val="004C5B49"/>
    <w:rsid w:val="004C6025"/>
    <w:rsid w:val="004E208B"/>
    <w:rsid w:val="004E4583"/>
    <w:rsid w:val="004E68F1"/>
    <w:rsid w:val="004E77A8"/>
    <w:rsid w:val="004F70A5"/>
    <w:rsid w:val="00502504"/>
    <w:rsid w:val="005050AA"/>
    <w:rsid w:val="00521A75"/>
    <w:rsid w:val="0053065E"/>
    <w:rsid w:val="00544219"/>
    <w:rsid w:val="0055102A"/>
    <w:rsid w:val="00551F69"/>
    <w:rsid w:val="00567D43"/>
    <w:rsid w:val="00586BDE"/>
    <w:rsid w:val="005A0711"/>
    <w:rsid w:val="005A431D"/>
    <w:rsid w:val="005A74D2"/>
    <w:rsid w:val="005C64FE"/>
    <w:rsid w:val="005D52AB"/>
    <w:rsid w:val="005F679D"/>
    <w:rsid w:val="006149A5"/>
    <w:rsid w:val="00616437"/>
    <w:rsid w:val="0062787C"/>
    <w:rsid w:val="0063024E"/>
    <w:rsid w:val="0063537F"/>
    <w:rsid w:val="006358BF"/>
    <w:rsid w:val="00636733"/>
    <w:rsid w:val="00637864"/>
    <w:rsid w:val="00647578"/>
    <w:rsid w:val="00650BAB"/>
    <w:rsid w:val="006526F3"/>
    <w:rsid w:val="00654775"/>
    <w:rsid w:val="00655B57"/>
    <w:rsid w:val="00657FE2"/>
    <w:rsid w:val="00675AA2"/>
    <w:rsid w:val="0068747D"/>
    <w:rsid w:val="0069761D"/>
    <w:rsid w:val="006A1809"/>
    <w:rsid w:val="006B5659"/>
    <w:rsid w:val="006B5CDC"/>
    <w:rsid w:val="006B6F09"/>
    <w:rsid w:val="006B7C3C"/>
    <w:rsid w:val="006C4951"/>
    <w:rsid w:val="006C4DDA"/>
    <w:rsid w:val="006D3EDE"/>
    <w:rsid w:val="006D4877"/>
    <w:rsid w:val="006D4FB8"/>
    <w:rsid w:val="006E3623"/>
    <w:rsid w:val="006E3788"/>
    <w:rsid w:val="006F23B2"/>
    <w:rsid w:val="006F3501"/>
    <w:rsid w:val="006F76CB"/>
    <w:rsid w:val="00725630"/>
    <w:rsid w:val="00773B1B"/>
    <w:rsid w:val="0077629C"/>
    <w:rsid w:val="00781C7F"/>
    <w:rsid w:val="00786307"/>
    <w:rsid w:val="00790BC2"/>
    <w:rsid w:val="0079234F"/>
    <w:rsid w:val="00795048"/>
    <w:rsid w:val="007A1B78"/>
    <w:rsid w:val="007B108D"/>
    <w:rsid w:val="007B5850"/>
    <w:rsid w:val="007B5999"/>
    <w:rsid w:val="007D281E"/>
    <w:rsid w:val="007F57BE"/>
    <w:rsid w:val="0080366D"/>
    <w:rsid w:val="008065B9"/>
    <w:rsid w:val="00811653"/>
    <w:rsid w:val="00815864"/>
    <w:rsid w:val="008174E6"/>
    <w:rsid w:val="008226E3"/>
    <w:rsid w:val="00831372"/>
    <w:rsid w:val="008320AF"/>
    <w:rsid w:val="0083233D"/>
    <w:rsid w:val="008402AD"/>
    <w:rsid w:val="00841413"/>
    <w:rsid w:val="00850093"/>
    <w:rsid w:val="00852996"/>
    <w:rsid w:val="00857288"/>
    <w:rsid w:val="00874FAF"/>
    <w:rsid w:val="00890C21"/>
    <w:rsid w:val="008A2472"/>
    <w:rsid w:val="008A2E11"/>
    <w:rsid w:val="008A5C8C"/>
    <w:rsid w:val="008B534C"/>
    <w:rsid w:val="008D718E"/>
    <w:rsid w:val="008D75BA"/>
    <w:rsid w:val="008E1D23"/>
    <w:rsid w:val="008E1DEA"/>
    <w:rsid w:val="008F2B2F"/>
    <w:rsid w:val="00923036"/>
    <w:rsid w:val="00925920"/>
    <w:rsid w:val="00940872"/>
    <w:rsid w:val="009510AD"/>
    <w:rsid w:val="0095410D"/>
    <w:rsid w:val="0096500A"/>
    <w:rsid w:val="00972A13"/>
    <w:rsid w:val="00985BAE"/>
    <w:rsid w:val="0099086F"/>
    <w:rsid w:val="009C22F9"/>
    <w:rsid w:val="009C3C37"/>
    <w:rsid w:val="009C4AC8"/>
    <w:rsid w:val="009C6B3B"/>
    <w:rsid w:val="009D0344"/>
    <w:rsid w:val="009D6389"/>
    <w:rsid w:val="009E3577"/>
    <w:rsid w:val="009F3EEE"/>
    <w:rsid w:val="00A00ED5"/>
    <w:rsid w:val="00A07152"/>
    <w:rsid w:val="00A17EF3"/>
    <w:rsid w:val="00A30351"/>
    <w:rsid w:val="00A30B17"/>
    <w:rsid w:val="00A3175D"/>
    <w:rsid w:val="00A36050"/>
    <w:rsid w:val="00A40FEC"/>
    <w:rsid w:val="00A56589"/>
    <w:rsid w:val="00A56B54"/>
    <w:rsid w:val="00A63511"/>
    <w:rsid w:val="00A64D49"/>
    <w:rsid w:val="00A765BD"/>
    <w:rsid w:val="00A85A47"/>
    <w:rsid w:val="00AA3A2B"/>
    <w:rsid w:val="00AB7B3D"/>
    <w:rsid w:val="00AC6E47"/>
    <w:rsid w:val="00AD007B"/>
    <w:rsid w:val="00AD0F20"/>
    <w:rsid w:val="00AD39DC"/>
    <w:rsid w:val="00AE15B5"/>
    <w:rsid w:val="00AE4F05"/>
    <w:rsid w:val="00AF61C4"/>
    <w:rsid w:val="00AF6897"/>
    <w:rsid w:val="00B17663"/>
    <w:rsid w:val="00B261B8"/>
    <w:rsid w:val="00B2668D"/>
    <w:rsid w:val="00B278E6"/>
    <w:rsid w:val="00B3307F"/>
    <w:rsid w:val="00B43794"/>
    <w:rsid w:val="00B43ABC"/>
    <w:rsid w:val="00B43D29"/>
    <w:rsid w:val="00B47BEB"/>
    <w:rsid w:val="00B47EC9"/>
    <w:rsid w:val="00B52B61"/>
    <w:rsid w:val="00B54367"/>
    <w:rsid w:val="00B55D29"/>
    <w:rsid w:val="00B9315A"/>
    <w:rsid w:val="00B96F51"/>
    <w:rsid w:val="00BA48A8"/>
    <w:rsid w:val="00BA607A"/>
    <w:rsid w:val="00BB3F59"/>
    <w:rsid w:val="00BB3F73"/>
    <w:rsid w:val="00BC7D9D"/>
    <w:rsid w:val="00BD1E5D"/>
    <w:rsid w:val="00BE55AB"/>
    <w:rsid w:val="00BE7478"/>
    <w:rsid w:val="00BF3CAA"/>
    <w:rsid w:val="00BF5342"/>
    <w:rsid w:val="00C00898"/>
    <w:rsid w:val="00C037A2"/>
    <w:rsid w:val="00C06411"/>
    <w:rsid w:val="00C12D74"/>
    <w:rsid w:val="00C17CF9"/>
    <w:rsid w:val="00C2588D"/>
    <w:rsid w:val="00C55441"/>
    <w:rsid w:val="00C65A1A"/>
    <w:rsid w:val="00C76232"/>
    <w:rsid w:val="00C823A2"/>
    <w:rsid w:val="00C83A14"/>
    <w:rsid w:val="00C959FE"/>
    <w:rsid w:val="00CB1CD8"/>
    <w:rsid w:val="00CB3BAF"/>
    <w:rsid w:val="00CC153C"/>
    <w:rsid w:val="00CC2F09"/>
    <w:rsid w:val="00CC6BEA"/>
    <w:rsid w:val="00CE0CF6"/>
    <w:rsid w:val="00D00593"/>
    <w:rsid w:val="00D05D0A"/>
    <w:rsid w:val="00D10A3F"/>
    <w:rsid w:val="00D1464B"/>
    <w:rsid w:val="00D350F8"/>
    <w:rsid w:val="00D354F2"/>
    <w:rsid w:val="00D35C3E"/>
    <w:rsid w:val="00D369C1"/>
    <w:rsid w:val="00D42BC0"/>
    <w:rsid w:val="00D52E09"/>
    <w:rsid w:val="00D6220F"/>
    <w:rsid w:val="00D77EDC"/>
    <w:rsid w:val="00D86F8C"/>
    <w:rsid w:val="00D911EA"/>
    <w:rsid w:val="00D9690B"/>
    <w:rsid w:val="00DA269C"/>
    <w:rsid w:val="00DA74AA"/>
    <w:rsid w:val="00DB1D1D"/>
    <w:rsid w:val="00DB4068"/>
    <w:rsid w:val="00DB773F"/>
    <w:rsid w:val="00DC5117"/>
    <w:rsid w:val="00DC6342"/>
    <w:rsid w:val="00DC6895"/>
    <w:rsid w:val="00DF49C3"/>
    <w:rsid w:val="00E007B6"/>
    <w:rsid w:val="00E2424B"/>
    <w:rsid w:val="00E24F9F"/>
    <w:rsid w:val="00E27BB3"/>
    <w:rsid w:val="00E420F8"/>
    <w:rsid w:val="00E52AAA"/>
    <w:rsid w:val="00E64DC2"/>
    <w:rsid w:val="00E87EE3"/>
    <w:rsid w:val="00E91EDF"/>
    <w:rsid w:val="00E96BB2"/>
    <w:rsid w:val="00EB07DC"/>
    <w:rsid w:val="00EC429B"/>
    <w:rsid w:val="00EC4641"/>
    <w:rsid w:val="00ED4BE0"/>
    <w:rsid w:val="00EF4D07"/>
    <w:rsid w:val="00F00168"/>
    <w:rsid w:val="00F12F17"/>
    <w:rsid w:val="00F17482"/>
    <w:rsid w:val="00F234F4"/>
    <w:rsid w:val="00F256ED"/>
    <w:rsid w:val="00F32C26"/>
    <w:rsid w:val="00F51C5D"/>
    <w:rsid w:val="00F63C83"/>
    <w:rsid w:val="00F6541D"/>
    <w:rsid w:val="00F65C53"/>
    <w:rsid w:val="00F719A2"/>
    <w:rsid w:val="00F73971"/>
    <w:rsid w:val="00F74BA7"/>
    <w:rsid w:val="00F8551C"/>
    <w:rsid w:val="00F94958"/>
    <w:rsid w:val="00FA4735"/>
    <w:rsid w:val="00FA5F8A"/>
    <w:rsid w:val="00FA7065"/>
    <w:rsid w:val="00FD710E"/>
    <w:rsid w:val="00FE20C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1A0D"/>
    <w:pPr>
      <w:spacing w:before="120" w:after="120" w:line="360" w:lineRule="auto"/>
      <w:ind w:firstLine="567"/>
      <w:jc w:val="both"/>
    </w:pPr>
    <w:rPr>
      <w:sz w:val="28"/>
    </w:rPr>
  </w:style>
  <w:style w:type="paragraph" w:styleId="Heading1">
    <w:name w:val="heading 1"/>
    <w:basedOn w:val="Normal"/>
    <w:next w:val="Normal"/>
    <w:qFormat/>
    <w:rsid w:val="00E52AAA"/>
    <w:pPr>
      <w:keepNext/>
      <w:numPr>
        <w:numId w:val="1"/>
      </w:numPr>
      <w:spacing w:before="240" w:after="720"/>
      <w:jc w:val="right"/>
      <w:outlineLvl w:val="0"/>
    </w:pPr>
    <w:rPr>
      <w:b/>
      <w:caps/>
      <w:sz w:val="36"/>
    </w:rPr>
  </w:style>
  <w:style w:type="paragraph" w:styleId="Heading2">
    <w:name w:val="heading 2"/>
    <w:basedOn w:val="Normal"/>
    <w:next w:val="Normal"/>
    <w:autoRedefine/>
    <w:qFormat/>
    <w:rsid w:val="00BE7478"/>
    <w:pPr>
      <w:keepNext/>
      <w:numPr>
        <w:ilvl w:val="1"/>
        <w:numId w:val="1"/>
      </w:numPr>
      <w:tabs>
        <w:tab w:val="clear" w:pos="576"/>
      </w:tabs>
      <w:spacing w:before="240"/>
      <w:jc w:val="left"/>
      <w:outlineLvl w:val="1"/>
    </w:pPr>
    <w:rPr>
      <w:b/>
      <w:sz w:val="32"/>
      <w:szCs w:val="28"/>
    </w:rPr>
  </w:style>
  <w:style w:type="paragraph" w:styleId="Heading3">
    <w:name w:val="heading 3"/>
    <w:basedOn w:val="Normal"/>
    <w:next w:val="Normal"/>
    <w:autoRedefine/>
    <w:qFormat/>
    <w:rsid w:val="004E208B"/>
    <w:pPr>
      <w:keepNext/>
      <w:numPr>
        <w:ilvl w:val="2"/>
        <w:numId w:val="1"/>
      </w:numPr>
      <w:spacing w:before="240" w:after="60"/>
      <w:outlineLvl w:val="2"/>
    </w:pPr>
    <w:rPr>
      <w:rFonts w:cs="Arial"/>
      <w:b/>
      <w:i/>
      <w:iCs/>
      <w:szCs w:val="28"/>
    </w:rPr>
  </w:style>
  <w:style w:type="paragraph" w:styleId="Heading4">
    <w:name w:val="heading 4"/>
    <w:basedOn w:val="Normal"/>
    <w:next w:val="Normal"/>
    <w:autoRedefine/>
    <w:qFormat/>
    <w:rsid w:val="00AF6897"/>
    <w:pPr>
      <w:keepNext/>
      <w:numPr>
        <w:ilvl w:val="3"/>
        <w:numId w:val="1"/>
      </w:numPr>
      <w:outlineLvl w:val="3"/>
    </w:pPr>
    <w:rPr>
      <w:i/>
    </w:rPr>
  </w:style>
  <w:style w:type="paragraph" w:styleId="Heading5">
    <w:name w:val="heading 5"/>
    <w:basedOn w:val="Normal"/>
    <w:next w:val="Normal"/>
    <w:qFormat/>
    <w:rsid w:val="00AF6897"/>
    <w:pPr>
      <w:keepNext/>
      <w:numPr>
        <w:ilvl w:val="4"/>
        <w:numId w:val="1"/>
      </w:numPr>
      <w:spacing w:before="60"/>
      <w:outlineLvl w:val="4"/>
    </w:pPr>
    <w:rPr>
      <w:i/>
    </w:rPr>
  </w:style>
  <w:style w:type="paragraph" w:styleId="Heading6">
    <w:name w:val="heading 6"/>
    <w:basedOn w:val="Normal"/>
    <w:next w:val="Normal"/>
    <w:qFormat/>
    <w:rsid w:val="00AF6897"/>
    <w:pPr>
      <w:keepNext/>
      <w:numPr>
        <w:ilvl w:val="5"/>
        <w:numId w:val="1"/>
      </w:numPr>
      <w:outlineLvl w:val="5"/>
    </w:pPr>
    <w:rPr>
      <w:rFonts w:ascii="VNI-Times" w:hAnsi="VNI-Times"/>
      <w:b/>
      <w:i/>
      <w:sz w:val="24"/>
    </w:rPr>
  </w:style>
  <w:style w:type="paragraph" w:styleId="Heading7">
    <w:name w:val="heading 7"/>
    <w:basedOn w:val="Normal"/>
    <w:next w:val="Normal"/>
    <w:qFormat/>
    <w:rsid w:val="00AF6897"/>
    <w:pPr>
      <w:keepNext/>
      <w:numPr>
        <w:ilvl w:val="6"/>
        <w:numId w:val="1"/>
      </w:numPr>
      <w:outlineLvl w:val="6"/>
    </w:pPr>
    <w:rPr>
      <w:rFonts w:ascii="VNI-Times" w:hAnsi="VNI-Times"/>
      <w:b/>
      <w:i/>
      <w:sz w:val="24"/>
      <w:u w:val="single"/>
    </w:rPr>
  </w:style>
  <w:style w:type="paragraph" w:styleId="Heading8">
    <w:name w:val="heading 8"/>
    <w:basedOn w:val="Normal"/>
    <w:next w:val="Normal"/>
    <w:qFormat/>
    <w:rsid w:val="00AF6897"/>
    <w:pPr>
      <w:numPr>
        <w:ilvl w:val="7"/>
        <w:numId w:val="1"/>
      </w:numPr>
      <w:spacing w:before="240" w:after="60"/>
      <w:outlineLvl w:val="7"/>
    </w:pPr>
    <w:rPr>
      <w:i/>
      <w:iCs/>
      <w:sz w:val="24"/>
      <w:szCs w:val="24"/>
    </w:rPr>
  </w:style>
  <w:style w:type="paragraph" w:styleId="Heading9">
    <w:name w:val="heading 9"/>
    <w:basedOn w:val="Normal"/>
    <w:next w:val="Normal"/>
    <w:qFormat/>
    <w:rsid w:val="00AF6897"/>
    <w:pPr>
      <w:keepNext/>
      <w:numPr>
        <w:ilvl w:val="8"/>
        <w:numId w:val="1"/>
      </w:numPr>
      <w:outlineLvl w:val="8"/>
    </w:pPr>
    <w:rPr>
      <w:rFonts w:ascii="VNI-Times" w:hAnsi="VNI-Times"/>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AF6897"/>
    <w:rPr>
      <w:b/>
    </w:rPr>
  </w:style>
  <w:style w:type="paragraph" w:customStyle="1" w:styleId="Content">
    <w:name w:val="Content"/>
    <w:rsid w:val="00AF6897"/>
    <w:pPr>
      <w:jc w:val="center"/>
    </w:pPr>
    <w:rPr>
      <w:noProof/>
      <w:sz w:val="13"/>
    </w:rPr>
  </w:style>
  <w:style w:type="paragraph" w:styleId="DocumentMap">
    <w:name w:val="Document Map"/>
    <w:basedOn w:val="Normal"/>
    <w:semiHidden/>
    <w:rsid w:val="00AF6897"/>
    <w:pPr>
      <w:shd w:val="clear" w:color="auto" w:fill="000080"/>
    </w:pPr>
    <w:rPr>
      <w:rFonts w:cs="Courier New"/>
      <w:sz w:val="20"/>
    </w:rPr>
  </w:style>
  <w:style w:type="paragraph" w:customStyle="1" w:styleId="Equation">
    <w:name w:val="Equation"/>
    <w:basedOn w:val="Normal"/>
    <w:rsid w:val="00AF6897"/>
    <w:pPr>
      <w:tabs>
        <w:tab w:val="center" w:pos="2835"/>
        <w:tab w:val="right" w:pos="5387"/>
      </w:tabs>
      <w:spacing w:after="240" w:line="240" w:lineRule="auto"/>
      <w:ind w:firstLine="0"/>
      <w:jc w:val="left"/>
    </w:pPr>
  </w:style>
  <w:style w:type="paragraph" w:customStyle="1" w:styleId="Picture">
    <w:name w:val="Picture"/>
    <w:rsid w:val="00AF6897"/>
    <w:pPr>
      <w:jc w:val="center"/>
    </w:pPr>
    <w:rPr>
      <w:noProof/>
    </w:rPr>
  </w:style>
  <w:style w:type="character" w:styleId="PageNumber">
    <w:name w:val="page number"/>
    <w:basedOn w:val="DefaultParagraphFont"/>
    <w:semiHidden/>
    <w:rsid w:val="00AF6897"/>
  </w:style>
  <w:style w:type="paragraph" w:styleId="BodyTextIndent">
    <w:name w:val="Body Text Indent"/>
    <w:basedOn w:val="Normal"/>
    <w:semiHidden/>
    <w:rsid w:val="00AF6897"/>
    <w:rPr>
      <w:b/>
    </w:rPr>
  </w:style>
  <w:style w:type="paragraph" w:styleId="Header">
    <w:name w:val="header"/>
    <w:basedOn w:val="Normal"/>
    <w:link w:val="HeaderChar"/>
    <w:uiPriority w:val="99"/>
    <w:rsid w:val="00AF6897"/>
    <w:pPr>
      <w:tabs>
        <w:tab w:val="center" w:pos="4320"/>
        <w:tab w:val="right" w:pos="8640"/>
      </w:tabs>
    </w:pPr>
  </w:style>
  <w:style w:type="paragraph" w:styleId="Footer">
    <w:name w:val="footer"/>
    <w:basedOn w:val="Normal"/>
    <w:link w:val="FooterChar"/>
    <w:uiPriority w:val="99"/>
    <w:rsid w:val="00AF6897"/>
    <w:pPr>
      <w:tabs>
        <w:tab w:val="center" w:pos="4320"/>
        <w:tab w:val="right" w:pos="8640"/>
      </w:tabs>
    </w:pPr>
  </w:style>
  <w:style w:type="paragraph" w:styleId="BodyText2">
    <w:name w:val="Body Text 2"/>
    <w:basedOn w:val="Normal"/>
    <w:semiHidden/>
    <w:rsid w:val="00AF6897"/>
    <w:pPr>
      <w:spacing w:before="0" w:after="0" w:line="240" w:lineRule="auto"/>
      <w:ind w:firstLine="0"/>
      <w:jc w:val="left"/>
    </w:pPr>
    <w:rPr>
      <w:rFonts w:ascii="VNI-Times" w:hAnsi="VNI-Times"/>
      <w:i/>
      <w:sz w:val="24"/>
    </w:rPr>
  </w:style>
  <w:style w:type="paragraph" w:styleId="BodyText">
    <w:name w:val="Body Text"/>
    <w:basedOn w:val="Normal"/>
    <w:semiHidden/>
    <w:rsid w:val="00AF6897"/>
    <w:pPr>
      <w:spacing w:before="0" w:line="240" w:lineRule="auto"/>
      <w:ind w:firstLine="285"/>
    </w:pPr>
    <w:rPr>
      <w:rFonts w:ascii="VNI-Centur" w:hAnsi="VNI-Centur"/>
    </w:rPr>
  </w:style>
  <w:style w:type="character" w:customStyle="1" w:styleId="BodyTextChar">
    <w:name w:val="Body Text Char"/>
    <w:rsid w:val="00AF6897"/>
    <w:rPr>
      <w:rFonts w:ascii="VNI-Centur" w:hAnsi="VNI-Centur"/>
      <w:noProof w:val="0"/>
      <w:sz w:val="21"/>
      <w:lang w:val="en-US" w:eastAsia="en-US" w:bidi="ar-SA"/>
    </w:rPr>
  </w:style>
  <w:style w:type="paragraph" w:styleId="FootnoteText">
    <w:name w:val="footnote text"/>
    <w:basedOn w:val="Normal"/>
    <w:semiHidden/>
    <w:rsid w:val="00AF6897"/>
    <w:pPr>
      <w:spacing w:before="0" w:after="0" w:line="240" w:lineRule="auto"/>
      <w:ind w:firstLine="0"/>
      <w:jc w:val="left"/>
    </w:pPr>
    <w:rPr>
      <w:rFonts w:ascii="VNI-Centur" w:hAnsi="VNI-Centur"/>
      <w:sz w:val="20"/>
    </w:rPr>
  </w:style>
  <w:style w:type="character" w:styleId="FootnoteReference">
    <w:name w:val="footnote reference"/>
    <w:semiHidden/>
    <w:rsid w:val="00AF6897"/>
    <w:rPr>
      <w:vertAlign w:val="superscript"/>
    </w:rPr>
  </w:style>
  <w:style w:type="paragraph" w:styleId="BodyTextIndent2">
    <w:name w:val="Body Text Indent 2"/>
    <w:basedOn w:val="Normal"/>
    <w:semiHidden/>
    <w:rsid w:val="00AF6897"/>
    <w:pPr>
      <w:spacing w:before="0" w:after="0" w:line="240" w:lineRule="auto"/>
      <w:ind w:firstLine="720"/>
      <w:jc w:val="left"/>
    </w:pPr>
    <w:rPr>
      <w:rFonts w:ascii="VNI-Times" w:hAnsi="VNI-Times"/>
      <w:i/>
      <w:sz w:val="24"/>
    </w:rPr>
  </w:style>
  <w:style w:type="paragraph" w:styleId="BodyText3">
    <w:name w:val="Body Text 3"/>
    <w:basedOn w:val="Normal"/>
    <w:semiHidden/>
    <w:rsid w:val="00AF6897"/>
    <w:pPr>
      <w:spacing w:before="0" w:after="0" w:line="240" w:lineRule="auto"/>
      <w:ind w:firstLine="0"/>
      <w:jc w:val="left"/>
    </w:pPr>
    <w:rPr>
      <w:rFonts w:ascii="VNI-Times" w:hAnsi="VNI-Times"/>
      <w:sz w:val="20"/>
    </w:rPr>
  </w:style>
  <w:style w:type="character" w:styleId="Hyperlink">
    <w:name w:val="Hyperlink"/>
    <w:semiHidden/>
    <w:rsid w:val="00AF6897"/>
    <w:rPr>
      <w:color w:val="0000FF"/>
      <w:u w:val="single"/>
    </w:rPr>
  </w:style>
  <w:style w:type="paragraph" w:styleId="TOC4">
    <w:name w:val="toc 4"/>
    <w:basedOn w:val="Normal"/>
    <w:next w:val="Normal"/>
    <w:autoRedefine/>
    <w:uiPriority w:val="39"/>
    <w:rsid w:val="00AF6897"/>
    <w:pPr>
      <w:spacing w:before="0" w:after="0"/>
      <w:ind w:firstLine="0"/>
      <w:jc w:val="left"/>
    </w:pPr>
    <w:rPr>
      <w:sz w:val="22"/>
    </w:rPr>
  </w:style>
  <w:style w:type="paragraph" w:styleId="TOC5">
    <w:name w:val="toc 5"/>
    <w:basedOn w:val="Normal"/>
    <w:next w:val="Normal"/>
    <w:autoRedefine/>
    <w:semiHidden/>
    <w:rsid w:val="00AF6897"/>
    <w:pPr>
      <w:spacing w:before="0" w:after="0"/>
      <w:ind w:firstLine="0"/>
      <w:jc w:val="left"/>
    </w:pPr>
    <w:rPr>
      <w:sz w:val="22"/>
    </w:rPr>
  </w:style>
  <w:style w:type="paragraph" w:styleId="TOC6">
    <w:name w:val="toc 6"/>
    <w:basedOn w:val="Normal"/>
    <w:next w:val="Normal"/>
    <w:autoRedefine/>
    <w:semiHidden/>
    <w:rsid w:val="00AF6897"/>
    <w:pPr>
      <w:spacing w:before="0" w:after="0"/>
      <w:ind w:firstLine="0"/>
      <w:jc w:val="left"/>
    </w:pPr>
    <w:rPr>
      <w:sz w:val="22"/>
    </w:rPr>
  </w:style>
  <w:style w:type="paragraph" w:styleId="TOC7">
    <w:name w:val="toc 7"/>
    <w:basedOn w:val="Normal"/>
    <w:next w:val="Normal"/>
    <w:autoRedefine/>
    <w:semiHidden/>
    <w:rsid w:val="00AF6897"/>
    <w:pPr>
      <w:spacing w:before="0" w:after="0"/>
      <w:ind w:firstLine="0"/>
      <w:jc w:val="left"/>
    </w:pPr>
    <w:rPr>
      <w:sz w:val="22"/>
    </w:rPr>
  </w:style>
  <w:style w:type="paragraph" w:styleId="TOC8">
    <w:name w:val="toc 8"/>
    <w:basedOn w:val="Normal"/>
    <w:next w:val="Normal"/>
    <w:autoRedefine/>
    <w:semiHidden/>
    <w:rsid w:val="00AF6897"/>
    <w:pPr>
      <w:spacing w:before="0" w:after="0"/>
      <w:ind w:firstLine="0"/>
      <w:jc w:val="left"/>
    </w:pPr>
    <w:rPr>
      <w:sz w:val="22"/>
    </w:rPr>
  </w:style>
  <w:style w:type="paragraph" w:styleId="TOC9">
    <w:name w:val="toc 9"/>
    <w:basedOn w:val="Normal"/>
    <w:next w:val="Normal"/>
    <w:autoRedefine/>
    <w:semiHidden/>
    <w:rsid w:val="00AF6897"/>
    <w:pPr>
      <w:spacing w:before="0" w:after="0"/>
      <w:ind w:firstLine="0"/>
      <w:jc w:val="left"/>
    </w:pPr>
    <w:rPr>
      <w:sz w:val="22"/>
    </w:rPr>
  </w:style>
  <w:style w:type="paragraph" w:styleId="BodyTextIndent3">
    <w:name w:val="Body Text Indent 3"/>
    <w:basedOn w:val="Normal"/>
    <w:semiHidden/>
    <w:rsid w:val="00AF6897"/>
    <w:pPr>
      <w:spacing w:before="0" w:after="0" w:line="240" w:lineRule="auto"/>
      <w:ind w:firstLine="720"/>
      <w:jc w:val="left"/>
    </w:pPr>
    <w:rPr>
      <w:rFonts w:ascii="VNI-Times" w:hAnsi="VNI-Times"/>
      <w:sz w:val="24"/>
    </w:rPr>
  </w:style>
  <w:style w:type="paragraph" w:styleId="PlainText">
    <w:name w:val="Plain Text"/>
    <w:basedOn w:val="Normal"/>
    <w:semiHidden/>
    <w:rsid w:val="00AF6897"/>
    <w:pPr>
      <w:spacing w:before="0" w:after="0" w:line="240" w:lineRule="auto"/>
      <w:ind w:firstLine="0"/>
      <w:jc w:val="left"/>
    </w:pPr>
    <w:rPr>
      <w:rFonts w:ascii="Courier New" w:hAnsi="Courier New"/>
      <w:sz w:val="20"/>
    </w:rPr>
  </w:style>
  <w:style w:type="paragraph" w:customStyle="1" w:styleId="programing">
    <w:name w:val="programing"/>
    <w:rsid w:val="006149A5"/>
    <w:pPr>
      <w:pBdr>
        <w:top w:val="single" w:sz="4" w:space="1" w:color="auto"/>
        <w:left w:val="single" w:sz="4" w:space="4" w:color="auto"/>
        <w:bottom w:val="single" w:sz="4" w:space="1" w:color="auto"/>
        <w:right w:val="single" w:sz="4" w:space="4" w:color="auto"/>
      </w:pBdr>
      <w:tabs>
        <w:tab w:val="left" w:pos="342"/>
        <w:tab w:val="left" w:pos="741"/>
        <w:tab w:val="left" w:pos="1083"/>
        <w:tab w:val="left" w:pos="1425"/>
        <w:tab w:val="left" w:pos="1824"/>
      </w:tabs>
      <w:ind w:left="342"/>
    </w:pPr>
    <w:rPr>
      <w:rFonts w:ascii="Courier New" w:hAnsi="Courier New"/>
      <w:sz w:val="26"/>
    </w:rPr>
  </w:style>
  <w:style w:type="paragraph" w:styleId="TOC1">
    <w:name w:val="toc 1"/>
    <w:basedOn w:val="Normal"/>
    <w:next w:val="Normal"/>
    <w:autoRedefine/>
    <w:uiPriority w:val="39"/>
    <w:rsid w:val="00AF6897"/>
    <w:pPr>
      <w:spacing w:before="360" w:after="360"/>
      <w:ind w:firstLine="0"/>
      <w:jc w:val="left"/>
    </w:pPr>
    <w:rPr>
      <w:b/>
      <w:sz w:val="22"/>
    </w:rPr>
  </w:style>
  <w:style w:type="paragraph" w:styleId="TOC2">
    <w:name w:val="toc 2"/>
    <w:basedOn w:val="Normal"/>
    <w:next w:val="Normal"/>
    <w:autoRedefine/>
    <w:uiPriority w:val="39"/>
    <w:rsid w:val="00AF6897"/>
    <w:pPr>
      <w:spacing w:before="0" w:after="0"/>
      <w:ind w:firstLine="0"/>
      <w:jc w:val="left"/>
    </w:pPr>
    <w:rPr>
      <w:sz w:val="20"/>
    </w:rPr>
  </w:style>
  <w:style w:type="paragraph" w:styleId="TOC3">
    <w:name w:val="toc 3"/>
    <w:basedOn w:val="Normal"/>
    <w:next w:val="Normal"/>
    <w:autoRedefine/>
    <w:uiPriority w:val="39"/>
    <w:rsid w:val="00AF6897"/>
    <w:pPr>
      <w:spacing w:before="0" w:after="0"/>
      <w:ind w:firstLine="0"/>
      <w:jc w:val="left"/>
    </w:pPr>
    <w:rPr>
      <w:sz w:val="22"/>
    </w:rPr>
  </w:style>
  <w:style w:type="character" w:styleId="FollowedHyperlink">
    <w:name w:val="FollowedHyperlink"/>
    <w:semiHidden/>
    <w:rsid w:val="00AF6897"/>
    <w:rPr>
      <w:color w:val="800080"/>
      <w:u w:val="single"/>
    </w:rPr>
  </w:style>
  <w:style w:type="paragraph" w:styleId="ListBullet2">
    <w:name w:val="List Bullet 2"/>
    <w:basedOn w:val="Normal"/>
    <w:autoRedefine/>
    <w:semiHidden/>
    <w:rsid w:val="00AF6897"/>
    <w:pPr>
      <w:widowControl w:val="0"/>
      <w:tabs>
        <w:tab w:val="num" w:pos="720"/>
      </w:tabs>
      <w:spacing w:before="0" w:after="397" w:line="284" w:lineRule="exact"/>
      <w:ind w:left="720" w:hanging="360"/>
    </w:pPr>
    <w:rPr>
      <w:rFonts w:ascii="VNI-Centur" w:hAnsi="VNI-Centur"/>
      <w:b/>
      <w:sz w:val="20"/>
    </w:rPr>
  </w:style>
  <w:style w:type="paragraph" w:customStyle="1" w:styleId="Nhanxet">
    <w:name w:val="Nhan xet"/>
    <w:basedOn w:val="Normal"/>
    <w:rsid w:val="00AF6897"/>
    <w:pPr>
      <w:widowControl w:val="0"/>
      <w:spacing w:before="240" w:after="240" w:line="284" w:lineRule="exact"/>
      <w:ind w:left="504" w:hanging="144"/>
      <w:jc w:val="left"/>
    </w:pPr>
    <w:rPr>
      <w:rFonts w:ascii="VNI-Centur" w:hAnsi="VNI-Centur"/>
      <w:b/>
      <w:caps/>
      <w:sz w:val="20"/>
    </w:rPr>
  </w:style>
  <w:style w:type="paragraph" w:styleId="Subtitle">
    <w:name w:val="Subtitle"/>
    <w:basedOn w:val="Normal"/>
    <w:qFormat/>
    <w:rsid w:val="00AF6897"/>
    <w:pPr>
      <w:spacing w:line="240" w:lineRule="auto"/>
      <w:ind w:firstLine="0"/>
      <w:jc w:val="left"/>
    </w:pPr>
    <w:rPr>
      <w:rFonts w:ascii="VNI-Times" w:hAnsi="VNI-Times"/>
      <w:i/>
      <w:sz w:val="24"/>
      <w:u w:val="single"/>
    </w:rPr>
  </w:style>
  <w:style w:type="paragraph" w:customStyle="1" w:styleId="Exercise">
    <w:name w:val="Exercise"/>
    <w:basedOn w:val="Normal"/>
    <w:rsid w:val="00AF6897"/>
    <w:pPr>
      <w:numPr>
        <w:numId w:val="2"/>
      </w:numPr>
    </w:pPr>
  </w:style>
  <w:style w:type="paragraph" w:customStyle="1" w:styleId="ExerciseNumber">
    <w:name w:val="Exercise Number"/>
    <w:basedOn w:val="Normal"/>
    <w:rsid w:val="00AF6897"/>
    <w:pPr>
      <w:widowControl w:val="0"/>
      <w:spacing w:before="0" w:after="397" w:line="284" w:lineRule="exact"/>
      <w:ind w:firstLine="0"/>
    </w:pPr>
    <w:rPr>
      <w:rFonts w:ascii="VNI-Centur" w:hAnsi="VNI-Centur"/>
      <w:sz w:val="20"/>
    </w:rPr>
  </w:style>
  <w:style w:type="character" w:customStyle="1" w:styleId="textheadline1">
    <w:name w:val="textheadline1"/>
    <w:rsid w:val="00DC6895"/>
    <w:rPr>
      <w:b/>
      <w:bCs/>
    </w:rPr>
  </w:style>
  <w:style w:type="paragraph" w:styleId="HTMLPreformatted">
    <w:name w:val="HTML Preformatted"/>
    <w:basedOn w:val="Normal"/>
    <w:link w:val="HTMLPreformattedChar"/>
    <w:semiHidden/>
    <w:unhideWhenUsed/>
    <w:rsid w:val="00DC6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pPr>
    <w:rPr>
      <w:rFonts w:ascii="Courier New" w:hAnsi="Courier New" w:cs="Courier New"/>
    </w:rPr>
  </w:style>
  <w:style w:type="character" w:customStyle="1" w:styleId="HTMLPreformattedChar">
    <w:name w:val="HTML Preformatted Char"/>
    <w:link w:val="HTMLPreformatted"/>
    <w:semiHidden/>
    <w:rsid w:val="00DC6895"/>
    <w:rPr>
      <w:rFonts w:ascii="Courier New" w:hAnsi="Courier New" w:cs="Courier New"/>
      <w:sz w:val="21"/>
      <w:lang w:val="en-US" w:eastAsia="en-US" w:bidi="ar-SA"/>
    </w:rPr>
  </w:style>
  <w:style w:type="character" w:styleId="HTMLCite">
    <w:name w:val="HTML Cite"/>
    <w:rsid w:val="009C3C37"/>
    <w:rPr>
      <w:i w:val="0"/>
      <w:iCs w:val="0"/>
      <w:color w:val="008000"/>
    </w:rPr>
  </w:style>
  <w:style w:type="paragraph" w:styleId="ListParagraph">
    <w:name w:val="List Paragraph"/>
    <w:basedOn w:val="Normal"/>
    <w:uiPriority w:val="34"/>
    <w:qFormat/>
    <w:rsid w:val="00521A75"/>
    <w:pPr>
      <w:spacing w:before="0" w:after="200" w:line="276" w:lineRule="auto"/>
      <w:ind w:left="720" w:firstLine="0"/>
      <w:contextualSpacing/>
    </w:pPr>
    <w:rPr>
      <w:szCs w:val="22"/>
    </w:rPr>
  </w:style>
  <w:style w:type="paragraph" w:styleId="NormalWeb">
    <w:name w:val="Normal (Web)"/>
    <w:basedOn w:val="Normal"/>
    <w:rsid w:val="0079234F"/>
    <w:pPr>
      <w:spacing w:before="100" w:beforeAutospacing="1" w:after="100" w:afterAutospacing="1" w:line="240" w:lineRule="auto"/>
      <w:ind w:firstLine="0"/>
      <w:jc w:val="left"/>
    </w:pPr>
    <w:rPr>
      <w:rFonts w:eastAsia="Batang"/>
      <w:sz w:val="24"/>
      <w:szCs w:val="24"/>
      <w:lang w:eastAsia="ko-KR"/>
    </w:rPr>
  </w:style>
  <w:style w:type="paragraph" w:styleId="NoSpacing">
    <w:name w:val="No Spacing"/>
    <w:uiPriority w:val="1"/>
    <w:qFormat/>
    <w:rsid w:val="000123C3"/>
    <w:rPr>
      <w:rFonts w:ascii="Calibri" w:eastAsia="Calibri" w:hAnsi="Calibri"/>
      <w:sz w:val="22"/>
      <w:szCs w:val="22"/>
    </w:rPr>
  </w:style>
  <w:style w:type="paragraph" w:styleId="Title">
    <w:name w:val="Title"/>
    <w:basedOn w:val="Normal"/>
    <w:next w:val="Normal"/>
    <w:link w:val="TitleChar"/>
    <w:uiPriority w:val="10"/>
    <w:qFormat/>
    <w:rsid w:val="008402AD"/>
    <w:pPr>
      <w:spacing w:before="240" w:after="60"/>
      <w:jc w:val="center"/>
      <w:outlineLvl w:val="0"/>
    </w:pPr>
    <w:rPr>
      <w:rFonts w:ascii="Cambria" w:hAnsi="Cambria"/>
      <w:b/>
      <w:bCs/>
      <w:kern w:val="28"/>
      <w:sz w:val="32"/>
      <w:szCs w:val="32"/>
    </w:rPr>
  </w:style>
  <w:style w:type="character" w:customStyle="1" w:styleId="TitleChar">
    <w:name w:val="Title Char"/>
    <w:link w:val="Title"/>
    <w:uiPriority w:val="10"/>
    <w:rsid w:val="008402AD"/>
    <w:rPr>
      <w:rFonts w:ascii="Cambria" w:eastAsia="Times New Roman" w:hAnsi="Cambria" w:cs="Times New Roman"/>
      <w:b/>
      <w:bCs/>
      <w:kern w:val="28"/>
      <w:sz w:val="32"/>
      <w:szCs w:val="32"/>
    </w:rPr>
  </w:style>
  <w:style w:type="character" w:customStyle="1" w:styleId="bodycontent">
    <w:name w:val="bodycontent"/>
    <w:basedOn w:val="DefaultParagraphFont"/>
    <w:rsid w:val="00E2424B"/>
  </w:style>
  <w:style w:type="paragraph" w:customStyle="1" w:styleId="hd1">
    <w:name w:val="hd1"/>
    <w:basedOn w:val="ListParagraph"/>
    <w:link w:val="hd1Char"/>
    <w:qFormat/>
    <w:rsid w:val="00BE7478"/>
    <w:pPr>
      <w:numPr>
        <w:numId w:val="3"/>
      </w:numPr>
      <w:ind w:left="284" w:hanging="284"/>
    </w:pPr>
    <w:rPr>
      <w:rFonts w:eastAsia="Calibri"/>
      <w:b/>
      <w:sz w:val="36"/>
      <w:szCs w:val="26"/>
    </w:rPr>
  </w:style>
  <w:style w:type="paragraph" w:customStyle="1" w:styleId="nmal">
    <w:name w:val="nmal"/>
    <w:basedOn w:val="Normal"/>
    <w:qFormat/>
    <w:rsid w:val="00BE7478"/>
    <w:pPr>
      <w:numPr>
        <w:numId w:val="4"/>
      </w:numPr>
      <w:spacing w:before="0" w:after="200" w:line="276" w:lineRule="auto"/>
      <w:ind w:left="567" w:hanging="283"/>
    </w:pPr>
    <w:rPr>
      <w:rFonts w:eastAsia="Calibri"/>
      <w:sz w:val="26"/>
      <w:szCs w:val="26"/>
    </w:rPr>
  </w:style>
  <w:style w:type="paragraph" w:customStyle="1" w:styleId="Style1">
    <w:name w:val="Style1"/>
    <w:basedOn w:val="nmal"/>
    <w:qFormat/>
    <w:rsid w:val="00BE7478"/>
    <w:pPr>
      <w:numPr>
        <w:ilvl w:val="1"/>
      </w:numPr>
    </w:pPr>
  </w:style>
  <w:style w:type="character" w:customStyle="1" w:styleId="hd1Char">
    <w:name w:val="hd1 Char"/>
    <w:link w:val="hd1"/>
    <w:rsid w:val="00BE7478"/>
    <w:rPr>
      <w:rFonts w:eastAsia="Calibri"/>
      <w:b/>
      <w:sz w:val="36"/>
      <w:szCs w:val="26"/>
    </w:rPr>
  </w:style>
  <w:style w:type="character" w:customStyle="1" w:styleId="FooterChar">
    <w:name w:val="Footer Char"/>
    <w:link w:val="Footer"/>
    <w:uiPriority w:val="99"/>
    <w:rsid w:val="008A2E11"/>
    <w:rPr>
      <w:sz w:val="28"/>
    </w:rPr>
  </w:style>
  <w:style w:type="character" w:customStyle="1" w:styleId="HeaderChar">
    <w:name w:val="Header Char"/>
    <w:link w:val="Header"/>
    <w:uiPriority w:val="99"/>
    <w:rsid w:val="009D0344"/>
    <w:rPr>
      <w:sz w:val="28"/>
    </w:rPr>
  </w:style>
  <w:style w:type="paragraph" w:styleId="BalloonText">
    <w:name w:val="Balloon Text"/>
    <w:basedOn w:val="Normal"/>
    <w:link w:val="BalloonTextChar"/>
    <w:uiPriority w:val="99"/>
    <w:semiHidden/>
    <w:unhideWhenUsed/>
    <w:rsid w:val="009D0344"/>
    <w:pPr>
      <w:spacing w:before="0" w:after="0" w:line="240" w:lineRule="auto"/>
    </w:pPr>
    <w:rPr>
      <w:rFonts w:ascii="Tahoma" w:hAnsi="Tahoma" w:cs="Tahoma"/>
      <w:sz w:val="16"/>
      <w:szCs w:val="16"/>
    </w:rPr>
  </w:style>
  <w:style w:type="character" w:customStyle="1" w:styleId="BalloonTextChar">
    <w:name w:val="Balloon Text Char"/>
    <w:link w:val="BalloonText"/>
    <w:uiPriority w:val="99"/>
    <w:semiHidden/>
    <w:rsid w:val="009D0344"/>
    <w:rPr>
      <w:rFonts w:ascii="Tahoma" w:hAnsi="Tahoma" w:cs="Tahoma"/>
      <w:sz w:val="16"/>
      <w:szCs w:val="16"/>
    </w:rPr>
  </w:style>
  <w:style w:type="character" w:styleId="PlaceholderText">
    <w:name w:val="Placeholder Text"/>
    <w:basedOn w:val="DefaultParagraphFont"/>
    <w:uiPriority w:val="99"/>
    <w:semiHidden/>
    <w:rsid w:val="002338C0"/>
    <w:rPr>
      <w:color w:val="808080"/>
    </w:rPr>
  </w:style>
  <w:style w:type="character" w:customStyle="1" w:styleId="apple-style-span">
    <w:name w:val="apple-style-span"/>
    <w:basedOn w:val="DefaultParagraphFont"/>
    <w:rsid w:val="006B7C3C"/>
  </w:style>
  <w:style w:type="table" w:styleId="TableGrid">
    <w:name w:val="Table Grid"/>
    <w:basedOn w:val="TableNormal"/>
    <w:uiPriority w:val="59"/>
    <w:rsid w:val="00C2588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Accent3">
    <w:name w:val="Light Shading Accent 3"/>
    <w:basedOn w:val="TableNormal"/>
    <w:uiPriority w:val="60"/>
    <w:rsid w:val="00C2588D"/>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1A0D"/>
    <w:pPr>
      <w:spacing w:before="120" w:after="120" w:line="360" w:lineRule="auto"/>
      <w:ind w:firstLine="567"/>
      <w:jc w:val="both"/>
    </w:pPr>
    <w:rPr>
      <w:sz w:val="28"/>
    </w:rPr>
  </w:style>
  <w:style w:type="paragraph" w:styleId="Heading1">
    <w:name w:val="heading 1"/>
    <w:basedOn w:val="Normal"/>
    <w:next w:val="Normal"/>
    <w:qFormat/>
    <w:rsid w:val="00E52AAA"/>
    <w:pPr>
      <w:keepNext/>
      <w:numPr>
        <w:numId w:val="1"/>
      </w:numPr>
      <w:spacing w:before="240" w:after="720"/>
      <w:jc w:val="right"/>
      <w:outlineLvl w:val="0"/>
    </w:pPr>
    <w:rPr>
      <w:b/>
      <w:caps/>
      <w:sz w:val="36"/>
    </w:rPr>
  </w:style>
  <w:style w:type="paragraph" w:styleId="Heading2">
    <w:name w:val="heading 2"/>
    <w:basedOn w:val="Normal"/>
    <w:next w:val="Normal"/>
    <w:autoRedefine/>
    <w:qFormat/>
    <w:rsid w:val="00BE7478"/>
    <w:pPr>
      <w:keepNext/>
      <w:numPr>
        <w:ilvl w:val="1"/>
        <w:numId w:val="1"/>
      </w:numPr>
      <w:tabs>
        <w:tab w:val="clear" w:pos="576"/>
      </w:tabs>
      <w:spacing w:before="240"/>
      <w:jc w:val="left"/>
      <w:outlineLvl w:val="1"/>
    </w:pPr>
    <w:rPr>
      <w:b/>
      <w:sz w:val="32"/>
      <w:szCs w:val="28"/>
    </w:rPr>
  </w:style>
  <w:style w:type="paragraph" w:styleId="Heading3">
    <w:name w:val="heading 3"/>
    <w:basedOn w:val="Normal"/>
    <w:next w:val="Normal"/>
    <w:autoRedefine/>
    <w:qFormat/>
    <w:rsid w:val="00DC6895"/>
    <w:pPr>
      <w:keepNext/>
      <w:numPr>
        <w:ilvl w:val="2"/>
        <w:numId w:val="1"/>
      </w:numPr>
      <w:spacing w:before="240" w:after="60"/>
      <w:outlineLvl w:val="2"/>
    </w:pPr>
    <w:rPr>
      <w:rFonts w:cs="Arial"/>
      <w:b/>
      <w:i/>
      <w:iCs/>
      <w:szCs w:val="28"/>
    </w:rPr>
  </w:style>
  <w:style w:type="paragraph" w:styleId="Heading4">
    <w:name w:val="heading 4"/>
    <w:basedOn w:val="Normal"/>
    <w:next w:val="Normal"/>
    <w:autoRedefine/>
    <w:qFormat/>
    <w:pPr>
      <w:keepNext/>
      <w:numPr>
        <w:ilvl w:val="3"/>
        <w:numId w:val="1"/>
      </w:numPr>
      <w:outlineLvl w:val="3"/>
    </w:pPr>
    <w:rPr>
      <w:i/>
    </w:rPr>
  </w:style>
  <w:style w:type="paragraph" w:styleId="Heading5">
    <w:name w:val="heading 5"/>
    <w:basedOn w:val="Normal"/>
    <w:next w:val="Normal"/>
    <w:qFormat/>
    <w:pPr>
      <w:keepNext/>
      <w:numPr>
        <w:ilvl w:val="4"/>
        <w:numId w:val="1"/>
      </w:numPr>
      <w:spacing w:before="60"/>
      <w:outlineLvl w:val="4"/>
    </w:pPr>
    <w:rPr>
      <w:i/>
    </w:rPr>
  </w:style>
  <w:style w:type="paragraph" w:styleId="Heading6">
    <w:name w:val="heading 6"/>
    <w:basedOn w:val="Normal"/>
    <w:next w:val="Normal"/>
    <w:qFormat/>
    <w:pPr>
      <w:keepNext/>
      <w:numPr>
        <w:ilvl w:val="5"/>
        <w:numId w:val="1"/>
      </w:numPr>
      <w:outlineLvl w:val="5"/>
    </w:pPr>
    <w:rPr>
      <w:rFonts w:ascii="VNI-Times" w:hAnsi="VNI-Times"/>
      <w:b/>
      <w:i/>
      <w:sz w:val="24"/>
    </w:rPr>
  </w:style>
  <w:style w:type="paragraph" w:styleId="Heading7">
    <w:name w:val="heading 7"/>
    <w:basedOn w:val="Normal"/>
    <w:next w:val="Normal"/>
    <w:qFormat/>
    <w:pPr>
      <w:keepNext/>
      <w:numPr>
        <w:ilvl w:val="6"/>
        <w:numId w:val="1"/>
      </w:numPr>
      <w:outlineLvl w:val="6"/>
    </w:pPr>
    <w:rPr>
      <w:rFonts w:ascii="VNI-Times" w:hAnsi="VNI-Times"/>
      <w:b/>
      <w:i/>
      <w:sz w:val="24"/>
      <w:u w:val="single"/>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keepNext/>
      <w:numPr>
        <w:ilvl w:val="8"/>
        <w:numId w:val="1"/>
      </w:numPr>
      <w:outlineLvl w:val="8"/>
    </w:pPr>
    <w:rPr>
      <w:rFonts w:ascii="VNI-Times" w:hAnsi="VNI-Times"/>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Pr>
      <w:b/>
    </w:rPr>
  </w:style>
  <w:style w:type="paragraph" w:customStyle="1" w:styleId="Content">
    <w:name w:val="Content"/>
    <w:pPr>
      <w:jc w:val="center"/>
    </w:pPr>
    <w:rPr>
      <w:noProof/>
      <w:sz w:val="13"/>
    </w:rPr>
  </w:style>
  <w:style w:type="paragraph" w:styleId="DocumentMap">
    <w:name w:val="Document Map"/>
    <w:basedOn w:val="Normal"/>
    <w:semiHidden/>
    <w:pPr>
      <w:shd w:val="clear" w:color="auto" w:fill="000080"/>
    </w:pPr>
    <w:rPr>
      <w:rFonts w:cs="Courier New"/>
      <w:sz w:val="20"/>
    </w:rPr>
  </w:style>
  <w:style w:type="paragraph" w:customStyle="1" w:styleId="Equation">
    <w:name w:val="Equation"/>
    <w:basedOn w:val="Normal"/>
    <w:pPr>
      <w:tabs>
        <w:tab w:val="center" w:pos="2835"/>
        <w:tab w:val="right" w:pos="5387"/>
      </w:tabs>
      <w:spacing w:after="240" w:line="240" w:lineRule="auto"/>
      <w:ind w:firstLine="0"/>
      <w:jc w:val="left"/>
    </w:pPr>
  </w:style>
  <w:style w:type="paragraph" w:customStyle="1" w:styleId="Picture">
    <w:name w:val="Picture"/>
    <w:pPr>
      <w:jc w:val="center"/>
    </w:pPr>
    <w:rPr>
      <w:noProof/>
    </w:rPr>
  </w:style>
  <w:style w:type="character" w:styleId="PageNumber">
    <w:name w:val="page number"/>
    <w:basedOn w:val="DefaultParagraphFont"/>
    <w:semiHidden/>
  </w:style>
  <w:style w:type="paragraph" w:styleId="BodyTextIndent">
    <w:name w:val="Body Text Indent"/>
    <w:basedOn w:val="Normal"/>
    <w:semiHidden/>
    <w:rPr>
      <w:b/>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BodyText2">
    <w:name w:val="Body Text 2"/>
    <w:basedOn w:val="Normal"/>
    <w:semiHidden/>
    <w:pPr>
      <w:spacing w:before="0" w:after="0" w:line="240" w:lineRule="auto"/>
      <w:ind w:firstLine="0"/>
      <w:jc w:val="left"/>
    </w:pPr>
    <w:rPr>
      <w:rFonts w:ascii="VNI-Times" w:hAnsi="VNI-Times"/>
      <w:i/>
      <w:sz w:val="24"/>
    </w:rPr>
  </w:style>
  <w:style w:type="paragraph" w:styleId="BodyText">
    <w:name w:val="Body Text"/>
    <w:basedOn w:val="Normal"/>
    <w:semiHidden/>
    <w:pPr>
      <w:spacing w:before="0" w:line="240" w:lineRule="auto"/>
      <w:ind w:firstLine="285"/>
    </w:pPr>
    <w:rPr>
      <w:rFonts w:ascii="VNI-Centur" w:hAnsi="VNI-Centur"/>
    </w:rPr>
  </w:style>
  <w:style w:type="character" w:customStyle="1" w:styleId="BodyTextChar">
    <w:name w:val="Body Text Char"/>
    <w:rPr>
      <w:rFonts w:ascii="VNI-Centur" w:hAnsi="VNI-Centur"/>
      <w:noProof w:val="0"/>
      <w:sz w:val="21"/>
      <w:lang w:val="en-US" w:eastAsia="en-US" w:bidi="ar-SA"/>
    </w:rPr>
  </w:style>
  <w:style w:type="paragraph" w:styleId="FootnoteText">
    <w:name w:val="footnote text"/>
    <w:basedOn w:val="Normal"/>
    <w:semiHidden/>
    <w:pPr>
      <w:spacing w:before="0" w:after="0" w:line="240" w:lineRule="auto"/>
      <w:ind w:firstLine="0"/>
      <w:jc w:val="left"/>
    </w:pPr>
    <w:rPr>
      <w:rFonts w:ascii="VNI-Centur" w:hAnsi="VNI-Centur"/>
      <w:sz w:val="20"/>
    </w:rPr>
  </w:style>
  <w:style w:type="character" w:styleId="FootnoteReference">
    <w:name w:val="footnote reference"/>
    <w:semiHidden/>
    <w:rPr>
      <w:vertAlign w:val="superscript"/>
    </w:rPr>
  </w:style>
  <w:style w:type="paragraph" w:styleId="BodyTextIndent2">
    <w:name w:val="Body Text Indent 2"/>
    <w:basedOn w:val="Normal"/>
    <w:semiHidden/>
    <w:pPr>
      <w:spacing w:before="0" w:after="0" w:line="240" w:lineRule="auto"/>
      <w:ind w:firstLine="720"/>
      <w:jc w:val="left"/>
    </w:pPr>
    <w:rPr>
      <w:rFonts w:ascii="VNI-Times" w:hAnsi="VNI-Times"/>
      <w:i/>
      <w:sz w:val="24"/>
    </w:rPr>
  </w:style>
  <w:style w:type="paragraph" w:styleId="BodyText3">
    <w:name w:val="Body Text 3"/>
    <w:basedOn w:val="Normal"/>
    <w:semiHidden/>
    <w:pPr>
      <w:spacing w:before="0" w:after="0" w:line="240" w:lineRule="auto"/>
      <w:ind w:firstLine="0"/>
      <w:jc w:val="left"/>
    </w:pPr>
    <w:rPr>
      <w:rFonts w:ascii="VNI-Times" w:hAnsi="VNI-Times"/>
      <w:sz w:val="20"/>
    </w:rPr>
  </w:style>
  <w:style w:type="character" w:styleId="Hyperlink">
    <w:name w:val="Hyperlink"/>
    <w:semiHidden/>
    <w:rPr>
      <w:color w:val="0000FF"/>
      <w:u w:val="single"/>
    </w:rPr>
  </w:style>
  <w:style w:type="paragraph" w:styleId="TOC4">
    <w:name w:val="toc 4"/>
    <w:basedOn w:val="Normal"/>
    <w:next w:val="Normal"/>
    <w:autoRedefine/>
    <w:uiPriority w:val="39"/>
    <w:pPr>
      <w:spacing w:before="0" w:after="0"/>
      <w:ind w:firstLine="0"/>
      <w:jc w:val="left"/>
    </w:pPr>
    <w:rPr>
      <w:sz w:val="22"/>
    </w:rPr>
  </w:style>
  <w:style w:type="paragraph" w:styleId="TOC5">
    <w:name w:val="toc 5"/>
    <w:basedOn w:val="Normal"/>
    <w:next w:val="Normal"/>
    <w:autoRedefine/>
    <w:semiHidden/>
    <w:pPr>
      <w:spacing w:before="0" w:after="0"/>
      <w:ind w:firstLine="0"/>
      <w:jc w:val="left"/>
    </w:pPr>
    <w:rPr>
      <w:sz w:val="22"/>
    </w:rPr>
  </w:style>
  <w:style w:type="paragraph" w:styleId="TOC6">
    <w:name w:val="toc 6"/>
    <w:basedOn w:val="Normal"/>
    <w:next w:val="Normal"/>
    <w:autoRedefine/>
    <w:semiHidden/>
    <w:pPr>
      <w:spacing w:before="0" w:after="0"/>
      <w:ind w:firstLine="0"/>
      <w:jc w:val="left"/>
    </w:pPr>
    <w:rPr>
      <w:sz w:val="22"/>
    </w:rPr>
  </w:style>
  <w:style w:type="paragraph" w:styleId="TOC7">
    <w:name w:val="toc 7"/>
    <w:basedOn w:val="Normal"/>
    <w:next w:val="Normal"/>
    <w:autoRedefine/>
    <w:semiHidden/>
    <w:pPr>
      <w:spacing w:before="0" w:after="0"/>
      <w:ind w:firstLine="0"/>
      <w:jc w:val="left"/>
    </w:pPr>
    <w:rPr>
      <w:sz w:val="22"/>
    </w:rPr>
  </w:style>
  <w:style w:type="paragraph" w:styleId="TOC8">
    <w:name w:val="toc 8"/>
    <w:basedOn w:val="Normal"/>
    <w:next w:val="Normal"/>
    <w:autoRedefine/>
    <w:semiHidden/>
    <w:pPr>
      <w:spacing w:before="0" w:after="0"/>
      <w:ind w:firstLine="0"/>
      <w:jc w:val="left"/>
    </w:pPr>
    <w:rPr>
      <w:sz w:val="22"/>
    </w:rPr>
  </w:style>
  <w:style w:type="paragraph" w:styleId="TOC9">
    <w:name w:val="toc 9"/>
    <w:basedOn w:val="Normal"/>
    <w:next w:val="Normal"/>
    <w:autoRedefine/>
    <w:semiHidden/>
    <w:pPr>
      <w:spacing w:before="0" w:after="0"/>
      <w:ind w:firstLine="0"/>
      <w:jc w:val="left"/>
    </w:pPr>
    <w:rPr>
      <w:sz w:val="22"/>
    </w:rPr>
  </w:style>
  <w:style w:type="paragraph" w:styleId="BodyTextIndent3">
    <w:name w:val="Body Text Indent 3"/>
    <w:basedOn w:val="Normal"/>
    <w:semiHidden/>
    <w:pPr>
      <w:spacing w:before="0" w:after="0" w:line="240" w:lineRule="auto"/>
      <w:ind w:firstLine="720"/>
      <w:jc w:val="left"/>
    </w:pPr>
    <w:rPr>
      <w:rFonts w:ascii="VNI-Times" w:hAnsi="VNI-Times"/>
      <w:sz w:val="24"/>
    </w:rPr>
  </w:style>
  <w:style w:type="paragraph" w:styleId="PlainText">
    <w:name w:val="Plain Text"/>
    <w:basedOn w:val="Normal"/>
    <w:semiHidden/>
    <w:pPr>
      <w:spacing w:before="0" w:after="0" w:line="240" w:lineRule="auto"/>
      <w:ind w:firstLine="0"/>
      <w:jc w:val="left"/>
    </w:pPr>
    <w:rPr>
      <w:rFonts w:ascii="Courier New" w:hAnsi="Courier New"/>
      <w:sz w:val="20"/>
    </w:rPr>
  </w:style>
  <w:style w:type="paragraph" w:customStyle="1" w:styleId="programing">
    <w:name w:val="programing"/>
    <w:rsid w:val="006149A5"/>
    <w:pPr>
      <w:pBdr>
        <w:top w:val="single" w:sz="4" w:space="1" w:color="auto"/>
        <w:left w:val="single" w:sz="4" w:space="4" w:color="auto"/>
        <w:bottom w:val="single" w:sz="4" w:space="1" w:color="auto"/>
        <w:right w:val="single" w:sz="4" w:space="4" w:color="auto"/>
      </w:pBdr>
      <w:tabs>
        <w:tab w:val="left" w:pos="342"/>
        <w:tab w:val="left" w:pos="741"/>
        <w:tab w:val="left" w:pos="1083"/>
        <w:tab w:val="left" w:pos="1425"/>
        <w:tab w:val="left" w:pos="1824"/>
      </w:tabs>
      <w:ind w:left="342"/>
    </w:pPr>
    <w:rPr>
      <w:rFonts w:ascii="Courier New" w:hAnsi="Courier New"/>
      <w:sz w:val="26"/>
    </w:rPr>
  </w:style>
  <w:style w:type="paragraph" w:styleId="TOC1">
    <w:name w:val="toc 1"/>
    <w:basedOn w:val="Normal"/>
    <w:next w:val="Normal"/>
    <w:autoRedefine/>
    <w:uiPriority w:val="39"/>
    <w:pPr>
      <w:spacing w:before="360" w:after="360"/>
      <w:ind w:firstLine="0"/>
      <w:jc w:val="left"/>
    </w:pPr>
    <w:rPr>
      <w:b/>
      <w:sz w:val="22"/>
    </w:rPr>
  </w:style>
  <w:style w:type="paragraph" w:styleId="TOC2">
    <w:name w:val="toc 2"/>
    <w:basedOn w:val="Normal"/>
    <w:next w:val="Normal"/>
    <w:autoRedefine/>
    <w:uiPriority w:val="39"/>
    <w:pPr>
      <w:spacing w:before="0" w:after="0"/>
      <w:ind w:firstLine="0"/>
      <w:jc w:val="left"/>
    </w:pPr>
    <w:rPr>
      <w:sz w:val="20"/>
    </w:rPr>
  </w:style>
  <w:style w:type="paragraph" w:styleId="TOC3">
    <w:name w:val="toc 3"/>
    <w:basedOn w:val="Normal"/>
    <w:next w:val="Normal"/>
    <w:autoRedefine/>
    <w:uiPriority w:val="39"/>
    <w:pPr>
      <w:spacing w:before="0" w:after="0"/>
      <w:ind w:firstLine="0"/>
      <w:jc w:val="left"/>
    </w:pPr>
    <w:rPr>
      <w:sz w:val="22"/>
    </w:rPr>
  </w:style>
  <w:style w:type="character" w:styleId="FollowedHyperlink">
    <w:name w:val="FollowedHyperlink"/>
    <w:semiHidden/>
    <w:rPr>
      <w:color w:val="800080"/>
      <w:u w:val="single"/>
    </w:rPr>
  </w:style>
  <w:style w:type="paragraph" w:styleId="ListBullet2">
    <w:name w:val="List Bullet 2"/>
    <w:basedOn w:val="Normal"/>
    <w:autoRedefine/>
    <w:semiHidden/>
    <w:pPr>
      <w:widowControl w:val="0"/>
      <w:tabs>
        <w:tab w:val="num" w:pos="720"/>
      </w:tabs>
      <w:spacing w:before="0" w:after="397" w:line="284" w:lineRule="exact"/>
      <w:ind w:left="720" w:hanging="360"/>
    </w:pPr>
    <w:rPr>
      <w:rFonts w:ascii="VNI-Centur" w:hAnsi="VNI-Centur"/>
      <w:b/>
      <w:sz w:val="20"/>
    </w:rPr>
  </w:style>
  <w:style w:type="paragraph" w:customStyle="1" w:styleId="Nhanxet">
    <w:name w:val="Nhan xet"/>
    <w:basedOn w:val="Normal"/>
    <w:pPr>
      <w:widowControl w:val="0"/>
      <w:spacing w:before="240" w:after="240" w:line="284" w:lineRule="exact"/>
      <w:ind w:left="504" w:hanging="144"/>
      <w:jc w:val="left"/>
    </w:pPr>
    <w:rPr>
      <w:rFonts w:ascii="VNI-Centur" w:hAnsi="VNI-Centur"/>
      <w:b/>
      <w:caps/>
      <w:sz w:val="20"/>
    </w:rPr>
  </w:style>
  <w:style w:type="paragraph" w:styleId="Subtitle">
    <w:name w:val="Subtitle"/>
    <w:basedOn w:val="Normal"/>
    <w:qFormat/>
    <w:pPr>
      <w:spacing w:line="240" w:lineRule="auto"/>
      <w:ind w:firstLine="0"/>
      <w:jc w:val="left"/>
    </w:pPr>
    <w:rPr>
      <w:rFonts w:ascii="VNI-Times" w:hAnsi="VNI-Times"/>
      <w:i/>
      <w:sz w:val="24"/>
      <w:u w:val="single"/>
    </w:rPr>
  </w:style>
  <w:style w:type="paragraph" w:customStyle="1" w:styleId="Exercise">
    <w:name w:val="Exercise"/>
    <w:basedOn w:val="Normal"/>
    <w:pPr>
      <w:numPr>
        <w:numId w:val="2"/>
      </w:numPr>
    </w:pPr>
  </w:style>
  <w:style w:type="paragraph" w:customStyle="1" w:styleId="ExerciseNumber">
    <w:name w:val="Exercise Number"/>
    <w:basedOn w:val="Normal"/>
    <w:pPr>
      <w:widowControl w:val="0"/>
      <w:spacing w:before="0" w:after="397" w:line="284" w:lineRule="exact"/>
      <w:ind w:firstLine="0"/>
    </w:pPr>
    <w:rPr>
      <w:rFonts w:ascii="VNI-Centur" w:hAnsi="VNI-Centur"/>
      <w:sz w:val="20"/>
    </w:rPr>
  </w:style>
  <w:style w:type="character" w:customStyle="1" w:styleId="textheadline1">
    <w:name w:val="textheadline1"/>
    <w:rsid w:val="00DC6895"/>
    <w:rPr>
      <w:b/>
      <w:bCs/>
    </w:rPr>
  </w:style>
  <w:style w:type="paragraph" w:styleId="HTMLPreformatted">
    <w:name w:val="HTML Preformatted"/>
    <w:basedOn w:val="Normal"/>
    <w:link w:val="HTMLPreformattedChar"/>
    <w:semiHidden/>
    <w:unhideWhenUsed/>
    <w:rsid w:val="00DC6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pPr>
    <w:rPr>
      <w:rFonts w:ascii="Courier New" w:hAnsi="Courier New" w:cs="Courier New"/>
    </w:rPr>
  </w:style>
  <w:style w:type="character" w:customStyle="1" w:styleId="HTMLPreformattedChar">
    <w:name w:val="HTML Preformatted Char"/>
    <w:link w:val="HTMLPreformatted"/>
    <w:semiHidden/>
    <w:rsid w:val="00DC6895"/>
    <w:rPr>
      <w:rFonts w:ascii="Courier New" w:hAnsi="Courier New" w:cs="Courier New"/>
      <w:sz w:val="21"/>
      <w:lang w:val="en-US" w:eastAsia="en-US" w:bidi="ar-SA"/>
    </w:rPr>
  </w:style>
  <w:style w:type="character" w:styleId="HTMLCite">
    <w:name w:val="HTML Cite"/>
    <w:rsid w:val="009C3C37"/>
    <w:rPr>
      <w:i w:val="0"/>
      <w:iCs w:val="0"/>
      <w:color w:val="008000"/>
    </w:rPr>
  </w:style>
  <w:style w:type="paragraph" w:styleId="ListParagraph">
    <w:name w:val="List Paragraph"/>
    <w:basedOn w:val="Normal"/>
    <w:uiPriority w:val="34"/>
    <w:qFormat/>
    <w:rsid w:val="00521A75"/>
    <w:pPr>
      <w:spacing w:before="0" w:after="200" w:line="276" w:lineRule="auto"/>
      <w:ind w:left="720" w:firstLine="0"/>
      <w:contextualSpacing/>
    </w:pPr>
    <w:rPr>
      <w:szCs w:val="22"/>
    </w:rPr>
  </w:style>
  <w:style w:type="paragraph" w:styleId="NormalWeb">
    <w:name w:val="Normal (Web)"/>
    <w:basedOn w:val="Normal"/>
    <w:rsid w:val="0079234F"/>
    <w:pPr>
      <w:spacing w:before="100" w:beforeAutospacing="1" w:after="100" w:afterAutospacing="1" w:line="240" w:lineRule="auto"/>
      <w:ind w:firstLine="0"/>
      <w:jc w:val="left"/>
    </w:pPr>
    <w:rPr>
      <w:rFonts w:eastAsia="Batang"/>
      <w:sz w:val="24"/>
      <w:szCs w:val="24"/>
      <w:lang w:eastAsia="ko-KR"/>
    </w:rPr>
  </w:style>
  <w:style w:type="paragraph" w:styleId="NoSpacing">
    <w:name w:val="No Spacing"/>
    <w:uiPriority w:val="1"/>
    <w:qFormat/>
    <w:rsid w:val="000123C3"/>
    <w:rPr>
      <w:rFonts w:ascii="Calibri" w:eastAsia="Calibri" w:hAnsi="Calibri"/>
      <w:sz w:val="22"/>
      <w:szCs w:val="22"/>
    </w:rPr>
  </w:style>
  <w:style w:type="paragraph" w:styleId="Title">
    <w:name w:val="Title"/>
    <w:basedOn w:val="Normal"/>
    <w:next w:val="Normal"/>
    <w:link w:val="TitleChar"/>
    <w:uiPriority w:val="10"/>
    <w:qFormat/>
    <w:rsid w:val="008402AD"/>
    <w:pPr>
      <w:spacing w:before="240" w:after="60"/>
      <w:jc w:val="center"/>
      <w:outlineLvl w:val="0"/>
    </w:pPr>
    <w:rPr>
      <w:rFonts w:ascii="Cambria" w:hAnsi="Cambria"/>
      <w:b/>
      <w:bCs/>
      <w:kern w:val="28"/>
      <w:sz w:val="32"/>
      <w:szCs w:val="32"/>
    </w:rPr>
  </w:style>
  <w:style w:type="character" w:customStyle="1" w:styleId="TitleChar">
    <w:name w:val="Title Char"/>
    <w:link w:val="Title"/>
    <w:uiPriority w:val="10"/>
    <w:rsid w:val="008402AD"/>
    <w:rPr>
      <w:rFonts w:ascii="Cambria" w:eastAsia="Times New Roman" w:hAnsi="Cambria" w:cs="Times New Roman"/>
      <w:b/>
      <w:bCs/>
      <w:kern w:val="28"/>
      <w:sz w:val="32"/>
      <w:szCs w:val="32"/>
    </w:rPr>
  </w:style>
  <w:style w:type="character" w:customStyle="1" w:styleId="bodycontent">
    <w:name w:val="bodycontent"/>
    <w:basedOn w:val="DefaultParagraphFont"/>
    <w:rsid w:val="00E2424B"/>
  </w:style>
  <w:style w:type="paragraph" w:customStyle="1" w:styleId="hd1">
    <w:name w:val="hd1"/>
    <w:basedOn w:val="ListParagraph"/>
    <w:link w:val="hd1Char"/>
    <w:qFormat/>
    <w:rsid w:val="00BE7478"/>
    <w:pPr>
      <w:tabs>
        <w:tab w:val="num" w:pos="720"/>
      </w:tabs>
      <w:ind w:left="284" w:hanging="284"/>
    </w:pPr>
    <w:rPr>
      <w:rFonts w:eastAsia="Calibri"/>
      <w:b/>
      <w:sz w:val="36"/>
      <w:szCs w:val="26"/>
    </w:rPr>
  </w:style>
  <w:style w:type="paragraph" w:customStyle="1" w:styleId="nmal">
    <w:name w:val="nmal"/>
    <w:basedOn w:val="Normal"/>
    <w:qFormat/>
    <w:rsid w:val="00BE7478"/>
    <w:pPr>
      <w:tabs>
        <w:tab w:val="num" w:pos="720"/>
      </w:tabs>
      <w:spacing w:before="0" w:after="200" w:line="276" w:lineRule="auto"/>
      <w:ind w:left="567" w:hanging="283"/>
    </w:pPr>
    <w:rPr>
      <w:rFonts w:eastAsia="Calibri"/>
      <w:sz w:val="26"/>
      <w:szCs w:val="26"/>
    </w:rPr>
  </w:style>
  <w:style w:type="paragraph" w:customStyle="1" w:styleId="Style1">
    <w:name w:val="Style1"/>
    <w:basedOn w:val="nmal"/>
    <w:qFormat/>
    <w:rsid w:val="00BE7478"/>
    <w:pPr>
      <w:numPr>
        <w:ilvl w:val="1"/>
      </w:numPr>
      <w:tabs>
        <w:tab w:val="num" w:pos="720"/>
      </w:tabs>
      <w:ind w:left="567" w:hanging="283"/>
    </w:pPr>
  </w:style>
  <w:style w:type="character" w:customStyle="1" w:styleId="hd1Char">
    <w:name w:val="hd1 Char"/>
    <w:link w:val="hd1"/>
    <w:rsid w:val="00BE7478"/>
    <w:rPr>
      <w:rFonts w:eastAsia="Calibri"/>
      <w:b/>
      <w:sz w:val="36"/>
      <w:szCs w:val="26"/>
    </w:rPr>
  </w:style>
  <w:style w:type="character" w:customStyle="1" w:styleId="FooterChar">
    <w:name w:val="Footer Char"/>
    <w:link w:val="Footer"/>
    <w:uiPriority w:val="99"/>
    <w:rsid w:val="008A2E11"/>
    <w:rPr>
      <w:sz w:val="28"/>
    </w:rPr>
  </w:style>
  <w:style w:type="character" w:customStyle="1" w:styleId="HeaderChar">
    <w:name w:val="Header Char"/>
    <w:link w:val="Header"/>
    <w:uiPriority w:val="99"/>
    <w:rsid w:val="009D0344"/>
    <w:rPr>
      <w:sz w:val="28"/>
    </w:rPr>
  </w:style>
  <w:style w:type="paragraph" w:styleId="BalloonText">
    <w:name w:val="Balloon Text"/>
    <w:basedOn w:val="Normal"/>
    <w:link w:val="BalloonTextChar"/>
    <w:uiPriority w:val="99"/>
    <w:semiHidden/>
    <w:unhideWhenUsed/>
    <w:rsid w:val="009D0344"/>
    <w:pPr>
      <w:spacing w:before="0" w:after="0" w:line="240" w:lineRule="auto"/>
    </w:pPr>
    <w:rPr>
      <w:rFonts w:ascii="Tahoma" w:hAnsi="Tahoma" w:cs="Tahoma"/>
      <w:sz w:val="16"/>
      <w:szCs w:val="16"/>
    </w:rPr>
  </w:style>
  <w:style w:type="character" w:customStyle="1" w:styleId="BalloonTextChar">
    <w:name w:val="Balloon Text Char"/>
    <w:link w:val="BalloonText"/>
    <w:uiPriority w:val="99"/>
    <w:semiHidden/>
    <w:rsid w:val="009D0344"/>
    <w:rPr>
      <w:rFonts w:ascii="Tahoma" w:hAnsi="Tahoma" w:cs="Tahoma"/>
      <w:sz w:val="16"/>
      <w:szCs w:val="16"/>
    </w:rPr>
  </w:style>
  <w:style w:type="character" w:styleId="PlaceholderText">
    <w:name w:val="Placeholder Text"/>
    <w:basedOn w:val="DefaultParagraphFont"/>
    <w:uiPriority w:val="99"/>
    <w:semiHidden/>
    <w:rsid w:val="002338C0"/>
    <w:rPr>
      <w:color w:val="808080"/>
    </w:rPr>
  </w:style>
</w:styles>
</file>

<file path=word/webSettings.xml><?xml version="1.0" encoding="utf-8"?>
<w:webSettings xmlns:r="http://schemas.openxmlformats.org/officeDocument/2006/relationships" xmlns:w="http://schemas.openxmlformats.org/wordprocessingml/2006/main">
  <w:divs>
    <w:div w:id="1194269043">
      <w:bodyDiv w:val="1"/>
      <w:marLeft w:val="0"/>
      <w:marRight w:val="0"/>
      <w:marTop w:val="0"/>
      <w:marBottom w:val="0"/>
      <w:divBdr>
        <w:top w:val="none" w:sz="0" w:space="0" w:color="auto"/>
        <w:left w:val="none" w:sz="0" w:space="0" w:color="auto"/>
        <w:bottom w:val="none" w:sz="0" w:space="0" w:color="auto"/>
        <w:right w:val="none" w:sz="0" w:space="0" w:color="auto"/>
      </w:divBdr>
    </w:div>
    <w:div w:id="1387989691">
      <w:bodyDiv w:val="1"/>
      <w:marLeft w:val="0"/>
      <w:marRight w:val="0"/>
      <w:marTop w:val="0"/>
      <w:marBottom w:val="0"/>
      <w:divBdr>
        <w:top w:val="none" w:sz="0" w:space="0" w:color="auto"/>
        <w:left w:val="none" w:sz="0" w:space="0" w:color="auto"/>
        <w:bottom w:val="none" w:sz="0" w:space="0" w:color="auto"/>
        <w:right w:val="none" w:sz="0" w:space="0" w:color="auto"/>
      </w:divBdr>
    </w:div>
    <w:div w:id="1830291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ieeexplore.ieee.org/search/srchabstract.jsp?tp=&amp;arnumber=4708961&amp;queryText%3Dtime+series+prediction%26searchWithin%3Dsvr%26openedRefinements%3D*%26ranges%3D2006_2011_Publication_Year%26searchField%3DSearch+All"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footer3.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6DF470-5957-4AFB-A797-1637EE9687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2407</TotalTime>
  <Pages>23</Pages>
  <Words>3418</Words>
  <Characters>19488</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Template Soạn Sách</vt:lpstr>
    </vt:vector>
  </TitlesOfParts>
  <Company>Khoa Cong Nghe Thong Tin - DHKHTN</Company>
  <LinksUpToDate>false</LinksUpToDate>
  <CharactersWithSpaces>22861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Soạn Sách</dc:title>
  <dc:subject/>
  <dc:creator/>
  <cp:keywords/>
  <dc:description/>
  <cp:lastModifiedBy>HotGa</cp:lastModifiedBy>
  <cp:revision>71</cp:revision>
  <cp:lastPrinted>2009-03-09T05:30:00Z</cp:lastPrinted>
  <dcterms:created xsi:type="dcterms:W3CDTF">2010-11-18T03:30:00Z</dcterms:created>
  <dcterms:modified xsi:type="dcterms:W3CDTF">2011-01-20T17:45:00Z</dcterms:modified>
</cp:coreProperties>
</file>