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harts/chart10.xml" ContentType="application/vnd.openxmlformats-officedocument.drawingml.chart+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footer2.xml" ContentType="application/vnd.openxmlformats-officedocument.wordprocessingml.footer+xml"/>
  <Override PartName="/word/footer3.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1E7C" w:rsidRPr="00781C7F" w:rsidRDefault="00431E7C" w:rsidP="00BF3CAA">
      <w:pPr>
        <w:spacing w:line="240" w:lineRule="auto"/>
        <w:ind w:firstLine="630"/>
        <w:jc w:val="center"/>
        <w:rPr>
          <w:b/>
          <w:sz w:val="32"/>
          <w:szCs w:val="32"/>
        </w:rPr>
      </w:pPr>
      <w:bookmarkStart w:id="0" w:name="_Toc469012801"/>
      <w:bookmarkStart w:id="1" w:name="_Toc469013526"/>
      <w:r w:rsidRPr="00781C7F">
        <w:rPr>
          <w:b/>
          <w:sz w:val="32"/>
          <w:szCs w:val="32"/>
        </w:rPr>
        <w:t>TRƯỜNG ĐẠI HỌC KHOA HỌC TỰ NHIÊN</w:t>
      </w:r>
    </w:p>
    <w:p w:rsidR="00431E7C" w:rsidRPr="00781C7F" w:rsidRDefault="00431E7C" w:rsidP="00BF3CAA">
      <w:pPr>
        <w:spacing w:line="240" w:lineRule="auto"/>
        <w:ind w:firstLine="630"/>
        <w:jc w:val="center"/>
        <w:rPr>
          <w:b/>
          <w:sz w:val="32"/>
          <w:szCs w:val="32"/>
        </w:rPr>
      </w:pPr>
      <w:r w:rsidRPr="00781C7F">
        <w:rPr>
          <w:b/>
          <w:sz w:val="32"/>
          <w:szCs w:val="32"/>
        </w:rPr>
        <w:t>KHOA CÔNG NGHỆ THÔNG TIN</w:t>
      </w:r>
    </w:p>
    <w:p w:rsidR="00781C7F" w:rsidRPr="00781C7F" w:rsidRDefault="00781C7F" w:rsidP="00BF3CAA">
      <w:pPr>
        <w:spacing w:line="240" w:lineRule="auto"/>
        <w:ind w:firstLine="630"/>
        <w:jc w:val="center"/>
        <w:rPr>
          <w:b/>
          <w:sz w:val="32"/>
          <w:szCs w:val="32"/>
        </w:rPr>
      </w:pPr>
      <w:r w:rsidRPr="00781C7F">
        <w:rPr>
          <w:b/>
          <w:sz w:val="32"/>
          <w:szCs w:val="32"/>
        </w:rPr>
        <w:t>BỘ MÔN KHOA HỌC MÁY TÍNH</w:t>
      </w:r>
    </w:p>
    <w:p w:rsidR="00431E7C" w:rsidRDefault="00306DEF" w:rsidP="00BF3CAA">
      <w:pPr>
        <w:spacing w:line="240" w:lineRule="auto"/>
        <w:ind w:firstLine="630"/>
        <w:jc w:val="center"/>
        <w:rPr>
          <w:rFonts w:eastAsia="Arial"/>
          <w:szCs w:val="28"/>
        </w:rPr>
      </w:pPr>
      <w:r>
        <w:rPr>
          <w:rFonts w:eastAsia="Arial"/>
          <w:szCs w:val="28"/>
        </w:rPr>
        <w:t xml:space="preserve">- - - - </w:t>
      </w:r>
      <w:r>
        <w:rPr>
          <w:rFonts w:eastAsia="Arial"/>
          <w:szCs w:val="28"/>
        </w:rPr>
        <w:sym w:font="Wingdings" w:char="F09A"/>
      </w:r>
      <w:r>
        <w:rPr>
          <w:rFonts w:eastAsia="Arial"/>
          <w:szCs w:val="28"/>
        </w:rPr>
        <w:sym w:font="Wingdings" w:char="F09A"/>
      </w:r>
      <w:r>
        <w:rPr>
          <w:rFonts w:eastAsia="Arial"/>
          <w:szCs w:val="28"/>
        </w:rPr>
        <w:sym w:font="Wingdings 2" w:char="F0F5"/>
      </w:r>
      <w:r>
        <w:rPr>
          <w:rFonts w:eastAsia="Arial"/>
          <w:szCs w:val="28"/>
        </w:rPr>
        <w:sym w:font="Wingdings" w:char="F09B"/>
      </w:r>
      <w:r>
        <w:rPr>
          <w:rFonts w:eastAsia="Arial"/>
          <w:szCs w:val="28"/>
        </w:rPr>
        <w:sym w:font="Wingdings" w:char="F09B"/>
      </w:r>
      <w:r>
        <w:rPr>
          <w:rFonts w:eastAsia="Arial"/>
          <w:szCs w:val="28"/>
        </w:rPr>
        <w:t xml:space="preserve"> - - - -</w:t>
      </w:r>
    </w:p>
    <w:p w:rsidR="00B47EC9" w:rsidRDefault="00B47EC9" w:rsidP="00BF3CAA">
      <w:pPr>
        <w:spacing w:line="240" w:lineRule="auto"/>
        <w:ind w:firstLine="630"/>
        <w:jc w:val="center"/>
        <w:rPr>
          <w:rFonts w:eastAsia="Arial"/>
          <w:szCs w:val="28"/>
        </w:rPr>
      </w:pPr>
    </w:p>
    <w:p w:rsidR="00B47EC9" w:rsidRDefault="00B47EC9" w:rsidP="00BF3CAA">
      <w:pPr>
        <w:spacing w:line="240" w:lineRule="auto"/>
        <w:ind w:firstLine="630"/>
        <w:jc w:val="center"/>
      </w:pPr>
    </w:p>
    <w:p w:rsidR="00781C7F" w:rsidRDefault="00781C7F" w:rsidP="00B47EC9">
      <w:pPr>
        <w:spacing w:line="240" w:lineRule="auto"/>
        <w:ind w:firstLine="630"/>
        <w:jc w:val="center"/>
        <w:rPr>
          <w:b/>
          <w:szCs w:val="28"/>
        </w:rPr>
      </w:pPr>
    </w:p>
    <w:p w:rsidR="00B47EC9" w:rsidRPr="004C1753" w:rsidRDefault="00B47EC9" w:rsidP="00B47EC9">
      <w:pPr>
        <w:spacing w:line="240" w:lineRule="auto"/>
        <w:ind w:firstLine="630"/>
        <w:jc w:val="center"/>
        <w:rPr>
          <w:b/>
          <w:szCs w:val="28"/>
        </w:rPr>
      </w:pPr>
    </w:p>
    <w:p w:rsidR="00431E7C" w:rsidRPr="00781C7F" w:rsidRDefault="0073334F" w:rsidP="00B47EC9">
      <w:pPr>
        <w:spacing w:line="240" w:lineRule="auto"/>
        <w:ind w:firstLine="630"/>
        <w:jc w:val="center"/>
        <w:rPr>
          <w:rFonts w:ascii="Tahoma" w:hAnsi="Tahoma" w:cs="Tahoma"/>
          <w:b/>
          <w:sz w:val="48"/>
          <w:szCs w:val="48"/>
        </w:rPr>
      </w:pPr>
      <w:r>
        <w:rPr>
          <w:rFonts w:ascii="Tahoma" w:hAnsi="Tahoma" w:cs="Tahoma"/>
          <w:b/>
          <w:sz w:val="48"/>
          <w:szCs w:val="48"/>
        </w:rPr>
        <w:t>DỰ ĐOÁN GIÁ VÀ XU HƯỚNG CHỨNG KHOÁN BẰNG CÁC PHƯƠNG PHÁP MÁY HỌC</w:t>
      </w:r>
    </w:p>
    <w:p w:rsidR="00781C7F" w:rsidRDefault="00781C7F" w:rsidP="00B47EC9">
      <w:pPr>
        <w:spacing w:line="240" w:lineRule="auto"/>
        <w:ind w:firstLine="630"/>
        <w:jc w:val="center"/>
        <w:rPr>
          <w:b/>
          <w:szCs w:val="28"/>
        </w:rPr>
      </w:pPr>
      <w:r>
        <w:rPr>
          <w:b/>
          <w:szCs w:val="28"/>
        </w:rPr>
        <w:t xml:space="preserve">ĐỒ ÁN MÔN HỌC </w:t>
      </w:r>
      <w:r w:rsidR="0073334F">
        <w:rPr>
          <w:b/>
          <w:szCs w:val="28"/>
        </w:rPr>
        <w:t>MÁY HỌC</w:t>
      </w:r>
    </w:p>
    <w:p w:rsidR="00781C7F" w:rsidRDefault="00781C7F" w:rsidP="00B47EC9">
      <w:pPr>
        <w:spacing w:line="240" w:lineRule="auto"/>
        <w:ind w:firstLine="630"/>
        <w:jc w:val="center"/>
        <w:rPr>
          <w:b/>
          <w:szCs w:val="28"/>
        </w:rPr>
      </w:pPr>
    </w:p>
    <w:p w:rsidR="002D4CD9" w:rsidRDefault="002D4CD9" w:rsidP="002D4CD9">
      <w:pPr>
        <w:tabs>
          <w:tab w:val="left" w:pos="3060"/>
        </w:tabs>
        <w:spacing w:line="240" w:lineRule="auto"/>
        <w:ind w:firstLine="720"/>
        <w:jc w:val="center"/>
        <w:rPr>
          <w:b/>
          <w:szCs w:val="28"/>
        </w:rPr>
      </w:pPr>
      <w:r>
        <w:rPr>
          <w:b/>
          <w:szCs w:val="28"/>
        </w:rPr>
        <w:t>NHÓM THỰC HIỆN</w:t>
      </w:r>
    </w:p>
    <w:p w:rsidR="002D4CD9" w:rsidRDefault="002D4CD9" w:rsidP="002D4CD9">
      <w:pPr>
        <w:tabs>
          <w:tab w:val="left" w:pos="3060"/>
        </w:tabs>
        <w:spacing w:line="240" w:lineRule="auto"/>
        <w:ind w:firstLine="720"/>
        <w:jc w:val="left"/>
        <w:rPr>
          <w:b/>
          <w:szCs w:val="28"/>
        </w:rPr>
      </w:pPr>
      <w:r>
        <w:rPr>
          <w:b/>
          <w:szCs w:val="28"/>
        </w:rPr>
        <w:tab/>
        <w:t>0712133 – LÊ MINH DUY</w:t>
      </w:r>
    </w:p>
    <w:p w:rsidR="002D4CD9" w:rsidRDefault="002D4CD9" w:rsidP="002D4CD9">
      <w:pPr>
        <w:tabs>
          <w:tab w:val="left" w:pos="3060"/>
        </w:tabs>
        <w:spacing w:line="240" w:lineRule="auto"/>
        <w:ind w:firstLine="720"/>
        <w:jc w:val="left"/>
        <w:rPr>
          <w:b/>
          <w:szCs w:val="28"/>
        </w:rPr>
      </w:pPr>
      <w:r>
        <w:rPr>
          <w:b/>
          <w:szCs w:val="28"/>
        </w:rPr>
        <w:tab/>
        <w:t>0712183 – PHẠM MINH HOÀNG</w:t>
      </w:r>
    </w:p>
    <w:p w:rsidR="002D4CD9" w:rsidRDefault="002D4CD9" w:rsidP="002D4CD9">
      <w:pPr>
        <w:tabs>
          <w:tab w:val="left" w:pos="3060"/>
        </w:tabs>
        <w:spacing w:line="240" w:lineRule="auto"/>
        <w:ind w:firstLine="720"/>
        <w:rPr>
          <w:b/>
          <w:szCs w:val="28"/>
        </w:rPr>
      </w:pPr>
      <w:r>
        <w:rPr>
          <w:b/>
          <w:szCs w:val="28"/>
        </w:rPr>
        <w:tab/>
        <w:t>0712228 – TRẦN TRUNG KIÊN</w:t>
      </w:r>
    </w:p>
    <w:p w:rsidR="002D4CD9" w:rsidRDefault="002D4CD9" w:rsidP="002D4CD9">
      <w:pPr>
        <w:tabs>
          <w:tab w:val="left" w:pos="3060"/>
        </w:tabs>
        <w:spacing w:line="240" w:lineRule="auto"/>
        <w:ind w:firstLine="720"/>
        <w:rPr>
          <w:b/>
          <w:szCs w:val="28"/>
        </w:rPr>
      </w:pPr>
      <w:r>
        <w:rPr>
          <w:b/>
          <w:szCs w:val="28"/>
        </w:rPr>
        <w:tab/>
        <w:t>0712263 – VẠN DUY THANH LONG</w:t>
      </w:r>
    </w:p>
    <w:p w:rsidR="002D4CD9" w:rsidRDefault="002D4CD9" w:rsidP="002D4CD9">
      <w:pPr>
        <w:tabs>
          <w:tab w:val="left" w:pos="3060"/>
        </w:tabs>
        <w:spacing w:line="240" w:lineRule="auto"/>
        <w:ind w:firstLine="720"/>
        <w:rPr>
          <w:b/>
          <w:szCs w:val="28"/>
        </w:rPr>
      </w:pPr>
      <w:r>
        <w:rPr>
          <w:b/>
          <w:szCs w:val="28"/>
        </w:rPr>
        <w:tab/>
        <w:t>0712394 – BÀNH TRÍ THÀNH</w:t>
      </w:r>
    </w:p>
    <w:p w:rsidR="00B47EC9" w:rsidRPr="00781C7F" w:rsidRDefault="00B47EC9" w:rsidP="00B47EC9">
      <w:pPr>
        <w:spacing w:line="240" w:lineRule="auto"/>
        <w:ind w:firstLine="630"/>
        <w:jc w:val="center"/>
        <w:rPr>
          <w:b/>
          <w:szCs w:val="28"/>
        </w:rPr>
      </w:pPr>
    </w:p>
    <w:p w:rsidR="00781C7F" w:rsidRPr="00431E7C" w:rsidRDefault="00781C7F" w:rsidP="00B47EC9">
      <w:pPr>
        <w:spacing w:line="240" w:lineRule="auto"/>
        <w:ind w:firstLine="630"/>
        <w:jc w:val="center"/>
        <w:rPr>
          <w:b/>
          <w:szCs w:val="28"/>
        </w:rPr>
      </w:pPr>
    </w:p>
    <w:p w:rsidR="00431E7C" w:rsidRDefault="00431E7C" w:rsidP="00B47EC9">
      <w:pPr>
        <w:spacing w:line="240" w:lineRule="auto"/>
        <w:ind w:firstLine="0"/>
        <w:jc w:val="center"/>
        <w:rPr>
          <w:b/>
          <w:sz w:val="26"/>
          <w:szCs w:val="26"/>
        </w:rPr>
      </w:pPr>
    </w:p>
    <w:p w:rsidR="00BF3CAA" w:rsidRDefault="00BF3CAA" w:rsidP="00B47EC9">
      <w:pPr>
        <w:spacing w:line="240" w:lineRule="auto"/>
        <w:ind w:firstLine="630"/>
        <w:jc w:val="center"/>
        <w:rPr>
          <w:b/>
        </w:rPr>
      </w:pPr>
    </w:p>
    <w:p w:rsidR="00BF3CAA" w:rsidRDefault="00BF3CAA" w:rsidP="00B47EC9">
      <w:pPr>
        <w:spacing w:line="240" w:lineRule="auto"/>
        <w:ind w:firstLine="630"/>
        <w:jc w:val="center"/>
        <w:rPr>
          <w:b/>
        </w:rPr>
      </w:pPr>
    </w:p>
    <w:p w:rsidR="009D0344" w:rsidRDefault="009D0344" w:rsidP="00B47EC9">
      <w:pPr>
        <w:spacing w:line="240" w:lineRule="auto"/>
        <w:ind w:firstLine="630"/>
        <w:jc w:val="center"/>
        <w:rPr>
          <w:b/>
        </w:rPr>
      </w:pPr>
    </w:p>
    <w:p w:rsidR="009D0344" w:rsidRDefault="009D0344" w:rsidP="00B47EC9">
      <w:pPr>
        <w:spacing w:line="240" w:lineRule="auto"/>
        <w:ind w:firstLine="0"/>
        <w:jc w:val="center"/>
        <w:rPr>
          <w:b/>
        </w:rPr>
      </w:pPr>
    </w:p>
    <w:p w:rsidR="00B47EC9" w:rsidRDefault="00B47EC9" w:rsidP="00B47EC9">
      <w:pPr>
        <w:spacing w:line="240" w:lineRule="auto"/>
        <w:ind w:firstLine="0"/>
        <w:jc w:val="center"/>
        <w:rPr>
          <w:b/>
        </w:rPr>
      </w:pPr>
    </w:p>
    <w:p w:rsidR="00B47EC9" w:rsidRDefault="00B47EC9" w:rsidP="0073334F">
      <w:pPr>
        <w:spacing w:line="240" w:lineRule="auto"/>
        <w:ind w:firstLine="0"/>
        <w:rPr>
          <w:b/>
        </w:rPr>
      </w:pPr>
    </w:p>
    <w:p w:rsidR="00431E7C" w:rsidRPr="007D65E0" w:rsidRDefault="00781C7F" w:rsidP="00144836">
      <w:pPr>
        <w:spacing w:line="240" w:lineRule="auto"/>
        <w:ind w:firstLine="630"/>
        <w:jc w:val="center"/>
        <w:rPr>
          <w:b/>
        </w:rPr>
      </w:pPr>
      <w:r>
        <w:rPr>
          <w:b/>
        </w:rPr>
        <w:t xml:space="preserve">NĂM </w:t>
      </w:r>
      <w:r w:rsidR="00431E7C">
        <w:rPr>
          <w:b/>
        </w:rPr>
        <w:t>20</w:t>
      </w:r>
      <w:r w:rsidR="002D4CD9">
        <w:rPr>
          <w:b/>
        </w:rPr>
        <w:t>11</w:t>
      </w:r>
    </w:p>
    <w:p w:rsidR="007D281E" w:rsidRPr="007F57BE" w:rsidRDefault="00431E7C" w:rsidP="007F57BE">
      <w:pPr>
        <w:pStyle w:val="Heading1"/>
        <w:numPr>
          <w:ilvl w:val="0"/>
          <w:numId w:val="0"/>
        </w:numPr>
        <w:spacing w:line="240" w:lineRule="auto"/>
        <w:ind w:firstLine="630"/>
        <w:jc w:val="center"/>
      </w:pPr>
      <w:r>
        <w:br w:type="page"/>
      </w:r>
      <w:bookmarkStart w:id="2" w:name="_Toc283329151"/>
      <w:r w:rsidR="007D281E" w:rsidRPr="007F57BE">
        <w:lastRenderedPageBreak/>
        <w:t>MỤC LỤC</w:t>
      </w:r>
      <w:bookmarkEnd w:id="0"/>
      <w:bookmarkEnd w:id="1"/>
      <w:bookmarkEnd w:id="2"/>
    </w:p>
    <w:p w:rsidR="000070A9" w:rsidRDefault="00E75E8D">
      <w:pPr>
        <w:pStyle w:val="TOC1"/>
        <w:tabs>
          <w:tab w:val="right" w:leader="dot" w:pos="9017"/>
        </w:tabs>
        <w:rPr>
          <w:rFonts w:asciiTheme="minorHAnsi" w:eastAsiaTheme="minorEastAsia" w:hAnsiTheme="minorHAnsi" w:cstheme="minorBidi"/>
          <w:b w:val="0"/>
          <w:noProof/>
          <w:szCs w:val="22"/>
        </w:rPr>
      </w:pPr>
      <w:r w:rsidRPr="00E75E8D">
        <w:rPr>
          <w:szCs w:val="22"/>
        </w:rPr>
        <w:fldChar w:fldCharType="begin"/>
      </w:r>
      <w:r w:rsidR="007D281E" w:rsidRPr="00381593">
        <w:rPr>
          <w:szCs w:val="22"/>
        </w:rPr>
        <w:instrText xml:space="preserve"> TOC \o "1-4" </w:instrText>
      </w:r>
      <w:r w:rsidRPr="00E75E8D">
        <w:rPr>
          <w:szCs w:val="22"/>
        </w:rPr>
        <w:fldChar w:fldCharType="separate"/>
      </w:r>
      <w:r w:rsidR="000070A9">
        <w:rPr>
          <w:noProof/>
        </w:rPr>
        <w:t>MỤC LỤC</w:t>
      </w:r>
      <w:r w:rsidR="000070A9">
        <w:rPr>
          <w:noProof/>
        </w:rPr>
        <w:tab/>
      </w:r>
      <w:r w:rsidR="000070A9">
        <w:rPr>
          <w:noProof/>
        </w:rPr>
        <w:fldChar w:fldCharType="begin"/>
      </w:r>
      <w:r w:rsidR="000070A9">
        <w:rPr>
          <w:noProof/>
        </w:rPr>
        <w:instrText xml:space="preserve"> PAGEREF _Toc283329151 \h </w:instrText>
      </w:r>
      <w:r w:rsidR="000070A9">
        <w:rPr>
          <w:noProof/>
        </w:rPr>
      </w:r>
      <w:r w:rsidR="000070A9">
        <w:rPr>
          <w:noProof/>
        </w:rPr>
        <w:fldChar w:fldCharType="separate"/>
      </w:r>
      <w:r w:rsidR="000070A9">
        <w:rPr>
          <w:noProof/>
        </w:rPr>
        <w:t>2</w:t>
      </w:r>
      <w:r w:rsidR="000070A9">
        <w:rPr>
          <w:noProof/>
        </w:rPr>
        <w:fldChar w:fldCharType="end"/>
      </w:r>
    </w:p>
    <w:p w:rsidR="000070A9" w:rsidRDefault="000070A9">
      <w:pPr>
        <w:pStyle w:val="TOC1"/>
        <w:tabs>
          <w:tab w:val="left" w:pos="1152"/>
          <w:tab w:val="right" w:leader="dot" w:pos="9017"/>
        </w:tabs>
        <w:rPr>
          <w:rFonts w:asciiTheme="minorHAnsi" w:eastAsiaTheme="minorEastAsia" w:hAnsiTheme="minorHAnsi" w:cstheme="minorBidi"/>
          <w:b w:val="0"/>
          <w:noProof/>
          <w:szCs w:val="22"/>
        </w:rPr>
      </w:pPr>
      <w:r>
        <w:rPr>
          <w:noProof/>
        </w:rPr>
        <w:t>Ch</w:t>
      </w:r>
      <w:r>
        <w:rPr>
          <w:rFonts w:hint="eastAsia"/>
          <w:noProof/>
        </w:rPr>
        <w:t>ươ</w:t>
      </w:r>
      <w:r>
        <w:rPr>
          <w:noProof/>
        </w:rPr>
        <w:t>ng 1</w:t>
      </w:r>
      <w:r>
        <w:rPr>
          <w:rFonts w:asciiTheme="minorHAnsi" w:eastAsiaTheme="minorEastAsia" w:hAnsiTheme="minorHAnsi" w:cstheme="minorBidi"/>
          <w:b w:val="0"/>
          <w:noProof/>
          <w:szCs w:val="22"/>
        </w:rPr>
        <w:tab/>
      </w:r>
      <w:r>
        <w:rPr>
          <w:noProof/>
        </w:rPr>
        <w:t>GIỚI THIỆU</w:t>
      </w:r>
      <w:r>
        <w:rPr>
          <w:noProof/>
        </w:rPr>
        <w:tab/>
      </w:r>
      <w:r>
        <w:rPr>
          <w:noProof/>
        </w:rPr>
        <w:fldChar w:fldCharType="begin"/>
      </w:r>
      <w:r>
        <w:rPr>
          <w:noProof/>
        </w:rPr>
        <w:instrText xml:space="preserve"> PAGEREF _Toc283329152 \h </w:instrText>
      </w:r>
      <w:r>
        <w:rPr>
          <w:noProof/>
        </w:rPr>
      </w:r>
      <w:r>
        <w:rPr>
          <w:noProof/>
        </w:rPr>
        <w:fldChar w:fldCharType="separate"/>
      </w:r>
      <w:r>
        <w:rPr>
          <w:noProof/>
        </w:rPr>
        <w:t>4</w:t>
      </w:r>
      <w:r>
        <w:rPr>
          <w:noProof/>
        </w:rPr>
        <w:fldChar w:fldCharType="end"/>
      </w:r>
    </w:p>
    <w:p w:rsidR="000070A9" w:rsidRDefault="000070A9">
      <w:pPr>
        <w:pStyle w:val="TOC2"/>
        <w:tabs>
          <w:tab w:val="left" w:pos="470"/>
          <w:tab w:val="right" w:leader="dot" w:pos="9017"/>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TẦM QUAN TRỌNG CỦA BÀI TOÁN DỰ ĐOÁN CHỨNG KHOÁN</w:t>
      </w:r>
      <w:r>
        <w:rPr>
          <w:noProof/>
        </w:rPr>
        <w:tab/>
      </w:r>
      <w:r>
        <w:rPr>
          <w:noProof/>
        </w:rPr>
        <w:fldChar w:fldCharType="begin"/>
      </w:r>
      <w:r>
        <w:rPr>
          <w:noProof/>
        </w:rPr>
        <w:instrText xml:space="preserve"> PAGEREF _Toc283329153 \h </w:instrText>
      </w:r>
      <w:r>
        <w:rPr>
          <w:noProof/>
        </w:rPr>
      </w:r>
      <w:r>
        <w:rPr>
          <w:noProof/>
        </w:rPr>
        <w:fldChar w:fldCharType="separate"/>
      </w:r>
      <w:r>
        <w:rPr>
          <w:noProof/>
        </w:rPr>
        <w:t>4</w:t>
      </w:r>
      <w:r>
        <w:rPr>
          <w:noProof/>
        </w:rPr>
        <w:fldChar w:fldCharType="end"/>
      </w:r>
    </w:p>
    <w:p w:rsidR="000070A9" w:rsidRDefault="000070A9">
      <w:pPr>
        <w:pStyle w:val="TOC3"/>
        <w:tabs>
          <w:tab w:val="left" w:pos="660"/>
          <w:tab w:val="right" w:leader="dot" w:pos="9017"/>
        </w:tabs>
        <w:rPr>
          <w:rFonts w:asciiTheme="minorHAnsi" w:eastAsiaTheme="minorEastAsia" w:hAnsiTheme="minorHAnsi" w:cstheme="minorBidi"/>
          <w:noProof/>
          <w:szCs w:val="22"/>
        </w:rPr>
      </w:pPr>
      <w:r>
        <w:rPr>
          <w:noProof/>
        </w:rPr>
        <w:t>1.1.1</w:t>
      </w:r>
      <w:r>
        <w:rPr>
          <w:rFonts w:asciiTheme="minorHAnsi" w:eastAsiaTheme="minorEastAsia" w:hAnsiTheme="minorHAnsi" w:cstheme="minorBidi"/>
          <w:noProof/>
          <w:szCs w:val="22"/>
        </w:rPr>
        <w:tab/>
      </w:r>
      <w:r>
        <w:rPr>
          <w:noProof/>
        </w:rPr>
        <w:t>Tổng quan</w:t>
      </w:r>
      <w:r>
        <w:rPr>
          <w:noProof/>
        </w:rPr>
        <w:tab/>
      </w:r>
      <w:r>
        <w:rPr>
          <w:noProof/>
        </w:rPr>
        <w:fldChar w:fldCharType="begin"/>
      </w:r>
      <w:r>
        <w:rPr>
          <w:noProof/>
        </w:rPr>
        <w:instrText xml:space="preserve"> PAGEREF _Toc283329154 \h </w:instrText>
      </w:r>
      <w:r>
        <w:rPr>
          <w:noProof/>
        </w:rPr>
      </w:r>
      <w:r>
        <w:rPr>
          <w:noProof/>
        </w:rPr>
        <w:fldChar w:fldCharType="separate"/>
      </w:r>
      <w:r>
        <w:rPr>
          <w:noProof/>
        </w:rPr>
        <w:t>4</w:t>
      </w:r>
      <w:r>
        <w:rPr>
          <w:noProof/>
        </w:rPr>
        <w:fldChar w:fldCharType="end"/>
      </w:r>
    </w:p>
    <w:p w:rsidR="000070A9" w:rsidRDefault="000070A9">
      <w:pPr>
        <w:pStyle w:val="TOC3"/>
        <w:tabs>
          <w:tab w:val="left" w:pos="660"/>
          <w:tab w:val="right" w:leader="dot" w:pos="9017"/>
        </w:tabs>
        <w:rPr>
          <w:rFonts w:asciiTheme="minorHAnsi" w:eastAsiaTheme="minorEastAsia" w:hAnsiTheme="minorHAnsi" w:cstheme="minorBidi"/>
          <w:noProof/>
          <w:szCs w:val="22"/>
        </w:rPr>
      </w:pPr>
      <w:r>
        <w:rPr>
          <w:noProof/>
        </w:rPr>
        <w:t>1.1.2</w:t>
      </w:r>
      <w:r>
        <w:rPr>
          <w:rFonts w:asciiTheme="minorHAnsi" w:eastAsiaTheme="minorEastAsia" w:hAnsiTheme="minorHAnsi" w:cstheme="minorBidi"/>
          <w:noProof/>
          <w:szCs w:val="22"/>
        </w:rPr>
        <w:tab/>
      </w:r>
      <w:r>
        <w:rPr>
          <w:noProof/>
        </w:rPr>
        <w:t>Mục tiêu</w:t>
      </w:r>
      <w:r>
        <w:rPr>
          <w:noProof/>
        </w:rPr>
        <w:tab/>
      </w:r>
      <w:r>
        <w:rPr>
          <w:noProof/>
        </w:rPr>
        <w:fldChar w:fldCharType="begin"/>
      </w:r>
      <w:r>
        <w:rPr>
          <w:noProof/>
        </w:rPr>
        <w:instrText xml:space="preserve"> PAGEREF _Toc283329155 \h </w:instrText>
      </w:r>
      <w:r>
        <w:rPr>
          <w:noProof/>
        </w:rPr>
      </w:r>
      <w:r>
        <w:rPr>
          <w:noProof/>
        </w:rPr>
        <w:fldChar w:fldCharType="separate"/>
      </w:r>
      <w:r>
        <w:rPr>
          <w:noProof/>
        </w:rPr>
        <w:t>5</w:t>
      </w:r>
      <w:r>
        <w:rPr>
          <w:noProof/>
        </w:rPr>
        <w:fldChar w:fldCharType="end"/>
      </w:r>
    </w:p>
    <w:p w:rsidR="000070A9" w:rsidRDefault="000070A9">
      <w:pPr>
        <w:pStyle w:val="TOC3"/>
        <w:tabs>
          <w:tab w:val="left" w:pos="660"/>
          <w:tab w:val="right" w:leader="dot" w:pos="9017"/>
        </w:tabs>
        <w:rPr>
          <w:rFonts w:asciiTheme="minorHAnsi" w:eastAsiaTheme="minorEastAsia" w:hAnsiTheme="minorHAnsi" w:cstheme="minorBidi"/>
          <w:noProof/>
          <w:szCs w:val="22"/>
        </w:rPr>
      </w:pPr>
      <w:r>
        <w:rPr>
          <w:noProof/>
        </w:rPr>
        <w:t>1.1.3</w:t>
      </w:r>
      <w:r>
        <w:rPr>
          <w:rFonts w:asciiTheme="minorHAnsi" w:eastAsiaTheme="minorEastAsia" w:hAnsiTheme="minorHAnsi" w:cstheme="minorBidi"/>
          <w:noProof/>
          <w:szCs w:val="22"/>
        </w:rPr>
        <w:tab/>
      </w:r>
      <w:r>
        <w:rPr>
          <w:noProof/>
        </w:rPr>
        <w:t>H</w:t>
      </w:r>
      <w:r>
        <w:rPr>
          <w:rFonts w:hint="eastAsia"/>
          <w:noProof/>
        </w:rPr>
        <w:t>ư</w:t>
      </w:r>
      <w:r>
        <w:rPr>
          <w:noProof/>
        </w:rPr>
        <w:t>ớng tiếp cận</w:t>
      </w:r>
      <w:r>
        <w:rPr>
          <w:noProof/>
        </w:rPr>
        <w:tab/>
      </w:r>
      <w:r>
        <w:rPr>
          <w:noProof/>
        </w:rPr>
        <w:fldChar w:fldCharType="begin"/>
      </w:r>
      <w:r>
        <w:rPr>
          <w:noProof/>
        </w:rPr>
        <w:instrText xml:space="preserve"> PAGEREF _Toc283329156 \h </w:instrText>
      </w:r>
      <w:r>
        <w:rPr>
          <w:noProof/>
        </w:rPr>
      </w:r>
      <w:r>
        <w:rPr>
          <w:noProof/>
        </w:rPr>
        <w:fldChar w:fldCharType="separate"/>
      </w:r>
      <w:r>
        <w:rPr>
          <w:noProof/>
        </w:rPr>
        <w:t>6</w:t>
      </w:r>
      <w:r>
        <w:rPr>
          <w:noProof/>
        </w:rPr>
        <w:fldChar w:fldCharType="end"/>
      </w:r>
    </w:p>
    <w:p w:rsidR="000070A9" w:rsidRDefault="000070A9">
      <w:pPr>
        <w:pStyle w:val="TOC2"/>
        <w:tabs>
          <w:tab w:val="left" w:pos="470"/>
          <w:tab w:val="right" w:leader="dot" w:pos="9017"/>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PHÁT BIỂU VẤN ĐỀ</w:t>
      </w:r>
      <w:r>
        <w:rPr>
          <w:noProof/>
        </w:rPr>
        <w:tab/>
      </w:r>
      <w:r>
        <w:rPr>
          <w:noProof/>
        </w:rPr>
        <w:fldChar w:fldCharType="begin"/>
      </w:r>
      <w:r>
        <w:rPr>
          <w:noProof/>
        </w:rPr>
        <w:instrText xml:space="preserve"> PAGEREF _Toc283329157 \h </w:instrText>
      </w:r>
      <w:r>
        <w:rPr>
          <w:noProof/>
        </w:rPr>
      </w:r>
      <w:r>
        <w:rPr>
          <w:noProof/>
        </w:rPr>
        <w:fldChar w:fldCharType="separate"/>
      </w:r>
      <w:r>
        <w:rPr>
          <w:noProof/>
        </w:rPr>
        <w:t>6</w:t>
      </w:r>
      <w:r>
        <w:rPr>
          <w:noProof/>
        </w:rPr>
        <w:fldChar w:fldCharType="end"/>
      </w:r>
    </w:p>
    <w:p w:rsidR="000070A9" w:rsidRDefault="000070A9">
      <w:pPr>
        <w:pStyle w:val="TOC2"/>
        <w:tabs>
          <w:tab w:val="left" w:pos="470"/>
          <w:tab w:val="right" w:leader="dot" w:pos="9017"/>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GIẢI QUYẾT VẤN ĐỀ</w:t>
      </w:r>
      <w:r>
        <w:rPr>
          <w:noProof/>
        </w:rPr>
        <w:tab/>
      </w:r>
      <w:r>
        <w:rPr>
          <w:noProof/>
        </w:rPr>
        <w:fldChar w:fldCharType="begin"/>
      </w:r>
      <w:r>
        <w:rPr>
          <w:noProof/>
        </w:rPr>
        <w:instrText xml:space="preserve"> PAGEREF _Toc283329158 \h </w:instrText>
      </w:r>
      <w:r>
        <w:rPr>
          <w:noProof/>
        </w:rPr>
      </w:r>
      <w:r>
        <w:rPr>
          <w:noProof/>
        </w:rPr>
        <w:fldChar w:fldCharType="separate"/>
      </w:r>
      <w:r>
        <w:rPr>
          <w:noProof/>
        </w:rPr>
        <w:t>6</w:t>
      </w:r>
      <w:r>
        <w:rPr>
          <w:noProof/>
        </w:rPr>
        <w:fldChar w:fldCharType="end"/>
      </w:r>
    </w:p>
    <w:p w:rsidR="000070A9" w:rsidRDefault="000070A9">
      <w:pPr>
        <w:pStyle w:val="TOC3"/>
        <w:tabs>
          <w:tab w:val="left" w:pos="660"/>
          <w:tab w:val="right" w:leader="dot" w:pos="9017"/>
        </w:tabs>
        <w:rPr>
          <w:rFonts w:asciiTheme="minorHAnsi" w:eastAsiaTheme="minorEastAsia" w:hAnsiTheme="minorHAnsi" w:cstheme="minorBidi"/>
          <w:noProof/>
          <w:szCs w:val="22"/>
        </w:rPr>
      </w:pPr>
      <w:r>
        <w:rPr>
          <w:noProof/>
        </w:rPr>
        <w:t>1.3.1</w:t>
      </w:r>
      <w:r>
        <w:rPr>
          <w:rFonts w:asciiTheme="minorHAnsi" w:eastAsiaTheme="minorEastAsia" w:hAnsiTheme="minorHAnsi" w:cstheme="minorBidi"/>
          <w:noProof/>
          <w:szCs w:val="22"/>
        </w:rPr>
        <w:tab/>
      </w:r>
      <w:r>
        <w:rPr>
          <w:noProof/>
        </w:rPr>
        <w:t>Phân tích c</w:t>
      </w:r>
      <w:r>
        <w:rPr>
          <w:rFonts w:hint="eastAsia"/>
          <w:noProof/>
        </w:rPr>
        <w:t>ơ</w:t>
      </w:r>
      <w:r>
        <w:rPr>
          <w:noProof/>
        </w:rPr>
        <w:t xml:space="preserve"> bản</w:t>
      </w:r>
      <w:r>
        <w:rPr>
          <w:noProof/>
        </w:rPr>
        <w:tab/>
      </w:r>
      <w:r>
        <w:rPr>
          <w:noProof/>
        </w:rPr>
        <w:fldChar w:fldCharType="begin"/>
      </w:r>
      <w:r>
        <w:rPr>
          <w:noProof/>
        </w:rPr>
        <w:instrText xml:space="preserve"> PAGEREF _Toc283329159 \h </w:instrText>
      </w:r>
      <w:r>
        <w:rPr>
          <w:noProof/>
        </w:rPr>
      </w:r>
      <w:r>
        <w:rPr>
          <w:noProof/>
        </w:rPr>
        <w:fldChar w:fldCharType="separate"/>
      </w:r>
      <w:r>
        <w:rPr>
          <w:noProof/>
        </w:rPr>
        <w:t>6</w:t>
      </w:r>
      <w:r>
        <w:rPr>
          <w:noProof/>
        </w:rPr>
        <w:fldChar w:fldCharType="end"/>
      </w:r>
    </w:p>
    <w:p w:rsidR="000070A9" w:rsidRDefault="000070A9">
      <w:pPr>
        <w:pStyle w:val="TOC3"/>
        <w:tabs>
          <w:tab w:val="left" w:pos="660"/>
          <w:tab w:val="right" w:leader="dot" w:pos="9017"/>
        </w:tabs>
        <w:rPr>
          <w:rFonts w:asciiTheme="minorHAnsi" w:eastAsiaTheme="minorEastAsia" w:hAnsiTheme="minorHAnsi" w:cstheme="minorBidi"/>
          <w:noProof/>
          <w:szCs w:val="22"/>
        </w:rPr>
      </w:pPr>
      <w:r>
        <w:rPr>
          <w:noProof/>
        </w:rPr>
        <w:t>1.3.2</w:t>
      </w:r>
      <w:r>
        <w:rPr>
          <w:rFonts w:asciiTheme="minorHAnsi" w:eastAsiaTheme="minorEastAsia" w:hAnsiTheme="minorHAnsi" w:cstheme="minorBidi"/>
          <w:noProof/>
          <w:szCs w:val="22"/>
        </w:rPr>
        <w:tab/>
      </w:r>
      <w:r>
        <w:rPr>
          <w:noProof/>
        </w:rPr>
        <w:t>Phân tích kỹ thuật</w:t>
      </w:r>
      <w:r>
        <w:rPr>
          <w:noProof/>
        </w:rPr>
        <w:tab/>
      </w:r>
      <w:r>
        <w:rPr>
          <w:noProof/>
        </w:rPr>
        <w:fldChar w:fldCharType="begin"/>
      </w:r>
      <w:r>
        <w:rPr>
          <w:noProof/>
        </w:rPr>
        <w:instrText xml:space="preserve"> PAGEREF _Toc283329160 \h </w:instrText>
      </w:r>
      <w:r>
        <w:rPr>
          <w:noProof/>
        </w:rPr>
      </w:r>
      <w:r>
        <w:rPr>
          <w:noProof/>
        </w:rPr>
        <w:fldChar w:fldCharType="separate"/>
      </w:r>
      <w:r>
        <w:rPr>
          <w:noProof/>
        </w:rPr>
        <w:t>7</w:t>
      </w:r>
      <w:r>
        <w:rPr>
          <w:noProof/>
        </w:rPr>
        <w:fldChar w:fldCharType="end"/>
      </w:r>
    </w:p>
    <w:p w:rsidR="000070A9" w:rsidRDefault="000070A9">
      <w:pPr>
        <w:pStyle w:val="TOC1"/>
        <w:tabs>
          <w:tab w:val="left" w:pos="1152"/>
          <w:tab w:val="right" w:leader="dot" w:pos="9017"/>
        </w:tabs>
        <w:rPr>
          <w:rFonts w:asciiTheme="minorHAnsi" w:eastAsiaTheme="minorEastAsia" w:hAnsiTheme="minorHAnsi" w:cstheme="minorBidi"/>
          <w:b w:val="0"/>
          <w:noProof/>
          <w:szCs w:val="22"/>
        </w:rPr>
      </w:pPr>
      <w:r w:rsidRPr="00455BDD">
        <w:rPr>
          <w:noProof/>
        </w:rPr>
        <w:t>Ch</w:t>
      </w:r>
      <w:r w:rsidRPr="00455BDD">
        <w:rPr>
          <w:rFonts w:hint="eastAsia"/>
          <w:noProof/>
        </w:rPr>
        <w:t>ươ</w:t>
      </w:r>
      <w:r w:rsidRPr="00455BDD">
        <w:rPr>
          <w:noProof/>
        </w:rPr>
        <w:t>ng 2</w:t>
      </w:r>
      <w:r>
        <w:rPr>
          <w:rFonts w:asciiTheme="minorHAnsi" w:eastAsiaTheme="minorEastAsia" w:hAnsiTheme="minorHAnsi" w:cstheme="minorBidi"/>
          <w:b w:val="0"/>
          <w:noProof/>
          <w:szCs w:val="22"/>
        </w:rPr>
        <w:tab/>
      </w:r>
      <w:r w:rsidRPr="00455BDD">
        <w:rPr>
          <w:noProof/>
        </w:rPr>
        <w:t>CÁC VẤN ĐỀ CỦA H</w:t>
      </w:r>
      <w:r w:rsidRPr="00455BDD">
        <w:rPr>
          <w:rFonts w:hint="eastAsia"/>
          <w:noProof/>
        </w:rPr>
        <w:t>Ư</w:t>
      </w:r>
      <w:r w:rsidRPr="00455BDD">
        <w:rPr>
          <w:noProof/>
        </w:rPr>
        <w:t>ỚNG TIẾP CẬN MÁY HỌC</w:t>
      </w:r>
      <w:r>
        <w:rPr>
          <w:noProof/>
        </w:rPr>
        <w:tab/>
      </w:r>
      <w:r>
        <w:rPr>
          <w:noProof/>
        </w:rPr>
        <w:fldChar w:fldCharType="begin"/>
      </w:r>
      <w:r>
        <w:rPr>
          <w:noProof/>
        </w:rPr>
        <w:instrText xml:space="preserve"> PAGEREF _Toc283329161 \h </w:instrText>
      </w:r>
      <w:r>
        <w:rPr>
          <w:noProof/>
        </w:rPr>
      </w:r>
      <w:r>
        <w:rPr>
          <w:noProof/>
        </w:rPr>
        <w:fldChar w:fldCharType="separate"/>
      </w:r>
      <w:r>
        <w:rPr>
          <w:noProof/>
        </w:rPr>
        <w:t>7</w:t>
      </w:r>
      <w:r>
        <w:rPr>
          <w:noProof/>
        </w:rPr>
        <w:fldChar w:fldCharType="end"/>
      </w:r>
    </w:p>
    <w:p w:rsidR="000070A9" w:rsidRDefault="000070A9">
      <w:pPr>
        <w:pStyle w:val="TOC2"/>
        <w:tabs>
          <w:tab w:val="left" w:pos="470"/>
          <w:tab w:val="right" w:leader="dot" w:pos="9017"/>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CHỌN INPUT/ OUTPUT</w:t>
      </w:r>
      <w:r>
        <w:rPr>
          <w:noProof/>
        </w:rPr>
        <w:tab/>
      </w:r>
      <w:r>
        <w:rPr>
          <w:noProof/>
        </w:rPr>
        <w:fldChar w:fldCharType="begin"/>
      </w:r>
      <w:r>
        <w:rPr>
          <w:noProof/>
        </w:rPr>
        <w:instrText xml:space="preserve"> PAGEREF _Toc283329162 \h </w:instrText>
      </w:r>
      <w:r>
        <w:rPr>
          <w:noProof/>
        </w:rPr>
      </w:r>
      <w:r>
        <w:rPr>
          <w:noProof/>
        </w:rPr>
        <w:fldChar w:fldCharType="separate"/>
      </w:r>
      <w:r>
        <w:rPr>
          <w:noProof/>
        </w:rPr>
        <w:t>7</w:t>
      </w:r>
      <w:r>
        <w:rPr>
          <w:noProof/>
        </w:rPr>
        <w:fldChar w:fldCharType="end"/>
      </w:r>
    </w:p>
    <w:p w:rsidR="000070A9" w:rsidRDefault="000070A9">
      <w:pPr>
        <w:pStyle w:val="TOC2"/>
        <w:tabs>
          <w:tab w:val="left" w:pos="470"/>
          <w:tab w:val="right" w:leader="dot" w:pos="9017"/>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TIỀN XỬ LÝ</w:t>
      </w:r>
      <w:r>
        <w:rPr>
          <w:noProof/>
        </w:rPr>
        <w:tab/>
      </w:r>
      <w:r>
        <w:rPr>
          <w:noProof/>
        </w:rPr>
        <w:fldChar w:fldCharType="begin"/>
      </w:r>
      <w:r>
        <w:rPr>
          <w:noProof/>
        </w:rPr>
        <w:instrText xml:space="preserve"> PAGEREF _Toc283329163 \h </w:instrText>
      </w:r>
      <w:r>
        <w:rPr>
          <w:noProof/>
        </w:rPr>
      </w:r>
      <w:r>
        <w:rPr>
          <w:noProof/>
        </w:rPr>
        <w:fldChar w:fldCharType="separate"/>
      </w:r>
      <w:r>
        <w:rPr>
          <w:noProof/>
        </w:rPr>
        <w:t>8</w:t>
      </w:r>
      <w:r>
        <w:rPr>
          <w:noProof/>
        </w:rPr>
        <w:fldChar w:fldCharType="end"/>
      </w:r>
    </w:p>
    <w:p w:rsidR="000070A9" w:rsidRDefault="000070A9">
      <w:pPr>
        <w:pStyle w:val="TOC2"/>
        <w:tabs>
          <w:tab w:val="left" w:pos="470"/>
          <w:tab w:val="right" w:leader="dot" w:pos="9017"/>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CHỌN MÔ HÌNH MÁY HỌC</w:t>
      </w:r>
      <w:r>
        <w:rPr>
          <w:noProof/>
        </w:rPr>
        <w:tab/>
      </w:r>
      <w:r>
        <w:rPr>
          <w:noProof/>
        </w:rPr>
        <w:fldChar w:fldCharType="begin"/>
      </w:r>
      <w:r>
        <w:rPr>
          <w:noProof/>
        </w:rPr>
        <w:instrText xml:space="preserve"> PAGEREF _Toc283329164 \h </w:instrText>
      </w:r>
      <w:r>
        <w:rPr>
          <w:noProof/>
        </w:rPr>
      </w:r>
      <w:r>
        <w:rPr>
          <w:noProof/>
        </w:rPr>
        <w:fldChar w:fldCharType="separate"/>
      </w:r>
      <w:r>
        <w:rPr>
          <w:noProof/>
        </w:rPr>
        <w:t>8</w:t>
      </w:r>
      <w:r>
        <w:rPr>
          <w:noProof/>
        </w:rPr>
        <w:fldChar w:fldCharType="end"/>
      </w:r>
    </w:p>
    <w:p w:rsidR="000070A9" w:rsidRDefault="000070A9">
      <w:pPr>
        <w:pStyle w:val="TOC2"/>
        <w:tabs>
          <w:tab w:val="left" w:pos="470"/>
          <w:tab w:val="right" w:leader="dot" w:pos="9017"/>
        </w:tabs>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ĐÁNH GIÁ MÔ HÌNH</w:t>
      </w:r>
      <w:r>
        <w:rPr>
          <w:noProof/>
        </w:rPr>
        <w:tab/>
      </w:r>
      <w:r>
        <w:rPr>
          <w:noProof/>
        </w:rPr>
        <w:fldChar w:fldCharType="begin"/>
      </w:r>
      <w:r>
        <w:rPr>
          <w:noProof/>
        </w:rPr>
        <w:instrText xml:space="preserve"> PAGEREF _Toc283329165 \h </w:instrText>
      </w:r>
      <w:r>
        <w:rPr>
          <w:noProof/>
        </w:rPr>
      </w:r>
      <w:r>
        <w:rPr>
          <w:noProof/>
        </w:rPr>
        <w:fldChar w:fldCharType="separate"/>
      </w:r>
      <w:r>
        <w:rPr>
          <w:noProof/>
        </w:rPr>
        <w:t>9</w:t>
      </w:r>
      <w:r>
        <w:rPr>
          <w:noProof/>
        </w:rPr>
        <w:fldChar w:fldCharType="end"/>
      </w:r>
    </w:p>
    <w:p w:rsidR="000070A9" w:rsidRDefault="000070A9">
      <w:pPr>
        <w:pStyle w:val="TOC1"/>
        <w:tabs>
          <w:tab w:val="left" w:pos="1152"/>
          <w:tab w:val="right" w:leader="dot" w:pos="9017"/>
        </w:tabs>
        <w:rPr>
          <w:rFonts w:asciiTheme="minorHAnsi" w:eastAsiaTheme="minorEastAsia" w:hAnsiTheme="minorHAnsi" w:cstheme="minorBidi"/>
          <w:b w:val="0"/>
          <w:noProof/>
          <w:szCs w:val="22"/>
        </w:rPr>
      </w:pPr>
      <w:r>
        <w:rPr>
          <w:noProof/>
        </w:rPr>
        <w:t>Ch</w:t>
      </w:r>
      <w:r>
        <w:rPr>
          <w:rFonts w:hint="eastAsia"/>
          <w:noProof/>
        </w:rPr>
        <w:t>ươ</w:t>
      </w:r>
      <w:r>
        <w:rPr>
          <w:noProof/>
        </w:rPr>
        <w:t>ng 3</w:t>
      </w:r>
      <w:r>
        <w:rPr>
          <w:rFonts w:asciiTheme="minorHAnsi" w:eastAsiaTheme="minorEastAsia" w:hAnsiTheme="minorHAnsi" w:cstheme="minorBidi"/>
          <w:b w:val="0"/>
          <w:noProof/>
          <w:szCs w:val="22"/>
        </w:rPr>
        <w:tab/>
      </w:r>
      <w:r>
        <w:rPr>
          <w:noProof/>
        </w:rPr>
        <w:t>NỀN TẢNG LÝ THUYẾT</w:t>
      </w:r>
      <w:r>
        <w:rPr>
          <w:noProof/>
        </w:rPr>
        <w:tab/>
      </w:r>
      <w:r>
        <w:rPr>
          <w:noProof/>
        </w:rPr>
        <w:fldChar w:fldCharType="begin"/>
      </w:r>
      <w:r>
        <w:rPr>
          <w:noProof/>
        </w:rPr>
        <w:instrText xml:space="preserve"> PAGEREF _Toc283329166 \h </w:instrText>
      </w:r>
      <w:r>
        <w:rPr>
          <w:noProof/>
        </w:rPr>
      </w:r>
      <w:r>
        <w:rPr>
          <w:noProof/>
        </w:rPr>
        <w:fldChar w:fldCharType="separate"/>
      </w:r>
      <w:r>
        <w:rPr>
          <w:noProof/>
        </w:rPr>
        <w:t>11</w:t>
      </w:r>
      <w:r>
        <w:rPr>
          <w:noProof/>
        </w:rPr>
        <w:fldChar w:fldCharType="end"/>
      </w:r>
    </w:p>
    <w:p w:rsidR="000070A9" w:rsidRDefault="000070A9">
      <w:pPr>
        <w:pStyle w:val="TOC2"/>
        <w:tabs>
          <w:tab w:val="left" w:pos="470"/>
          <w:tab w:val="right" w:leader="dot" w:pos="9017"/>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ARTIFICIAL NEURAL NETWORK (ANN)</w:t>
      </w:r>
      <w:r>
        <w:rPr>
          <w:noProof/>
        </w:rPr>
        <w:tab/>
      </w:r>
      <w:r>
        <w:rPr>
          <w:noProof/>
        </w:rPr>
        <w:fldChar w:fldCharType="begin"/>
      </w:r>
      <w:r>
        <w:rPr>
          <w:noProof/>
        </w:rPr>
        <w:instrText xml:space="preserve"> PAGEREF _Toc283329167 \h </w:instrText>
      </w:r>
      <w:r>
        <w:rPr>
          <w:noProof/>
        </w:rPr>
      </w:r>
      <w:r>
        <w:rPr>
          <w:noProof/>
        </w:rPr>
        <w:fldChar w:fldCharType="separate"/>
      </w:r>
      <w:r>
        <w:rPr>
          <w:noProof/>
        </w:rPr>
        <w:t>11</w:t>
      </w:r>
      <w:r>
        <w:rPr>
          <w:noProof/>
        </w:rPr>
        <w:fldChar w:fldCharType="end"/>
      </w:r>
    </w:p>
    <w:p w:rsidR="000070A9" w:rsidRDefault="000070A9">
      <w:pPr>
        <w:pStyle w:val="TOC3"/>
        <w:tabs>
          <w:tab w:val="left" w:pos="660"/>
          <w:tab w:val="right" w:leader="dot" w:pos="9017"/>
        </w:tabs>
        <w:rPr>
          <w:rFonts w:asciiTheme="minorHAnsi" w:eastAsiaTheme="minorEastAsia" w:hAnsiTheme="minorHAnsi" w:cstheme="minorBidi"/>
          <w:noProof/>
          <w:szCs w:val="22"/>
        </w:rPr>
      </w:pPr>
      <w:r>
        <w:rPr>
          <w:noProof/>
        </w:rPr>
        <w:t>3.1.1</w:t>
      </w:r>
      <w:r>
        <w:rPr>
          <w:rFonts w:asciiTheme="minorHAnsi" w:eastAsiaTheme="minorEastAsia" w:hAnsiTheme="minorHAnsi" w:cstheme="minorBidi"/>
          <w:noProof/>
          <w:szCs w:val="22"/>
        </w:rPr>
        <w:tab/>
      </w:r>
      <w:r>
        <w:rPr>
          <w:noProof/>
        </w:rPr>
        <w:t>Tổng quan</w:t>
      </w:r>
      <w:r>
        <w:rPr>
          <w:noProof/>
        </w:rPr>
        <w:tab/>
      </w:r>
      <w:r>
        <w:rPr>
          <w:noProof/>
        </w:rPr>
        <w:fldChar w:fldCharType="begin"/>
      </w:r>
      <w:r>
        <w:rPr>
          <w:noProof/>
        </w:rPr>
        <w:instrText xml:space="preserve"> PAGEREF _Toc283329168 \h </w:instrText>
      </w:r>
      <w:r>
        <w:rPr>
          <w:noProof/>
        </w:rPr>
      </w:r>
      <w:r>
        <w:rPr>
          <w:noProof/>
        </w:rPr>
        <w:fldChar w:fldCharType="separate"/>
      </w:r>
      <w:r>
        <w:rPr>
          <w:noProof/>
        </w:rPr>
        <w:t>11</w:t>
      </w:r>
      <w:r>
        <w:rPr>
          <w:noProof/>
        </w:rPr>
        <w:fldChar w:fldCharType="end"/>
      </w:r>
    </w:p>
    <w:p w:rsidR="000070A9" w:rsidRDefault="000070A9">
      <w:pPr>
        <w:pStyle w:val="TOC3"/>
        <w:tabs>
          <w:tab w:val="left" w:pos="660"/>
          <w:tab w:val="right" w:leader="dot" w:pos="9017"/>
        </w:tabs>
        <w:rPr>
          <w:rFonts w:asciiTheme="minorHAnsi" w:eastAsiaTheme="minorEastAsia" w:hAnsiTheme="minorHAnsi" w:cstheme="minorBidi"/>
          <w:noProof/>
          <w:szCs w:val="22"/>
        </w:rPr>
      </w:pPr>
      <w:r>
        <w:rPr>
          <w:noProof/>
        </w:rPr>
        <w:t>3.1.2</w:t>
      </w:r>
      <w:r>
        <w:rPr>
          <w:rFonts w:asciiTheme="minorHAnsi" w:eastAsiaTheme="minorEastAsia" w:hAnsiTheme="minorHAnsi" w:cstheme="minorBidi"/>
          <w:noProof/>
          <w:szCs w:val="22"/>
        </w:rPr>
        <w:tab/>
      </w:r>
      <w:r>
        <w:rPr>
          <w:noProof/>
        </w:rPr>
        <w:t>Mô hình ANN</w:t>
      </w:r>
      <w:r>
        <w:rPr>
          <w:noProof/>
        </w:rPr>
        <w:tab/>
      </w:r>
      <w:r>
        <w:rPr>
          <w:noProof/>
        </w:rPr>
        <w:fldChar w:fldCharType="begin"/>
      </w:r>
      <w:r>
        <w:rPr>
          <w:noProof/>
        </w:rPr>
        <w:instrText xml:space="preserve"> PAGEREF _Toc283329169 \h </w:instrText>
      </w:r>
      <w:r>
        <w:rPr>
          <w:noProof/>
        </w:rPr>
      </w:r>
      <w:r>
        <w:rPr>
          <w:noProof/>
        </w:rPr>
        <w:fldChar w:fldCharType="separate"/>
      </w:r>
      <w:r>
        <w:rPr>
          <w:noProof/>
        </w:rPr>
        <w:t>11</w:t>
      </w:r>
      <w:r>
        <w:rPr>
          <w:noProof/>
        </w:rPr>
        <w:fldChar w:fldCharType="end"/>
      </w:r>
    </w:p>
    <w:p w:rsidR="000070A9" w:rsidRDefault="000070A9">
      <w:pPr>
        <w:pStyle w:val="TOC2"/>
        <w:tabs>
          <w:tab w:val="left" w:pos="470"/>
          <w:tab w:val="right" w:leader="dot" w:pos="9017"/>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SUPPORT VECTOR REGRESSION (SVR)</w:t>
      </w:r>
      <w:r>
        <w:rPr>
          <w:noProof/>
        </w:rPr>
        <w:tab/>
      </w:r>
      <w:r>
        <w:rPr>
          <w:noProof/>
        </w:rPr>
        <w:fldChar w:fldCharType="begin"/>
      </w:r>
      <w:r>
        <w:rPr>
          <w:noProof/>
        </w:rPr>
        <w:instrText xml:space="preserve"> PAGEREF _Toc283329170 \h </w:instrText>
      </w:r>
      <w:r>
        <w:rPr>
          <w:noProof/>
        </w:rPr>
      </w:r>
      <w:r>
        <w:rPr>
          <w:noProof/>
        </w:rPr>
        <w:fldChar w:fldCharType="separate"/>
      </w:r>
      <w:r>
        <w:rPr>
          <w:noProof/>
        </w:rPr>
        <w:t>15</w:t>
      </w:r>
      <w:r>
        <w:rPr>
          <w:noProof/>
        </w:rPr>
        <w:fldChar w:fldCharType="end"/>
      </w:r>
    </w:p>
    <w:p w:rsidR="000070A9" w:rsidRDefault="000070A9">
      <w:pPr>
        <w:pStyle w:val="TOC3"/>
        <w:tabs>
          <w:tab w:val="left" w:pos="660"/>
          <w:tab w:val="right" w:leader="dot" w:pos="9017"/>
        </w:tabs>
        <w:rPr>
          <w:rFonts w:asciiTheme="minorHAnsi" w:eastAsiaTheme="minorEastAsia" w:hAnsiTheme="minorHAnsi" w:cstheme="minorBidi"/>
          <w:noProof/>
          <w:szCs w:val="22"/>
        </w:rPr>
      </w:pPr>
      <w:r>
        <w:rPr>
          <w:noProof/>
        </w:rPr>
        <w:t>3.2.1</w:t>
      </w:r>
      <w:r>
        <w:rPr>
          <w:rFonts w:asciiTheme="minorHAnsi" w:eastAsiaTheme="minorEastAsia" w:hAnsiTheme="minorHAnsi" w:cstheme="minorBidi"/>
          <w:noProof/>
          <w:szCs w:val="22"/>
        </w:rPr>
        <w:tab/>
      </w:r>
      <w:r>
        <w:rPr>
          <w:noProof/>
        </w:rPr>
        <w:t>Tổng quan</w:t>
      </w:r>
      <w:r>
        <w:rPr>
          <w:noProof/>
        </w:rPr>
        <w:tab/>
      </w:r>
      <w:r>
        <w:rPr>
          <w:noProof/>
        </w:rPr>
        <w:fldChar w:fldCharType="begin"/>
      </w:r>
      <w:r>
        <w:rPr>
          <w:noProof/>
        </w:rPr>
        <w:instrText xml:space="preserve"> PAGEREF _Toc283329171 \h </w:instrText>
      </w:r>
      <w:r>
        <w:rPr>
          <w:noProof/>
        </w:rPr>
      </w:r>
      <w:r>
        <w:rPr>
          <w:noProof/>
        </w:rPr>
        <w:fldChar w:fldCharType="separate"/>
      </w:r>
      <w:r>
        <w:rPr>
          <w:noProof/>
        </w:rPr>
        <w:t>15</w:t>
      </w:r>
      <w:r>
        <w:rPr>
          <w:noProof/>
        </w:rPr>
        <w:fldChar w:fldCharType="end"/>
      </w:r>
    </w:p>
    <w:p w:rsidR="000070A9" w:rsidRDefault="000070A9">
      <w:pPr>
        <w:pStyle w:val="TOC3"/>
        <w:tabs>
          <w:tab w:val="left" w:pos="660"/>
          <w:tab w:val="right" w:leader="dot" w:pos="9017"/>
        </w:tabs>
        <w:rPr>
          <w:rFonts w:asciiTheme="minorHAnsi" w:eastAsiaTheme="minorEastAsia" w:hAnsiTheme="minorHAnsi" w:cstheme="minorBidi"/>
          <w:noProof/>
          <w:szCs w:val="22"/>
        </w:rPr>
      </w:pPr>
      <w:r>
        <w:rPr>
          <w:noProof/>
        </w:rPr>
        <w:t>3.2.2</w:t>
      </w:r>
      <w:r>
        <w:rPr>
          <w:rFonts w:asciiTheme="minorHAnsi" w:eastAsiaTheme="minorEastAsia" w:hAnsiTheme="minorHAnsi" w:cstheme="minorBidi"/>
          <w:noProof/>
          <w:szCs w:val="22"/>
        </w:rPr>
        <w:tab/>
      </w:r>
      <w:r>
        <w:rPr>
          <w:noProof/>
        </w:rPr>
        <w:t>Mô hình SVR</w:t>
      </w:r>
      <w:r>
        <w:rPr>
          <w:noProof/>
        </w:rPr>
        <w:tab/>
      </w:r>
      <w:r>
        <w:rPr>
          <w:noProof/>
        </w:rPr>
        <w:fldChar w:fldCharType="begin"/>
      </w:r>
      <w:r>
        <w:rPr>
          <w:noProof/>
        </w:rPr>
        <w:instrText xml:space="preserve"> PAGEREF _Toc283329172 \h </w:instrText>
      </w:r>
      <w:r>
        <w:rPr>
          <w:noProof/>
        </w:rPr>
      </w:r>
      <w:r>
        <w:rPr>
          <w:noProof/>
        </w:rPr>
        <w:fldChar w:fldCharType="separate"/>
      </w:r>
      <w:r>
        <w:rPr>
          <w:noProof/>
        </w:rPr>
        <w:t>15</w:t>
      </w:r>
      <w:r>
        <w:rPr>
          <w:noProof/>
        </w:rPr>
        <w:fldChar w:fldCharType="end"/>
      </w:r>
    </w:p>
    <w:p w:rsidR="000070A9" w:rsidRDefault="000070A9">
      <w:pPr>
        <w:pStyle w:val="TOC3"/>
        <w:tabs>
          <w:tab w:val="left" w:pos="660"/>
          <w:tab w:val="right" w:leader="dot" w:pos="9017"/>
        </w:tabs>
        <w:rPr>
          <w:rFonts w:asciiTheme="minorHAnsi" w:eastAsiaTheme="minorEastAsia" w:hAnsiTheme="minorHAnsi" w:cstheme="minorBidi"/>
          <w:noProof/>
          <w:szCs w:val="22"/>
        </w:rPr>
      </w:pPr>
      <w:r>
        <w:rPr>
          <w:noProof/>
        </w:rPr>
        <w:t>3.2.3</w:t>
      </w:r>
      <w:r>
        <w:rPr>
          <w:rFonts w:asciiTheme="minorHAnsi" w:eastAsiaTheme="minorEastAsia" w:hAnsiTheme="minorHAnsi" w:cstheme="minorBidi"/>
          <w:noProof/>
          <w:szCs w:val="22"/>
        </w:rPr>
        <w:tab/>
      </w:r>
      <w:r>
        <w:rPr>
          <w:noProof/>
        </w:rPr>
        <w:t>Chọn các tham số cho mô hình</w:t>
      </w:r>
      <w:r>
        <w:rPr>
          <w:noProof/>
        </w:rPr>
        <w:tab/>
      </w:r>
      <w:r>
        <w:rPr>
          <w:noProof/>
        </w:rPr>
        <w:fldChar w:fldCharType="begin"/>
      </w:r>
      <w:r>
        <w:rPr>
          <w:noProof/>
        </w:rPr>
        <w:instrText xml:space="preserve"> PAGEREF _Toc283329173 \h </w:instrText>
      </w:r>
      <w:r>
        <w:rPr>
          <w:noProof/>
        </w:rPr>
      </w:r>
      <w:r>
        <w:rPr>
          <w:noProof/>
        </w:rPr>
        <w:fldChar w:fldCharType="separate"/>
      </w:r>
      <w:r>
        <w:rPr>
          <w:noProof/>
        </w:rPr>
        <w:t>20</w:t>
      </w:r>
      <w:r>
        <w:rPr>
          <w:noProof/>
        </w:rPr>
        <w:fldChar w:fldCharType="end"/>
      </w:r>
    </w:p>
    <w:p w:rsidR="000070A9" w:rsidRDefault="000070A9">
      <w:pPr>
        <w:pStyle w:val="TOC4"/>
        <w:tabs>
          <w:tab w:val="left" w:pos="825"/>
          <w:tab w:val="right" w:leader="dot" w:pos="9017"/>
        </w:tabs>
        <w:rPr>
          <w:rFonts w:asciiTheme="minorHAnsi" w:eastAsiaTheme="minorEastAsia" w:hAnsiTheme="minorHAnsi" w:cstheme="minorBidi"/>
          <w:noProof/>
          <w:szCs w:val="22"/>
        </w:rPr>
      </w:pPr>
      <w:r>
        <w:rPr>
          <w:noProof/>
        </w:rPr>
        <w:t>3.2.3.1</w:t>
      </w:r>
      <w:r>
        <w:rPr>
          <w:rFonts w:asciiTheme="minorHAnsi" w:eastAsiaTheme="minorEastAsia" w:hAnsiTheme="minorHAnsi" w:cstheme="minorBidi"/>
          <w:noProof/>
          <w:szCs w:val="22"/>
        </w:rPr>
        <w:tab/>
      </w:r>
      <w:r>
        <w:rPr>
          <w:noProof/>
        </w:rPr>
        <w:t>Grid Search</w:t>
      </w:r>
      <w:r>
        <w:rPr>
          <w:noProof/>
        </w:rPr>
        <w:tab/>
      </w:r>
      <w:r>
        <w:rPr>
          <w:noProof/>
        </w:rPr>
        <w:fldChar w:fldCharType="begin"/>
      </w:r>
      <w:r>
        <w:rPr>
          <w:noProof/>
        </w:rPr>
        <w:instrText xml:space="preserve"> PAGEREF _Toc283329174 \h </w:instrText>
      </w:r>
      <w:r>
        <w:rPr>
          <w:noProof/>
        </w:rPr>
      </w:r>
      <w:r>
        <w:rPr>
          <w:noProof/>
        </w:rPr>
        <w:fldChar w:fldCharType="separate"/>
      </w:r>
      <w:r>
        <w:rPr>
          <w:noProof/>
        </w:rPr>
        <w:t>20</w:t>
      </w:r>
      <w:r>
        <w:rPr>
          <w:noProof/>
        </w:rPr>
        <w:fldChar w:fldCharType="end"/>
      </w:r>
    </w:p>
    <w:p w:rsidR="000070A9" w:rsidRDefault="000070A9">
      <w:pPr>
        <w:pStyle w:val="TOC4"/>
        <w:tabs>
          <w:tab w:val="left" w:pos="825"/>
          <w:tab w:val="right" w:leader="dot" w:pos="9017"/>
        </w:tabs>
        <w:rPr>
          <w:rFonts w:asciiTheme="minorHAnsi" w:eastAsiaTheme="minorEastAsia" w:hAnsiTheme="minorHAnsi" w:cstheme="minorBidi"/>
          <w:noProof/>
          <w:szCs w:val="22"/>
        </w:rPr>
      </w:pPr>
      <w:r>
        <w:rPr>
          <w:noProof/>
        </w:rPr>
        <w:t>3.2.3.2</w:t>
      </w:r>
      <w:r>
        <w:rPr>
          <w:rFonts w:asciiTheme="minorHAnsi" w:eastAsiaTheme="minorEastAsia" w:hAnsiTheme="minorHAnsi" w:cstheme="minorBidi"/>
          <w:noProof/>
          <w:szCs w:val="22"/>
        </w:rPr>
        <w:tab/>
      </w:r>
      <w:r>
        <w:rPr>
          <w:noProof/>
        </w:rPr>
        <w:t>Pattern Search</w:t>
      </w:r>
      <w:r>
        <w:rPr>
          <w:noProof/>
        </w:rPr>
        <w:tab/>
      </w:r>
      <w:r>
        <w:rPr>
          <w:noProof/>
        </w:rPr>
        <w:fldChar w:fldCharType="begin"/>
      </w:r>
      <w:r>
        <w:rPr>
          <w:noProof/>
        </w:rPr>
        <w:instrText xml:space="preserve"> PAGEREF _Toc283329175 \h </w:instrText>
      </w:r>
      <w:r>
        <w:rPr>
          <w:noProof/>
        </w:rPr>
      </w:r>
      <w:r>
        <w:rPr>
          <w:noProof/>
        </w:rPr>
        <w:fldChar w:fldCharType="separate"/>
      </w:r>
      <w:r>
        <w:rPr>
          <w:noProof/>
        </w:rPr>
        <w:t>21</w:t>
      </w:r>
      <w:r>
        <w:rPr>
          <w:noProof/>
        </w:rPr>
        <w:fldChar w:fldCharType="end"/>
      </w:r>
    </w:p>
    <w:p w:rsidR="000070A9" w:rsidRDefault="000070A9">
      <w:pPr>
        <w:pStyle w:val="TOC4"/>
        <w:tabs>
          <w:tab w:val="left" w:pos="825"/>
          <w:tab w:val="right" w:leader="dot" w:pos="9017"/>
        </w:tabs>
        <w:rPr>
          <w:rFonts w:asciiTheme="minorHAnsi" w:eastAsiaTheme="minorEastAsia" w:hAnsiTheme="minorHAnsi" w:cstheme="minorBidi"/>
          <w:noProof/>
          <w:szCs w:val="22"/>
        </w:rPr>
      </w:pPr>
      <w:r>
        <w:rPr>
          <w:noProof/>
        </w:rPr>
        <w:t>3.2.3.3</w:t>
      </w:r>
      <w:r>
        <w:rPr>
          <w:rFonts w:asciiTheme="minorHAnsi" w:eastAsiaTheme="minorEastAsia" w:hAnsiTheme="minorHAnsi" w:cstheme="minorBidi"/>
          <w:noProof/>
          <w:szCs w:val="22"/>
        </w:rPr>
        <w:tab/>
      </w:r>
      <w:r>
        <w:rPr>
          <w:noProof/>
        </w:rPr>
        <w:t>Cross-Validation truyền thống</w:t>
      </w:r>
      <w:r>
        <w:rPr>
          <w:noProof/>
        </w:rPr>
        <w:tab/>
      </w:r>
      <w:r>
        <w:rPr>
          <w:noProof/>
        </w:rPr>
        <w:fldChar w:fldCharType="begin"/>
      </w:r>
      <w:r>
        <w:rPr>
          <w:noProof/>
        </w:rPr>
        <w:instrText xml:space="preserve"> PAGEREF _Toc283329176 \h </w:instrText>
      </w:r>
      <w:r>
        <w:rPr>
          <w:noProof/>
        </w:rPr>
      </w:r>
      <w:r>
        <w:rPr>
          <w:noProof/>
        </w:rPr>
        <w:fldChar w:fldCharType="separate"/>
      </w:r>
      <w:r>
        <w:rPr>
          <w:noProof/>
        </w:rPr>
        <w:t>23</w:t>
      </w:r>
      <w:r>
        <w:rPr>
          <w:noProof/>
        </w:rPr>
        <w:fldChar w:fldCharType="end"/>
      </w:r>
    </w:p>
    <w:p w:rsidR="000070A9" w:rsidRDefault="000070A9">
      <w:pPr>
        <w:pStyle w:val="TOC1"/>
        <w:tabs>
          <w:tab w:val="left" w:pos="1152"/>
          <w:tab w:val="right" w:leader="dot" w:pos="9017"/>
        </w:tabs>
        <w:rPr>
          <w:rFonts w:asciiTheme="minorHAnsi" w:eastAsiaTheme="minorEastAsia" w:hAnsiTheme="minorHAnsi" w:cstheme="minorBidi"/>
          <w:b w:val="0"/>
          <w:noProof/>
          <w:szCs w:val="22"/>
        </w:rPr>
      </w:pPr>
      <w:r>
        <w:rPr>
          <w:noProof/>
        </w:rPr>
        <w:lastRenderedPageBreak/>
        <w:t>Ch</w:t>
      </w:r>
      <w:r>
        <w:rPr>
          <w:rFonts w:hint="eastAsia"/>
          <w:noProof/>
        </w:rPr>
        <w:t>ươ</w:t>
      </w:r>
      <w:r>
        <w:rPr>
          <w:noProof/>
        </w:rPr>
        <w:t>ng 4</w:t>
      </w:r>
      <w:r>
        <w:rPr>
          <w:rFonts w:asciiTheme="minorHAnsi" w:eastAsiaTheme="minorEastAsia" w:hAnsiTheme="minorHAnsi" w:cstheme="minorBidi"/>
          <w:b w:val="0"/>
          <w:noProof/>
          <w:szCs w:val="22"/>
        </w:rPr>
        <w:tab/>
      </w:r>
      <w:r>
        <w:rPr>
          <w:noProof/>
        </w:rPr>
        <w:t>CÁC CẢI TIẾN</w:t>
      </w:r>
      <w:r>
        <w:rPr>
          <w:noProof/>
        </w:rPr>
        <w:tab/>
      </w:r>
      <w:r>
        <w:rPr>
          <w:noProof/>
        </w:rPr>
        <w:fldChar w:fldCharType="begin"/>
      </w:r>
      <w:r>
        <w:rPr>
          <w:noProof/>
        </w:rPr>
        <w:instrText xml:space="preserve"> PAGEREF _Toc283329177 \h </w:instrText>
      </w:r>
      <w:r>
        <w:rPr>
          <w:noProof/>
        </w:rPr>
      </w:r>
      <w:r>
        <w:rPr>
          <w:noProof/>
        </w:rPr>
        <w:fldChar w:fldCharType="separate"/>
      </w:r>
      <w:r>
        <w:rPr>
          <w:noProof/>
        </w:rPr>
        <w:t>24</w:t>
      </w:r>
      <w:r>
        <w:rPr>
          <w:noProof/>
        </w:rPr>
        <w:fldChar w:fldCharType="end"/>
      </w:r>
    </w:p>
    <w:p w:rsidR="000070A9" w:rsidRDefault="000070A9">
      <w:pPr>
        <w:pStyle w:val="TOC2"/>
        <w:tabs>
          <w:tab w:val="left" w:pos="470"/>
          <w:tab w:val="right" w:leader="dot" w:pos="9017"/>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CẢI TIẾN CROSS-VALIDATION TRONG TÌM THAM SỐ CỦA SVR</w:t>
      </w:r>
      <w:r>
        <w:rPr>
          <w:noProof/>
        </w:rPr>
        <w:tab/>
      </w:r>
      <w:r>
        <w:rPr>
          <w:noProof/>
        </w:rPr>
        <w:fldChar w:fldCharType="begin"/>
      </w:r>
      <w:r>
        <w:rPr>
          <w:noProof/>
        </w:rPr>
        <w:instrText xml:space="preserve"> PAGEREF _Toc283329178 \h </w:instrText>
      </w:r>
      <w:r>
        <w:rPr>
          <w:noProof/>
        </w:rPr>
      </w:r>
      <w:r>
        <w:rPr>
          <w:noProof/>
        </w:rPr>
        <w:fldChar w:fldCharType="separate"/>
      </w:r>
      <w:r>
        <w:rPr>
          <w:noProof/>
        </w:rPr>
        <w:t>24</w:t>
      </w:r>
      <w:r>
        <w:rPr>
          <w:noProof/>
        </w:rPr>
        <w:fldChar w:fldCharType="end"/>
      </w:r>
    </w:p>
    <w:p w:rsidR="000070A9" w:rsidRDefault="000070A9">
      <w:pPr>
        <w:pStyle w:val="TOC2"/>
        <w:tabs>
          <w:tab w:val="left" w:pos="470"/>
          <w:tab w:val="right" w:leader="dot" w:pos="9017"/>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TĂNG ĐỘ CHÍNH XÁC VỀ H</w:t>
      </w:r>
      <w:r>
        <w:rPr>
          <w:rFonts w:hint="eastAsia"/>
          <w:noProof/>
        </w:rPr>
        <w:t>Ư</w:t>
      </w:r>
      <w:r>
        <w:rPr>
          <w:noProof/>
        </w:rPr>
        <w:t>ỚNG TRONG DỰ ĐOÁN GIÁ</w:t>
      </w:r>
      <w:r>
        <w:rPr>
          <w:noProof/>
        </w:rPr>
        <w:tab/>
      </w:r>
      <w:r>
        <w:rPr>
          <w:noProof/>
        </w:rPr>
        <w:fldChar w:fldCharType="begin"/>
      </w:r>
      <w:r>
        <w:rPr>
          <w:noProof/>
        </w:rPr>
        <w:instrText xml:space="preserve"> PAGEREF _Toc283329179 \h </w:instrText>
      </w:r>
      <w:r>
        <w:rPr>
          <w:noProof/>
        </w:rPr>
      </w:r>
      <w:r>
        <w:rPr>
          <w:noProof/>
        </w:rPr>
        <w:fldChar w:fldCharType="separate"/>
      </w:r>
      <w:r>
        <w:rPr>
          <w:noProof/>
        </w:rPr>
        <w:t>25</w:t>
      </w:r>
      <w:r>
        <w:rPr>
          <w:noProof/>
        </w:rPr>
        <w:fldChar w:fldCharType="end"/>
      </w:r>
    </w:p>
    <w:p w:rsidR="000070A9" w:rsidRDefault="000070A9">
      <w:pPr>
        <w:pStyle w:val="TOC2"/>
        <w:tabs>
          <w:tab w:val="left" w:pos="470"/>
          <w:tab w:val="right" w:leader="dot" w:pos="9017"/>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Cải tiến cách tổ chức dữ liệu đ</w:t>
      </w:r>
      <w:r>
        <w:rPr>
          <w:rFonts w:hint="eastAsia"/>
          <w:noProof/>
        </w:rPr>
        <w:t>ư</w:t>
      </w:r>
      <w:r>
        <w:rPr>
          <w:noProof/>
        </w:rPr>
        <w:t>a vào mô hình:</w:t>
      </w:r>
      <w:r>
        <w:rPr>
          <w:noProof/>
        </w:rPr>
        <w:tab/>
      </w:r>
      <w:r>
        <w:rPr>
          <w:noProof/>
        </w:rPr>
        <w:fldChar w:fldCharType="begin"/>
      </w:r>
      <w:r>
        <w:rPr>
          <w:noProof/>
        </w:rPr>
        <w:instrText xml:space="preserve"> PAGEREF _Toc283329180 \h </w:instrText>
      </w:r>
      <w:r>
        <w:rPr>
          <w:noProof/>
        </w:rPr>
      </w:r>
      <w:r>
        <w:rPr>
          <w:noProof/>
        </w:rPr>
        <w:fldChar w:fldCharType="separate"/>
      </w:r>
      <w:r>
        <w:rPr>
          <w:noProof/>
        </w:rPr>
        <w:t>27</w:t>
      </w:r>
      <w:r>
        <w:rPr>
          <w:noProof/>
        </w:rPr>
        <w:fldChar w:fldCharType="end"/>
      </w:r>
    </w:p>
    <w:p w:rsidR="000070A9" w:rsidRDefault="000070A9">
      <w:pPr>
        <w:pStyle w:val="TOC1"/>
        <w:tabs>
          <w:tab w:val="left" w:pos="1152"/>
          <w:tab w:val="right" w:leader="dot" w:pos="9017"/>
        </w:tabs>
        <w:rPr>
          <w:rFonts w:asciiTheme="minorHAnsi" w:eastAsiaTheme="minorEastAsia" w:hAnsiTheme="minorHAnsi" w:cstheme="minorBidi"/>
          <w:b w:val="0"/>
          <w:noProof/>
          <w:szCs w:val="22"/>
        </w:rPr>
      </w:pPr>
      <w:r>
        <w:rPr>
          <w:noProof/>
        </w:rPr>
        <w:t>Ch</w:t>
      </w:r>
      <w:r>
        <w:rPr>
          <w:rFonts w:hint="eastAsia"/>
          <w:noProof/>
        </w:rPr>
        <w:t>ươ</w:t>
      </w:r>
      <w:r>
        <w:rPr>
          <w:noProof/>
        </w:rPr>
        <w:t>ng 5</w:t>
      </w:r>
      <w:r>
        <w:rPr>
          <w:rFonts w:asciiTheme="minorHAnsi" w:eastAsiaTheme="minorEastAsia" w:hAnsiTheme="minorHAnsi" w:cstheme="minorBidi"/>
          <w:b w:val="0"/>
          <w:noProof/>
          <w:szCs w:val="22"/>
        </w:rPr>
        <w:tab/>
      </w:r>
      <w:r>
        <w:rPr>
          <w:noProof/>
        </w:rPr>
        <w:t>CÀI ĐẶT</w:t>
      </w:r>
      <w:r>
        <w:rPr>
          <w:noProof/>
        </w:rPr>
        <w:tab/>
      </w:r>
      <w:r>
        <w:rPr>
          <w:noProof/>
        </w:rPr>
        <w:fldChar w:fldCharType="begin"/>
      </w:r>
      <w:r>
        <w:rPr>
          <w:noProof/>
        </w:rPr>
        <w:instrText xml:space="preserve"> PAGEREF _Toc283329181 \h </w:instrText>
      </w:r>
      <w:r>
        <w:rPr>
          <w:noProof/>
        </w:rPr>
      </w:r>
      <w:r>
        <w:rPr>
          <w:noProof/>
        </w:rPr>
        <w:fldChar w:fldCharType="separate"/>
      </w:r>
      <w:r>
        <w:rPr>
          <w:noProof/>
        </w:rPr>
        <w:t>29</w:t>
      </w:r>
      <w:r>
        <w:rPr>
          <w:noProof/>
        </w:rPr>
        <w:fldChar w:fldCharType="end"/>
      </w:r>
    </w:p>
    <w:p w:rsidR="000070A9" w:rsidRDefault="000070A9">
      <w:pPr>
        <w:pStyle w:val="TOC2"/>
        <w:tabs>
          <w:tab w:val="left" w:pos="470"/>
          <w:tab w:val="right" w:leader="dot" w:pos="9017"/>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SVR</w:t>
      </w:r>
      <w:r>
        <w:rPr>
          <w:noProof/>
        </w:rPr>
        <w:tab/>
      </w:r>
      <w:r>
        <w:rPr>
          <w:noProof/>
        </w:rPr>
        <w:fldChar w:fldCharType="begin"/>
      </w:r>
      <w:r>
        <w:rPr>
          <w:noProof/>
        </w:rPr>
        <w:instrText xml:space="preserve"> PAGEREF _Toc283329182 \h </w:instrText>
      </w:r>
      <w:r>
        <w:rPr>
          <w:noProof/>
        </w:rPr>
      </w:r>
      <w:r>
        <w:rPr>
          <w:noProof/>
        </w:rPr>
        <w:fldChar w:fldCharType="separate"/>
      </w:r>
      <w:r>
        <w:rPr>
          <w:noProof/>
        </w:rPr>
        <w:t>29</w:t>
      </w:r>
      <w:r>
        <w:rPr>
          <w:noProof/>
        </w:rPr>
        <w:fldChar w:fldCharType="end"/>
      </w:r>
    </w:p>
    <w:p w:rsidR="000070A9" w:rsidRDefault="000070A9">
      <w:pPr>
        <w:pStyle w:val="TOC3"/>
        <w:tabs>
          <w:tab w:val="left" w:pos="660"/>
          <w:tab w:val="right" w:leader="dot" w:pos="9017"/>
        </w:tabs>
        <w:rPr>
          <w:rFonts w:asciiTheme="minorHAnsi" w:eastAsiaTheme="minorEastAsia" w:hAnsiTheme="minorHAnsi" w:cstheme="minorBidi"/>
          <w:noProof/>
          <w:szCs w:val="22"/>
        </w:rPr>
      </w:pPr>
      <w:r>
        <w:rPr>
          <w:noProof/>
        </w:rPr>
        <w:t>5.1.1</w:t>
      </w:r>
      <w:r>
        <w:rPr>
          <w:rFonts w:asciiTheme="minorHAnsi" w:eastAsiaTheme="minorEastAsia" w:hAnsiTheme="minorHAnsi" w:cstheme="minorBidi"/>
          <w:noProof/>
          <w:szCs w:val="22"/>
        </w:rPr>
        <w:tab/>
      </w:r>
      <w:r>
        <w:rPr>
          <w:noProof/>
        </w:rPr>
        <w:t>Mô hình</w:t>
      </w:r>
      <w:r>
        <w:rPr>
          <w:noProof/>
        </w:rPr>
        <w:tab/>
      </w:r>
      <w:r>
        <w:rPr>
          <w:noProof/>
        </w:rPr>
        <w:fldChar w:fldCharType="begin"/>
      </w:r>
      <w:r>
        <w:rPr>
          <w:noProof/>
        </w:rPr>
        <w:instrText xml:space="preserve"> PAGEREF _Toc283329183 \h </w:instrText>
      </w:r>
      <w:r>
        <w:rPr>
          <w:noProof/>
        </w:rPr>
      </w:r>
      <w:r>
        <w:rPr>
          <w:noProof/>
        </w:rPr>
        <w:fldChar w:fldCharType="separate"/>
      </w:r>
      <w:r>
        <w:rPr>
          <w:noProof/>
        </w:rPr>
        <w:t>29</w:t>
      </w:r>
      <w:r>
        <w:rPr>
          <w:noProof/>
        </w:rPr>
        <w:fldChar w:fldCharType="end"/>
      </w:r>
    </w:p>
    <w:p w:rsidR="000070A9" w:rsidRDefault="000070A9">
      <w:pPr>
        <w:pStyle w:val="TOC3"/>
        <w:tabs>
          <w:tab w:val="left" w:pos="660"/>
          <w:tab w:val="right" w:leader="dot" w:pos="9017"/>
        </w:tabs>
        <w:rPr>
          <w:rFonts w:asciiTheme="minorHAnsi" w:eastAsiaTheme="minorEastAsia" w:hAnsiTheme="minorHAnsi" w:cstheme="minorBidi"/>
          <w:noProof/>
          <w:szCs w:val="22"/>
        </w:rPr>
      </w:pPr>
      <w:r>
        <w:rPr>
          <w:noProof/>
        </w:rPr>
        <w:t>5.1.2</w:t>
      </w:r>
      <w:r>
        <w:rPr>
          <w:rFonts w:asciiTheme="minorHAnsi" w:eastAsiaTheme="minorEastAsia" w:hAnsiTheme="minorHAnsi" w:cstheme="minorBidi"/>
          <w:noProof/>
          <w:szCs w:val="22"/>
        </w:rPr>
        <w:tab/>
      </w:r>
      <w:r>
        <w:rPr>
          <w:noProof/>
        </w:rPr>
        <w:t>Chọn tham số</w:t>
      </w:r>
      <w:r>
        <w:rPr>
          <w:noProof/>
        </w:rPr>
        <w:tab/>
      </w:r>
      <w:r>
        <w:rPr>
          <w:noProof/>
        </w:rPr>
        <w:fldChar w:fldCharType="begin"/>
      </w:r>
      <w:r>
        <w:rPr>
          <w:noProof/>
        </w:rPr>
        <w:instrText xml:space="preserve"> PAGEREF _Toc283329184 \h </w:instrText>
      </w:r>
      <w:r>
        <w:rPr>
          <w:noProof/>
        </w:rPr>
      </w:r>
      <w:r>
        <w:rPr>
          <w:noProof/>
        </w:rPr>
        <w:fldChar w:fldCharType="separate"/>
      </w:r>
      <w:r>
        <w:rPr>
          <w:noProof/>
        </w:rPr>
        <w:t>29</w:t>
      </w:r>
      <w:r>
        <w:rPr>
          <w:noProof/>
        </w:rPr>
        <w:fldChar w:fldCharType="end"/>
      </w:r>
    </w:p>
    <w:p w:rsidR="000070A9" w:rsidRDefault="000070A9">
      <w:pPr>
        <w:pStyle w:val="TOC4"/>
        <w:tabs>
          <w:tab w:val="left" w:pos="825"/>
          <w:tab w:val="right" w:leader="dot" w:pos="9017"/>
        </w:tabs>
        <w:rPr>
          <w:rFonts w:asciiTheme="minorHAnsi" w:eastAsiaTheme="minorEastAsia" w:hAnsiTheme="minorHAnsi" w:cstheme="minorBidi"/>
          <w:noProof/>
          <w:szCs w:val="22"/>
        </w:rPr>
      </w:pPr>
      <w:r w:rsidRPr="00455BDD">
        <w:rPr>
          <w:rFonts w:eastAsiaTheme="minorEastAsia"/>
          <w:noProof/>
        </w:rPr>
        <w:t>5.1.2.1</w:t>
      </w:r>
      <w:r>
        <w:rPr>
          <w:rFonts w:asciiTheme="minorHAnsi" w:eastAsiaTheme="minorEastAsia" w:hAnsiTheme="minorHAnsi" w:cstheme="minorBidi"/>
          <w:noProof/>
          <w:szCs w:val="22"/>
        </w:rPr>
        <w:tab/>
      </w:r>
      <w:r w:rsidRPr="00455BDD">
        <w:rPr>
          <w:rFonts w:eastAsiaTheme="minorEastAsia"/>
          <w:noProof/>
        </w:rPr>
        <w:t>Grid Search</w:t>
      </w:r>
      <w:r>
        <w:rPr>
          <w:noProof/>
        </w:rPr>
        <w:tab/>
      </w:r>
      <w:r>
        <w:rPr>
          <w:noProof/>
        </w:rPr>
        <w:fldChar w:fldCharType="begin"/>
      </w:r>
      <w:r>
        <w:rPr>
          <w:noProof/>
        </w:rPr>
        <w:instrText xml:space="preserve"> PAGEREF _Toc283329185 \h </w:instrText>
      </w:r>
      <w:r>
        <w:rPr>
          <w:noProof/>
        </w:rPr>
      </w:r>
      <w:r>
        <w:rPr>
          <w:noProof/>
        </w:rPr>
        <w:fldChar w:fldCharType="separate"/>
      </w:r>
      <w:r>
        <w:rPr>
          <w:noProof/>
        </w:rPr>
        <w:t>30</w:t>
      </w:r>
      <w:r>
        <w:rPr>
          <w:noProof/>
        </w:rPr>
        <w:fldChar w:fldCharType="end"/>
      </w:r>
    </w:p>
    <w:p w:rsidR="000070A9" w:rsidRDefault="000070A9">
      <w:pPr>
        <w:pStyle w:val="TOC4"/>
        <w:tabs>
          <w:tab w:val="left" w:pos="825"/>
          <w:tab w:val="right" w:leader="dot" w:pos="9017"/>
        </w:tabs>
        <w:rPr>
          <w:rFonts w:asciiTheme="minorHAnsi" w:eastAsiaTheme="minorEastAsia" w:hAnsiTheme="minorHAnsi" w:cstheme="minorBidi"/>
          <w:noProof/>
          <w:szCs w:val="22"/>
        </w:rPr>
      </w:pPr>
      <w:r>
        <w:rPr>
          <w:noProof/>
        </w:rPr>
        <w:t>5.1.2.2</w:t>
      </w:r>
      <w:r>
        <w:rPr>
          <w:rFonts w:asciiTheme="minorHAnsi" w:eastAsiaTheme="minorEastAsia" w:hAnsiTheme="minorHAnsi" w:cstheme="minorBidi"/>
          <w:noProof/>
          <w:szCs w:val="22"/>
        </w:rPr>
        <w:tab/>
      </w:r>
      <w:r>
        <w:rPr>
          <w:noProof/>
        </w:rPr>
        <w:t>Pattern Search</w:t>
      </w:r>
      <w:r>
        <w:rPr>
          <w:noProof/>
        </w:rPr>
        <w:tab/>
      </w:r>
      <w:r>
        <w:rPr>
          <w:noProof/>
        </w:rPr>
        <w:fldChar w:fldCharType="begin"/>
      </w:r>
      <w:r>
        <w:rPr>
          <w:noProof/>
        </w:rPr>
        <w:instrText xml:space="preserve"> PAGEREF _Toc283329186 \h </w:instrText>
      </w:r>
      <w:r>
        <w:rPr>
          <w:noProof/>
        </w:rPr>
      </w:r>
      <w:r>
        <w:rPr>
          <w:noProof/>
        </w:rPr>
        <w:fldChar w:fldCharType="separate"/>
      </w:r>
      <w:r>
        <w:rPr>
          <w:noProof/>
        </w:rPr>
        <w:t>30</w:t>
      </w:r>
      <w:r>
        <w:rPr>
          <w:noProof/>
        </w:rPr>
        <w:fldChar w:fldCharType="end"/>
      </w:r>
    </w:p>
    <w:p w:rsidR="000070A9" w:rsidRDefault="000070A9">
      <w:pPr>
        <w:pStyle w:val="TOC2"/>
        <w:tabs>
          <w:tab w:val="left" w:pos="470"/>
          <w:tab w:val="right" w:leader="dot" w:pos="9017"/>
        </w:tabs>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ANN</w:t>
      </w:r>
      <w:r>
        <w:rPr>
          <w:noProof/>
        </w:rPr>
        <w:tab/>
      </w:r>
      <w:r>
        <w:rPr>
          <w:noProof/>
        </w:rPr>
        <w:fldChar w:fldCharType="begin"/>
      </w:r>
      <w:r>
        <w:rPr>
          <w:noProof/>
        </w:rPr>
        <w:instrText xml:space="preserve"> PAGEREF _Toc283329187 \h </w:instrText>
      </w:r>
      <w:r>
        <w:rPr>
          <w:noProof/>
        </w:rPr>
      </w:r>
      <w:r>
        <w:rPr>
          <w:noProof/>
        </w:rPr>
        <w:fldChar w:fldCharType="separate"/>
      </w:r>
      <w:r>
        <w:rPr>
          <w:noProof/>
        </w:rPr>
        <w:t>31</w:t>
      </w:r>
      <w:r>
        <w:rPr>
          <w:noProof/>
        </w:rPr>
        <w:fldChar w:fldCharType="end"/>
      </w:r>
    </w:p>
    <w:p w:rsidR="000070A9" w:rsidRDefault="000070A9">
      <w:pPr>
        <w:pStyle w:val="TOC3"/>
        <w:tabs>
          <w:tab w:val="left" w:pos="660"/>
          <w:tab w:val="right" w:leader="dot" w:pos="9017"/>
        </w:tabs>
        <w:rPr>
          <w:rFonts w:asciiTheme="minorHAnsi" w:eastAsiaTheme="minorEastAsia" w:hAnsiTheme="minorHAnsi" w:cstheme="minorBidi"/>
          <w:noProof/>
          <w:szCs w:val="22"/>
        </w:rPr>
      </w:pPr>
      <w:r>
        <w:rPr>
          <w:noProof/>
        </w:rPr>
        <w:t>5.2.1</w:t>
      </w:r>
      <w:r>
        <w:rPr>
          <w:rFonts w:asciiTheme="minorHAnsi" w:eastAsiaTheme="minorEastAsia" w:hAnsiTheme="minorHAnsi" w:cstheme="minorBidi"/>
          <w:noProof/>
          <w:szCs w:val="22"/>
        </w:rPr>
        <w:tab/>
      </w:r>
      <w:r>
        <w:rPr>
          <w:noProof/>
        </w:rPr>
        <w:t>S</w:t>
      </w:r>
      <w:r>
        <w:rPr>
          <w:rFonts w:hint="eastAsia"/>
          <w:noProof/>
        </w:rPr>
        <w:t>ơ</w:t>
      </w:r>
      <w:r>
        <w:rPr>
          <w:noProof/>
        </w:rPr>
        <w:t xml:space="preserve"> đồ tổng quan các chức năng trong mô hình</w:t>
      </w:r>
      <w:r>
        <w:rPr>
          <w:noProof/>
        </w:rPr>
        <w:tab/>
      </w:r>
      <w:r>
        <w:rPr>
          <w:noProof/>
        </w:rPr>
        <w:fldChar w:fldCharType="begin"/>
      </w:r>
      <w:r>
        <w:rPr>
          <w:noProof/>
        </w:rPr>
        <w:instrText xml:space="preserve"> PAGEREF _Toc283329188 \h </w:instrText>
      </w:r>
      <w:r>
        <w:rPr>
          <w:noProof/>
        </w:rPr>
      </w:r>
      <w:r>
        <w:rPr>
          <w:noProof/>
        </w:rPr>
        <w:fldChar w:fldCharType="separate"/>
      </w:r>
      <w:r>
        <w:rPr>
          <w:noProof/>
        </w:rPr>
        <w:t>31</w:t>
      </w:r>
      <w:r>
        <w:rPr>
          <w:noProof/>
        </w:rPr>
        <w:fldChar w:fldCharType="end"/>
      </w:r>
    </w:p>
    <w:p w:rsidR="000070A9" w:rsidRDefault="000070A9">
      <w:pPr>
        <w:pStyle w:val="TOC3"/>
        <w:tabs>
          <w:tab w:val="left" w:pos="660"/>
          <w:tab w:val="right" w:leader="dot" w:pos="9017"/>
        </w:tabs>
        <w:rPr>
          <w:rFonts w:asciiTheme="minorHAnsi" w:eastAsiaTheme="minorEastAsia" w:hAnsiTheme="minorHAnsi" w:cstheme="minorBidi"/>
          <w:noProof/>
          <w:szCs w:val="22"/>
        </w:rPr>
      </w:pPr>
      <w:r>
        <w:rPr>
          <w:noProof/>
        </w:rPr>
        <w:t>5.2.2</w:t>
      </w:r>
      <w:r>
        <w:rPr>
          <w:rFonts w:asciiTheme="minorHAnsi" w:eastAsiaTheme="minorEastAsia" w:hAnsiTheme="minorHAnsi" w:cstheme="minorBidi"/>
          <w:noProof/>
          <w:szCs w:val="22"/>
        </w:rPr>
        <w:tab/>
      </w:r>
      <w:r>
        <w:rPr>
          <w:noProof/>
        </w:rPr>
        <w:t>Training</w:t>
      </w:r>
      <w:r>
        <w:rPr>
          <w:noProof/>
        </w:rPr>
        <w:tab/>
      </w:r>
      <w:r>
        <w:rPr>
          <w:noProof/>
        </w:rPr>
        <w:fldChar w:fldCharType="begin"/>
      </w:r>
      <w:r>
        <w:rPr>
          <w:noProof/>
        </w:rPr>
        <w:instrText xml:space="preserve"> PAGEREF _Toc283329189 \h </w:instrText>
      </w:r>
      <w:r>
        <w:rPr>
          <w:noProof/>
        </w:rPr>
      </w:r>
      <w:r>
        <w:rPr>
          <w:noProof/>
        </w:rPr>
        <w:fldChar w:fldCharType="separate"/>
      </w:r>
      <w:r>
        <w:rPr>
          <w:noProof/>
        </w:rPr>
        <w:t>31</w:t>
      </w:r>
      <w:r>
        <w:rPr>
          <w:noProof/>
        </w:rPr>
        <w:fldChar w:fldCharType="end"/>
      </w:r>
    </w:p>
    <w:p w:rsidR="000070A9" w:rsidRDefault="000070A9">
      <w:pPr>
        <w:pStyle w:val="TOC4"/>
        <w:tabs>
          <w:tab w:val="left" w:pos="825"/>
          <w:tab w:val="right" w:leader="dot" w:pos="9017"/>
        </w:tabs>
        <w:rPr>
          <w:rFonts w:asciiTheme="minorHAnsi" w:eastAsiaTheme="minorEastAsia" w:hAnsiTheme="minorHAnsi" w:cstheme="minorBidi"/>
          <w:noProof/>
          <w:szCs w:val="22"/>
        </w:rPr>
      </w:pPr>
      <w:r>
        <w:rPr>
          <w:noProof/>
        </w:rPr>
        <w:t>5.2.2.1</w:t>
      </w:r>
      <w:r>
        <w:rPr>
          <w:rFonts w:asciiTheme="minorHAnsi" w:eastAsiaTheme="minorEastAsia" w:hAnsiTheme="minorHAnsi" w:cstheme="minorBidi"/>
          <w:noProof/>
          <w:szCs w:val="22"/>
        </w:rPr>
        <w:tab/>
      </w:r>
      <w:r>
        <w:rPr>
          <w:noProof/>
        </w:rPr>
        <w:t>Cài đặt Mạng</w:t>
      </w:r>
      <w:r>
        <w:rPr>
          <w:noProof/>
        </w:rPr>
        <w:tab/>
      </w:r>
      <w:r>
        <w:rPr>
          <w:noProof/>
        </w:rPr>
        <w:fldChar w:fldCharType="begin"/>
      </w:r>
      <w:r>
        <w:rPr>
          <w:noProof/>
        </w:rPr>
        <w:instrText xml:space="preserve"> PAGEREF _Toc283329190 \h </w:instrText>
      </w:r>
      <w:r>
        <w:rPr>
          <w:noProof/>
        </w:rPr>
      </w:r>
      <w:r>
        <w:rPr>
          <w:noProof/>
        </w:rPr>
        <w:fldChar w:fldCharType="separate"/>
      </w:r>
      <w:r>
        <w:rPr>
          <w:noProof/>
        </w:rPr>
        <w:t>31</w:t>
      </w:r>
      <w:r>
        <w:rPr>
          <w:noProof/>
        </w:rPr>
        <w:fldChar w:fldCharType="end"/>
      </w:r>
    </w:p>
    <w:p w:rsidR="000070A9" w:rsidRDefault="000070A9">
      <w:pPr>
        <w:pStyle w:val="TOC4"/>
        <w:tabs>
          <w:tab w:val="left" w:pos="825"/>
          <w:tab w:val="right" w:leader="dot" w:pos="9017"/>
        </w:tabs>
        <w:rPr>
          <w:rFonts w:asciiTheme="minorHAnsi" w:eastAsiaTheme="minorEastAsia" w:hAnsiTheme="minorHAnsi" w:cstheme="minorBidi"/>
          <w:noProof/>
          <w:szCs w:val="22"/>
        </w:rPr>
      </w:pPr>
      <w:r>
        <w:rPr>
          <w:noProof/>
        </w:rPr>
        <w:t>5.2.2.2</w:t>
      </w:r>
      <w:r>
        <w:rPr>
          <w:rFonts w:asciiTheme="minorHAnsi" w:eastAsiaTheme="minorEastAsia" w:hAnsiTheme="minorHAnsi" w:cstheme="minorBidi"/>
          <w:noProof/>
          <w:szCs w:val="22"/>
        </w:rPr>
        <w:tab/>
      </w:r>
      <w:r>
        <w:rPr>
          <w:noProof/>
        </w:rPr>
        <w:t>Tổ chức dữ liệu training:</w:t>
      </w:r>
      <w:r>
        <w:rPr>
          <w:noProof/>
        </w:rPr>
        <w:tab/>
      </w:r>
      <w:r>
        <w:rPr>
          <w:noProof/>
        </w:rPr>
        <w:fldChar w:fldCharType="begin"/>
      </w:r>
      <w:r>
        <w:rPr>
          <w:noProof/>
        </w:rPr>
        <w:instrText xml:space="preserve"> PAGEREF _Toc283329191 \h </w:instrText>
      </w:r>
      <w:r>
        <w:rPr>
          <w:noProof/>
        </w:rPr>
      </w:r>
      <w:r>
        <w:rPr>
          <w:noProof/>
        </w:rPr>
        <w:fldChar w:fldCharType="separate"/>
      </w:r>
      <w:r>
        <w:rPr>
          <w:noProof/>
        </w:rPr>
        <w:t>32</w:t>
      </w:r>
      <w:r>
        <w:rPr>
          <w:noProof/>
        </w:rPr>
        <w:fldChar w:fldCharType="end"/>
      </w:r>
    </w:p>
    <w:p w:rsidR="000070A9" w:rsidRDefault="000070A9">
      <w:pPr>
        <w:pStyle w:val="TOC4"/>
        <w:tabs>
          <w:tab w:val="left" w:pos="825"/>
          <w:tab w:val="right" w:leader="dot" w:pos="9017"/>
        </w:tabs>
        <w:rPr>
          <w:rFonts w:asciiTheme="minorHAnsi" w:eastAsiaTheme="minorEastAsia" w:hAnsiTheme="minorHAnsi" w:cstheme="minorBidi"/>
          <w:noProof/>
          <w:szCs w:val="22"/>
        </w:rPr>
      </w:pPr>
      <w:r>
        <w:rPr>
          <w:noProof/>
        </w:rPr>
        <w:t>5.2.2.3</w:t>
      </w:r>
      <w:r>
        <w:rPr>
          <w:rFonts w:asciiTheme="minorHAnsi" w:eastAsiaTheme="minorEastAsia" w:hAnsiTheme="minorHAnsi" w:cstheme="minorBidi"/>
          <w:noProof/>
          <w:szCs w:val="22"/>
        </w:rPr>
        <w:tab/>
      </w:r>
      <w:r>
        <w:rPr>
          <w:noProof/>
        </w:rPr>
        <w:t>Lựa chọn hàm chi phí:</w:t>
      </w:r>
      <w:r>
        <w:rPr>
          <w:noProof/>
        </w:rPr>
        <w:tab/>
      </w:r>
      <w:r>
        <w:rPr>
          <w:noProof/>
        </w:rPr>
        <w:fldChar w:fldCharType="begin"/>
      </w:r>
      <w:r>
        <w:rPr>
          <w:noProof/>
        </w:rPr>
        <w:instrText xml:space="preserve"> PAGEREF _Toc283329192 \h </w:instrText>
      </w:r>
      <w:r>
        <w:rPr>
          <w:noProof/>
        </w:rPr>
      </w:r>
      <w:r>
        <w:rPr>
          <w:noProof/>
        </w:rPr>
        <w:fldChar w:fldCharType="separate"/>
      </w:r>
      <w:r>
        <w:rPr>
          <w:noProof/>
        </w:rPr>
        <w:t>32</w:t>
      </w:r>
      <w:r>
        <w:rPr>
          <w:noProof/>
        </w:rPr>
        <w:fldChar w:fldCharType="end"/>
      </w:r>
    </w:p>
    <w:p w:rsidR="000070A9" w:rsidRDefault="000070A9">
      <w:pPr>
        <w:pStyle w:val="TOC4"/>
        <w:tabs>
          <w:tab w:val="left" w:pos="825"/>
          <w:tab w:val="right" w:leader="dot" w:pos="9017"/>
        </w:tabs>
        <w:rPr>
          <w:rFonts w:asciiTheme="minorHAnsi" w:eastAsiaTheme="minorEastAsia" w:hAnsiTheme="minorHAnsi" w:cstheme="minorBidi"/>
          <w:noProof/>
          <w:szCs w:val="22"/>
        </w:rPr>
      </w:pPr>
      <w:r>
        <w:rPr>
          <w:noProof/>
        </w:rPr>
        <w:t>5.2.2.4</w:t>
      </w:r>
      <w:r>
        <w:rPr>
          <w:rFonts w:asciiTheme="minorHAnsi" w:eastAsiaTheme="minorEastAsia" w:hAnsiTheme="minorHAnsi" w:cstheme="minorBidi"/>
          <w:noProof/>
          <w:szCs w:val="22"/>
        </w:rPr>
        <w:tab/>
      </w:r>
      <w:r>
        <w:rPr>
          <w:noProof/>
        </w:rPr>
        <w:t>Các tham số:</w:t>
      </w:r>
      <w:r>
        <w:rPr>
          <w:noProof/>
        </w:rPr>
        <w:tab/>
      </w:r>
      <w:r>
        <w:rPr>
          <w:noProof/>
        </w:rPr>
        <w:fldChar w:fldCharType="begin"/>
      </w:r>
      <w:r>
        <w:rPr>
          <w:noProof/>
        </w:rPr>
        <w:instrText xml:space="preserve"> PAGEREF _Toc283329193 \h </w:instrText>
      </w:r>
      <w:r>
        <w:rPr>
          <w:noProof/>
        </w:rPr>
      </w:r>
      <w:r>
        <w:rPr>
          <w:noProof/>
        </w:rPr>
        <w:fldChar w:fldCharType="separate"/>
      </w:r>
      <w:r>
        <w:rPr>
          <w:noProof/>
        </w:rPr>
        <w:t>32</w:t>
      </w:r>
      <w:r>
        <w:rPr>
          <w:noProof/>
        </w:rPr>
        <w:fldChar w:fldCharType="end"/>
      </w:r>
    </w:p>
    <w:p w:rsidR="000070A9" w:rsidRDefault="000070A9">
      <w:pPr>
        <w:pStyle w:val="TOC3"/>
        <w:tabs>
          <w:tab w:val="left" w:pos="660"/>
          <w:tab w:val="right" w:leader="dot" w:pos="9017"/>
        </w:tabs>
        <w:rPr>
          <w:rFonts w:asciiTheme="minorHAnsi" w:eastAsiaTheme="minorEastAsia" w:hAnsiTheme="minorHAnsi" w:cstheme="minorBidi"/>
          <w:noProof/>
          <w:szCs w:val="22"/>
        </w:rPr>
      </w:pPr>
      <w:r>
        <w:rPr>
          <w:noProof/>
        </w:rPr>
        <w:t>5.2.3</w:t>
      </w:r>
      <w:r>
        <w:rPr>
          <w:rFonts w:asciiTheme="minorHAnsi" w:eastAsiaTheme="minorEastAsia" w:hAnsiTheme="minorHAnsi" w:cstheme="minorBidi"/>
          <w:noProof/>
          <w:szCs w:val="22"/>
        </w:rPr>
        <w:tab/>
      </w:r>
      <w:r>
        <w:rPr>
          <w:noProof/>
        </w:rPr>
        <w:t>Quá trình training:</w:t>
      </w:r>
      <w:r>
        <w:rPr>
          <w:noProof/>
        </w:rPr>
        <w:tab/>
      </w:r>
      <w:r>
        <w:rPr>
          <w:noProof/>
        </w:rPr>
        <w:fldChar w:fldCharType="begin"/>
      </w:r>
      <w:r>
        <w:rPr>
          <w:noProof/>
        </w:rPr>
        <w:instrText xml:space="preserve"> PAGEREF _Toc283329194 \h </w:instrText>
      </w:r>
      <w:r>
        <w:rPr>
          <w:noProof/>
        </w:rPr>
      </w:r>
      <w:r>
        <w:rPr>
          <w:noProof/>
        </w:rPr>
        <w:fldChar w:fldCharType="separate"/>
      </w:r>
      <w:r>
        <w:rPr>
          <w:noProof/>
        </w:rPr>
        <w:t>33</w:t>
      </w:r>
      <w:r>
        <w:rPr>
          <w:noProof/>
        </w:rPr>
        <w:fldChar w:fldCharType="end"/>
      </w:r>
    </w:p>
    <w:p w:rsidR="000070A9" w:rsidRDefault="000070A9">
      <w:pPr>
        <w:pStyle w:val="TOC1"/>
        <w:tabs>
          <w:tab w:val="left" w:pos="1152"/>
          <w:tab w:val="right" w:leader="dot" w:pos="9017"/>
        </w:tabs>
        <w:rPr>
          <w:rFonts w:asciiTheme="minorHAnsi" w:eastAsiaTheme="minorEastAsia" w:hAnsiTheme="minorHAnsi" w:cstheme="minorBidi"/>
          <w:b w:val="0"/>
          <w:noProof/>
          <w:szCs w:val="22"/>
        </w:rPr>
      </w:pPr>
      <w:r>
        <w:rPr>
          <w:noProof/>
        </w:rPr>
        <w:t>Ch</w:t>
      </w:r>
      <w:r>
        <w:rPr>
          <w:rFonts w:hint="eastAsia"/>
          <w:noProof/>
        </w:rPr>
        <w:t>ươ</w:t>
      </w:r>
      <w:r>
        <w:rPr>
          <w:noProof/>
        </w:rPr>
        <w:t>ng 6</w:t>
      </w:r>
      <w:r>
        <w:rPr>
          <w:rFonts w:asciiTheme="minorHAnsi" w:eastAsiaTheme="minorEastAsia" w:hAnsiTheme="minorHAnsi" w:cstheme="minorBidi"/>
          <w:b w:val="0"/>
          <w:noProof/>
          <w:szCs w:val="22"/>
        </w:rPr>
        <w:tab/>
      </w:r>
      <w:r>
        <w:rPr>
          <w:noProof/>
        </w:rPr>
        <w:t>THÍ NGHIỆM</w:t>
      </w:r>
      <w:r>
        <w:rPr>
          <w:noProof/>
        </w:rPr>
        <w:tab/>
      </w:r>
      <w:r>
        <w:rPr>
          <w:noProof/>
        </w:rPr>
        <w:fldChar w:fldCharType="begin"/>
      </w:r>
      <w:r>
        <w:rPr>
          <w:noProof/>
        </w:rPr>
        <w:instrText xml:space="preserve"> PAGEREF _Toc283329195 \h </w:instrText>
      </w:r>
      <w:r>
        <w:rPr>
          <w:noProof/>
        </w:rPr>
      </w:r>
      <w:r>
        <w:rPr>
          <w:noProof/>
        </w:rPr>
        <w:fldChar w:fldCharType="separate"/>
      </w:r>
      <w:r>
        <w:rPr>
          <w:noProof/>
        </w:rPr>
        <w:t>33</w:t>
      </w:r>
      <w:r>
        <w:rPr>
          <w:noProof/>
        </w:rPr>
        <w:fldChar w:fldCharType="end"/>
      </w:r>
    </w:p>
    <w:p w:rsidR="000070A9" w:rsidRDefault="000070A9">
      <w:pPr>
        <w:pStyle w:val="TOC2"/>
        <w:tabs>
          <w:tab w:val="left" w:pos="470"/>
          <w:tab w:val="right" w:leader="dot" w:pos="9017"/>
        </w:tabs>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DỰ ĐOÁN GIÁ</w:t>
      </w:r>
      <w:r>
        <w:rPr>
          <w:noProof/>
        </w:rPr>
        <w:tab/>
      </w:r>
      <w:r>
        <w:rPr>
          <w:noProof/>
        </w:rPr>
        <w:fldChar w:fldCharType="begin"/>
      </w:r>
      <w:r>
        <w:rPr>
          <w:noProof/>
        </w:rPr>
        <w:instrText xml:space="preserve"> PAGEREF _Toc283329196 \h </w:instrText>
      </w:r>
      <w:r>
        <w:rPr>
          <w:noProof/>
        </w:rPr>
      </w:r>
      <w:r>
        <w:rPr>
          <w:noProof/>
        </w:rPr>
        <w:fldChar w:fldCharType="separate"/>
      </w:r>
      <w:r>
        <w:rPr>
          <w:noProof/>
        </w:rPr>
        <w:t>33</w:t>
      </w:r>
      <w:r>
        <w:rPr>
          <w:noProof/>
        </w:rPr>
        <w:fldChar w:fldCharType="end"/>
      </w:r>
    </w:p>
    <w:p w:rsidR="000070A9" w:rsidRDefault="000070A9">
      <w:pPr>
        <w:pStyle w:val="TOC2"/>
        <w:tabs>
          <w:tab w:val="left" w:pos="470"/>
          <w:tab w:val="right" w:leader="dot" w:pos="9017"/>
        </w:tabs>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DỰ ĐOÁN XU H</w:t>
      </w:r>
      <w:r>
        <w:rPr>
          <w:rFonts w:hint="eastAsia"/>
          <w:noProof/>
        </w:rPr>
        <w:t>Ư</w:t>
      </w:r>
      <w:r>
        <w:rPr>
          <w:noProof/>
        </w:rPr>
        <w:t>ỚNG</w:t>
      </w:r>
      <w:r>
        <w:rPr>
          <w:noProof/>
        </w:rPr>
        <w:tab/>
      </w:r>
      <w:r>
        <w:rPr>
          <w:noProof/>
        </w:rPr>
        <w:fldChar w:fldCharType="begin"/>
      </w:r>
      <w:r>
        <w:rPr>
          <w:noProof/>
        </w:rPr>
        <w:instrText xml:space="preserve"> PAGEREF _Toc283329197 \h </w:instrText>
      </w:r>
      <w:r>
        <w:rPr>
          <w:noProof/>
        </w:rPr>
      </w:r>
      <w:r>
        <w:rPr>
          <w:noProof/>
        </w:rPr>
        <w:fldChar w:fldCharType="separate"/>
      </w:r>
      <w:r>
        <w:rPr>
          <w:noProof/>
        </w:rPr>
        <w:t>33</w:t>
      </w:r>
      <w:r>
        <w:rPr>
          <w:noProof/>
        </w:rPr>
        <w:fldChar w:fldCharType="end"/>
      </w:r>
    </w:p>
    <w:p w:rsidR="000070A9" w:rsidRDefault="000070A9">
      <w:pPr>
        <w:pStyle w:val="TOC3"/>
        <w:tabs>
          <w:tab w:val="left" w:pos="660"/>
          <w:tab w:val="right" w:leader="dot" w:pos="9017"/>
        </w:tabs>
        <w:rPr>
          <w:rFonts w:asciiTheme="minorHAnsi" w:eastAsiaTheme="minorEastAsia" w:hAnsiTheme="minorHAnsi" w:cstheme="minorBidi"/>
          <w:noProof/>
          <w:szCs w:val="22"/>
        </w:rPr>
      </w:pPr>
      <w:r>
        <w:rPr>
          <w:noProof/>
        </w:rPr>
        <w:t>6.2.1</w:t>
      </w:r>
      <w:r>
        <w:rPr>
          <w:rFonts w:asciiTheme="minorHAnsi" w:eastAsiaTheme="minorEastAsia" w:hAnsiTheme="minorHAnsi" w:cstheme="minorBidi"/>
          <w:noProof/>
          <w:szCs w:val="22"/>
        </w:rPr>
        <w:tab/>
      </w:r>
      <w:r>
        <w:rPr>
          <w:noProof/>
        </w:rPr>
        <w:t>Mô tả dữ liệu</w:t>
      </w:r>
      <w:r>
        <w:rPr>
          <w:noProof/>
        </w:rPr>
        <w:tab/>
      </w:r>
      <w:r>
        <w:rPr>
          <w:noProof/>
        </w:rPr>
        <w:fldChar w:fldCharType="begin"/>
      </w:r>
      <w:r>
        <w:rPr>
          <w:noProof/>
        </w:rPr>
        <w:instrText xml:space="preserve"> PAGEREF _Toc283329198 \h </w:instrText>
      </w:r>
      <w:r>
        <w:rPr>
          <w:noProof/>
        </w:rPr>
      </w:r>
      <w:r>
        <w:rPr>
          <w:noProof/>
        </w:rPr>
        <w:fldChar w:fldCharType="separate"/>
      </w:r>
      <w:r>
        <w:rPr>
          <w:noProof/>
        </w:rPr>
        <w:t>33</w:t>
      </w:r>
      <w:r>
        <w:rPr>
          <w:noProof/>
        </w:rPr>
        <w:fldChar w:fldCharType="end"/>
      </w:r>
    </w:p>
    <w:p w:rsidR="000070A9" w:rsidRDefault="000070A9">
      <w:pPr>
        <w:pStyle w:val="TOC3"/>
        <w:tabs>
          <w:tab w:val="left" w:pos="660"/>
          <w:tab w:val="right" w:leader="dot" w:pos="9017"/>
        </w:tabs>
        <w:rPr>
          <w:rFonts w:asciiTheme="minorHAnsi" w:eastAsiaTheme="minorEastAsia" w:hAnsiTheme="minorHAnsi" w:cstheme="minorBidi"/>
          <w:noProof/>
          <w:szCs w:val="22"/>
        </w:rPr>
      </w:pPr>
      <w:r>
        <w:rPr>
          <w:noProof/>
        </w:rPr>
        <w:t>6.2.2</w:t>
      </w:r>
      <w:r>
        <w:rPr>
          <w:rFonts w:asciiTheme="minorHAnsi" w:eastAsiaTheme="minorEastAsia" w:hAnsiTheme="minorHAnsi" w:cstheme="minorBidi"/>
          <w:noProof/>
          <w:szCs w:val="22"/>
        </w:rPr>
        <w:tab/>
      </w:r>
      <w:r>
        <w:rPr>
          <w:noProof/>
        </w:rPr>
        <w:t>Thí nghiệm</w:t>
      </w:r>
      <w:r>
        <w:rPr>
          <w:noProof/>
        </w:rPr>
        <w:tab/>
      </w:r>
      <w:r>
        <w:rPr>
          <w:noProof/>
        </w:rPr>
        <w:fldChar w:fldCharType="begin"/>
      </w:r>
      <w:r>
        <w:rPr>
          <w:noProof/>
        </w:rPr>
        <w:instrText xml:space="preserve"> PAGEREF _Toc283329199 \h </w:instrText>
      </w:r>
      <w:r>
        <w:rPr>
          <w:noProof/>
        </w:rPr>
      </w:r>
      <w:r>
        <w:rPr>
          <w:noProof/>
        </w:rPr>
        <w:fldChar w:fldCharType="separate"/>
      </w:r>
      <w:r>
        <w:rPr>
          <w:noProof/>
        </w:rPr>
        <w:t>34</w:t>
      </w:r>
      <w:r>
        <w:rPr>
          <w:noProof/>
        </w:rPr>
        <w:fldChar w:fldCharType="end"/>
      </w:r>
    </w:p>
    <w:p w:rsidR="000070A9" w:rsidRDefault="000070A9">
      <w:pPr>
        <w:pStyle w:val="TOC4"/>
        <w:tabs>
          <w:tab w:val="left" w:pos="825"/>
          <w:tab w:val="right" w:leader="dot" w:pos="9017"/>
        </w:tabs>
        <w:rPr>
          <w:rFonts w:asciiTheme="minorHAnsi" w:eastAsiaTheme="minorEastAsia" w:hAnsiTheme="minorHAnsi" w:cstheme="minorBidi"/>
          <w:noProof/>
          <w:szCs w:val="22"/>
        </w:rPr>
      </w:pPr>
      <w:r>
        <w:rPr>
          <w:noProof/>
        </w:rPr>
        <w:t>6.2.2.1</w:t>
      </w:r>
      <w:r>
        <w:rPr>
          <w:rFonts w:asciiTheme="minorHAnsi" w:eastAsiaTheme="minorEastAsia" w:hAnsiTheme="minorHAnsi" w:cstheme="minorBidi"/>
          <w:noProof/>
          <w:szCs w:val="22"/>
        </w:rPr>
        <w:tab/>
      </w:r>
      <w:r>
        <w:rPr>
          <w:noProof/>
        </w:rPr>
        <w:t>Với mã n</w:t>
      </w:r>
      <w:r>
        <w:rPr>
          <w:rFonts w:hint="eastAsia"/>
          <w:noProof/>
        </w:rPr>
        <w:t>ư</w:t>
      </w:r>
      <w:r>
        <w:rPr>
          <w:noProof/>
        </w:rPr>
        <w:t>ớc ngoài</w:t>
      </w:r>
      <w:r>
        <w:rPr>
          <w:noProof/>
        </w:rPr>
        <w:tab/>
      </w:r>
      <w:r>
        <w:rPr>
          <w:noProof/>
        </w:rPr>
        <w:fldChar w:fldCharType="begin"/>
      </w:r>
      <w:r>
        <w:rPr>
          <w:noProof/>
        </w:rPr>
        <w:instrText xml:space="preserve"> PAGEREF _Toc283329200 \h </w:instrText>
      </w:r>
      <w:r>
        <w:rPr>
          <w:noProof/>
        </w:rPr>
      </w:r>
      <w:r>
        <w:rPr>
          <w:noProof/>
        </w:rPr>
        <w:fldChar w:fldCharType="separate"/>
      </w:r>
      <w:r>
        <w:rPr>
          <w:noProof/>
        </w:rPr>
        <w:t>34</w:t>
      </w:r>
      <w:r>
        <w:rPr>
          <w:noProof/>
        </w:rPr>
        <w:fldChar w:fldCharType="end"/>
      </w:r>
    </w:p>
    <w:p w:rsidR="000070A9" w:rsidRDefault="000070A9">
      <w:pPr>
        <w:pStyle w:val="TOC4"/>
        <w:tabs>
          <w:tab w:val="left" w:pos="825"/>
          <w:tab w:val="right" w:leader="dot" w:pos="9017"/>
        </w:tabs>
        <w:rPr>
          <w:rFonts w:asciiTheme="minorHAnsi" w:eastAsiaTheme="minorEastAsia" w:hAnsiTheme="minorHAnsi" w:cstheme="minorBidi"/>
          <w:noProof/>
          <w:szCs w:val="22"/>
        </w:rPr>
      </w:pPr>
      <w:r>
        <w:rPr>
          <w:noProof/>
        </w:rPr>
        <w:t>6.2.2.2</w:t>
      </w:r>
      <w:r>
        <w:rPr>
          <w:rFonts w:asciiTheme="minorHAnsi" w:eastAsiaTheme="minorEastAsia" w:hAnsiTheme="minorHAnsi" w:cstheme="minorBidi"/>
          <w:noProof/>
          <w:szCs w:val="22"/>
        </w:rPr>
        <w:tab/>
      </w:r>
      <w:r>
        <w:rPr>
          <w:noProof/>
        </w:rPr>
        <w:t>Với mã trong n</w:t>
      </w:r>
      <w:r>
        <w:rPr>
          <w:rFonts w:hint="eastAsia"/>
          <w:noProof/>
        </w:rPr>
        <w:t>ư</w:t>
      </w:r>
      <w:r>
        <w:rPr>
          <w:noProof/>
        </w:rPr>
        <w:t>ớc</w:t>
      </w:r>
      <w:r>
        <w:rPr>
          <w:noProof/>
        </w:rPr>
        <w:tab/>
      </w:r>
      <w:r>
        <w:rPr>
          <w:noProof/>
        </w:rPr>
        <w:fldChar w:fldCharType="begin"/>
      </w:r>
      <w:r>
        <w:rPr>
          <w:noProof/>
        </w:rPr>
        <w:instrText xml:space="preserve"> PAGEREF _Toc283329201 \h </w:instrText>
      </w:r>
      <w:r>
        <w:rPr>
          <w:noProof/>
        </w:rPr>
      </w:r>
      <w:r>
        <w:rPr>
          <w:noProof/>
        </w:rPr>
        <w:fldChar w:fldCharType="separate"/>
      </w:r>
      <w:r>
        <w:rPr>
          <w:noProof/>
        </w:rPr>
        <w:t>36</w:t>
      </w:r>
      <w:r>
        <w:rPr>
          <w:noProof/>
        </w:rPr>
        <w:fldChar w:fldCharType="end"/>
      </w:r>
    </w:p>
    <w:p w:rsidR="000070A9" w:rsidRDefault="000070A9">
      <w:pPr>
        <w:pStyle w:val="TOC2"/>
        <w:tabs>
          <w:tab w:val="left" w:pos="470"/>
          <w:tab w:val="right" w:leader="dot" w:pos="9017"/>
        </w:tabs>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Tham số của ANN</w:t>
      </w:r>
      <w:r>
        <w:rPr>
          <w:noProof/>
        </w:rPr>
        <w:tab/>
      </w:r>
      <w:r>
        <w:rPr>
          <w:noProof/>
        </w:rPr>
        <w:fldChar w:fldCharType="begin"/>
      </w:r>
      <w:r>
        <w:rPr>
          <w:noProof/>
        </w:rPr>
        <w:instrText xml:space="preserve"> PAGEREF _Toc283329202 \h </w:instrText>
      </w:r>
      <w:r>
        <w:rPr>
          <w:noProof/>
        </w:rPr>
      </w:r>
      <w:r>
        <w:rPr>
          <w:noProof/>
        </w:rPr>
        <w:fldChar w:fldCharType="separate"/>
      </w:r>
      <w:r>
        <w:rPr>
          <w:noProof/>
        </w:rPr>
        <w:t>36</w:t>
      </w:r>
      <w:r>
        <w:rPr>
          <w:noProof/>
        </w:rPr>
        <w:fldChar w:fldCharType="end"/>
      </w:r>
    </w:p>
    <w:p w:rsidR="000070A9" w:rsidRDefault="000070A9">
      <w:pPr>
        <w:pStyle w:val="TOC3"/>
        <w:tabs>
          <w:tab w:val="left" w:pos="660"/>
          <w:tab w:val="right" w:leader="dot" w:pos="9017"/>
        </w:tabs>
        <w:rPr>
          <w:rFonts w:asciiTheme="minorHAnsi" w:eastAsiaTheme="minorEastAsia" w:hAnsiTheme="minorHAnsi" w:cstheme="minorBidi"/>
          <w:noProof/>
          <w:szCs w:val="22"/>
        </w:rPr>
      </w:pPr>
      <w:r>
        <w:rPr>
          <w:noProof/>
        </w:rPr>
        <w:t>6.3.1</w:t>
      </w:r>
      <w:r>
        <w:rPr>
          <w:rFonts w:asciiTheme="minorHAnsi" w:eastAsiaTheme="minorEastAsia" w:hAnsiTheme="minorHAnsi" w:cstheme="minorBidi"/>
          <w:noProof/>
          <w:szCs w:val="22"/>
        </w:rPr>
        <w:tab/>
      </w:r>
      <w:r>
        <w:rPr>
          <w:noProof/>
        </w:rPr>
        <w:t>Nhận xét</w:t>
      </w:r>
      <w:r>
        <w:rPr>
          <w:noProof/>
        </w:rPr>
        <w:tab/>
      </w:r>
      <w:r>
        <w:rPr>
          <w:noProof/>
        </w:rPr>
        <w:fldChar w:fldCharType="begin"/>
      </w:r>
      <w:r>
        <w:rPr>
          <w:noProof/>
        </w:rPr>
        <w:instrText xml:space="preserve"> PAGEREF _Toc283329203 \h </w:instrText>
      </w:r>
      <w:r>
        <w:rPr>
          <w:noProof/>
        </w:rPr>
      </w:r>
      <w:r>
        <w:rPr>
          <w:noProof/>
        </w:rPr>
        <w:fldChar w:fldCharType="separate"/>
      </w:r>
      <w:r>
        <w:rPr>
          <w:noProof/>
        </w:rPr>
        <w:t>42</w:t>
      </w:r>
      <w:r>
        <w:rPr>
          <w:noProof/>
        </w:rPr>
        <w:fldChar w:fldCharType="end"/>
      </w:r>
    </w:p>
    <w:p w:rsidR="000070A9" w:rsidRDefault="000070A9">
      <w:pPr>
        <w:pStyle w:val="TOC1"/>
        <w:tabs>
          <w:tab w:val="left" w:pos="1152"/>
          <w:tab w:val="right" w:leader="dot" w:pos="9017"/>
        </w:tabs>
        <w:rPr>
          <w:rFonts w:asciiTheme="minorHAnsi" w:eastAsiaTheme="minorEastAsia" w:hAnsiTheme="minorHAnsi" w:cstheme="minorBidi"/>
          <w:b w:val="0"/>
          <w:noProof/>
          <w:szCs w:val="22"/>
        </w:rPr>
      </w:pPr>
      <w:r>
        <w:rPr>
          <w:noProof/>
        </w:rPr>
        <w:t>Ch</w:t>
      </w:r>
      <w:r>
        <w:rPr>
          <w:rFonts w:hint="eastAsia"/>
          <w:noProof/>
        </w:rPr>
        <w:t>ươ</w:t>
      </w:r>
      <w:r>
        <w:rPr>
          <w:noProof/>
        </w:rPr>
        <w:t>ng 7</w:t>
      </w:r>
      <w:r>
        <w:rPr>
          <w:rFonts w:asciiTheme="minorHAnsi" w:eastAsiaTheme="minorEastAsia" w:hAnsiTheme="minorHAnsi" w:cstheme="minorBidi"/>
          <w:b w:val="0"/>
          <w:noProof/>
          <w:szCs w:val="22"/>
        </w:rPr>
        <w:tab/>
      </w:r>
      <w:r>
        <w:rPr>
          <w:noProof/>
        </w:rPr>
        <w:t>KẾT LUẬN VÀ CÔNG VIỆC T</w:t>
      </w:r>
      <w:r>
        <w:rPr>
          <w:rFonts w:hint="eastAsia"/>
          <w:noProof/>
        </w:rPr>
        <w:t>ƯƠ</w:t>
      </w:r>
      <w:r>
        <w:rPr>
          <w:noProof/>
        </w:rPr>
        <w:t>NG LAI</w:t>
      </w:r>
      <w:r>
        <w:rPr>
          <w:noProof/>
        </w:rPr>
        <w:tab/>
      </w:r>
      <w:r>
        <w:rPr>
          <w:noProof/>
        </w:rPr>
        <w:fldChar w:fldCharType="begin"/>
      </w:r>
      <w:r>
        <w:rPr>
          <w:noProof/>
        </w:rPr>
        <w:instrText xml:space="preserve"> PAGEREF _Toc283329204 \h </w:instrText>
      </w:r>
      <w:r>
        <w:rPr>
          <w:noProof/>
        </w:rPr>
      </w:r>
      <w:r>
        <w:rPr>
          <w:noProof/>
        </w:rPr>
        <w:fldChar w:fldCharType="separate"/>
      </w:r>
      <w:r>
        <w:rPr>
          <w:noProof/>
        </w:rPr>
        <w:t>43</w:t>
      </w:r>
      <w:r>
        <w:rPr>
          <w:noProof/>
        </w:rPr>
        <w:fldChar w:fldCharType="end"/>
      </w:r>
    </w:p>
    <w:p w:rsidR="000070A9" w:rsidRDefault="000070A9">
      <w:pPr>
        <w:pStyle w:val="TOC1"/>
        <w:tabs>
          <w:tab w:val="left" w:pos="1152"/>
          <w:tab w:val="right" w:leader="dot" w:pos="9017"/>
        </w:tabs>
        <w:rPr>
          <w:rFonts w:asciiTheme="minorHAnsi" w:eastAsiaTheme="minorEastAsia" w:hAnsiTheme="minorHAnsi" w:cstheme="minorBidi"/>
          <w:b w:val="0"/>
          <w:noProof/>
          <w:szCs w:val="22"/>
        </w:rPr>
      </w:pPr>
      <w:r>
        <w:rPr>
          <w:noProof/>
        </w:rPr>
        <w:t>Ch</w:t>
      </w:r>
      <w:r>
        <w:rPr>
          <w:rFonts w:hint="eastAsia"/>
          <w:noProof/>
        </w:rPr>
        <w:t>ươ</w:t>
      </w:r>
      <w:r>
        <w:rPr>
          <w:noProof/>
        </w:rPr>
        <w:t>ng 8</w:t>
      </w:r>
      <w:r>
        <w:rPr>
          <w:rFonts w:asciiTheme="minorHAnsi" w:eastAsiaTheme="minorEastAsia" w:hAnsiTheme="minorHAnsi" w:cstheme="minorBidi"/>
          <w:b w:val="0"/>
          <w:noProof/>
          <w:szCs w:val="22"/>
        </w:rPr>
        <w:tab/>
      </w:r>
      <w:r>
        <w:rPr>
          <w:noProof/>
        </w:rPr>
        <w:t>H</w:t>
      </w:r>
      <w:r>
        <w:rPr>
          <w:rFonts w:hint="eastAsia"/>
          <w:noProof/>
        </w:rPr>
        <w:t>Ư</w:t>
      </w:r>
      <w:r>
        <w:rPr>
          <w:noProof/>
        </w:rPr>
        <w:t>ỚNG DẪN SỬ DỤNG</w:t>
      </w:r>
      <w:r>
        <w:rPr>
          <w:noProof/>
        </w:rPr>
        <w:tab/>
      </w:r>
      <w:r>
        <w:rPr>
          <w:noProof/>
        </w:rPr>
        <w:fldChar w:fldCharType="begin"/>
      </w:r>
      <w:r>
        <w:rPr>
          <w:noProof/>
        </w:rPr>
        <w:instrText xml:space="preserve"> PAGEREF _Toc283329205 \h </w:instrText>
      </w:r>
      <w:r>
        <w:rPr>
          <w:noProof/>
        </w:rPr>
      </w:r>
      <w:r>
        <w:rPr>
          <w:noProof/>
        </w:rPr>
        <w:fldChar w:fldCharType="separate"/>
      </w:r>
      <w:r>
        <w:rPr>
          <w:noProof/>
        </w:rPr>
        <w:t>43</w:t>
      </w:r>
      <w:r>
        <w:rPr>
          <w:noProof/>
        </w:rPr>
        <w:fldChar w:fldCharType="end"/>
      </w:r>
    </w:p>
    <w:p w:rsidR="000070A9" w:rsidRDefault="000070A9">
      <w:pPr>
        <w:pStyle w:val="TOC1"/>
        <w:tabs>
          <w:tab w:val="right" w:leader="dot" w:pos="9017"/>
        </w:tabs>
        <w:rPr>
          <w:rFonts w:asciiTheme="minorHAnsi" w:eastAsiaTheme="minorEastAsia" w:hAnsiTheme="minorHAnsi" w:cstheme="minorBidi"/>
          <w:b w:val="0"/>
          <w:noProof/>
          <w:szCs w:val="22"/>
        </w:rPr>
      </w:pPr>
      <w:r>
        <w:rPr>
          <w:noProof/>
        </w:rPr>
        <w:lastRenderedPageBreak/>
        <w:t>TÀI LIỆU THAM KHẢO</w:t>
      </w:r>
      <w:r>
        <w:rPr>
          <w:noProof/>
        </w:rPr>
        <w:tab/>
      </w:r>
      <w:r>
        <w:rPr>
          <w:noProof/>
        </w:rPr>
        <w:fldChar w:fldCharType="begin"/>
      </w:r>
      <w:r>
        <w:rPr>
          <w:noProof/>
        </w:rPr>
        <w:instrText xml:space="preserve"> PAGEREF _Toc283329206 \h </w:instrText>
      </w:r>
      <w:r>
        <w:rPr>
          <w:noProof/>
        </w:rPr>
      </w:r>
      <w:r>
        <w:rPr>
          <w:noProof/>
        </w:rPr>
        <w:fldChar w:fldCharType="separate"/>
      </w:r>
      <w:r>
        <w:rPr>
          <w:noProof/>
        </w:rPr>
        <w:t>43</w:t>
      </w:r>
      <w:r>
        <w:rPr>
          <w:noProof/>
        </w:rPr>
        <w:fldChar w:fldCharType="end"/>
      </w:r>
    </w:p>
    <w:p w:rsidR="007D281E" w:rsidRDefault="00E75E8D" w:rsidP="00DC6895">
      <w:pPr>
        <w:pStyle w:val="TOC4"/>
      </w:pPr>
      <w:r w:rsidRPr="00381593">
        <w:rPr>
          <w:szCs w:val="22"/>
        </w:rPr>
        <w:fldChar w:fldCharType="end"/>
      </w:r>
    </w:p>
    <w:p w:rsidR="00381593" w:rsidRDefault="00381593" w:rsidP="00381593"/>
    <w:p w:rsidR="00381593" w:rsidRDefault="00381593" w:rsidP="00381593"/>
    <w:p w:rsidR="00381593" w:rsidRDefault="00381593" w:rsidP="00381593"/>
    <w:p w:rsidR="00381593" w:rsidRDefault="00381593" w:rsidP="00381593"/>
    <w:p w:rsidR="002C5B20" w:rsidRDefault="002C5B20" w:rsidP="00381593"/>
    <w:p w:rsidR="002C5B20" w:rsidRDefault="002C5B20" w:rsidP="00381593"/>
    <w:p w:rsidR="002C5B20" w:rsidRDefault="002C5B20" w:rsidP="00381593"/>
    <w:p w:rsidR="002C5B20" w:rsidRDefault="002C5B20" w:rsidP="00381593"/>
    <w:p w:rsidR="002C5B20" w:rsidRDefault="002C5B20" w:rsidP="00381593"/>
    <w:p w:rsidR="002C5B20" w:rsidRDefault="002C5B20" w:rsidP="00381593"/>
    <w:p w:rsidR="00381593" w:rsidRPr="00381593" w:rsidRDefault="00381593" w:rsidP="00381593"/>
    <w:p w:rsidR="0008291E" w:rsidRDefault="0008291E" w:rsidP="0008291E"/>
    <w:p w:rsidR="005946CD" w:rsidRDefault="005946CD" w:rsidP="0008291E"/>
    <w:p w:rsidR="0008291E" w:rsidRDefault="0008291E" w:rsidP="00133BE6">
      <w:pPr>
        <w:ind w:firstLine="0"/>
      </w:pPr>
    </w:p>
    <w:p w:rsidR="002B2CFD" w:rsidRDefault="002B2CFD" w:rsidP="002B2CFD">
      <w:pPr>
        <w:pStyle w:val="Heading1"/>
      </w:pPr>
      <w:bookmarkStart w:id="3" w:name="_Toc283311039"/>
      <w:bookmarkStart w:id="4" w:name="_Toc283329152"/>
      <w:r>
        <w:lastRenderedPageBreak/>
        <w:t>GIỚI THIỆU</w:t>
      </w:r>
      <w:bookmarkEnd w:id="3"/>
      <w:bookmarkEnd w:id="4"/>
    </w:p>
    <w:p w:rsidR="002B2CFD" w:rsidRDefault="002B2CFD" w:rsidP="002B2CFD">
      <w:pPr>
        <w:pStyle w:val="Heading2"/>
      </w:pPr>
      <w:bookmarkStart w:id="5" w:name="_Toc283311040"/>
      <w:bookmarkStart w:id="6" w:name="_Toc283329153"/>
      <w:r>
        <w:t>TẦM QUAN TRỌNG CỦA BÀI TOÁN DỰ ĐOÁN CHỨNG KHOÁN</w:t>
      </w:r>
      <w:bookmarkEnd w:id="5"/>
      <w:bookmarkEnd w:id="6"/>
    </w:p>
    <w:p w:rsidR="002B2CFD" w:rsidRPr="00CF457A" w:rsidRDefault="002B2CFD" w:rsidP="00323E4C">
      <w:pPr>
        <w:pStyle w:val="Heading3"/>
      </w:pPr>
      <w:bookmarkStart w:id="7" w:name="_Toc283311041"/>
      <w:bookmarkStart w:id="8" w:name="_Toc283329154"/>
      <w:r>
        <w:t>Tổng quan</w:t>
      </w:r>
      <w:bookmarkEnd w:id="7"/>
      <w:bookmarkEnd w:id="8"/>
    </w:p>
    <w:p w:rsidR="002B2CFD" w:rsidRDefault="002B2CFD" w:rsidP="002B2CFD">
      <w:pPr>
        <w:ind w:firstLine="720"/>
        <w:rPr>
          <w:szCs w:val="28"/>
        </w:rPr>
      </w:pPr>
      <w:r>
        <w:rPr>
          <w:szCs w:val="28"/>
        </w:rPr>
        <w:t>Ngày nay, sự phát triển mạnh mẽ của của các thị trường chứng khoán đã đem lại lợi nhuận to lớn cho nhiều nhà đầu tư. Việc nhận định đúng xu hướng của thị trường là một vấn đề cốt yếu đem lại thu nhập khổng lồ cho họ từ những khoản đầu tư nhỏ. Thế nhưng, thị trường chứng khoán tuy không thay đổi ngẫu nhiên nhưng để xác định đúng xu hướng giá hiện tại hoặc những điểm thay đổi xu hướng là một quá trình trải qua kinh nghiệm lâu dài đối với bất kỳ nhà đầu tư nào. Vì vậy, yêu cầu đặt ra là nhà đầu tư cần sự hỗ trợ tốt nhất cho những quyết định với việc giải quyết hiệu quả bài toán dự đoán xu hướng và giá chứng khoán</w:t>
      </w:r>
    </w:p>
    <w:p w:rsidR="002B2CFD" w:rsidRDefault="002B2CFD" w:rsidP="002B2CFD">
      <w:pPr>
        <w:ind w:firstLine="720"/>
        <w:rPr>
          <w:szCs w:val="28"/>
        </w:rPr>
      </w:pPr>
      <w:r>
        <w:rPr>
          <w:szCs w:val="28"/>
        </w:rPr>
        <w:t>Không có nhiều phương pháp tốt được áp dụng cho thị trường chứng khoán Việt Nam. Một nguyên nhân đầu tiên có thể dễ dàng nhận thấy đó là sự non trẻ của thị trường dẫn đến việc một số nghiên cứu áp dụng một vài vấn đề lý thuyết trong chứng khoán vào thị trường Việt Nam chưa đạt nhiều hiệu quả. Với thời gian hoạt động 10 năm (từ năm 2000), thị trường nước ta chỉ mới nhận được sự quan tâm tin học hóa trong thời gian gần đây và phần lớn ở dạng cổng thông tin trực tuyến. Bên cạnh đó, các phương pháp dự đoán xu hướng và giá chứng khoán cũng như hỗ trợ ra quyết định chỉ dừng lại ở việc sử dụng trực tiếp và đơn thuần các chỉ số kỹ thuật. Điều này làm cho các phương pháp đó mang lại hiệu quả không cao.</w:t>
      </w:r>
    </w:p>
    <w:p w:rsidR="002B2CFD" w:rsidRDefault="002B2CFD" w:rsidP="002B2CFD">
      <w:pPr>
        <w:ind w:firstLine="720"/>
        <w:rPr>
          <w:szCs w:val="28"/>
        </w:rPr>
      </w:pPr>
      <w:r>
        <w:rPr>
          <w:szCs w:val="28"/>
        </w:rPr>
        <w:t xml:space="preserve">Trên thế giới, ở các thị trường phát triển (như Mỹ, Anh, Hong Kong,…) đã có nhiều nghiên cứu và các hệ thống triển khai đạt được kết quả rất tốt. Các nghiên cứu này phần lớn áp dụng một vài phương pháp máy học cho quá trình </w:t>
      </w:r>
      <w:r>
        <w:rPr>
          <w:szCs w:val="28"/>
        </w:rPr>
        <w:lastRenderedPageBreak/>
        <w:t>dự đoán. Phương pháp được dùng phổ biến nhất là sử dụng mạng nơ-ron nhân tạo (ANN). Gần đây, với một số kết quả khả quan đạt được, phương pháp sử dụng support vector machine cho bài toán hồi quy (SVR) cũng được coi là một hướng tiếp cận tối ưu.</w:t>
      </w:r>
    </w:p>
    <w:p w:rsidR="002B2CFD" w:rsidRDefault="002B2CFD" w:rsidP="00323E4C">
      <w:pPr>
        <w:pStyle w:val="Heading3"/>
      </w:pPr>
      <w:bookmarkStart w:id="9" w:name="_Toc283311042"/>
      <w:bookmarkStart w:id="10" w:name="_Toc283329155"/>
      <w:r>
        <w:t>Mục tiêu</w:t>
      </w:r>
      <w:bookmarkEnd w:id="9"/>
      <w:bookmarkEnd w:id="10"/>
    </w:p>
    <w:p w:rsidR="002B2CFD" w:rsidRDefault="002B2CFD" w:rsidP="002B2CFD">
      <w:pPr>
        <w:ind w:firstLine="720"/>
        <w:rPr>
          <w:szCs w:val="28"/>
        </w:rPr>
      </w:pPr>
      <w:r>
        <w:rPr>
          <w:szCs w:val="28"/>
        </w:rPr>
        <w:t>Với những vấn đề t</w:t>
      </w:r>
      <w:r w:rsidR="0030434F">
        <w:rPr>
          <w:szCs w:val="28"/>
        </w:rPr>
        <w:t xml:space="preserve">rên, mục tiêu của đề tài là áp </w:t>
      </w:r>
      <w:r>
        <w:rPr>
          <w:szCs w:val="28"/>
        </w:rPr>
        <w:t>dụng các phương pháp máy học vào quá trình dự đoán xu hướng và giá của chứng khoán để hỗ trợ cho quá trình ra quyết định của nhà đầu tư. Việc dự đoán giá chính xác trong chu kỳ ngắn sẽ hỗ trợ cho quá trình đặt lệnh của nhà đầu tư hiệu quả hơn. Trong khi đó, việc dự đoán xu hướng sẽ giúp nhà đầu tư quyết định khi nào cần bán hay mua chứng khoán.</w:t>
      </w:r>
    </w:p>
    <w:p w:rsidR="002B2CFD" w:rsidRDefault="002B2CFD" w:rsidP="00323E4C">
      <w:pPr>
        <w:pStyle w:val="Heading3"/>
      </w:pPr>
      <w:bookmarkStart w:id="11" w:name="_Toc283311043"/>
      <w:bookmarkStart w:id="12" w:name="_Toc283329156"/>
      <w:r>
        <w:t>Hướng tiếp cận</w:t>
      </w:r>
      <w:bookmarkEnd w:id="11"/>
      <w:bookmarkEnd w:id="12"/>
    </w:p>
    <w:p w:rsidR="002B2CFD" w:rsidRPr="002808A1" w:rsidRDefault="002B2CFD" w:rsidP="002808A1">
      <w:pPr>
        <w:ind w:firstLine="720"/>
        <w:rPr>
          <w:szCs w:val="28"/>
        </w:rPr>
      </w:pPr>
      <w:r>
        <w:rPr>
          <w:szCs w:val="28"/>
        </w:rPr>
        <w:t>Cụ thể, nhóm sẽ áp dụng ANN và SVR vào bài toán dự đoán dựa trên dữ liệu đầu vào là các thông số trên bảng điện tử của thị trường chứng khoán. Với từng phương pháp, nhóm cài đặt mô hình cho cả hai bài toán dự đoán xu hướng và dự đoán giá chính xác sau đó so sánh và đánh giá hiệu quả mà từng phương pháp mang lại.</w:t>
      </w:r>
    </w:p>
    <w:p w:rsidR="002B2CFD" w:rsidRDefault="002B2CFD" w:rsidP="002B2CFD">
      <w:pPr>
        <w:pStyle w:val="Heading2"/>
      </w:pPr>
      <w:bookmarkStart w:id="13" w:name="_Toc283311044"/>
      <w:bookmarkStart w:id="14" w:name="_Toc283329157"/>
      <w:r>
        <w:t>PHÁT BIỂU VẤN ĐỀ</w:t>
      </w:r>
      <w:bookmarkEnd w:id="13"/>
      <w:bookmarkEnd w:id="14"/>
    </w:p>
    <w:p w:rsidR="002B2CFD" w:rsidRDefault="002B2CFD" w:rsidP="002B2CFD">
      <w:r>
        <w:t>Ở đây, nhóm chia vấn đề dự đoán chứng khoán thành 2 vấn đề con:</w:t>
      </w:r>
    </w:p>
    <w:p w:rsidR="002B2CFD" w:rsidRDefault="002B2CFD" w:rsidP="00F108AB">
      <w:pPr>
        <w:pStyle w:val="ListParagraph"/>
        <w:numPr>
          <w:ilvl w:val="0"/>
          <w:numId w:val="5"/>
        </w:numPr>
      </w:pPr>
      <w:r w:rsidRPr="0069761D">
        <w:rPr>
          <w:i/>
        </w:rPr>
        <w:t>Dự đoán giá:</w:t>
      </w:r>
      <w:r>
        <w:t xml:space="preserve"> mục tiêu của ta là dự đoán giá của một số ngày tiếp theo (</w:t>
      </w:r>
      <w:r w:rsidRPr="00EC429B">
        <w:rPr>
          <w:b/>
        </w:rPr>
        <w:t>ngắn hạn</w:t>
      </w:r>
      <w:r>
        <w:t xml:space="preserve">). Cái ta hướng đến là dự đoán </w:t>
      </w:r>
      <w:r w:rsidRPr="00EC429B">
        <w:rPr>
          <w:b/>
        </w:rPr>
        <w:t>vừa đúng về giá trị vừa đúng về xu hướng</w:t>
      </w:r>
      <w:r w:rsidRPr="00B43ABC">
        <w:t>(</w:t>
      </w:r>
      <w:r>
        <w:t>tăng bao nhiêu, giảm bao nhiêu.</w:t>
      </w:r>
      <w:r w:rsidRPr="00B43ABC">
        <w:t>)</w:t>
      </w:r>
      <w:r>
        <w:t xml:space="preserve"> Output là giá dự đoán.</w:t>
      </w:r>
    </w:p>
    <w:p w:rsidR="002B2CFD" w:rsidRDefault="002B2CFD" w:rsidP="00F108AB">
      <w:pPr>
        <w:pStyle w:val="ListParagraph"/>
        <w:numPr>
          <w:ilvl w:val="0"/>
          <w:numId w:val="5"/>
        </w:numPr>
      </w:pPr>
      <w:r w:rsidRPr="0069761D">
        <w:rPr>
          <w:i/>
        </w:rPr>
        <w:t>Dự đoán xu hướng:</w:t>
      </w:r>
      <w:r>
        <w:t xml:space="preserve"> mục tiêu của ta là dự đoán xu hướng xét trong 1 khoảng thời gian nào đó, mà thường là </w:t>
      </w:r>
      <w:r w:rsidRPr="00B43ABC">
        <w:rPr>
          <w:b/>
        </w:rPr>
        <w:t>trung hạn và dài hạn</w:t>
      </w:r>
      <w:r>
        <w:t xml:space="preserve">. Cái ta hướng tới là dự đoán </w:t>
      </w:r>
      <w:r w:rsidRPr="00B43ABC">
        <w:rPr>
          <w:b/>
        </w:rPr>
        <w:t>đúng xu hướng</w:t>
      </w:r>
      <w:r>
        <w:t xml:space="preserve"> (tăng hay giảm, không quan tâm là tăng bao nhiêu hay giảm bao nhiêu.) Output là một trong hai </w:t>
      </w:r>
      <w:r>
        <w:lastRenderedPageBreak/>
        <w:t>giá trị ứng với 2 trường hợp: xu hướng tăng, xu hướng giảm (Ta cũng có thể đưa thêm trường hợp thứ 3: xu hướng không đổi.)</w:t>
      </w:r>
    </w:p>
    <w:p w:rsidR="002B2CFD" w:rsidRDefault="002B2CFD" w:rsidP="002B2CFD">
      <w:pPr>
        <w:pStyle w:val="Heading2"/>
      </w:pPr>
      <w:bookmarkStart w:id="15" w:name="_Toc283311045"/>
      <w:bookmarkStart w:id="16" w:name="_Toc283329158"/>
      <w:r>
        <w:t>GIẢI QUYẾT VẤN ĐỀ</w:t>
      </w:r>
      <w:bookmarkEnd w:id="15"/>
      <w:bookmarkEnd w:id="16"/>
    </w:p>
    <w:p w:rsidR="002B2CFD" w:rsidRDefault="002B2CFD" w:rsidP="002B2CFD">
      <w:r>
        <w:t>Một cách chung nhất, có hai hướng tiếp cận đối với bài toán dự đoán chứng khoán:</w:t>
      </w:r>
    </w:p>
    <w:p w:rsidR="002B2CFD" w:rsidRDefault="002B2CFD" w:rsidP="00F108AB">
      <w:pPr>
        <w:pStyle w:val="ListParagraph"/>
        <w:numPr>
          <w:ilvl w:val="0"/>
          <w:numId w:val="6"/>
        </w:numPr>
      </w:pPr>
      <w:r>
        <w:t>Phân tích cơ bản.</w:t>
      </w:r>
    </w:p>
    <w:p w:rsidR="002B2CFD" w:rsidRDefault="002B2CFD" w:rsidP="00F108AB">
      <w:pPr>
        <w:pStyle w:val="ListParagraph"/>
        <w:numPr>
          <w:ilvl w:val="0"/>
          <w:numId w:val="6"/>
        </w:numPr>
      </w:pPr>
      <w:r>
        <w:t>Phân tích kỹ thuật.</w:t>
      </w:r>
    </w:p>
    <w:p w:rsidR="002B2CFD" w:rsidRDefault="002B2CFD" w:rsidP="00323E4C">
      <w:pPr>
        <w:pStyle w:val="Heading3"/>
      </w:pPr>
      <w:bookmarkStart w:id="17" w:name="_Toc283311046"/>
      <w:bookmarkStart w:id="18" w:name="_Toc283329159"/>
      <w:r>
        <w:t>Phân tích cơ bản</w:t>
      </w:r>
      <w:bookmarkEnd w:id="17"/>
      <w:bookmarkEnd w:id="18"/>
    </w:p>
    <w:p w:rsidR="002B2CFD" w:rsidRDefault="002B2CFD" w:rsidP="00F108AB">
      <w:pPr>
        <w:pStyle w:val="ListParagraph"/>
        <w:numPr>
          <w:ilvl w:val="0"/>
          <w:numId w:val="7"/>
        </w:numPr>
      </w:pPr>
      <w:r>
        <w:t>Phân tích bản cân đối tài khoản và bản báo cáo lợi tức của công ty để tìm ra giá trị nội tại (tình hình phát triển của công ty) đó.</w:t>
      </w:r>
    </w:p>
    <w:p w:rsidR="002B2CFD" w:rsidRDefault="002B2CFD" w:rsidP="00F108AB">
      <w:pPr>
        <w:pStyle w:val="ListParagraph"/>
        <w:numPr>
          <w:ilvl w:val="0"/>
          <w:numId w:val="7"/>
        </w:numPr>
      </w:pPr>
      <w:r>
        <w:t>Phân tích cơ bản cho rằng trong ngắn hạn, thị trường có thể đánh giá sai về giá trị nội tại của cổ phiếu của công ty đó nhưng về dài hạn, giá cổ phiếu sẽ hội tụ về giá trị nội tại.</w:t>
      </w:r>
    </w:p>
    <w:p w:rsidR="002B2CFD" w:rsidRPr="0069761D" w:rsidRDefault="002B2CFD" w:rsidP="00F108AB">
      <w:pPr>
        <w:pStyle w:val="ListParagraph"/>
        <w:numPr>
          <w:ilvl w:val="0"/>
          <w:numId w:val="7"/>
        </w:numPr>
      </w:pPr>
      <w:r>
        <w:t>Như vậy, ta có thể thu lợi nhuận bằng cách mua cổ phiểu khi bị thị trường đánh giá thấp giá trị nội tại và bán ra khi thị trường đánh giá đúng giá trị nội tại.</w:t>
      </w:r>
    </w:p>
    <w:p w:rsidR="002B2CFD" w:rsidRPr="004E208B" w:rsidRDefault="002B2CFD" w:rsidP="00323E4C">
      <w:pPr>
        <w:pStyle w:val="Heading3"/>
      </w:pPr>
      <w:bookmarkStart w:id="19" w:name="_Toc283311047"/>
      <w:bookmarkStart w:id="20" w:name="_Toc283329160"/>
      <w:r w:rsidRPr="004E208B">
        <w:t>Phân tích kỹ thuật</w:t>
      </w:r>
      <w:bookmarkEnd w:id="19"/>
      <w:bookmarkEnd w:id="20"/>
    </w:p>
    <w:p w:rsidR="002B2CFD" w:rsidRDefault="002B2CFD" w:rsidP="00F108AB">
      <w:pPr>
        <w:pStyle w:val="ListParagraph"/>
        <w:numPr>
          <w:ilvl w:val="0"/>
          <w:numId w:val="8"/>
        </w:numPr>
      </w:pPr>
      <w:r>
        <w:t xml:space="preserve">Phân tích kỹ thuật cho rằng tất cả các thông tin về công ty đều được phản ánh qua giá cả </w:t>
      </w:r>
      <w:r>
        <w:sym w:font="Wingdings" w:char="F0E0"/>
      </w:r>
      <w:r>
        <w:t>Phân tích cơ bản chỉ mất công.</w:t>
      </w:r>
    </w:p>
    <w:p w:rsidR="002B2CFD" w:rsidRDefault="002B2CFD" w:rsidP="00F108AB">
      <w:pPr>
        <w:pStyle w:val="ListParagraph"/>
        <w:numPr>
          <w:ilvl w:val="0"/>
          <w:numId w:val="8"/>
        </w:numPr>
      </w:pPr>
      <w:r>
        <w:t>Cách thức: kết hợp dữ liệu quá khứ với các mô hình sóng.</w:t>
      </w:r>
    </w:p>
    <w:p w:rsidR="002B2CFD" w:rsidRDefault="002B2CFD" w:rsidP="002B2CFD">
      <w:r>
        <w:t>Gần đây, cộng đồng phân tích kỹ thuật có xu hướng sử dụng các mô hình máy học như là ANN, SVM, Gaussian Process, Hidden Markov Model, các mô hình lai, …</w:t>
      </w:r>
    </w:p>
    <w:p w:rsidR="002B2CFD" w:rsidRDefault="002B2CFD" w:rsidP="002B2CFD">
      <w:r>
        <w:t>Ở đây, nhóm giải quyết vấn đề theo hướng phân tích kỹ thuật mà cụ thể là sử dụng 2 mô hình máy học được cho là mạnh nhất hiện nay trong lĩnh vực dự đoán chứng khoán: ANN (Artificial Neural Network) và SVR (Support Vector Regression.)</w:t>
      </w:r>
    </w:p>
    <w:p w:rsidR="002B2CFD" w:rsidRDefault="002B2CFD" w:rsidP="002B2CFD">
      <w:pPr>
        <w:pStyle w:val="Heading1"/>
        <w:rPr>
          <w:caps w:val="0"/>
        </w:rPr>
      </w:pPr>
      <w:bookmarkStart w:id="21" w:name="_Toc283311048"/>
      <w:bookmarkStart w:id="22" w:name="_Toc283329161"/>
      <w:r>
        <w:rPr>
          <w:caps w:val="0"/>
        </w:rPr>
        <w:lastRenderedPageBreak/>
        <w:t>CÁC VẤN ĐỀ CỦA HƯỚNG TIẾP CẬN MÁY HỌC</w:t>
      </w:r>
      <w:bookmarkEnd w:id="21"/>
      <w:bookmarkEnd w:id="22"/>
    </w:p>
    <w:p w:rsidR="002B2CFD" w:rsidRDefault="002B2CFD" w:rsidP="002B2CFD">
      <w:r>
        <w:t>Để giải được bài toán khó này, trước hết ta cần phải nhận ra được các vấn đề cần phải giải quyết của nó. Với hướng tiếp cận sử dụng các mô hình máy học, ta có 4 vấn đề cơ bản như sau:</w:t>
      </w:r>
    </w:p>
    <w:p w:rsidR="002B2CFD" w:rsidRDefault="002B2CFD" w:rsidP="002B2CFD">
      <w:pPr>
        <w:pStyle w:val="Heading2"/>
      </w:pPr>
      <w:bookmarkStart w:id="23" w:name="_Toc283311049"/>
      <w:bookmarkStart w:id="24" w:name="_Toc283329162"/>
      <w:r>
        <w:t>CHỌN INPUT/ OUTPUT</w:t>
      </w:r>
      <w:bookmarkEnd w:id="23"/>
      <w:bookmarkEnd w:id="24"/>
    </w:p>
    <w:p w:rsidR="002B2CFD" w:rsidRDefault="002B2CFD" w:rsidP="002B2CFD">
      <w:r>
        <w:t>Đây là bước rất quan trọng. Ta phải chọn input/ output sao cho nó cung cấp đủ thông tin để mô hình của ta có thể nhận ra được các mẫu tiềm ẩn. Nhưng nếu ta chọn quá nhiều input thì cũng có thể gây ra nhiễu, làm giảm khả năng dự đoán của mô hình.</w:t>
      </w:r>
    </w:p>
    <w:p w:rsidR="002B2CFD" w:rsidRDefault="002B2CFD" w:rsidP="002B2CFD">
      <w:r>
        <w:t>Nhìn chung, các input có thể sử dụng gồm có: Giá mở cửa, giá cao nhất, giá thấp nhất, giá đóng cửa, các indicator.</w:t>
      </w:r>
    </w:p>
    <w:p w:rsidR="002B2CFD" w:rsidRPr="00636733" w:rsidRDefault="002B2CFD" w:rsidP="002B2CFD">
      <w:r>
        <w:t>Ở đây, để khởi đầu, nhóm chọn input chỉ là giá đóng cửa.</w:t>
      </w:r>
    </w:p>
    <w:p w:rsidR="002B2CFD" w:rsidRDefault="002B2CFD" w:rsidP="002B2CFD">
      <w:pPr>
        <w:pStyle w:val="Heading2"/>
      </w:pPr>
      <w:bookmarkStart w:id="25" w:name="_Toc283311050"/>
      <w:bookmarkStart w:id="26" w:name="_Toc283329163"/>
      <w:r>
        <w:t>TIỀN XỬ LÝ</w:t>
      </w:r>
      <w:bookmarkEnd w:id="25"/>
      <w:bookmarkEnd w:id="26"/>
    </w:p>
    <w:p w:rsidR="002B2CFD" w:rsidRDefault="002B2CFD" w:rsidP="002B2CFD">
      <w:r>
        <w:t>Nhìn chung, bước tiền xử lý thực hiện hai nhiệm vụ: khử nhiễu và chuẩn hóa.</w:t>
      </w:r>
    </w:p>
    <w:p w:rsidR="002B2CFD" w:rsidRDefault="002B2CFD" w:rsidP="002B2CFD">
      <w:r>
        <w:t>Ở đây, với input chỉ là giá đóng cửa, ở bước tiền xử lý nhóm chỉ thực hiện nhiệm vụ chuẩn hóa.</w:t>
      </w:r>
    </w:p>
    <w:p w:rsidR="002B2CFD" w:rsidRDefault="002B2CFD" w:rsidP="00F108AB">
      <w:pPr>
        <w:pStyle w:val="ListParagraph"/>
        <w:numPr>
          <w:ilvl w:val="0"/>
          <w:numId w:val="9"/>
        </w:numPr>
      </w:pPr>
      <w:r>
        <w:t>Dự đoán giá: đơn giản là scale về [0, 1] theo công thức:</w:t>
      </w:r>
    </w:p>
    <w:p w:rsidR="002B2CFD" w:rsidRDefault="00E75E8D" w:rsidP="002B2CFD">
      <w:pPr>
        <w:pStyle w:val="ListParagraph"/>
        <w:ind w:left="1287"/>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p w:rsidR="002B2CFD" w:rsidRDefault="002B2CFD" w:rsidP="00F108AB">
      <w:pPr>
        <w:pStyle w:val="ListParagraph"/>
        <w:numPr>
          <w:ilvl w:val="0"/>
          <w:numId w:val="9"/>
        </w:numPr>
      </w:pPr>
      <w:r>
        <w:t>Dự đoán xu hướng: scale về dạng return theo công thức</w:t>
      </w:r>
    </w:p>
    <w:p w:rsidR="002808A1" w:rsidRDefault="00E75E8D" w:rsidP="002808A1">
      <w:pPr>
        <w:pStyle w:val="ListParagraph"/>
        <w:ind w:left="1287"/>
        <w:rPr>
          <w:i/>
        </w:rPr>
      </w:pPr>
      <m:oMathPara>
        <m:oMath>
          <m:sSub>
            <m:sSubPr>
              <m:ctrlPr>
                <w:rPr>
                  <w:rFonts w:ascii="Cambria Math"/>
                  <w:i/>
                </w:rPr>
              </m:ctrlPr>
            </m:sSubPr>
            <m:e>
              <m:r>
                <w:rPr>
                  <w:rFonts w:ascii="Cambria Math" w:hAnsi="Cambria Math"/>
                </w:rPr>
                <m:t>y</m:t>
              </m:r>
            </m:e>
            <m:sub>
              <m:r>
                <w:rPr>
                  <w:rFonts w:ascii="Cambria Math" w:hAnsi="Cambria Math"/>
                </w:rPr>
                <m:t>t</m:t>
              </m:r>
            </m:sub>
          </m:sSub>
          <m:r>
            <w:rPr>
              <w:rFonts w:ascii="Cambria Math"/>
            </w:rPr>
            <m:t>=100</m:t>
          </m:r>
          <m:r>
            <w:rPr>
              <w:rFonts w:ascii="Cambria Math"/>
            </w:rPr>
            <m:t>×</m:t>
          </m:r>
          <m:r>
            <w:rPr>
              <w:rFonts w:ascii="Cambria Math"/>
            </w:rPr>
            <m:t>(</m:t>
          </m:r>
          <m:r>
            <w:rPr>
              <w:rFonts w:ascii="Cambria Math" w:hAnsi="Cambria Math"/>
            </w:rPr>
            <m:t>log</m:t>
          </m:r>
          <m:sSub>
            <m:sSubPr>
              <m:ctrlPr>
                <w:rPr>
                  <w:rFonts w:ascii="Cambria Math"/>
                  <w:i/>
                </w:rPr>
              </m:ctrlPr>
            </m:sSubPr>
            <m:e>
              <m:r>
                <w:rPr>
                  <w:rFonts w:ascii="Cambria Math" w:hAnsi="Cambria Math"/>
                </w:rPr>
                <m:t>I</m:t>
              </m:r>
            </m:e>
            <m:sub>
              <m:r>
                <w:rPr>
                  <w:rFonts w:ascii="Cambria Math" w:hAnsi="Cambria Math"/>
                </w:rPr>
                <m:t>t</m:t>
              </m:r>
              <m:r>
                <w:rPr>
                  <w:rFonts w:ascii="Cambria Math"/>
                </w:rPr>
                <m:t>+1</m:t>
              </m:r>
            </m:sub>
          </m:sSub>
          <m:r>
            <m:t>-</m:t>
          </m:r>
          <m:r>
            <w:rPr>
              <w:rFonts w:ascii="Cambria Math" w:hAnsi="Cambria Math"/>
            </w:rPr>
            <m:t>log</m:t>
          </m:r>
          <m:sSub>
            <m:sSubPr>
              <m:ctrlPr>
                <w:rPr>
                  <w:rFonts w:ascii="Cambria Math"/>
                  <w:i/>
                </w:rPr>
              </m:ctrlPr>
            </m:sSubPr>
            <m:e>
              <m:r>
                <w:rPr>
                  <w:rFonts w:ascii="Cambria Math" w:hAnsi="Cambria Math"/>
                </w:rPr>
                <m:t>I</m:t>
              </m:r>
            </m:e>
            <m:sub>
              <m:r>
                <w:rPr>
                  <w:rFonts w:ascii="Cambria Math" w:hAnsi="Cambria Math"/>
                </w:rPr>
                <m:t>t</m:t>
              </m:r>
            </m:sub>
          </m:sSub>
          <m:r>
            <w:rPr>
              <w:rFonts w:ascii="Cambria Math"/>
            </w:rPr>
            <m:t>)</m:t>
          </m:r>
        </m:oMath>
      </m:oMathPara>
    </w:p>
    <w:p w:rsidR="002808A1" w:rsidRPr="002808A1" w:rsidRDefault="002808A1" w:rsidP="002808A1">
      <w:pPr>
        <w:pStyle w:val="ListParagraph"/>
        <w:ind w:left="1287"/>
        <w:rPr>
          <w:i/>
        </w:rPr>
      </w:pPr>
      <w:r>
        <w:rPr>
          <w:i/>
        </w:rPr>
        <w:t>Với I</w:t>
      </w:r>
      <w:r>
        <w:rPr>
          <w:i/>
          <w:vertAlign w:val="subscript"/>
        </w:rPr>
        <w:t>t</w:t>
      </w:r>
      <w:r>
        <w:rPr>
          <w:i/>
        </w:rPr>
        <w:t xml:space="preserve"> là giá thời điểm t</w:t>
      </w:r>
    </w:p>
    <w:p w:rsidR="002B2CFD" w:rsidRDefault="002B2CFD" w:rsidP="002B2CFD">
      <w:pPr>
        <w:pStyle w:val="Heading2"/>
      </w:pPr>
      <w:bookmarkStart w:id="27" w:name="_Toc283311051"/>
      <w:bookmarkStart w:id="28" w:name="_Toc283329164"/>
      <w:r>
        <w:lastRenderedPageBreak/>
        <w:t>CHỌN MÔ HÌNH MÁY HỌC</w:t>
      </w:r>
      <w:bookmarkEnd w:id="27"/>
      <w:bookmarkEnd w:id="28"/>
    </w:p>
    <w:p w:rsidR="002B2CFD" w:rsidRDefault="002B2CFD" w:rsidP="002B2CFD">
      <w:r>
        <w:t>Nhìn chung, các mô hình máy học được xây dựng lên dựa trên các giả sử nào đó về sự phân bố của dữ liệu. Một mô hình có thể phù hợp ở ứng dụng này nhưng khi đưa qua ứng dụng khác thì chưa chắc. Vì vậy, cách duy nhất để chọn được mô hình máy họcphù hợp là thử với các mô hình máy học khác nhau.</w:t>
      </w:r>
    </w:p>
    <w:p w:rsidR="002B2CFD" w:rsidRDefault="002B2CFD" w:rsidP="002B2CFD">
      <w:r>
        <w:t>Ở đây, nhóm khởi đầu với hai mô hình được coi là mạnh nhất hiện nay trong lĩnh vực dự đoán chứng khoán: ANN và SVR.</w:t>
      </w:r>
    </w:p>
    <w:p w:rsidR="002B2CFD" w:rsidRPr="00985BAE" w:rsidRDefault="002B2CFD" w:rsidP="002B2CFD">
      <w:r>
        <w:t xml:space="preserve">Khi đã chọn được mô hình máy học rồi thì lại nảy sinh một vấn đề con là </w:t>
      </w:r>
      <w:r w:rsidRPr="005A74D2">
        <w:rPr>
          <w:b/>
        </w:rPr>
        <w:t>chọn các tham số cho mô hình</w:t>
      </w:r>
      <w:r>
        <w:t>.</w:t>
      </w:r>
    </w:p>
    <w:p w:rsidR="002B2CFD" w:rsidRPr="00636733" w:rsidRDefault="002B2CFD" w:rsidP="002B2CFD">
      <w:pPr>
        <w:pStyle w:val="Heading2"/>
      </w:pPr>
      <w:bookmarkStart w:id="29" w:name="_Toc283311052"/>
      <w:bookmarkStart w:id="30" w:name="_Toc283329165"/>
      <w:r>
        <w:t>ĐÁNH GIÁ MÔ HÌNH</w:t>
      </w:r>
      <w:bookmarkEnd w:id="29"/>
      <w:bookmarkEnd w:id="30"/>
    </w:p>
    <w:p w:rsidR="002B2CFD" w:rsidRDefault="002B2CFD" w:rsidP="002B2CFD">
      <w:r>
        <w:t>Ở đây, ta có thể chia các độ đo để đánh giá mô hình thành 2 nhóm:</w:t>
      </w:r>
    </w:p>
    <w:p w:rsidR="002B2CFD" w:rsidRDefault="002B2CFD" w:rsidP="00F108AB">
      <w:pPr>
        <w:pStyle w:val="ListParagraph"/>
        <w:numPr>
          <w:ilvl w:val="0"/>
          <w:numId w:val="9"/>
        </w:numPr>
      </w:pPr>
      <w:r>
        <w:t>Nhóm các độ đo về giá trị: càng nhỏ càng tốt.</w:t>
      </w:r>
    </w:p>
    <w:p w:rsidR="002B2CFD" w:rsidRDefault="002B2CFD" w:rsidP="00F108AB">
      <w:pPr>
        <w:pStyle w:val="ListParagraph"/>
        <w:numPr>
          <w:ilvl w:val="1"/>
          <w:numId w:val="9"/>
        </w:numPr>
      </w:pPr>
      <w:r>
        <w:t>MSE (Mean Square Error):</w:t>
      </w:r>
    </w:p>
    <w:p w:rsidR="002B2CFD" w:rsidRPr="009C6B3B" w:rsidRDefault="002B2CFD" w:rsidP="002B2CFD">
      <w:pPr>
        <w:pStyle w:val="ListParagraph"/>
        <w:ind w:left="2007"/>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m:t>
                          </m:r>
                        </m:sup>
                      </m:sSup>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e>
                <m:sup>
                  <m:r>
                    <w:rPr>
                      <w:rFonts w:ascii="Cambria Math" w:hAnsi="Cambria Math"/>
                    </w:rPr>
                    <m:t>2</m:t>
                  </m:r>
                </m:sup>
              </m:sSup>
            </m:e>
          </m:nary>
        </m:oMath>
      </m:oMathPara>
    </w:p>
    <w:p w:rsidR="002B2CFD" w:rsidRDefault="002B2CFD" w:rsidP="002B2CFD">
      <w:pPr>
        <w:pStyle w:val="ListParagraph"/>
        <w:ind w:left="2007"/>
      </w:pPr>
      <w:r>
        <w:t>Với y’</w:t>
      </w:r>
      <w:r w:rsidRPr="009C6B3B">
        <w:rPr>
          <w:vertAlign w:val="subscript"/>
        </w:rPr>
        <w:t>n</w:t>
      </w:r>
      <w:r>
        <w:t xml:space="preserve"> và y</w:t>
      </w:r>
      <w:r w:rsidRPr="009C6B3B">
        <w:rPr>
          <w:vertAlign w:val="subscript"/>
        </w:rPr>
        <w:t>n</w:t>
      </w:r>
      <w:r>
        <w:t xml:space="preserve"> lần lượt là giá trị dự đoán và giá trị thực.</w:t>
      </w:r>
    </w:p>
    <w:p w:rsidR="002B2CFD" w:rsidRDefault="002B2CFD" w:rsidP="00F108AB">
      <w:pPr>
        <w:pStyle w:val="ListParagraph"/>
        <w:numPr>
          <w:ilvl w:val="1"/>
          <w:numId w:val="9"/>
        </w:numPr>
      </w:pPr>
      <w:r>
        <w:t>MAE (Mean Absolute Error):</w:t>
      </w:r>
    </w:p>
    <w:p w:rsidR="002B2CFD" w:rsidRDefault="002B2CFD" w:rsidP="002B2CFD">
      <w:pPr>
        <w:pStyle w:val="ListParagraph"/>
        <w:ind w:left="2007"/>
      </w:pPr>
      <m:oMathPara>
        <m:oMath>
          <m:r>
            <w:rPr>
              <w:rFonts w:ascii="Cambria Math" w:hAnsi="Cambria Math"/>
            </w:rPr>
            <m:t>MAE=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m:t>
                      </m:r>
                    </m:sup>
                  </m:sSup>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e>
          </m:nary>
        </m:oMath>
      </m:oMathPara>
    </w:p>
    <w:p w:rsidR="002B2CFD" w:rsidRDefault="002B2CFD" w:rsidP="00F108AB">
      <w:pPr>
        <w:pStyle w:val="ListParagraph"/>
        <w:numPr>
          <w:ilvl w:val="1"/>
          <w:numId w:val="9"/>
        </w:numPr>
      </w:pPr>
      <w:r>
        <w:t>MAPE (Mean Absolute Percentage Error):</w:t>
      </w:r>
    </w:p>
    <w:p w:rsidR="002B2CFD" w:rsidRPr="0062787C" w:rsidRDefault="002B2CFD" w:rsidP="002B2CFD">
      <w:pPr>
        <w:pStyle w:val="ListParagraph"/>
        <w:ind w:left="2007"/>
      </w:pPr>
      <m:oMathPara>
        <m:oMath>
          <m:r>
            <w:rPr>
              <w:rFonts w:ascii="Cambria Math" w:hAnsi="Cambria Math"/>
            </w:rPr>
            <m:t>MAPE=</m:t>
          </m:r>
          <m:f>
            <m:fPr>
              <m:ctrlPr>
                <w:rPr>
                  <w:rFonts w:ascii="Cambria Math" w:hAnsi="Cambria Math"/>
                  <w:i/>
                </w:rPr>
              </m:ctrlPr>
            </m:fPr>
            <m:num>
              <m:r>
                <w:rPr>
                  <w:rFonts w:ascii="Cambria Math" w:hAnsi="Cambria Math"/>
                </w:rPr>
                <m:t>100</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m:t>
              </m:r>
              <m:f>
                <m:fPr>
                  <m:ctrlPr>
                    <w:rPr>
                      <w:rFonts w:ascii="Cambria Math" w:hAnsi="Cambria Math"/>
                      <w:i/>
                    </w:rPr>
                  </m:ctrlPr>
                </m:fPr>
                <m:num>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m:t>
                          </m:r>
                        </m:sup>
                      </m:sSup>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m:t>
                      </m:r>
                    </m:sub>
                  </m:sSub>
                </m:den>
              </m:f>
              <m:r>
                <w:rPr>
                  <w:rFonts w:ascii="Cambria Math" w:hAnsi="Cambria Math"/>
                </w:rPr>
                <m:t>|</m:t>
              </m:r>
            </m:e>
          </m:nary>
        </m:oMath>
      </m:oMathPara>
    </w:p>
    <w:p w:rsidR="002B2CFD" w:rsidRDefault="002B2CFD" w:rsidP="00F108AB">
      <w:pPr>
        <w:pStyle w:val="ListParagraph"/>
        <w:numPr>
          <w:ilvl w:val="1"/>
          <w:numId w:val="9"/>
        </w:numPr>
      </w:pPr>
      <w:r>
        <w:t>NMSE (Normalized Mean Square Error):</w:t>
      </w:r>
    </w:p>
    <w:p w:rsidR="002B2CFD" w:rsidRPr="004056FD" w:rsidRDefault="002B2CFD" w:rsidP="002B2CFD">
      <w:pPr>
        <w:pStyle w:val="ListParagraph"/>
        <w:ind w:left="1287"/>
        <w:rPr>
          <w:rFonts w:eastAsiaTheme="minorEastAsia"/>
          <w:szCs w:val="28"/>
        </w:rPr>
      </w:pPr>
      <m:oMathPara>
        <m:oMath>
          <m:r>
            <w:rPr>
              <w:rFonts w:ascii="Cambria Math" w:hAnsi="Cambria Math"/>
              <w:szCs w:val="28"/>
            </w:rPr>
            <m:t xml:space="preserve">NMSE=100× </m:t>
          </m:r>
          <m:f>
            <m:fPr>
              <m:ctrlPr>
                <w:rPr>
                  <w:rFonts w:ascii="Cambria Math" w:hAnsi="Cambria Math"/>
                  <w:i/>
                  <w:szCs w:val="28"/>
                </w:rPr>
              </m:ctrlPr>
            </m:fPr>
            <m:num>
              <m:r>
                <w:rPr>
                  <w:rFonts w:ascii="Cambria Math" w:hAnsi="Cambria Math"/>
                  <w:szCs w:val="28"/>
                </w:rPr>
                <m:t>MSE</m:t>
              </m:r>
            </m:num>
            <m:den>
              <m:r>
                <w:rPr>
                  <w:rFonts w:ascii="Cambria Math" w:hAnsi="Cambria Math"/>
                  <w:szCs w:val="28"/>
                </w:rPr>
                <m:t>var(y)</m:t>
              </m:r>
            </m:den>
          </m:f>
          <m:r>
            <w:rPr>
              <w:rFonts w:ascii="Cambria Math" w:hAnsi="Cambria Math"/>
              <w:szCs w:val="28"/>
            </w:rPr>
            <m:t>=100×</m:t>
          </m:r>
          <m:f>
            <m:fPr>
              <m:ctrlPr>
                <w:rPr>
                  <w:rFonts w:ascii="Cambria Math" w:hAnsi="Cambria Math"/>
                  <w:i/>
                  <w:szCs w:val="28"/>
                </w:rPr>
              </m:ctrlPr>
            </m:fPr>
            <m:num>
              <m:f>
                <m:fPr>
                  <m:ctrlPr>
                    <w:rPr>
                      <w:rFonts w:ascii="Cambria Math" w:hAnsi="Cambria Math"/>
                      <w:i/>
                      <w:szCs w:val="28"/>
                    </w:rPr>
                  </m:ctrlPr>
                </m:fPr>
                <m:num>
                  <m:r>
                    <w:rPr>
                      <w:rFonts w:ascii="Cambria Math" w:hAnsi="Cambria Math"/>
                      <w:szCs w:val="28"/>
                    </w:rPr>
                    <m:t>1</m:t>
                  </m:r>
                </m:num>
                <m:den>
                  <m:r>
                    <w:rPr>
                      <w:rFonts w:ascii="Cambria Math" w:hAnsi="Cambria Math"/>
                      <w:szCs w:val="28"/>
                    </w:rPr>
                    <m:t>N</m:t>
                  </m:r>
                </m:den>
              </m:f>
              <m:nary>
                <m:naryPr>
                  <m:chr m:val="∑"/>
                  <m:limLoc m:val="undOvr"/>
                  <m:ctrlPr>
                    <w:rPr>
                      <w:rFonts w:ascii="Cambria Math" w:hAnsi="Cambria Math"/>
                      <w:i/>
                      <w:szCs w:val="28"/>
                    </w:rPr>
                  </m:ctrlPr>
                </m:naryPr>
                <m:sub>
                  <m:r>
                    <w:rPr>
                      <w:rFonts w:ascii="Cambria Math" w:hAnsi="Cambria Math"/>
                      <w:szCs w:val="28"/>
                    </w:rPr>
                    <m:t>n=1</m:t>
                  </m:r>
                </m:sub>
                <m:sup>
                  <m:r>
                    <w:rPr>
                      <w:rFonts w:ascii="Cambria Math" w:hAnsi="Cambria Math"/>
                      <w:szCs w:val="28"/>
                    </w:rPr>
                    <m:t>N</m:t>
                  </m:r>
                </m:sup>
                <m:e>
                  <m:sSup>
                    <m:sSupPr>
                      <m:ctrlPr>
                        <w:rPr>
                          <w:rFonts w:ascii="Cambria Math" w:hAnsi="Cambria Math"/>
                          <w:i/>
                          <w:szCs w:val="28"/>
                        </w:rPr>
                      </m:ctrlPr>
                    </m:sSupPr>
                    <m:e>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n</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n</m:t>
                          </m:r>
                        </m:sub>
                      </m:sSub>
                      <m:r>
                        <w:rPr>
                          <w:rFonts w:ascii="Cambria Math" w:hAnsi="Cambria Math"/>
                          <w:szCs w:val="28"/>
                        </w:rPr>
                        <m:t>)</m:t>
                      </m:r>
                    </m:e>
                    <m:sup>
                      <m:r>
                        <w:rPr>
                          <w:rFonts w:ascii="Cambria Math" w:hAnsi="Cambria Math"/>
                          <w:szCs w:val="28"/>
                        </w:rPr>
                        <m:t>2</m:t>
                      </m:r>
                    </m:sup>
                  </m:sSup>
                </m:e>
              </m:nary>
            </m:num>
            <m:den>
              <m:f>
                <m:fPr>
                  <m:ctrlPr>
                    <w:rPr>
                      <w:rFonts w:ascii="Cambria Math" w:hAnsi="Cambria Math"/>
                      <w:i/>
                      <w:szCs w:val="28"/>
                    </w:rPr>
                  </m:ctrlPr>
                </m:fPr>
                <m:num>
                  <m:r>
                    <w:rPr>
                      <w:rFonts w:ascii="Cambria Math" w:hAnsi="Cambria Math"/>
                      <w:szCs w:val="28"/>
                    </w:rPr>
                    <m:t>1</m:t>
                  </m:r>
                </m:num>
                <m:den>
                  <m:r>
                    <w:rPr>
                      <w:rFonts w:ascii="Cambria Math" w:hAnsi="Cambria Math"/>
                      <w:szCs w:val="28"/>
                    </w:rPr>
                    <m:t>N-1</m:t>
                  </m:r>
                </m:den>
              </m:f>
              <m:nary>
                <m:naryPr>
                  <m:chr m:val="∑"/>
                  <m:limLoc m:val="undOvr"/>
                  <m:ctrlPr>
                    <w:rPr>
                      <w:rFonts w:ascii="Cambria Math" w:hAnsi="Cambria Math"/>
                      <w:i/>
                      <w:szCs w:val="28"/>
                    </w:rPr>
                  </m:ctrlPr>
                </m:naryPr>
                <m:sub>
                  <m:r>
                    <w:rPr>
                      <w:rFonts w:ascii="Cambria Math" w:hAnsi="Cambria Math"/>
                      <w:szCs w:val="28"/>
                    </w:rPr>
                    <m:t>n=1</m:t>
                  </m:r>
                </m:sub>
                <m:sup>
                  <m:r>
                    <w:rPr>
                      <w:rFonts w:ascii="Cambria Math" w:hAnsi="Cambria Math"/>
                      <w:szCs w:val="28"/>
                    </w:rPr>
                    <m:t>N</m:t>
                  </m:r>
                </m:sup>
                <m:e>
                  <m:sSup>
                    <m:sSupPr>
                      <m:ctrlPr>
                        <w:rPr>
                          <w:rFonts w:ascii="Cambria Math" w:hAnsi="Cambria Math"/>
                          <w:i/>
                          <w:szCs w:val="28"/>
                        </w:rPr>
                      </m:ctrlPr>
                    </m:sSupPr>
                    <m:e>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n</m:t>
                          </m:r>
                        </m:sub>
                      </m:sSub>
                      <m:r>
                        <w:rPr>
                          <w:rFonts w:ascii="Cambria Math" w:hAnsi="Cambria Math"/>
                          <w:szCs w:val="28"/>
                        </w:rPr>
                        <m:t>-</m:t>
                      </m:r>
                      <m:acc>
                        <m:accPr>
                          <m:chr m:val="̅"/>
                          <m:ctrlPr>
                            <w:rPr>
                              <w:rFonts w:ascii="Cambria Math" w:hAnsi="Cambria Math"/>
                              <w:i/>
                              <w:szCs w:val="28"/>
                            </w:rPr>
                          </m:ctrlPr>
                        </m:accPr>
                        <m:e>
                          <m:r>
                            <w:rPr>
                              <w:rFonts w:ascii="Cambria Math" w:hAnsi="Cambria Math"/>
                              <w:szCs w:val="28"/>
                            </w:rPr>
                            <m:t>y</m:t>
                          </m:r>
                        </m:e>
                      </m:acc>
                      <m:r>
                        <w:rPr>
                          <w:rFonts w:ascii="Cambria Math" w:hAnsi="Cambria Math"/>
                          <w:szCs w:val="28"/>
                        </w:rPr>
                        <m:t>)</m:t>
                      </m:r>
                    </m:e>
                    <m:sup>
                      <m:r>
                        <w:rPr>
                          <w:rFonts w:ascii="Cambria Math" w:hAnsi="Cambria Math"/>
                          <w:szCs w:val="28"/>
                        </w:rPr>
                        <m:t>2</m:t>
                      </m:r>
                    </m:sup>
                  </m:sSup>
                </m:e>
              </m:nary>
            </m:den>
          </m:f>
        </m:oMath>
      </m:oMathPara>
    </w:p>
    <w:p w:rsidR="002B2CFD" w:rsidRPr="009C6B3B" w:rsidRDefault="002B2CFD" w:rsidP="002B2CFD">
      <w:pPr>
        <w:pStyle w:val="ListParagraph"/>
        <w:ind w:left="2007"/>
      </w:pPr>
      <w:r>
        <w:t xml:space="preserve">Với </w:t>
      </w:r>
      <m:oMath>
        <m:acc>
          <m:accPr>
            <m:chr m:val="̅"/>
            <m:ctrlPr>
              <w:rPr>
                <w:rFonts w:ascii="Cambria Math" w:hAnsi="Cambria Math"/>
                <w:i/>
                <w:szCs w:val="28"/>
              </w:rPr>
            </m:ctrlPr>
          </m:accPr>
          <m:e>
            <m:r>
              <w:rPr>
                <w:rFonts w:ascii="Cambria Math" w:hAnsi="Cambria Math"/>
                <w:szCs w:val="28"/>
              </w:rPr>
              <m:t>y</m:t>
            </m:r>
          </m:e>
        </m:acc>
      </m:oMath>
      <w:r w:rsidR="007A2E69">
        <w:rPr>
          <w:szCs w:val="28"/>
        </w:rPr>
        <w:t xml:space="preserve"> </w:t>
      </w:r>
      <w:r>
        <w:t>là giá trị trung bình của y</w:t>
      </w:r>
      <w:r w:rsidRPr="004056FD">
        <w:rPr>
          <w:vertAlign w:val="subscript"/>
        </w:rPr>
        <w:t>1</w:t>
      </w:r>
      <w:r>
        <w:t>, …, y</w:t>
      </w:r>
      <w:r w:rsidRPr="004056FD">
        <w:rPr>
          <w:vertAlign w:val="subscript"/>
        </w:rPr>
        <w:t>n</w:t>
      </w:r>
    </w:p>
    <w:p w:rsidR="002B2CFD" w:rsidRDefault="002B2CFD" w:rsidP="00F108AB">
      <w:pPr>
        <w:pStyle w:val="ListParagraph"/>
        <w:numPr>
          <w:ilvl w:val="0"/>
          <w:numId w:val="9"/>
        </w:numPr>
      </w:pPr>
      <w:r>
        <w:t>Nhóm các độ đo về hướng:</w:t>
      </w:r>
    </w:p>
    <w:p w:rsidR="002B2CFD" w:rsidRDefault="002B2CFD" w:rsidP="00F108AB">
      <w:pPr>
        <w:pStyle w:val="ListParagraph"/>
        <w:numPr>
          <w:ilvl w:val="1"/>
          <w:numId w:val="9"/>
        </w:numPr>
      </w:pPr>
      <w:r>
        <w:lastRenderedPageBreak/>
        <w:t>DS (Directional Symmetry): càng lớn càng tốt.</w:t>
      </w:r>
    </w:p>
    <w:p w:rsidR="002B2CFD" w:rsidRPr="00DA74AA" w:rsidRDefault="002B2CFD" w:rsidP="002B2CFD">
      <w:pPr>
        <w:pStyle w:val="ListParagraph"/>
        <w:ind w:left="2007"/>
      </w:pPr>
      <m:oMathPara>
        <m:oMath>
          <m:r>
            <w:rPr>
              <w:rFonts w:ascii="Cambria Math" w:hAnsi="Cambria Math"/>
            </w:rPr>
            <m:t>DS=</m:t>
          </m:r>
          <m:f>
            <m:fPr>
              <m:ctrlPr>
                <w:rPr>
                  <w:rFonts w:ascii="Cambria Math" w:hAnsi="Cambria Math"/>
                  <w:i/>
                </w:rPr>
              </m:ctrlPr>
            </m:fPr>
            <m:num>
              <m:r>
                <w:rPr>
                  <w:rFonts w:ascii="Cambria Math" w:hAnsi="Cambria Math"/>
                </w:rPr>
                <m:t>100</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n</m:t>
                  </m:r>
                </m:sub>
              </m:sSub>
            </m:e>
          </m:nary>
        </m:oMath>
      </m:oMathPara>
    </w:p>
    <w:p w:rsidR="002B2CFD" w:rsidRDefault="002B2CFD" w:rsidP="002B2CFD">
      <w:pPr>
        <w:pStyle w:val="ListParagraph"/>
        <w:ind w:left="2007"/>
      </w:pPr>
      <w:r>
        <w:t>Với:</w:t>
      </w:r>
    </w:p>
    <w:p w:rsidR="002B2CFD" w:rsidRDefault="00E75E8D" w:rsidP="002B2CFD">
      <w:pPr>
        <w:pStyle w:val="ListParagraph"/>
        <w:ind w:left="2007"/>
      </w:pPr>
      <m:oMathPara>
        <m:oMath>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m:t>
                  </m:r>
                  <m:r>
                    <m:t>ế</m:t>
                  </m:r>
                  <m:r>
                    <w:rPr>
                      <w:rFonts w:ascii="Cambria Math" w:hAnsi="Cambria Math"/>
                    </w:rPr>
                    <m:t>u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)≥0</m:t>
                  </m:r>
                </m:e>
                <m:e>
                  <m:r>
                    <w:rPr>
                      <w:rFonts w:ascii="Cambria Math" w:hAnsi="Cambria Math"/>
                    </w:rPr>
                    <m:t>0 n</m:t>
                  </m:r>
                  <m:r>
                    <m:t>ế</m:t>
                  </m:r>
                  <m:r>
                    <w:rPr>
                      <w:rFonts w:ascii="Cambria Math" w:hAnsi="Cambria Math"/>
                    </w:rPr>
                    <m:t>u ng</m:t>
                  </m:r>
                  <m:r>
                    <w:rPr>
                      <w:lang w:val="vi-VN"/>
                    </w:rPr>
                    <m:t>ư</m:t>
                  </m:r>
                  <m:r>
                    <m:t>ợ</m:t>
                  </m:r>
                  <m:r>
                    <w:rPr>
                      <w:rFonts w:ascii="Cambria Math" w:hAnsi="Cambria Math"/>
                    </w:rPr>
                    <m:t>c l</m:t>
                  </m:r>
                  <m:r>
                    <m:t>ạ</m:t>
                  </m:r>
                  <m:r>
                    <w:rPr>
                      <w:rFonts w:ascii="Cambria Math" w:hAnsi="Cambria Math"/>
                    </w:rPr>
                    <m:t>i</m:t>
                  </m:r>
                </m:e>
              </m:eqArr>
            </m:e>
          </m:d>
        </m:oMath>
      </m:oMathPara>
    </w:p>
    <w:p w:rsidR="002B2CFD" w:rsidRDefault="002B2CFD" w:rsidP="00F108AB">
      <w:pPr>
        <w:pStyle w:val="ListParagraph"/>
        <w:numPr>
          <w:ilvl w:val="1"/>
          <w:numId w:val="9"/>
        </w:numPr>
      </w:pPr>
      <w:r>
        <w:t>Sign:</w:t>
      </w:r>
    </w:p>
    <w:p w:rsidR="002B2CFD" w:rsidRPr="00B52B61" w:rsidRDefault="002B2CFD" w:rsidP="002B2CFD">
      <w:pPr>
        <w:pStyle w:val="ListParagraph"/>
        <w:ind w:left="1287"/>
        <w:rPr>
          <w:rFonts w:eastAsiaTheme="minorEastAsia"/>
          <w:szCs w:val="28"/>
        </w:rPr>
      </w:pPr>
      <m:oMathPara>
        <m:oMath>
          <m:r>
            <w:rPr>
              <w:rFonts w:ascii="Cambria Math" w:eastAsiaTheme="minorEastAsia" w:hAnsi="Cambria Math"/>
              <w:szCs w:val="28"/>
            </w:rPr>
            <m:t>sign</m:t>
          </m:r>
          <m:d>
            <m:dPr>
              <m:ctrlPr>
                <w:rPr>
                  <w:rFonts w:ascii="Cambria Math" w:eastAsiaTheme="minorEastAsia" w:hAnsi="Cambria Math"/>
                  <w:i/>
                  <w:szCs w:val="28"/>
                </w:rPr>
              </m:ctrlPr>
            </m:dPr>
            <m:e>
              <m:r>
                <w:rPr>
                  <w:rFonts w:ascii="Cambria Math" w:eastAsiaTheme="minorEastAsia" w:hAnsi="Cambria Math"/>
                  <w:szCs w:val="28"/>
                </w:rPr>
                <m:t>%</m:t>
              </m:r>
            </m:e>
          </m:d>
          <m:r>
            <w:rPr>
              <w:rFonts w:ascii="Cambria Math" w:eastAsiaTheme="minorEastAsia" w:hAnsi="Cambria Math"/>
              <w:szCs w:val="28"/>
            </w:rPr>
            <m:t xml:space="preserve">= </m:t>
          </m:r>
          <m:f>
            <m:fPr>
              <m:ctrlPr>
                <w:rPr>
                  <w:rFonts w:ascii="Cambria Math" w:eastAsiaTheme="minorEastAsia" w:hAnsi="Cambria Math"/>
                  <w:i/>
                  <w:szCs w:val="28"/>
                </w:rPr>
              </m:ctrlPr>
            </m:fPr>
            <m:num>
              <m:r>
                <w:rPr>
                  <w:rFonts w:ascii="Cambria Math" w:eastAsiaTheme="minorEastAsia" w:hAnsi="Cambria Math"/>
                  <w:szCs w:val="28"/>
                </w:rPr>
                <m:t>100</m:t>
              </m:r>
            </m:num>
            <m:den>
              <m:r>
                <w:rPr>
                  <w:rFonts w:ascii="Cambria Math" w:eastAsiaTheme="minorEastAsia" w:hAnsi="Cambria Math"/>
                  <w:szCs w:val="28"/>
                </w:rPr>
                <m:t>N</m:t>
              </m:r>
            </m:den>
          </m:f>
          <m:r>
            <w:rPr>
              <w:rFonts w:ascii="Cambria Math" w:eastAsiaTheme="minorEastAsia" w:hAnsi="Cambria Math"/>
              <w:szCs w:val="28"/>
            </w:rPr>
            <m:t>×</m:t>
          </m:r>
          <m:nary>
            <m:naryPr>
              <m:chr m:val="∑"/>
              <m:limLoc m:val="undOvr"/>
              <m:ctrlPr>
                <w:rPr>
                  <w:rFonts w:ascii="Cambria Math" w:eastAsiaTheme="minorEastAsia" w:hAnsi="Cambria Math"/>
                  <w:i/>
                  <w:szCs w:val="28"/>
                </w:rPr>
              </m:ctrlPr>
            </m:naryPr>
            <m:sub>
              <m:r>
                <w:rPr>
                  <w:rFonts w:ascii="Cambria Math" w:eastAsiaTheme="minorEastAsia" w:hAnsi="Cambria Math"/>
                  <w:szCs w:val="28"/>
                </w:rPr>
                <m:t>n=1</m:t>
              </m:r>
            </m:sub>
            <m:sup>
              <m:r>
                <w:rPr>
                  <w:rFonts w:ascii="Cambria Math" w:eastAsiaTheme="minorEastAsia" w:hAnsi="Cambria Math"/>
                  <w:szCs w:val="28"/>
                </w:rPr>
                <m:t>N</m:t>
              </m:r>
            </m:sup>
            <m:e>
              <m:sSub>
                <m:sSubPr>
                  <m:ctrlPr>
                    <w:rPr>
                      <w:rFonts w:ascii="Cambria Math" w:eastAsiaTheme="minorEastAsia" w:hAnsi="Cambria Math"/>
                      <w:i/>
                      <w:szCs w:val="28"/>
                    </w:rPr>
                  </m:ctrlPr>
                </m:sSubPr>
                <m:e>
                  <m:r>
                    <w:rPr>
                      <w:rFonts w:ascii="Cambria Math" w:eastAsiaTheme="minorEastAsia" w:hAnsi="Cambria Math"/>
                      <w:szCs w:val="28"/>
                    </w:rPr>
                    <m:t>α</m:t>
                  </m:r>
                </m:e>
                <m:sub>
                  <m:r>
                    <w:rPr>
                      <w:rFonts w:ascii="Cambria Math" w:eastAsiaTheme="minorEastAsia" w:hAnsi="Cambria Math"/>
                      <w:szCs w:val="28"/>
                    </w:rPr>
                    <m:t>n</m:t>
                  </m:r>
                </m:sub>
              </m:sSub>
            </m:e>
          </m:nary>
          <m:r>
            <w:rPr>
              <w:rFonts w:ascii="Cambria Math" w:eastAsiaTheme="minorEastAsia" w:hAnsi="Cambria Math"/>
              <w:szCs w:val="28"/>
            </w:rPr>
            <m:t xml:space="preserve"> với  </m:t>
          </m:r>
          <m:sSub>
            <m:sSubPr>
              <m:ctrlPr>
                <w:rPr>
                  <w:rFonts w:ascii="Cambria Math" w:eastAsiaTheme="minorEastAsia" w:hAnsi="Cambria Math"/>
                  <w:i/>
                  <w:szCs w:val="28"/>
                </w:rPr>
              </m:ctrlPr>
            </m:sSubPr>
            <m:e>
              <m:r>
                <w:rPr>
                  <w:rFonts w:ascii="Cambria Math" w:eastAsiaTheme="minorEastAsia" w:hAnsi="Cambria Math"/>
                  <w:szCs w:val="28"/>
                </w:rPr>
                <m:t>α</m:t>
              </m:r>
            </m:e>
            <m:sub>
              <m:r>
                <w:rPr>
                  <w:rFonts w:ascii="Cambria Math" w:eastAsiaTheme="minorEastAsia" w:hAnsi="Cambria Math"/>
                  <w:szCs w:val="28"/>
                </w:rPr>
                <m:t>n</m:t>
              </m:r>
            </m:sub>
          </m:sSub>
          <m:r>
            <w:rPr>
              <w:rFonts w:ascii="Cambria Math" w:eastAsiaTheme="minorEastAsia" w:hAnsi="Cambria Math"/>
              <w:szCs w:val="28"/>
            </w:rPr>
            <m:t xml:space="preserve">= </m:t>
          </m:r>
          <m:d>
            <m:dPr>
              <m:begChr m:val="{"/>
              <m:endChr m:val=""/>
              <m:ctrlPr>
                <w:rPr>
                  <w:rFonts w:ascii="Cambria Math" w:eastAsiaTheme="minorEastAsia" w:hAnsi="Cambria Math"/>
                  <w:i/>
                  <w:szCs w:val="28"/>
                </w:rPr>
              </m:ctrlPr>
            </m:dPr>
            <m:e>
              <m:eqArr>
                <m:eqArrPr>
                  <m:ctrlPr>
                    <w:rPr>
                      <w:rFonts w:ascii="Cambria Math" w:eastAsiaTheme="minorEastAsia" w:hAnsi="Cambria Math"/>
                      <w:i/>
                      <w:szCs w:val="28"/>
                    </w:rPr>
                  </m:ctrlPr>
                </m:eqArrPr>
                <m:e>
                  <m:r>
                    <w:rPr>
                      <w:rFonts w:ascii="Cambria Math" w:eastAsiaTheme="minorEastAsia" w:hAnsi="Cambria Math"/>
                      <w:szCs w:val="28"/>
                    </w:rPr>
                    <m:t>1 nế</m:t>
                  </m:r>
                  <m:r>
                    <w:rPr>
                      <w:rFonts w:eastAsiaTheme="minorEastAsia"/>
                      <w:szCs w:val="28"/>
                    </w:rPr>
                    <m:t>ế</m:t>
                  </m:r>
                  <m:r>
                    <w:rPr>
                      <w:rFonts w:ascii="Cambria Math" w:eastAsiaTheme="minorEastAsia" w:hAnsi="Cambria Math"/>
                      <w:szCs w:val="28"/>
                    </w:rPr>
                    <m:t xml:space="preserve">u </m:t>
                  </m:r>
                  <m:sSub>
                    <m:sSubPr>
                      <m:ctrlPr>
                        <w:rPr>
                          <w:rFonts w:ascii="Cambria Math" w:eastAsiaTheme="minorEastAsia" w:hAnsi="Cambria Math"/>
                          <w:i/>
                          <w:szCs w:val="28"/>
                        </w:rPr>
                      </m:ctrlPr>
                    </m:sSubPr>
                    <m:e>
                      <m:r>
                        <w:rPr>
                          <w:rFonts w:ascii="Cambria Math" w:eastAsiaTheme="minorEastAsia" w:hAnsi="Cambria Math"/>
                          <w:szCs w:val="28"/>
                        </w:rPr>
                        <m:t>y</m:t>
                      </m:r>
                    </m:e>
                    <m:sub>
                      <m:r>
                        <w:rPr>
                          <w:rFonts w:ascii="Cambria Math" w:eastAsiaTheme="minorEastAsia" w:hAnsi="Cambria Math"/>
                          <w:szCs w:val="28"/>
                        </w:rPr>
                        <m:t>n</m:t>
                      </m:r>
                    </m:sub>
                  </m:sSub>
                  <m:sSub>
                    <m:sSubPr>
                      <m:ctrlPr>
                        <w:rPr>
                          <w:rFonts w:ascii="Cambria Math" w:eastAsiaTheme="minorEastAsia" w:hAnsi="Cambria Math"/>
                          <w:i/>
                          <w:szCs w:val="28"/>
                        </w:rPr>
                      </m:ctrlPr>
                    </m:sSubPr>
                    <m:e>
                      <m:r>
                        <w:rPr>
                          <w:rFonts w:ascii="Cambria Math" w:eastAsiaTheme="minorEastAsia" w:hAnsi="Cambria Math"/>
                          <w:szCs w:val="28"/>
                        </w:rPr>
                        <m:t>y'</m:t>
                      </m:r>
                    </m:e>
                    <m:sub>
                      <m:r>
                        <w:rPr>
                          <w:rFonts w:ascii="Cambria Math" w:eastAsiaTheme="minorEastAsia" w:hAnsi="Cambria Math"/>
                          <w:szCs w:val="28"/>
                        </w:rPr>
                        <m:t>n</m:t>
                      </m:r>
                    </m:sub>
                  </m:sSub>
                  <m:r>
                    <w:rPr>
                      <w:rFonts w:ascii="Cambria Math" w:eastAsiaTheme="minorEastAsia" w:hAnsi="Cambria Math"/>
                      <w:szCs w:val="28"/>
                    </w:rPr>
                    <m:t>&gt;0</m:t>
                  </m:r>
                </m:e>
                <m:e>
                  <m:r>
                    <w:rPr>
                      <w:rFonts w:ascii="Cambria Math" w:eastAsiaTheme="minorEastAsia" w:hAnsi="Cambria Math"/>
                      <w:szCs w:val="28"/>
                    </w:rPr>
                    <m:t>0 n</m:t>
                  </m:r>
                  <m:r>
                    <w:rPr>
                      <w:rFonts w:eastAsiaTheme="minorEastAsia"/>
                      <w:szCs w:val="28"/>
                    </w:rPr>
                    <m:t>ế</m:t>
                  </m:r>
                  <m:r>
                    <w:rPr>
                      <w:rFonts w:ascii="Cambria Math" w:eastAsiaTheme="minorEastAsia" w:hAnsi="Cambria Math"/>
                      <w:szCs w:val="28"/>
                    </w:rPr>
                    <m:t>u ng</m:t>
                  </m:r>
                  <m:r>
                    <w:rPr>
                      <w:rFonts w:eastAsiaTheme="minorEastAsia"/>
                      <w:szCs w:val="28"/>
                      <w:lang w:val="vi-VN"/>
                    </w:rPr>
                    <m:t>ư</m:t>
                  </m:r>
                  <m:r>
                    <w:rPr>
                      <w:rFonts w:eastAsiaTheme="minorEastAsia"/>
                      <w:szCs w:val="28"/>
                    </w:rPr>
                    <m:t>ợ</m:t>
                  </m:r>
                  <m:r>
                    <w:rPr>
                      <w:rFonts w:ascii="Cambria Math" w:eastAsiaTheme="minorEastAsia" w:hAnsi="Cambria Math"/>
                      <w:szCs w:val="28"/>
                    </w:rPr>
                    <m:t>c l</m:t>
                  </m:r>
                  <m:r>
                    <w:rPr>
                      <w:rFonts w:eastAsiaTheme="minorEastAsia"/>
                      <w:szCs w:val="28"/>
                    </w:rPr>
                    <m:t>ạ</m:t>
                  </m:r>
                  <m:r>
                    <w:rPr>
                      <w:rFonts w:ascii="Cambria Math" w:eastAsiaTheme="minorEastAsia" w:hAnsi="Cambria Math"/>
                      <w:szCs w:val="28"/>
                    </w:rPr>
                    <m:t>i</m:t>
                  </m:r>
                </m:e>
              </m:eqArr>
            </m:e>
          </m:d>
        </m:oMath>
      </m:oMathPara>
    </w:p>
    <w:p w:rsidR="002B2CFD" w:rsidRDefault="002B2CFD" w:rsidP="002B2CFD">
      <w:pPr>
        <w:pStyle w:val="ListParagraph"/>
        <w:ind w:left="2007"/>
      </w:pPr>
    </w:p>
    <w:p w:rsidR="002B2CFD" w:rsidRDefault="002B2CFD" w:rsidP="00F108AB">
      <w:pPr>
        <w:pStyle w:val="ListParagraph"/>
        <w:numPr>
          <w:ilvl w:val="1"/>
          <w:numId w:val="9"/>
        </w:numPr>
      </w:pPr>
      <w:r>
        <w:t>DM4Price (Direction Measure For Price): đây là độ đo do nhóm tự đặt ra cho bài toán dự đoán giá. Nó xuất phát từ hai lý do:</w:t>
      </w:r>
    </w:p>
    <w:p w:rsidR="002B2CFD" w:rsidRDefault="002B2CFD" w:rsidP="00F108AB">
      <w:pPr>
        <w:pStyle w:val="ListParagraph"/>
        <w:numPr>
          <w:ilvl w:val="2"/>
          <w:numId w:val="9"/>
        </w:numPr>
      </w:pPr>
      <w:r>
        <w:t xml:space="preserve">Như đã nói, mục tiêu của ta trong bài toán dự đoán giá là dự đoán đúng cả về giá trị lẫn xu hướng. Giá trị thì ta đã có rất nhiều độ đo, </w:t>
      </w:r>
      <w:r w:rsidR="007A2E69">
        <w:t xml:space="preserve">nhưng xu hướng thì chỉ có độ đo </w:t>
      </w:r>
      <w:r>
        <w:t xml:space="preserve">DS. Tuy nhiên, việc xét dấu của tích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oMath>
      <w:r>
        <w:t xml:space="preserve"> không cho ta nhiều thông tin lắm. Ở đây, ta cần phải xét dấu của tích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oMath>
    </w:p>
    <w:p w:rsidR="002B2CFD" w:rsidRDefault="002B2CFD" w:rsidP="00F108AB">
      <w:pPr>
        <w:pStyle w:val="ListParagraph"/>
        <w:numPr>
          <w:ilvl w:val="2"/>
          <w:numId w:val="9"/>
        </w:numPr>
      </w:pPr>
      <w:r>
        <w:t xml:space="preserve">Các cổ phiếu Việt Nam có đặc điểm là giá thường không đổi, dẫn đến tích trên = 0. Nếu ta cho </w:t>
      </w:r>
      <m:oMath>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=1</m:t>
        </m:r>
      </m:oMath>
      <w:r>
        <w:t xml:space="preserve"> khi tích &gt;= 0 như ở độ đo DS thì với các cổ phiếu Việt Nam sẽ cho DS rất cao, trong khi điều đó không nói lên rằng mô hình của ta là tốt.</w:t>
      </w:r>
    </w:p>
    <w:p w:rsidR="002B2CFD" w:rsidRDefault="002B2CFD" w:rsidP="002B2CFD">
      <w:pPr>
        <w:ind w:left="1593"/>
      </w:pPr>
      <w:r>
        <w:t>Từ đây, ta có công thức DM4Price như sau:</w:t>
      </w:r>
    </w:p>
    <w:p w:rsidR="002B2CFD" w:rsidRPr="00636733" w:rsidRDefault="002B2CFD" w:rsidP="002B2CFD">
      <w:pPr>
        <w:ind w:left="1593"/>
      </w:pPr>
      <w:r>
        <w:t xml:space="preserve">Xét tích </w:t>
      </w:r>
      <m:oMath>
        <m:r>
          <w:rPr>
            <w:rFonts w:ascii="Cambria Math" w:hAnsi="Cambria Math"/>
          </w:rPr>
          <m:t>(</m:t>
        </m:r>
        <m:sSub>
          <m:sSubPr>
            <m:ctrlPr>
              <w:rPr>
                <w:rFonts w:ascii="Cambria Math" w:hAnsi="Cambria Math"/>
                <w:i/>
                <w:szCs w:val="22"/>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szCs w:val="22"/>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szCs w:val="22"/>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szCs w:val="22"/>
              </w:rPr>
            </m:ctrlPr>
          </m:sSubPr>
          <m:e>
            <m:r>
              <w:rPr>
                <w:rFonts w:ascii="Cambria Math" w:hAnsi="Cambria Math"/>
              </w:rPr>
              <m:t>y</m:t>
            </m:r>
          </m:e>
          <m:sub>
            <m:r>
              <w:rPr>
                <w:rFonts w:ascii="Cambria Math" w:hAnsi="Cambria Math"/>
              </w:rPr>
              <m:t>n-1</m:t>
            </m:r>
          </m:sub>
        </m:sSub>
        <m:r>
          <w:rPr>
            <w:rFonts w:ascii="Cambria Math" w:hAnsi="Cambria Math"/>
          </w:rPr>
          <m:t>)</m:t>
        </m:r>
      </m:oMath>
    </w:p>
    <w:p w:rsidR="002B2CFD" w:rsidRDefault="002B2CFD" w:rsidP="00F108AB">
      <w:pPr>
        <w:pStyle w:val="ListParagraph"/>
        <w:numPr>
          <w:ilvl w:val="2"/>
          <w:numId w:val="9"/>
        </w:numPr>
      </w:pPr>
      <w:r>
        <w:t>Nếu tích &gt; 0: dự đoán đúng.</w:t>
      </w:r>
    </w:p>
    <w:p w:rsidR="002B2CFD" w:rsidRDefault="002B2CFD" w:rsidP="00F108AB">
      <w:pPr>
        <w:pStyle w:val="ListParagraph"/>
        <w:numPr>
          <w:ilvl w:val="2"/>
          <w:numId w:val="9"/>
        </w:numPr>
      </w:pPr>
      <w:r>
        <w:t>Nếu tích &lt; 0: dự đoán sai.</w:t>
      </w:r>
    </w:p>
    <w:p w:rsidR="002B2CFD" w:rsidRDefault="002B2CFD" w:rsidP="00F108AB">
      <w:pPr>
        <w:pStyle w:val="ListParagraph"/>
        <w:numPr>
          <w:ilvl w:val="2"/>
          <w:numId w:val="9"/>
        </w:numPr>
      </w:pPr>
      <w:r>
        <w:t>Nếu tích = 0: không đánh giá được.</w:t>
      </w:r>
    </w:p>
    <w:p w:rsidR="002B2CFD" w:rsidRDefault="002B2CFD" w:rsidP="002B2CFD">
      <w:pPr>
        <w:ind w:left="1593"/>
      </w:pPr>
      <w:r>
        <w:lastRenderedPageBreak/>
        <w:t>Độ đo DM4Price sẽ cho ra 3 kết quả lần lượt ứng với phần trăm số phần tử dự đoán đúng, dự đoán sai và không đánh giá được.</w:t>
      </w:r>
    </w:p>
    <w:p w:rsidR="007A2E69" w:rsidRDefault="007A2E69" w:rsidP="002B2CFD">
      <w:pPr>
        <w:ind w:left="1593"/>
      </w:pPr>
    </w:p>
    <w:p w:rsidR="007A2E69" w:rsidRDefault="007A2E69" w:rsidP="002B2CFD">
      <w:pPr>
        <w:ind w:left="1593"/>
      </w:pPr>
    </w:p>
    <w:p w:rsidR="007A2E69" w:rsidRDefault="007A2E69" w:rsidP="002B2CFD">
      <w:pPr>
        <w:ind w:left="1593"/>
      </w:pPr>
    </w:p>
    <w:p w:rsidR="007A2E69" w:rsidRDefault="007A2E69" w:rsidP="002B2CFD">
      <w:pPr>
        <w:ind w:left="1593"/>
      </w:pPr>
    </w:p>
    <w:p w:rsidR="007A2E69" w:rsidRDefault="007A2E69" w:rsidP="002B2CFD">
      <w:pPr>
        <w:ind w:left="1593"/>
      </w:pPr>
    </w:p>
    <w:p w:rsidR="007A2E69" w:rsidRDefault="007A2E69" w:rsidP="002B2CFD">
      <w:pPr>
        <w:ind w:left="1593"/>
      </w:pPr>
    </w:p>
    <w:p w:rsidR="007A2E69" w:rsidRDefault="007A2E69" w:rsidP="002B2CFD">
      <w:pPr>
        <w:ind w:left="1593"/>
      </w:pPr>
    </w:p>
    <w:p w:rsidR="007A2E69" w:rsidRDefault="007A2E69" w:rsidP="002B2CFD">
      <w:pPr>
        <w:ind w:left="1593"/>
      </w:pPr>
    </w:p>
    <w:p w:rsidR="007A2E69" w:rsidRDefault="007A2E69" w:rsidP="002B2CFD">
      <w:pPr>
        <w:ind w:left="1593"/>
      </w:pPr>
    </w:p>
    <w:p w:rsidR="007A2E69" w:rsidRDefault="007A2E69" w:rsidP="002B2CFD">
      <w:pPr>
        <w:ind w:left="1593"/>
      </w:pPr>
    </w:p>
    <w:p w:rsidR="007A2E69" w:rsidRDefault="007A2E69" w:rsidP="002B2CFD">
      <w:pPr>
        <w:ind w:left="1593"/>
      </w:pPr>
    </w:p>
    <w:p w:rsidR="007A2E69" w:rsidRDefault="007A2E69" w:rsidP="002B2CFD">
      <w:pPr>
        <w:ind w:left="1593"/>
      </w:pPr>
    </w:p>
    <w:p w:rsidR="007A2E69" w:rsidRDefault="007A2E69" w:rsidP="002B2CFD">
      <w:pPr>
        <w:ind w:left="1593"/>
      </w:pPr>
    </w:p>
    <w:p w:rsidR="002B2CFD" w:rsidRDefault="002B2CFD" w:rsidP="002B2CFD">
      <w:pPr>
        <w:pStyle w:val="Heading1"/>
      </w:pPr>
      <w:bookmarkStart w:id="31" w:name="_Toc283311053"/>
      <w:bookmarkStart w:id="32" w:name="_Toc283329166"/>
      <w:r>
        <w:lastRenderedPageBreak/>
        <w:t>NỀN TẢNG LÝ THUYẾT</w:t>
      </w:r>
      <w:bookmarkEnd w:id="31"/>
      <w:bookmarkEnd w:id="32"/>
    </w:p>
    <w:p w:rsidR="002B2CFD" w:rsidRDefault="002B2CFD" w:rsidP="002B2CFD">
      <w:pPr>
        <w:pStyle w:val="Heading2"/>
      </w:pPr>
      <w:bookmarkStart w:id="33" w:name="_Toc283311054"/>
      <w:bookmarkStart w:id="34" w:name="_Toc283329167"/>
      <w:r>
        <w:t>ARTIFICIAL NEURAL NETWORK (ANN)</w:t>
      </w:r>
      <w:bookmarkEnd w:id="33"/>
      <w:bookmarkEnd w:id="34"/>
    </w:p>
    <w:p w:rsidR="00726EB1" w:rsidRDefault="00726EB1" w:rsidP="00323E4C">
      <w:pPr>
        <w:pStyle w:val="Heading3"/>
      </w:pPr>
      <w:bookmarkStart w:id="35" w:name="_Toc283329168"/>
      <w:r>
        <w:t>Tổng quan</w:t>
      </w:r>
      <w:bookmarkEnd w:id="35"/>
    </w:p>
    <w:p w:rsidR="00726EB1" w:rsidRDefault="00726EB1" w:rsidP="00726EB1">
      <w:r>
        <w:t>Ý tưởng của ANN là mô phỏng một mạng neural nhân tạo có thể hoạt động giống với mạng neural sinh học bằng cách kết hợp tuyến tính các hàm truyền phi tuyến lại với nhau để xây dựng mô hình hồi quy.</w:t>
      </w:r>
    </w:p>
    <w:p w:rsidR="00726EB1" w:rsidRDefault="00726EB1" w:rsidP="00726EB1">
      <w:r>
        <w:t>Mục đích của ANN là tối thiểu hóa hàm độ lỗi thông qua việc xác định một bộ tham số phù hợp cho các hàm truyền cơ bản.</w:t>
      </w:r>
    </w:p>
    <w:p w:rsidR="00726EB1" w:rsidRDefault="00726EB1" w:rsidP="00323E4C">
      <w:pPr>
        <w:pStyle w:val="Heading3"/>
      </w:pPr>
      <w:r w:rsidRPr="00B80ABB">
        <w:rPr>
          <w:noProof/>
        </w:rPr>
        <w:drawing>
          <wp:anchor distT="0" distB="0" distL="114300" distR="114300" simplePos="0" relativeHeight="251659264" behindDoc="0" locked="0" layoutInCell="1" allowOverlap="1">
            <wp:simplePos x="0" y="0"/>
            <wp:positionH relativeFrom="column">
              <wp:posOffset>971550</wp:posOffset>
            </wp:positionH>
            <wp:positionV relativeFrom="paragraph">
              <wp:posOffset>320040</wp:posOffset>
            </wp:positionV>
            <wp:extent cx="3933825" cy="2469593"/>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3933825" cy="2469593"/>
                    </a:xfrm>
                    <a:prstGeom prst="rect">
                      <a:avLst/>
                    </a:prstGeom>
                    <a:noFill/>
                    <a:ln>
                      <a:noFill/>
                    </a:ln>
                  </pic:spPr>
                </pic:pic>
              </a:graphicData>
            </a:graphic>
          </wp:anchor>
        </w:drawing>
      </w:r>
      <w:bookmarkStart w:id="36" w:name="_Toc283329169"/>
      <w:r>
        <w:t>Mô hình ANN</w:t>
      </w:r>
      <w:bookmarkEnd w:id="36"/>
    </w:p>
    <w:p w:rsidR="00726EB1" w:rsidRDefault="00726EB1" w:rsidP="00726EB1"/>
    <w:p w:rsidR="00726EB1" w:rsidRDefault="00726EB1" w:rsidP="00726EB1"/>
    <w:p w:rsidR="00726EB1" w:rsidRDefault="00726EB1" w:rsidP="00726EB1"/>
    <w:p w:rsidR="00726EB1" w:rsidRDefault="00726EB1" w:rsidP="00726EB1"/>
    <w:p w:rsidR="00726EB1" w:rsidRDefault="00726EB1" w:rsidP="00726EB1"/>
    <w:p w:rsidR="00726EB1" w:rsidRDefault="00726EB1" w:rsidP="00726EB1"/>
    <w:p w:rsidR="00726EB1" w:rsidRDefault="00726EB1" w:rsidP="00726EB1"/>
    <w:p w:rsidR="00726EB1" w:rsidRDefault="00726EB1" w:rsidP="00726EB1">
      <w:r>
        <w:t xml:space="preserve">Mô hình ANN có thể xem nhưlà một hàm phi tuyến nhận vào một tập các giá trị đầu vào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t xml:space="preserve"> và trả ra tập các giá trị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oMath>
      <w:r>
        <w:t xml:space="preserve"> thông qua sự chi phối của bộ trọng số w.</w:t>
      </w:r>
    </w:p>
    <w:p w:rsidR="00726EB1" w:rsidRPr="00850093" w:rsidRDefault="00726EB1" w:rsidP="00726EB1">
      <m:oMathPara>
        <m:oMath>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w,x</m:t>
              </m:r>
            </m:e>
          </m:d>
          <m:r>
            <w:rPr>
              <w:rFonts w:ascii="Cambria Math" w:hAnsi="Cambria Math"/>
            </w:rPr>
            <m:t>=g</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Sup>
                    <m:sSubSupPr>
                      <m:ctrlPr>
                        <w:rPr>
                          <w:rFonts w:ascii="Cambria Math" w:hAnsi="Cambria Math"/>
                          <w:i/>
                        </w:rPr>
                      </m:ctrlPr>
                    </m:sSubSupPr>
                    <m:e>
                      <m:r>
                        <w:rPr>
                          <w:rFonts w:ascii="Cambria Math" w:hAnsi="Cambria Math"/>
                        </w:rPr>
                        <m:t>w</m:t>
                      </m:r>
                    </m:e>
                    <m:sub>
                      <m:r>
                        <w:rPr>
                          <w:rFonts w:ascii="Cambria Math" w:hAnsi="Cambria Math"/>
                        </w:rPr>
                        <m:t>kj</m:t>
                      </m:r>
                    </m:sub>
                    <m:sup>
                      <m:r>
                        <w:rPr>
                          <w:rFonts w:ascii="Cambria Math" w:hAnsi="Cambria Math"/>
                        </w:rPr>
                        <m:t>(2)</m:t>
                      </m:r>
                    </m:sup>
                  </m:sSubSup>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sSubSup>
                            <m:sSubSupPr>
                              <m:ctrlPr>
                                <w:rPr>
                                  <w:rFonts w:ascii="Cambria Math" w:hAnsi="Cambria Math"/>
                                  <w:i/>
                                </w:rPr>
                              </m:ctrlPr>
                            </m:sSubSupPr>
                            <m:e>
                              <m:r>
                                <w:rPr>
                                  <w:rFonts w:ascii="Cambria Math" w:hAnsi="Cambria Math"/>
                                </w:rPr>
                                <m:t>w</m:t>
                              </m:r>
                            </m:e>
                            <m:sub>
                              <m:r>
                                <w:rPr>
                                  <w:rFonts w:ascii="Cambria Math" w:hAnsi="Cambria Math"/>
                                </w:rPr>
                                <m:t>ji</m:t>
                              </m:r>
                            </m:sub>
                            <m:sup>
                              <m:r>
                                <w:rPr>
                                  <w:rFonts w:ascii="Cambria Math" w:hAnsi="Cambria Math"/>
                                </w:rPr>
                                <m:t>(1)</m:t>
                              </m:r>
                            </m:sup>
                          </m:sSub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j0</m:t>
                              </m:r>
                            </m:sub>
                            <m:sup>
                              <m:r>
                                <w:rPr>
                                  <w:rFonts w:ascii="Cambria Math" w:hAnsi="Cambria Math"/>
                                </w:rPr>
                                <m:t>(1)</m:t>
                              </m:r>
                            </m:sup>
                          </m:sSubSup>
                        </m:e>
                      </m:nary>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k0</m:t>
                      </m:r>
                    </m:sub>
                    <m:sup>
                      <m:r>
                        <w:rPr>
                          <w:rFonts w:ascii="Cambria Math" w:hAnsi="Cambria Math"/>
                        </w:rPr>
                        <m:t>(2)</m:t>
                      </m:r>
                    </m:sup>
                  </m:sSubSup>
                </m:e>
              </m:nary>
            </m:e>
          </m:d>
        </m:oMath>
      </m:oMathPara>
    </w:p>
    <w:p w:rsidR="00726EB1" w:rsidRDefault="00726EB1" w:rsidP="00726EB1">
      <w:r>
        <w:lastRenderedPageBreak/>
        <w:t xml:space="preserve">Để đơn giản hóa công thức, ta giả sử có thêm biến đầu vào </w:t>
      </w:r>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=1</m:t>
        </m:r>
      </m:oMath>
      <w:r>
        <w:t>, chúng ta sẽ có công thức tương đương như sau:</w:t>
      </w:r>
    </w:p>
    <w:p w:rsidR="00726EB1" w:rsidRPr="00850093" w:rsidRDefault="00726EB1" w:rsidP="00726EB1">
      <m:oMathPara>
        <m:oMath>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w,x</m:t>
              </m:r>
            </m:e>
          </m:d>
          <m:r>
            <w:rPr>
              <w:rFonts w:ascii="Cambria Math" w:hAnsi="Cambria Math"/>
            </w:rPr>
            <m:t>=g</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M</m:t>
                  </m:r>
                </m:sup>
                <m:e>
                  <m:sSubSup>
                    <m:sSubSupPr>
                      <m:ctrlPr>
                        <w:rPr>
                          <w:rFonts w:ascii="Cambria Math" w:hAnsi="Cambria Math"/>
                          <w:i/>
                        </w:rPr>
                      </m:ctrlPr>
                    </m:sSubSupPr>
                    <m:e>
                      <m:r>
                        <w:rPr>
                          <w:rFonts w:ascii="Cambria Math" w:hAnsi="Cambria Math"/>
                        </w:rPr>
                        <m:t>w</m:t>
                      </m:r>
                    </m:e>
                    <m:sub>
                      <m:r>
                        <w:rPr>
                          <w:rFonts w:ascii="Cambria Math" w:hAnsi="Cambria Math"/>
                        </w:rPr>
                        <m:t>kj</m:t>
                      </m:r>
                    </m:sub>
                    <m:sup>
                      <m:r>
                        <w:rPr>
                          <w:rFonts w:ascii="Cambria Math" w:hAnsi="Cambria Math"/>
                        </w:rPr>
                        <m:t>(2)</m:t>
                      </m:r>
                    </m:sup>
                  </m:sSubSup>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sSubSup>
                            <m:sSubSupPr>
                              <m:ctrlPr>
                                <w:rPr>
                                  <w:rFonts w:ascii="Cambria Math" w:hAnsi="Cambria Math"/>
                                  <w:i/>
                                </w:rPr>
                              </m:ctrlPr>
                            </m:sSubSupPr>
                            <m:e>
                              <m:r>
                                <w:rPr>
                                  <w:rFonts w:ascii="Cambria Math" w:hAnsi="Cambria Math"/>
                                </w:rPr>
                                <m:t>w</m:t>
                              </m:r>
                            </m:e>
                            <m:sub>
                              <m:r>
                                <w:rPr>
                                  <w:rFonts w:ascii="Cambria Math" w:hAnsi="Cambria Math"/>
                                </w:rPr>
                                <m:t>ji</m:t>
                              </m:r>
                            </m:sub>
                            <m:sup>
                              <m:r>
                                <w:rPr>
                                  <w:rFonts w:ascii="Cambria Math" w:hAnsi="Cambria Math"/>
                                </w:rPr>
                                <m:t>(1)</m:t>
                              </m:r>
                            </m:sup>
                          </m:sSubSup>
                          <m:sSub>
                            <m:sSubPr>
                              <m:ctrlPr>
                                <w:rPr>
                                  <w:rFonts w:ascii="Cambria Math" w:hAnsi="Cambria Math"/>
                                  <w:i/>
                                </w:rPr>
                              </m:ctrlPr>
                            </m:sSubPr>
                            <m:e>
                              <m:r>
                                <w:rPr>
                                  <w:rFonts w:ascii="Cambria Math" w:hAnsi="Cambria Math"/>
                                </w:rPr>
                                <m:t>x</m:t>
                              </m:r>
                            </m:e>
                            <m:sub>
                              <m:r>
                                <w:rPr>
                                  <w:rFonts w:ascii="Cambria Math" w:hAnsi="Cambria Math"/>
                                </w:rPr>
                                <m:t>i</m:t>
                              </m:r>
                            </m:sub>
                          </m:sSub>
                        </m:e>
                      </m:nary>
                    </m:e>
                  </m:d>
                </m:e>
              </m:nary>
            </m:e>
          </m:d>
        </m:oMath>
      </m:oMathPara>
    </w:p>
    <w:p w:rsidR="00726EB1" w:rsidRDefault="00726EB1" w:rsidP="00726EB1">
      <w:r>
        <w:t xml:space="preserve">Hướng tiếp cận của vấn đề là ta phải tối thiểu hóa hàm độ lỗi sum-of-squares thông qua việc xác định bộ tham số cho mạng. Cho một bộ huấn luyện với tập các giá trị đầu vào và nhãn của nó là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oMath>
      <w:r>
        <w:t>, ta có hàm độ lỗi là:</w:t>
      </w:r>
    </w:p>
    <w:p w:rsidR="00726EB1" w:rsidRPr="005A0711" w:rsidRDefault="00726EB1" w:rsidP="00726EB1">
      <m:oMathPara>
        <m:oMath>
          <m:r>
            <w:rPr>
              <w:rFonts w:ascii="Cambria Math" w:hAnsi="Cambria Math"/>
            </w:rPr>
            <m:t>E</m:t>
          </m:r>
          <m:d>
            <m:dPr>
              <m:ctrlPr>
                <w:rPr>
                  <w:rFonts w:ascii="Cambria Math" w:hAnsi="Cambria Math"/>
                  <w:i/>
                </w:rPr>
              </m:ctrlPr>
            </m:dPr>
            <m:e>
              <m:r>
                <w:rPr>
                  <w:rFonts w:ascii="Cambria Math" w:hAnsi="Cambria Math"/>
                </w:rPr>
                <m:t>w</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,w</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p>
                  <m:r>
                    <w:rPr>
                      <w:rFonts w:ascii="Cambria Math" w:hAnsi="Cambria Math"/>
                    </w:rPr>
                    <m:t>2</m:t>
                  </m:r>
                </m:sup>
              </m:sSup>
            </m:e>
          </m:nary>
        </m:oMath>
      </m:oMathPara>
    </w:p>
    <w:p w:rsidR="00726EB1" w:rsidRDefault="00726EB1" w:rsidP="00726EB1">
      <w:r>
        <w:t xml:space="preserve">Ta thấy rằng do </w:t>
      </w:r>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,w)</m:t>
        </m:r>
      </m:oMath>
      <w:r>
        <w:t xml:space="preserve"> là một hàm phi tuyến nên </w:t>
      </w:r>
      <m:oMath>
        <m:r>
          <w:rPr>
            <w:rFonts w:ascii="Cambria Math" w:hAnsi="Cambria Math"/>
          </w:rPr>
          <m:t>E(w)</m:t>
        </m:r>
      </m:oMath>
      <w:r>
        <w:t xml:space="preserve"> không thể là bao lồi (nonconvex) do đó một khuyết điểm của ANN là dễ bị bẫy vào các giá trị tối ưu cục bộ.</w:t>
      </w:r>
    </w:p>
    <w:p w:rsidR="00726EB1" w:rsidRDefault="00726EB1" w:rsidP="00726EB1">
      <w:r>
        <w:t xml:space="preserve">Vì hàm lỗi </w:t>
      </w:r>
      <m:oMath>
        <m:r>
          <w:rPr>
            <w:rFonts w:ascii="Cambria Math" w:hAnsi="Cambria Math"/>
          </w:rPr>
          <m:t>E(w)</m:t>
        </m:r>
      </m:oMath>
      <w:r>
        <w:t xml:space="preserve"> là một hàm liên tục theo biến w, nên các giá trị cực tiểu của nó sẽ xuất ở điểm mà có đạo hàm bằng 0: </w:t>
      </w:r>
      <m:oMath>
        <m:r>
          <m:rPr>
            <m:sty m:val="p"/>
          </m:rPr>
          <w:rPr>
            <w:rFonts w:ascii="Cambria Math" w:hAnsi="Cambria Math"/>
          </w:rPr>
          <m:t>∇</m:t>
        </m:r>
        <m:r>
          <w:rPr>
            <w:rFonts w:ascii="Cambria Math" w:hAnsi="Cambria Math"/>
          </w:rPr>
          <m:t>E</m:t>
        </m:r>
        <m:d>
          <m:dPr>
            <m:ctrlPr>
              <w:rPr>
                <w:rFonts w:ascii="Cambria Math" w:hAnsi="Cambria Math"/>
                <w:i/>
              </w:rPr>
            </m:ctrlPr>
          </m:dPr>
          <m:e>
            <m:r>
              <w:rPr>
                <w:rFonts w:ascii="Cambria Math" w:hAnsi="Cambria Math"/>
              </w:rPr>
              <m:t>w</m:t>
            </m:r>
          </m:e>
        </m:d>
        <m:r>
          <w:rPr>
            <w:rFonts w:ascii="Cambria Math" w:hAnsi="Cambria Math"/>
          </w:rPr>
          <m:t>=0</m:t>
        </m:r>
      </m:oMath>
      <w:r>
        <w:t>.</w:t>
      </w:r>
    </w:p>
    <w:p w:rsidR="00726EB1" w:rsidRDefault="00726EB1" w:rsidP="00726EB1">
      <w:r>
        <w:t>Tuy nhiên, như đã nói hàm độ lỗi phụ thuộc phi tuyến vào bộ trọng số w, nên sẽ có rất nhiều điểm trong không gian trọng số có giá trị đạo hàm bằng 0 (các cực tiểu cục bộ). Việc tối ưu hóa phải hướng đến tìm giá trị nhỏ nhất của hàm độ lỗi, hay nói cách khác chính là phải tìm được cực tiểu toàn cục.</w:t>
      </w:r>
    </w:p>
    <w:p w:rsidR="00726EB1" w:rsidRDefault="00726EB1" w:rsidP="00726EB1">
      <w:r>
        <w:t xml:space="preserve">Không có hy vọng trong cách giải quyết vấn đề tìm cực tiểu toàn cục với </w:t>
      </w:r>
      <m:oMath>
        <m:r>
          <m:rPr>
            <m:sty m:val="p"/>
          </m:rPr>
          <w:rPr>
            <w:rFonts w:ascii="Cambria Math" w:hAnsi="Cambria Math"/>
          </w:rPr>
          <m:t>∇</m:t>
        </m:r>
        <m:r>
          <w:rPr>
            <w:rFonts w:ascii="Cambria Math" w:hAnsi="Cambria Math"/>
          </w:rPr>
          <m:t>E</m:t>
        </m:r>
        <m:d>
          <m:dPr>
            <m:ctrlPr>
              <w:rPr>
                <w:rFonts w:ascii="Cambria Math" w:hAnsi="Cambria Math"/>
                <w:i/>
              </w:rPr>
            </m:ctrlPr>
          </m:dPr>
          <m:e>
            <m:r>
              <w:rPr>
                <w:rFonts w:ascii="Cambria Math" w:hAnsi="Cambria Math"/>
              </w:rPr>
              <m:t>w</m:t>
            </m:r>
          </m:e>
        </m:d>
        <m:r>
          <w:rPr>
            <w:rFonts w:ascii="Cambria Math" w:hAnsi="Cambria Math"/>
          </w:rPr>
          <m:t>=0</m:t>
        </m:r>
      </m:oMath>
      <w:r>
        <w:t xml:space="preserve">. Một vài thuật toán khác tập trung vào việc lựa chọn giá trị khởi tạo </w:t>
      </w:r>
      <m:oMath>
        <m:sSup>
          <m:sSupPr>
            <m:ctrlPr>
              <w:rPr>
                <w:rFonts w:ascii="Cambria Math" w:hAnsi="Cambria Math"/>
                <w:i/>
              </w:rPr>
            </m:ctrlPr>
          </m:sSupPr>
          <m:e>
            <m:r>
              <w:rPr>
                <w:rFonts w:ascii="Cambria Math" w:hAnsi="Cambria Math"/>
              </w:rPr>
              <m:t>w</m:t>
            </m:r>
          </m:e>
          <m:sup>
            <m:r>
              <w:rPr>
                <w:rFonts w:ascii="Cambria Math" w:hAnsi="Cambria Math"/>
              </w:rPr>
              <m:t>(0)</m:t>
            </m:r>
          </m:sup>
        </m:sSup>
      </m:oMath>
      <w:r>
        <w:t xml:space="preserve"> và việc cập nhật vector trọng số </w:t>
      </w:r>
      <m:oMath>
        <m:r>
          <m:rPr>
            <m:sty m:val="p"/>
          </m:rP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(r)</m:t>
            </m:r>
          </m:sup>
        </m:sSup>
      </m:oMath>
    </w:p>
    <w:p w:rsidR="00726EB1" w:rsidRPr="00CC2F09" w:rsidRDefault="00726EB1" w:rsidP="00726EB1">
      <m:oMathPara>
        <m:oMath>
          <m:sSup>
            <m:sSupPr>
              <m:ctrlPr>
                <w:rPr>
                  <w:rFonts w:ascii="Cambria Math" w:hAnsi="Cambria Math"/>
                  <w:i/>
                </w:rPr>
              </m:ctrlPr>
            </m:sSupPr>
            <m:e>
              <m:r>
                <w:rPr>
                  <w:rFonts w:ascii="Cambria Math" w:hAnsi="Cambria Math"/>
                </w:rPr>
                <m:t>w</m:t>
              </m:r>
            </m:e>
            <m:sup>
              <m:r>
                <w:rPr>
                  <w:rFonts w:ascii="Cambria Math" w:hAnsi="Cambria Math"/>
                </w:rPr>
                <m:t>(r+1)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(r)</m:t>
              </m:r>
            </m:sup>
          </m:sSup>
          <m:r>
            <w:rPr>
              <w:rFonts w:ascii="Cambria Math" w:hAnsi="Cambria Math"/>
            </w:rPr>
            <m:t>+</m:t>
          </m:r>
          <m:r>
            <m:rPr>
              <m:sty m:val="p"/>
            </m:rP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(r)</m:t>
              </m:r>
            </m:sup>
          </m:sSup>
        </m:oMath>
      </m:oMathPara>
    </w:p>
    <w:p w:rsidR="00726EB1" w:rsidRDefault="00726EB1" w:rsidP="00726EB1">
      <w:r>
        <w:lastRenderedPageBreak/>
        <w:t>Trong đó thuật toán Gradient descent được áp dụng phổ biến trong việc huấn luyện mô hình ANN với bộ dữ liệu lớn. Ta có hàm độ lỗi cho một tập các biến quan sát được độc lập nhau là:</w:t>
      </w:r>
    </w:p>
    <w:p w:rsidR="00726EB1" w:rsidRPr="00A36050" w:rsidRDefault="00726EB1" w:rsidP="00726EB1">
      <m:oMathPara>
        <m:oMath>
          <m:r>
            <w:rPr>
              <w:rFonts w:ascii="Cambria Math" w:hAnsi="Cambria Math"/>
            </w:rPr>
            <m:t>E</m:t>
          </m:r>
          <m:d>
            <m:dPr>
              <m:ctrlPr>
                <w:rPr>
                  <w:rFonts w:ascii="Cambria Math" w:hAnsi="Cambria Math"/>
                  <w:i/>
                </w:rPr>
              </m:ctrlPr>
            </m:dPr>
            <m:e>
              <m:r>
                <w:rPr>
                  <w:rFonts w:ascii="Cambria Math" w:hAnsi="Cambria Math"/>
                </w:rPr>
                <m:t>w</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(w)</m:t>
              </m:r>
            </m:e>
          </m:nary>
        </m:oMath>
      </m:oMathPara>
    </w:p>
    <w:p w:rsidR="00726EB1" w:rsidRDefault="00726EB1" w:rsidP="00726EB1">
      <w:r>
        <w:t>Ý tưởng của thuật toán Gradient descent là từ việc khởi tạo một giá trị ngẫu nhiên cho bộ trọng số w, qua việc chạy thuật toán nhiều lần ta sẽ tiến hành cập nhật dần bộ trọng số cho đến khi hội tụ, các lần chạy sau cho kết quả tối ưu hơn các kết quả trước đó.</w:t>
      </w:r>
    </w:p>
    <w:p w:rsidR="00726EB1" w:rsidRPr="00CC2F09" w:rsidRDefault="00726EB1" w:rsidP="00726EB1">
      <m:oMathPara>
        <m:oMath>
          <m:sSup>
            <m:sSupPr>
              <m:ctrlPr>
                <w:rPr>
                  <w:rFonts w:ascii="Cambria Math" w:hAnsi="Cambria Math"/>
                  <w:i/>
                </w:rPr>
              </m:ctrlPr>
            </m:sSupPr>
            <m:e>
              <m:r>
                <w:rPr>
                  <w:rFonts w:ascii="Cambria Math" w:hAnsi="Cambria Math"/>
                </w:rPr>
                <m:t>w</m:t>
              </m:r>
            </m:e>
            <m:sup>
              <m:r>
                <w:rPr>
                  <w:rFonts w:ascii="Cambria Math" w:hAnsi="Cambria Math"/>
                </w:rPr>
                <m:t>(r+1)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(r)</m:t>
              </m:r>
            </m:sup>
          </m:sSup>
          <m:r>
            <w:rPr>
              <w:rFonts w:ascii="Cambria Math" w:hAnsi="Cambria Math"/>
            </w:rPr>
            <m:t>-η</m:t>
          </m:r>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r</m:t>
                  </m:r>
                </m:e>
              </m:d>
            </m:sup>
          </m:sSup>
          <m:r>
            <w:rPr>
              <w:rFonts w:ascii="Cambria Math" w:hAnsi="Cambria Math"/>
            </w:rPr>
            <m:t>)</m:t>
          </m:r>
        </m:oMath>
      </m:oMathPara>
    </w:p>
    <w:p w:rsidR="00726EB1" w:rsidRDefault="00726EB1" w:rsidP="00726EB1">
      <w:r>
        <w:t xml:space="preserve">Ta sẽ thấy được rằng hệ số </w:t>
      </w:r>
      <m:oMath>
        <m:r>
          <w:rPr>
            <w:rFonts w:ascii="Cambria Math" w:hAnsi="Cambria Math"/>
          </w:rPr>
          <m:t>η</m:t>
        </m:r>
      </m:oMath>
      <w:r>
        <w:t xml:space="preserve"> nhỏ sẽ làm thuật toán lâu hội tụ, và nếu nó quá lớn thì hàm lỗi bị xoay quanh các giá trị biên của điểm hội tụ.</w:t>
      </w:r>
    </w:p>
    <w:p w:rsidR="00726EB1" w:rsidRPr="00B80ABB" w:rsidRDefault="00726EB1" w:rsidP="00726EB1">
      <w:r>
        <w:t xml:space="preserve">Tóm lại </w:t>
      </w:r>
      <w:r w:rsidRPr="00B80ABB">
        <w:t xml:space="preserve">mô hình ANN sẽ qua các bước xử lý sau: </w:t>
      </w:r>
    </w:p>
    <w:p w:rsidR="00726EB1" w:rsidRPr="0096500A" w:rsidRDefault="00726EB1" w:rsidP="00726EB1">
      <w:pPr>
        <w:pStyle w:val="ListParagraph"/>
        <w:numPr>
          <w:ilvl w:val="0"/>
          <w:numId w:val="22"/>
        </w:numPr>
        <w:ind w:left="810" w:hanging="270"/>
        <w:rPr>
          <w:szCs w:val="28"/>
        </w:rPr>
      </w:pPr>
      <w:r w:rsidRPr="0096500A">
        <w:rPr>
          <w:szCs w:val="28"/>
        </w:rPr>
        <w:t>Cho vector input I = (i</w:t>
      </w:r>
      <w:r w:rsidRPr="0096500A">
        <w:rPr>
          <w:szCs w:val="28"/>
          <w:vertAlign w:val="subscript"/>
        </w:rPr>
        <w:t>1</w:t>
      </w:r>
      <w:r w:rsidRPr="0096500A">
        <w:rPr>
          <w:szCs w:val="28"/>
        </w:rPr>
        <w:t>, i</w:t>
      </w:r>
      <w:r w:rsidRPr="0096500A">
        <w:rPr>
          <w:szCs w:val="28"/>
          <w:vertAlign w:val="subscript"/>
        </w:rPr>
        <w:t>2</w:t>
      </w:r>
      <w:r w:rsidRPr="0096500A">
        <w:rPr>
          <w:szCs w:val="28"/>
        </w:rPr>
        <w:t>, …, i</w:t>
      </w:r>
      <w:r w:rsidRPr="0096500A">
        <w:rPr>
          <w:szCs w:val="28"/>
          <w:vertAlign w:val="subscript"/>
        </w:rPr>
        <w:t>n</w:t>
      </w:r>
      <w:r w:rsidRPr="0096500A">
        <w:rPr>
          <w:szCs w:val="28"/>
        </w:rPr>
        <w:t>) được truyền vào lớp input của mạng. Sau quá trình tiền xử lý (khử nhiễu, chuẩn hóa), mỗi node ở lớp input sẽ tạo ra vector O</w:t>
      </w:r>
      <w:r w:rsidRPr="0096500A">
        <w:rPr>
          <w:szCs w:val="28"/>
          <w:vertAlign w:val="superscript"/>
        </w:rPr>
        <w:t>(i)</w:t>
      </w:r>
      <w:r w:rsidRPr="0096500A">
        <w:rPr>
          <w:szCs w:val="28"/>
        </w:rPr>
        <w:t xml:space="preserve"> = (o</w:t>
      </w:r>
      <w:r w:rsidRPr="0096500A">
        <w:rPr>
          <w:szCs w:val="28"/>
          <w:vertAlign w:val="subscript"/>
        </w:rPr>
        <w:t>1</w:t>
      </w:r>
      <w:r w:rsidRPr="0096500A">
        <w:rPr>
          <w:szCs w:val="28"/>
        </w:rPr>
        <w:t>, o</w:t>
      </w:r>
      <w:r w:rsidRPr="0096500A">
        <w:rPr>
          <w:szCs w:val="28"/>
          <w:vertAlign w:val="subscript"/>
        </w:rPr>
        <w:t>2</w:t>
      </w:r>
      <w:r w:rsidRPr="0096500A">
        <w:rPr>
          <w:szCs w:val="28"/>
        </w:rPr>
        <w:t>, …, o</w:t>
      </w:r>
      <w:r w:rsidRPr="0096500A">
        <w:rPr>
          <w:szCs w:val="28"/>
          <w:vertAlign w:val="subscript"/>
        </w:rPr>
        <w:t>n</w:t>
      </w:r>
      <w:r w:rsidRPr="0096500A">
        <w:rPr>
          <w:szCs w:val="28"/>
        </w:rPr>
        <w:t>) truyền đến lớp ẩn.</w:t>
      </w:r>
    </w:p>
    <w:p w:rsidR="00726EB1" w:rsidRPr="0096500A" w:rsidRDefault="00726EB1" w:rsidP="00726EB1">
      <w:pPr>
        <w:pStyle w:val="ListParagraph"/>
        <w:numPr>
          <w:ilvl w:val="0"/>
          <w:numId w:val="22"/>
        </w:numPr>
        <w:ind w:left="810" w:hanging="270"/>
        <w:rPr>
          <w:szCs w:val="28"/>
        </w:rPr>
      </w:pPr>
      <w:r w:rsidRPr="0096500A">
        <w:rPr>
          <w:szCs w:val="28"/>
        </w:rPr>
        <w:t xml:space="preserve">Giá trị đầu vào </w:t>
      </w:r>
      <m:oMath>
        <m:sSubSup>
          <m:sSubSupPr>
            <m:ctrlPr>
              <w:rPr>
                <w:rFonts w:ascii="Cambria Math" w:hAnsi="Cambria Math"/>
                <w:i/>
                <w:szCs w:val="28"/>
              </w:rPr>
            </m:ctrlPr>
          </m:sSubSupPr>
          <m:e>
            <m:r>
              <w:rPr>
                <w:rFonts w:ascii="Cambria Math" w:hAnsi="Cambria Math"/>
                <w:szCs w:val="28"/>
              </w:rPr>
              <m:t>i</m:t>
            </m:r>
          </m:e>
          <m:sub>
            <m:r>
              <w:rPr>
                <w:rFonts w:ascii="Cambria Math" w:hAnsi="Cambria Math"/>
                <w:szCs w:val="28"/>
              </w:rPr>
              <m:t>j</m:t>
            </m:r>
          </m:sub>
          <m:sup>
            <m:r>
              <w:rPr>
                <w:rFonts w:ascii="Cambria Math"/>
                <w:szCs w:val="28"/>
              </w:rPr>
              <m:t>(</m:t>
            </m:r>
            <m:r>
              <w:rPr>
                <w:rFonts w:ascii="Cambria Math" w:hAnsi="Cambria Math"/>
                <w:szCs w:val="28"/>
              </w:rPr>
              <m:t>h</m:t>
            </m:r>
            <m:r>
              <w:rPr>
                <w:rFonts w:ascii="Cambria Math"/>
                <w:szCs w:val="28"/>
              </w:rPr>
              <m:t>)</m:t>
            </m:r>
          </m:sup>
        </m:sSubSup>
      </m:oMath>
      <w:r w:rsidRPr="0096500A">
        <w:rPr>
          <w:rFonts w:eastAsiaTheme="minorEastAsia"/>
          <w:szCs w:val="28"/>
        </w:rPr>
        <w:t xml:space="preserve"> của neuron thứ j của lớp ẩn (h) sẽ được tính như sau:</w:t>
      </w:r>
    </w:p>
    <w:p w:rsidR="00726EB1" w:rsidRPr="0096500A" w:rsidRDefault="00726EB1" w:rsidP="00726EB1">
      <w:pPr>
        <w:pStyle w:val="ListParagraph"/>
        <w:ind w:left="810" w:hanging="270"/>
        <w:rPr>
          <w:szCs w:val="28"/>
        </w:rPr>
      </w:pPr>
      <m:oMathPara>
        <m:oMath>
          <m:sSubSup>
            <m:sSubSupPr>
              <m:ctrlPr>
                <w:rPr>
                  <w:rFonts w:ascii="Cambria Math" w:hAnsi="Cambria Math"/>
                  <w:i/>
                  <w:szCs w:val="28"/>
                </w:rPr>
              </m:ctrlPr>
            </m:sSubSupPr>
            <m:e>
              <m:r>
                <w:rPr>
                  <w:rFonts w:ascii="Cambria Math" w:hAnsi="Cambria Math"/>
                  <w:szCs w:val="28"/>
                </w:rPr>
                <m:t>i</m:t>
              </m:r>
            </m:e>
            <m:sub>
              <m:r>
                <w:rPr>
                  <w:rFonts w:ascii="Cambria Math" w:hAnsi="Cambria Math"/>
                  <w:szCs w:val="28"/>
                </w:rPr>
                <m:t>j</m:t>
              </m:r>
            </m:sub>
            <m:sup>
              <m:r>
                <w:rPr>
                  <w:rFonts w:ascii="Cambria Math"/>
                  <w:szCs w:val="28"/>
                </w:rPr>
                <m:t>(</m:t>
              </m:r>
              <m:r>
                <w:rPr>
                  <w:rFonts w:ascii="Cambria Math" w:hAnsi="Cambria Math"/>
                  <w:szCs w:val="28"/>
                </w:rPr>
                <m:t>h</m:t>
              </m:r>
              <m:r>
                <w:rPr>
                  <w:rFonts w:ascii="Cambria Math"/>
                  <w:szCs w:val="28"/>
                </w:rPr>
                <m:t>)</m:t>
              </m:r>
            </m:sup>
          </m:sSubSup>
          <m:r>
            <w:rPr>
              <w:rFonts w:ascii="Cambria Math"/>
              <w:szCs w:val="28"/>
            </w:rPr>
            <m:t>=</m:t>
          </m:r>
          <m:r>
            <w:rPr>
              <w:rFonts w:ascii="Cambria Math" w:hAnsi="Cambria Math"/>
              <w:szCs w:val="28"/>
            </w:rPr>
            <m:t>b</m:t>
          </m:r>
          <m:r>
            <w:rPr>
              <w:rFonts w:ascii="Cambria Math"/>
              <w:szCs w:val="28"/>
            </w:rPr>
            <m:t>+</m:t>
          </m:r>
          <m:nary>
            <m:naryPr>
              <m:chr m:val="∑"/>
              <m:limLoc m:val="undOvr"/>
              <m:ctrlPr>
                <w:rPr>
                  <w:rFonts w:ascii="Cambria Math" w:hAnsi="Cambria Math"/>
                  <w:i/>
                  <w:szCs w:val="28"/>
                </w:rPr>
              </m:ctrlPr>
            </m:naryPr>
            <m:sub>
              <m:r>
                <w:rPr>
                  <w:rFonts w:ascii="Cambria Math" w:hAnsi="Cambria Math"/>
                  <w:szCs w:val="28"/>
                </w:rPr>
                <m:t>i</m:t>
              </m:r>
              <m:r>
                <w:rPr>
                  <w:rFonts w:ascii="Cambria Math"/>
                  <w:szCs w:val="28"/>
                </w:rPr>
                <m:t>=1</m:t>
              </m:r>
            </m:sub>
            <m:sup>
              <m:r>
                <w:rPr>
                  <w:rFonts w:ascii="Cambria Math" w:hAnsi="Cambria Math"/>
                  <w:szCs w:val="28"/>
                </w:rPr>
                <m:t>N</m:t>
              </m:r>
            </m:sup>
            <m:e>
              <m:sSubSup>
                <m:sSubSupPr>
                  <m:ctrlPr>
                    <w:rPr>
                      <w:rFonts w:ascii="Cambria Math" w:hAnsi="Cambria Math"/>
                      <w:i/>
                      <w:szCs w:val="28"/>
                    </w:rPr>
                  </m:ctrlPr>
                </m:sSubSupPr>
                <m:e>
                  <m:r>
                    <w:rPr>
                      <w:rFonts w:ascii="Cambria Math" w:hAnsi="Cambria Math"/>
                      <w:szCs w:val="28"/>
                    </w:rPr>
                    <m:t>w</m:t>
                  </m:r>
                </m:e>
                <m:sub>
                  <m:r>
                    <w:rPr>
                      <w:rFonts w:ascii="Cambria Math" w:hAnsi="Cambria Math"/>
                      <w:szCs w:val="28"/>
                    </w:rPr>
                    <m:t>ij</m:t>
                  </m:r>
                </m:sub>
                <m:sup>
                  <m:r>
                    <w:rPr>
                      <w:rFonts w:ascii="Cambria Math"/>
                      <w:szCs w:val="28"/>
                    </w:rPr>
                    <m:t>(</m:t>
                  </m:r>
                  <m:r>
                    <w:rPr>
                      <w:rFonts w:ascii="Cambria Math" w:hAnsi="Cambria Math"/>
                      <w:szCs w:val="28"/>
                    </w:rPr>
                    <m:t>h</m:t>
                  </m:r>
                  <m:r>
                    <w:rPr>
                      <w:rFonts w:ascii="Cambria Math"/>
                      <w:szCs w:val="28"/>
                    </w:rPr>
                    <m:t>)</m:t>
                  </m:r>
                </m:sup>
              </m:sSubSup>
              <m:sSubSup>
                <m:sSubSupPr>
                  <m:ctrlPr>
                    <w:rPr>
                      <w:rFonts w:ascii="Cambria Math" w:hAnsi="Cambria Math"/>
                      <w:i/>
                      <w:szCs w:val="28"/>
                    </w:rPr>
                  </m:ctrlPr>
                </m:sSubSupPr>
                <m:e>
                  <m:r>
                    <w:rPr>
                      <w:rFonts w:ascii="Cambria Math" w:hAnsi="Cambria Math"/>
                      <w:szCs w:val="28"/>
                    </w:rPr>
                    <m:t>o</m:t>
                  </m:r>
                </m:e>
                <m:sub>
                  <m:r>
                    <w:rPr>
                      <w:rFonts w:ascii="Cambria Math" w:hAnsi="Cambria Math"/>
                      <w:szCs w:val="28"/>
                    </w:rPr>
                    <m:t>i</m:t>
                  </m:r>
                </m:sub>
                <m:sup>
                  <m:r>
                    <w:rPr>
                      <w:rFonts w:ascii="Cambria Math"/>
                      <w:szCs w:val="28"/>
                    </w:rPr>
                    <m:t>(</m:t>
                  </m:r>
                  <m:r>
                    <w:rPr>
                      <w:rFonts w:ascii="Cambria Math" w:hAnsi="Cambria Math"/>
                      <w:szCs w:val="28"/>
                    </w:rPr>
                    <m:t>i</m:t>
                  </m:r>
                  <m:r>
                    <w:rPr>
                      <w:rFonts w:ascii="Cambria Math"/>
                      <w:szCs w:val="28"/>
                    </w:rPr>
                    <m:t>)</m:t>
                  </m:r>
                </m:sup>
              </m:sSubSup>
            </m:e>
          </m:nary>
        </m:oMath>
      </m:oMathPara>
    </w:p>
    <w:p w:rsidR="00726EB1" w:rsidRPr="0096500A" w:rsidRDefault="00726EB1" w:rsidP="00726EB1">
      <w:pPr>
        <w:pStyle w:val="ListParagraph"/>
        <w:numPr>
          <w:ilvl w:val="0"/>
          <w:numId w:val="22"/>
        </w:numPr>
        <w:ind w:left="810" w:hanging="270"/>
        <w:rPr>
          <w:szCs w:val="28"/>
        </w:rPr>
      </w:pPr>
      <w:r w:rsidRPr="0096500A">
        <w:rPr>
          <w:szCs w:val="28"/>
        </w:rPr>
        <w:t xml:space="preserve">Giá trị output của neuron thứ j trong lớp ẩn là </w:t>
      </w:r>
      <m:oMath>
        <m:sSubSup>
          <m:sSubSupPr>
            <m:ctrlPr>
              <w:rPr>
                <w:rFonts w:ascii="Cambria Math" w:hAnsi="Cambria Math"/>
                <w:i/>
                <w:szCs w:val="28"/>
              </w:rPr>
            </m:ctrlPr>
          </m:sSubSupPr>
          <m:e>
            <m:r>
              <w:rPr>
                <w:rFonts w:ascii="Cambria Math" w:hAnsi="Cambria Math"/>
                <w:szCs w:val="28"/>
              </w:rPr>
              <m:t>o</m:t>
            </m:r>
          </m:e>
          <m:sub>
            <m:r>
              <w:rPr>
                <w:rFonts w:ascii="Cambria Math" w:hAnsi="Cambria Math"/>
                <w:szCs w:val="28"/>
              </w:rPr>
              <m:t>j</m:t>
            </m:r>
          </m:sub>
          <m:sup>
            <m:r>
              <w:rPr>
                <w:rFonts w:ascii="Cambria Math"/>
                <w:szCs w:val="28"/>
              </w:rPr>
              <m:t>(</m:t>
            </m:r>
            <m:r>
              <w:rPr>
                <w:rFonts w:ascii="Cambria Math" w:hAnsi="Cambria Math"/>
                <w:szCs w:val="28"/>
              </w:rPr>
              <m:t>h</m:t>
            </m:r>
            <m:r>
              <w:rPr>
                <w:rFonts w:ascii="Cambria Math"/>
                <w:szCs w:val="28"/>
              </w:rPr>
              <m:t>)</m:t>
            </m:r>
          </m:sup>
        </m:sSubSup>
      </m:oMath>
      <w:r w:rsidRPr="0096500A">
        <w:rPr>
          <w:rFonts w:eastAsiaTheme="minorEastAsia"/>
          <w:szCs w:val="28"/>
        </w:rPr>
        <w:t>được tính theo công thức:</w:t>
      </w:r>
    </w:p>
    <w:p w:rsidR="00726EB1" w:rsidRPr="0096500A" w:rsidRDefault="00726EB1" w:rsidP="00726EB1">
      <w:pPr>
        <w:pStyle w:val="ListParagraph"/>
        <w:ind w:left="810" w:hanging="270"/>
        <w:rPr>
          <w:rFonts w:eastAsiaTheme="minorEastAsia"/>
          <w:szCs w:val="28"/>
        </w:rPr>
      </w:pPr>
      <m:oMathPara>
        <m:oMath>
          <m:sSubSup>
            <m:sSubSupPr>
              <m:ctrlPr>
                <w:rPr>
                  <w:rFonts w:ascii="Cambria Math" w:hAnsi="Cambria Math"/>
                  <w:i/>
                  <w:szCs w:val="28"/>
                </w:rPr>
              </m:ctrlPr>
            </m:sSubSupPr>
            <m:e>
              <m:r>
                <w:rPr>
                  <w:rFonts w:ascii="Cambria Math" w:hAnsi="Cambria Math"/>
                  <w:szCs w:val="28"/>
                </w:rPr>
                <m:t>o</m:t>
              </m:r>
            </m:e>
            <m:sub>
              <m:r>
                <w:rPr>
                  <w:rFonts w:ascii="Cambria Math" w:hAnsi="Cambria Math"/>
                  <w:szCs w:val="28"/>
                </w:rPr>
                <m:t>j</m:t>
              </m:r>
            </m:sub>
            <m:sup>
              <m:r>
                <w:rPr>
                  <w:rFonts w:ascii="Cambria Math"/>
                  <w:szCs w:val="28"/>
                </w:rPr>
                <m:t>(</m:t>
              </m:r>
              <m:r>
                <w:rPr>
                  <w:rFonts w:ascii="Cambria Math" w:hAnsi="Cambria Math"/>
                  <w:szCs w:val="28"/>
                </w:rPr>
                <m:t>h</m:t>
              </m:r>
              <m:r>
                <w:rPr>
                  <w:rFonts w:ascii="Cambria Math"/>
                  <w:szCs w:val="28"/>
                </w:rPr>
                <m:t>)</m:t>
              </m:r>
            </m:sup>
          </m:sSubSup>
          <m:r>
            <w:rPr>
              <w:rFonts w:asci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j</m:t>
              </m:r>
            </m:sub>
          </m:sSub>
          <m:r>
            <w:rPr>
              <w:rFonts w:ascii="Cambria Math"/>
              <w:szCs w:val="28"/>
            </w:rPr>
            <m:t>(</m:t>
          </m:r>
          <m:r>
            <w:rPr>
              <w:rFonts w:ascii="Cambria Math" w:hAnsi="Cambria Math"/>
              <w:szCs w:val="28"/>
            </w:rPr>
            <m:t>net</m:t>
          </m:r>
          <m:r>
            <w:rPr>
              <w:rFonts w:ascii="Cambria Math"/>
              <w:szCs w:val="28"/>
            </w:rPr>
            <m:t>)</m:t>
          </m:r>
        </m:oMath>
      </m:oMathPara>
    </w:p>
    <w:p w:rsidR="00726EB1" w:rsidRPr="0096500A" w:rsidRDefault="00726EB1" w:rsidP="00726EB1">
      <w:pPr>
        <w:pStyle w:val="ListParagraph"/>
        <w:ind w:left="810"/>
        <w:rPr>
          <w:rFonts w:eastAsiaTheme="minorEastAsia"/>
          <w:szCs w:val="28"/>
        </w:rPr>
      </w:pPr>
      <w:r w:rsidRPr="0096500A">
        <w:rPr>
          <w:rFonts w:eastAsiaTheme="minorEastAsia"/>
          <w:szCs w:val="28"/>
        </w:rPr>
        <w:t xml:space="preserve">Ở đây net chính là </w:t>
      </w:r>
      <m:oMath>
        <m:sSubSup>
          <m:sSubSupPr>
            <m:ctrlPr>
              <w:rPr>
                <w:rFonts w:ascii="Cambria Math" w:eastAsiaTheme="minorEastAsia" w:hAnsi="Cambria Math"/>
                <w:i/>
                <w:szCs w:val="28"/>
              </w:rPr>
            </m:ctrlPr>
          </m:sSubSupPr>
          <m:e>
            <m:r>
              <w:rPr>
                <w:rFonts w:ascii="Cambria Math" w:eastAsiaTheme="minorEastAsia" w:hAnsi="Cambria Math"/>
                <w:szCs w:val="28"/>
              </w:rPr>
              <m:t>i</m:t>
            </m:r>
          </m:e>
          <m:sub>
            <m:r>
              <w:rPr>
                <w:rFonts w:ascii="Cambria Math" w:eastAsiaTheme="minorEastAsia" w:hAnsi="Cambria Math"/>
                <w:szCs w:val="28"/>
              </w:rPr>
              <m:t>j</m:t>
            </m:r>
          </m:sub>
          <m:sup>
            <m:r>
              <w:rPr>
                <w:rFonts w:ascii="Cambria Math" w:eastAsiaTheme="minorEastAsia"/>
                <w:szCs w:val="28"/>
              </w:rPr>
              <m:t>(</m:t>
            </m:r>
            <m:r>
              <w:rPr>
                <w:rFonts w:ascii="Cambria Math" w:eastAsiaTheme="minorEastAsia" w:hAnsi="Cambria Math"/>
                <w:szCs w:val="28"/>
              </w:rPr>
              <m:t>h</m:t>
            </m:r>
            <m:r>
              <w:rPr>
                <w:rFonts w:ascii="Cambria Math" w:eastAsiaTheme="minorEastAsia"/>
                <w:szCs w:val="28"/>
              </w:rPr>
              <m:t>)</m:t>
            </m:r>
          </m:sup>
        </m:sSubSup>
        <m:r>
          <w:rPr>
            <w:rFonts w:ascii="Cambria Math" w:eastAsiaTheme="minorEastAsia" w:hAnsi="Cambria Math"/>
            <w:szCs w:val="28"/>
          </w:rPr>
          <m:t>v</m:t>
        </m:r>
        <m:r>
          <w:rPr>
            <w:rFonts w:ascii="Cambria Math" w:eastAsiaTheme="minorEastAsia"/>
            <w:szCs w:val="28"/>
          </w:rPr>
          <m:t>à</m:t>
        </m:r>
        <m:sSub>
          <m:sSubPr>
            <m:ctrlPr>
              <w:rPr>
                <w:rFonts w:ascii="Cambria Math" w:eastAsiaTheme="minorEastAsia" w:hAnsi="Cambria Math"/>
                <w:i/>
                <w:szCs w:val="28"/>
              </w:rPr>
            </m:ctrlPr>
          </m:sSubPr>
          <m:e>
            <m:r>
              <w:rPr>
                <w:rFonts w:ascii="Cambria Math" w:eastAsiaTheme="minorEastAsia" w:hAnsi="Cambria Math"/>
                <w:szCs w:val="28"/>
              </w:rPr>
              <m:t>f</m:t>
            </m:r>
          </m:e>
          <m:sub>
            <m:r>
              <w:rPr>
                <w:rFonts w:ascii="Cambria Math" w:eastAsiaTheme="minorEastAsia" w:hAnsi="Cambria Math"/>
                <w:szCs w:val="28"/>
              </w:rPr>
              <m:t>j</m:t>
            </m:r>
          </m:sub>
        </m:sSub>
        <m:d>
          <m:dPr>
            <m:ctrlPr>
              <w:rPr>
                <w:rFonts w:ascii="Cambria Math" w:eastAsiaTheme="minorEastAsia" w:hAnsi="Cambria Math"/>
                <w:i/>
                <w:szCs w:val="28"/>
              </w:rPr>
            </m:ctrlPr>
          </m:dPr>
          <m:e>
            <m:r>
              <w:rPr>
                <w:rFonts w:ascii="Cambria Math" w:eastAsiaTheme="minorEastAsia" w:hAnsi="Cambria Math"/>
                <w:szCs w:val="28"/>
              </w:rPr>
              <m:t>net</m:t>
            </m:r>
          </m:e>
        </m:d>
      </m:oMath>
      <w:r w:rsidRPr="0096500A">
        <w:rPr>
          <w:rFonts w:eastAsiaTheme="minorEastAsia"/>
          <w:szCs w:val="28"/>
        </w:rPr>
        <w:t xml:space="preserve"> được gọi là hàm truyền phi tuyến.</w:t>
      </w:r>
    </w:p>
    <w:p w:rsidR="00726EB1" w:rsidRPr="0096500A" w:rsidRDefault="00726EB1" w:rsidP="00726EB1">
      <w:pPr>
        <w:pStyle w:val="ListParagraph"/>
        <w:ind w:left="810" w:hanging="270"/>
        <w:rPr>
          <w:rFonts w:eastAsiaTheme="minorEastAsia"/>
          <w:szCs w:val="28"/>
        </w:rPr>
      </w:pPr>
      <m:oMathPara>
        <m:oMath>
          <m:sSub>
            <m:sSubPr>
              <m:ctrlPr>
                <w:rPr>
                  <w:rFonts w:ascii="Cambria Math" w:hAnsi="Cambria Math"/>
                  <w:i/>
                  <w:szCs w:val="28"/>
                </w:rPr>
              </m:ctrlPr>
            </m:sSubPr>
            <m:e>
              <m:r>
                <w:rPr>
                  <w:rFonts w:ascii="Cambria Math" w:hAnsi="Cambria Math"/>
                  <w:szCs w:val="28"/>
                </w:rPr>
                <m:t>f</m:t>
              </m:r>
            </m:e>
            <m:sub>
              <m:r>
                <w:rPr>
                  <w:rFonts w:ascii="Cambria Math" w:hAnsi="Cambria Math"/>
                  <w:szCs w:val="28"/>
                </w:rPr>
                <m:t>j</m:t>
              </m:r>
            </m:sub>
          </m:sSub>
          <m:d>
            <m:dPr>
              <m:ctrlPr>
                <w:rPr>
                  <w:rFonts w:ascii="Cambria Math" w:hAnsi="Cambria Math"/>
                  <w:i/>
                  <w:szCs w:val="28"/>
                </w:rPr>
              </m:ctrlPr>
            </m:dPr>
            <m:e>
              <m:r>
                <w:rPr>
                  <w:rFonts w:ascii="Cambria Math" w:hAnsi="Cambria Math"/>
                  <w:szCs w:val="28"/>
                </w:rPr>
                <m:t>net</m:t>
              </m:r>
            </m:e>
          </m:d>
          <m:r>
            <w:rPr>
              <w:rFonts w:ascii="Cambria Math"/>
              <w:szCs w:val="28"/>
            </w:rPr>
            <m:t xml:space="preserve">= </m:t>
          </m:r>
          <m:f>
            <m:fPr>
              <m:ctrlPr>
                <w:rPr>
                  <w:rFonts w:ascii="Cambria Math" w:hAnsi="Cambria Math"/>
                  <w:i/>
                  <w:szCs w:val="28"/>
                </w:rPr>
              </m:ctrlPr>
            </m:fPr>
            <m:num>
              <m:r>
                <w:rPr>
                  <w:rFonts w:ascii="Cambria Math"/>
                  <w:szCs w:val="28"/>
                </w:rPr>
                <m:t>1</m:t>
              </m:r>
            </m:num>
            <m:den>
              <m:r>
                <w:rPr>
                  <w:rFonts w:ascii="Cambria Math"/>
                  <w:szCs w:val="28"/>
                </w:rPr>
                <m:t>1</m:t>
              </m:r>
              <m:r>
                <w:rPr>
                  <w:rFonts w:ascii="Cambria Math"/>
                  <w:szCs w:val="28"/>
                </w:rPr>
                <m:t>-</m:t>
              </m:r>
              <m:sSup>
                <m:sSupPr>
                  <m:ctrlPr>
                    <w:rPr>
                      <w:rFonts w:ascii="Cambria Math" w:hAnsi="Cambria Math"/>
                      <w:i/>
                      <w:szCs w:val="28"/>
                    </w:rPr>
                  </m:ctrlPr>
                </m:sSupPr>
                <m:e>
                  <m:r>
                    <w:rPr>
                      <w:rFonts w:ascii="Cambria Math" w:hAnsi="Cambria Math"/>
                      <w:szCs w:val="28"/>
                    </w:rPr>
                    <m:t>e</m:t>
                  </m:r>
                </m:e>
                <m:sup>
                  <m:r>
                    <w:rPr>
                      <w:szCs w:val="28"/>
                    </w:rPr>
                    <m:t>-</m:t>
                  </m:r>
                  <m:r>
                    <w:rPr>
                      <w:rFonts w:ascii="Cambria Math" w:hAnsi="Cambria Math"/>
                      <w:szCs w:val="28"/>
                    </w:rPr>
                    <m:t>net</m:t>
                  </m:r>
                </m:sup>
              </m:sSup>
            </m:den>
          </m:f>
        </m:oMath>
      </m:oMathPara>
    </w:p>
    <w:p w:rsidR="00726EB1" w:rsidRPr="0096500A" w:rsidRDefault="00726EB1" w:rsidP="00726EB1">
      <w:pPr>
        <w:pStyle w:val="ListParagraph"/>
        <w:ind w:left="810" w:hanging="270"/>
        <w:rPr>
          <w:szCs w:val="28"/>
        </w:rPr>
      </w:pPr>
    </w:p>
    <w:p w:rsidR="00726EB1" w:rsidRPr="0096500A" w:rsidRDefault="00726EB1" w:rsidP="00726EB1">
      <w:pPr>
        <w:pStyle w:val="ListParagraph"/>
        <w:numPr>
          <w:ilvl w:val="0"/>
          <w:numId w:val="22"/>
        </w:numPr>
        <w:ind w:left="810" w:hanging="270"/>
        <w:rPr>
          <w:szCs w:val="28"/>
        </w:rPr>
      </w:pPr>
      <w:r w:rsidRPr="0096500A">
        <w:rPr>
          <w:szCs w:val="28"/>
        </w:rPr>
        <w:lastRenderedPageBreak/>
        <w:t xml:space="preserve">Giá trị đầu vào </w:t>
      </w:r>
      <m:oMath>
        <m:sSubSup>
          <m:sSubSupPr>
            <m:ctrlPr>
              <w:rPr>
                <w:rFonts w:ascii="Cambria Math" w:hAnsi="Cambria Math"/>
                <w:i/>
                <w:szCs w:val="28"/>
              </w:rPr>
            </m:ctrlPr>
          </m:sSubSupPr>
          <m:e>
            <m:r>
              <w:rPr>
                <w:rFonts w:ascii="Cambria Math" w:hAnsi="Cambria Math"/>
                <w:szCs w:val="28"/>
              </w:rPr>
              <m:t>i</m:t>
            </m:r>
          </m:e>
          <m:sub>
            <m:r>
              <w:rPr>
                <w:rFonts w:ascii="Cambria Math" w:hAnsi="Cambria Math"/>
                <w:szCs w:val="28"/>
              </w:rPr>
              <m:t>k</m:t>
            </m:r>
          </m:sub>
          <m:sup>
            <m:r>
              <w:rPr>
                <w:rFonts w:ascii="Cambria Math"/>
                <w:szCs w:val="28"/>
              </w:rPr>
              <m:t>(</m:t>
            </m:r>
            <m:r>
              <w:rPr>
                <w:rFonts w:ascii="Cambria Math" w:hAnsi="Cambria Math"/>
                <w:szCs w:val="28"/>
              </w:rPr>
              <m:t>o</m:t>
            </m:r>
            <m:r>
              <w:rPr>
                <w:rFonts w:ascii="Cambria Math"/>
                <w:szCs w:val="28"/>
              </w:rPr>
              <m:t>)</m:t>
            </m:r>
          </m:sup>
        </m:sSubSup>
      </m:oMath>
      <w:r w:rsidRPr="0096500A">
        <w:rPr>
          <w:rFonts w:eastAsiaTheme="minorEastAsia"/>
          <w:szCs w:val="28"/>
        </w:rPr>
        <w:t xml:space="preserve"> của neuron thứ k trong lớp output (o) được tính theo công thức:</w:t>
      </w:r>
    </w:p>
    <w:p w:rsidR="00726EB1" w:rsidRPr="0096500A" w:rsidRDefault="00726EB1" w:rsidP="00726EB1">
      <w:pPr>
        <w:pStyle w:val="ListParagraph"/>
        <w:ind w:left="810" w:hanging="270"/>
        <w:rPr>
          <w:rFonts w:eastAsiaTheme="minorEastAsia"/>
          <w:szCs w:val="28"/>
        </w:rPr>
      </w:pPr>
      <m:oMathPara>
        <m:oMath>
          <m:sSubSup>
            <m:sSubSupPr>
              <m:ctrlPr>
                <w:rPr>
                  <w:rFonts w:ascii="Cambria Math" w:hAnsi="Cambria Math"/>
                  <w:i/>
                  <w:szCs w:val="28"/>
                </w:rPr>
              </m:ctrlPr>
            </m:sSubSupPr>
            <m:e>
              <m:r>
                <w:rPr>
                  <w:rFonts w:ascii="Cambria Math" w:hAnsi="Cambria Math"/>
                  <w:szCs w:val="28"/>
                </w:rPr>
                <m:t>i</m:t>
              </m:r>
            </m:e>
            <m:sub>
              <m:r>
                <w:rPr>
                  <w:rFonts w:ascii="Cambria Math" w:hAnsi="Cambria Math"/>
                  <w:szCs w:val="28"/>
                </w:rPr>
                <m:t>k</m:t>
              </m:r>
            </m:sub>
            <m:sup>
              <m:r>
                <w:rPr>
                  <w:rFonts w:ascii="Cambria Math"/>
                  <w:szCs w:val="28"/>
                </w:rPr>
                <m:t>(</m:t>
              </m:r>
              <m:r>
                <w:rPr>
                  <w:rFonts w:ascii="Cambria Math" w:hAnsi="Cambria Math"/>
                  <w:szCs w:val="28"/>
                </w:rPr>
                <m:t>o</m:t>
              </m:r>
              <m:r>
                <w:rPr>
                  <w:rFonts w:ascii="Cambria Math"/>
                  <w:szCs w:val="28"/>
                </w:rPr>
                <m:t>)</m:t>
              </m:r>
            </m:sup>
          </m:sSubSup>
          <m:r>
            <w:rPr>
              <w:rFonts w:ascii="Cambria Math"/>
              <w:szCs w:val="28"/>
            </w:rPr>
            <m:t>=</m:t>
          </m:r>
          <m:r>
            <w:rPr>
              <w:rFonts w:ascii="Cambria Math" w:hAnsi="Cambria Math"/>
              <w:szCs w:val="28"/>
            </w:rPr>
            <m:t>c</m:t>
          </m:r>
          <m:r>
            <w:rPr>
              <w:rFonts w:ascii="Cambria Math"/>
              <w:szCs w:val="28"/>
            </w:rPr>
            <m:t>+</m:t>
          </m:r>
          <m:nary>
            <m:naryPr>
              <m:chr m:val="∑"/>
              <m:limLoc m:val="undOvr"/>
              <m:ctrlPr>
                <w:rPr>
                  <w:rFonts w:ascii="Cambria Math" w:hAnsi="Cambria Math"/>
                  <w:i/>
                  <w:szCs w:val="28"/>
                </w:rPr>
              </m:ctrlPr>
            </m:naryPr>
            <m:sub>
              <m:r>
                <w:rPr>
                  <w:rFonts w:ascii="Cambria Math" w:hAnsi="Cambria Math"/>
                  <w:szCs w:val="28"/>
                </w:rPr>
                <m:t>j</m:t>
              </m:r>
              <m:r>
                <w:rPr>
                  <w:rFonts w:ascii="Cambria Math"/>
                  <w:szCs w:val="28"/>
                </w:rPr>
                <m:t>=1</m:t>
              </m:r>
            </m:sub>
            <m:sup>
              <m:r>
                <w:rPr>
                  <w:rFonts w:ascii="Cambria Math" w:hAnsi="Cambria Math"/>
                  <w:szCs w:val="28"/>
                </w:rPr>
                <m:t>M</m:t>
              </m:r>
            </m:sup>
            <m:e>
              <m:sSubSup>
                <m:sSubSupPr>
                  <m:ctrlPr>
                    <w:rPr>
                      <w:rFonts w:ascii="Cambria Math" w:hAnsi="Cambria Math"/>
                      <w:i/>
                      <w:szCs w:val="28"/>
                    </w:rPr>
                  </m:ctrlPr>
                </m:sSubSupPr>
                <m:e>
                  <m:r>
                    <w:rPr>
                      <w:rFonts w:ascii="Cambria Math" w:hAnsi="Cambria Math"/>
                      <w:szCs w:val="28"/>
                    </w:rPr>
                    <m:t>w</m:t>
                  </m:r>
                </m:e>
                <m:sub>
                  <m:r>
                    <w:rPr>
                      <w:rFonts w:ascii="Cambria Math" w:hAnsi="Cambria Math"/>
                      <w:szCs w:val="28"/>
                    </w:rPr>
                    <m:t>jk</m:t>
                  </m:r>
                </m:sub>
                <m:sup>
                  <m:r>
                    <w:rPr>
                      <w:rFonts w:ascii="Cambria Math"/>
                      <w:szCs w:val="28"/>
                    </w:rPr>
                    <m:t>(</m:t>
                  </m:r>
                  <m:r>
                    <w:rPr>
                      <w:rFonts w:ascii="Cambria Math" w:hAnsi="Cambria Math"/>
                      <w:szCs w:val="28"/>
                    </w:rPr>
                    <m:t>o</m:t>
                  </m:r>
                  <m:r>
                    <w:rPr>
                      <w:rFonts w:ascii="Cambria Math"/>
                      <w:szCs w:val="28"/>
                    </w:rPr>
                    <m:t>)</m:t>
                  </m:r>
                </m:sup>
              </m:sSubSup>
              <m:sSubSup>
                <m:sSubSupPr>
                  <m:ctrlPr>
                    <w:rPr>
                      <w:rFonts w:ascii="Cambria Math" w:hAnsi="Cambria Math"/>
                      <w:i/>
                      <w:szCs w:val="28"/>
                    </w:rPr>
                  </m:ctrlPr>
                </m:sSubSupPr>
                <m:e>
                  <m:r>
                    <w:rPr>
                      <w:rFonts w:ascii="Cambria Math" w:hAnsi="Cambria Math"/>
                      <w:szCs w:val="28"/>
                    </w:rPr>
                    <m:t>o</m:t>
                  </m:r>
                </m:e>
                <m:sub>
                  <m:r>
                    <w:rPr>
                      <w:rFonts w:ascii="Cambria Math" w:hAnsi="Cambria Math"/>
                      <w:szCs w:val="28"/>
                    </w:rPr>
                    <m:t>j</m:t>
                  </m:r>
                </m:sub>
                <m:sup>
                  <m:r>
                    <w:rPr>
                      <w:rFonts w:ascii="Cambria Math"/>
                      <w:szCs w:val="28"/>
                    </w:rPr>
                    <m:t>(</m:t>
                  </m:r>
                  <m:r>
                    <w:rPr>
                      <w:rFonts w:ascii="Cambria Math" w:hAnsi="Cambria Math"/>
                      <w:szCs w:val="28"/>
                    </w:rPr>
                    <m:t>h</m:t>
                  </m:r>
                  <m:r>
                    <w:rPr>
                      <w:rFonts w:ascii="Cambria Math"/>
                      <w:szCs w:val="28"/>
                    </w:rPr>
                    <m:t>)</m:t>
                  </m:r>
                </m:sup>
              </m:sSubSup>
            </m:e>
          </m:nary>
        </m:oMath>
      </m:oMathPara>
    </w:p>
    <w:p w:rsidR="00726EB1" w:rsidRPr="0096500A" w:rsidRDefault="00726EB1" w:rsidP="00726EB1">
      <w:pPr>
        <w:pStyle w:val="ListParagraph"/>
        <w:numPr>
          <w:ilvl w:val="0"/>
          <w:numId w:val="22"/>
        </w:numPr>
        <w:ind w:left="810" w:hanging="270"/>
        <w:rPr>
          <w:szCs w:val="28"/>
        </w:rPr>
      </w:pPr>
      <w:r w:rsidRPr="0096500A">
        <w:rPr>
          <w:szCs w:val="28"/>
        </w:rPr>
        <w:t xml:space="preserve">Giá trị đầu ra của neuron thứ k trong lớp output là </w:t>
      </w:r>
      <m:oMath>
        <m:sSubSup>
          <m:sSubSupPr>
            <m:ctrlPr>
              <w:rPr>
                <w:rFonts w:ascii="Cambria Math" w:hAnsi="Cambria Math"/>
                <w:i/>
                <w:szCs w:val="28"/>
              </w:rPr>
            </m:ctrlPr>
          </m:sSubSupPr>
          <m:e>
            <m:r>
              <w:rPr>
                <w:rFonts w:ascii="Cambria Math" w:hAnsi="Cambria Math"/>
                <w:szCs w:val="28"/>
              </w:rPr>
              <m:t>o</m:t>
            </m:r>
          </m:e>
          <m:sub>
            <m:r>
              <w:rPr>
                <w:rFonts w:ascii="Cambria Math" w:hAnsi="Cambria Math"/>
                <w:szCs w:val="28"/>
              </w:rPr>
              <m:t>k</m:t>
            </m:r>
          </m:sub>
          <m:sup>
            <m:r>
              <w:rPr>
                <w:rFonts w:ascii="Cambria Math"/>
                <w:szCs w:val="28"/>
              </w:rPr>
              <m:t>(</m:t>
            </m:r>
            <m:r>
              <w:rPr>
                <w:rFonts w:ascii="Cambria Math" w:hAnsi="Cambria Math"/>
                <w:szCs w:val="28"/>
              </w:rPr>
              <m:t>o</m:t>
            </m:r>
            <m:r>
              <w:rPr>
                <w:rFonts w:ascii="Cambria Math"/>
                <w:szCs w:val="28"/>
              </w:rPr>
              <m:t>)</m:t>
            </m:r>
          </m:sup>
        </m:sSubSup>
      </m:oMath>
      <w:r w:rsidRPr="0096500A">
        <w:rPr>
          <w:rFonts w:eastAsiaTheme="minorEastAsia"/>
          <w:szCs w:val="28"/>
        </w:rPr>
        <w:t>được tính theo công thức:</w:t>
      </w:r>
    </w:p>
    <w:p w:rsidR="00726EB1" w:rsidRPr="0096500A" w:rsidRDefault="00726EB1" w:rsidP="00726EB1">
      <w:pPr>
        <w:pStyle w:val="ListParagraph"/>
        <w:ind w:left="810" w:hanging="270"/>
        <w:rPr>
          <w:rFonts w:eastAsiaTheme="minorEastAsia"/>
          <w:szCs w:val="28"/>
        </w:rPr>
      </w:pPr>
      <m:oMathPara>
        <m:oMath>
          <m:sSubSup>
            <m:sSubSupPr>
              <m:ctrlPr>
                <w:rPr>
                  <w:rFonts w:ascii="Cambria Math" w:hAnsi="Cambria Math"/>
                  <w:i/>
                  <w:szCs w:val="28"/>
                </w:rPr>
              </m:ctrlPr>
            </m:sSubSupPr>
            <m:e>
              <m:r>
                <w:rPr>
                  <w:rFonts w:ascii="Cambria Math" w:hAnsi="Cambria Math"/>
                  <w:szCs w:val="28"/>
                </w:rPr>
                <m:t>o</m:t>
              </m:r>
            </m:e>
            <m:sub>
              <m:r>
                <w:rPr>
                  <w:rFonts w:ascii="Cambria Math" w:hAnsi="Cambria Math"/>
                  <w:szCs w:val="28"/>
                </w:rPr>
                <m:t>k</m:t>
              </m:r>
            </m:sub>
            <m:sup>
              <m:r>
                <w:rPr>
                  <w:rFonts w:ascii="Cambria Math"/>
                  <w:szCs w:val="28"/>
                </w:rPr>
                <m:t>(</m:t>
              </m:r>
              <m:r>
                <w:rPr>
                  <w:rFonts w:ascii="Cambria Math" w:hAnsi="Cambria Math"/>
                  <w:szCs w:val="28"/>
                </w:rPr>
                <m:t>k</m:t>
              </m:r>
              <m:r>
                <w:rPr>
                  <w:rFonts w:ascii="Cambria Math"/>
                  <w:szCs w:val="28"/>
                </w:rPr>
                <m:t>)</m:t>
              </m:r>
            </m:sup>
          </m:sSubSup>
          <m:r>
            <w:rPr>
              <w:rFonts w:ascii="Cambria Math"/>
              <w:szCs w:val="28"/>
            </w:rPr>
            <m:t>=</m:t>
          </m:r>
          <m:sSub>
            <m:sSubPr>
              <m:ctrlPr>
                <w:rPr>
                  <w:rFonts w:ascii="Cambria Math" w:hAnsi="Cambria Math"/>
                  <w:i/>
                  <w:szCs w:val="28"/>
                </w:rPr>
              </m:ctrlPr>
            </m:sSubPr>
            <m:e>
              <m:r>
                <w:rPr>
                  <w:rFonts w:ascii="Cambria Math" w:hAnsi="Cambria Math"/>
                  <w:szCs w:val="28"/>
                </w:rPr>
                <m:t>g</m:t>
              </m:r>
            </m:e>
            <m:sub>
              <m:r>
                <w:rPr>
                  <w:rFonts w:ascii="Cambria Math" w:hAnsi="Cambria Math"/>
                  <w:szCs w:val="28"/>
                </w:rPr>
                <m:t>k</m:t>
              </m:r>
            </m:sub>
          </m:sSub>
          <m:r>
            <w:rPr>
              <w:rFonts w:ascii="Cambria Math"/>
              <w:szCs w:val="28"/>
            </w:rPr>
            <m:t>(</m:t>
          </m:r>
          <m:r>
            <w:rPr>
              <w:rFonts w:ascii="Cambria Math" w:hAnsi="Cambria Math"/>
              <w:szCs w:val="28"/>
            </w:rPr>
            <m:t>net</m:t>
          </m:r>
          <m:r>
            <w:rPr>
              <w:rFonts w:ascii="Cambria Math"/>
              <w:szCs w:val="28"/>
            </w:rPr>
            <m:t>)</m:t>
          </m:r>
        </m:oMath>
      </m:oMathPara>
    </w:p>
    <w:p w:rsidR="00726EB1" w:rsidRPr="0096500A" w:rsidRDefault="00726EB1" w:rsidP="00726EB1">
      <w:pPr>
        <w:pStyle w:val="ListParagraph"/>
        <w:ind w:left="810"/>
        <w:rPr>
          <w:rFonts w:eastAsiaTheme="minorEastAsia"/>
          <w:szCs w:val="28"/>
        </w:rPr>
      </w:pPr>
      <w:r w:rsidRPr="0096500A">
        <w:rPr>
          <w:szCs w:val="28"/>
        </w:rPr>
        <w:t xml:space="preserve">Ở đây net chính là </w:t>
      </w:r>
      <m:oMath>
        <m:sSubSup>
          <m:sSubSupPr>
            <m:ctrlPr>
              <w:rPr>
                <w:rFonts w:ascii="Cambria Math" w:hAnsi="Cambria Math"/>
                <w:i/>
                <w:szCs w:val="28"/>
              </w:rPr>
            </m:ctrlPr>
          </m:sSubSupPr>
          <m:e>
            <m:r>
              <w:rPr>
                <w:rFonts w:ascii="Cambria Math" w:hAnsi="Cambria Math"/>
                <w:szCs w:val="28"/>
              </w:rPr>
              <m:t>i</m:t>
            </m:r>
          </m:e>
          <m:sub>
            <m:r>
              <w:rPr>
                <w:rFonts w:ascii="Cambria Math" w:hAnsi="Cambria Math"/>
                <w:szCs w:val="28"/>
              </w:rPr>
              <m:t>k</m:t>
            </m:r>
          </m:sub>
          <m:sup>
            <m:r>
              <w:rPr>
                <w:rFonts w:ascii="Cambria Math"/>
                <w:szCs w:val="28"/>
              </w:rPr>
              <m:t>(</m:t>
            </m:r>
            <m:r>
              <w:rPr>
                <w:rFonts w:ascii="Cambria Math" w:hAnsi="Cambria Math"/>
                <w:szCs w:val="28"/>
              </w:rPr>
              <m:t>o</m:t>
            </m:r>
            <m:r>
              <w:rPr>
                <w:rFonts w:ascii="Cambria Math"/>
                <w:szCs w:val="28"/>
              </w:rPr>
              <m:t>)</m:t>
            </m:r>
          </m:sup>
        </m:sSubSup>
      </m:oMath>
      <w:r w:rsidRPr="0096500A">
        <w:rPr>
          <w:rFonts w:eastAsiaTheme="minorEastAsia"/>
          <w:szCs w:val="28"/>
        </w:rPr>
        <w:t xml:space="preserve">và </w:t>
      </w:r>
      <m:oMath>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k</m:t>
            </m:r>
          </m:sub>
        </m:sSub>
        <m:r>
          <w:rPr>
            <w:rFonts w:ascii="Cambria Math" w:eastAsiaTheme="minorEastAsia"/>
            <w:szCs w:val="28"/>
          </w:rPr>
          <m:t>(</m:t>
        </m:r>
        <m:r>
          <w:rPr>
            <w:rFonts w:ascii="Cambria Math" w:eastAsiaTheme="minorEastAsia" w:hAnsi="Cambria Math"/>
            <w:szCs w:val="28"/>
          </w:rPr>
          <m:t>net</m:t>
        </m:r>
        <m:r>
          <w:rPr>
            <w:rFonts w:ascii="Cambria Math" w:eastAsiaTheme="minorEastAsia"/>
            <w:szCs w:val="28"/>
          </w:rPr>
          <m:t>)</m:t>
        </m:r>
      </m:oMath>
      <w:r w:rsidRPr="0096500A">
        <w:rPr>
          <w:rFonts w:eastAsiaTheme="minorEastAsia"/>
          <w:szCs w:val="28"/>
        </w:rPr>
        <w:t xml:space="preserve"> là hàm truyền phi tuyến cho lớp output.</w:t>
      </w:r>
    </w:p>
    <w:p w:rsidR="00726EB1" w:rsidRPr="0096500A" w:rsidRDefault="00726EB1" w:rsidP="00726EB1">
      <w:pPr>
        <w:pStyle w:val="ListParagraph"/>
        <w:ind w:left="810" w:hanging="270"/>
        <w:rPr>
          <w:rFonts w:eastAsiaTheme="minorEastAsia"/>
          <w:szCs w:val="28"/>
        </w:rPr>
      </w:pPr>
      <m:oMathPara>
        <m:oMath>
          <m:sSub>
            <m:sSubPr>
              <m:ctrlPr>
                <w:rPr>
                  <w:rFonts w:ascii="Cambria Math" w:hAnsi="Cambria Math"/>
                  <w:i/>
                  <w:szCs w:val="28"/>
                </w:rPr>
              </m:ctrlPr>
            </m:sSubPr>
            <m:e>
              <m:r>
                <w:rPr>
                  <w:rFonts w:ascii="Cambria Math" w:hAnsi="Cambria Math"/>
                  <w:szCs w:val="28"/>
                </w:rPr>
                <m:t>g</m:t>
              </m:r>
            </m:e>
            <m:sub>
              <m:r>
                <w:rPr>
                  <w:rFonts w:ascii="Cambria Math" w:hAnsi="Cambria Math"/>
                  <w:szCs w:val="28"/>
                </w:rPr>
                <m:t>k</m:t>
              </m:r>
            </m:sub>
          </m:sSub>
          <m:d>
            <m:dPr>
              <m:ctrlPr>
                <w:rPr>
                  <w:rFonts w:ascii="Cambria Math" w:hAnsi="Cambria Math"/>
                  <w:i/>
                  <w:szCs w:val="28"/>
                </w:rPr>
              </m:ctrlPr>
            </m:dPr>
            <m:e>
              <m:r>
                <w:rPr>
                  <w:rFonts w:ascii="Cambria Math" w:hAnsi="Cambria Math"/>
                  <w:szCs w:val="28"/>
                </w:rPr>
                <m:t>net</m:t>
              </m:r>
            </m:e>
          </m:d>
          <m:r>
            <w:rPr>
              <w:rFonts w:ascii="Cambria Math"/>
              <w:szCs w:val="28"/>
            </w:rPr>
            <m:t>=</m:t>
          </m:r>
          <m:r>
            <w:rPr>
              <w:rFonts w:ascii="Cambria Math" w:hAnsi="Cambria Math"/>
              <w:szCs w:val="28"/>
            </w:rPr>
            <m:t>net</m:t>
          </m:r>
        </m:oMath>
      </m:oMathPara>
    </w:p>
    <w:p w:rsidR="00726EB1" w:rsidRPr="0096500A" w:rsidRDefault="00726EB1" w:rsidP="00726EB1">
      <w:pPr>
        <w:pStyle w:val="ListParagraph"/>
        <w:numPr>
          <w:ilvl w:val="0"/>
          <w:numId w:val="22"/>
        </w:numPr>
        <w:ind w:left="810" w:hanging="270"/>
        <w:rPr>
          <w:szCs w:val="28"/>
        </w:rPr>
      </w:pPr>
      <w:r w:rsidRPr="0096500A">
        <w:rPr>
          <w:szCs w:val="28"/>
        </w:rPr>
        <w:t xml:space="preserve">Tiếp theo khi đã có kết quả ở lớp output, ta cần tính độ lỗi </w:t>
      </w:r>
      <m:oMath>
        <m:sSubSup>
          <m:sSubSupPr>
            <m:ctrlPr>
              <w:rPr>
                <w:rFonts w:ascii="Cambria Math" w:hAnsi="Cambria Math"/>
                <w:i/>
                <w:szCs w:val="28"/>
              </w:rPr>
            </m:ctrlPr>
          </m:sSubSupPr>
          <m:e>
            <m:r>
              <w:rPr>
                <w:rFonts w:ascii="Cambria Math" w:hAnsi="Cambria Math"/>
                <w:szCs w:val="28"/>
              </w:rPr>
              <m:t>δ</m:t>
            </m:r>
          </m:e>
          <m:sub>
            <m:r>
              <w:rPr>
                <w:rFonts w:ascii="Cambria Math" w:hAnsi="Cambria Math"/>
                <w:szCs w:val="28"/>
              </w:rPr>
              <m:t>k</m:t>
            </m:r>
          </m:sub>
          <m:sup>
            <m:r>
              <w:rPr>
                <w:rFonts w:ascii="Cambria Math"/>
                <w:szCs w:val="28"/>
              </w:rPr>
              <m:t>(</m:t>
            </m:r>
            <m:r>
              <w:rPr>
                <w:rFonts w:ascii="Cambria Math" w:hAnsi="Cambria Math"/>
                <w:szCs w:val="28"/>
              </w:rPr>
              <m:t>o</m:t>
            </m:r>
            <m:r>
              <w:rPr>
                <w:rFonts w:ascii="Cambria Math"/>
                <w:szCs w:val="28"/>
              </w:rPr>
              <m:t>)</m:t>
            </m:r>
          </m:sup>
        </m:sSubSup>
      </m:oMath>
      <w:r w:rsidRPr="0096500A">
        <w:rPr>
          <w:szCs w:val="28"/>
        </w:rPr>
        <w:t xml:space="preserve"> giữa giá trị dự đoán với giá trị thực để lan truyền ngược lại cập nhật trọng số theo công thức:</w:t>
      </w:r>
    </w:p>
    <w:p w:rsidR="00726EB1" w:rsidRPr="0096500A" w:rsidRDefault="00726EB1" w:rsidP="00726EB1">
      <w:pPr>
        <w:pStyle w:val="ListParagraph"/>
        <w:ind w:left="810" w:hanging="270"/>
        <w:rPr>
          <w:rFonts w:eastAsiaTheme="minorEastAsia"/>
          <w:szCs w:val="28"/>
        </w:rPr>
      </w:pPr>
      <m:oMathPara>
        <m:oMath>
          <m:sSubSup>
            <m:sSubSupPr>
              <m:ctrlPr>
                <w:rPr>
                  <w:rFonts w:ascii="Cambria Math" w:hAnsi="Cambria Math"/>
                  <w:i/>
                  <w:szCs w:val="28"/>
                </w:rPr>
              </m:ctrlPr>
            </m:sSubSupPr>
            <m:e>
              <m:r>
                <w:rPr>
                  <w:rFonts w:ascii="Cambria Math" w:hAnsi="Cambria Math"/>
                  <w:szCs w:val="28"/>
                </w:rPr>
                <m:t>δ</m:t>
              </m:r>
            </m:e>
            <m:sub>
              <m:r>
                <w:rPr>
                  <w:rFonts w:ascii="Cambria Math" w:hAnsi="Cambria Math"/>
                  <w:szCs w:val="28"/>
                </w:rPr>
                <m:t>k</m:t>
              </m:r>
            </m:sub>
            <m:sup>
              <m:d>
                <m:dPr>
                  <m:ctrlPr>
                    <w:rPr>
                      <w:rFonts w:ascii="Cambria Math" w:hAnsi="Cambria Math"/>
                      <w:i/>
                      <w:szCs w:val="28"/>
                    </w:rPr>
                  </m:ctrlPr>
                </m:dPr>
                <m:e>
                  <m:r>
                    <w:rPr>
                      <w:rFonts w:ascii="Cambria Math" w:hAnsi="Cambria Math"/>
                      <w:szCs w:val="28"/>
                    </w:rPr>
                    <m:t>o</m:t>
                  </m:r>
                </m:e>
              </m:d>
            </m:sup>
          </m:sSubSup>
          <m:r>
            <w:rPr>
              <w:rFonts w:ascii="Cambria Math"/>
              <w:szCs w:val="28"/>
            </w:rPr>
            <m:t>=</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k</m:t>
                  </m:r>
                </m:sub>
              </m:sSub>
              <m:r>
                <w:rPr>
                  <w:szCs w:val="28"/>
                </w:rPr>
                <m:t>-</m:t>
              </m:r>
              <m:sSubSup>
                <m:sSubSupPr>
                  <m:ctrlPr>
                    <w:rPr>
                      <w:rFonts w:ascii="Cambria Math" w:hAnsi="Cambria Math"/>
                      <w:i/>
                      <w:szCs w:val="28"/>
                    </w:rPr>
                  </m:ctrlPr>
                </m:sSubSupPr>
                <m:e>
                  <m:r>
                    <w:rPr>
                      <w:rFonts w:ascii="Cambria Math" w:hAnsi="Cambria Math"/>
                      <w:szCs w:val="28"/>
                    </w:rPr>
                    <m:t>o</m:t>
                  </m:r>
                </m:e>
                <m:sub>
                  <m:r>
                    <w:rPr>
                      <w:rFonts w:ascii="Cambria Math" w:hAnsi="Cambria Math"/>
                      <w:szCs w:val="28"/>
                    </w:rPr>
                    <m:t>k</m:t>
                  </m:r>
                </m:sub>
                <m:sup>
                  <m:d>
                    <m:dPr>
                      <m:ctrlPr>
                        <w:rPr>
                          <w:rFonts w:ascii="Cambria Math" w:hAnsi="Cambria Math"/>
                          <w:i/>
                          <w:szCs w:val="28"/>
                        </w:rPr>
                      </m:ctrlPr>
                    </m:dPr>
                    <m:e>
                      <m:r>
                        <w:rPr>
                          <w:rFonts w:ascii="Cambria Math" w:hAnsi="Cambria Math"/>
                          <w:szCs w:val="28"/>
                        </w:rPr>
                        <m:t>o</m:t>
                      </m:r>
                    </m:e>
                  </m:d>
                </m:sup>
              </m:sSubSup>
            </m:e>
          </m:d>
          <m:r>
            <w:rPr>
              <w:rFonts w:ascii="Cambria Math"/>
              <w:szCs w:val="28"/>
            </w:rPr>
            <m:t>.</m:t>
          </m:r>
          <m:sSubSup>
            <m:sSubSupPr>
              <m:ctrlPr>
                <w:rPr>
                  <w:rFonts w:ascii="Cambria Math" w:hAnsi="Cambria Math"/>
                  <w:i/>
                  <w:szCs w:val="28"/>
                </w:rPr>
              </m:ctrlPr>
            </m:sSubSupPr>
            <m:e>
              <m:r>
                <w:rPr>
                  <w:rFonts w:ascii="Cambria Math" w:hAnsi="Cambria Math"/>
                  <w:szCs w:val="28"/>
                </w:rPr>
                <m:t>g</m:t>
              </m:r>
            </m:e>
            <m:sub>
              <m:r>
                <w:rPr>
                  <w:rFonts w:ascii="Cambria Math" w:hAnsi="Cambria Math"/>
                  <w:szCs w:val="28"/>
                </w:rPr>
                <m:t>k</m:t>
              </m:r>
            </m:sub>
            <m:sup>
              <m:r>
                <w:rPr>
                  <w:rFonts w:ascii="Cambria Math"/>
                  <w:szCs w:val="28"/>
                </w:rPr>
                <m:t>'</m:t>
              </m:r>
            </m:sup>
          </m:sSubSup>
          <m:d>
            <m:dPr>
              <m:ctrlPr>
                <w:rPr>
                  <w:rFonts w:ascii="Cambria Math" w:hAnsi="Cambria Math"/>
                  <w:i/>
                  <w:szCs w:val="28"/>
                </w:rPr>
              </m:ctrlPr>
            </m:dPr>
            <m:e>
              <m:r>
                <w:rPr>
                  <w:rFonts w:ascii="Cambria Math" w:hAnsi="Cambria Math"/>
                  <w:szCs w:val="28"/>
                </w:rPr>
                <m:t>net</m:t>
              </m:r>
            </m:e>
          </m:d>
        </m:oMath>
      </m:oMathPara>
    </w:p>
    <w:p w:rsidR="00726EB1" w:rsidRDefault="00726EB1" w:rsidP="00726EB1">
      <w:pPr>
        <w:pStyle w:val="ListParagraph"/>
        <w:ind w:left="810"/>
        <w:rPr>
          <w:rFonts w:eastAsiaTheme="minorEastAsia"/>
          <w:szCs w:val="28"/>
        </w:rPr>
      </w:pPr>
    </w:p>
    <w:p w:rsidR="00726EB1" w:rsidRPr="0096500A" w:rsidRDefault="00726EB1" w:rsidP="00726EB1">
      <w:pPr>
        <w:pStyle w:val="ListParagraph"/>
        <w:ind w:left="810"/>
        <w:rPr>
          <w:rFonts w:eastAsiaTheme="minorEastAsia"/>
          <w:szCs w:val="28"/>
        </w:rPr>
      </w:pPr>
      <w:r w:rsidRPr="0096500A">
        <w:rPr>
          <w:rFonts w:eastAsiaTheme="minorEastAsia"/>
          <w:szCs w:val="28"/>
        </w:rPr>
        <w:t xml:space="preserve">Ở đây </w:t>
      </w:r>
      <m:oMath>
        <m:sSub>
          <m:sSubPr>
            <m:ctrlPr>
              <w:rPr>
                <w:rFonts w:ascii="Cambria Math" w:eastAsiaTheme="minorEastAsia" w:hAnsi="Cambria Math"/>
                <w:i/>
                <w:szCs w:val="28"/>
              </w:rPr>
            </m:ctrlPr>
          </m:sSubPr>
          <m:e>
            <m:r>
              <w:rPr>
                <w:rFonts w:ascii="Cambria Math" w:eastAsiaTheme="minorEastAsia" w:hAnsi="Cambria Math"/>
                <w:szCs w:val="28"/>
              </w:rPr>
              <m:t>d</m:t>
            </m:r>
          </m:e>
          <m:sub>
            <m:r>
              <w:rPr>
                <w:rFonts w:ascii="Cambria Math" w:eastAsiaTheme="minorEastAsia" w:hAnsi="Cambria Math"/>
                <w:szCs w:val="28"/>
              </w:rPr>
              <m:t>k</m:t>
            </m:r>
          </m:sub>
        </m:sSub>
      </m:oMath>
      <w:r w:rsidRPr="0096500A">
        <w:rPr>
          <w:rFonts w:eastAsiaTheme="minorEastAsia"/>
          <w:szCs w:val="28"/>
        </w:rPr>
        <w:t xml:space="preserve"> là giá trị thực và </w:t>
      </w:r>
      <m:oMath>
        <m:sSubSup>
          <m:sSubSupPr>
            <m:ctrlPr>
              <w:rPr>
                <w:rFonts w:ascii="Cambria Math" w:eastAsiaTheme="minorEastAsia" w:hAnsi="Cambria Math"/>
                <w:i/>
                <w:szCs w:val="28"/>
              </w:rPr>
            </m:ctrlPr>
          </m:sSubSupPr>
          <m:e>
            <m:r>
              <w:rPr>
                <w:rFonts w:ascii="Cambria Math" w:eastAsiaTheme="minorEastAsia" w:hAnsi="Cambria Math"/>
                <w:szCs w:val="28"/>
              </w:rPr>
              <m:t>g</m:t>
            </m:r>
          </m:e>
          <m:sub>
            <m:r>
              <w:rPr>
                <w:rFonts w:ascii="Cambria Math" w:eastAsiaTheme="minorEastAsia" w:hAnsi="Cambria Math"/>
                <w:szCs w:val="28"/>
              </w:rPr>
              <m:t>k</m:t>
            </m:r>
          </m:sub>
          <m:sup>
            <m:r>
              <w:rPr>
                <w:rFonts w:ascii="Cambria Math" w:eastAsiaTheme="minorEastAsia"/>
                <w:szCs w:val="28"/>
              </w:rPr>
              <m:t>'</m:t>
            </m:r>
          </m:sup>
        </m:sSubSup>
        <m:r>
          <w:rPr>
            <w:rFonts w:ascii="Cambria Math" w:eastAsiaTheme="minorEastAsia"/>
            <w:szCs w:val="28"/>
          </w:rPr>
          <m:t>(</m:t>
        </m:r>
        <m:r>
          <w:rPr>
            <w:rFonts w:ascii="Cambria Math" w:eastAsiaTheme="minorEastAsia" w:hAnsi="Cambria Math"/>
            <w:szCs w:val="28"/>
          </w:rPr>
          <m:t>net</m:t>
        </m:r>
        <m:r>
          <w:rPr>
            <w:rFonts w:ascii="Cambria Math" w:eastAsiaTheme="minorEastAsia"/>
            <w:szCs w:val="28"/>
          </w:rPr>
          <m:t>)</m:t>
        </m:r>
      </m:oMath>
      <w:r w:rsidRPr="0096500A">
        <w:rPr>
          <w:rFonts w:eastAsiaTheme="minorEastAsia"/>
          <w:szCs w:val="28"/>
        </w:rPr>
        <w:t>là đạo hàm của hàm truyền phi tuyến ở lớp xuất.</w:t>
      </w:r>
    </w:p>
    <w:p w:rsidR="00726EB1" w:rsidRPr="0096500A" w:rsidRDefault="00726EB1" w:rsidP="00726EB1">
      <w:pPr>
        <w:pStyle w:val="ListParagraph"/>
        <w:ind w:left="810" w:hanging="270"/>
        <w:rPr>
          <w:rFonts w:eastAsiaTheme="minorEastAsia"/>
          <w:szCs w:val="28"/>
        </w:rPr>
      </w:pPr>
      <m:oMathPara>
        <m:oMath>
          <m:sSubSup>
            <m:sSubSupPr>
              <m:ctrlPr>
                <w:rPr>
                  <w:rFonts w:ascii="Cambria Math" w:eastAsiaTheme="minorEastAsia" w:hAnsi="Cambria Math"/>
                  <w:i/>
                  <w:szCs w:val="28"/>
                </w:rPr>
              </m:ctrlPr>
            </m:sSubSupPr>
            <m:e>
              <m:r>
                <w:rPr>
                  <w:rFonts w:ascii="Cambria Math" w:eastAsiaTheme="minorEastAsia" w:hAnsi="Cambria Math"/>
                  <w:szCs w:val="28"/>
                </w:rPr>
                <m:t>g</m:t>
              </m:r>
            </m:e>
            <m:sub>
              <m:r>
                <w:rPr>
                  <w:rFonts w:ascii="Cambria Math" w:eastAsiaTheme="minorEastAsia" w:hAnsi="Cambria Math"/>
                  <w:szCs w:val="28"/>
                </w:rPr>
                <m:t>k</m:t>
              </m:r>
            </m:sub>
            <m:sup>
              <m:r>
                <w:rPr>
                  <w:rFonts w:ascii="Cambria Math" w:eastAsiaTheme="minorEastAsia"/>
                  <w:szCs w:val="28"/>
                </w:rPr>
                <m:t>'</m:t>
              </m:r>
            </m:sup>
          </m:sSubSup>
          <m:d>
            <m:dPr>
              <m:ctrlPr>
                <w:rPr>
                  <w:rFonts w:ascii="Cambria Math" w:eastAsiaTheme="minorEastAsia" w:hAnsi="Cambria Math"/>
                  <w:i/>
                  <w:szCs w:val="28"/>
                </w:rPr>
              </m:ctrlPr>
            </m:dPr>
            <m:e>
              <m:r>
                <w:rPr>
                  <w:rFonts w:ascii="Cambria Math" w:eastAsiaTheme="minorEastAsia" w:hAnsi="Cambria Math"/>
                  <w:szCs w:val="28"/>
                </w:rPr>
                <m:t>net</m:t>
              </m:r>
            </m:e>
          </m:d>
          <m:r>
            <w:rPr>
              <w:rFonts w:ascii="Cambria Math" w:eastAsiaTheme="minorEastAsia"/>
              <w:szCs w:val="28"/>
            </w:rPr>
            <m:t>=1</m:t>
          </m:r>
        </m:oMath>
      </m:oMathPara>
    </w:p>
    <w:p w:rsidR="00726EB1" w:rsidRPr="0096500A" w:rsidRDefault="00726EB1" w:rsidP="00726EB1">
      <w:pPr>
        <w:pStyle w:val="ListParagraph"/>
        <w:numPr>
          <w:ilvl w:val="0"/>
          <w:numId w:val="22"/>
        </w:numPr>
        <w:ind w:left="810" w:hanging="270"/>
        <w:rPr>
          <w:szCs w:val="28"/>
        </w:rPr>
      </w:pPr>
      <w:r w:rsidRPr="0096500A">
        <w:rPr>
          <w:szCs w:val="28"/>
        </w:rPr>
        <w:t xml:space="preserve">Ta tính tiếp độ lỗi ở các neuron lớp ẩn </w:t>
      </w:r>
      <m:oMath>
        <m:sSubSup>
          <m:sSubSupPr>
            <m:ctrlPr>
              <w:rPr>
                <w:rFonts w:ascii="Cambria Math" w:hAnsi="Cambria Math"/>
                <w:i/>
                <w:szCs w:val="28"/>
              </w:rPr>
            </m:ctrlPr>
          </m:sSubSupPr>
          <m:e>
            <m:r>
              <w:rPr>
                <w:rFonts w:ascii="Cambria Math" w:hAnsi="Cambria Math"/>
                <w:szCs w:val="28"/>
              </w:rPr>
              <m:t>δ</m:t>
            </m:r>
          </m:e>
          <m:sub>
            <m:r>
              <w:rPr>
                <w:rFonts w:ascii="Cambria Math" w:hAnsi="Cambria Math"/>
                <w:szCs w:val="28"/>
              </w:rPr>
              <m:t>j</m:t>
            </m:r>
          </m:sub>
          <m:sup>
            <m:r>
              <w:rPr>
                <w:rFonts w:ascii="Cambria Math"/>
                <w:szCs w:val="28"/>
              </w:rPr>
              <m:t>(</m:t>
            </m:r>
            <m:r>
              <w:rPr>
                <w:rFonts w:ascii="Cambria Math" w:hAnsi="Cambria Math"/>
                <w:szCs w:val="28"/>
              </w:rPr>
              <m:t>h</m:t>
            </m:r>
            <m:r>
              <w:rPr>
                <w:rFonts w:ascii="Cambria Math"/>
                <w:szCs w:val="28"/>
              </w:rPr>
              <m:t>)</m:t>
            </m:r>
          </m:sup>
        </m:sSubSup>
      </m:oMath>
      <w:r w:rsidRPr="0096500A">
        <w:rPr>
          <w:rFonts w:eastAsiaTheme="minorEastAsia"/>
          <w:szCs w:val="28"/>
        </w:rPr>
        <w:t>theo công thức:</w:t>
      </w:r>
    </w:p>
    <w:p w:rsidR="00726EB1" w:rsidRPr="0096500A" w:rsidRDefault="00726EB1" w:rsidP="00726EB1">
      <w:pPr>
        <w:pStyle w:val="ListParagraph"/>
        <w:ind w:left="810" w:hanging="270"/>
        <w:rPr>
          <w:rFonts w:eastAsiaTheme="minorEastAsia"/>
          <w:szCs w:val="28"/>
        </w:rPr>
      </w:pPr>
      <m:oMathPara>
        <m:oMath>
          <m:sSubSup>
            <m:sSubSupPr>
              <m:ctrlPr>
                <w:rPr>
                  <w:rFonts w:ascii="Cambria Math" w:hAnsi="Cambria Math"/>
                  <w:i/>
                  <w:szCs w:val="28"/>
                </w:rPr>
              </m:ctrlPr>
            </m:sSubSupPr>
            <m:e>
              <m:r>
                <w:rPr>
                  <w:rFonts w:ascii="Cambria Math" w:hAnsi="Cambria Math"/>
                  <w:szCs w:val="28"/>
                </w:rPr>
                <m:t>δ</m:t>
              </m:r>
            </m:e>
            <m:sub>
              <m:r>
                <w:rPr>
                  <w:rFonts w:ascii="Cambria Math" w:hAnsi="Cambria Math"/>
                  <w:szCs w:val="28"/>
                </w:rPr>
                <m:t>j</m:t>
              </m:r>
            </m:sub>
            <m:sup>
              <m:d>
                <m:dPr>
                  <m:ctrlPr>
                    <w:rPr>
                      <w:rFonts w:ascii="Cambria Math" w:hAnsi="Cambria Math"/>
                      <w:i/>
                      <w:szCs w:val="28"/>
                    </w:rPr>
                  </m:ctrlPr>
                </m:dPr>
                <m:e>
                  <m:r>
                    <w:rPr>
                      <w:rFonts w:hAnsi="Cambria Math"/>
                      <w:szCs w:val="28"/>
                    </w:rPr>
                    <m:t>h</m:t>
                  </m:r>
                </m:e>
              </m:d>
            </m:sup>
          </m:sSubSup>
          <m:r>
            <w:rPr>
              <w:rFonts w:ascii="Cambria Math"/>
              <w:szCs w:val="28"/>
            </w:rPr>
            <m:t>=</m:t>
          </m:r>
          <m:sSubSup>
            <m:sSubSupPr>
              <m:ctrlPr>
                <w:rPr>
                  <w:rFonts w:ascii="Cambria Math" w:hAnsi="Cambria Math"/>
                  <w:i/>
                  <w:szCs w:val="28"/>
                </w:rPr>
              </m:ctrlPr>
            </m:sSubSupPr>
            <m:e>
              <m:r>
                <w:rPr>
                  <w:rFonts w:ascii="Cambria Math" w:hAnsi="Cambria Math"/>
                  <w:szCs w:val="28"/>
                </w:rPr>
                <m:t>f</m:t>
              </m:r>
            </m:e>
            <m:sub>
              <m:r>
                <w:rPr>
                  <w:rFonts w:ascii="Cambria Math" w:hAnsi="Cambria Math"/>
                  <w:szCs w:val="28"/>
                </w:rPr>
                <m:t>j</m:t>
              </m:r>
            </m:sub>
            <m:sup>
              <m:r>
                <w:rPr>
                  <w:rFonts w:ascii="Cambria Math"/>
                  <w:szCs w:val="28"/>
                </w:rPr>
                <m:t>'</m:t>
              </m:r>
            </m:sup>
          </m:sSubSup>
          <m:d>
            <m:dPr>
              <m:ctrlPr>
                <w:rPr>
                  <w:rFonts w:ascii="Cambria Math" w:hAnsi="Cambria Math"/>
                  <w:i/>
                  <w:szCs w:val="28"/>
                </w:rPr>
              </m:ctrlPr>
            </m:dPr>
            <m:e>
              <m:r>
                <w:rPr>
                  <w:rFonts w:ascii="Cambria Math" w:hAnsi="Cambria Math"/>
                  <w:szCs w:val="28"/>
                </w:rPr>
                <m:t>net</m:t>
              </m:r>
            </m:e>
          </m:d>
          <m:r>
            <w:rPr>
              <w:rFonts w:ascii="Cambria Math"/>
              <w:szCs w:val="28"/>
            </w:rPr>
            <m:t>.</m:t>
          </m:r>
          <m:nary>
            <m:naryPr>
              <m:chr m:val="∑"/>
              <m:limLoc m:val="subSup"/>
              <m:ctrlPr>
                <w:rPr>
                  <w:rFonts w:ascii="Cambria Math" w:hAnsi="Cambria Math"/>
                  <w:i/>
                  <w:szCs w:val="28"/>
                </w:rPr>
              </m:ctrlPr>
            </m:naryPr>
            <m:sub>
              <m:r>
                <w:rPr>
                  <w:rFonts w:ascii="Cambria Math" w:hAnsi="Cambria Math"/>
                  <w:szCs w:val="28"/>
                </w:rPr>
                <m:t>k</m:t>
              </m:r>
              <m:r>
                <w:rPr>
                  <w:rFonts w:ascii="Cambria Math"/>
                  <w:szCs w:val="28"/>
                </w:rPr>
                <m:t>=1</m:t>
              </m:r>
            </m:sub>
            <m:sup>
              <m:r>
                <w:rPr>
                  <w:rFonts w:ascii="Cambria Math" w:hAnsi="Cambria Math"/>
                  <w:szCs w:val="28"/>
                </w:rPr>
                <m:t>P</m:t>
              </m:r>
            </m:sup>
            <m:e>
              <m:sSubSup>
                <m:sSubSupPr>
                  <m:ctrlPr>
                    <w:rPr>
                      <w:rFonts w:ascii="Cambria Math" w:hAnsi="Cambria Math"/>
                      <w:i/>
                      <w:szCs w:val="28"/>
                    </w:rPr>
                  </m:ctrlPr>
                </m:sSubSupPr>
                <m:e>
                  <m:r>
                    <w:rPr>
                      <w:rFonts w:ascii="Cambria Math" w:hAnsi="Cambria Math"/>
                      <w:szCs w:val="28"/>
                    </w:rPr>
                    <m:t>δ</m:t>
                  </m:r>
                </m:e>
                <m:sub>
                  <m:r>
                    <w:rPr>
                      <w:rFonts w:ascii="Cambria Math" w:hAnsi="Cambria Math"/>
                      <w:szCs w:val="28"/>
                    </w:rPr>
                    <m:t>k</m:t>
                  </m:r>
                </m:sub>
                <m:sup>
                  <m:d>
                    <m:dPr>
                      <m:ctrlPr>
                        <w:rPr>
                          <w:rFonts w:ascii="Cambria Math" w:hAnsi="Cambria Math"/>
                          <w:i/>
                          <w:szCs w:val="28"/>
                        </w:rPr>
                      </m:ctrlPr>
                    </m:dPr>
                    <m:e>
                      <m:r>
                        <w:rPr>
                          <w:rFonts w:ascii="Cambria Math" w:hAnsi="Cambria Math"/>
                          <w:szCs w:val="28"/>
                        </w:rPr>
                        <m:t>o</m:t>
                      </m:r>
                    </m:e>
                  </m:d>
                </m:sup>
              </m:sSubSup>
              <m:sSubSup>
                <m:sSubSupPr>
                  <m:ctrlPr>
                    <w:rPr>
                      <w:rFonts w:ascii="Cambria Math" w:hAnsi="Cambria Math"/>
                      <w:i/>
                      <w:szCs w:val="28"/>
                    </w:rPr>
                  </m:ctrlPr>
                </m:sSubSupPr>
                <m:e>
                  <m:r>
                    <w:rPr>
                      <w:rFonts w:ascii="Cambria Math" w:hAnsi="Cambria Math"/>
                      <w:szCs w:val="28"/>
                    </w:rPr>
                    <m:t>w</m:t>
                  </m:r>
                </m:e>
                <m:sub>
                  <m:r>
                    <w:rPr>
                      <w:rFonts w:ascii="Cambria Math" w:hAnsi="Cambria Math"/>
                      <w:szCs w:val="28"/>
                    </w:rPr>
                    <m:t>jk</m:t>
                  </m:r>
                </m:sub>
                <m:sup>
                  <m:d>
                    <m:dPr>
                      <m:ctrlPr>
                        <w:rPr>
                          <w:rFonts w:ascii="Cambria Math" w:hAnsi="Cambria Math"/>
                          <w:i/>
                          <w:szCs w:val="28"/>
                        </w:rPr>
                      </m:ctrlPr>
                    </m:dPr>
                    <m:e>
                      <m:r>
                        <w:rPr>
                          <w:rFonts w:ascii="Cambria Math" w:hAnsi="Cambria Math"/>
                          <w:szCs w:val="28"/>
                        </w:rPr>
                        <m:t>o</m:t>
                      </m:r>
                    </m:e>
                  </m:d>
                </m:sup>
              </m:sSubSup>
            </m:e>
          </m:nary>
        </m:oMath>
      </m:oMathPara>
    </w:p>
    <w:p w:rsidR="00726EB1" w:rsidRDefault="00726EB1" w:rsidP="00726EB1">
      <w:pPr>
        <w:pStyle w:val="ListParagraph"/>
        <w:ind w:left="810"/>
        <w:rPr>
          <w:rFonts w:eastAsiaTheme="minorEastAsia"/>
          <w:szCs w:val="28"/>
        </w:rPr>
      </w:pPr>
    </w:p>
    <w:p w:rsidR="00726EB1" w:rsidRPr="0096500A" w:rsidRDefault="00726EB1" w:rsidP="00726EB1">
      <w:pPr>
        <w:pStyle w:val="ListParagraph"/>
        <w:ind w:left="810"/>
        <w:rPr>
          <w:rFonts w:eastAsiaTheme="minorEastAsia"/>
          <w:szCs w:val="28"/>
        </w:rPr>
      </w:pPr>
      <w:r w:rsidRPr="0096500A">
        <w:rPr>
          <w:rFonts w:eastAsiaTheme="minorEastAsia"/>
          <w:szCs w:val="28"/>
        </w:rPr>
        <w:t xml:space="preserve">Ở đây </w:t>
      </w:r>
      <m:oMath>
        <m:sSubSup>
          <m:sSubSupPr>
            <m:ctrlPr>
              <w:rPr>
                <w:rFonts w:ascii="Cambria Math" w:eastAsiaTheme="minorEastAsia" w:hAnsi="Cambria Math"/>
                <w:i/>
                <w:szCs w:val="28"/>
              </w:rPr>
            </m:ctrlPr>
          </m:sSubSupPr>
          <m:e>
            <m:r>
              <w:rPr>
                <w:rFonts w:ascii="Cambria Math" w:eastAsiaTheme="minorEastAsia" w:hAnsi="Cambria Math"/>
                <w:szCs w:val="28"/>
              </w:rPr>
              <m:t>f</m:t>
            </m:r>
          </m:e>
          <m:sub>
            <m:r>
              <w:rPr>
                <w:rFonts w:ascii="Cambria Math" w:eastAsiaTheme="minorEastAsia" w:hAnsi="Cambria Math"/>
                <w:szCs w:val="28"/>
              </w:rPr>
              <m:t>j</m:t>
            </m:r>
          </m:sub>
          <m:sup>
            <m:r>
              <w:rPr>
                <w:rFonts w:ascii="Cambria Math" w:eastAsiaTheme="minorEastAsia"/>
                <w:szCs w:val="28"/>
              </w:rPr>
              <m:t>'</m:t>
            </m:r>
          </m:sup>
        </m:sSubSup>
        <m:r>
          <w:rPr>
            <w:rFonts w:ascii="Cambria Math" w:eastAsiaTheme="minorEastAsia"/>
            <w:szCs w:val="28"/>
          </w:rPr>
          <m:t>(</m:t>
        </m:r>
        <m:r>
          <w:rPr>
            <w:rFonts w:ascii="Cambria Math" w:eastAsiaTheme="minorEastAsia" w:hAnsi="Cambria Math"/>
            <w:szCs w:val="28"/>
          </w:rPr>
          <m:t>net</m:t>
        </m:r>
        <m:r>
          <w:rPr>
            <w:rFonts w:ascii="Cambria Math" w:eastAsiaTheme="minorEastAsia"/>
            <w:szCs w:val="28"/>
          </w:rPr>
          <m:t>)</m:t>
        </m:r>
      </m:oMath>
      <w:r w:rsidRPr="0096500A">
        <w:rPr>
          <w:rFonts w:eastAsiaTheme="minorEastAsia"/>
          <w:szCs w:val="28"/>
        </w:rPr>
        <w:t xml:space="preserve"> là đạo hàm của hàm truyền phi tuyến ở lớp ẩn.</w:t>
      </w:r>
    </w:p>
    <w:p w:rsidR="00726EB1" w:rsidRPr="0096500A" w:rsidRDefault="00726EB1" w:rsidP="00726EB1">
      <w:pPr>
        <w:pStyle w:val="ListParagraph"/>
        <w:ind w:left="810" w:hanging="270"/>
        <w:rPr>
          <w:rFonts w:eastAsiaTheme="minorEastAsia"/>
          <w:szCs w:val="28"/>
        </w:rPr>
      </w:pPr>
      <m:oMathPara>
        <m:oMath>
          <m:sSubSup>
            <m:sSubSupPr>
              <m:ctrlPr>
                <w:rPr>
                  <w:rFonts w:ascii="Cambria Math" w:eastAsiaTheme="minorEastAsia" w:hAnsi="Cambria Math"/>
                  <w:i/>
                  <w:szCs w:val="28"/>
                </w:rPr>
              </m:ctrlPr>
            </m:sSubSupPr>
            <m:e>
              <m:r>
                <w:rPr>
                  <w:rFonts w:ascii="Cambria Math" w:eastAsiaTheme="minorEastAsia" w:hAnsi="Cambria Math"/>
                  <w:szCs w:val="28"/>
                </w:rPr>
                <m:t>f</m:t>
              </m:r>
            </m:e>
            <m:sub>
              <m:r>
                <w:rPr>
                  <w:rFonts w:ascii="Cambria Math" w:eastAsiaTheme="minorEastAsia" w:hAnsi="Cambria Math"/>
                  <w:szCs w:val="28"/>
                </w:rPr>
                <m:t>j</m:t>
              </m:r>
            </m:sub>
            <m:sup>
              <m:r>
                <w:rPr>
                  <w:rFonts w:ascii="Cambria Math" w:eastAsiaTheme="minorEastAsia"/>
                  <w:szCs w:val="28"/>
                </w:rPr>
                <m:t>'</m:t>
              </m:r>
            </m:sup>
          </m:sSubSup>
          <m:d>
            <m:dPr>
              <m:ctrlPr>
                <w:rPr>
                  <w:rFonts w:ascii="Cambria Math" w:eastAsiaTheme="minorEastAsia" w:hAnsi="Cambria Math"/>
                  <w:i/>
                  <w:szCs w:val="28"/>
                </w:rPr>
              </m:ctrlPr>
            </m:dPr>
            <m:e>
              <m:r>
                <w:rPr>
                  <w:rFonts w:ascii="Cambria Math" w:eastAsiaTheme="minorEastAsia" w:hAnsi="Cambria Math"/>
                  <w:szCs w:val="28"/>
                </w:rPr>
                <m:t>net</m:t>
              </m:r>
            </m:e>
          </m:d>
          <m:r>
            <w:rPr>
              <w:rFonts w:ascii="Cambria Math" w:eastAsiaTheme="minorEastAsia"/>
              <w:szCs w:val="28"/>
            </w:rPr>
            <m:t>=</m:t>
          </m:r>
          <m:sSub>
            <m:sSubPr>
              <m:ctrlPr>
                <w:rPr>
                  <w:rFonts w:ascii="Cambria Math" w:eastAsiaTheme="minorEastAsia" w:hAnsi="Cambria Math"/>
                  <w:i/>
                  <w:szCs w:val="28"/>
                </w:rPr>
              </m:ctrlPr>
            </m:sSubPr>
            <m:e>
              <m:r>
                <w:rPr>
                  <w:rFonts w:ascii="Cambria Math" w:eastAsiaTheme="minorEastAsia" w:hAnsi="Cambria Math"/>
                  <w:szCs w:val="28"/>
                </w:rPr>
                <m:t>f</m:t>
              </m:r>
            </m:e>
            <m:sub>
              <m:r>
                <w:rPr>
                  <w:rFonts w:ascii="Cambria Math" w:eastAsiaTheme="minorEastAsia" w:hAnsi="Cambria Math"/>
                  <w:szCs w:val="28"/>
                </w:rPr>
                <m:t>j</m:t>
              </m:r>
            </m:sub>
          </m:sSub>
          <m:d>
            <m:dPr>
              <m:ctrlPr>
                <w:rPr>
                  <w:rFonts w:ascii="Cambria Math" w:eastAsiaTheme="minorEastAsia" w:hAnsi="Cambria Math"/>
                  <w:i/>
                  <w:szCs w:val="28"/>
                </w:rPr>
              </m:ctrlPr>
            </m:dPr>
            <m:e>
              <m:r>
                <w:rPr>
                  <w:rFonts w:ascii="Cambria Math" w:eastAsiaTheme="minorEastAsia" w:hAnsi="Cambria Math"/>
                  <w:szCs w:val="28"/>
                </w:rPr>
                <m:t>net</m:t>
              </m:r>
            </m:e>
          </m:d>
          <m:r>
            <w:rPr>
              <w:rFonts w:ascii="Cambria Math" w:eastAsiaTheme="minorEastAsia"/>
              <w:szCs w:val="28"/>
            </w:rPr>
            <m:t>.[1</m:t>
          </m:r>
          <m:r>
            <w:rPr>
              <w:rFonts w:ascii="Cambria Math" w:eastAsiaTheme="minorEastAsia"/>
              <w:szCs w:val="28"/>
            </w:rPr>
            <m:t>-</m:t>
          </m:r>
          <m:sSub>
            <m:sSubPr>
              <m:ctrlPr>
                <w:rPr>
                  <w:rFonts w:ascii="Cambria Math" w:eastAsiaTheme="minorEastAsia" w:hAnsi="Cambria Math"/>
                  <w:i/>
                  <w:szCs w:val="28"/>
                </w:rPr>
              </m:ctrlPr>
            </m:sSubPr>
            <m:e>
              <m:r>
                <w:rPr>
                  <w:rFonts w:ascii="Cambria Math" w:eastAsiaTheme="minorEastAsia" w:hAnsi="Cambria Math"/>
                  <w:szCs w:val="28"/>
                </w:rPr>
                <m:t>f</m:t>
              </m:r>
            </m:e>
            <m:sub>
              <m:r>
                <w:rPr>
                  <w:rFonts w:ascii="Cambria Math" w:eastAsiaTheme="minorEastAsia" w:hAnsi="Cambria Math"/>
                  <w:szCs w:val="28"/>
                </w:rPr>
                <m:t>j</m:t>
              </m:r>
            </m:sub>
          </m:sSub>
          <m:d>
            <m:dPr>
              <m:ctrlPr>
                <w:rPr>
                  <w:rFonts w:ascii="Cambria Math" w:eastAsiaTheme="minorEastAsia" w:hAnsi="Cambria Math"/>
                  <w:i/>
                  <w:szCs w:val="28"/>
                </w:rPr>
              </m:ctrlPr>
            </m:dPr>
            <m:e>
              <m:r>
                <w:rPr>
                  <w:rFonts w:ascii="Cambria Math" w:eastAsiaTheme="minorEastAsia" w:hAnsi="Cambria Math"/>
                  <w:szCs w:val="28"/>
                </w:rPr>
                <m:t>net</m:t>
              </m:r>
            </m:e>
          </m:d>
          <m:r>
            <w:rPr>
              <w:rFonts w:ascii="Cambria Math" w:eastAsiaTheme="minorEastAsia"/>
              <w:szCs w:val="28"/>
            </w:rPr>
            <m:t>]</m:t>
          </m:r>
        </m:oMath>
      </m:oMathPara>
    </w:p>
    <w:p w:rsidR="00726EB1" w:rsidRPr="0096500A" w:rsidRDefault="00726EB1" w:rsidP="00726EB1">
      <w:pPr>
        <w:pStyle w:val="ListParagraph"/>
        <w:numPr>
          <w:ilvl w:val="0"/>
          <w:numId w:val="22"/>
        </w:numPr>
        <w:ind w:left="810" w:hanging="270"/>
        <w:rPr>
          <w:szCs w:val="28"/>
        </w:rPr>
      </w:pPr>
      <w:r w:rsidRPr="0096500A">
        <w:rPr>
          <w:szCs w:val="28"/>
        </w:rPr>
        <w:t xml:space="preserve">Độ thay đổi trọng số ở lớp output </w:t>
      </w:r>
      <m:oMath>
        <m:sSubSup>
          <m:sSubSupPr>
            <m:ctrlPr>
              <w:rPr>
                <w:rFonts w:ascii="Cambria Math" w:hAnsi="Cambria Math"/>
                <w:i/>
                <w:szCs w:val="28"/>
              </w:rPr>
            </m:ctrlPr>
          </m:sSubSupPr>
          <m:e>
            <m:r>
              <w:rPr>
                <w:szCs w:val="28"/>
              </w:rPr>
              <m:t>∆</m:t>
            </m:r>
            <m:r>
              <w:rPr>
                <w:rFonts w:ascii="Cambria Math" w:hAnsi="Cambria Math"/>
                <w:szCs w:val="28"/>
              </w:rPr>
              <m:t>w</m:t>
            </m:r>
          </m:e>
          <m:sub>
            <m:r>
              <w:rPr>
                <w:rFonts w:ascii="Cambria Math" w:hAnsi="Cambria Math"/>
                <w:szCs w:val="28"/>
              </w:rPr>
              <m:t>jk</m:t>
            </m:r>
          </m:sub>
          <m:sup>
            <m:r>
              <w:rPr>
                <w:rFonts w:ascii="Cambria Math"/>
                <w:szCs w:val="28"/>
              </w:rPr>
              <m:t>(</m:t>
            </m:r>
            <m:r>
              <w:rPr>
                <w:rFonts w:ascii="Cambria Math" w:hAnsi="Cambria Math"/>
                <w:szCs w:val="28"/>
              </w:rPr>
              <m:t>o</m:t>
            </m:r>
            <m:r>
              <w:rPr>
                <w:rFonts w:ascii="Cambria Math"/>
                <w:szCs w:val="28"/>
              </w:rPr>
              <m:t>)</m:t>
            </m:r>
          </m:sup>
        </m:sSubSup>
      </m:oMath>
      <w:r w:rsidRPr="0096500A">
        <w:rPr>
          <w:rFonts w:eastAsiaTheme="minorEastAsia"/>
          <w:szCs w:val="28"/>
        </w:rPr>
        <w:t xml:space="preserve"> và ở lớp ẩn </w:t>
      </w:r>
      <m:oMath>
        <m:sSubSup>
          <m:sSubSupPr>
            <m:ctrlPr>
              <w:rPr>
                <w:rFonts w:ascii="Cambria Math" w:eastAsiaTheme="minorEastAsia" w:hAnsi="Cambria Math"/>
                <w:i/>
                <w:szCs w:val="28"/>
              </w:rPr>
            </m:ctrlPr>
          </m:sSubSupPr>
          <m:e>
            <m:r>
              <w:rPr>
                <w:rFonts w:eastAsiaTheme="minorEastAsia"/>
                <w:szCs w:val="28"/>
              </w:rPr>
              <m:t>∆</m:t>
            </m:r>
            <m:r>
              <w:rPr>
                <w:rFonts w:ascii="Cambria Math" w:eastAsiaTheme="minorEastAsia" w:hAnsi="Cambria Math"/>
                <w:szCs w:val="28"/>
              </w:rPr>
              <m:t>w</m:t>
            </m:r>
          </m:e>
          <m:sub>
            <m:r>
              <w:rPr>
                <w:rFonts w:ascii="Cambria Math" w:eastAsiaTheme="minorEastAsia" w:hAnsi="Cambria Math"/>
                <w:szCs w:val="28"/>
              </w:rPr>
              <m:t>ij</m:t>
            </m:r>
          </m:sub>
          <m:sup>
            <m:r>
              <w:rPr>
                <w:rFonts w:ascii="Cambria Math" w:eastAsiaTheme="minorEastAsia"/>
                <w:szCs w:val="28"/>
              </w:rPr>
              <m:t>(</m:t>
            </m:r>
            <m:r>
              <w:rPr>
                <w:rFonts w:ascii="Cambria Math" w:eastAsiaTheme="minorEastAsia" w:hAnsi="Cambria Math"/>
                <w:szCs w:val="28"/>
              </w:rPr>
              <m:t>h</m:t>
            </m:r>
            <m:r>
              <w:rPr>
                <w:rFonts w:ascii="Cambria Math" w:eastAsiaTheme="minorEastAsia"/>
                <w:szCs w:val="28"/>
              </w:rPr>
              <m:t>)</m:t>
            </m:r>
          </m:sup>
        </m:sSubSup>
      </m:oMath>
      <w:r w:rsidRPr="0096500A">
        <w:rPr>
          <w:rFonts w:eastAsiaTheme="minorEastAsia"/>
          <w:szCs w:val="28"/>
        </w:rPr>
        <w:t xml:space="preserve"> ở vòng lặp t được tính như sau:</w:t>
      </w:r>
    </w:p>
    <w:p w:rsidR="00726EB1" w:rsidRPr="0096500A" w:rsidRDefault="00726EB1" w:rsidP="00726EB1">
      <w:pPr>
        <w:pStyle w:val="ListParagraph"/>
        <w:ind w:left="810" w:hanging="270"/>
        <w:rPr>
          <w:rFonts w:eastAsiaTheme="minorEastAsia"/>
          <w:szCs w:val="28"/>
        </w:rPr>
      </w:pPr>
      <m:oMathPara>
        <m:oMath>
          <m:sSubSup>
            <m:sSubSupPr>
              <m:ctrlPr>
                <w:rPr>
                  <w:rFonts w:ascii="Cambria Math" w:hAnsi="Cambria Math"/>
                  <w:i/>
                  <w:szCs w:val="28"/>
                </w:rPr>
              </m:ctrlPr>
            </m:sSubSupPr>
            <m:e>
              <m:r>
                <w:rPr>
                  <w:szCs w:val="28"/>
                </w:rPr>
                <m:t>∆</m:t>
              </m:r>
              <m:r>
                <w:rPr>
                  <w:rFonts w:ascii="Cambria Math" w:hAnsi="Cambria Math"/>
                  <w:szCs w:val="28"/>
                </w:rPr>
                <m:t>w</m:t>
              </m:r>
            </m:e>
            <m:sub>
              <m:r>
                <w:rPr>
                  <w:rFonts w:ascii="Cambria Math" w:hAnsi="Cambria Math"/>
                  <w:szCs w:val="28"/>
                </w:rPr>
                <m:t>jk</m:t>
              </m:r>
            </m:sub>
            <m:sup>
              <m:d>
                <m:dPr>
                  <m:ctrlPr>
                    <w:rPr>
                      <w:rFonts w:ascii="Cambria Math" w:hAnsi="Cambria Math"/>
                      <w:i/>
                      <w:szCs w:val="28"/>
                    </w:rPr>
                  </m:ctrlPr>
                </m:dPr>
                <m:e>
                  <m:r>
                    <w:rPr>
                      <w:rFonts w:ascii="Cambria Math" w:hAnsi="Cambria Math"/>
                      <w:szCs w:val="28"/>
                    </w:rPr>
                    <m:t>o</m:t>
                  </m:r>
                </m:e>
              </m:d>
            </m:sup>
          </m:sSubSup>
          <m:d>
            <m:dPr>
              <m:ctrlPr>
                <w:rPr>
                  <w:rFonts w:ascii="Cambria Math" w:hAnsi="Cambria Math"/>
                  <w:i/>
                  <w:szCs w:val="28"/>
                </w:rPr>
              </m:ctrlPr>
            </m:dPr>
            <m:e>
              <m:r>
                <w:rPr>
                  <w:rFonts w:ascii="Cambria Math" w:hAnsi="Cambria Math"/>
                  <w:szCs w:val="28"/>
                </w:rPr>
                <m:t>t</m:t>
              </m:r>
            </m:e>
          </m:d>
          <m:r>
            <w:rPr>
              <w:rFonts w:ascii="Cambria Math"/>
              <w:szCs w:val="28"/>
            </w:rPr>
            <m:t>=</m:t>
          </m:r>
          <m:r>
            <w:rPr>
              <w:rFonts w:ascii="Cambria Math" w:hAnsi="Cambria Math"/>
              <w:szCs w:val="28"/>
            </w:rPr>
            <m:t>η</m:t>
          </m:r>
          <m:sSubSup>
            <m:sSubSupPr>
              <m:ctrlPr>
                <w:rPr>
                  <w:rFonts w:ascii="Cambria Math" w:hAnsi="Cambria Math"/>
                  <w:i/>
                  <w:szCs w:val="28"/>
                </w:rPr>
              </m:ctrlPr>
            </m:sSubSupPr>
            <m:e>
              <m:r>
                <w:rPr>
                  <w:rFonts w:ascii="Cambria Math" w:hAnsi="Cambria Math"/>
                  <w:szCs w:val="28"/>
                </w:rPr>
                <m:t>δ</m:t>
              </m:r>
            </m:e>
            <m:sub>
              <m:r>
                <w:rPr>
                  <w:rFonts w:ascii="Cambria Math" w:hAnsi="Cambria Math"/>
                  <w:szCs w:val="28"/>
                </w:rPr>
                <m:t>k</m:t>
              </m:r>
            </m:sub>
            <m:sup>
              <m:r>
                <w:rPr>
                  <w:rFonts w:ascii="Cambria Math"/>
                  <w:szCs w:val="28"/>
                </w:rPr>
                <m:t>(</m:t>
              </m:r>
              <m:r>
                <w:rPr>
                  <w:rFonts w:ascii="Cambria Math" w:hAnsi="Cambria Math"/>
                  <w:szCs w:val="28"/>
                </w:rPr>
                <m:t>o</m:t>
              </m:r>
              <m:r>
                <w:rPr>
                  <w:rFonts w:ascii="Cambria Math"/>
                  <w:szCs w:val="28"/>
                </w:rPr>
                <m:t>)</m:t>
              </m:r>
            </m:sup>
          </m:sSubSup>
          <m:sSubSup>
            <m:sSubSupPr>
              <m:ctrlPr>
                <w:rPr>
                  <w:rFonts w:ascii="Cambria Math" w:hAnsi="Cambria Math"/>
                  <w:i/>
                  <w:szCs w:val="28"/>
                </w:rPr>
              </m:ctrlPr>
            </m:sSubSupPr>
            <m:e>
              <m:r>
                <w:rPr>
                  <w:rFonts w:ascii="Cambria Math" w:hAnsi="Cambria Math"/>
                  <w:szCs w:val="28"/>
                </w:rPr>
                <m:t>o</m:t>
              </m:r>
            </m:e>
            <m:sub>
              <m:r>
                <w:rPr>
                  <w:rFonts w:ascii="Cambria Math" w:hAnsi="Cambria Math"/>
                  <w:szCs w:val="28"/>
                </w:rPr>
                <m:t>j</m:t>
              </m:r>
            </m:sub>
            <m:sup>
              <m:r>
                <w:rPr>
                  <w:rFonts w:ascii="Cambria Math"/>
                  <w:szCs w:val="28"/>
                </w:rPr>
                <m:t>(</m:t>
              </m:r>
              <m:r>
                <w:rPr>
                  <w:rFonts w:ascii="Cambria Math" w:hAnsi="Cambria Math"/>
                  <w:szCs w:val="28"/>
                </w:rPr>
                <m:t>h</m:t>
              </m:r>
              <m:r>
                <w:rPr>
                  <w:rFonts w:ascii="Cambria Math"/>
                  <w:szCs w:val="28"/>
                </w:rPr>
                <m:t>)</m:t>
              </m:r>
            </m:sup>
          </m:sSubSup>
          <m:r>
            <w:rPr>
              <w:rFonts w:ascii="Cambria Math"/>
              <w:szCs w:val="28"/>
            </w:rPr>
            <m:t xml:space="preserve">+ </m:t>
          </m:r>
          <m:r>
            <w:rPr>
              <w:rFonts w:ascii="Cambria Math" w:hAnsi="Cambria Math"/>
              <w:szCs w:val="28"/>
            </w:rPr>
            <m:t>α</m:t>
          </m:r>
          <m:r>
            <w:rPr>
              <w:rFonts w:ascii="Cambria Math"/>
              <w:szCs w:val="28"/>
            </w:rPr>
            <m:t>[</m:t>
          </m:r>
          <m:sSubSup>
            <m:sSubSupPr>
              <m:ctrlPr>
                <w:rPr>
                  <w:rFonts w:ascii="Cambria Math" w:hAnsi="Cambria Math"/>
                  <w:i/>
                  <w:szCs w:val="28"/>
                </w:rPr>
              </m:ctrlPr>
            </m:sSubSupPr>
            <m:e>
              <m:r>
                <m:rPr>
                  <m:sty m:val="p"/>
                </m:rPr>
                <w:rPr>
                  <w:rFonts w:ascii="Cambria Math"/>
                  <w:szCs w:val="28"/>
                </w:rPr>
                <m:t>Δ</m:t>
              </m:r>
              <m:r>
                <w:rPr>
                  <w:rFonts w:ascii="Cambria Math" w:hAnsi="Cambria Math"/>
                  <w:szCs w:val="28"/>
                </w:rPr>
                <m:t>w</m:t>
              </m:r>
            </m:e>
            <m:sub>
              <m:r>
                <w:rPr>
                  <w:rFonts w:ascii="Cambria Math" w:hAnsi="Cambria Math"/>
                  <w:szCs w:val="28"/>
                </w:rPr>
                <m:t>jk</m:t>
              </m:r>
            </m:sub>
            <m:sup>
              <m:d>
                <m:dPr>
                  <m:ctrlPr>
                    <w:rPr>
                      <w:rFonts w:ascii="Cambria Math" w:hAnsi="Cambria Math"/>
                      <w:i/>
                      <w:szCs w:val="28"/>
                    </w:rPr>
                  </m:ctrlPr>
                </m:dPr>
                <m:e>
                  <m:r>
                    <w:rPr>
                      <w:rFonts w:ascii="Cambria Math" w:hAnsi="Cambria Math"/>
                      <w:szCs w:val="28"/>
                    </w:rPr>
                    <m:t>o</m:t>
                  </m:r>
                </m:e>
              </m:d>
            </m:sup>
          </m:sSubSup>
          <m:r>
            <w:rPr>
              <w:rFonts w:ascii="Cambria Math"/>
              <w:szCs w:val="28"/>
            </w:rPr>
            <m:t>(</m:t>
          </m:r>
          <m:r>
            <w:rPr>
              <w:rFonts w:ascii="Cambria Math" w:hAnsi="Cambria Math"/>
              <w:szCs w:val="28"/>
            </w:rPr>
            <m:t>t</m:t>
          </m:r>
          <m:r>
            <w:rPr>
              <w:szCs w:val="28"/>
            </w:rPr>
            <m:t>-</m:t>
          </m:r>
          <m:r>
            <w:rPr>
              <w:rFonts w:ascii="Cambria Math"/>
              <w:szCs w:val="28"/>
            </w:rPr>
            <m:t>1)]</m:t>
          </m:r>
        </m:oMath>
      </m:oMathPara>
    </w:p>
    <w:p w:rsidR="00726EB1" w:rsidRPr="0096500A" w:rsidRDefault="00726EB1" w:rsidP="00726EB1">
      <w:pPr>
        <w:pStyle w:val="ListParagraph"/>
        <w:ind w:left="810" w:hanging="270"/>
        <w:rPr>
          <w:szCs w:val="28"/>
        </w:rPr>
      </w:pPr>
      <m:oMathPara>
        <m:oMath>
          <m:sSubSup>
            <m:sSubSupPr>
              <m:ctrlPr>
                <w:rPr>
                  <w:rFonts w:ascii="Cambria Math" w:hAnsi="Cambria Math"/>
                  <w:i/>
                  <w:szCs w:val="28"/>
                </w:rPr>
              </m:ctrlPr>
            </m:sSubSupPr>
            <m:e>
              <m:r>
                <w:rPr>
                  <w:szCs w:val="28"/>
                </w:rPr>
                <m:t>∆</m:t>
              </m:r>
              <m:r>
                <w:rPr>
                  <w:rFonts w:ascii="Cambria Math" w:hAnsi="Cambria Math"/>
                  <w:szCs w:val="28"/>
                </w:rPr>
                <m:t>w</m:t>
              </m:r>
            </m:e>
            <m:sub>
              <m:r>
                <w:rPr>
                  <w:rFonts w:ascii="Cambria Math" w:hAnsi="Cambria Math"/>
                  <w:szCs w:val="28"/>
                </w:rPr>
                <m:t>ij</m:t>
              </m:r>
            </m:sub>
            <m:sup>
              <m:d>
                <m:dPr>
                  <m:ctrlPr>
                    <w:rPr>
                      <w:rFonts w:ascii="Cambria Math" w:hAnsi="Cambria Math"/>
                      <w:i/>
                      <w:szCs w:val="28"/>
                    </w:rPr>
                  </m:ctrlPr>
                </m:dPr>
                <m:e>
                  <m:r>
                    <w:rPr>
                      <w:rFonts w:hAnsi="Cambria Math"/>
                      <w:szCs w:val="28"/>
                    </w:rPr>
                    <m:t>h</m:t>
                  </m:r>
                </m:e>
              </m:d>
            </m:sup>
          </m:sSubSup>
          <m:d>
            <m:dPr>
              <m:ctrlPr>
                <w:rPr>
                  <w:rFonts w:ascii="Cambria Math" w:hAnsi="Cambria Math"/>
                  <w:i/>
                  <w:szCs w:val="28"/>
                </w:rPr>
              </m:ctrlPr>
            </m:dPr>
            <m:e>
              <m:r>
                <w:rPr>
                  <w:rFonts w:ascii="Cambria Math" w:hAnsi="Cambria Math"/>
                  <w:szCs w:val="28"/>
                </w:rPr>
                <m:t>t</m:t>
              </m:r>
            </m:e>
          </m:d>
          <m:r>
            <w:rPr>
              <w:rFonts w:ascii="Cambria Math"/>
              <w:szCs w:val="28"/>
            </w:rPr>
            <m:t>=</m:t>
          </m:r>
          <m:r>
            <w:rPr>
              <w:rFonts w:ascii="Cambria Math" w:hAnsi="Cambria Math"/>
              <w:szCs w:val="28"/>
            </w:rPr>
            <m:t>η</m:t>
          </m:r>
          <m:sSubSup>
            <m:sSubSupPr>
              <m:ctrlPr>
                <w:rPr>
                  <w:rFonts w:ascii="Cambria Math" w:hAnsi="Cambria Math"/>
                  <w:i/>
                  <w:szCs w:val="28"/>
                </w:rPr>
              </m:ctrlPr>
            </m:sSubSupPr>
            <m:e>
              <m:r>
                <w:rPr>
                  <w:rFonts w:ascii="Cambria Math" w:hAnsi="Cambria Math"/>
                  <w:szCs w:val="28"/>
                </w:rPr>
                <m:t>δ</m:t>
              </m:r>
            </m:e>
            <m:sub>
              <m:r>
                <w:rPr>
                  <w:rFonts w:ascii="Cambria Math" w:hAnsi="Cambria Math"/>
                  <w:szCs w:val="28"/>
                </w:rPr>
                <m:t>j</m:t>
              </m:r>
            </m:sub>
            <m:sup>
              <m:r>
                <w:rPr>
                  <w:rFonts w:ascii="Cambria Math"/>
                  <w:szCs w:val="28"/>
                </w:rPr>
                <m:t>(</m:t>
              </m:r>
              <m:r>
                <w:rPr>
                  <w:rFonts w:ascii="Cambria Math" w:hAnsi="Cambria Math"/>
                  <w:szCs w:val="28"/>
                </w:rPr>
                <m:t>h</m:t>
              </m:r>
              <m:r>
                <w:rPr>
                  <w:rFonts w:ascii="Cambria Math"/>
                  <w:szCs w:val="28"/>
                </w:rPr>
                <m:t>)</m:t>
              </m:r>
            </m:sup>
          </m:sSubSup>
          <m:sSubSup>
            <m:sSubSupPr>
              <m:ctrlPr>
                <w:rPr>
                  <w:rFonts w:ascii="Cambria Math" w:hAnsi="Cambria Math"/>
                  <w:i/>
                  <w:szCs w:val="28"/>
                </w:rPr>
              </m:ctrlPr>
            </m:sSubSupPr>
            <m:e>
              <m:r>
                <w:rPr>
                  <w:rFonts w:ascii="Cambria Math" w:hAnsi="Cambria Math"/>
                  <w:szCs w:val="28"/>
                </w:rPr>
                <m:t>o</m:t>
              </m:r>
            </m:e>
            <m:sub>
              <m:r>
                <w:rPr>
                  <w:rFonts w:ascii="Cambria Math" w:hAnsi="Cambria Math"/>
                  <w:szCs w:val="28"/>
                </w:rPr>
                <m:t>i</m:t>
              </m:r>
            </m:sub>
            <m:sup>
              <m:r>
                <w:rPr>
                  <w:rFonts w:ascii="Cambria Math"/>
                  <w:szCs w:val="28"/>
                </w:rPr>
                <m:t>(</m:t>
              </m:r>
              <m:r>
                <w:rPr>
                  <w:rFonts w:ascii="Cambria Math" w:hAnsi="Cambria Math"/>
                  <w:szCs w:val="28"/>
                </w:rPr>
                <m:t>i</m:t>
              </m:r>
              <m:r>
                <w:rPr>
                  <w:rFonts w:ascii="Cambria Math"/>
                  <w:szCs w:val="28"/>
                </w:rPr>
                <m:t>)</m:t>
              </m:r>
            </m:sup>
          </m:sSubSup>
          <m:r>
            <w:rPr>
              <w:rFonts w:ascii="Cambria Math"/>
              <w:szCs w:val="28"/>
            </w:rPr>
            <m:t xml:space="preserve">+ </m:t>
          </m:r>
          <m:r>
            <w:rPr>
              <w:rFonts w:ascii="Cambria Math" w:hAnsi="Cambria Math"/>
              <w:szCs w:val="28"/>
            </w:rPr>
            <m:t>α</m:t>
          </m:r>
          <m:r>
            <w:rPr>
              <w:rFonts w:ascii="Cambria Math"/>
              <w:szCs w:val="28"/>
            </w:rPr>
            <m:t>[</m:t>
          </m:r>
          <m:sSubSup>
            <m:sSubSupPr>
              <m:ctrlPr>
                <w:rPr>
                  <w:rFonts w:ascii="Cambria Math" w:hAnsi="Cambria Math"/>
                  <w:i/>
                  <w:szCs w:val="28"/>
                </w:rPr>
              </m:ctrlPr>
            </m:sSubSupPr>
            <m:e>
              <m:r>
                <m:rPr>
                  <m:sty m:val="p"/>
                </m:rPr>
                <w:rPr>
                  <w:rFonts w:ascii="Cambria Math"/>
                  <w:szCs w:val="28"/>
                </w:rPr>
                <m:t>Δ</m:t>
              </m:r>
              <m:r>
                <w:rPr>
                  <w:rFonts w:ascii="Cambria Math" w:hAnsi="Cambria Math"/>
                  <w:szCs w:val="28"/>
                </w:rPr>
                <m:t>w</m:t>
              </m:r>
            </m:e>
            <m:sub>
              <m:r>
                <w:rPr>
                  <w:rFonts w:ascii="Cambria Math" w:hAnsi="Cambria Math"/>
                  <w:szCs w:val="28"/>
                </w:rPr>
                <m:t>ij</m:t>
              </m:r>
            </m:sub>
            <m:sup>
              <m:d>
                <m:dPr>
                  <m:ctrlPr>
                    <w:rPr>
                      <w:rFonts w:ascii="Cambria Math" w:hAnsi="Cambria Math"/>
                      <w:i/>
                      <w:szCs w:val="28"/>
                    </w:rPr>
                  </m:ctrlPr>
                </m:dPr>
                <m:e>
                  <m:r>
                    <w:rPr>
                      <w:rFonts w:hAnsi="Cambria Math"/>
                      <w:szCs w:val="28"/>
                    </w:rPr>
                    <m:t>h</m:t>
                  </m:r>
                </m:e>
              </m:d>
            </m:sup>
          </m:sSubSup>
          <m:r>
            <w:rPr>
              <w:rFonts w:ascii="Cambria Math"/>
              <w:szCs w:val="28"/>
            </w:rPr>
            <m:t>(</m:t>
          </m:r>
          <m:r>
            <w:rPr>
              <w:rFonts w:ascii="Cambria Math" w:hAnsi="Cambria Math"/>
              <w:szCs w:val="28"/>
            </w:rPr>
            <m:t>t</m:t>
          </m:r>
          <m:r>
            <w:rPr>
              <w:szCs w:val="28"/>
            </w:rPr>
            <m:t>-</m:t>
          </m:r>
          <m:r>
            <w:rPr>
              <w:rFonts w:ascii="Cambria Math"/>
              <w:szCs w:val="28"/>
            </w:rPr>
            <m:t>1)]</m:t>
          </m:r>
        </m:oMath>
      </m:oMathPara>
    </w:p>
    <w:p w:rsidR="00726EB1" w:rsidRDefault="00726EB1" w:rsidP="00726EB1">
      <w:pPr>
        <w:pStyle w:val="ListParagraph"/>
        <w:ind w:left="810"/>
        <w:rPr>
          <w:rFonts w:eastAsiaTheme="minorEastAsia"/>
          <w:szCs w:val="28"/>
        </w:rPr>
      </w:pPr>
      <w:r w:rsidRPr="0096500A">
        <w:rPr>
          <w:szCs w:val="28"/>
        </w:rPr>
        <w:t xml:space="preserve">Ở đây </w:t>
      </w:r>
      <m:oMath>
        <m:r>
          <w:rPr>
            <w:rFonts w:ascii="Cambria Math" w:hAnsi="Cambria Math"/>
            <w:szCs w:val="28"/>
          </w:rPr>
          <m:t>η</m:t>
        </m:r>
      </m:oMath>
      <w:r w:rsidRPr="0096500A">
        <w:rPr>
          <w:rFonts w:eastAsiaTheme="minorEastAsia"/>
          <w:szCs w:val="28"/>
        </w:rPr>
        <w:t xml:space="preserve"> là hệ số học và </w:t>
      </w:r>
      <m:oMath>
        <m:r>
          <w:rPr>
            <w:rFonts w:ascii="Cambria Math" w:eastAsiaTheme="minorEastAsia" w:hAnsi="Cambria Math"/>
            <w:szCs w:val="28"/>
          </w:rPr>
          <m:t>α</m:t>
        </m:r>
      </m:oMath>
      <w:r w:rsidRPr="0096500A">
        <w:rPr>
          <w:rFonts w:eastAsiaTheme="minorEastAsia"/>
          <w:szCs w:val="28"/>
        </w:rPr>
        <w:t xml:space="preserve"> là nhân tố hướng để </w:t>
      </w:r>
      <w:r>
        <w:rPr>
          <w:rFonts w:eastAsiaTheme="minorEastAsia"/>
          <w:szCs w:val="28"/>
        </w:rPr>
        <w:t>hạn chế</w:t>
      </w:r>
      <w:r w:rsidRPr="0096500A">
        <w:rPr>
          <w:rFonts w:eastAsiaTheme="minorEastAsia"/>
          <w:szCs w:val="28"/>
        </w:rPr>
        <w:t xml:space="preserve"> bị rơi vào bẫy tối ưu cục bộ.</w:t>
      </w:r>
    </w:p>
    <w:p w:rsidR="00726EB1" w:rsidRPr="0096500A" w:rsidRDefault="00726EB1" w:rsidP="00726EB1">
      <w:pPr>
        <w:pStyle w:val="ListParagraph"/>
        <w:ind w:left="810"/>
        <w:rPr>
          <w:rFonts w:eastAsiaTheme="minorEastAsia"/>
          <w:szCs w:val="28"/>
        </w:rPr>
      </w:pPr>
    </w:p>
    <w:p w:rsidR="00726EB1" w:rsidRPr="0096500A" w:rsidRDefault="00726EB1" w:rsidP="00726EB1">
      <w:pPr>
        <w:pStyle w:val="ListParagraph"/>
        <w:numPr>
          <w:ilvl w:val="0"/>
          <w:numId w:val="22"/>
        </w:numPr>
        <w:ind w:left="810" w:hanging="270"/>
        <w:rPr>
          <w:szCs w:val="28"/>
        </w:rPr>
      </w:pPr>
      <w:r w:rsidRPr="0096500A">
        <w:rPr>
          <w:szCs w:val="28"/>
        </w:rPr>
        <w:lastRenderedPageBreak/>
        <w:t>Trọng số mới được cập nhật theo công thức sau:</w:t>
      </w:r>
    </w:p>
    <w:p w:rsidR="00726EB1" w:rsidRPr="0096500A" w:rsidRDefault="00726EB1" w:rsidP="00726EB1">
      <w:pPr>
        <w:pStyle w:val="ListParagraph"/>
        <w:ind w:left="810" w:hanging="270"/>
        <w:rPr>
          <w:rFonts w:eastAsiaTheme="minorEastAsia"/>
          <w:szCs w:val="28"/>
        </w:rPr>
      </w:pPr>
      <m:oMathPara>
        <m:oMath>
          <m:sSubSup>
            <m:sSubSupPr>
              <m:ctrlPr>
                <w:rPr>
                  <w:rFonts w:ascii="Cambria Math" w:hAnsi="Cambria Math"/>
                  <w:i/>
                  <w:szCs w:val="28"/>
                </w:rPr>
              </m:ctrlPr>
            </m:sSubSupPr>
            <m:e>
              <m:r>
                <w:rPr>
                  <w:rFonts w:ascii="Cambria Math" w:hAnsi="Cambria Math"/>
                  <w:szCs w:val="28"/>
                </w:rPr>
                <m:t>w</m:t>
              </m:r>
            </m:e>
            <m:sub>
              <m:r>
                <w:rPr>
                  <w:rFonts w:ascii="Cambria Math" w:hAnsi="Cambria Math"/>
                  <w:szCs w:val="28"/>
                </w:rPr>
                <m:t>jk</m:t>
              </m:r>
            </m:sub>
            <m:sup>
              <m:r>
                <w:rPr>
                  <w:rFonts w:ascii="Cambria Math"/>
                  <w:szCs w:val="28"/>
                </w:rPr>
                <m:t>(</m:t>
              </m:r>
              <m:r>
                <w:rPr>
                  <w:rFonts w:ascii="Cambria Math" w:hAnsi="Cambria Math"/>
                  <w:szCs w:val="28"/>
                </w:rPr>
                <m:t>o</m:t>
              </m:r>
              <m:r>
                <w:rPr>
                  <w:rFonts w:ascii="Cambria Math"/>
                  <w:szCs w:val="28"/>
                </w:rPr>
                <m:t>,</m:t>
              </m:r>
              <m:r>
                <w:rPr>
                  <w:rFonts w:ascii="Cambria Math" w:hAnsi="Cambria Math"/>
                  <w:szCs w:val="28"/>
                </w:rPr>
                <m:t>new</m:t>
              </m:r>
              <m:r>
                <w:rPr>
                  <w:rFonts w:ascii="Cambria Math"/>
                  <w:szCs w:val="28"/>
                </w:rPr>
                <m:t>)</m:t>
              </m:r>
            </m:sup>
          </m:sSubSup>
          <m:r>
            <w:rPr>
              <w:rFonts w:ascii="Cambria Math"/>
              <w:szCs w:val="28"/>
            </w:rPr>
            <m:t>=</m:t>
          </m:r>
          <m:sSubSup>
            <m:sSubSupPr>
              <m:ctrlPr>
                <w:rPr>
                  <w:rFonts w:ascii="Cambria Math" w:hAnsi="Cambria Math"/>
                  <w:i/>
                  <w:szCs w:val="28"/>
                </w:rPr>
              </m:ctrlPr>
            </m:sSubSupPr>
            <m:e>
              <m:r>
                <w:rPr>
                  <w:rFonts w:ascii="Cambria Math" w:hAnsi="Cambria Math"/>
                  <w:szCs w:val="28"/>
                </w:rPr>
                <m:t>w</m:t>
              </m:r>
            </m:e>
            <m:sub>
              <m:r>
                <w:rPr>
                  <w:rFonts w:ascii="Cambria Math" w:hAnsi="Cambria Math"/>
                  <w:szCs w:val="28"/>
                </w:rPr>
                <m:t>jk</m:t>
              </m:r>
            </m:sub>
            <m:sup>
              <m:r>
                <w:rPr>
                  <w:rFonts w:ascii="Cambria Math"/>
                  <w:szCs w:val="28"/>
                </w:rPr>
                <m:t>(</m:t>
              </m:r>
              <m:r>
                <w:rPr>
                  <w:rFonts w:ascii="Cambria Math" w:hAnsi="Cambria Math"/>
                  <w:szCs w:val="28"/>
                </w:rPr>
                <m:t>o</m:t>
              </m:r>
              <m:r>
                <w:rPr>
                  <w:rFonts w:ascii="Cambria Math"/>
                  <w:szCs w:val="28"/>
                </w:rPr>
                <m:t>)</m:t>
              </m:r>
            </m:sup>
          </m:sSubSup>
          <m:r>
            <w:rPr>
              <w:rFonts w:ascii="Cambria Math"/>
              <w:szCs w:val="28"/>
            </w:rPr>
            <m:t>+</m:t>
          </m:r>
          <m:sSubSup>
            <m:sSubSupPr>
              <m:ctrlPr>
                <w:rPr>
                  <w:rFonts w:ascii="Cambria Math" w:hAnsi="Cambria Math"/>
                  <w:i/>
                  <w:szCs w:val="28"/>
                </w:rPr>
              </m:ctrlPr>
            </m:sSubSupPr>
            <m:e>
              <m:r>
                <m:rPr>
                  <m:sty m:val="p"/>
                </m:rPr>
                <w:rPr>
                  <w:rFonts w:ascii="Cambria Math"/>
                  <w:szCs w:val="28"/>
                </w:rPr>
                <m:t>Δ</m:t>
              </m:r>
              <m:r>
                <w:rPr>
                  <w:rFonts w:ascii="Cambria Math" w:hAnsi="Cambria Math"/>
                  <w:szCs w:val="28"/>
                </w:rPr>
                <m:t>w</m:t>
              </m:r>
            </m:e>
            <m:sub>
              <m:r>
                <w:rPr>
                  <w:rFonts w:ascii="Cambria Math" w:hAnsi="Cambria Math"/>
                  <w:szCs w:val="28"/>
                </w:rPr>
                <m:t>jk</m:t>
              </m:r>
            </m:sub>
            <m:sup>
              <m:d>
                <m:dPr>
                  <m:ctrlPr>
                    <w:rPr>
                      <w:rFonts w:ascii="Cambria Math" w:hAnsi="Cambria Math"/>
                      <w:i/>
                      <w:szCs w:val="28"/>
                    </w:rPr>
                  </m:ctrlPr>
                </m:dPr>
                <m:e>
                  <m:r>
                    <w:rPr>
                      <w:rFonts w:ascii="Cambria Math" w:hAnsi="Cambria Math"/>
                      <w:szCs w:val="28"/>
                    </w:rPr>
                    <m:t>o</m:t>
                  </m:r>
                </m:e>
              </m:d>
            </m:sup>
          </m:sSubSup>
          <m:r>
            <w:rPr>
              <w:rFonts w:ascii="Cambria Math"/>
              <w:szCs w:val="28"/>
            </w:rPr>
            <m:t>(</m:t>
          </m:r>
          <m:r>
            <w:rPr>
              <w:rFonts w:ascii="Cambria Math" w:hAnsi="Cambria Math"/>
              <w:szCs w:val="28"/>
            </w:rPr>
            <m:t>t</m:t>
          </m:r>
          <m:r>
            <w:rPr>
              <w:rFonts w:ascii="Cambria Math"/>
              <w:szCs w:val="28"/>
            </w:rPr>
            <m:t>)</m:t>
          </m:r>
        </m:oMath>
      </m:oMathPara>
    </w:p>
    <w:p w:rsidR="00726EB1" w:rsidRPr="007A2E69" w:rsidRDefault="00726EB1" w:rsidP="007A2E69">
      <w:pPr>
        <w:pStyle w:val="ListParagraph"/>
        <w:ind w:left="810" w:hanging="270"/>
        <w:rPr>
          <w:rFonts w:eastAsiaTheme="minorEastAsia"/>
          <w:szCs w:val="28"/>
        </w:rPr>
      </w:pPr>
      <m:oMathPara>
        <m:oMath>
          <m:sSubSup>
            <m:sSubSupPr>
              <m:ctrlPr>
                <w:rPr>
                  <w:rFonts w:ascii="Cambria Math" w:hAnsi="Cambria Math"/>
                  <w:i/>
                  <w:szCs w:val="28"/>
                </w:rPr>
              </m:ctrlPr>
            </m:sSubSupPr>
            <m:e>
              <m:r>
                <w:rPr>
                  <w:rFonts w:ascii="Cambria Math" w:hAnsi="Cambria Math"/>
                  <w:szCs w:val="28"/>
                </w:rPr>
                <m:t>w</m:t>
              </m:r>
            </m:e>
            <m:sub>
              <m:r>
                <w:rPr>
                  <w:rFonts w:ascii="Cambria Math" w:hAnsi="Cambria Math"/>
                  <w:szCs w:val="28"/>
                </w:rPr>
                <m:t>ij</m:t>
              </m:r>
            </m:sub>
            <m:sup>
              <m:r>
                <w:rPr>
                  <w:rFonts w:ascii="Cambria Math"/>
                  <w:szCs w:val="28"/>
                </w:rPr>
                <m:t>(</m:t>
              </m:r>
              <m:r>
                <w:rPr>
                  <w:rFonts w:ascii="Cambria Math" w:hAnsi="Cambria Math"/>
                  <w:szCs w:val="28"/>
                </w:rPr>
                <m:t>h</m:t>
              </m:r>
              <m:r>
                <w:rPr>
                  <w:rFonts w:ascii="Cambria Math"/>
                  <w:szCs w:val="28"/>
                </w:rPr>
                <m:t>,</m:t>
              </m:r>
              <m:r>
                <w:rPr>
                  <w:rFonts w:ascii="Cambria Math" w:hAnsi="Cambria Math"/>
                  <w:szCs w:val="28"/>
                </w:rPr>
                <m:t>new</m:t>
              </m:r>
              <m:r>
                <w:rPr>
                  <w:rFonts w:ascii="Cambria Math"/>
                  <w:szCs w:val="28"/>
                </w:rPr>
                <m:t>)</m:t>
              </m:r>
            </m:sup>
          </m:sSubSup>
          <m:r>
            <w:rPr>
              <w:rFonts w:ascii="Cambria Math"/>
              <w:szCs w:val="28"/>
            </w:rPr>
            <m:t>=</m:t>
          </m:r>
          <m:sSubSup>
            <m:sSubSupPr>
              <m:ctrlPr>
                <w:rPr>
                  <w:rFonts w:ascii="Cambria Math" w:hAnsi="Cambria Math"/>
                  <w:i/>
                  <w:szCs w:val="28"/>
                </w:rPr>
              </m:ctrlPr>
            </m:sSubSupPr>
            <m:e>
              <m:r>
                <w:rPr>
                  <w:rFonts w:ascii="Cambria Math" w:hAnsi="Cambria Math"/>
                  <w:szCs w:val="28"/>
                </w:rPr>
                <m:t>w</m:t>
              </m:r>
            </m:e>
            <m:sub>
              <m:r>
                <w:rPr>
                  <w:rFonts w:ascii="Cambria Math" w:hAnsi="Cambria Math"/>
                  <w:szCs w:val="28"/>
                </w:rPr>
                <m:t>ij</m:t>
              </m:r>
            </m:sub>
            <m:sup>
              <m:r>
                <w:rPr>
                  <w:rFonts w:ascii="Cambria Math"/>
                  <w:szCs w:val="28"/>
                </w:rPr>
                <m:t>(</m:t>
              </m:r>
              <m:r>
                <w:rPr>
                  <w:rFonts w:ascii="Cambria Math" w:hAnsi="Cambria Math"/>
                  <w:szCs w:val="28"/>
                </w:rPr>
                <m:t>h</m:t>
              </m:r>
              <m:r>
                <w:rPr>
                  <w:rFonts w:ascii="Cambria Math"/>
                  <w:szCs w:val="28"/>
                </w:rPr>
                <m:t>)</m:t>
              </m:r>
            </m:sup>
          </m:sSubSup>
          <m:r>
            <w:rPr>
              <w:rFonts w:ascii="Cambria Math"/>
              <w:szCs w:val="28"/>
            </w:rPr>
            <m:t>+</m:t>
          </m:r>
          <m:sSubSup>
            <m:sSubSupPr>
              <m:ctrlPr>
                <w:rPr>
                  <w:rFonts w:ascii="Cambria Math" w:hAnsi="Cambria Math"/>
                  <w:i/>
                  <w:szCs w:val="28"/>
                </w:rPr>
              </m:ctrlPr>
            </m:sSubSupPr>
            <m:e>
              <m:r>
                <m:rPr>
                  <m:sty m:val="p"/>
                </m:rPr>
                <w:rPr>
                  <w:rFonts w:ascii="Cambria Math"/>
                  <w:szCs w:val="28"/>
                </w:rPr>
                <m:t>Δ</m:t>
              </m:r>
              <m:r>
                <w:rPr>
                  <w:rFonts w:ascii="Cambria Math" w:hAnsi="Cambria Math"/>
                  <w:szCs w:val="28"/>
                </w:rPr>
                <m:t>w</m:t>
              </m:r>
            </m:e>
            <m:sub>
              <m:r>
                <w:rPr>
                  <w:rFonts w:ascii="Cambria Math" w:hAnsi="Cambria Math"/>
                  <w:szCs w:val="28"/>
                </w:rPr>
                <m:t>ij</m:t>
              </m:r>
            </m:sub>
            <m:sup>
              <m:d>
                <m:dPr>
                  <m:ctrlPr>
                    <w:rPr>
                      <w:rFonts w:ascii="Cambria Math" w:hAnsi="Cambria Math"/>
                      <w:i/>
                      <w:szCs w:val="28"/>
                    </w:rPr>
                  </m:ctrlPr>
                </m:dPr>
                <m:e>
                  <m:r>
                    <w:rPr>
                      <w:rFonts w:ascii="Cambria Math" w:hAnsi="Cambria Math"/>
                      <w:szCs w:val="28"/>
                    </w:rPr>
                    <m:t>h</m:t>
                  </m:r>
                </m:e>
              </m:d>
            </m:sup>
          </m:sSubSup>
          <m:r>
            <w:rPr>
              <w:rFonts w:ascii="Cambria Math"/>
              <w:szCs w:val="28"/>
            </w:rPr>
            <m:t>(</m:t>
          </m:r>
          <m:r>
            <w:rPr>
              <w:rFonts w:ascii="Cambria Math" w:hAnsi="Cambria Math"/>
              <w:szCs w:val="28"/>
            </w:rPr>
            <m:t>t</m:t>
          </m:r>
          <m:r>
            <w:rPr>
              <w:rFonts w:ascii="Cambria Math"/>
              <w:szCs w:val="28"/>
            </w:rPr>
            <m:t>)</m:t>
          </m:r>
        </m:oMath>
      </m:oMathPara>
    </w:p>
    <w:p w:rsidR="002B2CFD" w:rsidRDefault="002B2CFD" w:rsidP="002B2CFD">
      <w:pPr>
        <w:pStyle w:val="Heading2"/>
      </w:pPr>
      <w:bookmarkStart w:id="37" w:name="_Toc283311055"/>
      <w:bookmarkStart w:id="38" w:name="_Toc283329170"/>
      <w:r>
        <w:t>SUPPORT VECTOR REGRESSION (SVR)</w:t>
      </w:r>
      <w:bookmarkEnd w:id="37"/>
      <w:bookmarkEnd w:id="38"/>
    </w:p>
    <w:p w:rsidR="002B2CFD" w:rsidRDefault="002B2CFD" w:rsidP="00323E4C">
      <w:pPr>
        <w:pStyle w:val="Heading3"/>
      </w:pPr>
      <w:bookmarkStart w:id="39" w:name="_Toc283311056"/>
      <w:bookmarkStart w:id="40" w:name="_Toc283329171"/>
      <w:r>
        <w:t>Tổng quan</w:t>
      </w:r>
      <w:bookmarkEnd w:id="39"/>
      <w:bookmarkEnd w:id="40"/>
    </w:p>
    <w:p w:rsidR="002B2CFD" w:rsidRDefault="002B2CFD" w:rsidP="002B2CFD">
      <w:r>
        <w:t xml:space="preserve">Ý tưởng cơ bản của SVR là ta sẽ ánh xạ không gian đầu vào (mà nếu ta áp dụng hồi qui tuyến tính thì không hiệu quả) sang một không gian mới cao chiều hơn mà ở đó, ta có thể áp dụng được hồi qui tuyến tính. </w:t>
      </w:r>
    </w:p>
    <w:p w:rsidR="002B2CFD" w:rsidRDefault="002B2CFD" w:rsidP="002B2CFD">
      <w:r>
        <w:t>Đặc điểm của SVR là cho ta một giải pháp thưa; nghĩa là để xây dựng được hàm hồi qui, ta không cần phải sử dụng hết tất cả các điểm dữ liệu trong bộ huấn luyện. Những điểm có đóng góp vào việc xây dựng hàm hồi qui được gọi là những Support Vector.</w:t>
      </w:r>
    </w:p>
    <w:p w:rsidR="002B2CFD" w:rsidRPr="0055102A" w:rsidRDefault="002B2CFD" w:rsidP="002B2CFD">
      <w:r>
        <w:t>Điểm mạnh của SVR là sử dụng tối ưu hóa rủi ro cấu trúc (structural risk minimization), nhờ đó mà khả năng tổng quát hóa cao, tránh overfit (ANN thì dễ bị overfit.) Hơn nữa, hàm mục tiêu của SVR là hàm “convex”, do đó điểm cực trị tìm được sẽ là cực trị toàn cục (hàm mục tiêu của ANN thì không như vậy, nó có nhiều điểm cực trị và dẫn dến cực trị tìm được thường là cực trị cục bộ.)</w:t>
      </w:r>
    </w:p>
    <w:p w:rsidR="002B2CFD" w:rsidRDefault="00726EB1" w:rsidP="00323E4C">
      <w:pPr>
        <w:pStyle w:val="Heading3"/>
      </w:pPr>
      <w:bookmarkStart w:id="41" w:name="_Toc283311057"/>
      <w:bookmarkStart w:id="42" w:name="_Toc283329172"/>
      <w:r>
        <w:t xml:space="preserve">Mô hình </w:t>
      </w:r>
      <w:r w:rsidR="002B2CFD">
        <w:t>SVR</w:t>
      </w:r>
      <w:bookmarkEnd w:id="41"/>
      <w:bookmarkEnd w:id="42"/>
    </w:p>
    <w:p w:rsidR="002B2CFD" w:rsidRDefault="002B2CFD" w:rsidP="002B2CFD">
      <w:r>
        <w:t>Với bài toán hồi qui tuyến tính đơn giản, ta phải minimize hàm lỗi chuẩn hóa:</w:t>
      </w:r>
    </w:p>
    <w:p w:rsidR="002B2CFD" w:rsidRPr="005A431D" w:rsidRDefault="00E75E8D" w:rsidP="002B2CFD">
      <m:oMathPara>
        <m:oMath>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e>
                <m:sup>
                  <m:r>
                    <w:rPr>
                      <w:rFonts w:ascii="Cambria Math" w:hAnsi="Cambria Math"/>
                    </w:rPr>
                    <m:t>2</m:t>
                  </m:r>
                </m:sup>
              </m:sSup>
            </m:e>
          </m:nary>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oMath>
      </m:oMathPara>
    </w:p>
    <w:p w:rsidR="002B2CFD" w:rsidRDefault="002B2CFD" w:rsidP="002B2CFD">
      <w:r>
        <w:t xml:space="preserve">Để có được một giải pháp thưa, ta sẽ thay hàm lỗi trên bằng hàm lỗi </w:t>
      </w:r>
      <m:oMath>
        <m:r>
          <w:rPr>
            <w:rFonts w:ascii="Cambria Math" w:hAnsi="Cambria Math"/>
          </w:rPr>
          <m:t>ϵ</m:t>
        </m:r>
      </m:oMath>
      <w:r>
        <w:t xml:space="preserve">-insensitive. Đặc điểm của hàm lỗi này là nếu trị tuyệt đối của sự sai khác giữa </w:t>
      </w:r>
      <w:r>
        <w:lastRenderedPageBreak/>
        <w:t>giá trị dự đoán y(x) và giá trị đích nhỏ hơn epsilon (với epsilon &gt; 0) thì nó coi như là độ lỗi bằng 0.</w:t>
      </w:r>
    </w:p>
    <w:p w:rsidR="002B2CFD" w:rsidRPr="006E3788" w:rsidRDefault="00E75E8D" w:rsidP="002B2CFD">
      <m:oMathPara>
        <m:oMath>
          <m:sSub>
            <m:sSubPr>
              <m:ctrlPr>
                <w:rPr>
                  <w:rFonts w:ascii="Cambria Math" w:hAnsi="Cambria Math"/>
                  <w:i/>
                </w:rPr>
              </m:ctrlPr>
            </m:sSubPr>
            <m:e>
              <m:r>
                <w:rPr>
                  <w:rFonts w:ascii="Cambria Math" w:hAnsi="Cambria Math"/>
                </w:rPr>
                <m:t>E</m:t>
              </m:r>
            </m:e>
            <m:sub>
              <m:r>
                <w:rPr>
                  <w:rFonts w:ascii="Cambria Math" w:hAnsi="Cambria Math"/>
                </w:rPr>
                <m:t>ϵ</m:t>
              </m:r>
            </m:sub>
          </m:sSub>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nế</m:t>
                  </m:r>
                  <m:r>
                    <m:t>ế</m:t>
                  </m:r>
                  <m:r>
                    <w:rPr>
                      <w:rFonts w:ascii="Cambria Math" w:hAnsi="Cambria Math"/>
                    </w:rPr>
                    <m:t xml:space="preserve">u </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-t</m:t>
                      </m:r>
                    </m:e>
                  </m:d>
                  <m:r>
                    <w:rPr>
                      <w:rFonts w:ascii="Cambria Math" w:hAnsi="Cambria Math"/>
                    </w:rPr>
                    <m:t>&lt;ϵ</m:t>
                  </m:r>
                </m:e>
                <m:e>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-t</m:t>
                      </m:r>
                    </m:e>
                  </m:d>
                  <m:r>
                    <w:rPr>
                      <w:rFonts w:ascii="Cambria Math" w:hAnsi="Cambria Math"/>
                    </w:rPr>
                    <m:t>-ε n</m:t>
                  </m:r>
                  <m:r>
                    <m:t>ế</m:t>
                  </m:r>
                  <m:r>
                    <w:rPr>
                      <w:rFonts w:ascii="Cambria Math" w:hAnsi="Cambria Math"/>
                    </w:rPr>
                    <m:t>u ng</m:t>
                  </m:r>
                  <m:r>
                    <w:rPr>
                      <w:lang w:val="vi-VN"/>
                    </w:rPr>
                    <m:t>ư</m:t>
                  </m:r>
                  <m:r>
                    <m:t>ợ</m:t>
                  </m:r>
                  <m:r>
                    <w:rPr>
                      <w:rFonts w:ascii="Cambria Math" w:hAnsi="Cambria Math"/>
                    </w:rPr>
                    <m:t>c l</m:t>
                  </m:r>
                  <m:r>
                    <m:t>ạ</m:t>
                  </m:r>
                  <m:r>
                    <w:rPr>
                      <w:rFonts w:ascii="Cambria Math" w:hAnsi="Cambria Math"/>
                    </w:rPr>
                    <m:t>i</m:t>
                  </m:r>
                </m:e>
              </m:eqArr>
            </m:e>
          </m:d>
        </m:oMath>
      </m:oMathPara>
    </w:p>
    <w:p w:rsidR="002B2CFD" w:rsidRDefault="002B2CFD" w:rsidP="002B2CFD">
      <w:r>
        <w:t>Để hiểu thêm, ta hãy ngó qua hình vẽ dưới đây:</w:t>
      </w:r>
    </w:p>
    <w:p w:rsidR="002B2CFD" w:rsidRDefault="002B2CFD" w:rsidP="002B2CFD">
      <w:r>
        <w:rPr>
          <w:noProof/>
        </w:rPr>
        <w:drawing>
          <wp:inline distT="0" distB="0" distL="0" distR="0">
            <wp:extent cx="3523810" cy="1933333"/>
            <wp:effectExtent l="0" t="0" r="63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23810" cy="1933333"/>
                    </a:xfrm>
                    <a:prstGeom prst="rect">
                      <a:avLst/>
                    </a:prstGeom>
                  </pic:spPr>
                </pic:pic>
              </a:graphicData>
            </a:graphic>
          </wp:inline>
        </w:drawing>
      </w:r>
    </w:p>
    <w:p w:rsidR="002B2CFD" w:rsidRDefault="002B2CFD" w:rsidP="002B2CFD">
      <w:r>
        <w:t xml:space="preserve">Trong đó, đường màu xanh là hàm lỗi bậc hai thông thường; đường màu đỏ là hàm lỗi </w:t>
      </w:r>
      <m:oMath>
        <m:r>
          <w:rPr>
            <w:rFonts w:ascii="Cambria Math" w:hAnsi="Cambria Math"/>
          </w:rPr>
          <m:t>ϵ</m:t>
        </m:r>
      </m:oMath>
      <w:r>
        <w:t>-insensitive.</w:t>
      </w:r>
    </w:p>
    <w:p w:rsidR="002B2CFD" w:rsidRDefault="002B2CFD" w:rsidP="002B2CFD">
      <w:r>
        <w:t>Như vậy bây giờ, ta phải minimize hàm lỗi chuẩn hóa sau:</w:t>
      </w:r>
    </w:p>
    <w:p w:rsidR="002B2CFD" w:rsidRPr="005A431D" w:rsidRDefault="002B2CFD" w:rsidP="002B2CFD">
      <m:oMathPara>
        <m:oMath>
          <m:r>
            <w:rPr>
              <w:rFonts w:ascii="Cambria Math" w:hAnsi="Cambria Math"/>
            </w:rPr>
            <m:t>C</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E</m:t>
                  </m:r>
                </m:e>
                <m:sub>
                  <m:r>
                    <w:rPr>
                      <w:rFonts w:ascii="Cambria Math" w:hAnsi="Cambria Math"/>
                    </w:rPr>
                    <m:t>ϵ</m:t>
                  </m:r>
                </m:sub>
              </m:sSub>
              <m:d>
                <m:dPr>
                  <m:ctrlPr>
                    <w:rPr>
                      <w:rFonts w:ascii="Cambria Math" w:hAnsi="Cambria Math"/>
                      <w:i/>
                    </w:rPr>
                  </m:ctrlPr>
                </m:dPr>
                <m:e>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oMath>
      </m:oMathPara>
    </w:p>
    <w:p w:rsidR="002B2CFD" w:rsidRDefault="002B2CFD" w:rsidP="002B2CFD">
      <w:r>
        <w:t>Với:</w:t>
      </w:r>
    </w:p>
    <w:p w:rsidR="002B2CFD" w:rsidRPr="00D369C1" w:rsidRDefault="002B2CFD" w:rsidP="002B2CFD">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+b</m:t>
          </m:r>
        </m:oMath>
      </m:oMathPara>
    </w:p>
    <w:p w:rsidR="002B2CFD" w:rsidRDefault="002B2CFD" w:rsidP="002B2CFD">
      <w:r>
        <w:t>Để cho phép một số điểm nằm ngoài ống epsilon, ta sẽ đưa thêm các biến “slack” vào. Đối với mỗi điểm dữ liệu x</w:t>
      </w:r>
      <w:r w:rsidRPr="00D369C1">
        <w:rPr>
          <w:vertAlign w:val="subscript"/>
        </w:rPr>
        <w:t>n</w:t>
      </w:r>
      <w:r>
        <w:t xml:space="preserve">, ta cần hai biến slack </w:t>
      </w:r>
      <m:oMath>
        <m:sSub>
          <m:sSubPr>
            <m:ctrlPr>
              <w:rPr>
                <w:rFonts w:ascii="Cambria Math" w:hAnsi="Cambria Math"/>
                <w:i/>
              </w:rPr>
            </m:ctrlPr>
          </m:sSubPr>
          <m:e>
            <m:r>
              <w:rPr>
                <w:rFonts w:ascii="Cambria Math" w:hAnsi="Cambria Math"/>
              </w:rPr>
              <m:t>ξ</m:t>
            </m:r>
          </m:e>
          <m:sub>
            <m:r>
              <w:rPr>
                <w:rFonts w:ascii="Cambria Math" w:hAnsi="Cambria Math"/>
              </w:rPr>
              <m:t>n</m:t>
            </m:r>
          </m:sub>
        </m:sSub>
        <m:r>
          <w:rPr>
            <w:rFonts w:ascii="Cambria Math" w:hAnsi="Cambria Math"/>
          </w:rPr>
          <m:t>≥0</m:t>
        </m:r>
      </m:oMath>
      <w:r>
        <w:t xml:space="preserve"> và </w:t>
      </w:r>
      <m:oMath>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n</m:t>
                </m:r>
              </m:sub>
            </m:sSub>
          </m:e>
        </m:acc>
        <m:r>
          <w:rPr>
            <w:rFonts w:ascii="Cambria Math" w:hAnsi="Cambria Math"/>
          </w:rPr>
          <m:t>≥0</m:t>
        </m:r>
      </m:oMath>
      <w:r>
        <w:t xml:space="preserve">; trong đó </w:t>
      </w:r>
      <m:oMath>
        <m:sSub>
          <m:sSubPr>
            <m:ctrlPr>
              <w:rPr>
                <w:rFonts w:ascii="Cambria Math" w:hAnsi="Cambria Math"/>
                <w:i/>
              </w:rPr>
            </m:ctrlPr>
          </m:sSubPr>
          <m:e>
            <m:r>
              <w:rPr>
                <w:rFonts w:ascii="Cambria Math" w:hAnsi="Cambria Math"/>
              </w:rPr>
              <m:t>ξ</m:t>
            </m:r>
          </m:e>
          <m:sub>
            <m:r>
              <w:rPr>
                <w:rFonts w:ascii="Cambria Math" w:hAnsi="Cambria Math"/>
              </w:rPr>
              <m:t>n</m:t>
            </m:r>
          </m:sub>
        </m:sSub>
        <m:r>
          <w:rPr>
            <w:rFonts w:ascii="Cambria Math" w:hAnsi="Cambria Math"/>
          </w:rPr>
          <m:t>&gt;0</m:t>
        </m:r>
      </m:oMath>
      <w:r>
        <w:t xml:space="preserve"> ứng với điểm mà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&gt;y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+ϵ</m:t>
        </m:r>
      </m:oMath>
      <w:r>
        <w:t xml:space="preserve"> (nằm ngoài và phía trên ống) và </w:t>
      </w:r>
      <m:oMath>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n</m:t>
                </m:r>
              </m:sub>
            </m:sSub>
          </m:e>
        </m:acc>
        <m:r>
          <w:rPr>
            <w:rFonts w:ascii="Cambria Math" w:hAnsi="Cambria Math"/>
          </w:rPr>
          <m:t>&gt;0</m:t>
        </m:r>
      </m:oMath>
      <w:r>
        <w:t xml:space="preserve"> ứng với điểm mà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-ϵ</m:t>
        </m:r>
      </m:oMath>
      <w:r>
        <w:t xml:space="preserve"> (nằm ngoài và phía dưới ống.)</w:t>
      </w:r>
    </w:p>
    <w:p w:rsidR="002B2CFD" w:rsidRDefault="002B2CFD" w:rsidP="002B2CFD">
      <w:r>
        <w:rPr>
          <w:noProof/>
        </w:rPr>
        <w:lastRenderedPageBreak/>
        <w:drawing>
          <wp:inline distT="0" distB="0" distL="0" distR="0">
            <wp:extent cx="3123810" cy="2457143"/>
            <wp:effectExtent l="0" t="0" r="635" b="63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23810" cy="2457143"/>
                    </a:xfrm>
                    <a:prstGeom prst="rect">
                      <a:avLst/>
                    </a:prstGeom>
                  </pic:spPr>
                </pic:pic>
              </a:graphicData>
            </a:graphic>
          </wp:inline>
        </w:drawing>
      </w:r>
    </w:p>
    <w:p w:rsidR="002B2CFD" w:rsidRDefault="002B2CFD" w:rsidP="002B2CFD">
      <w:r>
        <w:t xml:space="preserve">Điều kiện để một điểm đích nằm trong ống là: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-ϵ≤</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+ϵ</m:t>
        </m:r>
      </m:oMath>
      <w:r>
        <w:t xml:space="preserve"> với y</w:t>
      </w:r>
      <w:r w:rsidRPr="006B6F09">
        <w:rPr>
          <w:vertAlign w:val="subscript"/>
        </w:rPr>
        <w:t>n</w:t>
      </w:r>
      <w:r>
        <w:t xml:space="preserve"> = y(x</w:t>
      </w:r>
      <w:r w:rsidRPr="006B6F09">
        <w:rPr>
          <w:vertAlign w:val="subscript"/>
        </w:rPr>
        <w:t>n</w:t>
      </w:r>
      <w:r>
        <w:t>). Với việc sử dụng các biến slack, ta cho phép các các điểm đích nằm ngoài ống (ứng với các biến slack &gt; 0) và như thế thì điều kiện của ta bây giờ sẽ là:</w:t>
      </w:r>
    </w:p>
    <w:p w:rsidR="002B2CFD" w:rsidRPr="003629DB" w:rsidRDefault="00E75E8D" w:rsidP="002B2CFD">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+ϵ+</m:t>
        </m:r>
        <m:sSub>
          <m:sSubPr>
            <m:ctrlPr>
              <w:rPr>
                <w:rFonts w:ascii="Cambria Math" w:hAnsi="Cambria Math"/>
                <w:i/>
              </w:rPr>
            </m:ctrlPr>
          </m:sSubPr>
          <m:e>
            <m:r>
              <w:rPr>
                <w:rFonts w:ascii="Cambria Math" w:hAnsi="Cambria Math"/>
              </w:rPr>
              <m:t>ξ</m:t>
            </m:r>
          </m:e>
          <m:sub>
            <m:r>
              <w:rPr>
                <w:rFonts w:ascii="Cambria Math" w:hAnsi="Cambria Math"/>
              </w:rPr>
              <m:t>n</m:t>
            </m:r>
          </m:sub>
        </m:sSub>
      </m:oMath>
      <w:r w:rsidR="002B2CFD">
        <w:tab/>
      </w:r>
      <w:r w:rsidR="002B2CFD">
        <w:tab/>
      </w:r>
      <w:r w:rsidR="002B2CFD">
        <w:tab/>
      </w:r>
      <w:r w:rsidR="002B2CFD">
        <w:tab/>
      </w:r>
      <w:r w:rsidR="002B2CFD">
        <w:tab/>
      </w:r>
      <w:r w:rsidR="002B2CFD">
        <w:tab/>
      </w:r>
      <w:r w:rsidR="002B2CFD">
        <w:tab/>
      </w:r>
      <w:r w:rsidR="002B2CFD">
        <w:tab/>
        <w:t>[4.2.2.1]</w:t>
      </w:r>
    </w:p>
    <w:p w:rsidR="002B2CFD" w:rsidRDefault="00E75E8D" w:rsidP="002B2CFD">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-ϵ-</m:t>
        </m:r>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n</m:t>
                </m:r>
              </m:sub>
            </m:sSub>
          </m:e>
        </m:acc>
      </m:oMath>
      <w:r w:rsidR="002B2CFD">
        <w:tab/>
      </w:r>
      <w:r w:rsidR="002B2CFD">
        <w:tab/>
      </w:r>
      <w:r w:rsidR="002B2CFD">
        <w:tab/>
      </w:r>
      <w:r w:rsidR="002B2CFD">
        <w:tab/>
      </w:r>
      <w:r w:rsidR="002B2CFD">
        <w:tab/>
      </w:r>
      <w:r w:rsidR="002B2CFD">
        <w:tab/>
      </w:r>
      <w:r w:rsidR="002B2CFD">
        <w:tab/>
      </w:r>
      <w:r w:rsidR="002B2CFD">
        <w:tab/>
        <w:t>[4.2.2.2]</w:t>
      </w:r>
    </w:p>
    <w:p w:rsidR="002B2CFD" w:rsidRDefault="002B2CFD" w:rsidP="002B2CFD">
      <w:r>
        <w:t>Như vậy, ta có hàm lỗi cho SVR:</w:t>
      </w:r>
    </w:p>
    <w:p w:rsidR="002B2CFD" w:rsidRPr="006B6F09" w:rsidRDefault="002B2CFD" w:rsidP="002B2CFD">
      <m:oMath>
        <m:r>
          <w:rPr>
            <w:rFonts w:ascii="Cambria Math" w:hAnsi="Cambria Math"/>
          </w:rPr>
          <m:t>C</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n</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n</m:t>
                    </m:r>
                  </m:sub>
                </m:sSub>
              </m:e>
            </m:acc>
            <m:r>
              <w:rPr>
                <w:rFonts w:ascii="Cambria Math" w:hAnsi="Cambria Math"/>
              </w:rPr>
              <m: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oMath>
      <w:r>
        <w:tab/>
      </w:r>
      <w:r>
        <w:tab/>
      </w:r>
      <w:r>
        <w:tab/>
      </w:r>
      <w:r>
        <w:tab/>
      </w:r>
      <w:r>
        <w:tab/>
      </w:r>
      <w:r>
        <w:tab/>
        <w:t>[4.2.2.3]</w:t>
      </w:r>
    </w:p>
    <w:p w:rsidR="002B2CFD" w:rsidRDefault="002B2CFD" w:rsidP="002B2CFD">
      <w:r>
        <w:t>Mục tiêu của ta là minimize hàm lỗi này với các ràng buộc:</w:t>
      </w:r>
    </w:p>
    <w:p w:rsidR="002B2CFD" w:rsidRPr="003629DB" w:rsidRDefault="00E75E8D" w:rsidP="00F108AB">
      <w:pPr>
        <w:pStyle w:val="ListParagraph"/>
        <w:numPr>
          <w:ilvl w:val="0"/>
          <w:numId w:val="9"/>
        </w:numPr>
      </w:pPr>
      <m:oMath>
        <m:sSub>
          <m:sSubPr>
            <m:ctrlPr>
              <w:rPr>
                <w:rFonts w:ascii="Cambria Math" w:hAnsi="Cambria Math"/>
                <w:i/>
                <w:szCs w:val="20"/>
              </w:rPr>
            </m:ctrlPr>
          </m:sSubPr>
          <m:e>
            <m:r>
              <w:rPr>
                <w:rFonts w:ascii="Cambria Math" w:hAnsi="Cambria Math"/>
              </w:rPr>
              <m:t>ξ</m:t>
            </m:r>
          </m:e>
          <m:sub>
            <m:r>
              <w:rPr>
                <w:rFonts w:ascii="Cambria Math" w:hAnsi="Cambria Math"/>
              </w:rPr>
              <m:t>n</m:t>
            </m:r>
          </m:sub>
        </m:sSub>
        <m:r>
          <w:rPr>
            <w:rFonts w:ascii="Cambria Math" w:hAnsi="Cambria Math"/>
            <w:szCs w:val="20"/>
          </w:rPr>
          <m:t xml:space="preserve">≥0, </m:t>
        </m:r>
        <m:acc>
          <m:accPr>
            <m:ctrlPr>
              <w:rPr>
                <w:rFonts w:ascii="Cambria Math" w:hAnsi="Cambria Math"/>
                <w:i/>
                <w:szCs w:val="20"/>
              </w:rPr>
            </m:ctrlPr>
          </m:accPr>
          <m:e>
            <m:sSub>
              <m:sSubPr>
                <m:ctrlPr>
                  <w:rPr>
                    <w:rFonts w:ascii="Cambria Math" w:hAnsi="Cambria Math"/>
                    <w:i/>
                    <w:szCs w:val="20"/>
                  </w:rPr>
                </m:ctrlPr>
              </m:sSubPr>
              <m:e>
                <m:r>
                  <w:rPr>
                    <w:rFonts w:ascii="Cambria Math" w:hAnsi="Cambria Math"/>
                  </w:rPr>
                  <m:t>ξ</m:t>
                </m:r>
              </m:e>
              <m:sub>
                <m:r>
                  <w:rPr>
                    <w:rFonts w:ascii="Cambria Math" w:hAnsi="Cambria Math"/>
                  </w:rPr>
                  <m:t>n</m:t>
                </m:r>
              </m:sub>
            </m:sSub>
          </m:e>
        </m:acc>
        <m:r>
          <w:rPr>
            <w:rFonts w:ascii="Cambria Math" w:hAnsi="Cambria Math"/>
            <w:szCs w:val="20"/>
          </w:rPr>
          <m:t>≥0</m:t>
        </m:r>
      </m:oMath>
    </w:p>
    <w:p w:rsidR="002B2CFD" w:rsidRPr="003629DB" w:rsidRDefault="002B2CFD" w:rsidP="00F108AB">
      <w:pPr>
        <w:pStyle w:val="ListParagraph"/>
        <w:numPr>
          <w:ilvl w:val="0"/>
          <w:numId w:val="9"/>
        </w:numPr>
      </w:pPr>
      <w:r>
        <w:rPr>
          <w:szCs w:val="20"/>
        </w:rPr>
        <w:t>[4.2.2.1]</w:t>
      </w:r>
    </w:p>
    <w:p w:rsidR="002B2CFD" w:rsidRPr="003629DB" w:rsidRDefault="002B2CFD" w:rsidP="00F108AB">
      <w:pPr>
        <w:pStyle w:val="ListParagraph"/>
        <w:numPr>
          <w:ilvl w:val="0"/>
          <w:numId w:val="9"/>
        </w:numPr>
      </w:pPr>
      <w:r>
        <w:rPr>
          <w:szCs w:val="20"/>
        </w:rPr>
        <w:t>[4.2.2.2]</w:t>
      </w:r>
    </w:p>
    <w:p w:rsidR="002B2CFD" w:rsidRDefault="002B2CFD" w:rsidP="002B2CFD">
      <w:r>
        <w:t>Ta hãy gọi đây là vấn đề tối ưu hóa A.</w:t>
      </w:r>
    </w:p>
    <w:p w:rsidR="002B2CFD" w:rsidRDefault="002B2CFD" w:rsidP="002B2CFD">
      <w:r>
        <w:t>Có ngay hàm Lagrange:</w:t>
      </w:r>
    </w:p>
    <w:p w:rsidR="002B2CFD" w:rsidRPr="006F23B2" w:rsidRDefault="002B2CFD" w:rsidP="002B2CFD">
      <m:oMath>
        <m:r>
          <w:rPr>
            <w:rFonts w:ascii="Cambria Math" w:hAnsi="Cambria Math"/>
          </w:rPr>
          <m:t>L=C</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n</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n</m:t>
                    </m:r>
                  </m:sub>
                </m:sSub>
              </m:e>
            </m:acc>
            <m:r>
              <w:rPr>
                <w:rFonts w:ascii="Cambria Math" w:hAnsi="Cambria Math"/>
              </w:rPr>
              <m: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n</m:t>
                    </m:r>
                  </m:sub>
                </m:sSub>
                <m:sSub>
                  <m:sSubPr>
                    <m:ctrlPr>
                      <w:rPr>
                        <w:rFonts w:ascii="Cambria Math" w:hAnsi="Cambria Math"/>
                        <w:i/>
                      </w:rPr>
                    </m:ctrlPr>
                  </m:sSubPr>
                  <m:e>
                    <m:r>
                      <w:rPr>
                        <w:rFonts w:ascii="Cambria Math" w:hAnsi="Cambria Math"/>
                      </w:rPr>
                      <m:t>ξ</m:t>
                    </m:r>
                  </m:e>
                  <m:sub>
                    <m:r>
                      <w:rPr>
                        <w:rFonts w:ascii="Cambria Math" w:hAnsi="Cambria Math"/>
                      </w:rPr>
                      <m:t>n</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n</m:t>
                        </m:r>
                      </m:sub>
                    </m:sSub>
                  </m:e>
                </m:acc>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n</m:t>
                        </m:r>
                      </m:sub>
                    </m:sSub>
                  </m:e>
                </m:acc>
              </m:e>
            </m:d>
          </m:e>
        </m:nary>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(ϵ+</m:t>
            </m:r>
            <m:sSub>
              <m:sSubPr>
                <m:ctrlPr>
                  <w:rPr>
                    <w:rFonts w:ascii="Cambria Math" w:hAnsi="Cambria Math"/>
                    <w:i/>
                  </w:rPr>
                </m:ctrlPr>
              </m:sSubPr>
              <m:e>
                <m:r>
                  <w:rPr>
                    <w:rFonts w:ascii="Cambria Math" w:hAnsi="Cambria Math"/>
                  </w:rPr>
                  <m:t>ξ</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e>
        </m:nary>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acc>
              <m:accPr>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n</m:t>
                    </m:r>
                  </m:sub>
                </m:sSub>
              </m:e>
            </m:acc>
            <m:r>
              <w:rPr>
                <w:rFonts w:ascii="Cambria Math" w:hAnsi="Cambria Math"/>
              </w:rPr>
              <m:t>(ϵ+</m:t>
            </m:r>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e>
        </m:nary>
      </m:oMath>
      <w:r>
        <w:tab/>
      </w:r>
      <w:r>
        <w:tab/>
      </w:r>
      <w:r>
        <w:tab/>
      </w:r>
      <w:r>
        <w:tab/>
      </w:r>
      <w:r>
        <w:tab/>
        <w:t>[4.2.2.4]</w:t>
      </w:r>
    </w:p>
    <w:p w:rsidR="002B2CFD" w:rsidRPr="00F8551C" w:rsidRDefault="002B2CFD" w:rsidP="002B2CFD">
      <w:r>
        <w:lastRenderedPageBreak/>
        <w:t xml:space="preserve">Với </w:t>
      </w:r>
      <w:r>
        <w:rPr>
          <w:rFonts w:ascii="Cambria Math" w:hAnsi="Cambria Math"/>
        </w:rPr>
        <w:br/>
      </w: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+b</m:t>
          </m:r>
        </m:oMath>
      </m:oMathPara>
    </w:p>
    <w:p w:rsidR="002B2CFD" w:rsidRDefault="002B2CFD" w:rsidP="002B2CFD">
      <w:r>
        <w:t xml:space="preserve">Lấy đạo hàm theo w, b, </w:t>
      </w:r>
      <m:oMath>
        <m:sSub>
          <m:sSubPr>
            <m:ctrlPr>
              <w:rPr>
                <w:rFonts w:ascii="Cambria Math" w:hAnsi="Cambria Math"/>
                <w:i/>
              </w:rPr>
            </m:ctrlPr>
          </m:sSubPr>
          <m:e>
            <m:r>
              <w:rPr>
                <w:rFonts w:ascii="Cambria Math" w:hAnsi="Cambria Math"/>
              </w:rPr>
              <m:t>ξ</m:t>
            </m:r>
          </m:e>
          <m:sub>
            <m:r>
              <w:rPr>
                <w:rFonts w:ascii="Cambria Math" w:hAnsi="Cambria Math"/>
              </w:rPr>
              <m:t>n</m:t>
            </m:r>
          </m:sub>
        </m:sSub>
      </m:oMath>
      <w:r>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n</m:t>
                </m:r>
              </m:sub>
            </m:sSub>
          </m:e>
        </m:acc>
      </m:oMath>
      <w:r>
        <w:t xml:space="preserve"> và cho bằng 0, ta được:</w:t>
      </w:r>
    </w:p>
    <w:p w:rsidR="002B2CFD" w:rsidRPr="00D369C1" w:rsidRDefault="00E75E8D" w:rsidP="002B2CFD">
      <m:oMath>
        <m:f>
          <m:fPr>
            <m:ctrlPr>
              <w:rPr>
                <w:rFonts w:ascii="Cambria Math" w:hAnsi="Cambria Math"/>
                <w:i/>
              </w:rPr>
            </m:ctrlPr>
          </m:fPr>
          <m:num>
            <m:r>
              <w:rPr>
                <w:rFonts w:ascii="Cambria Math" w:hAnsi="Cambria Math"/>
              </w:rPr>
              <m:t>∂L</m:t>
            </m:r>
          </m:num>
          <m:den>
            <m:r>
              <w:rPr>
                <w:rFonts w:ascii="Cambria Math" w:hAnsi="Cambria Math"/>
              </w:rPr>
              <m:t>∂w</m:t>
            </m:r>
          </m:den>
        </m:f>
        <m:r>
          <w:rPr>
            <w:rFonts w:ascii="Cambria Math" w:hAnsi="Cambria Math"/>
          </w:rPr>
          <m:t>=0⟹w=</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n</m:t>
                    </m:r>
                  </m:sub>
                </m:sSub>
              </m:e>
            </m:acc>
            <m:r>
              <w:rPr>
                <w:rFonts w:ascii="Cambria Math" w:hAnsi="Cambria Math"/>
              </w:rPr>
              <m:t>)ϕ(</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nary>
      </m:oMath>
      <w:r w:rsidR="002B2CFD">
        <w:tab/>
      </w:r>
      <w:r w:rsidR="002B2CFD">
        <w:tab/>
      </w:r>
      <w:r w:rsidR="002B2CFD">
        <w:tab/>
      </w:r>
      <w:r w:rsidR="002B2CFD">
        <w:tab/>
      </w:r>
      <w:r w:rsidR="002B2CFD">
        <w:tab/>
        <w:t>[4.2.2.5]</w:t>
      </w:r>
    </w:p>
    <w:p w:rsidR="002B2CFD" w:rsidRPr="00D369C1" w:rsidRDefault="00E75E8D" w:rsidP="002B2CFD">
      <m:oMath>
        <m:f>
          <m:fPr>
            <m:ctrlPr>
              <w:rPr>
                <w:rFonts w:ascii="Cambria Math" w:hAnsi="Cambria Math"/>
                <w:i/>
              </w:rPr>
            </m:ctrlPr>
          </m:fPr>
          <m:num>
            <m:r>
              <w:rPr>
                <w:rFonts w:ascii="Cambria Math" w:hAnsi="Cambria Math"/>
              </w:rPr>
              <m:t>∂L</m:t>
            </m:r>
          </m:num>
          <m:den>
            <m:r>
              <w:rPr>
                <w:rFonts w:ascii="Cambria Math" w:hAnsi="Cambria Math"/>
              </w:rPr>
              <m:t>∂b</m:t>
            </m:r>
          </m:den>
        </m:f>
        <m:r>
          <w:rPr>
            <w:rFonts w:ascii="Cambria Math" w:hAnsi="Cambria Math"/>
          </w:rPr>
          <m:t>=0⟹</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n</m:t>
                        </m:r>
                      </m:sub>
                    </m:sSub>
                  </m:e>
                </m:acc>
              </m:e>
            </m:d>
          </m:e>
        </m:nary>
        <m:r>
          <w:rPr>
            <w:rFonts w:ascii="Cambria Math" w:hAnsi="Cambria Math"/>
          </w:rPr>
          <m:t>=0</m:t>
        </m:r>
      </m:oMath>
      <w:r w:rsidR="002B2CFD">
        <w:tab/>
      </w:r>
      <w:r w:rsidR="002B2CFD">
        <w:tab/>
      </w:r>
      <w:r w:rsidR="002B2CFD">
        <w:tab/>
      </w:r>
      <w:r w:rsidR="002B2CFD">
        <w:tab/>
      </w:r>
      <w:r w:rsidR="002B2CFD">
        <w:tab/>
      </w:r>
      <w:r w:rsidR="002B2CFD">
        <w:tab/>
        <w:t>[4.2.2.6]</w:t>
      </w:r>
    </w:p>
    <w:p w:rsidR="002B2CFD" w:rsidRPr="00D369C1" w:rsidRDefault="00E75E8D" w:rsidP="002B2CFD">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n</m:t>
                </m:r>
              </m:sub>
            </m:sSub>
          </m:den>
        </m:f>
        <m:r>
          <w:rPr>
            <w:rFonts w:ascii="Cambria Math" w:hAnsi="Cambria Math"/>
          </w:rPr>
          <m:t>=0⟹</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=C</m:t>
        </m:r>
      </m:oMath>
      <w:r w:rsidR="002B2CFD">
        <w:tab/>
      </w:r>
      <w:r w:rsidR="002B2CFD">
        <w:tab/>
      </w:r>
      <w:r w:rsidR="002B2CFD">
        <w:tab/>
      </w:r>
      <w:r w:rsidR="002B2CFD">
        <w:tab/>
      </w:r>
      <w:r w:rsidR="002B2CFD">
        <w:tab/>
      </w:r>
      <w:r w:rsidR="002B2CFD">
        <w:tab/>
      </w:r>
      <w:r w:rsidR="002B2CFD">
        <w:tab/>
        <w:t>[4.2.2.7]</w:t>
      </w:r>
    </w:p>
    <w:p w:rsidR="002B2CFD" w:rsidRPr="00AC6E47" w:rsidRDefault="00E75E8D" w:rsidP="002B2CFD">
      <m:oMath>
        <m:f>
          <m:fPr>
            <m:ctrlPr>
              <w:rPr>
                <w:rFonts w:ascii="Cambria Math" w:hAnsi="Cambria Math"/>
                <w:i/>
              </w:rPr>
            </m:ctrlPr>
          </m:fPr>
          <m:num>
            <m:r>
              <w:rPr>
                <w:rFonts w:ascii="Cambria Math" w:hAnsi="Cambria Math"/>
              </w:rPr>
              <m:t>∂L</m:t>
            </m:r>
          </m:num>
          <m:den>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n</m:t>
                    </m:r>
                  </m:sub>
                </m:sSub>
              </m:e>
            </m:acc>
          </m:den>
        </m:f>
        <m:r>
          <w:rPr>
            <w:rFonts w:ascii="Cambria Math" w:hAnsi="Cambria Math"/>
          </w:rPr>
          <m:t>=0⟹</m:t>
        </m:r>
        <m:acc>
          <m:accPr>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n</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n</m:t>
                </m:r>
              </m:sub>
            </m:sSub>
          </m:e>
        </m:acc>
        <m:r>
          <w:rPr>
            <w:rFonts w:ascii="Cambria Math" w:hAnsi="Cambria Math"/>
          </w:rPr>
          <m:t>=C</m:t>
        </m:r>
      </m:oMath>
      <w:r w:rsidR="002B2CFD">
        <w:tab/>
      </w:r>
      <w:r w:rsidR="002B2CFD">
        <w:tab/>
      </w:r>
      <w:r w:rsidR="002B2CFD">
        <w:tab/>
      </w:r>
      <w:r w:rsidR="002B2CFD">
        <w:tab/>
      </w:r>
      <w:r w:rsidR="002B2CFD">
        <w:tab/>
      </w:r>
      <w:r w:rsidR="002B2CFD">
        <w:tab/>
      </w:r>
      <w:r w:rsidR="002B2CFD">
        <w:tab/>
        <w:t>[4.2.2.8]</w:t>
      </w:r>
    </w:p>
    <w:p w:rsidR="002B2CFD" w:rsidRDefault="002B2CFD" w:rsidP="002B2CFD">
      <w:r>
        <w:t xml:space="preserve">Dùng 4 kết quả này thế vào hàm Lagrange, ta sẽ loại bỏ được w, b, </w:t>
      </w:r>
      <m:oMath>
        <m:sSub>
          <m:sSubPr>
            <m:ctrlPr>
              <w:rPr>
                <w:rFonts w:ascii="Cambria Math" w:hAnsi="Cambria Math"/>
                <w:i/>
              </w:rPr>
            </m:ctrlPr>
          </m:sSubPr>
          <m:e>
            <m:r>
              <w:rPr>
                <w:rFonts w:ascii="Cambria Math" w:hAnsi="Cambria Math"/>
              </w:rPr>
              <m:t>ξ</m:t>
            </m:r>
          </m:e>
          <m:sub>
            <m:r>
              <w:rPr>
                <w:rFonts w:ascii="Cambria Math" w:hAnsi="Cambria Math"/>
              </w:rPr>
              <m:t>n</m:t>
            </m:r>
          </m:sub>
        </m:sSub>
      </m:oMath>
      <w:r>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n</m:t>
                </m:r>
              </m:sub>
            </m:sSub>
          </m:e>
        </m:acc>
      </m:oMath>
      <w:r>
        <w:t xml:space="preserve">, </w:t>
      </w:r>
      <m:oMath>
        <m:sSub>
          <m:sSubPr>
            <m:ctrlPr>
              <w:rPr>
                <w:rFonts w:ascii="Cambria Math" w:hAnsi="Cambria Math"/>
                <w:i/>
              </w:rPr>
            </m:ctrlPr>
          </m:sSubPr>
          <m:e>
            <m:r>
              <w:rPr>
                <w:rFonts w:ascii="Cambria Math" w:hAnsi="Cambria Math"/>
              </w:rPr>
              <m:t>μ</m:t>
            </m:r>
          </m:e>
          <m:sub>
            <m:r>
              <w:rPr>
                <w:rFonts w:ascii="Cambria Math" w:hAnsi="Cambria Math"/>
              </w:rPr>
              <m:t>n</m:t>
            </m:r>
          </m:sub>
        </m:sSub>
      </m:oMath>
      <w:r>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n</m:t>
                </m:r>
              </m:sub>
            </m:sSub>
          </m:e>
        </m:acc>
      </m:oMath>
      <w:r>
        <w:t>:</w:t>
      </w:r>
    </w:p>
    <w:p w:rsidR="002B2CFD" w:rsidRDefault="00E75E8D" w:rsidP="002B2CFD">
      <m:oMath>
        <m:acc>
          <m:accPr>
            <m:chr m:val="̃"/>
            <m:ctrlPr>
              <w:rPr>
                <w:rFonts w:ascii="Cambria Math" w:hAnsi="Cambria Math"/>
                <w:i/>
              </w:rPr>
            </m:ctrlPr>
          </m:accPr>
          <m:e>
            <m:r>
              <w:rPr>
                <w:rFonts w:ascii="Cambria Math" w:hAnsi="Cambria Math"/>
              </w:rPr>
              <m:t>L</m:t>
            </m:r>
          </m:e>
        </m:acc>
        <m:d>
          <m:dPr>
            <m:ctrlPr>
              <w:rPr>
                <w:rFonts w:ascii="Cambria Math" w:hAnsi="Cambria Math"/>
                <w:i/>
              </w:rPr>
            </m:ctrlPr>
          </m:dPr>
          <m:e>
            <m:r>
              <w:rPr>
                <w:rFonts w:ascii="Cambria Math" w:hAnsi="Cambria Math"/>
              </w:rPr>
              <m:t>a,</m:t>
            </m:r>
            <m:acc>
              <m:accPr>
                <m:ctrlPr>
                  <w:rPr>
                    <w:rFonts w:ascii="Cambria Math" w:hAnsi="Cambria Math"/>
                    <w:i/>
                  </w:rPr>
                </m:ctrlPr>
              </m:accPr>
              <m:e>
                <m:r>
                  <w:rPr>
                    <w:rFonts w:ascii="Cambria Math" w:hAnsi="Cambria Math"/>
                  </w:rPr>
                  <m:t>a</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n</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m</m:t>
                            </m:r>
                          </m:sub>
                        </m:sSub>
                      </m:e>
                    </m:acc>
                  </m:e>
                </m:d>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e>
            </m:nary>
          </m:e>
        </m:nary>
        <m:r>
          <w:rPr>
            <w:rFonts w:ascii="Cambria Math" w:hAnsi="Cambria Math"/>
          </w:rPr>
          <m:t>-ϵ</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n</m:t>
                        </m:r>
                      </m:sub>
                    </m:sSub>
                  </m:e>
                </m:acc>
              </m:e>
            </m:d>
          </m:e>
        </m:nary>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n</m:t>
                    </m:r>
                  </m:sub>
                </m:sSub>
              </m:e>
            </m:acc>
            <m:r>
              <w:rPr>
                <w:rFonts w:ascii="Cambria Math" w:hAnsi="Cambria Math"/>
              </w:rPr>
              <m:t>)</m:t>
            </m:r>
          </m:e>
        </m:nary>
        <m:sSub>
          <m:sSubPr>
            <m:ctrlPr>
              <w:rPr>
                <w:rFonts w:ascii="Cambria Math" w:hAnsi="Cambria Math"/>
                <w:i/>
              </w:rPr>
            </m:ctrlPr>
          </m:sSubPr>
          <m:e>
            <m:r>
              <w:rPr>
                <w:rFonts w:ascii="Cambria Math" w:hAnsi="Cambria Math"/>
              </w:rPr>
              <m:t>t</m:t>
            </m:r>
          </m:e>
          <m:sub>
            <m:r>
              <w:rPr>
                <w:rFonts w:ascii="Cambria Math" w:hAnsi="Cambria Math"/>
              </w:rPr>
              <m:t>n</m:t>
            </m:r>
          </m:sub>
        </m:sSub>
      </m:oMath>
      <w:r w:rsidR="002B2CFD">
        <w:tab/>
      </w:r>
      <w:r w:rsidR="002B2CFD">
        <w:tab/>
      </w:r>
      <w:r w:rsidR="002B2CFD">
        <w:tab/>
      </w:r>
      <w:r w:rsidR="002B2CFD">
        <w:tab/>
      </w:r>
      <w:r w:rsidR="002B2CFD">
        <w:tab/>
      </w:r>
      <w:r w:rsidR="002B2CFD">
        <w:tab/>
      </w:r>
      <w:r w:rsidR="002B2CFD">
        <w:tab/>
      </w:r>
      <w:r w:rsidR="002B2CFD">
        <w:tab/>
        <w:t xml:space="preserve">[4.2.2.9]   </w:t>
      </w:r>
    </w:p>
    <w:p w:rsidR="002B2CFD" w:rsidRDefault="002B2CFD" w:rsidP="002B2CFD">
      <w:r>
        <w:t xml:space="preserve">Với k là hàm kernel: </w:t>
      </w:r>
      <m:oMath>
        <m:r>
          <w:rPr>
            <w:rFonts w:ascii="Cambria Math" w:hAnsi="Cambria Math"/>
          </w:rPr>
          <m:t>k</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ϕ</m:t>
            </m:r>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ϕ(</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oMath>
    </w:p>
    <w:p w:rsidR="002B2CFD" w:rsidRDefault="002B2CFD" w:rsidP="002B2CFD">
      <w:r>
        <w:t>Như vậy, ta đã chuyển từ vấn đề tối ưu hóa A sang vấn đề tối ưu hóa B:</w:t>
      </w:r>
    </w:p>
    <w:p w:rsidR="002B2CFD" w:rsidRDefault="002B2CFD" w:rsidP="002B2CFD">
      <w:r>
        <w:t>Maximize [4.2.2.9] với các ràng buộc:</w:t>
      </w:r>
    </w:p>
    <w:p w:rsidR="002B2CFD" w:rsidRDefault="002B2CFD" w:rsidP="00F108AB">
      <w:pPr>
        <w:pStyle w:val="ListParagraph"/>
        <w:numPr>
          <w:ilvl w:val="0"/>
          <w:numId w:val="10"/>
        </w:numPr>
      </w:pPr>
      <m:oMath>
        <m:r>
          <w:rPr>
            <w:rFonts w:ascii="Cambria Math" w:hAnsi="Cambria Math"/>
          </w:rPr>
          <m:t>0≤</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≤C</m:t>
        </m:r>
      </m:oMath>
    </w:p>
    <w:p w:rsidR="002B2CFD" w:rsidRDefault="002B2CFD" w:rsidP="00F108AB">
      <w:pPr>
        <w:pStyle w:val="ListParagraph"/>
        <w:numPr>
          <w:ilvl w:val="0"/>
          <w:numId w:val="10"/>
        </w:numPr>
      </w:pPr>
      <m:oMath>
        <m:r>
          <w:rPr>
            <w:rFonts w:ascii="Cambria Math" w:hAnsi="Cambria Math"/>
          </w:rPr>
          <m:t>0≤</m:t>
        </m:r>
        <m:acc>
          <m:accPr>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n</m:t>
                </m:r>
              </m:sub>
            </m:sSub>
          </m:e>
        </m:acc>
        <m:r>
          <w:rPr>
            <w:rFonts w:ascii="Cambria Math" w:hAnsi="Cambria Math"/>
          </w:rPr>
          <m:t>≤C</m:t>
        </m:r>
      </m:oMath>
    </w:p>
    <w:p w:rsidR="002B2CFD" w:rsidRDefault="002B2CFD" w:rsidP="00F108AB">
      <w:pPr>
        <w:pStyle w:val="ListParagraph"/>
        <w:numPr>
          <w:ilvl w:val="0"/>
          <w:numId w:val="10"/>
        </w:numPr>
      </w:pPr>
      <w:r>
        <w:t>[4.2.2.6]</w:t>
      </w:r>
    </w:p>
    <w:p w:rsidR="002B2CFD" w:rsidRDefault="002B2CFD" w:rsidP="002B2CFD">
      <w:r>
        <w:t>Lợi ích chính của việc chuyển đổi từ vấn đề tối ưu hóa A sang vấn đề tối ưu hóa B là vấn đề tối ưu hóa B có sử dụng hàm kernel. Điều này sẽ giúp cho việc tính toán trong không gian cao chiều trở nên rất hiệu quả.</w:t>
      </w:r>
    </w:p>
    <w:p w:rsidR="002B2CFD" w:rsidRDefault="002B2CFD" w:rsidP="002B2CFD">
      <w:r>
        <w:t>Thế [4.2.2.5] vào hàm hồi qui ban đầu, ta có sự dự đoán cho một mẫu mới x:</w:t>
      </w:r>
    </w:p>
    <w:p w:rsidR="002B2CFD" w:rsidRPr="00D369C1" w:rsidRDefault="002B2CFD" w:rsidP="002B2CFD">
      <m:oMath>
        <m:r>
          <w:rPr>
            <w:rFonts w:ascii="Cambria Math" w:hAnsi="Cambria Math"/>
          </w:rPr>
          <w:lastRenderedPageBreak/>
          <m:t>y</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n</m:t>
                        </m:r>
                      </m:sub>
                    </m:sSub>
                  </m:e>
                </m:acc>
              </m:e>
            </m:d>
          </m:e>
        </m:nary>
        <m:r>
          <w:rPr>
            <w:rFonts w:ascii="Cambria Math" w:hAnsi="Cambria Math"/>
          </w:rPr>
          <m:t>k</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+b</m:t>
        </m:r>
      </m:oMath>
      <w:r>
        <w:tab/>
      </w:r>
      <w:r>
        <w:tab/>
      </w:r>
      <w:r>
        <w:tab/>
      </w:r>
      <w:r>
        <w:tab/>
      </w:r>
      <w:r>
        <w:tab/>
        <w:t>[4.2.2.10]</w:t>
      </w:r>
    </w:p>
    <w:p w:rsidR="002B2CFD" w:rsidRDefault="002B2CFD" w:rsidP="002B2CFD">
      <w:r>
        <w:t>Theo điều kiện KKT, có ngay:</w:t>
      </w:r>
    </w:p>
    <w:p w:rsidR="002B2CFD" w:rsidRPr="00E87EE3" w:rsidRDefault="00E75E8D" w:rsidP="002B2CFD">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ϵ+</m:t>
            </m:r>
            <m:sSub>
              <m:sSubPr>
                <m:ctrlPr>
                  <w:rPr>
                    <w:rFonts w:ascii="Cambria Math" w:hAnsi="Cambria Math"/>
                    <w:i/>
                  </w:rPr>
                </m:ctrlPr>
              </m:sSubPr>
              <m:e>
                <m:r>
                  <w:rPr>
                    <w:rFonts w:ascii="Cambria Math" w:hAnsi="Cambria Math"/>
                  </w:rPr>
                  <m:t>ξ</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=0</m:t>
        </m:r>
      </m:oMath>
      <w:r w:rsidR="002B2CFD">
        <w:tab/>
      </w:r>
      <w:r w:rsidR="002B2CFD">
        <w:tab/>
      </w:r>
      <w:r w:rsidR="002B2CFD">
        <w:tab/>
      </w:r>
      <w:r w:rsidR="002B2CFD">
        <w:tab/>
      </w:r>
      <w:r w:rsidR="002B2CFD">
        <w:tab/>
      </w:r>
      <w:r w:rsidR="002B2CFD">
        <w:tab/>
      </w:r>
      <w:r w:rsidR="002B2CFD">
        <w:tab/>
        <w:t>[4.2.2.11]</w:t>
      </w:r>
    </w:p>
    <w:p w:rsidR="002B2CFD" w:rsidRDefault="00E75E8D" w:rsidP="002B2CFD">
      <m:oMath>
        <m:acc>
          <m:accPr>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n</m:t>
                </m:r>
              </m:sub>
            </m:sSub>
          </m:e>
        </m:acc>
        <m:d>
          <m:dPr>
            <m:ctrlPr>
              <w:rPr>
                <w:rFonts w:ascii="Cambria Math" w:hAnsi="Cambria Math"/>
                <w:i/>
              </w:rPr>
            </m:ctrlPr>
          </m:dPr>
          <m:e>
            <m:r>
              <w:rPr>
                <w:rFonts w:ascii="Cambria Math" w:hAnsi="Cambria Math"/>
              </w:rPr>
              <m:t>ϵ+</m:t>
            </m:r>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=0</m:t>
        </m:r>
      </m:oMath>
      <w:r w:rsidR="002B2CFD">
        <w:tab/>
      </w:r>
      <w:r w:rsidR="002B2CFD">
        <w:tab/>
      </w:r>
      <w:r w:rsidR="002B2CFD">
        <w:tab/>
      </w:r>
      <w:r w:rsidR="002B2CFD">
        <w:tab/>
      </w:r>
      <w:r w:rsidR="002B2CFD">
        <w:tab/>
      </w:r>
      <w:r w:rsidR="002B2CFD">
        <w:tab/>
      </w:r>
      <w:r w:rsidR="002B2CFD">
        <w:tab/>
        <w:t>[4.2.2.12]</w:t>
      </w:r>
    </w:p>
    <w:p w:rsidR="002B2CFD" w:rsidRPr="00C17CF9" w:rsidRDefault="00E75E8D" w:rsidP="002B2CFD">
      <m:oMath>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a</m:t>
                </m:r>
              </m:e>
              <m:sub>
                <m:r>
                  <w:rPr>
                    <w:rFonts w:ascii="Cambria Math" w:hAnsi="Cambria Math"/>
                  </w:rPr>
                  <m:t>n</m:t>
                </m:r>
              </m:sub>
            </m:sSub>
          </m:e>
        </m:d>
        <m:sSub>
          <m:sSubPr>
            <m:ctrlPr>
              <w:rPr>
                <w:rFonts w:ascii="Cambria Math" w:hAnsi="Cambria Math"/>
                <w:i/>
              </w:rPr>
            </m:ctrlPr>
          </m:sSubPr>
          <m:e>
            <m:r>
              <w:rPr>
                <w:rFonts w:ascii="Cambria Math" w:hAnsi="Cambria Math"/>
              </w:rPr>
              <m:t>ξ</m:t>
            </m:r>
          </m:e>
          <m:sub>
            <m:r>
              <w:rPr>
                <w:rFonts w:ascii="Cambria Math" w:hAnsi="Cambria Math"/>
              </w:rPr>
              <m:t>n</m:t>
            </m:r>
          </m:sub>
        </m:sSub>
        <m:r>
          <w:rPr>
            <w:rFonts w:ascii="Cambria Math" w:hAnsi="Cambria Math"/>
          </w:rPr>
          <m:t>=0</m:t>
        </m:r>
      </m:oMath>
      <w:r w:rsidR="002B2CFD">
        <w:tab/>
      </w:r>
      <w:r w:rsidR="002B2CFD">
        <w:tab/>
      </w:r>
      <w:r w:rsidR="002B2CFD">
        <w:tab/>
      </w:r>
      <w:r w:rsidR="002B2CFD">
        <w:tab/>
      </w:r>
      <w:r w:rsidR="002B2CFD">
        <w:tab/>
      </w:r>
      <w:r w:rsidR="002B2CFD">
        <w:tab/>
      </w:r>
      <w:r w:rsidR="002B2CFD">
        <w:tab/>
      </w:r>
      <w:r w:rsidR="002B2CFD">
        <w:tab/>
        <w:t>[4.2.2.13]</w:t>
      </w:r>
    </w:p>
    <w:p w:rsidR="002B2CFD" w:rsidRPr="005A431D" w:rsidRDefault="00E75E8D" w:rsidP="002B2CFD">
      <m:oMath>
        <m:d>
          <m:dPr>
            <m:ctrlPr>
              <w:rPr>
                <w:rFonts w:ascii="Cambria Math" w:hAnsi="Cambria Math"/>
                <w:i/>
              </w:rPr>
            </m:ctrlPr>
          </m:dPr>
          <m:e>
            <m:r>
              <w:rPr>
                <w:rFonts w:ascii="Cambria Math" w:hAnsi="Cambria Math"/>
              </w:rPr>
              <m:t>C-</m:t>
            </m:r>
            <m:acc>
              <m:accPr>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n</m:t>
                    </m:r>
                  </m:sub>
                </m:sSub>
              </m:e>
            </m:acc>
          </m:e>
        </m:d>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n</m:t>
                </m:r>
              </m:sub>
            </m:sSub>
          </m:e>
        </m:acc>
        <m:r>
          <w:rPr>
            <w:rFonts w:ascii="Cambria Math" w:hAnsi="Cambria Math"/>
          </w:rPr>
          <m:t>=0</m:t>
        </m:r>
      </m:oMath>
      <w:r w:rsidR="002B2CFD">
        <w:tab/>
      </w:r>
      <w:r w:rsidR="002B2CFD">
        <w:tab/>
      </w:r>
      <w:r w:rsidR="002B2CFD">
        <w:tab/>
      </w:r>
      <w:r w:rsidR="002B2CFD">
        <w:tab/>
      </w:r>
      <w:r w:rsidR="002B2CFD">
        <w:tab/>
      </w:r>
      <w:r w:rsidR="002B2CFD">
        <w:tab/>
      </w:r>
      <w:r w:rsidR="002B2CFD">
        <w:tab/>
      </w:r>
      <w:r w:rsidR="002B2CFD">
        <w:tab/>
        <w:t>[4.2.2.14]</w:t>
      </w:r>
    </w:p>
    <w:p w:rsidR="002B2CFD" w:rsidRDefault="002B2CFD" w:rsidP="002B2CFD">
      <w:r>
        <w:t>Từ đây, ta có thể rút được những thông tin quan trọng như sau:</w:t>
      </w:r>
    </w:p>
    <w:p w:rsidR="002B2CFD" w:rsidRDefault="002B2CFD" w:rsidP="00F108AB">
      <w:pPr>
        <w:pStyle w:val="ListParagraph"/>
        <w:numPr>
          <w:ilvl w:val="0"/>
          <w:numId w:val="11"/>
        </w:numPr>
      </w:pPr>
      <w:r>
        <w:t xml:space="preserve">Nếu </w:t>
      </w: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&gt;0</m:t>
        </m:r>
      </m:oMath>
      <w:r>
        <w:t xml:space="preserve"> thì </w:t>
      </w:r>
      <m:oMath>
        <m:r>
          <w:rPr>
            <w:rFonts w:ascii="Cambria Math" w:hAnsi="Cambria Math"/>
          </w:rPr>
          <m:t>ϵ+</m:t>
        </m:r>
        <m:sSub>
          <m:sSubPr>
            <m:ctrlPr>
              <w:rPr>
                <w:rFonts w:ascii="Cambria Math" w:hAnsi="Cambria Math"/>
                <w:i/>
              </w:rPr>
            </m:ctrlPr>
          </m:sSubPr>
          <m:e>
            <m:r>
              <w:rPr>
                <w:rFonts w:ascii="Cambria Math" w:hAnsi="Cambria Math"/>
              </w:rPr>
              <m:t>ξ</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=0</m:t>
        </m:r>
      </m:oMath>
      <w:r>
        <w:t>: điểm nằm ở biên trên của ống (</w:t>
      </w:r>
      <m:oMath>
        <m:sSub>
          <m:sSubPr>
            <m:ctrlPr>
              <w:rPr>
                <w:rFonts w:ascii="Cambria Math" w:hAnsi="Cambria Math"/>
                <w:i/>
              </w:rPr>
            </m:ctrlPr>
          </m:sSubPr>
          <m:e>
            <m:r>
              <w:rPr>
                <w:rFonts w:ascii="Cambria Math" w:hAnsi="Cambria Math"/>
              </w:rPr>
              <m:t>ξ</m:t>
            </m:r>
          </m:e>
          <m:sub>
            <m:r>
              <w:rPr>
                <w:rFonts w:ascii="Cambria Math" w:hAnsi="Cambria Math"/>
              </w:rPr>
              <m:t>n</m:t>
            </m:r>
          </m:sub>
        </m:sSub>
        <m:r>
          <w:rPr>
            <w:rFonts w:ascii="Cambria Math" w:hAnsi="Cambria Math"/>
          </w:rPr>
          <m:t>=0</m:t>
        </m:r>
      </m:oMath>
      <w:r>
        <w:t>) hoặc nằm ngoài về phía trên của ống (</w:t>
      </w:r>
      <m:oMath>
        <m:sSub>
          <m:sSubPr>
            <m:ctrlPr>
              <w:rPr>
                <w:rFonts w:ascii="Cambria Math" w:hAnsi="Cambria Math"/>
                <w:i/>
              </w:rPr>
            </m:ctrlPr>
          </m:sSubPr>
          <m:e>
            <m:r>
              <w:rPr>
                <w:rFonts w:ascii="Cambria Math" w:hAnsi="Cambria Math"/>
              </w:rPr>
              <m:t>ξ</m:t>
            </m:r>
          </m:e>
          <m:sub>
            <m:r>
              <w:rPr>
                <w:rFonts w:ascii="Cambria Math" w:hAnsi="Cambria Math"/>
              </w:rPr>
              <m:t>n</m:t>
            </m:r>
          </m:sub>
        </m:sSub>
        <m:r>
          <w:rPr>
            <w:rFonts w:ascii="Cambria Math" w:hAnsi="Cambria Math"/>
          </w:rPr>
          <m:t>&gt;0</m:t>
        </m:r>
      </m:oMath>
      <w:r>
        <w:t>)</w:t>
      </w:r>
    </w:p>
    <w:p w:rsidR="002B2CFD" w:rsidRPr="005A431D" w:rsidRDefault="002B2CFD" w:rsidP="00F108AB">
      <w:pPr>
        <w:pStyle w:val="ListParagraph"/>
        <w:numPr>
          <w:ilvl w:val="0"/>
          <w:numId w:val="11"/>
        </w:numPr>
      </w:pPr>
      <w:r>
        <w:t xml:space="preserve">Nếu </w:t>
      </w:r>
      <m:oMath>
        <m:acc>
          <m:accPr>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n</m:t>
                </m:r>
              </m:sub>
            </m:sSub>
          </m:e>
        </m:acc>
        <m:r>
          <w:rPr>
            <w:rFonts w:ascii="Cambria Math" w:hAnsi="Cambria Math"/>
          </w:rPr>
          <m:t>&gt;0</m:t>
        </m:r>
      </m:oMath>
      <w:r>
        <w:t xml:space="preserve"> thì </w:t>
      </w:r>
      <m:oMath>
        <m:r>
          <w:rPr>
            <w:rFonts w:ascii="Cambria Math" w:hAnsi="Cambria Math"/>
          </w:rPr>
          <m:t>ϵ+</m:t>
        </m:r>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=0</m:t>
        </m:r>
      </m:oMath>
      <w:r>
        <w:t>: điểm nằm ở biên dưới của ống (</w:t>
      </w:r>
      <m:oMath>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n</m:t>
                </m:r>
              </m:sub>
            </m:sSub>
          </m:e>
        </m:acc>
        <m:r>
          <w:rPr>
            <w:rFonts w:ascii="Cambria Math" w:hAnsi="Cambria Math"/>
          </w:rPr>
          <m:t>=0</m:t>
        </m:r>
      </m:oMath>
      <w:r>
        <w:t>) hoặc nằm ngoài về phía dưới của ống (</w:t>
      </w:r>
      <m:oMath>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n</m:t>
                </m:r>
              </m:sub>
            </m:sSub>
          </m:e>
        </m:acc>
        <m:r>
          <w:rPr>
            <w:rFonts w:ascii="Cambria Math" w:hAnsi="Cambria Math"/>
          </w:rPr>
          <m:t>&gt;0</m:t>
        </m:r>
      </m:oMath>
      <w:r>
        <w:t>)</w:t>
      </w:r>
    </w:p>
    <w:p w:rsidR="002B2CFD" w:rsidRDefault="00E75E8D" w:rsidP="00F108AB">
      <w:pPr>
        <w:pStyle w:val="ListParagraph"/>
        <w:numPr>
          <w:ilvl w:val="0"/>
          <w:numId w:val="11"/>
        </w:numPr>
      </w:pPr>
      <m:oMath>
        <m:sSub>
          <m:sSubPr>
            <m:ctrlPr>
              <w:rPr>
                <w:rFonts w:ascii="Cambria Math" w:hAnsi="Cambria Math"/>
                <w:i/>
              </w:rPr>
            </m:ctrlPr>
          </m:sSubPr>
          <m:e>
            <m:r>
              <w:rPr>
                <w:rFonts w:ascii="Cambria Math" w:hAnsi="Cambria Math"/>
              </w:rPr>
              <m:t>a</m:t>
            </m:r>
          </m:e>
          <m:sub>
            <m:r>
              <w:rPr>
                <w:rFonts w:ascii="Cambria Math" w:hAnsi="Cambria Math"/>
              </w:rPr>
              <m:t>n</m:t>
            </m:r>
          </m:sub>
        </m:sSub>
      </m:oMath>
      <w:r w:rsidR="002B2CFD">
        <w:t xml:space="preserve"> và </w:t>
      </w:r>
      <m:oMath>
        <m:acc>
          <m:accPr>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n</m:t>
                </m:r>
              </m:sub>
            </m:sSub>
          </m:e>
        </m:acc>
      </m:oMath>
      <w:r w:rsidR="002B2CFD">
        <w:t xml:space="preserve"> không thể cùng dương vì nếu vậy thì ta có: </w:t>
      </w:r>
      <m:oMath>
        <m:r>
          <w:rPr>
            <w:rFonts w:ascii="Cambria Math" w:hAnsi="Cambria Math"/>
          </w:rPr>
          <m:t>ϵ+</m:t>
        </m:r>
        <m:sSub>
          <m:sSubPr>
            <m:ctrlPr>
              <w:rPr>
                <w:rFonts w:ascii="Cambria Math" w:hAnsi="Cambria Math"/>
                <w:i/>
              </w:rPr>
            </m:ctrlPr>
          </m:sSubPr>
          <m:e>
            <m:r>
              <w:rPr>
                <w:rFonts w:ascii="Cambria Math" w:hAnsi="Cambria Math"/>
              </w:rPr>
              <m:t>ξ</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=0</m:t>
        </m:r>
      </m:oMath>
      <w:r w:rsidR="002B2CFD">
        <w:t xml:space="preserve"> và </w:t>
      </w:r>
      <m:oMath>
        <m:r>
          <w:rPr>
            <w:rFonts w:ascii="Cambria Math" w:hAnsi="Cambria Math"/>
          </w:rPr>
          <m:t>ϵ+</m:t>
        </m:r>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=0</m:t>
        </m:r>
      </m:oMath>
      <w:r w:rsidR="002B2CFD">
        <w:t>, cộng lại ta sẽ thấy ngay vế trái luôn dương, trong khi vế phải bằng 0: vô lý!</w:t>
      </w:r>
    </w:p>
    <w:p w:rsidR="002B2CFD" w:rsidRDefault="002B2CFD" w:rsidP="00F108AB">
      <w:pPr>
        <w:pStyle w:val="ListParagraph"/>
        <w:numPr>
          <w:ilvl w:val="0"/>
          <w:numId w:val="11"/>
        </w:numPr>
      </w:pPr>
      <w:r>
        <w:t xml:space="preserve">Những điểm Support Vector là những điểm đóng góp vào hàm dự đoán [4.2.2.10], nghĩa là những điểm có </w:t>
      </w: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&gt;0</m:t>
        </m:r>
      </m:oMath>
      <w:r>
        <w:t xml:space="preserve"> hoặc </w:t>
      </w:r>
      <m:oMath>
        <m:acc>
          <m:accPr>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n</m:t>
                </m:r>
              </m:sub>
            </m:sSub>
          </m:e>
        </m:acc>
        <m:r>
          <w:rPr>
            <w:rFonts w:ascii="Cambria Math" w:hAnsi="Cambria Math"/>
          </w:rPr>
          <m:t>&gt;0</m:t>
        </m:r>
      </m:oMath>
      <w:r>
        <w:t>: những điểm nằm trên biên ống hoặc nằm ngoài ống.</w:t>
      </w:r>
    </w:p>
    <w:p w:rsidR="002B2CFD" w:rsidRDefault="002B2CFD" w:rsidP="00F108AB">
      <w:pPr>
        <w:pStyle w:val="ListParagraph"/>
        <w:numPr>
          <w:ilvl w:val="0"/>
          <w:numId w:val="11"/>
        </w:numPr>
      </w:pPr>
      <w:r>
        <w:t xml:space="preserve">Những điểm nằm trong ống sẽ có </w:t>
      </w: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n</m:t>
                </m:r>
              </m:sub>
            </m:sSub>
          </m:e>
        </m:acc>
        <m:r>
          <w:rPr>
            <w:rFonts w:ascii="Cambria Math" w:hAnsi="Cambria Math"/>
          </w:rPr>
          <m:t>=0</m:t>
        </m:r>
      </m:oMath>
      <w:r>
        <w:t xml:space="preserve"> và do đó không đóng góp gì vào quá trình dự đoán.</w:t>
      </w:r>
    </w:p>
    <w:p w:rsidR="002B2CFD" w:rsidRDefault="002B2CFD" w:rsidP="002B2CFD">
      <w:pPr>
        <w:rPr>
          <w:i/>
        </w:rPr>
      </w:pPr>
      <w:r w:rsidRPr="00E420F8">
        <w:rPr>
          <w:i/>
        </w:rPr>
        <w:t>Tính b:</w:t>
      </w:r>
    </w:p>
    <w:p w:rsidR="002B2CFD" w:rsidRDefault="002B2CFD" w:rsidP="002B2CFD">
      <w:r>
        <w:t>Thấy ngay ta dễ tính được b bằng cách xét một điểm x</w:t>
      </w:r>
      <w:r w:rsidRPr="006D4FB8">
        <w:rPr>
          <w:vertAlign w:val="subscript"/>
        </w:rPr>
        <w:t>n</w:t>
      </w:r>
      <w:r>
        <w:t xml:space="preserve">có </w:t>
      </w:r>
      <m:oMath>
        <m:r>
          <w:rPr>
            <w:rFonts w:ascii="Cambria Math" w:hAnsi="Cambria Math"/>
          </w:rPr>
          <m:t>0&lt;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&lt;C</m:t>
        </m:r>
      </m:oMath>
      <w:r>
        <w:t xml:space="preserve">. Từ [4.2.2.13] ta có </w:t>
      </w:r>
      <m:oMath>
        <m:sSub>
          <m:sSubPr>
            <m:ctrlPr>
              <w:rPr>
                <w:rFonts w:ascii="Cambria Math" w:hAnsi="Cambria Math"/>
                <w:i/>
              </w:rPr>
            </m:ctrlPr>
          </m:sSubPr>
          <m:e>
            <m:r>
              <w:rPr>
                <w:rFonts w:ascii="Cambria Math" w:hAnsi="Cambria Math"/>
              </w:rPr>
              <m:t>ξ</m:t>
            </m:r>
          </m:e>
          <m:sub>
            <m:r>
              <w:rPr>
                <w:rFonts w:ascii="Cambria Math" w:hAnsi="Cambria Math"/>
              </w:rPr>
              <m:t>n</m:t>
            </m:r>
          </m:sub>
        </m:sSub>
        <m:r>
          <w:rPr>
            <w:rFonts w:ascii="Cambria Math" w:hAnsi="Cambria Math"/>
          </w:rPr>
          <m:t>=0</m:t>
        </m:r>
      </m:oMath>
      <w:r>
        <w:t xml:space="preserve">. Từ [4.2.2.11] ta có </w:t>
      </w:r>
      <m:oMath>
        <m:r>
          <w:rPr>
            <w:rFonts w:ascii="Cambria Math" w:hAnsi="Cambria Math"/>
          </w:rPr>
          <m:t>ϵ+</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=0</m:t>
        </m:r>
      </m:oMath>
      <w:r>
        <w:t>. Kết hợp với [4.2.2.10] có ngay:</w:t>
      </w:r>
    </w:p>
    <w:p w:rsidR="002B2CFD" w:rsidRPr="006D4FB8" w:rsidRDefault="002B2CFD" w:rsidP="002B2CFD">
      <m:oMathPara>
        <m:oMath>
          <m:r>
            <w:rPr>
              <w:rFonts w:ascii="Cambria Math" w:hAnsi="Cambria Math"/>
            </w:rPr>
            <m:t>b=</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-ϵ-</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m</m:t>
                          </m:r>
                        </m:sub>
                      </m:sSub>
                    </m:e>
                  </m:acc>
                </m:e>
              </m:d>
            </m:e>
          </m:nary>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rsidR="002B2CFD" w:rsidRDefault="002B2CFD" w:rsidP="002B2CFD">
      <w:r>
        <w:t xml:space="preserve">Ta cũng sẽ được kết quả tương tự nếu xét điểm có </w:t>
      </w:r>
      <m:oMath>
        <m:r>
          <w:rPr>
            <w:rFonts w:ascii="Cambria Math" w:hAnsi="Cambria Math"/>
          </w:rPr>
          <m:t>0&lt;</m:t>
        </m:r>
        <m:acc>
          <m:accPr>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n</m:t>
                </m:r>
              </m:sub>
            </m:sSub>
          </m:e>
        </m:acc>
        <m:r>
          <w:rPr>
            <w:rFonts w:ascii="Cambria Math" w:hAnsi="Cambria Math"/>
          </w:rPr>
          <m:t>&lt;C</m:t>
        </m:r>
      </m:oMath>
      <w:r>
        <w:t>.</w:t>
      </w:r>
    </w:p>
    <w:p w:rsidR="002B2CFD" w:rsidRPr="00E420F8" w:rsidRDefault="002B2CFD" w:rsidP="002B2CFD">
      <w:r>
        <w:lastRenderedPageBreak/>
        <w:t>Để vững chắc hơn, ta nên lấy trung bình của tất cả các giá trị của b lại.</w:t>
      </w:r>
    </w:p>
    <w:p w:rsidR="002B2CFD" w:rsidRDefault="002B2CFD" w:rsidP="00323E4C">
      <w:pPr>
        <w:pStyle w:val="Heading3"/>
      </w:pPr>
      <w:bookmarkStart w:id="43" w:name="_Toc283311058"/>
      <w:bookmarkStart w:id="44" w:name="_Toc283329173"/>
      <w:r>
        <w:t>Chọn các tham số cho mô hình</w:t>
      </w:r>
      <w:bookmarkEnd w:id="43"/>
      <w:bookmarkEnd w:id="44"/>
    </w:p>
    <w:p w:rsidR="002B2CFD" w:rsidRDefault="002B2CFD" w:rsidP="002B2CFD">
      <w:pPr>
        <w:pStyle w:val="Heading4"/>
      </w:pPr>
      <w:bookmarkStart w:id="45" w:name="_Toc283311059"/>
      <w:bookmarkStart w:id="46" w:name="_Toc283329174"/>
      <w:r>
        <w:t>Grid Search</w:t>
      </w:r>
      <w:bookmarkEnd w:id="45"/>
      <w:bookmarkEnd w:id="46"/>
    </w:p>
    <w:p w:rsidR="002B2CFD" w:rsidRPr="00987C67" w:rsidRDefault="002B2CFD" w:rsidP="002B2CFD">
      <w:pPr>
        <w:pStyle w:val="Heading5"/>
      </w:pPr>
      <w:r>
        <w:t>Sơ bộ về ý tưởng</w:t>
      </w:r>
    </w:p>
    <w:p w:rsidR="002B2CFD" w:rsidRDefault="002B2CFD" w:rsidP="002B2CFD">
      <w:pPr>
        <w:rPr>
          <w:rFonts w:eastAsiaTheme="minorEastAsia"/>
        </w:rPr>
      </w:pPr>
      <w:r>
        <w:t xml:space="preserve">Grid Search chẳng qua là vét cạn không gian tìm kiếm. Đầu tiên, ta cần phải có miền giá trị của các biến cần tìm kiếm. Chẳng hạn, trong không gian hai chiều, đã biết </w:t>
      </w:r>
      <m:oMath>
        <m:r>
          <w:rPr>
            <w:rFonts w:ascii="Cambria Math" w:hAnsi="Cambria Math"/>
          </w:rPr>
          <m:t>x∈</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10</m:t>
                </m:r>
              </m:sup>
            </m:sSup>
          </m:e>
        </m:d>
        <m:r>
          <w:rPr>
            <w:rFonts w:ascii="Cambria Math" w:hAnsi="Cambria Math"/>
          </w:rPr>
          <m:t>,y∈[</m:t>
        </m:r>
        <m:sSup>
          <m:sSupPr>
            <m:ctrlPr>
              <w:rPr>
                <w:rFonts w:ascii="Cambria Math" w:hAnsi="Cambria Math"/>
                <w:i/>
              </w:rPr>
            </m:ctrlPr>
          </m:sSupPr>
          <m:e>
            <m:r>
              <w:rPr>
                <w:rFonts w:ascii="Cambria Math" w:hAnsi="Cambria Math"/>
              </w:rPr>
              <m:t>2</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5</m:t>
            </m:r>
          </m:sup>
        </m:sSup>
        <m:r>
          <w:rPr>
            <w:rFonts w:ascii="Cambria Math" w:hAnsi="Cambria Math"/>
          </w:rPr>
          <m:t>]</m:t>
        </m:r>
      </m:oMath>
      <w:r>
        <w:rPr>
          <w:rFonts w:eastAsiaTheme="minorEastAsia"/>
        </w:rPr>
        <w:t>. Kế đến, ta cần phải chọn một hệ số Delta nào đó để rời rạc hóa các miền giá trị này. Chẳng hạn, Delta = 2, ta sẽ xét x = 2</w:t>
      </w:r>
      <w:r w:rsidRPr="000E2C6C">
        <w:rPr>
          <w:rFonts w:eastAsiaTheme="minorEastAsia"/>
          <w:vertAlign w:val="superscript"/>
        </w:rPr>
        <w:t>2</w:t>
      </w:r>
      <w:r>
        <w:rPr>
          <w:rFonts w:eastAsiaTheme="minorEastAsia"/>
        </w:rPr>
        <w:t>, 2</w:t>
      </w:r>
      <w:r w:rsidRPr="000E2C6C">
        <w:rPr>
          <w:rFonts w:eastAsiaTheme="minorEastAsia"/>
          <w:vertAlign w:val="superscript"/>
        </w:rPr>
        <w:t>4</w:t>
      </w:r>
      <w:r>
        <w:rPr>
          <w:rFonts w:eastAsiaTheme="minorEastAsia"/>
        </w:rPr>
        <w:t>, 2</w:t>
      </w:r>
      <w:r w:rsidRPr="000E2C6C">
        <w:rPr>
          <w:rFonts w:eastAsiaTheme="minorEastAsia"/>
          <w:vertAlign w:val="superscript"/>
        </w:rPr>
        <w:t>6</w:t>
      </w:r>
      <w:r>
        <w:rPr>
          <w:rFonts w:eastAsiaTheme="minorEastAsia"/>
        </w:rPr>
        <w:t>, …2</w:t>
      </w:r>
      <w:r w:rsidRPr="000E2C6C">
        <w:rPr>
          <w:rFonts w:eastAsiaTheme="minorEastAsia"/>
          <w:vertAlign w:val="superscript"/>
        </w:rPr>
        <w:t>10</w:t>
      </w:r>
      <w:r>
        <w:rPr>
          <w:rFonts w:eastAsiaTheme="minorEastAsia"/>
        </w:rPr>
        <w:t xml:space="preserve"> và y = 2</w:t>
      </w:r>
      <w:r w:rsidRPr="000E2C6C">
        <w:rPr>
          <w:rFonts w:eastAsiaTheme="minorEastAsia"/>
          <w:vertAlign w:val="superscript"/>
        </w:rPr>
        <w:t>-5</w:t>
      </w:r>
      <w:r>
        <w:rPr>
          <w:rFonts w:eastAsiaTheme="minorEastAsia"/>
        </w:rPr>
        <w:t>, 2</w:t>
      </w:r>
      <w:r w:rsidRPr="000E2C6C">
        <w:rPr>
          <w:rFonts w:eastAsiaTheme="minorEastAsia"/>
          <w:vertAlign w:val="superscript"/>
        </w:rPr>
        <w:t>-3</w:t>
      </w:r>
      <w:r>
        <w:rPr>
          <w:rFonts w:eastAsiaTheme="minorEastAsia"/>
        </w:rPr>
        <w:t>, 2</w:t>
      </w:r>
      <w:r w:rsidRPr="000E2C6C">
        <w:rPr>
          <w:rFonts w:eastAsiaTheme="minorEastAsia"/>
          <w:vertAlign w:val="superscript"/>
        </w:rPr>
        <w:t>-1</w:t>
      </w:r>
      <w:r>
        <w:rPr>
          <w:rFonts w:eastAsiaTheme="minorEastAsia"/>
        </w:rPr>
        <w:t>, …, 2</w:t>
      </w:r>
      <w:r w:rsidRPr="000E2C6C">
        <w:rPr>
          <w:rFonts w:eastAsiaTheme="minorEastAsia"/>
          <w:vertAlign w:val="superscript"/>
        </w:rPr>
        <w:t>5</w:t>
      </w:r>
      <w:r>
        <w:rPr>
          <w:rFonts w:eastAsiaTheme="minorEastAsia"/>
        </w:rPr>
        <w:t>. Sau đó, ta sẽ xét hết tất cả các trường hợp có thể (ở đây là 5*6 trường hợp) để chọn ra cặp biến tốt nhất.</w:t>
      </w:r>
    </w:p>
    <w:p w:rsidR="002B2CFD" w:rsidRDefault="002B2CFD" w:rsidP="002B2CFD">
      <w:pPr>
        <w:rPr>
          <w:rFonts w:eastAsiaTheme="minorEastAsia"/>
        </w:rPr>
      </w:pPr>
      <w:r>
        <w:rPr>
          <w:rFonts w:eastAsiaTheme="minorEastAsia"/>
        </w:rPr>
        <w:t>Ta nhận thấy hệ số rời rạc hóa Delta càng lớn thì sẽ làm giảm thời gian tính toán, nhưng ngược lại, độ chính xác của nó cũng sẽ giảm đi.</w:t>
      </w:r>
    </w:p>
    <w:p w:rsidR="002B2CFD" w:rsidRDefault="002B2CFD" w:rsidP="002B2CFD">
      <w:pPr>
        <w:rPr>
          <w:rFonts w:eastAsiaTheme="minorEastAsia"/>
        </w:rPr>
      </w:pPr>
      <w:r>
        <w:rPr>
          <w:rFonts w:eastAsiaTheme="minorEastAsia"/>
        </w:rPr>
        <w:t>Grid Search là phương pháp truyền thống dùng để chọn bộ tham số cho SVM. Từ nhược điểm cố hữu của nó là quá tốn chi phí, người ta mới đề ra cải tiến như sau:</w:t>
      </w:r>
    </w:p>
    <w:p w:rsidR="002B2CFD" w:rsidRDefault="002B2CFD" w:rsidP="00F108AB">
      <w:pPr>
        <w:pStyle w:val="ListParagraph"/>
        <w:numPr>
          <w:ilvl w:val="0"/>
          <w:numId w:val="12"/>
        </w:numPr>
        <w:spacing w:line="360" w:lineRule="auto"/>
      </w:pPr>
      <w:r>
        <w:t>Đầu tiên, ta sẽ dùng một grid thưa (Delta lớn) để chọn ra bộ tham số tốt nhất.</w:t>
      </w:r>
    </w:p>
    <w:p w:rsidR="002B2CFD" w:rsidRDefault="002B2CFD" w:rsidP="00F108AB">
      <w:pPr>
        <w:pStyle w:val="ListParagraph"/>
        <w:numPr>
          <w:ilvl w:val="0"/>
          <w:numId w:val="12"/>
        </w:numPr>
        <w:spacing w:line="360" w:lineRule="auto"/>
      </w:pPr>
      <w:r>
        <w:t>Sau đó, ta sẽ làm kỹ hơn: ta sẽ dùng một grid dày hơn (Delta nhỏ hơn) xung quanh bộ tham số vừa tìm được ở trên.</w:t>
      </w:r>
    </w:p>
    <w:p w:rsidR="002B2CFD" w:rsidRDefault="002B2CFD" w:rsidP="002B2CFD">
      <w:pPr>
        <w:pStyle w:val="Heading5"/>
      </w:pPr>
      <w:bookmarkStart w:id="47" w:name="_Toc279404224"/>
      <w:r>
        <w:t>Thuật toán</w:t>
      </w:r>
      <w:bookmarkEnd w:id="47"/>
    </w:p>
    <w:p w:rsidR="002B2CFD" w:rsidRPr="005C4698" w:rsidRDefault="002B2CFD" w:rsidP="002B2CFD">
      <w:pPr>
        <w:pStyle w:val="programing"/>
        <w:rPr>
          <w:rStyle w:val="Strong"/>
        </w:rPr>
      </w:pPr>
      <w:r w:rsidRPr="005C4698">
        <w:rPr>
          <w:rStyle w:val="Strong"/>
        </w:rPr>
        <w:t>Bước 1: Khởi tạo</w:t>
      </w:r>
    </w:p>
    <w:p w:rsidR="002B2CFD" w:rsidRDefault="002B2CFD" w:rsidP="00F108AB">
      <w:pPr>
        <w:pStyle w:val="programing"/>
        <w:numPr>
          <w:ilvl w:val="0"/>
          <w:numId w:val="14"/>
        </w:numPr>
      </w:pPr>
      <w:r>
        <w:t>Giá trị bắt đầu của C, gamma, epsilon.</w:t>
      </w:r>
    </w:p>
    <w:p w:rsidR="002B2CFD" w:rsidRDefault="002B2CFD" w:rsidP="00F108AB">
      <w:pPr>
        <w:pStyle w:val="programing"/>
        <w:numPr>
          <w:ilvl w:val="0"/>
          <w:numId w:val="14"/>
        </w:numPr>
      </w:pPr>
      <w:r>
        <w:t>Số interval (số này thể hiện số điểm grid), chẳng hạn nếu chọn 7 thì sẽ có 7*7*7 điểm cần search.</w:t>
      </w:r>
    </w:p>
    <w:p w:rsidR="002B2CFD" w:rsidRDefault="002B2CFD" w:rsidP="00F108AB">
      <w:pPr>
        <w:pStyle w:val="programing"/>
        <w:numPr>
          <w:ilvl w:val="0"/>
          <w:numId w:val="14"/>
        </w:numPr>
      </w:pPr>
      <w:r>
        <w:t>Delta</w:t>
      </w:r>
    </w:p>
    <w:p w:rsidR="002B2CFD" w:rsidRPr="005C4698" w:rsidRDefault="002B2CFD" w:rsidP="002B2CFD">
      <w:pPr>
        <w:pStyle w:val="programing"/>
        <w:rPr>
          <w:rStyle w:val="Strong"/>
        </w:rPr>
      </w:pPr>
      <w:r w:rsidRPr="005C4698">
        <w:rPr>
          <w:rStyle w:val="Strong"/>
        </w:rPr>
        <w:t>Bước 2: Search thưa</w:t>
      </w:r>
    </w:p>
    <w:p w:rsidR="002B2CFD" w:rsidRDefault="002B2CFD" w:rsidP="00F108AB">
      <w:pPr>
        <w:pStyle w:val="programing"/>
        <w:numPr>
          <w:ilvl w:val="0"/>
          <w:numId w:val="14"/>
        </w:numPr>
      </w:pPr>
      <w:r>
        <w:t>Ứng với từng bộ ba C, gamma, epsilon, thực hiện cross validation để tìm giá trị lỗi</w:t>
      </w:r>
    </w:p>
    <w:p w:rsidR="002B2CFD" w:rsidRDefault="002B2CFD" w:rsidP="00F108AB">
      <w:pPr>
        <w:pStyle w:val="programing"/>
        <w:numPr>
          <w:ilvl w:val="0"/>
          <w:numId w:val="14"/>
        </w:numPr>
      </w:pPr>
      <w:r>
        <w:lastRenderedPageBreak/>
        <w:t>Cập nhật bộ ba mới nếu độ lỗi thấp hơn độ lỗi nhỏ nhất hiện tại.</w:t>
      </w:r>
    </w:p>
    <w:p w:rsidR="002B2CFD" w:rsidRDefault="002B2CFD" w:rsidP="00F108AB">
      <w:pPr>
        <w:pStyle w:val="programing"/>
        <w:numPr>
          <w:ilvl w:val="0"/>
          <w:numId w:val="14"/>
        </w:numPr>
      </w:pPr>
      <w:r>
        <w:t>Tăng giá trị của từng tham số theo delta</w:t>
      </w:r>
    </w:p>
    <w:p w:rsidR="002B2CFD" w:rsidRDefault="002B2CFD" w:rsidP="00F108AB">
      <w:pPr>
        <w:pStyle w:val="programing"/>
        <w:numPr>
          <w:ilvl w:val="0"/>
          <w:numId w:val="14"/>
        </w:numPr>
      </w:pPr>
      <w:r>
        <w:t>Quay lại bước 1 nếu chưa hết interval của cả 3 tham số.</w:t>
      </w:r>
    </w:p>
    <w:p w:rsidR="002B2CFD" w:rsidRPr="005C4698" w:rsidRDefault="002B2CFD" w:rsidP="002B2CFD">
      <w:pPr>
        <w:pStyle w:val="programing"/>
        <w:rPr>
          <w:rStyle w:val="Strong"/>
        </w:rPr>
      </w:pPr>
      <w:r w:rsidRPr="005C4698">
        <w:rPr>
          <w:rStyle w:val="Strong"/>
        </w:rPr>
        <w:t>Bước 3: Thay đổi giá trị khởi tạo</w:t>
      </w:r>
    </w:p>
    <w:p w:rsidR="002B2CFD" w:rsidRDefault="002B2CFD" w:rsidP="002B2CFD">
      <w:pPr>
        <w:pStyle w:val="programing"/>
      </w:pPr>
      <w:r>
        <w:tab/>
        <w:t>Để chuẩn bị cho việc search kỹ:</w:t>
      </w:r>
    </w:p>
    <w:p w:rsidR="002B2CFD" w:rsidRDefault="002B2CFD" w:rsidP="00F108AB">
      <w:pPr>
        <w:pStyle w:val="programing"/>
        <w:numPr>
          <w:ilvl w:val="0"/>
          <w:numId w:val="14"/>
        </w:numPr>
      </w:pPr>
      <w:r>
        <w:t>Gán lại giá trị bắt đầu bằng giá trị lân cận của bộ ba có độ lỗi nhỏ nhất</w:t>
      </w:r>
    </w:p>
    <w:p w:rsidR="002B2CFD" w:rsidRDefault="002B2CFD" w:rsidP="00F108AB">
      <w:pPr>
        <w:pStyle w:val="programing"/>
        <w:numPr>
          <w:ilvl w:val="0"/>
          <w:numId w:val="14"/>
        </w:numPr>
      </w:pPr>
      <w:r>
        <w:t>G</w:t>
      </w:r>
      <w:r w:rsidRPr="005C4698">
        <w:t>iả</w:t>
      </w:r>
      <w:r>
        <w:t>m delta</w:t>
      </w:r>
    </w:p>
    <w:p w:rsidR="002B2CFD" w:rsidRPr="005C4698" w:rsidRDefault="002B2CFD" w:rsidP="002B2CFD">
      <w:pPr>
        <w:pStyle w:val="programing"/>
        <w:rPr>
          <w:rStyle w:val="Strong"/>
        </w:rPr>
      </w:pPr>
      <w:r w:rsidRPr="005C4698">
        <w:rPr>
          <w:rStyle w:val="Strong"/>
        </w:rPr>
        <w:t>Bước 4: Thực hiện search kỹ với các công đoạn như bước 2.</w:t>
      </w:r>
    </w:p>
    <w:p w:rsidR="002B2CFD" w:rsidRDefault="002B2CFD" w:rsidP="002B2CFD">
      <w:pPr>
        <w:pStyle w:val="Heading4"/>
      </w:pPr>
      <w:bookmarkStart w:id="48" w:name="_Toc283311060"/>
      <w:bookmarkStart w:id="49" w:name="_Toc283329175"/>
      <w:r>
        <w:t>Pattern Search</w:t>
      </w:r>
      <w:bookmarkEnd w:id="48"/>
      <w:bookmarkEnd w:id="49"/>
    </w:p>
    <w:p w:rsidR="002B2CFD" w:rsidRPr="004340A5" w:rsidRDefault="002B2CFD" w:rsidP="002B2CFD">
      <w:pPr>
        <w:pStyle w:val="Heading5"/>
      </w:pPr>
      <w:bookmarkStart w:id="50" w:name="_Toc279404226"/>
      <w:r w:rsidRPr="004340A5">
        <w:t>Sơ</w:t>
      </w:r>
      <w:r w:rsidRPr="004340A5">
        <w:rPr>
          <w:rFonts w:ascii="Cambria" w:hAnsi="Cambria" w:cs="Cambria"/>
        </w:rPr>
        <w:t xml:space="preserve"> b</w:t>
      </w:r>
      <w:r w:rsidRPr="004340A5">
        <w:t>ộ về ý tưởng</w:t>
      </w:r>
      <w:bookmarkEnd w:id="50"/>
    </w:p>
    <w:p w:rsidR="002B2CFD" w:rsidRDefault="002B2CFD" w:rsidP="002B2CFD">
      <w:r>
        <w:t>Đầu tiên, ta cần hiểu thế nào là pattern? Pattern đơn giản chỉ là một nhóm các điểm kề cận nhau trong không gian, trong đó có một điểm ở giữa được gọi là trung tâm của pattern.</w:t>
      </w:r>
    </w:p>
    <w:p w:rsidR="002B2CFD" w:rsidRDefault="002B2CFD" w:rsidP="002B2CFD">
      <w:r>
        <w:rPr>
          <w:noProof/>
        </w:rPr>
        <w:drawing>
          <wp:inline distT="0" distB="0" distL="0" distR="0">
            <wp:extent cx="3219048" cy="1800000"/>
            <wp:effectExtent l="0" t="0" r="635"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19048" cy="1800000"/>
                    </a:xfrm>
                    <a:prstGeom prst="rect">
                      <a:avLst/>
                    </a:prstGeom>
                  </pic:spPr>
                </pic:pic>
              </a:graphicData>
            </a:graphic>
          </wp:inline>
        </w:drawing>
      </w:r>
    </w:p>
    <w:p w:rsidR="002B2CFD" w:rsidRDefault="002B2CFD" w:rsidP="002B2CFD">
      <w:r>
        <w:t>Ta sẽ bắt đầu thuật toán từ một điểm bất kỳ trong không gian tìm kiếm. Điểm này được coi là trung tâm của pattern và là điểm “tốt nhất” cho đến thời điểm hiện tại.</w:t>
      </w:r>
    </w:p>
    <w:p w:rsidR="002B2CFD" w:rsidRDefault="002B2CFD" w:rsidP="002B2CFD">
      <w:r>
        <w:t xml:space="preserve">Từ điểm trung tâm này, ta sẽ tính giá trị của hàm mục tiêu tại các điềm kề cận nhằm tìm ra được một điểm tốt hơn điểm hiện tại. Các điểm kề cận được với điểm trung tâm được định bởi </w:t>
      </w:r>
      <w:r w:rsidRPr="00621B75">
        <w:rPr>
          <w:b/>
        </w:rPr>
        <w:t>hướng</w:t>
      </w:r>
      <w:r>
        <w:t xml:space="preserve"> (luôn không đổi) và một thành phần để xác định </w:t>
      </w:r>
      <w:r w:rsidRPr="00621B75">
        <w:rPr>
          <w:b/>
        </w:rPr>
        <w:t>khoảng cách</w:t>
      </w:r>
      <w:r>
        <w:t xml:space="preserve"> gọi là bước tìm kiếm (search step.)</w:t>
      </w:r>
    </w:p>
    <w:p w:rsidR="002B2CFD" w:rsidRDefault="002B2CFD" w:rsidP="002B2CFD">
      <w:r>
        <w:lastRenderedPageBreak/>
        <w:t>Nếu tìm được, ta sẽ gán lại trung tâm của pattern là điểm tốt hơn đó. Ngược lại, ta sẽ giảm bước tìm kiếm và lặp lại quá trình trên. Thuật toán sẽ ngừng khi bước tìm kiếm nhỏ hơn một ngưỡng nào đó.</w:t>
      </w:r>
    </w:p>
    <w:p w:rsidR="002B2CFD" w:rsidRDefault="002B2CFD" w:rsidP="002B2CFD">
      <w:pPr>
        <w:pStyle w:val="Heading5"/>
      </w:pPr>
      <w:bookmarkStart w:id="51" w:name="_Toc279404227"/>
      <w:r>
        <w:t>Thuật toán</w:t>
      </w:r>
      <w:bookmarkEnd w:id="51"/>
    </w:p>
    <w:p w:rsidR="002B2CFD" w:rsidRPr="003D57C8" w:rsidRDefault="002B2CFD" w:rsidP="002B2CFD">
      <w:pPr>
        <w:pStyle w:val="programing"/>
        <w:rPr>
          <w:rStyle w:val="Strong"/>
        </w:rPr>
      </w:pPr>
      <w:r w:rsidRPr="003D57C8">
        <w:rPr>
          <w:rStyle w:val="Strong"/>
        </w:rPr>
        <w:t xml:space="preserve">Bước 1: Khởi tạo </w:t>
      </w:r>
    </w:p>
    <w:p w:rsidR="002B2CFD" w:rsidRDefault="002B2CFD" w:rsidP="00F108AB">
      <w:pPr>
        <w:pStyle w:val="programing"/>
        <w:numPr>
          <w:ilvl w:val="0"/>
          <w:numId w:val="14"/>
        </w:numPr>
      </w:pPr>
      <w:r>
        <w:t>k = 1</w:t>
      </w:r>
    </w:p>
    <w:p w:rsidR="002B2CFD" w:rsidRPr="0098692C" w:rsidRDefault="002B2CFD" w:rsidP="00F108AB">
      <w:pPr>
        <w:pStyle w:val="programing"/>
        <w:numPr>
          <w:ilvl w:val="0"/>
          <w:numId w:val="14"/>
        </w:numPr>
      </w:pPr>
      <w:r>
        <w:t xml:space="preserve">Chọn bước tìm kiếm ban đầu </w:t>
      </w:r>
      <m:oMath>
        <m:sSub>
          <m:sSubPr>
            <m:ctrlPr>
              <w:rPr>
                <w:rFonts w:ascii="Cambria Math" w:hAnsi="Cambria Math"/>
                <w:i/>
              </w:rPr>
            </m:ctrlPr>
          </m:sSubPr>
          <m:e>
            <m:r>
              <w:rPr>
                <w:rFonts w:ascii="Cambria Math" w:hAnsi="Cambria Math"/>
              </w:rPr>
              <m:t>∆</m:t>
            </m:r>
          </m:e>
          <m:sub>
            <m:r>
              <w:rPr>
                <w:rFonts w:ascii="Cambria Math" w:hAnsi="Cambria Math"/>
              </w:rPr>
              <m:t>k</m:t>
            </m:r>
          </m:sub>
        </m:sSub>
      </m:oMath>
      <w:r>
        <w:t xml:space="preserve"> và ngưỡng của bước tìm kiếm để dừng thuật toán </w:t>
      </w:r>
      <m:oMath>
        <m:r>
          <w:rPr>
            <w:rFonts w:ascii="Cambria Math" w:hAnsi="Cambria Math"/>
          </w:rPr>
          <m:t>τ</m:t>
        </m:r>
      </m:oMath>
      <w:r>
        <w:t xml:space="preserve">. </w:t>
      </w:r>
    </w:p>
    <w:p w:rsidR="002B2CFD" w:rsidRPr="000E44D2" w:rsidRDefault="002B2CFD" w:rsidP="00F108AB">
      <w:pPr>
        <w:pStyle w:val="programing"/>
        <w:numPr>
          <w:ilvl w:val="0"/>
          <w:numId w:val="14"/>
        </w:numPr>
      </w:pPr>
      <w:r>
        <w:t>Chọn ngẫu nhiên điểm trung tâm x</w:t>
      </w:r>
      <w:r w:rsidRPr="0098692C">
        <w:rPr>
          <w:vertAlign w:val="subscript"/>
        </w:rPr>
        <w:t>k</w:t>
      </w:r>
      <w:r>
        <w:t xml:space="preserve"> của pattern, tính f(x</w:t>
      </w:r>
      <w:r w:rsidRPr="0098692C">
        <w:rPr>
          <w:vertAlign w:val="subscript"/>
        </w:rPr>
        <w:t>k</w:t>
      </w:r>
      <w:r>
        <w:t>) và gán min = f(x</w:t>
      </w:r>
      <w:r w:rsidRPr="0098692C">
        <w:rPr>
          <w:vertAlign w:val="subscript"/>
        </w:rPr>
        <w:t>k</w:t>
      </w:r>
      <w:r>
        <w:t>).</w:t>
      </w:r>
    </w:p>
    <w:p w:rsidR="002B2CFD" w:rsidRPr="000E44D2" w:rsidRDefault="002B2CFD" w:rsidP="00F108AB">
      <w:pPr>
        <w:pStyle w:val="programing"/>
        <w:numPr>
          <w:ilvl w:val="0"/>
          <w:numId w:val="14"/>
        </w:numPr>
      </w:pPr>
      <w:r>
        <w:t>BestPoint = x</w:t>
      </w:r>
      <w:r w:rsidRPr="0098692C">
        <w:rPr>
          <w:vertAlign w:val="subscript"/>
        </w:rPr>
        <w:t>k</w:t>
      </w:r>
      <w:r>
        <w:t>.</w:t>
      </w:r>
    </w:p>
    <w:p w:rsidR="002B2CFD" w:rsidRPr="0098692C" w:rsidRDefault="00E75E8D" w:rsidP="002B2CFD">
      <w:pPr>
        <w:pStyle w:val="programing"/>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=0.</m:t>
          </m:r>
        </m:oMath>
      </m:oMathPara>
    </w:p>
    <w:p w:rsidR="002B2CFD" w:rsidRPr="003D57C8" w:rsidRDefault="002B2CFD" w:rsidP="002B2CFD">
      <w:pPr>
        <w:pStyle w:val="programing"/>
        <w:rPr>
          <w:rStyle w:val="Strong"/>
        </w:rPr>
      </w:pPr>
      <w:r w:rsidRPr="003D57C8">
        <w:rPr>
          <w:rStyle w:val="Strong"/>
        </w:rPr>
        <w:t xml:space="preserve">Bước 2: Nếu </w:t>
      </w:r>
      <m:oMath>
        <m:sSub>
          <m:sSubPr>
            <m:ctrlPr>
              <w:rPr>
                <w:rStyle w:val="Strong"/>
                <w:rFonts w:ascii="Cambria Math" w:hAnsi="Cambria Math"/>
              </w:rPr>
            </m:ctrlPr>
          </m:sSubPr>
          <m:e>
            <m:r>
              <m:rPr>
                <m:sty m:val="b"/>
              </m:rPr>
              <w:rPr>
                <w:rStyle w:val="Strong"/>
                <w:rFonts w:ascii="Cambria Math" w:hAnsi="Cambria Math"/>
              </w:rPr>
              <m:t>∆</m:t>
            </m:r>
          </m:e>
          <m:sub>
            <m:r>
              <m:rPr>
                <m:sty m:val="bi"/>
              </m:rPr>
              <w:rPr>
                <w:rStyle w:val="Strong"/>
                <w:rFonts w:ascii="Cambria Math" w:hAnsi="Cambria Math"/>
              </w:rPr>
              <m:t>k</m:t>
            </m:r>
          </m:sub>
        </m:sSub>
        <m:r>
          <m:rPr>
            <m:sty m:val="b"/>
          </m:rPr>
          <w:rPr>
            <w:rStyle w:val="Strong"/>
            <w:rFonts w:ascii="Cambria Math" w:hAnsi="Cambria Math"/>
          </w:rPr>
          <m:t>≤</m:t>
        </m:r>
        <w:bookmarkStart w:id="52" w:name="OLE_LINK2"/>
        <m:r>
          <m:rPr>
            <m:sty m:val="bi"/>
          </m:rPr>
          <w:rPr>
            <w:rStyle w:val="Strong"/>
            <w:rFonts w:ascii="Cambria Math" w:hAnsi="Cambria Math"/>
          </w:rPr>
          <m:t>τ</m:t>
        </m:r>
        <w:bookmarkEnd w:id="52"/>
      </m:oMath>
      <w:r w:rsidRPr="003D57C8">
        <w:rPr>
          <w:rStyle w:val="Strong"/>
        </w:rPr>
        <w:t>, dừng thuật toán!</w:t>
      </w:r>
    </w:p>
    <w:p w:rsidR="002B2CFD" w:rsidRPr="0098692C" w:rsidRDefault="002B2CFD" w:rsidP="002B2CFD">
      <w:pPr>
        <w:pStyle w:val="programing"/>
      </w:pPr>
      <w:r w:rsidRPr="003D57C8">
        <w:rPr>
          <w:rStyle w:val="Strong"/>
        </w:rPr>
        <w:t>Bước 3: For i = 1, …, n</w:t>
      </w:r>
      <w:r>
        <w:t xml:space="preserve"> </w:t>
      </w:r>
      <w:r w:rsidRPr="008059E2">
        <w:rPr>
          <w:color w:val="00B050"/>
        </w:rPr>
        <w:t>//</w:t>
      </w:r>
      <w:r>
        <w:rPr>
          <w:color w:val="00B050"/>
        </w:rPr>
        <w:t>n là số chiều của không gian tìm kiếm</w:t>
      </w:r>
    </w:p>
    <w:p w:rsidR="002B2CFD" w:rsidRPr="000E44D2" w:rsidRDefault="00E75E8D" w:rsidP="00F108AB">
      <w:pPr>
        <w:pStyle w:val="programing"/>
        <w:numPr>
          <w:ilvl w:val="0"/>
          <w:numId w:val="14"/>
        </w:numPr>
        <w:rPr>
          <w:color w:val="00B050"/>
        </w:rPr>
      </w:pPr>
      <m:oMath>
        <m:sSubSup>
          <m:sSubSupPr>
            <m:ctrlPr>
              <w:rPr>
                <w:rFonts w:ascii="Cambria Math" w:hAnsi="Cambria Math"/>
                <w:i/>
              </w:rPr>
            </m:ctrlPr>
          </m:sSubSupPr>
          <m:e>
            <m:r>
              <w:rPr>
                <w:rFonts w:ascii="Cambria Math" w:hAnsi="Cambria Math"/>
              </w:rPr>
              <m:t>s</m:t>
            </m:r>
          </m:e>
          <m:sub>
            <m:r>
              <w:rPr>
                <w:rFonts w:ascii="Cambria Math" w:hAnsi="Cambria Math"/>
              </w:rPr>
              <m:t>k</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k</m:t>
            </m:r>
          </m:sub>
        </m:sSub>
        <m:sSub>
          <m:sSubPr>
            <m:ctrlPr>
              <w:rPr>
                <w:rFonts w:ascii="Cambria Math" w:hAnsi="Cambria Math"/>
                <w:i/>
              </w:rPr>
            </m:ctrlPr>
          </m:sSubPr>
          <m:e>
            <m:r>
              <w:rPr>
                <w:rFonts w:ascii="Cambria Math" w:hAnsi="Cambria Math"/>
              </w:rPr>
              <m:t>e</m:t>
            </m:r>
          </m:e>
          <m:sub>
            <m:r>
              <w:rPr>
                <w:rFonts w:ascii="Cambria Math" w:hAnsi="Cambria Math"/>
              </w:rPr>
              <m:t>i</m:t>
            </m:r>
          </m:sub>
        </m:sSub>
      </m:oMath>
      <w:r w:rsidR="002B2CFD">
        <w:rPr>
          <w:rFonts w:eastAsiaTheme="minorEastAsia"/>
        </w:rPr>
        <w:t xml:space="preserve"> và </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k</m:t>
            </m:r>
          </m:sub>
          <m:sup>
            <m:r>
              <w:rPr>
                <w:rFonts w:ascii="Cambria Math" w:hAnsi="Cambria Math"/>
              </w:rPr>
              <m:t>i</m:t>
            </m:r>
          </m:sup>
        </m:sSubSup>
      </m:oMath>
      <w:r w:rsidR="002B2CFD">
        <w:rPr>
          <w:rFonts w:eastAsiaTheme="minorEastAsia"/>
        </w:rPr>
        <w:t xml:space="preserve">. Tính </w:t>
      </w:r>
      <w:r w:rsidR="002B2CFD">
        <w:t>f(</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i</m:t>
            </m:r>
          </m:sup>
        </m:sSubSup>
      </m:oMath>
      <w:r w:rsidR="002B2CFD">
        <w:t>)</w:t>
      </w:r>
      <w:r w:rsidR="002B2CFD" w:rsidRPr="000E44D2">
        <w:rPr>
          <w:color w:val="00B050"/>
        </w:rPr>
        <w:t>//</w:t>
      </w:r>
      <m:oMath>
        <m:sSub>
          <m:sSubPr>
            <m:ctrlPr>
              <w:rPr>
                <w:rFonts w:ascii="Cambria Math" w:hAnsi="Cambria Math"/>
                <w:i/>
                <w:color w:val="00B050"/>
              </w:rPr>
            </m:ctrlPr>
          </m:sSubPr>
          <m:e>
            <m:r>
              <w:rPr>
                <w:rFonts w:ascii="Cambria Math" w:hAnsi="Cambria Math"/>
                <w:color w:val="00B050"/>
              </w:rPr>
              <m:t>e</m:t>
            </m:r>
          </m:e>
          <m:sub>
            <m:r>
              <w:rPr>
                <w:rFonts w:ascii="Cambria Math" w:hAnsi="Cambria Math"/>
                <w:color w:val="00B050"/>
              </w:rPr>
              <m:t>i</m:t>
            </m:r>
          </m:sub>
        </m:sSub>
      </m:oMath>
      <w:r w:rsidR="002B2CFD" w:rsidRPr="000E44D2">
        <w:rPr>
          <w:rFonts w:eastAsiaTheme="minorEastAsia"/>
          <w:color w:val="00B050"/>
        </w:rPr>
        <w:t xml:space="preserve"> là dòng thứ i của ma trận đơn vị I</w:t>
      </w:r>
      <w:r w:rsidR="002B2CFD" w:rsidRPr="000E44D2">
        <w:rPr>
          <w:rFonts w:eastAsiaTheme="minorEastAsia"/>
          <w:color w:val="00B050"/>
          <w:vertAlign w:val="subscript"/>
        </w:rPr>
        <w:t>n</w:t>
      </w:r>
    </w:p>
    <w:p w:rsidR="002B2CFD" w:rsidRPr="004F17EE" w:rsidRDefault="002B2CFD" w:rsidP="00F108AB">
      <w:pPr>
        <w:pStyle w:val="programing"/>
        <w:numPr>
          <w:ilvl w:val="0"/>
          <w:numId w:val="14"/>
        </w:numPr>
        <w:rPr>
          <w:color w:val="E36C0A" w:themeColor="accent6" w:themeShade="BF"/>
        </w:rPr>
      </w:pPr>
      <w:r w:rsidRPr="004F17EE">
        <w:rPr>
          <w:color w:val="E36C0A" w:themeColor="accent6" w:themeShade="BF"/>
        </w:rPr>
        <w:t>Nếu f(</w:t>
      </w:r>
      <m:oMath>
        <m:sSubSup>
          <m:sSubSupPr>
            <m:ctrlPr>
              <w:rPr>
                <w:rFonts w:ascii="Cambria Math" w:hAnsi="Cambria Math"/>
                <w:i/>
                <w:color w:val="E36C0A" w:themeColor="accent6" w:themeShade="BF"/>
              </w:rPr>
            </m:ctrlPr>
          </m:sSubSupPr>
          <m:e>
            <m:r>
              <w:rPr>
                <w:rFonts w:ascii="Cambria Math" w:hAnsi="Cambria Math"/>
                <w:color w:val="E36C0A" w:themeColor="accent6" w:themeShade="BF"/>
              </w:rPr>
              <m:t>x</m:t>
            </m:r>
          </m:e>
          <m:sub>
            <m:r>
              <w:rPr>
                <w:rFonts w:ascii="Cambria Math" w:hAnsi="Cambria Math"/>
                <w:color w:val="E36C0A" w:themeColor="accent6" w:themeShade="BF"/>
              </w:rPr>
              <m:t>k</m:t>
            </m:r>
          </m:sub>
          <m:sup>
            <m:r>
              <w:rPr>
                <w:rFonts w:ascii="Cambria Math" w:hAnsi="Cambria Math"/>
                <w:color w:val="E36C0A" w:themeColor="accent6" w:themeShade="BF"/>
              </w:rPr>
              <m:t>i</m:t>
            </m:r>
          </m:sup>
        </m:sSubSup>
      </m:oMath>
      <w:r w:rsidRPr="004F17EE">
        <w:rPr>
          <w:color w:val="E36C0A" w:themeColor="accent6" w:themeShade="BF"/>
        </w:rPr>
        <w:t>) &lt; min:</w:t>
      </w:r>
    </w:p>
    <w:p w:rsidR="002B2CFD" w:rsidRDefault="002B2CFD" w:rsidP="002B2CFD">
      <w:pPr>
        <w:pStyle w:val="programing"/>
      </w:pPr>
      <w:r>
        <w:tab/>
      </w:r>
      <w:r>
        <w:tab/>
        <w:t>min = f(</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i</m:t>
            </m:r>
          </m:sup>
        </m:sSubSup>
      </m:oMath>
      <w:r>
        <w:t>)</w:t>
      </w:r>
    </w:p>
    <w:p w:rsidR="002B2CFD" w:rsidRPr="00C6602E" w:rsidRDefault="002B2CFD" w:rsidP="002B2CFD">
      <w:pPr>
        <w:pStyle w:val="programing"/>
      </w:pPr>
      <w:r>
        <w:tab/>
      </w:r>
      <w:r>
        <w:tab/>
      </w:r>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k</m:t>
            </m:r>
          </m:sub>
          <m:sup>
            <m:r>
              <w:rPr>
                <w:rFonts w:ascii="Cambria Math" w:hAnsi="Cambria Math"/>
              </w:rPr>
              <m:t>i</m:t>
            </m:r>
          </m:sup>
        </m:sSubSup>
      </m:oMath>
    </w:p>
    <w:p w:rsidR="002B2CFD" w:rsidRPr="00C6602E" w:rsidRDefault="002B2CFD" w:rsidP="002B2CFD">
      <w:pPr>
        <w:pStyle w:val="programing"/>
      </w:pPr>
      <w:r>
        <w:tab/>
      </w:r>
      <w:r>
        <w:tab/>
        <w:t xml:space="preserve">BestPoint = </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i</m:t>
            </m:r>
          </m:sup>
        </m:sSubSup>
      </m:oMath>
    </w:p>
    <w:p w:rsidR="002B2CFD" w:rsidRPr="00C6602E" w:rsidRDefault="002B2CFD" w:rsidP="00F108AB">
      <w:pPr>
        <w:pStyle w:val="programing"/>
        <w:numPr>
          <w:ilvl w:val="0"/>
          <w:numId w:val="14"/>
        </w:numPr>
      </w:pPr>
      <w:r w:rsidRPr="004F17EE">
        <w:rPr>
          <w:rFonts w:eastAsiaTheme="minorEastAsia"/>
          <w:color w:val="E36C0A" w:themeColor="accent6" w:themeShade="BF"/>
        </w:rPr>
        <w:t>Ngược lại:</w:t>
      </w:r>
      <w:r w:rsidRPr="004F17EE">
        <w:rPr>
          <w:rFonts w:eastAsiaTheme="minorEastAsia"/>
          <w:color w:val="00B050"/>
        </w:rPr>
        <w:t>//</w:t>
      </w:r>
      <w:r>
        <w:rPr>
          <w:rFonts w:eastAsiaTheme="minorEastAsia"/>
          <w:color w:val="00B050"/>
        </w:rPr>
        <w:t>Ta đ</w:t>
      </w:r>
      <w:r w:rsidRPr="00C6602E">
        <w:rPr>
          <w:rFonts w:eastAsiaTheme="minorEastAsia"/>
          <w:color w:val="00B050"/>
        </w:rPr>
        <w:t>ổi ngược hướng tìm kiếm với hy vọng sẽ tìm đượ</w:t>
      </w:r>
      <w:r>
        <w:rPr>
          <w:rFonts w:eastAsiaTheme="minorEastAsia"/>
          <w:color w:val="00B050"/>
        </w:rPr>
        <w:t>c đ</w:t>
      </w:r>
      <w:r w:rsidRPr="00C6602E">
        <w:rPr>
          <w:rFonts w:eastAsiaTheme="minorEastAsia"/>
          <w:color w:val="00B050"/>
        </w:rPr>
        <w:t>iểm tốt hơn</w:t>
      </w:r>
    </w:p>
    <w:p w:rsidR="002B2CFD" w:rsidRDefault="002B2CFD" w:rsidP="002B2CFD">
      <w:pPr>
        <w:pStyle w:val="programing"/>
      </w:pPr>
      <w:r>
        <w:tab/>
        <w:t xml:space="preserve"> </w:t>
      </w:r>
      <m:oMath>
        <m:sSubSup>
          <m:sSubSupPr>
            <m:ctrlPr>
              <w:rPr>
                <w:rFonts w:ascii="Cambria Math" w:hAnsi="Cambria Math"/>
                <w:i/>
              </w:rPr>
            </m:ctrlPr>
          </m:sSubSupPr>
          <m:e>
            <m:r>
              <w:rPr>
                <w:rFonts w:ascii="Cambria Math" w:hAnsi="Cambria Math"/>
              </w:rPr>
              <m:t>s</m:t>
            </m:r>
          </m:e>
          <m:sub>
            <m:r>
              <w:rPr>
                <w:rFonts w:ascii="Cambria Math" w:hAnsi="Cambria Math"/>
              </w:rPr>
              <m:t>k</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k</m:t>
            </m:r>
          </m:sub>
        </m:sSub>
        <m:sSub>
          <m:sSubPr>
            <m:ctrlPr>
              <w:rPr>
                <w:rFonts w:ascii="Cambria Math" w:hAnsi="Cambria Math"/>
                <w:i/>
              </w:rPr>
            </m:ctrlPr>
          </m:sSubPr>
          <m:e>
            <m:r>
              <w:rPr>
                <w:rFonts w:ascii="Cambria Math" w:hAnsi="Cambria Math"/>
              </w:rPr>
              <m:t>e</m:t>
            </m:r>
          </m:e>
          <m:sub>
            <m:r>
              <w:rPr>
                <w:rFonts w:ascii="Cambria Math" w:hAnsi="Cambria Math"/>
              </w:rPr>
              <m:t>i</m:t>
            </m:r>
          </m:sub>
        </m:sSub>
      </m:oMath>
      <w:r>
        <w:rPr>
          <w:rFonts w:eastAsiaTheme="minorEastAsia"/>
        </w:rPr>
        <w:t xml:space="preserve"> và </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k</m:t>
            </m:r>
          </m:sub>
          <m:sup>
            <m:r>
              <w:rPr>
                <w:rFonts w:ascii="Cambria Math" w:hAnsi="Cambria Math"/>
              </w:rPr>
              <m:t>i</m:t>
            </m:r>
          </m:sup>
        </m:sSubSup>
      </m:oMath>
      <w:r>
        <w:rPr>
          <w:rFonts w:eastAsiaTheme="minorEastAsia"/>
        </w:rPr>
        <w:t xml:space="preserve">. Tính </w:t>
      </w:r>
      <w:r>
        <w:t>f(</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i</m:t>
            </m:r>
          </m:sup>
        </m:sSubSup>
      </m:oMath>
      <w:r>
        <w:t>)</w:t>
      </w:r>
    </w:p>
    <w:p w:rsidR="002B2CFD" w:rsidRDefault="002B2CFD" w:rsidP="002B2CFD">
      <w:pPr>
        <w:pStyle w:val="programing"/>
      </w:pPr>
      <w:r>
        <w:tab/>
        <w:t xml:space="preserve"> Nếu f(</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i</m:t>
            </m:r>
          </m:sup>
        </m:sSubSup>
      </m:oMath>
      <w:r>
        <w:t>) &lt; min:</w:t>
      </w:r>
    </w:p>
    <w:p w:rsidR="002B2CFD" w:rsidRDefault="002B2CFD" w:rsidP="002B2CFD">
      <w:pPr>
        <w:pStyle w:val="programing"/>
      </w:pPr>
      <w:r>
        <w:tab/>
      </w:r>
      <w:r>
        <w:tab/>
      </w:r>
      <w:r>
        <w:tab/>
        <w:t>min = f(</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i</m:t>
            </m:r>
          </m:sup>
        </m:sSubSup>
      </m:oMath>
      <w:r>
        <w:t>)</w:t>
      </w:r>
    </w:p>
    <w:p w:rsidR="002B2CFD" w:rsidRPr="00C6602E" w:rsidRDefault="002B2CFD" w:rsidP="002B2CFD">
      <w:pPr>
        <w:pStyle w:val="programing"/>
      </w:pPr>
      <w:r>
        <w:t xml:space="preserve">       </w:t>
      </w:r>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k</m:t>
            </m:r>
          </m:sub>
          <m:sup>
            <m:r>
              <w:rPr>
                <w:rFonts w:ascii="Cambria Math" w:hAnsi="Cambria Math"/>
              </w:rPr>
              <m:t>i</m:t>
            </m:r>
          </m:sup>
        </m:sSubSup>
      </m:oMath>
    </w:p>
    <w:p w:rsidR="002B2CFD" w:rsidRDefault="002B2CFD" w:rsidP="002B2CFD">
      <w:pPr>
        <w:pStyle w:val="programing"/>
      </w:pPr>
      <w:r>
        <w:tab/>
      </w:r>
      <w:r>
        <w:tab/>
      </w:r>
      <w:r>
        <w:tab/>
        <w:t xml:space="preserve">BestPoint = </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i</m:t>
            </m:r>
          </m:sup>
        </m:sSubSup>
      </m:oMath>
    </w:p>
    <w:p w:rsidR="002B2CFD" w:rsidRPr="003D57C8" w:rsidRDefault="002B2CFD" w:rsidP="002B2CFD">
      <w:pPr>
        <w:pStyle w:val="programing"/>
        <w:rPr>
          <w:rStyle w:val="Strong"/>
        </w:rPr>
      </w:pPr>
      <w:r w:rsidRPr="003D57C8">
        <w:rPr>
          <w:rStyle w:val="Strong"/>
        </w:rPr>
        <w:t xml:space="preserve">Bước 4: </w:t>
      </w:r>
    </w:p>
    <w:p w:rsidR="002B2CFD" w:rsidRPr="00AE53B8" w:rsidRDefault="002B2CFD" w:rsidP="00F108AB">
      <w:pPr>
        <w:pStyle w:val="programing"/>
        <w:numPr>
          <w:ilvl w:val="0"/>
          <w:numId w:val="14"/>
        </w:numPr>
      </w:pPr>
      <w:r>
        <w:t xml:space="preserve">Nếu BestPoint ==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340A70">
        <w:rPr>
          <w:rFonts w:eastAsiaTheme="minorEastAsia"/>
          <w:color w:val="00B050"/>
        </w:rPr>
        <w:t xml:space="preserve">//Các điểm kế cận không tốt hơn điểm trung tâm </w:t>
      </w:r>
      <w:r w:rsidRPr="00340A70">
        <w:rPr>
          <w:rFonts w:eastAsiaTheme="minorEastAsia"/>
          <w:color w:val="00B050"/>
        </w:rPr>
        <w:sym w:font="Wingdings" w:char="F0E0"/>
      </w:r>
      <w:r w:rsidRPr="00340A70">
        <w:rPr>
          <w:rFonts w:eastAsiaTheme="minorEastAsia"/>
          <w:color w:val="00B050"/>
        </w:rPr>
        <w:t>giảm bước tìm kiếm</w:t>
      </w:r>
    </w:p>
    <w:p w:rsidR="002B2CFD" w:rsidRDefault="002B2CFD" w:rsidP="002B2CFD">
      <w:pPr>
        <w:pStyle w:val="programing"/>
      </w:pPr>
      <w:r>
        <w:t xml:space="preserve">     </w:t>
      </w:r>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p>
    <w:p w:rsidR="002B2CFD" w:rsidRPr="00340A70" w:rsidRDefault="002B2CFD" w:rsidP="002B2CFD">
      <w:pPr>
        <w:pStyle w:val="programing"/>
      </w:pPr>
      <w:r>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m:t>
                </m:r>
              </m:e>
              <m:sub>
                <m:r>
                  <w:rPr>
                    <w:rFonts w:ascii="Cambria Math" w:hAnsi="Cambria Math"/>
                  </w:rPr>
                  <m:t>k+1</m:t>
                </m:r>
              </m:sub>
            </m:sSub>
            <m:r>
              <w:rPr>
                <w:rFonts w:ascii="Cambria Math" w:hAnsi="Cambria Math"/>
              </w:rPr>
              <m:t>=∆</m:t>
            </m:r>
          </m:e>
          <m:sub>
            <m:r>
              <w:rPr>
                <w:rFonts w:ascii="Cambria Math" w:hAnsi="Cambria Math"/>
              </w:rPr>
              <m:t>k</m:t>
            </m:r>
          </m:sub>
        </m:sSub>
        <m:r>
          <w:rPr>
            <w:rFonts w:ascii="Cambria Math" w:hAnsi="Cambria Math"/>
          </w:rPr>
          <m:t>/2</m:t>
        </m:r>
      </m:oMath>
    </w:p>
    <w:p w:rsidR="002B2CFD" w:rsidRDefault="002B2CFD" w:rsidP="00F108AB">
      <w:pPr>
        <w:pStyle w:val="programing"/>
        <w:numPr>
          <w:ilvl w:val="0"/>
          <w:numId w:val="14"/>
        </w:numPr>
      </w:pPr>
      <w:r>
        <w:t>Ngược lại:</w:t>
      </w:r>
      <w:r w:rsidRPr="00AD24CB">
        <w:rPr>
          <w:color w:val="00B050"/>
        </w:rPr>
        <w:t xml:space="preserve">//Tìm được điểm tốt hơn điểm trung tâm </w:t>
      </w:r>
      <w:r w:rsidRPr="00AD24CB">
        <w:rPr>
          <w:color w:val="00B050"/>
        </w:rPr>
        <w:sym w:font="Wingdings" w:char="F0E0"/>
      </w:r>
      <w:r w:rsidRPr="00AD24CB">
        <w:rPr>
          <w:color w:val="00B050"/>
        </w:rPr>
        <w:t>Gán lại trung tâm của pattern là điểm tốt hơn đó</w:t>
      </w:r>
    </w:p>
    <w:p w:rsidR="002B2CFD" w:rsidRDefault="002B2CFD" w:rsidP="002B2CFD">
      <w:pPr>
        <w:pStyle w:val="programing"/>
      </w:pPr>
      <w:r>
        <w:t xml:space="preserve">     </w:t>
      </w:r>
      <m:oMath>
        <m:sSub>
          <m:sSubPr>
            <m:ctrlPr>
              <w:rPr>
                <w:rFonts w:ascii="Cambria Math" w:hAnsi="Cambria Math"/>
                <w:i/>
              </w:rPr>
            </m:ctrlPr>
          </m:sSubPr>
          <m:e>
            <m:r>
              <w:rPr>
                <w:rFonts w:ascii="Cambria Math" w:hAnsi="Cambria Math"/>
              </w:rPr>
              <m:t>x</m:t>
            </m:r>
          </m:e>
          <m:sub>
            <m:r>
              <w:rPr>
                <w:rFonts w:ascii="Cambria Math" w:hAnsi="Cambria Math"/>
              </w:rPr>
              <m:t>k+1</m:t>
            </m:r>
          </m:sub>
        </m:sSub>
      </m:oMath>
      <w:r>
        <w:rPr>
          <w:rFonts w:eastAsiaTheme="minorEastAsia"/>
        </w:rPr>
        <w:t xml:space="preserve"> = BestPoint</w:t>
      </w:r>
    </w:p>
    <w:p w:rsidR="002B2CFD" w:rsidRDefault="002B2CFD" w:rsidP="002B2CFD">
      <w:pPr>
        <w:pStyle w:val="programing"/>
      </w:pPr>
      <w:r>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m:t>
                </m:r>
              </m:e>
              <m:sub>
                <m:r>
                  <w:rPr>
                    <w:rFonts w:ascii="Cambria Math" w:hAnsi="Cambria Math"/>
                  </w:rPr>
                  <m:t>k+1</m:t>
                </m:r>
              </m:sub>
            </m:sSub>
            <m:r>
              <w:rPr>
                <w:rFonts w:ascii="Cambria Math" w:hAnsi="Cambria Math"/>
              </w:rPr>
              <m:t>=∆</m:t>
            </m:r>
          </m:e>
          <m:sub>
            <m:r>
              <w:rPr>
                <w:rFonts w:ascii="Cambria Math" w:hAnsi="Cambria Math"/>
              </w:rPr>
              <m:t>k</m:t>
            </m:r>
          </m:sub>
        </m:sSub>
      </m:oMath>
    </w:p>
    <w:p w:rsidR="002B2CFD" w:rsidRDefault="002B2CFD" w:rsidP="00F108AB">
      <w:pPr>
        <w:pStyle w:val="programing"/>
        <w:numPr>
          <w:ilvl w:val="0"/>
          <w:numId w:val="14"/>
        </w:numPr>
      </w:pPr>
      <m:oMath>
        <m:r>
          <w:rPr>
            <w:rFonts w:ascii="Cambria Math" w:hAnsi="Cambria Math"/>
          </w:rPr>
          <m:t>k=k+1</m:t>
        </m:r>
      </m:oMath>
    </w:p>
    <w:p w:rsidR="002B2CFD" w:rsidRDefault="002B2CFD" w:rsidP="00F108AB">
      <w:pPr>
        <w:pStyle w:val="programing"/>
        <w:numPr>
          <w:ilvl w:val="0"/>
          <w:numId w:val="14"/>
        </w:numPr>
      </w:pPr>
      <w:r>
        <w:t>Quay lại bước 2</w:t>
      </w:r>
    </w:p>
    <w:p w:rsidR="002B2CFD" w:rsidRPr="004340A5" w:rsidRDefault="002B2CFD" w:rsidP="002B2CFD">
      <w:pPr>
        <w:pStyle w:val="Heading5"/>
      </w:pPr>
      <w:bookmarkStart w:id="53" w:name="_Toc279404228"/>
      <w:r w:rsidRPr="004340A5">
        <w:lastRenderedPageBreak/>
        <w:t>Các ý quan trọng về thuật toán Pattern Search</w:t>
      </w:r>
      <w:bookmarkEnd w:id="53"/>
    </w:p>
    <w:p w:rsidR="002B2CFD" w:rsidRDefault="002B2CFD" w:rsidP="00F108AB">
      <w:pPr>
        <w:pStyle w:val="ListParagraph"/>
        <w:numPr>
          <w:ilvl w:val="0"/>
          <w:numId w:val="15"/>
        </w:numPr>
        <w:spacing w:line="360" w:lineRule="auto"/>
      </w:pPr>
      <w:r>
        <w:t>Thuật toán đơn giản, dễ hiểu, dễ cài đặt, chi phí thấp.</w:t>
      </w:r>
    </w:p>
    <w:p w:rsidR="002B2CFD" w:rsidRDefault="002B2CFD" w:rsidP="00F108AB">
      <w:pPr>
        <w:pStyle w:val="ListParagraph"/>
        <w:numPr>
          <w:ilvl w:val="0"/>
          <w:numId w:val="15"/>
        </w:numPr>
        <w:spacing w:line="360" w:lineRule="auto"/>
      </w:pPr>
      <w:r>
        <w:t>Khác với cách truyền thống là lấy đạo hàm của hàm mục tiêu (dở khi hàm mục tiêu không “convex”, có nhiều điểm cực trị địa phương; không làm được khi hàm mục tiêu không khả vi), ở đây ta không cần biết hàm mục tiêu có liên tục và khả vi hay không.</w:t>
      </w:r>
    </w:p>
    <w:p w:rsidR="002B2CFD" w:rsidRPr="003D57C8" w:rsidRDefault="002B2CFD" w:rsidP="002C5B20">
      <w:pPr>
        <w:pStyle w:val="ListParagraph"/>
        <w:numPr>
          <w:ilvl w:val="0"/>
          <w:numId w:val="15"/>
        </w:numPr>
        <w:spacing w:line="360" w:lineRule="auto"/>
      </w:pPr>
      <w:r>
        <w:t xml:space="preserve">Ngươi ta đã chứng minh được rằng thuật toán hội tụ về cực trị đia phương (dễ hiểu vì ta thấy rằng sau mỗi vòng lặp giá trị hàm mục tiêu tại điểm trung tâm pattern đều giảm hoặc không đổi) và hơn nữa, điểm cực trị này thường khá tốt. </w:t>
      </w:r>
    </w:p>
    <w:p w:rsidR="002B2CFD" w:rsidRDefault="002B2CFD" w:rsidP="002B2CFD">
      <w:pPr>
        <w:pStyle w:val="Heading4"/>
      </w:pPr>
      <w:bookmarkStart w:id="54" w:name="_Toc283311061"/>
      <w:bookmarkStart w:id="55" w:name="_Toc283329176"/>
      <w:r>
        <w:t>Cross-Validation truyền thống</w:t>
      </w:r>
      <w:bookmarkEnd w:id="54"/>
      <w:bookmarkEnd w:id="55"/>
    </w:p>
    <w:p w:rsidR="002B2CFD" w:rsidRDefault="002B2CFD" w:rsidP="002B2CFD">
      <w:r>
        <w:t>Để chọn các tham số cho mô hình thì Grid Search và Pattern Search sẽ được kết hợp với Cross-Validation.</w:t>
      </w:r>
    </w:p>
    <w:p w:rsidR="002B2CFD" w:rsidRDefault="002B2CFD" w:rsidP="002B2CFD">
      <w:r>
        <w:rPr>
          <w:noProof/>
        </w:rPr>
        <w:drawing>
          <wp:inline distT="0" distB="0" distL="0" distR="0">
            <wp:extent cx="4285715" cy="1447619"/>
            <wp:effectExtent l="0" t="0" r="635" b="63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85715" cy="1447619"/>
                    </a:xfrm>
                    <a:prstGeom prst="rect">
                      <a:avLst/>
                    </a:prstGeom>
                  </pic:spPr>
                </pic:pic>
              </a:graphicData>
            </a:graphic>
          </wp:inline>
        </w:drawing>
      </w:r>
    </w:p>
    <w:p w:rsidR="002B2CFD" w:rsidRDefault="002B2CFD" w:rsidP="002B2CFD">
      <w:r>
        <w:t>Với Cross-Validation truyền thống thì ta sẽ chia bộ train thành k phần bằng nhau (k fold), chẳng hạn ở đây là 5 phần.</w:t>
      </w:r>
    </w:p>
    <w:p w:rsidR="002B2CFD" w:rsidRDefault="002B2CFD" w:rsidP="00F108AB">
      <w:pPr>
        <w:pStyle w:val="ListParagraph"/>
        <w:numPr>
          <w:ilvl w:val="0"/>
          <w:numId w:val="19"/>
        </w:numPr>
      </w:pPr>
      <w:r>
        <w:t>Phần 5 sẽ được test dựa trên train phần 1 – 4.</w:t>
      </w:r>
    </w:p>
    <w:p w:rsidR="002B2CFD" w:rsidRPr="003111B2" w:rsidRDefault="002B2CFD" w:rsidP="00F108AB">
      <w:pPr>
        <w:pStyle w:val="ListParagraph"/>
        <w:numPr>
          <w:ilvl w:val="0"/>
          <w:numId w:val="19"/>
        </w:numPr>
      </w:pPr>
      <w:r>
        <w:t>Phần 1 sẽ được test dựa trên train phần 2 – 5.</w:t>
      </w:r>
    </w:p>
    <w:p w:rsidR="002B2CFD" w:rsidRDefault="002B2CFD" w:rsidP="00F108AB">
      <w:pPr>
        <w:pStyle w:val="ListParagraph"/>
        <w:numPr>
          <w:ilvl w:val="0"/>
          <w:numId w:val="19"/>
        </w:numPr>
      </w:pPr>
      <w:r>
        <w:t>Phần 2 sẽ được test dựa trên train phần 1, 3, 4, 5.</w:t>
      </w:r>
    </w:p>
    <w:p w:rsidR="002B2CFD" w:rsidRDefault="002B2CFD" w:rsidP="00F108AB">
      <w:pPr>
        <w:pStyle w:val="ListParagraph"/>
        <w:numPr>
          <w:ilvl w:val="0"/>
          <w:numId w:val="19"/>
        </w:numPr>
      </w:pPr>
      <w:r>
        <w:t>Phần 3 sẽ được test dựa trên train phần 1, 2, 4, 5.</w:t>
      </w:r>
    </w:p>
    <w:p w:rsidR="002B2CFD" w:rsidRDefault="002B2CFD" w:rsidP="00F108AB">
      <w:pPr>
        <w:pStyle w:val="ListParagraph"/>
        <w:numPr>
          <w:ilvl w:val="0"/>
          <w:numId w:val="19"/>
        </w:numPr>
      </w:pPr>
      <w:r>
        <w:t>Phần 4 sẽ được test dựa trên train phần 1, 2, 3, 5.</w:t>
      </w:r>
    </w:p>
    <w:p w:rsidR="002B2CFD" w:rsidRPr="003111B2" w:rsidRDefault="002B2CFD" w:rsidP="007A2E69">
      <w:r>
        <w:t>Độ lỗi ứng với 5 lần test sẽ được lấy trung bình lại. Bộ tham số nào cho độ lỗi trung bình này nhỏ nhất sẽ được chọn.</w:t>
      </w:r>
    </w:p>
    <w:p w:rsidR="002B2CFD" w:rsidRPr="008C27D5" w:rsidRDefault="002B2CFD" w:rsidP="002B2CFD"/>
    <w:p w:rsidR="002B2CFD" w:rsidRDefault="002B2CFD" w:rsidP="002B2CFD">
      <w:pPr>
        <w:pStyle w:val="Heading1"/>
      </w:pPr>
      <w:bookmarkStart w:id="56" w:name="_Toc283311062"/>
      <w:bookmarkStart w:id="57" w:name="_Toc283329177"/>
      <w:r>
        <w:t>CÁC CẢI TIẾN</w:t>
      </w:r>
      <w:bookmarkEnd w:id="56"/>
      <w:bookmarkEnd w:id="57"/>
    </w:p>
    <w:p w:rsidR="002B2CFD" w:rsidRDefault="002B2CFD" w:rsidP="002B2CFD">
      <w:pPr>
        <w:pStyle w:val="Heading2"/>
      </w:pPr>
      <w:bookmarkStart w:id="58" w:name="_Toc283329178"/>
      <w:r>
        <w:t>CẢI TIẾN CROSS-VALIDATION TRONG TÌM THAM SỐ CỦA SVR</w:t>
      </w:r>
      <w:bookmarkEnd w:id="58"/>
    </w:p>
    <w:p w:rsidR="002B2CFD" w:rsidRDefault="002B2CFD" w:rsidP="002B2CFD">
      <w:r>
        <w:t>Ở đây, nhóm sử dụng hai phương pháp tìm tham số cho SVR là Grid Search và Pattern Search. Nhóm nhận thấy Grid Search với bản chất là vét cạn cho kết quả tốt hơn và ổn định hơn; tuy nhiên, nhược điểm của Grid Search là thời gian chạy quá lâu, đặc biệt là khi bộ huấn luyện lớn.</w:t>
      </w:r>
    </w:p>
    <w:p w:rsidR="002B2CFD" w:rsidRDefault="002B2CFD" w:rsidP="002B2CFD">
      <w:r>
        <w:t>Điểm nữa là hiện nay trong hàm Cross-Validation của LIBSVM sử dụng phương pháp shuffle (xáo trộn các phần tử trong bộ huấn luyện rồi mới chia fold.) Phương pháp này có 2 nhược điểm:</w:t>
      </w:r>
    </w:p>
    <w:p w:rsidR="002B2CFD" w:rsidRDefault="002B2CFD" w:rsidP="00F108AB">
      <w:pPr>
        <w:pStyle w:val="ListParagraph"/>
        <w:numPr>
          <w:ilvl w:val="0"/>
          <w:numId w:val="20"/>
        </w:numPr>
      </w:pPr>
      <w:r>
        <w:t>Tính không ổn định: mỗi lần ra một kết quả khác nhau, thời gian chạy khi nhanh khi lâu.</w:t>
      </w:r>
    </w:p>
    <w:p w:rsidR="002B2CFD" w:rsidRDefault="002B2CFD" w:rsidP="00F108AB">
      <w:pPr>
        <w:pStyle w:val="ListParagraph"/>
        <w:numPr>
          <w:ilvl w:val="0"/>
          <w:numId w:val="20"/>
        </w:numPr>
      </w:pPr>
      <w:r>
        <w:t>Theo [2] thì phương pháp này không phù hợp đối với dữ liệu time series. Dữ liệu time series có đặc trưng là tính có hướng; nghĩa là ta chỉ có thể dùng dữ liệu được tạo ra sớm hơn để dự đoán dữ liệu được tạo ra trễ hơn mà không thể làm theo chiều ngược lại. Như vậy thì rõ ràng phương pháp shuffle sẽ làm mất tính chất này của dữ liệu time series.</w:t>
      </w:r>
    </w:p>
    <w:p w:rsidR="002B2CFD" w:rsidRDefault="002B2CFD" w:rsidP="002B2CFD">
      <w:r>
        <w:t>Từ đây, [2] đề xuất phương pháp Cross-Validation cải tiến dành cho dữ liệu time series như sau:</w:t>
      </w:r>
    </w:p>
    <w:p w:rsidR="002B2CFD" w:rsidRDefault="002B2CFD" w:rsidP="002B2CFD">
      <w:r>
        <w:rPr>
          <w:noProof/>
        </w:rPr>
        <w:drawing>
          <wp:inline distT="0" distB="0" distL="0" distR="0">
            <wp:extent cx="4266667" cy="1076191"/>
            <wp:effectExtent l="0" t="0" r="63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66667" cy="1076191"/>
                    </a:xfrm>
                    <a:prstGeom prst="rect">
                      <a:avLst/>
                    </a:prstGeom>
                  </pic:spPr>
                </pic:pic>
              </a:graphicData>
            </a:graphic>
          </wp:inline>
        </w:drawing>
      </w:r>
    </w:p>
    <w:p w:rsidR="002B2CFD" w:rsidRDefault="002B2CFD" w:rsidP="002B2CFD">
      <w:r>
        <w:lastRenderedPageBreak/>
        <w:t>Ta chia bộ huấn luyện làm 5 phần bằng nhau mà không xáo trộn bộ huấn luyện.</w:t>
      </w:r>
    </w:p>
    <w:p w:rsidR="002B2CFD" w:rsidRDefault="002B2CFD" w:rsidP="00F108AB">
      <w:pPr>
        <w:pStyle w:val="ListParagraph"/>
        <w:numPr>
          <w:ilvl w:val="0"/>
          <w:numId w:val="21"/>
        </w:numPr>
      </w:pPr>
      <w:r>
        <w:t>Phần 5 sẽ được test dựa trên train phần 1-4.</w:t>
      </w:r>
    </w:p>
    <w:p w:rsidR="002B2CFD" w:rsidRPr="00AF61C4" w:rsidRDefault="002B2CFD" w:rsidP="00F108AB">
      <w:pPr>
        <w:pStyle w:val="ListParagraph"/>
        <w:numPr>
          <w:ilvl w:val="0"/>
          <w:numId w:val="21"/>
        </w:numPr>
      </w:pPr>
      <w:r>
        <w:t>Phần 4 sẽ được test dựa trên train phần 1-3.</w:t>
      </w:r>
    </w:p>
    <w:p w:rsidR="002B2CFD" w:rsidRPr="00AF61C4" w:rsidRDefault="002B2CFD" w:rsidP="00F108AB">
      <w:pPr>
        <w:pStyle w:val="ListParagraph"/>
        <w:numPr>
          <w:ilvl w:val="0"/>
          <w:numId w:val="21"/>
        </w:numPr>
      </w:pPr>
      <w:r>
        <w:t>Phần 3 sẽ được test dựa trên train phần 1-2.</w:t>
      </w:r>
    </w:p>
    <w:p w:rsidR="002B2CFD" w:rsidRDefault="002B2CFD" w:rsidP="00F108AB">
      <w:pPr>
        <w:pStyle w:val="ListParagraph"/>
        <w:numPr>
          <w:ilvl w:val="0"/>
          <w:numId w:val="21"/>
        </w:numPr>
      </w:pPr>
      <w:r>
        <w:t>Phần 2 sẽ được test dựa trên train phần 1.</w:t>
      </w:r>
    </w:p>
    <w:p w:rsidR="002B2CFD" w:rsidRDefault="002B2CFD" w:rsidP="002B2CFD">
      <w:r>
        <w:t>Nhận thấy với cách chia này thì ngoài việc đảm bảo tính có hướng của dữ liệu time series thì nó còn có 1 tác dụng nữa là làm giảm thời gian chạy cho Grid Search (Vì kích thước bộ train giảm dần thay vì luôn cố định như trong Cross-Validation truyền thống.)</w:t>
      </w:r>
    </w:p>
    <w:p w:rsidR="002B2CFD" w:rsidRDefault="002B2CFD" w:rsidP="002B2CFD">
      <w:pPr>
        <w:pStyle w:val="Heading2"/>
      </w:pPr>
      <w:bookmarkStart w:id="59" w:name="_Toc283329179"/>
      <w:r>
        <w:t>TĂNG ĐỘ CHÍNH XÁC VỀ HƯỚNG TRONG DỰ ĐOÁN GIÁ</w:t>
      </w:r>
      <w:bookmarkEnd w:id="59"/>
    </w:p>
    <w:p w:rsidR="002B2CFD" w:rsidRDefault="002B2CFD" w:rsidP="002B2CFD">
      <w:r>
        <w:t>Trong quá trình thí nghiệm, nhóm nhận thấy những trường hợp cho độ lỗi về giá trị nhỏ hơn chưa chắc đã cho sự đúng về xu hướng cao hơn.</w:t>
      </w:r>
    </w:p>
    <w:p w:rsidR="002B2CFD" w:rsidRDefault="002B2CFD" w:rsidP="002B2CFD">
      <w:r>
        <w:t>Như đã nói mục tiêu của bài toán dự đoán giá là dự đoán đúng cả về giá trị lẫn xu hướng. Nhưng hiện nay quá trình huấn luyện chỉ tập trung vào việc minimize độ lỗi về giá trị. Như vậy, để đạt được mục tiêu đã nói ta cần đưa thêm thông tin về xu hướng vào trong quá trình huấn luyện.</w:t>
      </w:r>
    </w:p>
    <w:p w:rsidR="002B2CFD" w:rsidRDefault="002B2CFD" w:rsidP="002B2CFD">
      <w:r>
        <w:t>[3] đề xuất một phương pháp như sau: với bộ huấn luyện, xét các output t</w:t>
      </w:r>
      <w:r w:rsidRPr="000B6C87">
        <w:rPr>
          <w:vertAlign w:val="subscript"/>
        </w:rPr>
        <w:t>n</w:t>
      </w:r>
      <w:r>
        <w:t>thỏa: (t</w:t>
      </w:r>
      <w:r w:rsidRPr="000B6C87">
        <w:rPr>
          <w:vertAlign w:val="subscript"/>
        </w:rPr>
        <w:t>n</w:t>
      </w:r>
      <w:r>
        <w:t>-t</w:t>
      </w:r>
      <w:r w:rsidRPr="000B6C87">
        <w:rPr>
          <w:vertAlign w:val="subscript"/>
        </w:rPr>
        <w:t>n-1</w:t>
      </w:r>
      <w:r>
        <w:t>)*(t</w:t>
      </w:r>
      <w:r w:rsidRPr="000B6C87">
        <w:rPr>
          <w:vertAlign w:val="subscript"/>
        </w:rPr>
        <w:t>n</w:t>
      </w:r>
      <w:r>
        <w:rPr>
          <w:vertAlign w:val="subscript"/>
        </w:rPr>
        <w:t>+1</w:t>
      </w:r>
      <w:r>
        <w:t>-t</w:t>
      </w:r>
      <w:r>
        <w:rPr>
          <w:vertAlign w:val="subscript"/>
        </w:rPr>
        <w:t>n</w:t>
      </w:r>
      <w:r>
        <w:t>)&gt;0 (giá tăng hoặc giảm 2 ngày liên tiếp)</w:t>
      </w:r>
      <w:r w:rsidR="00323E4C">
        <w:t>.</w:t>
      </w:r>
    </w:p>
    <w:p w:rsidR="002B2CFD" w:rsidRDefault="002B2CFD" w:rsidP="002B2CFD">
      <w:r>
        <w:t>Để cải thiện xu hướng ta thay đổi giá trị của ouput là t</w:t>
      </w:r>
      <w:r w:rsidRPr="000B6C87">
        <w:rPr>
          <w:vertAlign w:val="subscript"/>
        </w:rPr>
        <w:t>n+1</w:t>
      </w:r>
      <w:r>
        <w:t>(thay vì trước đây là t</w:t>
      </w:r>
      <w:r w:rsidRPr="00C40557">
        <w:rPr>
          <w:vertAlign w:val="subscript"/>
        </w:rPr>
        <w:t>n</w:t>
      </w:r>
      <w:r>
        <w:t>) với hy vọng là output sẽ thể hiện xu hướng rõ hơn.</w:t>
      </w:r>
    </w:p>
    <w:p w:rsidR="0048687B" w:rsidRPr="00C76232" w:rsidRDefault="0048687B" w:rsidP="0048687B"/>
    <w:p w:rsidR="0048687B" w:rsidRDefault="0048687B" w:rsidP="0048687B"/>
    <w:p w:rsidR="0048687B" w:rsidRDefault="0048687B" w:rsidP="0048687B"/>
    <w:p w:rsidR="0048687B" w:rsidRDefault="0048687B" w:rsidP="0048687B"/>
    <w:p w:rsidR="0048687B" w:rsidRDefault="0048687B" w:rsidP="0048687B"/>
    <w:p w:rsidR="0048687B" w:rsidRDefault="0048687B" w:rsidP="0048687B">
      <w:pPr>
        <w:jc w:val="center"/>
      </w:pPr>
      <w:r>
        <w:rPr>
          <w:noProof/>
        </w:rPr>
        <w:drawing>
          <wp:inline distT="0" distB="0" distL="0" distR="0">
            <wp:extent cx="3143250" cy="39243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3143250" cy="3924300"/>
                    </a:xfrm>
                    <a:prstGeom prst="rect">
                      <a:avLst/>
                    </a:prstGeom>
                    <a:noFill/>
                    <a:ln>
                      <a:noFill/>
                    </a:ln>
                  </pic:spPr>
                </pic:pic>
              </a:graphicData>
            </a:graphic>
          </wp:inline>
        </w:drawing>
      </w:r>
    </w:p>
    <w:p w:rsidR="0048687B" w:rsidRPr="00874FAF" w:rsidRDefault="0048687B" w:rsidP="0048687B">
      <w:r w:rsidRPr="00874FAF">
        <w:t>Ở đây d</w:t>
      </w:r>
      <w:r w:rsidRPr="00874FAF">
        <w:rPr>
          <w:vertAlign w:val="subscript"/>
        </w:rPr>
        <w:t>t</w:t>
      </w:r>
      <w:r w:rsidRPr="00874FAF">
        <w:t xml:space="preserve"> chính là giá trị thực của ngày dự đoán, d</w:t>
      </w:r>
      <w:r w:rsidRPr="00874FAF">
        <w:rPr>
          <w:vertAlign w:val="subscript"/>
        </w:rPr>
        <w:t>t+1</w:t>
      </w:r>
      <w:r w:rsidRPr="00874FAF">
        <w:t xml:space="preserve"> là giá trị của ngày tiếp theo.Chúng ta chỉ quan tâm đến trường hợp (a), (e), (i) vì nó biểu lộ xu hướng rõ ràng tăng, giảm hoặc giữ nguyên.</w:t>
      </w:r>
    </w:p>
    <w:p w:rsidR="0048687B" w:rsidRPr="00874FAF" w:rsidRDefault="0048687B" w:rsidP="0048687B">
      <w:pPr>
        <w:rPr>
          <w:szCs w:val="28"/>
        </w:rPr>
      </w:pPr>
      <w:r>
        <w:rPr>
          <w:szCs w:val="28"/>
        </w:rPr>
        <w:t>Như vậy giá trị t</w:t>
      </w:r>
      <w:r w:rsidRPr="00874FAF">
        <w:rPr>
          <w:szCs w:val="28"/>
          <w:vertAlign w:val="subscript"/>
        </w:rPr>
        <w:t>n</w:t>
      </w:r>
      <w:r>
        <w:rPr>
          <w:szCs w:val="28"/>
        </w:rPr>
        <w:t xml:space="preserve"> sẽ được tính lại theo công thức sau</w:t>
      </w:r>
      <w:r w:rsidRPr="00874FAF">
        <w:rPr>
          <w:szCs w:val="28"/>
        </w:rPr>
        <w:t>:</w:t>
      </w:r>
    </w:p>
    <w:p w:rsidR="0048687B" w:rsidRPr="00874FAF" w:rsidRDefault="0048687B" w:rsidP="0048687B">
      <w:pPr>
        <w:pStyle w:val="ListParagraph"/>
        <w:ind w:left="810" w:hanging="270"/>
        <w:rPr>
          <w:szCs w:val="28"/>
        </w:rPr>
      </w:pPr>
      <m:oMathPara>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n</m:t>
              </m:r>
            </m:sub>
          </m:sSub>
          <m:r>
            <w:rPr>
              <w:rFonts w:asci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k</m:t>
                      </m:r>
                      <m:r>
                        <w:rPr>
                          <w:rFonts w:ascii="Cambria Math"/>
                          <w:szCs w:val="28"/>
                        </w:rPr>
                        <m:t>,</m:t>
                      </m:r>
                      <m:r>
                        <w:rPr>
                          <w:rFonts w:ascii="Cambria Math" w:hAnsi="Cambria Math"/>
                          <w:szCs w:val="28"/>
                        </w:rPr>
                        <m:t>t</m:t>
                      </m:r>
                    </m:sub>
                  </m:sSub>
                  <m:r>
                    <w:rPr>
                      <w:rFonts w:ascii="Cambria Math" w:hAnsi="Cambria Math"/>
                      <w:szCs w:val="28"/>
                    </w:rPr>
                    <m:t>nế</m:t>
                  </m:r>
                  <m:r>
                    <w:rPr>
                      <w:szCs w:val="28"/>
                    </w:rPr>
                    <m:t>ế</m:t>
                  </m:r>
                  <m:r>
                    <w:rPr>
                      <w:rFonts w:ascii="Cambria Math" w:hAnsi="Cambria Math"/>
                      <w:szCs w:val="28"/>
                    </w:rPr>
                    <m:t xml:space="preserve">u </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k</m:t>
                          </m:r>
                          <m:r>
                            <w:rPr>
                              <w:rFonts w:ascii="Cambria Math"/>
                              <w:szCs w:val="28"/>
                            </w:rPr>
                            <m:t>,</m:t>
                          </m:r>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d</m:t>
                          </m:r>
                        </m:e>
                        <m:sub>
                          <m:r>
                            <w:rPr>
                              <w:rFonts w:ascii="Cambria Math" w:hAnsi="Cambria Math"/>
                              <w:szCs w:val="28"/>
                            </w:rPr>
                            <m:t>k</m:t>
                          </m:r>
                          <m:r>
                            <w:rPr>
                              <w:rFonts w:ascii="Cambria Math"/>
                              <w:szCs w:val="28"/>
                            </w:rPr>
                            <m:t>,</m:t>
                          </m:r>
                          <m:r>
                            <w:rPr>
                              <w:rFonts w:ascii="Cambria Math" w:hAnsi="Cambria Math"/>
                              <w:szCs w:val="28"/>
                            </w:rPr>
                            <m:t>t-</m:t>
                          </m:r>
                          <m:r>
                            <w:rPr>
                              <w:rFonts w:ascii="Cambria Math"/>
                              <w:szCs w:val="28"/>
                            </w:rPr>
                            <m:t>1</m:t>
                          </m:r>
                        </m:sub>
                      </m:sSub>
                    </m:e>
                  </m:d>
                  <m:r>
                    <w:rPr>
                      <w:rFonts w:ascii="Cambria Math"/>
                      <w:szCs w:val="28"/>
                    </w:rPr>
                    <m:t xml:space="preserve">=0 </m:t>
                  </m:r>
                  <m:r>
                    <w:rPr>
                      <w:rFonts w:ascii="Cambria Math" w:hAnsi="Cambria Math"/>
                      <w:szCs w:val="28"/>
                    </w:rPr>
                    <m:t>v</m:t>
                  </m:r>
                  <m:r>
                    <w:rPr>
                      <w:rFonts w:ascii="Cambria Math"/>
                      <w:szCs w:val="28"/>
                    </w:rPr>
                    <m:t>à</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k</m:t>
                          </m:r>
                          <m:r>
                            <w:rPr>
                              <w:rFonts w:ascii="Cambria Math"/>
                              <w:szCs w:val="28"/>
                            </w:rPr>
                            <m:t>,</m:t>
                          </m:r>
                          <m:r>
                            <w:rPr>
                              <w:rFonts w:ascii="Cambria Math" w:hAnsi="Cambria Math"/>
                              <w:szCs w:val="28"/>
                            </w:rPr>
                            <m:t>t</m:t>
                          </m:r>
                          <m:r>
                            <w:rPr>
                              <w:rFonts w:asci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d</m:t>
                          </m:r>
                        </m:e>
                        <m:sub>
                          <m:r>
                            <w:rPr>
                              <w:rFonts w:ascii="Cambria Math" w:hAnsi="Cambria Math"/>
                              <w:szCs w:val="28"/>
                            </w:rPr>
                            <m:t>k</m:t>
                          </m:r>
                          <m:r>
                            <w:rPr>
                              <w:rFonts w:ascii="Cambria Math"/>
                              <w:szCs w:val="28"/>
                            </w:rPr>
                            <m:t>,</m:t>
                          </m:r>
                          <m:r>
                            <w:rPr>
                              <w:rFonts w:ascii="Cambria Math" w:hAnsi="Cambria Math"/>
                              <w:szCs w:val="28"/>
                            </w:rPr>
                            <m:t>t</m:t>
                          </m:r>
                        </m:sub>
                      </m:sSub>
                    </m:e>
                  </m:d>
                  <m:r>
                    <w:rPr>
                      <w:rFonts w:ascii="Cambria Math"/>
                      <w:szCs w:val="28"/>
                    </w:rPr>
                    <m:t>=0</m:t>
                  </m:r>
                </m:e>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k</m:t>
                      </m:r>
                      <m:r>
                        <w:rPr>
                          <w:rFonts w:ascii="Cambria Math"/>
                          <w:szCs w:val="28"/>
                        </w:rPr>
                        <m:t>,</m:t>
                      </m:r>
                      <m:r>
                        <w:rPr>
                          <w:rFonts w:ascii="Cambria Math" w:hAnsi="Cambria Math"/>
                          <w:szCs w:val="28"/>
                        </w:rPr>
                        <m:t>t</m:t>
                      </m:r>
                      <m:r>
                        <w:rPr>
                          <w:rFonts w:ascii="Cambria Math"/>
                          <w:szCs w:val="28"/>
                        </w:rPr>
                        <m:t>+1</m:t>
                      </m:r>
                    </m:sub>
                  </m:sSub>
                  <m:r>
                    <w:rPr>
                      <w:rFonts w:ascii="Cambria Math" w:hAnsi="Cambria Math"/>
                      <w:szCs w:val="28"/>
                    </w:rPr>
                    <m:t>nế</m:t>
                  </m:r>
                  <m:r>
                    <w:rPr>
                      <w:szCs w:val="28"/>
                    </w:rPr>
                    <m:t>ế</m:t>
                  </m:r>
                  <m:r>
                    <w:rPr>
                      <w:rFonts w:ascii="Cambria Math" w:hAnsi="Cambria Math"/>
                      <w:szCs w:val="28"/>
                    </w:rPr>
                    <m:t xml:space="preserve">u </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k</m:t>
                          </m:r>
                          <m:r>
                            <w:rPr>
                              <w:rFonts w:ascii="Cambria Math"/>
                              <w:szCs w:val="28"/>
                            </w:rPr>
                            <m:t>,</m:t>
                          </m:r>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d</m:t>
                          </m:r>
                        </m:e>
                        <m:sub>
                          <m:r>
                            <w:rPr>
                              <w:rFonts w:ascii="Cambria Math" w:hAnsi="Cambria Math"/>
                              <w:szCs w:val="28"/>
                            </w:rPr>
                            <m:t>k</m:t>
                          </m:r>
                          <m:r>
                            <w:rPr>
                              <w:rFonts w:ascii="Cambria Math"/>
                              <w:szCs w:val="28"/>
                            </w:rPr>
                            <m:t>,</m:t>
                          </m:r>
                          <m:r>
                            <w:rPr>
                              <w:rFonts w:ascii="Cambria Math" w:hAnsi="Cambria Math"/>
                              <w:szCs w:val="28"/>
                            </w:rPr>
                            <m:t>t-</m:t>
                          </m:r>
                          <m:r>
                            <w:rPr>
                              <w:rFonts w:ascii="Cambria Math"/>
                              <w:szCs w:val="28"/>
                            </w:rPr>
                            <m:t>1</m:t>
                          </m:r>
                        </m:sub>
                      </m:sSub>
                    </m:e>
                  </m:d>
                  <m:r>
                    <w:rPr>
                      <w:rFonts w:ascii="Cambria Math" w:hAnsi="Cambria Math"/>
                      <w:szCs w:val="28"/>
                    </w:rPr>
                    <m:t>*</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k</m:t>
                          </m:r>
                          <m:r>
                            <w:rPr>
                              <w:rFonts w:ascii="Cambria Math"/>
                              <w:szCs w:val="28"/>
                            </w:rPr>
                            <m:t>,</m:t>
                          </m:r>
                          <m:r>
                            <w:rPr>
                              <w:rFonts w:ascii="Cambria Math" w:hAnsi="Cambria Math"/>
                              <w:szCs w:val="28"/>
                            </w:rPr>
                            <m:t>t</m:t>
                          </m:r>
                          <m:r>
                            <w:rPr>
                              <w:rFonts w:asci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d</m:t>
                          </m:r>
                        </m:e>
                        <m:sub>
                          <m:r>
                            <w:rPr>
                              <w:rFonts w:ascii="Cambria Math" w:hAnsi="Cambria Math"/>
                              <w:szCs w:val="28"/>
                            </w:rPr>
                            <m:t>k</m:t>
                          </m:r>
                          <m:r>
                            <w:rPr>
                              <w:rFonts w:ascii="Cambria Math"/>
                              <w:szCs w:val="28"/>
                            </w:rPr>
                            <m:t>,</m:t>
                          </m:r>
                          <m:r>
                            <w:rPr>
                              <w:rFonts w:ascii="Cambria Math" w:hAnsi="Cambria Math"/>
                              <w:szCs w:val="28"/>
                            </w:rPr>
                            <m:t>t</m:t>
                          </m:r>
                        </m:sub>
                      </m:sSub>
                    </m:e>
                  </m:d>
                  <m:r>
                    <w:rPr>
                      <w:rFonts w:ascii="Cambria Math"/>
                      <w:szCs w:val="28"/>
                    </w:rPr>
                    <m:t xml:space="preserve">&gt;0       </m:t>
                  </m:r>
                </m:e>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k</m:t>
                      </m:r>
                      <m:r>
                        <w:rPr>
                          <w:rFonts w:ascii="Cambria Math"/>
                          <w:szCs w:val="28"/>
                        </w:rPr>
                        <m:t>,</m:t>
                      </m:r>
                      <m:r>
                        <w:rPr>
                          <w:rFonts w:ascii="Cambria Math" w:hAnsi="Cambria Math"/>
                          <w:szCs w:val="28"/>
                        </w:rPr>
                        <m:t>t</m:t>
                      </m:r>
                    </m:sub>
                  </m:sSub>
                  <m:r>
                    <w:rPr>
                      <w:rFonts w:ascii="Cambria Math" w:hAnsi="Cambria Math"/>
                      <w:szCs w:val="28"/>
                    </w:rPr>
                    <m:t xml:space="preserve"> tr</m:t>
                  </m:r>
                  <m:r>
                    <w:rPr>
                      <w:szCs w:val="28"/>
                      <w:lang w:val="vi-VN"/>
                    </w:rPr>
                    <m:t>ư</m:t>
                  </m:r>
                  <m:r>
                    <w:rPr>
                      <w:szCs w:val="28"/>
                    </w:rPr>
                    <m:t>ờ</m:t>
                  </m:r>
                  <m:r>
                    <w:rPr>
                      <w:rFonts w:ascii="Cambria Math" w:hAnsi="Cambria Math"/>
                      <w:szCs w:val="28"/>
                    </w:rPr>
                    <m:t>ng h</m:t>
                  </m:r>
                  <m:r>
                    <w:rPr>
                      <w:szCs w:val="28"/>
                    </w:rPr>
                    <m:t>ợ</m:t>
                  </m:r>
                  <m:r>
                    <w:rPr>
                      <w:rFonts w:ascii="Cambria Math" w:hAnsi="Cambria Math"/>
                      <w:szCs w:val="28"/>
                    </w:rPr>
                    <m:t>p còn l</m:t>
                  </m:r>
                  <m:r>
                    <w:rPr>
                      <w:szCs w:val="28"/>
                    </w:rPr>
                    <m:t>ạ</m:t>
                  </m:r>
                  <m:r>
                    <w:rPr>
                      <w:rFonts w:ascii="Cambria Math" w:hAnsi="Cambria Math"/>
                      <w:szCs w:val="28"/>
                    </w:rPr>
                    <m:t>i</m:t>
                  </m:r>
                </m:e>
              </m:eqArr>
            </m:e>
          </m:d>
        </m:oMath>
      </m:oMathPara>
    </w:p>
    <w:p w:rsidR="00393E3B" w:rsidRDefault="00393E3B" w:rsidP="00393E3B">
      <w:pPr>
        <w:pStyle w:val="Heading2"/>
      </w:pPr>
      <w:bookmarkStart w:id="60" w:name="_Toc283329180"/>
      <w:r>
        <w:t>Cải tiến cách tổ chức dữ liệu đưa vào mô hình:</w:t>
      </w:r>
      <w:bookmarkEnd w:id="60"/>
    </w:p>
    <w:p w:rsidR="00393E3B" w:rsidRPr="00874FAF" w:rsidRDefault="00393E3B" w:rsidP="00393E3B">
      <w:r>
        <w:t>Hiện tại có 2 cách tổ chức dữ liệu đưa vào mô hình như sau:</w:t>
      </w:r>
    </w:p>
    <w:p w:rsidR="00393E3B" w:rsidRDefault="00393E3B" w:rsidP="00393E3B">
      <w:pPr>
        <w:pStyle w:val="ListParagraph"/>
        <w:numPr>
          <w:ilvl w:val="0"/>
          <w:numId w:val="21"/>
        </w:numPr>
      </w:pPr>
      <w:r>
        <w:lastRenderedPageBreak/>
        <w:t>Cách truyền thống: phân dữ liệu có được ra làm 2 bộ dữ liệu con là training và test theo một tỉ lệ cho trước, yêu cầu bộ dữ liệu cho training nên có kích thước lớn.</w:t>
      </w:r>
    </w:p>
    <w:p w:rsidR="00393E3B" w:rsidRDefault="00393E3B" w:rsidP="00393E3B">
      <w:pPr>
        <w:pStyle w:val="ListParagraph"/>
        <w:ind w:left="0"/>
        <w:jc w:val="center"/>
      </w:pPr>
      <w:r w:rsidRPr="00B80ABB">
        <w:rPr>
          <w:noProof/>
        </w:rPr>
        <w:drawing>
          <wp:inline distT="0" distB="0" distL="0" distR="0">
            <wp:extent cx="5343525" cy="2335530"/>
            <wp:effectExtent l="19050" t="0" r="9525"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5343525" cy="2335530"/>
                    </a:xfrm>
                    <a:prstGeom prst="rect">
                      <a:avLst/>
                    </a:prstGeom>
                    <a:noFill/>
                    <a:ln>
                      <a:noFill/>
                    </a:ln>
                  </pic:spPr>
                </pic:pic>
              </a:graphicData>
            </a:graphic>
          </wp:inline>
        </w:drawing>
      </w:r>
    </w:p>
    <w:p w:rsidR="00393E3B" w:rsidRDefault="00393E3B" w:rsidP="00393E3B">
      <w:pPr>
        <w:pStyle w:val="ListParagraph"/>
        <w:numPr>
          <w:ilvl w:val="0"/>
          <w:numId w:val="21"/>
        </w:numPr>
      </w:pPr>
      <w:r>
        <w:t>Cách cải tiến: Mỗi lần dự đoán một giá trị mới ta phải huấn luyện lại toàn bộ mô hình (một lần huấn luyện chỉ để dự đoán duy nhất 1 giá trị liền sau nó, để dự đoán giá trị tiếp theo đó ta phải xây dựng lại mô hình), nhưng bộ dữ liệu huấn bây giờ có kích thước nhỏ hơn rất nhiều so với cách truyền thống</w:t>
      </w:r>
    </w:p>
    <w:p w:rsidR="00393E3B" w:rsidRDefault="00393E3B" w:rsidP="00393E3B">
      <w:pPr>
        <w:ind w:firstLine="0"/>
        <w:jc w:val="center"/>
      </w:pPr>
      <w:r w:rsidRPr="00B80ABB">
        <w:rPr>
          <w:noProof/>
        </w:rPr>
        <w:lastRenderedPageBreak/>
        <w:drawing>
          <wp:inline distT="0" distB="0" distL="0" distR="0">
            <wp:extent cx="5295900" cy="4247515"/>
            <wp:effectExtent l="19050" t="0" r="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5295900" cy="4247515"/>
                    </a:xfrm>
                    <a:prstGeom prst="rect">
                      <a:avLst/>
                    </a:prstGeom>
                    <a:noFill/>
                    <a:ln>
                      <a:noFill/>
                    </a:ln>
                  </pic:spPr>
                </pic:pic>
              </a:graphicData>
            </a:graphic>
          </wp:inline>
        </w:drawing>
      </w:r>
    </w:p>
    <w:p w:rsidR="00393E3B" w:rsidRDefault="00393E3B" w:rsidP="00393E3B">
      <w:pPr>
        <w:ind w:firstLine="0"/>
      </w:pPr>
    </w:p>
    <w:p w:rsidR="00393E3B" w:rsidRDefault="00393E3B" w:rsidP="00393E3B">
      <w:r w:rsidRPr="00874FAF">
        <w:t xml:space="preserve">Như đã nói, một trong những nhược điểm lớn của </w:t>
      </w:r>
      <w:r>
        <w:t>mô hình hiện tại</w:t>
      </w:r>
      <w:r w:rsidRPr="00874FAF">
        <w:t xml:space="preserve"> là cần một lượng lớn dữ liệu mẫu cho quá trình </w:t>
      </w:r>
      <w:r>
        <w:t>huấn luyện</w:t>
      </w:r>
      <w:r w:rsidRPr="00874FAF">
        <w:t xml:space="preserve">, đó là một trong những nguyên nhân làm quá trình </w:t>
      </w:r>
      <w:r>
        <w:t>huấn luyện chậm đi, dẫn đến không thể xử lý trực tuyến khi có thông tin dữ liệu mớido quá trình huấn luyện mất nhiều thời gian, cho kết quả không tốt cho các mã chứng khoán mới ra vì bộ dữ liệu thu được ít.</w:t>
      </w:r>
    </w:p>
    <w:p w:rsidR="00393E3B" w:rsidRDefault="00393E3B" w:rsidP="00393E3B">
      <w:r>
        <w:t>Một lý do khác</w:t>
      </w:r>
      <w:r w:rsidRPr="00874FAF">
        <w:t xml:space="preserve"> chúng ta tiến hành xử lý dữ liệu chuỗi thời gian nên sẽ có một số mẫu sau một thời gian nó không còn mang tính hợp lệ (như giai đoạn đầu mới mở </w:t>
      </w:r>
      <w:r>
        <w:t>giá có thể là 20$, nhưng sau môt thời giản hoạt động công ty làm ăn phát triển giá trị cổ phiếu khó có thể trở về 20$ như ban đầu</w:t>
      </w:r>
      <w:r w:rsidRPr="00874FAF">
        <w:t>). Đó cũng là nhược điểm ở cách truyền thống</w:t>
      </w:r>
    </w:p>
    <w:p w:rsidR="002B2CFD" w:rsidRPr="008C27D5" w:rsidRDefault="002B2CFD" w:rsidP="007A2E69">
      <w:pPr>
        <w:ind w:firstLine="0"/>
      </w:pPr>
    </w:p>
    <w:p w:rsidR="002B2CFD" w:rsidRDefault="002B2CFD" w:rsidP="002B2CFD">
      <w:pPr>
        <w:pStyle w:val="Heading1"/>
      </w:pPr>
      <w:bookmarkStart w:id="61" w:name="_Toc283311063"/>
      <w:bookmarkStart w:id="62" w:name="_Toc283329181"/>
      <w:r>
        <w:lastRenderedPageBreak/>
        <w:t>CÀI ĐẶT</w:t>
      </w:r>
      <w:bookmarkEnd w:id="61"/>
      <w:bookmarkEnd w:id="62"/>
    </w:p>
    <w:p w:rsidR="00D6307A" w:rsidRDefault="00D6307A" w:rsidP="00D6307A">
      <w:pPr>
        <w:pStyle w:val="Heading2"/>
      </w:pPr>
      <w:bookmarkStart w:id="63" w:name="_Toc283329182"/>
      <w:r>
        <w:t>SVR</w:t>
      </w:r>
      <w:bookmarkEnd w:id="63"/>
    </w:p>
    <w:p w:rsidR="003E2585" w:rsidRPr="003E2585" w:rsidRDefault="003E2585" w:rsidP="003E2585">
      <w:pPr>
        <w:pStyle w:val="Heading3"/>
      </w:pPr>
      <w:bookmarkStart w:id="64" w:name="_Toc283329183"/>
      <w:r>
        <w:t>Mô hình</w:t>
      </w:r>
      <w:bookmarkEnd w:id="64"/>
    </w:p>
    <w:p w:rsidR="00323E4C" w:rsidRDefault="00323E4C" w:rsidP="00323E4C">
      <w:r>
        <w:t>Sử dụng thư viện LIBSVM làm nền tảng cho mô hình SVR. Bên cạnh đó, nhóm có chỉnh sửa phương pháp cross validation như đã trình bày</w:t>
      </w:r>
      <w:r w:rsidR="003E2585">
        <w:t>,</w:t>
      </w:r>
      <w:r>
        <w:t xml:space="preserve"> các tham số không phải là những giá trị tùy chọn mà được </w:t>
      </w:r>
      <w:r w:rsidR="003E2585">
        <w:t>tối ưu bằng các phương pháp tìm tham số: Grid search và Pattern search. Quá trình huấn luyện cũng được tinh chỉnh để có thể mềm dẻo với các độ lỗi khác nhau.</w:t>
      </w:r>
    </w:p>
    <w:p w:rsidR="003E2585" w:rsidRDefault="003E2585" w:rsidP="003E2585">
      <w:pPr>
        <w:pStyle w:val="Heading3"/>
      </w:pPr>
      <w:bookmarkStart w:id="65" w:name="_Toc283329184"/>
      <w:r>
        <w:t>Chọn tham số</w:t>
      </w:r>
      <w:bookmarkEnd w:id="65"/>
    </w:p>
    <w:p w:rsidR="003E2585" w:rsidRDefault="003E2585" w:rsidP="003E2585">
      <w:pPr>
        <w:rPr>
          <w:rFonts w:eastAsiaTheme="minorEastAsia"/>
        </w:rPr>
      </w:pPr>
      <w:r>
        <w:t xml:space="preserve">Ở đây, ta chỉ xét SVR với hàm lỗi </w:t>
      </w:r>
      <m:oMath>
        <m:r>
          <w:rPr>
            <w:rFonts w:ascii="Cambria Math" w:hAnsi="Cambria Math"/>
          </w:rPr>
          <m:t>ϵ-insensitive</m:t>
        </m:r>
      </m:oMath>
      <w:r>
        <w:rPr>
          <w:rFonts w:eastAsiaTheme="minorEastAsia"/>
        </w:rPr>
        <w:t xml:space="preserve"> và hàm Gaussian kernel.</w:t>
      </w:r>
    </w:p>
    <w:p w:rsidR="003E2585" w:rsidRDefault="003E2585" w:rsidP="003E2585">
      <w:pPr>
        <w:rPr>
          <w:rFonts w:eastAsiaTheme="minorEastAsia"/>
        </w:rPr>
      </w:pPr>
      <w:r>
        <w:rPr>
          <w:rFonts w:eastAsiaTheme="minorEastAsia"/>
        </w:rPr>
        <w:t>Với mô hình này, ta cần tìm 3 tham số: C, gamma (của hàm Gauss), và epsilon.</w:t>
      </w:r>
    </w:p>
    <w:p w:rsidR="003E2585" w:rsidRDefault="003E2585" w:rsidP="003E2585">
      <w:pPr>
        <w:rPr>
          <w:rFonts w:eastAsiaTheme="minorEastAsia"/>
        </w:rPr>
      </w:pPr>
      <w:r>
        <w:rPr>
          <w:rFonts w:eastAsiaTheme="minorEastAsia"/>
        </w:rPr>
        <w:t>Căn cứ vào các báo cáo và theo kinh nghiệm, ta chọn miền giá trị cho ba biến này như sau:</w:t>
      </w:r>
    </w:p>
    <w:p w:rsidR="003E2585" w:rsidRPr="000E7621" w:rsidRDefault="003E2585" w:rsidP="003E2585">
      <w:pPr>
        <w:pStyle w:val="ListParagraph"/>
        <w:numPr>
          <w:ilvl w:val="0"/>
          <w:numId w:val="13"/>
        </w:numPr>
        <w:spacing w:line="360" w:lineRule="auto"/>
        <w:rPr>
          <w:rFonts w:eastAsiaTheme="minorEastAsia"/>
        </w:rPr>
      </w:pPr>
      <m:oMath>
        <m:r>
          <w:rPr>
            <w:rFonts w:ascii="Cambria Math" w:hAnsi="Cambria Math"/>
          </w:rPr>
          <m:t>C∈[</m:t>
        </m:r>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8</m:t>
            </m:r>
          </m:sup>
        </m:sSup>
        <m:r>
          <w:rPr>
            <w:rFonts w:ascii="Cambria Math" w:hAnsi="Cambria Math"/>
          </w:rPr>
          <m:t>]</m:t>
        </m:r>
      </m:oMath>
    </w:p>
    <w:p w:rsidR="003E2585" w:rsidRPr="00F52846" w:rsidRDefault="003E2585" w:rsidP="003E2585">
      <w:pPr>
        <w:pStyle w:val="ListParagraph"/>
        <w:numPr>
          <w:ilvl w:val="0"/>
          <w:numId w:val="13"/>
        </w:numPr>
        <w:spacing w:line="360" w:lineRule="auto"/>
      </w:pPr>
      <m:oMath>
        <m:r>
          <w:rPr>
            <w:rFonts w:ascii="Cambria Math" w:hAnsi="Cambria Math"/>
          </w:rPr>
          <m:t>Gamma∈[</m:t>
        </m:r>
        <m:sSup>
          <m:sSupPr>
            <m:ctrlPr>
              <w:rPr>
                <w:rFonts w:ascii="Cambria Math" w:hAnsi="Cambria Math"/>
                <w:i/>
              </w:rPr>
            </m:ctrlPr>
          </m:sSupPr>
          <m:e>
            <m:r>
              <w:rPr>
                <w:rFonts w:ascii="Cambria Math" w:hAnsi="Cambria Math"/>
              </w:rPr>
              <m:t>2</m:t>
            </m:r>
          </m:e>
          <m:sup>
            <m:r>
              <w:rPr>
                <w:rFonts w:ascii="Cambria Math" w:hAnsi="Cambria Math"/>
              </w:rPr>
              <m:t>-9</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oMath>
    </w:p>
    <w:p w:rsidR="003E2585" w:rsidRPr="000E7621" w:rsidRDefault="003E2585" w:rsidP="003E2585">
      <w:pPr>
        <w:pStyle w:val="ListParagraph"/>
        <w:numPr>
          <w:ilvl w:val="0"/>
          <w:numId w:val="13"/>
        </w:numPr>
        <w:spacing w:line="360" w:lineRule="auto"/>
        <w:rPr>
          <w:rFonts w:eastAsiaTheme="minorEastAsia"/>
        </w:rPr>
      </w:pPr>
      <m:oMath>
        <m:r>
          <w:rPr>
            <w:rFonts w:ascii="Cambria Math" w:hAnsi="Cambria Math"/>
          </w:rPr>
          <m:t>Epsilon∈[</m:t>
        </m:r>
        <m:sSup>
          <m:sSupPr>
            <m:ctrlPr>
              <w:rPr>
                <w:rFonts w:ascii="Cambria Math" w:hAnsi="Cambria Math"/>
                <w:i/>
              </w:rPr>
            </m:ctrlPr>
          </m:sSupPr>
          <m:e>
            <m:r>
              <w:rPr>
                <w:rFonts w:ascii="Cambria Math" w:hAnsi="Cambria Math"/>
              </w:rPr>
              <m:t>2</m:t>
            </m:r>
          </m:e>
          <m:sup>
            <m:r>
              <w:rPr>
                <w:rFonts w:ascii="Cambria Math" w:hAnsi="Cambria Math"/>
              </w:rPr>
              <m:t>-14</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oMath>
    </w:p>
    <w:p w:rsidR="003E2585" w:rsidRDefault="003E2585" w:rsidP="003E2585">
      <w:pPr>
        <w:pStyle w:val="Heading4"/>
        <w:rPr>
          <w:rFonts w:eastAsiaTheme="minorEastAsia"/>
        </w:rPr>
      </w:pPr>
      <w:bookmarkStart w:id="66" w:name="_Toc279404230"/>
      <w:bookmarkStart w:id="67" w:name="_Toc283329185"/>
      <w:r>
        <w:rPr>
          <w:rFonts w:eastAsiaTheme="minorEastAsia"/>
        </w:rPr>
        <w:t>Grid Search</w:t>
      </w:r>
      <w:bookmarkEnd w:id="66"/>
      <w:bookmarkEnd w:id="67"/>
    </w:p>
    <w:p w:rsidR="003E2585" w:rsidRDefault="003E2585" w:rsidP="003E2585">
      <w:r>
        <w:t xml:space="preserve">  Để bắt đầu, giá trị delta sẽ được gán bằng 2. Sau khi tìm được bộ ba ưng ý, delta sẽ được giảm xuống 0.25. Ở đây, interval được cho bằng 7. </w:t>
      </w:r>
    </w:p>
    <w:p w:rsidR="003E2585" w:rsidRDefault="003E2585" w:rsidP="003E2585">
      <w:r>
        <w:lastRenderedPageBreak/>
        <w:t>Ví dụ: Giả sử đã tìm được các giá trị ở bước search thưa: C = 2</w:t>
      </w:r>
      <w:r>
        <w:rPr>
          <w:vertAlign w:val="superscript"/>
        </w:rPr>
        <w:t>4</w:t>
      </w:r>
      <w:r>
        <w:t>, gamma = 2</w:t>
      </w:r>
      <w:r>
        <w:rPr>
          <w:vertAlign w:val="superscript"/>
        </w:rPr>
        <w:t>-2</w:t>
      </w:r>
      <w:r>
        <w:t>, epsilon = 2</w:t>
      </w:r>
      <w:r>
        <w:rPr>
          <w:vertAlign w:val="superscript"/>
        </w:rPr>
        <w:t>-6</w:t>
      </w:r>
      <w:r>
        <w:t xml:space="preserve">. Gán lại giá trị bắt đầu lân cận bộ ba này, sao cho từ vị trí đó đến giá trị hiện tại là 7/2 = 3 interval: </w:t>
      </w:r>
    </w:p>
    <w:p w:rsidR="003E2585" w:rsidRPr="0094083A" w:rsidRDefault="003E2585" w:rsidP="003E2585">
      <w:r>
        <w:t>C = 2</w:t>
      </w:r>
      <w:r>
        <w:rPr>
          <w:vertAlign w:val="superscript"/>
        </w:rPr>
        <w:t>3.25</w:t>
      </w:r>
      <w:r>
        <w:t>, gamma = 2</w:t>
      </w:r>
      <w:r>
        <w:rPr>
          <w:vertAlign w:val="superscript"/>
        </w:rPr>
        <w:t>-1.25</w:t>
      </w:r>
      <w:r>
        <w:t>, epsilon = 2</w:t>
      </w:r>
      <w:r>
        <w:rPr>
          <w:vertAlign w:val="superscript"/>
        </w:rPr>
        <w:t>-5.25</w:t>
      </w:r>
      <w:r>
        <w:t>.</w:t>
      </w:r>
    </w:p>
    <w:p w:rsidR="003E2585" w:rsidRDefault="003E2585" w:rsidP="003E2585">
      <w:pPr>
        <w:pStyle w:val="Heading4"/>
      </w:pPr>
      <w:bookmarkStart w:id="68" w:name="_Toc279404231"/>
      <w:bookmarkStart w:id="69" w:name="_Toc283329186"/>
      <w:r>
        <w:t>Pattern Search</w:t>
      </w:r>
      <w:bookmarkEnd w:id="68"/>
      <w:bookmarkEnd w:id="69"/>
    </w:p>
    <w:p w:rsidR="003E2585" w:rsidRPr="00F52846" w:rsidRDefault="003E2585" w:rsidP="003E2585">
      <w:pPr>
        <w:pStyle w:val="ListParagraph"/>
        <w:numPr>
          <w:ilvl w:val="0"/>
          <w:numId w:val="26"/>
        </w:numPr>
        <w:spacing w:line="360" w:lineRule="auto"/>
      </w:pPr>
      <w:r>
        <w:t>Đầu tiên, ta khởi tạo ngẫu nhiên một trung tâm của pattern nằm trong miền này.</w:t>
      </w:r>
    </w:p>
    <w:p w:rsidR="003E2585" w:rsidRPr="00DE1D22" w:rsidRDefault="003E2585" w:rsidP="003E2585">
      <w:pPr>
        <w:pStyle w:val="ListParagraph"/>
        <w:numPr>
          <w:ilvl w:val="0"/>
          <w:numId w:val="26"/>
        </w:numPr>
        <w:spacing w:line="360" w:lineRule="auto"/>
      </w:pPr>
      <w:r>
        <w:t xml:space="preserve">Khởi tạo bước tìm kiếm </w:t>
      </w:r>
      <m:oMath>
        <m:sSub>
          <m:sSubPr>
            <m:ctrlPr>
              <w:rPr>
                <w:rFonts w:ascii="Cambria Math" w:hAnsi="Cambria Math"/>
                <w:i/>
              </w:rPr>
            </m:ctrlPr>
          </m:sSubPr>
          <m:e>
            <m:r>
              <w:rPr>
                <w:rFonts w:ascii="Cambria Math" w:hAnsi="Cambria Math"/>
              </w:rPr>
              <m:t>∆</m:t>
            </m:r>
          </m:e>
          <m:sub>
            <m:r>
              <w:rPr>
                <w:rFonts w:ascii="Cambria Math" w:hAnsi="Cambria Math"/>
              </w:rPr>
              <m:t>k</m:t>
            </m:r>
          </m:sub>
        </m:sSub>
        <m:r>
          <w:rPr>
            <w:rFonts w:ascii="Cambria Math" w:hAnsi="Cambria Math"/>
          </w:rPr>
          <m:t>=1</m:t>
        </m:r>
      </m:oMath>
      <w:r>
        <w:rPr>
          <w:rFonts w:eastAsiaTheme="minorEastAsia"/>
        </w:rPr>
        <w:t xml:space="preserve">, ngưỡng </w:t>
      </w:r>
      <m:oMath>
        <m:r>
          <w:rPr>
            <w:rFonts w:ascii="Cambria Math" w:hAnsi="Cambria Math"/>
            <w:szCs w:val="20"/>
          </w:rPr>
          <m:t>τ</m:t>
        </m:r>
        <m:r>
          <w:rPr>
            <w:rFonts w:ascii="Cambria Math" w:eastAsiaTheme="minorEastAsia" w:hAnsi="Cambria Math"/>
            <w:szCs w:val="20"/>
          </w:rPr>
          <m:t>=0.1</m:t>
        </m:r>
      </m:oMath>
    </w:p>
    <w:p w:rsidR="003E2585" w:rsidRPr="003E2585" w:rsidRDefault="003E2585" w:rsidP="007A2E69">
      <w:pPr>
        <w:pStyle w:val="ListParagraph"/>
        <w:numPr>
          <w:ilvl w:val="0"/>
          <w:numId w:val="26"/>
        </w:numPr>
        <w:spacing w:line="360" w:lineRule="auto"/>
      </w:pPr>
      <w:r>
        <w:rPr>
          <w:rFonts w:eastAsiaTheme="minorEastAsia"/>
          <w:szCs w:val="20"/>
        </w:rPr>
        <w:t>Còn lại, cài đặt giống như lý thuyết ở trên.</w:t>
      </w:r>
    </w:p>
    <w:p w:rsidR="006A6EA3" w:rsidRPr="006A6EA3" w:rsidRDefault="006A6EA3" w:rsidP="006A6EA3">
      <w:pPr>
        <w:pStyle w:val="Heading2"/>
      </w:pPr>
      <w:bookmarkStart w:id="70" w:name="_Toc283329187"/>
      <w:r>
        <w:t>ANN</w:t>
      </w:r>
      <w:bookmarkEnd w:id="70"/>
    </w:p>
    <w:p w:rsidR="00323E4C" w:rsidRPr="00EE5895" w:rsidRDefault="00323E4C" w:rsidP="00323E4C">
      <w:pPr>
        <w:pStyle w:val="Heading3"/>
      </w:pPr>
      <w:bookmarkStart w:id="71" w:name="_Toc274847918"/>
      <w:bookmarkStart w:id="72" w:name="_Toc283301576"/>
      <w:bookmarkStart w:id="73" w:name="_Toc283329188"/>
      <w:r w:rsidRPr="00EE5895">
        <w:t>Sơ đồ tổng quan các chức năng trong mô hình</w:t>
      </w:r>
      <w:bookmarkEnd w:id="71"/>
      <w:bookmarkEnd w:id="72"/>
      <w:bookmarkEnd w:id="73"/>
    </w:p>
    <w:p w:rsidR="00323E4C" w:rsidRPr="00EE5895" w:rsidRDefault="00323E4C" w:rsidP="00323E4C">
      <w:pPr>
        <w:rPr>
          <w:szCs w:val="28"/>
        </w:rPr>
      </w:pPr>
      <w:r w:rsidRPr="00EE5895">
        <w:rPr>
          <w:noProof/>
          <w:szCs w:val="28"/>
        </w:rPr>
        <w:drawing>
          <wp:inline distT="0" distB="0" distL="0" distR="0">
            <wp:extent cx="4865595" cy="2820838"/>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65595" cy="2820838"/>
                    </a:xfrm>
                    <a:prstGeom prst="rect">
                      <a:avLst/>
                    </a:prstGeom>
                    <a:noFill/>
                    <a:ln>
                      <a:noFill/>
                    </a:ln>
                  </pic:spPr>
                </pic:pic>
              </a:graphicData>
            </a:graphic>
          </wp:inline>
        </w:drawing>
      </w:r>
    </w:p>
    <w:p w:rsidR="00323E4C" w:rsidRPr="00EE5895" w:rsidRDefault="00323E4C" w:rsidP="00323E4C">
      <w:pPr>
        <w:pStyle w:val="Heading3"/>
      </w:pPr>
      <w:bookmarkStart w:id="74" w:name="_Toc274847919"/>
      <w:bookmarkStart w:id="75" w:name="_Toc283301577"/>
      <w:bookmarkStart w:id="76" w:name="_Toc283329189"/>
      <w:r w:rsidRPr="00EE5895">
        <w:t>Training</w:t>
      </w:r>
      <w:bookmarkEnd w:id="74"/>
      <w:bookmarkEnd w:id="75"/>
      <w:bookmarkEnd w:id="76"/>
    </w:p>
    <w:p w:rsidR="00323E4C" w:rsidRDefault="00323E4C" w:rsidP="00323E4C">
      <w:pPr>
        <w:pStyle w:val="Heading4"/>
      </w:pPr>
      <w:bookmarkStart w:id="77" w:name="_Toc274847920"/>
      <w:bookmarkStart w:id="78" w:name="_Toc283301578"/>
      <w:bookmarkStart w:id="79" w:name="_Toc283329190"/>
      <w:r w:rsidRPr="00EE5895">
        <w:t>Cài đặt Mạng</w:t>
      </w:r>
      <w:bookmarkEnd w:id="77"/>
      <w:bookmarkEnd w:id="78"/>
      <w:bookmarkEnd w:id="79"/>
    </w:p>
    <w:p w:rsidR="00323E4C" w:rsidRPr="006563F4" w:rsidRDefault="00323E4C" w:rsidP="00323E4C"/>
    <w:p w:rsidR="00323E4C" w:rsidRPr="00EE5895" w:rsidRDefault="00323E4C" w:rsidP="00323E4C">
      <w:pPr>
        <w:pStyle w:val="Caption"/>
      </w:pPr>
      <w:r w:rsidRPr="00EE5895">
        <w:rPr>
          <w:noProof/>
        </w:rPr>
        <w:lastRenderedPageBreak/>
        <w:drawing>
          <wp:inline distT="0" distB="0" distL="0" distR="0">
            <wp:extent cx="4666759" cy="3036498"/>
            <wp:effectExtent l="19050" t="0" r="491"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66759" cy="3036498"/>
                    </a:xfrm>
                    <a:prstGeom prst="rect">
                      <a:avLst/>
                    </a:prstGeom>
                    <a:noFill/>
                    <a:ln>
                      <a:noFill/>
                    </a:ln>
                  </pic:spPr>
                </pic:pic>
              </a:graphicData>
            </a:graphic>
          </wp:inline>
        </w:drawing>
      </w:r>
    </w:p>
    <w:p w:rsidR="00323E4C" w:rsidRPr="00EE5895" w:rsidRDefault="00323E4C" w:rsidP="00323E4C">
      <w:pPr>
        <w:pStyle w:val="Heading4"/>
      </w:pPr>
      <w:bookmarkStart w:id="80" w:name="_Toc283301579"/>
      <w:bookmarkStart w:id="81" w:name="_Toc283329191"/>
      <w:r w:rsidRPr="00EE5895">
        <w:t>Tổ chức dữ liệu training:</w:t>
      </w:r>
      <w:bookmarkEnd w:id="80"/>
      <w:bookmarkEnd w:id="81"/>
    </w:p>
    <w:p w:rsidR="00323E4C" w:rsidRPr="00EE5895" w:rsidRDefault="00323E4C" w:rsidP="007A2E69">
      <w:pPr>
        <w:pStyle w:val="ListParagraph"/>
        <w:ind w:left="270" w:firstLine="450"/>
        <w:rPr>
          <w:szCs w:val="28"/>
        </w:rPr>
      </w:pPr>
      <w:r w:rsidRPr="00EE5895">
        <w:rPr>
          <w:szCs w:val="28"/>
        </w:rPr>
        <w:t>Như đã trình bày ở trên, ta sẽ có 2 cách là cách truyền thống và cải tiến (step-training)</w:t>
      </w:r>
    </w:p>
    <w:p w:rsidR="00323E4C" w:rsidRPr="00EE5895" w:rsidRDefault="00323E4C" w:rsidP="00323E4C">
      <w:pPr>
        <w:pStyle w:val="Heading4"/>
      </w:pPr>
      <w:bookmarkStart w:id="82" w:name="_Toc283301580"/>
      <w:bookmarkStart w:id="83" w:name="_Toc283329192"/>
      <w:r w:rsidRPr="00EE5895">
        <w:t>Lựa chọn hàm chi phí:</w:t>
      </w:r>
      <w:bookmarkEnd w:id="82"/>
      <w:bookmarkEnd w:id="83"/>
    </w:p>
    <w:p w:rsidR="00323E4C" w:rsidRPr="00EE5895" w:rsidRDefault="00323E4C" w:rsidP="007A2E69">
      <w:pPr>
        <w:pStyle w:val="ListParagraph"/>
        <w:ind w:left="270" w:firstLine="450"/>
        <w:rPr>
          <w:szCs w:val="28"/>
        </w:rPr>
      </w:pPr>
      <w:r w:rsidRPr="00EE5895">
        <w:rPr>
          <w:szCs w:val="28"/>
        </w:rPr>
        <w:t>Ta cũng sẽ có 2 hàm là truyền thống và hàm TSCFD.</w:t>
      </w:r>
    </w:p>
    <w:p w:rsidR="00323E4C" w:rsidRPr="00EE5895" w:rsidRDefault="00323E4C" w:rsidP="00323E4C">
      <w:pPr>
        <w:pStyle w:val="Heading4"/>
      </w:pPr>
      <w:bookmarkStart w:id="84" w:name="_Toc283301581"/>
      <w:bookmarkStart w:id="85" w:name="_Toc283329193"/>
      <w:r w:rsidRPr="00EE5895">
        <w:t>Các tham số:</w:t>
      </w:r>
      <w:bookmarkEnd w:id="84"/>
      <w:bookmarkEnd w:id="85"/>
    </w:p>
    <w:p w:rsidR="00323E4C" w:rsidRPr="007A2E69" w:rsidRDefault="00323E4C" w:rsidP="007A2E69">
      <w:pPr>
        <w:rPr>
          <w:szCs w:val="28"/>
        </w:rPr>
      </w:pPr>
      <w:r w:rsidRPr="007A2E69">
        <w:rPr>
          <w:szCs w:val="28"/>
        </w:rPr>
        <w:t xml:space="preserve">Network Topology: Ở đây ta chọn mạng truyền thẳng 3 lớp với thuật toán học lan truyền ngược. </w:t>
      </w:r>
    </w:p>
    <w:p w:rsidR="00323E4C" w:rsidRPr="00EE5895" w:rsidRDefault="00323E4C" w:rsidP="00323E4C">
      <w:pPr>
        <w:pStyle w:val="ListParagraph"/>
        <w:numPr>
          <w:ilvl w:val="0"/>
          <w:numId w:val="23"/>
        </w:numPr>
        <w:spacing w:line="360" w:lineRule="auto"/>
        <w:ind w:left="450" w:hanging="180"/>
        <w:rPr>
          <w:szCs w:val="28"/>
        </w:rPr>
      </w:pPr>
      <w:r w:rsidRPr="00EE5895">
        <w:rPr>
          <w:szCs w:val="28"/>
        </w:rPr>
        <w:t>Trong đó lớp output sẽ có 1 node xuất ra giá dự đoán.</w:t>
      </w:r>
    </w:p>
    <w:p w:rsidR="00323E4C" w:rsidRPr="00EE5895" w:rsidRDefault="00323E4C" w:rsidP="00323E4C">
      <w:pPr>
        <w:pStyle w:val="ListParagraph"/>
        <w:numPr>
          <w:ilvl w:val="0"/>
          <w:numId w:val="23"/>
        </w:numPr>
        <w:spacing w:line="360" w:lineRule="auto"/>
        <w:ind w:left="450" w:hanging="180"/>
        <w:rPr>
          <w:szCs w:val="28"/>
        </w:rPr>
      </w:pPr>
      <w:r w:rsidRPr="00EE5895">
        <w:rPr>
          <w:szCs w:val="28"/>
        </w:rPr>
        <w:t>Số node ở lớp input và lớp ẩn là không biết trước, sẽ phải qua thực nghiệm để quyết định. (Bởi vì không có một giả thiết nào có trước đưa ra số node gần đúng cho mô hình.)</w:t>
      </w:r>
    </w:p>
    <w:p w:rsidR="00323E4C" w:rsidRPr="00EE5895" w:rsidRDefault="00323E4C" w:rsidP="00323E4C">
      <w:pPr>
        <w:pStyle w:val="ListParagraph"/>
        <w:numPr>
          <w:ilvl w:val="0"/>
          <w:numId w:val="23"/>
        </w:numPr>
        <w:spacing w:line="360" w:lineRule="auto"/>
        <w:ind w:left="450" w:hanging="180"/>
        <w:rPr>
          <w:szCs w:val="28"/>
        </w:rPr>
      </w:pPr>
      <w:r w:rsidRPr="00EE5895">
        <w:rPr>
          <w:szCs w:val="28"/>
        </w:rPr>
        <w:t>Cấu trúc mạng mà một số bài báo đã áp dụng:</w:t>
      </w:r>
    </w:p>
    <w:p w:rsidR="00323E4C" w:rsidRPr="00EE5895" w:rsidRDefault="007A2E69" w:rsidP="00323E4C">
      <w:pPr>
        <w:pStyle w:val="ListParagraph"/>
        <w:numPr>
          <w:ilvl w:val="0"/>
          <w:numId w:val="24"/>
        </w:numPr>
        <w:spacing w:line="360" w:lineRule="auto"/>
        <w:ind w:left="540" w:hanging="180"/>
        <w:rPr>
          <w:szCs w:val="28"/>
        </w:rPr>
      </w:pPr>
      <w:r>
        <w:rPr>
          <w:szCs w:val="28"/>
        </w:rPr>
        <w:t xml:space="preserve"> </w:t>
      </w:r>
      <w:r w:rsidR="00323E4C" w:rsidRPr="00EE5895">
        <w:rPr>
          <w:szCs w:val="28"/>
        </w:rPr>
        <w:t>Input (5,6,10,15,20) – Hiden (</w:t>
      </w:r>
      <m:oMath>
        <m:rad>
          <m:radPr>
            <m:degHide m:val="on"/>
            <m:ctrlPr>
              <w:rPr>
                <w:rFonts w:ascii="Cambria Math" w:hAnsi="Cambria Math"/>
                <w:i/>
                <w:szCs w:val="28"/>
              </w:rPr>
            </m:ctrlPr>
          </m:radPr>
          <m:deg/>
          <m:e>
            <m:r>
              <w:rPr>
                <w:rFonts w:ascii="Cambria Math" w:hAnsi="Cambria Math"/>
                <w:szCs w:val="28"/>
              </w:rPr>
              <m:t>input*output</m:t>
            </m:r>
          </m:e>
        </m:rad>
      </m:oMath>
      <w:r w:rsidR="00323E4C" w:rsidRPr="00EE5895">
        <w:rPr>
          <w:szCs w:val="28"/>
        </w:rPr>
        <w:t>)</w:t>
      </w:r>
    </w:p>
    <w:p w:rsidR="00323E4C" w:rsidRPr="00EE5895" w:rsidRDefault="00323E4C" w:rsidP="00323E4C">
      <w:pPr>
        <w:pStyle w:val="ListParagraph"/>
        <w:spacing w:line="360" w:lineRule="auto"/>
        <w:ind w:left="540"/>
        <w:rPr>
          <w:szCs w:val="28"/>
        </w:rPr>
      </w:pPr>
      <w:r w:rsidRPr="00EE5895">
        <w:rPr>
          <w:szCs w:val="28"/>
        </w:rPr>
        <w:t>5-2-1, 5-4-1,6-3-1,10-3-1,15-3-1,</w:t>
      </w:r>
      <w:r w:rsidRPr="00EE5895">
        <w:rPr>
          <w:b/>
          <w:szCs w:val="28"/>
        </w:rPr>
        <w:t>20-2-1</w:t>
      </w:r>
    </w:p>
    <w:p w:rsidR="00323E4C" w:rsidRPr="00EE5895" w:rsidRDefault="00323E4C" w:rsidP="00323E4C">
      <w:pPr>
        <w:pStyle w:val="ListParagraph"/>
        <w:numPr>
          <w:ilvl w:val="0"/>
          <w:numId w:val="24"/>
        </w:numPr>
        <w:spacing w:line="360" w:lineRule="auto"/>
        <w:ind w:left="540" w:hanging="180"/>
        <w:rPr>
          <w:szCs w:val="28"/>
        </w:rPr>
      </w:pPr>
      <w:r w:rsidRPr="00EE5895">
        <w:rPr>
          <w:szCs w:val="28"/>
        </w:rPr>
        <w:t xml:space="preserve">64-8-1, 64-16-1, 64-32-1, </w:t>
      </w:r>
      <w:r w:rsidRPr="00EE5895">
        <w:rPr>
          <w:b/>
          <w:szCs w:val="28"/>
        </w:rPr>
        <w:t>64-64-1</w:t>
      </w:r>
      <w:r w:rsidRPr="00EE5895">
        <w:rPr>
          <w:szCs w:val="28"/>
        </w:rPr>
        <w:t>, 64-100-1</w:t>
      </w:r>
    </w:p>
    <w:p w:rsidR="00323E4C" w:rsidRPr="00EE5895" w:rsidRDefault="007A2E69" w:rsidP="00323E4C">
      <w:pPr>
        <w:pStyle w:val="ListParagraph"/>
        <w:numPr>
          <w:ilvl w:val="0"/>
          <w:numId w:val="24"/>
        </w:numPr>
        <w:spacing w:line="360" w:lineRule="auto"/>
        <w:ind w:left="540" w:hanging="180"/>
        <w:rPr>
          <w:szCs w:val="28"/>
        </w:rPr>
      </w:pPr>
      <w:r>
        <w:rPr>
          <w:szCs w:val="28"/>
        </w:rPr>
        <w:lastRenderedPageBreak/>
        <w:t xml:space="preserve"> </w:t>
      </w:r>
      <w:r w:rsidR="00323E4C" w:rsidRPr="00EE5895">
        <w:rPr>
          <w:szCs w:val="28"/>
        </w:rPr>
        <w:t>28-60-1 (Cố định số node ẩn = số nod</w:t>
      </w:r>
      <w:r w:rsidR="00323E4C">
        <w:rPr>
          <w:szCs w:val="28"/>
        </w:rPr>
        <w:t>e input = n, khảo sát n, rồi sau</w:t>
      </w:r>
      <w:r w:rsidR="00323E4C" w:rsidRPr="00EE5895">
        <w:rPr>
          <w:szCs w:val="28"/>
        </w:rPr>
        <w:t xml:space="preserve"> đó khảo sát nó node ẩn)</w:t>
      </w:r>
    </w:p>
    <w:p w:rsidR="00323E4C" w:rsidRPr="00EE5895" w:rsidRDefault="007A2E69" w:rsidP="00323E4C">
      <w:pPr>
        <w:pStyle w:val="ListParagraph"/>
        <w:numPr>
          <w:ilvl w:val="0"/>
          <w:numId w:val="24"/>
        </w:numPr>
        <w:spacing w:line="360" w:lineRule="auto"/>
        <w:ind w:left="540" w:hanging="180"/>
        <w:rPr>
          <w:szCs w:val="28"/>
        </w:rPr>
      </w:pPr>
      <w:r>
        <w:rPr>
          <w:szCs w:val="28"/>
        </w:rPr>
        <w:t xml:space="preserve"> </w:t>
      </w:r>
      <w:r w:rsidR="00323E4C" w:rsidRPr="00EE5895">
        <w:rPr>
          <w:szCs w:val="28"/>
        </w:rPr>
        <w:t>?-(9-14)-1</w:t>
      </w:r>
    </w:p>
    <w:p w:rsidR="00323E4C" w:rsidRPr="007A2E69" w:rsidRDefault="00323E4C" w:rsidP="007A2E69">
      <w:pPr>
        <w:rPr>
          <w:szCs w:val="28"/>
        </w:rPr>
      </w:pPr>
      <w:r w:rsidRPr="007A2E69">
        <w:rPr>
          <w:szCs w:val="28"/>
        </w:rPr>
        <w:t>Hàm truyền phi tuyến: Nhìn chung đều là dùng hàm sigmoid, nhưng có một số dạng như sau</w:t>
      </w:r>
    </w:p>
    <w:p w:rsidR="00323E4C" w:rsidRPr="00EE5895" w:rsidRDefault="00323E4C" w:rsidP="00323E4C">
      <w:pPr>
        <w:pStyle w:val="ListParagraph"/>
        <w:numPr>
          <w:ilvl w:val="0"/>
          <w:numId w:val="25"/>
        </w:numPr>
        <w:spacing w:line="360" w:lineRule="auto"/>
        <w:rPr>
          <w:rFonts w:eastAsiaTheme="minorEastAsia"/>
          <w:szCs w:val="28"/>
        </w:rPr>
      </w:pPr>
      <m:oMath>
        <m:r>
          <w:rPr>
            <w:rFonts w:ascii="Cambria Math" w:hAnsi="Cambria Math"/>
            <w:szCs w:val="28"/>
          </w:rPr>
          <m:t>f</m:t>
        </m:r>
        <m:d>
          <m:dPr>
            <m:ctrlPr>
              <w:rPr>
                <w:rFonts w:ascii="Cambria Math" w:hAnsi="Cambria Math"/>
                <w:i/>
                <w:szCs w:val="28"/>
              </w:rPr>
            </m:ctrlPr>
          </m:dPr>
          <m:e>
            <m:r>
              <w:rPr>
                <w:rFonts w:ascii="Cambria Math" w:hAnsi="Cambria Math"/>
                <w:szCs w:val="28"/>
              </w:rPr>
              <m:t>net</m:t>
            </m:r>
          </m:e>
        </m:d>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1+</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-net</m:t>
                </m:r>
              </m:sup>
            </m:sSup>
          </m:den>
        </m:f>
        <m:sSup>
          <m:sSupPr>
            <m:ctrlPr>
              <w:rPr>
                <w:rFonts w:ascii="Cambria Math" w:hAnsi="Cambria Math"/>
                <w:i/>
                <w:szCs w:val="28"/>
              </w:rPr>
            </m:ctrlPr>
          </m:sSupPr>
          <m:e>
            <m:r>
              <w:rPr>
                <w:rFonts w:ascii="Cambria Math" w:hAnsi="Cambria Math"/>
                <w:szCs w:val="28"/>
              </w:rPr>
              <m:t>f</m:t>
            </m:r>
          </m:e>
          <m:sup>
            <m:r>
              <w:rPr>
                <w:rFonts w:ascii="Cambria Math" w:hAnsi="Cambria Math"/>
                <w:szCs w:val="28"/>
              </w:rPr>
              <m:t>'</m:t>
            </m:r>
          </m:sup>
        </m:sSup>
        <m:d>
          <m:dPr>
            <m:ctrlPr>
              <w:rPr>
                <w:rFonts w:ascii="Cambria Math" w:hAnsi="Cambria Math"/>
                <w:i/>
                <w:szCs w:val="28"/>
              </w:rPr>
            </m:ctrlPr>
          </m:dPr>
          <m:e>
            <m:r>
              <w:rPr>
                <w:rFonts w:ascii="Cambria Math" w:hAnsi="Cambria Math"/>
                <w:szCs w:val="28"/>
              </w:rPr>
              <m:t>net</m:t>
            </m:r>
          </m:e>
        </m:d>
        <m:r>
          <w:rPr>
            <w:rFonts w:ascii="Cambria Math" w:hAnsi="Cambria Math"/>
            <w:szCs w:val="28"/>
          </w:rPr>
          <m:t>=f</m:t>
        </m:r>
        <m:d>
          <m:dPr>
            <m:ctrlPr>
              <w:rPr>
                <w:rFonts w:ascii="Cambria Math" w:hAnsi="Cambria Math"/>
                <w:i/>
                <w:szCs w:val="28"/>
              </w:rPr>
            </m:ctrlPr>
          </m:dPr>
          <m:e>
            <m:r>
              <w:rPr>
                <w:rFonts w:ascii="Cambria Math" w:hAnsi="Cambria Math"/>
                <w:szCs w:val="28"/>
              </w:rPr>
              <m:t>net</m:t>
            </m:r>
          </m:e>
        </m:d>
        <m:r>
          <w:rPr>
            <w:rFonts w:ascii="Cambria Math" w:hAnsi="Cambria Math"/>
            <w:szCs w:val="28"/>
          </w:rPr>
          <m:t>*</m:t>
        </m:r>
        <m:d>
          <m:dPr>
            <m:begChr m:val="["/>
            <m:endChr m:val="]"/>
            <m:ctrlPr>
              <w:rPr>
                <w:rFonts w:ascii="Cambria Math" w:hAnsi="Cambria Math"/>
                <w:i/>
                <w:szCs w:val="28"/>
              </w:rPr>
            </m:ctrlPr>
          </m:dPr>
          <m:e>
            <m:r>
              <w:rPr>
                <w:rFonts w:ascii="Cambria Math" w:hAnsi="Cambria Math"/>
                <w:szCs w:val="28"/>
              </w:rPr>
              <m:t>1-f</m:t>
            </m:r>
            <m:d>
              <m:dPr>
                <m:ctrlPr>
                  <w:rPr>
                    <w:rFonts w:ascii="Cambria Math" w:hAnsi="Cambria Math"/>
                    <w:i/>
                    <w:szCs w:val="28"/>
                  </w:rPr>
                </m:ctrlPr>
              </m:dPr>
              <m:e>
                <m:r>
                  <w:rPr>
                    <w:rFonts w:ascii="Cambria Math" w:hAnsi="Cambria Math"/>
                    <w:szCs w:val="28"/>
                  </w:rPr>
                  <m:t>net</m:t>
                </m:r>
              </m:e>
            </m:d>
          </m:e>
        </m:d>
      </m:oMath>
    </w:p>
    <w:p w:rsidR="00323E4C" w:rsidRPr="00EE5895" w:rsidRDefault="00323E4C" w:rsidP="00323E4C">
      <w:pPr>
        <w:pStyle w:val="ListParagraph"/>
        <w:numPr>
          <w:ilvl w:val="0"/>
          <w:numId w:val="25"/>
        </w:numPr>
        <w:spacing w:line="360" w:lineRule="auto"/>
        <w:rPr>
          <w:rFonts w:eastAsiaTheme="minorEastAsia"/>
          <w:szCs w:val="28"/>
        </w:rPr>
      </w:pPr>
      <m:oMath>
        <m:r>
          <w:rPr>
            <w:rFonts w:ascii="Cambria Math" w:eastAsiaTheme="minorEastAsia" w:hAnsi="Cambria Math"/>
            <w:szCs w:val="28"/>
          </w:rPr>
          <m:t>f</m:t>
        </m:r>
        <m:d>
          <m:dPr>
            <m:ctrlPr>
              <w:rPr>
                <w:rFonts w:ascii="Cambria Math" w:eastAsiaTheme="minorEastAsia" w:hAnsi="Cambria Math"/>
                <w:i/>
                <w:szCs w:val="28"/>
              </w:rPr>
            </m:ctrlPr>
          </m:dPr>
          <m:e>
            <m:r>
              <w:rPr>
                <w:rFonts w:ascii="Cambria Math" w:eastAsiaTheme="minorEastAsia" w:hAnsi="Cambria Math"/>
                <w:szCs w:val="28"/>
              </w:rPr>
              <m:t>net</m:t>
            </m:r>
          </m:e>
        </m:d>
        <m:r>
          <w:rPr>
            <w:rFonts w:ascii="Cambria Math" w:eastAsiaTheme="minorEastAsia" w:hAnsi="Cambria Math"/>
            <w:szCs w:val="28"/>
          </w:rPr>
          <m:t>=</m:t>
        </m:r>
        <m:f>
          <m:fPr>
            <m:ctrlPr>
              <w:rPr>
                <w:rFonts w:ascii="Cambria Math" w:eastAsiaTheme="minorEastAsia" w:hAnsi="Cambria Math"/>
                <w:i/>
                <w:szCs w:val="28"/>
              </w:rPr>
            </m:ctrlPr>
          </m:fPr>
          <m:num>
            <m:r>
              <w:rPr>
                <w:rFonts w:ascii="Cambria Math" w:eastAsiaTheme="minorEastAsia" w:hAnsi="Cambria Math"/>
                <w:szCs w:val="28"/>
              </w:rPr>
              <m:t>2</m:t>
            </m:r>
          </m:num>
          <m:den>
            <m:r>
              <w:rPr>
                <w:rFonts w:ascii="Cambria Math" w:eastAsiaTheme="minorEastAsia" w:hAnsi="Cambria Math"/>
                <w:szCs w:val="28"/>
              </w:rPr>
              <m:t>1+</m:t>
            </m:r>
            <m:sSup>
              <m:sSupPr>
                <m:ctrlPr>
                  <w:rPr>
                    <w:rFonts w:ascii="Cambria Math" w:eastAsiaTheme="minorEastAsia" w:hAnsi="Cambria Math"/>
                    <w:i/>
                    <w:szCs w:val="28"/>
                  </w:rPr>
                </m:ctrlPr>
              </m:sSupPr>
              <m:e>
                <m:r>
                  <w:rPr>
                    <w:rFonts w:ascii="Cambria Math" w:eastAsiaTheme="minorEastAsia" w:hAnsi="Cambria Math"/>
                    <w:szCs w:val="28"/>
                  </w:rPr>
                  <m:t>e</m:t>
                </m:r>
              </m:e>
              <m:sup>
                <m:r>
                  <w:rPr>
                    <w:rFonts w:ascii="Cambria Math" w:eastAsiaTheme="minorEastAsia" w:hAnsi="Cambria Math"/>
                    <w:szCs w:val="28"/>
                  </w:rPr>
                  <m:t>-net</m:t>
                </m:r>
              </m:sup>
            </m:sSup>
          </m:den>
        </m:f>
        <m:r>
          <w:rPr>
            <w:rFonts w:ascii="Cambria Math" w:eastAsiaTheme="minorEastAsia" w:hAnsi="Cambria Math"/>
            <w:szCs w:val="28"/>
          </w:rPr>
          <m:t>-1</m:t>
        </m:r>
        <m:sSup>
          <m:sSupPr>
            <m:ctrlPr>
              <w:rPr>
                <w:rFonts w:ascii="Cambria Math" w:eastAsiaTheme="minorEastAsia" w:hAnsi="Cambria Math"/>
                <w:i/>
                <w:szCs w:val="28"/>
              </w:rPr>
            </m:ctrlPr>
          </m:sSupPr>
          <m:e>
            <m:r>
              <w:rPr>
                <w:rFonts w:ascii="Cambria Math" w:eastAsiaTheme="minorEastAsia" w:hAnsi="Cambria Math"/>
                <w:szCs w:val="28"/>
              </w:rPr>
              <m:t>f</m:t>
            </m:r>
          </m:e>
          <m:sup>
            <m:r>
              <w:rPr>
                <w:rFonts w:ascii="Cambria Math" w:eastAsiaTheme="minorEastAsia" w:hAnsi="Cambria Math"/>
                <w:szCs w:val="28"/>
              </w:rPr>
              <m:t>'</m:t>
            </m:r>
          </m:sup>
        </m:sSup>
        <m:d>
          <m:dPr>
            <m:ctrlPr>
              <w:rPr>
                <w:rFonts w:ascii="Cambria Math" w:eastAsiaTheme="minorEastAsia" w:hAnsi="Cambria Math"/>
                <w:i/>
                <w:szCs w:val="28"/>
              </w:rPr>
            </m:ctrlPr>
          </m:dPr>
          <m:e>
            <m:r>
              <w:rPr>
                <w:rFonts w:ascii="Cambria Math" w:eastAsiaTheme="minorEastAsia" w:hAnsi="Cambria Math"/>
                <w:szCs w:val="28"/>
              </w:rPr>
              <m:t>net</m:t>
            </m:r>
          </m:e>
        </m:d>
        <m:r>
          <w:rPr>
            <w:rFonts w:ascii="Cambria Math" w:eastAsiaTheme="minorEastAsia" w:hAnsi="Cambria Math"/>
            <w:szCs w:val="28"/>
          </w:rPr>
          <m:t>=</m:t>
        </m:r>
        <m:f>
          <m:fPr>
            <m:ctrlPr>
              <w:rPr>
                <w:rFonts w:ascii="Cambria Math" w:eastAsiaTheme="minorEastAsia" w:hAnsi="Cambria Math"/>
                <w:i/>
                <w:szCs w:val="28"/>
              </w:rPr>
            </m:ctrlPr>
          </m:fPr>
          <m:num>
            <m:r>
              <w:rPr>
                <w:rFonts w:ascii="Cambria Math" w:eastAsiaTheme="minorEastAsia" w:hAnsi="Cambria Math"/>
                <w:szCs w:val="28"/>
              </w:rPr>
              <m:t>1</m:t>
            </m:r>
          </m:num>
          <m:den>
            <m:r>
              <w:rPr>
                <w:rFonts w:ascii="Cambria Math" w:eastAsiaTheme="minorEastAsia" w:hAnsi="Cambria Math"/>
                <w:szCs w:val="28"/>
              </w:rPr>
              <m:t>2</m:t>
            </m:r>
          </m:den>
        </m:f>
        <m:d>
          <m:dPr>
            <m:begChr m:val="["/>
            <m:endChr m:val="]"/>
            <m:ctrlPr>
              <w:rPr>
                <w:rFonts w:ascii="Cambria Math" w:eastAsiaTheme="minorEastAsia" w:hAnsi="Cambria Math"/>
                <w:i/>
                <w:szCs w:val="28"/>
              </w:rPr>
            </m:ctrlPr>
          </m:dPr>
          <m:e>
            <m:r>
              <w:rPr>
                <w:rFonts w:ascii="Cambria Math" w:eastAsiaTheme="minorEastAsia" w:hAnsi="Cambria Math"/>
                <w:szCs w:val="28"/>
              </w:rPr>
              <m:t>1+f</m:t>
            </m:r>
            <m:d>
              <m:dPr>
                <m:ctrlPr>
                  <w:rPr>
                    <w:rFonts w:ascii="Cambria Math" w:eastAsiaTheme="minorEastAsia" w:hAnsi="Cambria Math"/>
                    <w:i/>
                    <w:szCs w:val="28"/>
                  </w:rPr>
                </m:ctrlPr>
              </m:dPr>
              <m:e>
                <m:r>
                  <w:rPr>
                    <w:rFonts w:ascii="Cambria Math" w:eastAsiaTheme="minorEastAsia" w:hAnsi="Cambria Math"/>
                    <w:szCs w:val="28"/>
                  </w:rPr>
                  <m:t>net</m:t>
                </m:r>
              </m:e>
            </m:d>
          </m:e>
        </m:d>
        <m:r>
          <w:rPr>
            <w:rFonts w:ascii="Cambria Math" w:eastAsiaTheme="minorEastAsia" w:hAnsi="Cambria Math"/>
            <w:szCs w:val="28"/>
          </w:rPr>
          <m:t>[1-f(net)]</m:t>
        </m:r>
      </m:oMath>
    </w:p>
    <w:p w:rsidR="00323E4C" w:rsidRPr="007A2E69" w:rsidRDefault="00323E4C" w:rsidP="007A2E69">
      <w:pPr>
        <w:rPr>
          <w:szCs w:val="28"/>
        </w:rPr>
      </w:pPr>
      <w:r w:rsidRPr="007A2E69">
        <w:rPr>
          <w:szCs w:val="28"/>
        </w:rPr>
        <w:t xml:space="preserve">Hệ số học </w:t>
      </w:r>
      <m:oMath>
        <m:r>
          <w:rPr>
            <w:rFonts w:ascii="Cambria Math" w:hAnsi="Cambria Math"/>
            <w:szCs w:val="28"/>
          </w:rPr>
          <m:t>η</m:t>
        </m:r>
      </m:oMath>
      <w:r w:rsidRPr="007A2E69">
        <w:rPr>
          <w:rFonts w:eastAsiaTheme="minorEastAsia"/>
          <w:szCs w:val="28"/>
        </w:rPr>
        <w:t>: Hệ số lớn sẽ giúp đẩy nhanh tốc độ học, nhưng nếu quá cao sẽ làm cho kết quả không thể hội tụ như mong muốn (step over)</w:t>
      </w:r>
      <w:r w:rsidRPr="007A2E69">
        <w:rPr>
          <w:szCs w:val="28"/>
        </w:rPr>
        <w:t>.Miền giá trị một số bài báo đưa ra là 0.1, 0.01-0.05</w:t>
      </w:r>
    </w:p>
    <w:p w:rsidR="00323E4C" w:rsidRPr="007A2E69" w:rsidRDefault="00323E4C" w:rsidP="007A2E69">
      <w:pPr>
        <w:rPr>
          <w:szCs w:val="28"/>
        </w:rPr>
      </w:pPr>
      <w:r w:rsidRPr="007A2E69">
        <w:rPr>
          <w:szCs w:val="28"/>
        </w:rPr>
        <w:t xml:space="preserve">Momentum Factor </w:t>
      </w:r>
      <m:oMath>
        <m:r>
          <w:rPr>
            <w:rFonts w:ascii="Cambria Math" w:hAnsi="Cambria Math"/>
            <w:szCs w:val="28"/>
          </w:rPr>
          <m:t>α</m:t>
        </m:r>
      </m:oMath>
      <w:r w:rsidRPr="007A2E69">
        <w:rPr>
          <w:rFonts w:eastAsiaTheme="minorEastAsia"/>
          <w:szCs w:val="28"/>
        </w:rPr>
        <w:t>: Giúp cho việc tránh rơi vào bẫy tối ưu cục bộ. Cần qua thực nghiệm để lựa chọn.</w:t>
      </w:r>
    </w:p>
    <w:p w:rsidR="00323E4C" w:rsidRPr="007A2E69" w:rsidRDefault="00323E4C" w:rsidP="007A2E69">
      <w:pPr>
        <w:rPr>
          <w:szCs w:val="28"/>
        </w:rPr>
      </w:pPr>
      <w:r w:rsidRPr="007A2E69">
        <w:rPr>
          <w:rFonts w:eastAsiaTheme="minorEastAsia"/>
          <w:szCs w:val="28"/>
        </w:rPr>
        <w:t>Khởi tạo bộ trọng số w ngẫu nhiên trong đoạn [0,1].</w:t>
      </w:r>
    </w:p>
    <w:p w:rsidR="00323E4C" w:rsidRPr="00B80ABB" w:rsidRDefault="00323E4C" w:rsidP="00323E4C">
      <w:pPr>
        <w:pStyle w:val="Heading3"/>
      </w:pPr>
      <w:bookmarkStart w:id="86" w:name="_Toc274847922"/>
      <w:bookmarkStart w:id="87" w:name="_Toc283301583"/>
      <w:bookmarkStart w:id="88" w:name="_Toc283329194"/>
      <w:r w:rsidRPr="00B80ABB">
        <w:t xml:space="preserve">Quá </w:t>
      </w:r>
      <w:r w:rsidRPr="00323E4C">
        <w:t>trình</w:t>
      </w:r>
      <w:r w:rsidRPr="00B80ABB">
        <w:t xml:space="preserve"> training:</w:t>
      </w:r>
      <w:bookmarkEnd w:id="86"/>
      <w:bookmarkEnd w:id="87"/>
      <w:bookmarkEnd w:id="88"/>
    </w:p>
    <w:p w:rsidR="00323E4C" w:rsidRPr="00B80ABB" w:rsidRDefault="00323E4C" w:rsidP="00323E4C">
      <w:pPr>
        <w:pStyle w:val="ListParagraph"/>
        <w:ind w:left="270"/>
        <w:jc w:val="center"/>
        <w:rPr>
          <w:rFonts w:eastAsiaTheme="minorEastAsia"/>
          <w:sz w:val="24"/>
          <w:szCs w:val="24"/>
        </w:rPr>
      </w:pPr>
      <w:r w:rsidRPr="00B80ABB">
        <w:rPr>
          <w:rFonts w:eastAsiaTheme="minorEastAsia"/>
          <w:noProof/>
          <w:sz w:val="24"/>
          <w:szCs w:val="24"/>
        </w:rPr>
        <w:drawing>
          <wp:inline distT="0" distB="0" distL="0" distR="0">
            <wp:extent cx="4753223" cy="1725283"/>
            <wp:effectExtent l="19050" t="0" r="9277"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53223" cy="1725283"/>
                    </a:xfrm>
                    <a:prstGeom prst="rect">
                      <a:avLst/>
                    </a:prstGeom>
                    <a:noFill/>
                    <a:ln>
                      <a:noFill/>
                    </a:ln>
                  </pic:spPr>
                </pic:pic>
              </a:graphicData>
            </a:graphic>
          </wp:inline>
        </w:drawing>
      </w:r>
    </w:p>
    <w:p w:rsidR="00323E4C" w:rsidRPr="00F05563" w:rsidRDefault="00323E4C" w:rsidP="00323E4C">
      <w:pPr>
        <w:rPr>
          <w:b/>
          <w:caps/>
          <w:sz w:val="36"/>
        </w:rPr>
      </w:pPr>
      <w:r w:rsidRPr="00F05563">
        <w:rPr>
          <w:rFonts w:eastAsiaTheme="minorEastAsia"/>
        </w:rPr>
        <w:t>Global Error Measure: Ta sẽ dùng MSE, MAE, MAPE, Tolerance và so sánh kết quả xem cái nào tốt hơn.</w:t>
      </w:r>
    </w:p>
    <w:p w:rsidR="00323E4C" w:rsidRPr="00EE5895" w:rsidRDefault="00323E4C" w:rsidP="00323E4C">
      <w:pPr>
        <w:pStyle w:val="ListParagraph"/>
        <w:spacing w:line="360" w:lineRule="auto"/>
        <w:ind w:left="270"/>
        <w:rPr>
          <w:szCs w:val="28"/>
        </w:rPr>
      </w:pPr>
    </w:p>
    <w:p w:rsidR="00D6307A" w:rsidRPr="00D6307A" w:rsidRDefault="00D6307A" w:rsidP="00D6307A"/>
    <w:p w:rsidR="002B2CFD" w:rsidRDefault="002B2CFD" w:rsidP="002B2CFD">
      <w:pPr>
        <w:pStyle w:val="Heading1"/>
      </w:pPr>
      <w:bookmarkStart w:id="89" w:name="_Toc283311064"/>
      <w:bookmarkStart w:id="90" w:name="_Toc283329195"/>
      <w:r>
        <w:lastRenderedPageBreak/>
        <w:t>THÍ NGHIỆM</w:t>
      </w:r>
      <w:bookmarkEnd w:id="89"/>
      <w:bookmarkEnd w:id="90"/>
    </w:p>
    <w:p w:rsidR="002B2CFD" w:rsidRDefault="002B2CFD" w:rsidP="002B2CFD">
      <w:pPr>
        <w:pStyle w:val="Heading2"/>
      </w:pPr>
      <w:bookmarkStart w:id="91" w:name="_Toc283311065"/>
      <w:bookmarkStart w:id="92" w:name="_Toc283329196"/>
      <w:r>
        <w:t>DỰ ĐOÁN GIÁ</w:t>
      </w:r>
      <w:bookmarkStart w:id="93" w:name="_GoBack"/>
      <w:bookmarkEnd w:id="91"/>
      <w:bookmarkEnd w:id="92"/>
      <w:bookmarkEnd w:id="93"/>
    </w:p>
    <w:p w:rsidR="00A726CC" w:rsidRPr="00BD6554" w:rsidRDefault="00A726CC" w:rsidP="00A726CC">
      <w:pPr>
        <w:pStyle w:val="Heading3"/>
        <w:tabs>
          <w:tab w:val="num" w:pos="720"/>
        </w:tabs>
        <w:spacing w:line="360" w:lineRule="auto"/>
        <w:ind w:left="720" w:hanging="720"/>
        <w:jc w:val="both"/>
      </w:pPr>
      <w:r>
        <w:t>Mô tả dữ liệu</w:t>
      </w:r>
    </w:p>
    <w:p w:rsidR="00A726CC" w:rsidRPr="00AA622D" w:rsidRDefault="00A726CC" w:rsidP="00A726CC">
      <w:pPr>
        <w:pStyle w:val="ListParagraph"/>
        <w:numPr>
          <w:ilvl w:val="0"/>
          <w:numId w:val="16"/>
        </w:numPr>
      </w:pPr>
      <w:r>
        <w:t>Nước ngoài:</w:t>
      </w:r>
    </w:p>
    <w:p w:rsidR="00A726CC" w:rsidRDefault="00A726CC" w:rsidP="00A726CC">
      <w:pPr>
        <w:pStyle w:val="ListParagraph"/>
        <w:numPr>
          <w:ilvl w:val="1"/>
          <w:numId w:val="16"/>
        </w:numPr>
      </w:pPr>
      <w:r>
        <w:t>IBM: từ 2/1/2001 đến 31/12/2002; gồm 500 điểm dữ liệu.</w:t>
      </w:r>
    </w:p>
    <w:p w:rsidR="00A726CC" w:rsidRDefault="00A726CC" w:rsidP="00A726CC">
      <w:pPr>
        <w:pStyle w:val="ListParagraph"/>
        <w:numPr>
          <w:ilvl w:val="1"/>
          <w:numId w:val="16"/>
        </w:numPr>
      </w:pPr>
      <w:r>
        <w:t>YA: từ 9/1/2004 đến 31/12/2007; gồm 1001 điểm dữ liệu.</w:t>
      </w:r>
    </w:p>
    <w:p w:rsidR="00A726CC" w:rsidRDefault="00A726CC" w:rsidP="00A726CC">
      <w:pPr>
        <w:pStyle w:val="ListParagraph"/>
        <w:numPr>
          <w:ilvl w:val="0"/>
          <w:numId w:val="16"/>
        </w:numPr>
      </w:pPr>
      <w:r>
        <w:t>Việt Nam:</w:t>
      </w:r>
    </w:p>
    <w:p w:rsidR="00A726CC" w:rsidRDefault="00A726CC" w:rsidP="00A726CC">
      <w:pPr>
        <w:pStyle w:val="ListParagraph"/>
        <w:numPr>
          <w:ilvl w:val="1"/>
          <w:numId w:val="16"/>
        </w:numPr>
      </w:pPr>
      <w:r>
        <w:t>FTP: từ 13/12/2006 đến 9/8/2010; gồm 914 điểm dữ liệu.</w:t>
      </w:r>
    </w:p>
    <w:p w:rsidR="00A726CC" w:rsidRDefault="00A726CC" w:rsidP="00A726CC">
      <w:pPr>
        <w:pStyle w:val="ListParagraph"/>
        <w:numPr>
          <w:ilvl w:val="1"/>
          <w:numId w:val="16"/>
        </w:numPr>
      </w:pPr>
      <w:r>
        <w:t>DHG: từ 21/12/2006 đến 10/12/2010; gồm 994 điểm dữ liệu.</w:t>
      </w:r>
    </w:p>
    <w:p w:rsidR="00A726CC" w:rsidRDefault="00A726CC" w:rsidP="00A726CC">
      <w:r>
        <w:t>Các bộ dữ liệu được chia thành 2 bộ train và test theo tỉ lệ: 80%:20%. Số node đầu vào là 5.</w:t>
      </w:r>
    </w:p>
    <w:p w:rsidR="00A726CC" w:rsidRDefault="00A726CC" w:rsidP="00A726CC">
      <w:r>
        <w:t>Giải thích về số node đầu vào: Ta có thể phát biểu bài toán hồi qui theo giá với SVR như sau:</w:t>
      </w:r>
    </w:p>
    <w:p w:rsidR="00A726CC" w:rsidRDefault="00A726CC" w:rsidP="00A726CC">
      <w:r>
        <w:t>Tìm f sao cho: price</w:t>
      </w:r>
      <w:r w:rsidRPr="00D329D1">
        <w:rPr>
          <w:vertAlign w:val="subscript"/>
        </w:rPr>
        <w:t>k</w:t>
      </w:r>
      <w:r>
        <w:t xml:space="preserve"> = f(price</w:t>
      </w:r>
      <w:r w:rsidRPr="00D329D1">
        <w:rPr>
          <w:vertAlign w:val="subscript"/>
        </w:rPr>
        <w:t>k-1</w:t>
      </w:r>
      <w:r>
        <w:t>, …, price</w:t>
      </w:r>
      <w:r w:rsidRPr="00D329D1">
        <w:rPr>
          <w:vertAlign w:val="subscript"/>
        </w:rPr>
        <w:t>k-n</w:t>
      </w:r>
      <w:r>
        <w:t>)</w:t>
      </w:r>
    </w:p>
    <w:p w:rsidR="00A726CC" w:rsidRPr="00BD6554" w:rsidRDefault="00A726CC" w:rsidP="00A726CC">
      <w:r>
        <w:t>Ở đây, n chính là số node đầu vào của SVR.</w:t>
      </w:r>
    </w:p>
    <w:p w:rsidR="00A726CC" w:rsidRDefault="00A726CC" w:rsidP="00A726CC">
      <w:pPr>
        <w:pStyle w:val="Heading3"/>
        <w:tabs>
          <w:tab w:val="num" w:pos="720"/>
        </w:tabs>
        <w:spacing w:line="360" w:lineRule="auto"/>
        <w:ind w:left="720" w:hanging="720"/>
        <w:jc w:val="both"/>
      </w:pPr>
      <w:r>
        <w:t>Thí nghiệm</w:t>
      </w:r>
    </w:p>
    <w:p w:rsidR="00A726CC" w:rsidRDefault="00A726CC" w:rsidP="00A726CC">
      <w:r>
        <w:t>Ở đây, SVR sử dụng Grid Search để tìm tham số. Ta sẽ so sánh giữa các phương pháp:</w:t>
      </w:r>
    </w:p>
    <w:p w:rsidR="00A726CC" w:rsidRDefault="00A726CC" w:rsidP="00A726CC">
      <w:pPr>
        <w:pStyle w:val="ListParagraph"/>
        <w:numPr>
          <w:ilvl w:val="0"/>
          <w:numId w:val="31"/>
        </w:numPr>
      </w:pPr>
      <w:r>
        <w:t>Nhóm SVR:</w:t>
      </w:r>
    </w:p>
    <w:p w:rsidR="00A726CC" w:rsidRDefault="00A726CC" w:rsidP="00A726CC">
      <w:pPr>
        <w:pStyle w:val="ListParagraph"/>
        <w:numPr>
          <w:ilvl w:val="1"/>
          <w:numId w:val="31"/>
        </w:numPr>
      </w:pPr>
      <w:r>
        <w:t>SVR + Shuffle Cross-Validation (1)</w:t>
      </w:r>
    </w:p>
    <w:p w:rsidR="00A726CC" w:rsidRDefault="00A726CC" w:rsidP="00A726CC">
      <w:pPr>
        <w:pStyle w:val="ListParagraph"/>
        <w:numPr>
          <w:ilvl w:val="1"/>
          <w:numId w:val="31"/>
        </w:numPr>
      </w:pPr>
      <w:r>
        <w:t xml:space="preserve">SVR + Improved </w:t>
      </w:r>
      <w:bookmarkStart w:id="94" w:name="OLE_LINK1"/>
      <w:r>
        <w:t>Cross-Validation</w:t>
      </w:r>
      <w:bookmarkEnd w:id="94"/>
      <w:r>
        <w:t xml:space="preserve"> (2)</w:t>
      </w:r>
    </w:p>
    <w:p w:rsidR="00A726CC" w:rsidRDefault="00A726CC" w:rsidP="00A726CC">
      <w:pPr>
        <w:pStyle w:val="ListParagraph"/>
        <w:numPr>
          <w:ilvl w:val="1"/>
          <w:numId w:val="31"/>
        </w:numPr>
      </w:pPr>
      <w:r>
        <w:t>SVR + Improved Cross-Validation + Improved Direction (3)</w:t>
      </w:r>
    </w:p>
    <w:p w:rsidR="00A726CC" w:rsidRDefault="00A726CC" w:rsidP="00A726CC">
      <w:pPr>
        <w:pStyle w:val="ListParagraph"/>
        <w:numPr>
          <w:ilvl w:val="1"/>
          <w:numId w:val="31"/>
        </w:numPr>
      </w:pPr>
    </w:p>
    <w:p w:rsidR="00A726CC" w:rsidRDefault="00A726CC" w:rsidP="00A726CC">
      <w:pPr>
        <w:pStyle w:val="ListParagraph"/>
        <w:numPr>
          <w:ilvl w:val="0"/>
          <w:numId w:val="31"/>
        </w:numPr>
      </w:pPr>
      <w:r>
        <w:t>Nhóm ANN:</w:t>
      </w:r>
    </w:p>
    <w:p w:rsidR="00A726CC" w:rsidRDefault="00A726CC" w:rsidP="00A726CC">
      <w:pPr>
        <w:pStyle w:val="ListParagraph"/>
        <w:numPr>
          <w:ilvl w:val="1"/>
          <w:numId w:val="31"/>
        </w:numPr>
      </w:pPr>
      <w:bookmarkStart w:id="95" w:name="OLE_LINK3"/>
      <w:bookmarkStart w:id="96" w:name="OLE_LINK4"/>
      <w:r>
        <w:t>ANN (4)</w:t>
      </w:r>
    </w:p>
    <w:p w:rsidR="00A726CC" w:rsidRDefault="00A726CC" w:rsidP="00A726CC">
      <w:pPr>
        <w:pStyle w:val="ListParagraph"/>
        <w:numPr>
          <w:ilvl w:val="1"/>
          <w:numId w:val="31"/>
        </w:numPr>
      </w:pPr>
      <w:r>
        <w:t>ANN + Step Training (5)</w:t>
      </w:r>
    </w:p>
    <w:p w:rsidR="00A726CC" w:rsidRPr="00D329D1" w:rsidRDefault="00A726CC" w:rsidP="00A726CC">
      <w:pPr>
        <w:pStyle w:val="ListParagraph"/>
        <w:numPr>
          <w:ilvl w:val="1"/>
          <w:numId w:val="31"/>
        </w:numPr>
      </w:pPr>
      <w:r>
        <w:lastRenderedPageBreak/>
        <w:t>ANN + Step Training + Improved Direction (6)</w:t>
      </w:r>
    </w:p>
    <w:bookmarkEnd w:id="95"/>
    <w:bookmarkEnd w:id="96"/>
    <w:p w:rsidR="00A726CC" w:rsidRDefault="00A726CC" w:rsidP="00A726CC">
      <w:pPr>
        <w:pStyle w:val="Heading3"/>
        <w:tabs>
          <w:tab w:val="num" w:pos="720"/>
        </w:tabs>
        <w:spacing w:line="360" w:lineRule="auto"/>
        <w:ind w:left="720" w:hanging="720"/>
        <w:jc w:val="both"/>
      </w:pPr>
      <w:r>
        <w:t>Kết quả</w:t>
      </w:r>
    </w:p>
    <w:p w:rsidR="00A726CC" w:rsidRDefault="00A726CC" w:rsidP="00A726CC">
      <w:pPr>
        <w:pStyle w:val="ListParagraph"/>
        <w:numPr>
          <w:ilvl w:val="0"/>
          <w:numId w:val="33"/>
        </w:numPr>
      </w:pPr>
      <w:r>
        <w:t>Bộ nước ngoài:</w:t>
      </w:r>
    </w:p>
    <w:p w:rsidR="00A726CC" w:rsidRDefault="00A726CC" w:rsidP="00A726CC">
      <w:pPr>
        <w:pStyle w:val="ListParagraph"/>
        <w:numPr>
          <w:ilvl w:val="1"/>
          <w:numId w:val="33"/>
        </w:numPr>
      </w:pPr>
      <w:r>
        <w:t>IBM</w:t>
      </w:r>
    </w:p>
    <w:tbl>
      <w:tblPr>
        <w:tblStyle w:val="TableGrid"/>
        <w:tblW w:w="7809" w:type="dxa"/>
        <w:tblLook w:val="04A0"/>
      </w:tblPr>
      <w:tblGrid>
        <w:gridCol w:w="558"/>
        <w:gridCol w:w="1041"/>
        <w:gridCol w:w="1041"/>
        <w:gridCol w:w="1206"/>
        <w:gridCol w:w="1206"/>
        <w:gridCol w:w="1609"/>
        <w:gridCol w:w="1041"/>
        <w:gridCol w:w="1359"/>
      </w:tblGrid>
      <w:tr w:rsidR="00A726CC" w:rsidRPr="00A77CA6" w:rsidTr="00A91C38">
        <w:trPr>
          <w:trHeight w:val="300"/>
        </w:trPr>
        <w:tc>
          <w:tcPr>
            <w:tcW w:w="558" w:type="dxa"/>
            <w:noWrap/>
            <w:hideMark/>
          </w:tcPr>
          <w:p w:rsidR="00A726CC" w:rsidRPr="00A77CA6" w:rsidRDefault="00A726CC" w:rsidP="00A91C38">
            <w:pPr>
              <w:spacing w:before="0" w:after="0" w:line="240" w:lineRule="auto"/>
              <w:ind w:firstLine="0"/>
              <w:jc w:val="left"/>
              <w:rPr>
                <w:color w:val="000000"/>
                <w:sz w:val="22"/>
                <w:szCs w:val="22"/>
              </w:rPr>
            </w:pPr>
          </w:p>
        </w:tc>
        <w:tc>
          <w:tcPr>
            <w:tcW w:w="947"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MSE</w:t>
            </w:r>
          </w:p>
        </w:tc>
        <w:tc>
          <w:tcPr>
            <w:tcW w:w="863"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MAPE</w:t>
            </w:r>
          </w:p>
        </w:tc>
        <w:tc>
          <w:tcPr>
            <w:tcW w:w="947"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DM4Price-Right</w:t>
            </w:r>
          </w:p>
        </w:tc>
        <w:tc>
          <w:tcPr>
            <w:tcW w:w="947"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DM4Price-Wrong</w:t>
            </w:r>
          </w:p>
        </w:tc>
        <w:tc>
          <w:tcPr>
            <w:tcW w:w="1325"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DM4Price-CannotMeasure</w:t>
            </w:r>
          </w:p>
        </w:tc>
        <w:tc>
          <w:tcPr>
            <w:tcW w:w="863"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DS</w:t>
            </w:r>
          </w:p>
        </w:tc>
        <w:tc>
          <w:tcPr>
            <w:tcW w:w="1359"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Thời gian search tham số (phút)</w:t>
            </w:r>
          </w:p>
        </w:tc>
      </w:tr>
      <w:tr w:rsidR="00A726CC" w:rsidRPr="00A77CA6" w:rsidTr="00A91C38">
        <w:trPr>
          <w:trHeight w:val="300"/>
        </w:trPr>
        <w:tc>
          <w:tcPr>
            <w:tcW w:w="558"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(1)</w:t>
            </w:r>
          </w:p>
        </w:tc>
        <w:tc>
          <w:tcPr>
            <w:tcW w:w="947"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2.416134</w:t>
            </w:r>
          </w:p>
        </w:tc>
        <w:tc>
          <w:tcPr>
            <w:tcW w:w="863"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2.450208</w:t>
            </w:r>
          </w:p>
        </w:tc>
        <w:tc>
          <w:tcPr>
            <w:tcW w:w="947"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46.94%</w:t>
            </w:r>
          </w:p>
        </w:tc>
        <w:tc>
          <w:tcPr>
            <w:tcW w:w="947"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53.06%</w:t>
            </w:r>
          </w:p>
        </w:tc>
        <w:tc>
          <w:tcPr>
            <w:tcW w:w="1325"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0%</w:t>
            </w:r>
          </w:p>
        </w:tc>
        <w:tc>
          <w:tcPr>
            <w:tcW w:w="863"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55.10204</w:t>
            </w:r>
          </w:p>
        </w:tc>
        <w:tc>
          <w:tcPr>
            <w:tcW w:w="1359" w:type="dxa"/>
            <w:shd w:val="clear" w:color="auto" w:fill="FBD4B4" w:themeFill="accent6" w:themeFillTint="66"/>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4.466322</w:t>
            </w:r>
          </w:p>
        </w:tc>
      </w:tr>
      <w:tr w:rsidR="00A726CC" w:rsidRPr="00A77CA6" w:rsidTr="00A91C38">
        <w:trPr>
          <w:trHeight w:val="300"/>
        </w:trPr>
        <w:tc>
          <w:tcPr>
            <w:tcW w:w="558"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(2)</w:t>
            </w:r>
          </w:p>
        </w:tc>
        <w:tc>
          <w:tcPr>
            <w:tcW w:w="947"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2.184375</w:t>
            </w:r>
          </w:p>
        </w:tc>
        <w:tc>
          <w:tcPr>
            <w:tcW w:w="863"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2.206432</w:t>
            </w:r>
          </w:p>
        </w:tc>
        <w:tc>
          <w:tcPr>
            <w:tcW w:w="947"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45.92%</w:t>
            </w:r>
          </w:p>
        </w:tc>
        <w:tc>
          <w:tcPr>
            <w:tcW w:w="947"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54.08%</w:t>
            </w:r>
          </w:p>
        </w:tc>
        <w:tc>
          <w:tcPr>
            <w:tcW w:w="1325"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0%</w:t>
            </w:r>
          </w:p>
        </w:tc>
        <w:tc>
          <w:tcPr>
            <w:tcW w:w="863"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53.06122</w:t>
            </w:r>
          </w:p>
        </w:tc>
        <w:tc>
          <w:tcPr>
            <w:tcW w:w="1359" w:type="dxa"/>
            <w:shd w:val="clear" w:color="auto" w:fill="D6E3BC" w:themeFill="accent3" w:themeFillTint="66"/>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1.042342</w:t>
            </w:r>
          </w:p>
        </w:tc>
      </w:tr>
      <w:tr w:rsidR="00A726CC" w:rsidRPr="00A77CA6" w:rsidTr="00A91C38">
        <w:trPr>
          <w:trHeight w:val="300"/>
        </w:trPr>
        <w:tc>
          <w:tcPr>
            <w:tcW w:w="558"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(3)</w:t>
            </w:r>
          </w:p>
        </w:tc>
        <w:tc>
          <w:tcPr>
            <w:tcW w:w="947"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2.408207</w:t>
            </w:r>
          </w:p>
        </w:tc>
        <w:tc>
          <w:tcPr>
            <w:tcW w:w="863"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2.283254</w:t>
            </w:r>
          </w:p>
        </w:tc>
        <w:tc>
          <w:tcPr>
            <w:tcW w:w="947" w:type="dxa"/>
            <w:shd w:val="clear" w:color="auto" w:fill="D9D9D9" w:themeFill="background1" w:themeFillShade="D9"/>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54.08%</w:t>
            </w:r>
          </w:p>
        </w:tc>
        <w:tc>
          <w:tcPr>
            <w:tcW w:w="947"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45.92%</w:t>
            </w:r>
          </w:p>
        </w:tc>
        <w:tc>
          <w:tcPr>
            <w:tcW w:w="1325"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0%</w:t>
            </w:r>
          </w:p>
        </w:tc>
        <w:tc>
          <w:tcPr>
            <w:tcW w:w="863"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58.16327</w:t>
            </w:r>
          </w:p>
        </w:tc>
        <w:tc>
          <w:tcPr>
            <w:tcW w:w="1359"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0.992422</w:t>
            </w:r>
          </w:p>
        </w:tc>
      </w:tr>
      <w:tr w:rsidR="00A726CC" w:rsidRPr="00A77CA6" w:rsidTr="00A91C38">
        <w:trPr>
          <w:trHeight w:val="300"/>
        </w:trPr>
        <w:tc>
          <w:tcPr>
            <w:tcW w:w="558"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(4)</w:t>
            </w:r>
          </w:p>
        </w:tc>
        <w:tc>
          <w:tcPr>
            <w:tcW w:w="947"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2.242792</w:t>
            </w:r>
          </w:p>
        </w:tc>
        <w:tc>
          <w:tcPr>
            <w:tcW w:w="863"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2.317366</w:t>
            </w:r>
          </w:p>
        </w:tc>
        <w:tc>
          <w:tcPr>
            <w:tcW w:w="947" w:type="dxa"/>
            <w:shd w:val="clear" w:color="auto" w:fill="548DD4" w:themeFill="text2" w:themeFillTint="99"/>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57.14%</w:t>
            </w:r>
          </w:p>
        </w:tc>
        <w:tc>
          <w:tcPr>
            <w:tcW w:w="947"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42.85%</w:t>
            </w:r>
          </w:p>
        </w:tc>
        <w:tc>
          <w:tcPr>
            <w:tcW w:w="1325"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0%</w:t>
            </w:r>
          </w:p>
        </w:tc>
        <w:tc>
          <w:tcPr>
            <w:tcW w:w="863"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54.08163</w:t>
            </w:r>
          </w:p>
        </w:tc>
        <w:tc>
          <w:tcPr>
            <w:tcW w:w="1359" w:type="dxa"/>
            <w:noWrap/>
            <w:hideMark/>
          </w:tcPr>
          <w:p w:rsidR="00A726CC" w:rsidRPr="00A77CA6" w:rsidRDefault="00A726CC" w:rsidP="00A91C38">
            <w:pPr>
              <w:spacing w:before="0" w:after="0" w:line="240" w:lineRule="auto"/>
              <w:ind w:firstLine="0"/>
              <w:jc w:val="right"/>
              <w:rPr>
                <w:color w:val="000000"/>
                <w:sz w:val="22"/>
                <w:szCs w:val="22"/>
              </w:rPr>
            </w:pPr>
          </w:p>
        </w:tc>
      </w:tr>
      <w:tr w:rsidR="00A726CC" w:rsidRPr="00A77CA6" w:rsidTr="00A91C38">
        <w:trPr>
          <w:trHeight w:val="300"/>
        </w:trPr>
        <w:tc>
          <w:tcPr>
            <w:tcW w:w="558"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(5)</w:t>
            </w:r>
          </w:p>
        </w:tc>
        <w:tc>
          <w:tcPr>
            <w:tcW w:w="947"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2.690727</w:t>
            </w:r>
          </w:p>
        </w:tc>
        <w:tc>
          <w:tcPr>
            <w:tcW w:w="863"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2.454764</w:t>
            </w:r>
          </w:p>
        </w:tc>
        <w:tc>
          <w:tcPr>
            <w:tcW w:w="947"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41.83%</w:t>
            </w:r>
          </w:p>
        </w:tc>
        <w:tc>
          <w:tcPr>
            <w:tcW w:w="947"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58.16</w:t>
            </w:r>
          </w:p>
        </w:tc>
        <w:tc>
          <w:tcPr>
            <w:tcW w:w="1325"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0%</w:t>
            </w:r>
          </w:p>
        </w:tc>
        <w:tc>
          <w:tcPr>
            <w:tcW w:w="863"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60.20408</w:t>
            </w:r>
          </w:p>
        </w:tc>
        <w:tc>
          <w:tcPr>
            <w:tcW w:w="1359" w:type="dxa"/>
            <w:noWrap/>
            <w:hideMark/>
          </w:tcPr>
          <w:p w:rsidR="00A726CC" w:rsidRPr="00A77CA6" w:rsidRDefault="00A726CC" w:rsidP="00A91C38">
            <w:pPr>
              <w:spacing w:before="0" w:after="0" w:line="240" w:lineRule="auto"/>
              <w:ind w:firstLine="0"/>
              <w:jc w:val="right"/>
              <w:rPr>
                <w:color w:val="000000"/>
                <w:sz w:val="22"/>
                <w:szCs w:val="22"/>
              </w:rPr>
            </w:pPr>
          </w:p>
        </w:tc>
      </w:tr>
      <w:tr w:rsidR="00A726CC" w:rsidRPr="00A77CA6" w:rsidTr="00A91C38">
        <w:trPr>
          <w:trHeight w:val="300"/>
        </w:trPr>
        <w:tc>
          <w:tcPr>
            <w:tcW w:w="558"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(6)</w:t>
            </w:r>
          </w:p>
        </w:tc>
        <w:tc>
          <w:tcPr>
            <w:tcW w:w="947"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2.538417</w:t>
            </w:r>
          </w:p>
        </w:tc>
        <w:tc>
          <w:tcPr>
            <w:tcW w:w="863"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2.348978</w:t>
            </w:r>
          </w:p>
        </w:tc>
        <w:tc>
          <w:tcPr>
            <w:tcW w:w="947"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40.81%</w:t>
            </w:r>
          </w:p>
        </w:tc>
        <w:tc>
          <w:tcPr>
            <w:tcW w:w="947"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59.18</w:t>
            </w:r>
          </w:p>
        </w:tc>
        <w:tc>
          <w:tcPr>
            <w:tcW w:w="1325"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0%</w:t>
            </w:r>
          </w:p>
        </w:tc>
        <w:tc>
          <w:tcPr>
            <w:tcW w:w="863"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54.08163</w:t>
            </w:r>
          </w:p>
        </w:tc>
        <w:tc>
          <w:tcPr>
            <w:tcW w:w="1359" w:type="dxa"/>
            <w:noWrap/>
            <w:hideMark/>
          </w:tcPr>
          <w:p w:rsidR="00A726CC" w:rsidRPr="00A77CA6" w:rsidRDefault="00A726CC" w:rsidP="00A91C38">
            <w:pPr>
              <w:spacing w:before="0" w:after="0" w:line="240" w:lineRule="auto"/>
              <w:ind w:firstLine="0"/>
              <w:jc w:val="right"/>
              <w:rPr>
                <w:color w:val="000000"/>
                <w:sz w:val="22"/>
                <w:szCs w:val="22"/>
              </w:rPr>
            </w:pPr>
          </w:p>
        </w:tc>
      </w:tr>
    </w:tbl>
    <w:p w:rsidR="00A726CC" w:rsidRPr="00847B0B" w:rsidRDefault="00A726CC" w:rsidP="00A726CC">
      <w:pPr>
        <w:rPr>
          <w:sz w:val="18"/>
          <w:szCs w:val="18"/>
        </w:rPr>
      </w:pPr>
    </w:p>
    <w:p w:rsidR="00A726CC" w:rsidRDefault="00A726CC" w:rsidP="00A726CC">
      <w:pPr>
        <w:pStyle w:val="ListParagraph"/>
        <w:numPr>
          <w:ilvl w:val="1"/>
          <w:numId w:val="33"/>
        </w:numPr>
      </w:pPr>
      <w:r>
        <w:t>NYA</w:t>
      </w:r>
    </w:p>
    <w:tbl>
      <w:tblPr>
        <w:tblStyle w:val="TableGrid"/>
        <w:tblW w:w="9159" w:type="dxa"/>
        <w:tblLook w:val="04A0"/>
      </w:tblPr>
      <w:tblGrid>
        <w:gridCol w:w="648"/>
        <w:gridCol w:w="1151"/>
        <w:gridCol w:w="1041"/>
        <w:gridCol w:w="1206"/>
        <w:gridCol w:w="1206"/>
        <w:gridCol w:w="1609"/>
        <w:gridCol w:w="1041"/>
        <w:gridCol w:w="1329"/>
      </w:tblGrid>
      <w:tr w:rsidR="00A726CC" w:rsidRPr="00A77CA6" w:rsidTr="00A91C38">
        <w:trPr>
          <w:trHeight w:val="300"/>
        </w:trPr>
        <w:tc>
          <w:tcPr>
            <w:tcW w:w="648" w:type="dxa"/>
            <w:noWrap/>
            <w:hideMark/>
          </w:tcPr>
          <w:p w:rsidR="00A726CC" w:rsidRPr="00A77CA6" w:rsidRDefault="00A726CC" w:rsidP="00A91C38">
            <w:pPr>
              <w:spacing w:before="0" w:after="0" w:line="240" w:lineRule="auto"/>
              <w:ind w:firstLine="0"/>
              <w:jc w:val="left"/>
              <w:rPr>
                <w:color w:val="000000"/>
                <w:sz w:val="22"/>
                <w:szCs w:val="22"/>
              </w:rPr>
            </w:pPr>
          </w:p>
        </w:tc>
        <w:tc>
          <w:tcPr>
            <w:tcW w:w="1140"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MSE</w:t>
            </w:r>
          </w:p>
        </w:tc>
        <w:tc>
          <w:tcPr>
            <w:tcW w:w="1031"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MAPE</w:t>
            </w:r>
          </w:p>
        </w:tc>
        <w:tc>
          <w:tcPr>
            <w:tcW w:w="1194"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DM4Price-Right</w:t>
            </w:r>
          </w:p>
        </w:tc>
        <w:tc>
          <w:tcPr>
            <w:tcW w:w="1194"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DM4Price-Wrong</w:t>
            </w:r>
          </w:p>
        </w:tc>
        <w:tc>
          <w:tcPr>
            <w:tcW w:w="1592"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DM4Price-CannotMeasure</w:t>
            </w:r>
          </w:p>
        </w:tc>
        <w:tc>
          <w:tcPr>
            <w:tcW w:w="1031"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DS</w:t>
            </w:r>
          </w:p>
        </w:tc>
        <w:tc>
          <w:tcPr>
            <w:tcW w:w="1329"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Thời gian search tham số (phút)</w:t>
            </w:r>
          </w:p>
        </w:tc>
      </w:tr>
      <w:tr w:rsidR="00A726CC" w:rsidRPr="00A77CA6" w:rsidTr="00A91C38">
        <w:trPr>
          <w:trHeight w:val="300"/>
        </w:trPr>
        <w:tc>
          <w:tcPr>
            <w:tcW w:w="648"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(1)</w:t>
            </w:r>
          </w:p>
        </w:tc>
        <w:tc>
          <w:tcPr>
            <w:tcW w:w="1140"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5970.9</w:t>
            </w:r>
          </w:p>
        </w:tc>
        <w:tc>
          <w:tcPr>
            <w:tcW w:w="1031"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0.896274</w:t>
            </w:r>
          </w:p>
        </w:tc>
        <w:tc>
          <w:tcPr>
            <w:tcW w:w="1194"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47.24%</w:t>
            </w:r>
          </w:p>
        </w:tc>
        <w:tc>
          <w:tcPr>
            <w:tcW w:w="1194"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52.76%</w:t>
            </w:r>
          </w:p>
        </w:tc>
        <w:tc>
          <w:tcPr>
            <w:tcW w:w="1592"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0%</w:t>
            </w:r>
          </w:p>
        </w:tc>
        <w:tc>
          <w:tcPr>
            <w:tcW w:w="1031"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45.72864</w:t>
            </w:r>
          </w:p>
        </w:tc>
        <w:tc>
          <w:tcPr>
            <w:tcW w:w="1329" w:type="dxa"/>
            <w:shd w:val="clear" w:color="auto" w:fill="FBD4B4" w:themeFill="accent6" w:themeFillTint="66"/>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29.18472</w:t>
            </w:r>
          </w:p>
        </w:tc>
      </w:tr>
      <w:tr w:rsidR="00A726CC" w:rsidRPr="00A77CA6" w:rsidTr="00A91C38">
        <w:trPr>
          <w:trHeight w:val="300"/>
        </w:trPr>
        <w:tc>
          <w:tcPr>
            <w:tcW w:w="648"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(2)</w:t>
            </w:r>
          </w:p>
        </w:tc>
        <w:tc>
          <w:tcPr>
            <w:tcW w:w="1140"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5650.005</w:t>
            </w:r>
          </w:p>
        </w:tc>
        <w:tc>
          <w:tcPr>
            <w:tcW w:w="1031"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0.831292</w:t>
            </w:r>
          </w:p>
        </w:tc>
        <w:tc>
          <w:tcPr>
            <w:tcW w:w="1194"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52.76%</w:t>
            </w:r>
          </w:p>
        </w:tc>
        <w:tc>
          <w:tcPr>
            <w:tcW w:w="1194"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47.24%</w:t>
            </w:r>
          </w:p>
        </w:tc>
        <w:tc>
          <w:tcPr>
            <w:tcW w:w="1592"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0%</w:t>
            </w:r>
          </w:p>
        </w:tc>
        <w:tc>
          <w:tcPr>
            <w:tcW w:w="1031"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45.72864</w:t>
            </w:r>
          </w:p>
        </w:tc>
        <w:tc>
          <w:tcPr>
            <w:tcW w:w="1329" w:type="dxa"/>
            <w:shd w:val="clear" w:color="auto" w:fill="D6E3BC" w:themeFill="accent3" w:themeFillTint="66"/>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4.771268</w:t>
            </w:r>
          </w:p>
        </w:tc>
      </w:tr>
      <w:tr w:rsidR="00A726CC" w:rsidRPr="00A77CA6" w:rsidTr="00A91C38">
        <w:trPr>
          <w:trHeight w:val="300"/>
        </w:trPr>
        <w:tc>
          <w:tcPr>
            <w:tcW w:w="648"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(3)</w:t>
            </w:r>
          </w:p>
        </w:tc>
        <w:tc>
          <w:tcPr>
            <w:tcW w:w="1140"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5594.911</w:t>
            </w:r>
          </w:p>
        </w:tc>
        <w:tc>
          <w:tcPr>
            <w:tcW w:w="1031"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0.845839</w:t>
            </w:r>
          </w:p>
        </w:tc>
        <w:tc>
          <w:tcPr>
            <w:tcW w:w="1194" w:type="dxa"/>
            <w:shd w:val="clear" w:color="auto" w:fill="D9D9D9" w:themeFill="background1" w:themeFillShade="D9"/>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54.27%</w:t>
            </w:r>
          </w:p>
        </w:tc>
        <w:tc>
          <w:tcPr>
            <w:tcW w:w="1194"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45.73%</w:t>
            </w:r>
          </w:p>
        </w:tc>
        <w:tc>
          <w:tcPr>
            <w:tcW w:w="1592"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0%</w:t>
            </w:r>
          </w:p>
        </w:tc>
        <w:tc>
          <w:tcPr>
            <w:tcW w:w="1031"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46.23116</w:t>
            </w:r>
          </w:p>
        </w:tc>
        <w:tc>
          <w:tcPr>
            <w:tcW w:w="1329"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4.451208</w:t>
            </w:r>
          </w:p>
        </w:tc>
      </w:tr>
      <w:tr w:rsidR="00A726CC" w:rsidRPr="00A77CA6" w:rsidTr="00A91C38">
        <w:trPr>
          <w:trHeight w:val="300"/>
        </w:trPr>
        <w:tc>
          <w:tcPr>
            <w:tcW w:w="648"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(4)</w:t>
            </w:r>
          </w:p>
        </w:tc>
        <w:tc>
          <w:tcPr>
            <w:tcW w:w="1140"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58687.825</w:t>
            </w:r>
          </w:p>
        </w:tc>
        <w:tc>
          <w:tcPr>
            <w:tcW w:w="1031"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3.153585</w:t>
            </w:r>
          </w:p>
        </w:tc>
        <w:tc>
          <w:tcPr>
            <w:tcW w:w="1194"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43.21%</w:t>
            </w:r>
          </w:p>
        </w:tc>
        <w:tc>
          <w:tcPr>
            <w:tcW w:w="1194"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56.78%</w:t>
            </w:r>
          </w:p>
        </w:tc>
        <w:tc>
          <w:tcPr>
            <w:tcW w:w="1592"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0%</w:t>
            </w:r>
          </w:p>
        </w:tc>
        <w:tc>
          <w:tcPr>
            <w:tcW w:w="1031"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44.72361</w:t>
            </w:r>
          </w:p>
        </w:tc>
        <w:tc>
          <w:tcPr>
            <w:tcW w:w="1329" w:type="dxa"/>
            <w:noWrap/>
            <w:hideMark/>
          </w:tcPr>
          <w:p w:rsidR="00A726CC" w:rsidRPr="00A77CA6" w:rsidRDefault="00A726CC" w:rsidP="00A91C38">
            <w:pPr>
              <w:spacing w:before="0" w:after="0" w:line="240" w:lineRule="auto"/>
              <w:ind w:firstLine="0"/>
              <w:jc w:val="right"/>
              <w:rPr>
                <w:color w:val="000000"/>
                <w:sz w:val="22"/>
                <w:szCs w:val="22"/>
              </w:rPr>
            </w:pPr>
          </w:p>
        </w:tc>
      </w:tr>
      <w:tr w:rsidR="00A726CC" w:rsidRPr="00A77CA6" w:rsidTr="00A91C38">
        <w:trPr>
          <w:trHeight w:val="300"/>
        </w:trPr>
        <w:tc>
          <w:tcPr>
            <w:tcW w:w="648"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(5)</w:t>
            </w:r>
          </w:p>
        </w:tc>
        <w:tc>
          <w:tcPr>
            <w:tcW w:w="1140"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6002.368</w:t>
            </w:r>
          </w:p>
        </w:tc>
        <w:tc>
          <w:tcPr>
            <w:tcW w:w="1031" w:type="dxa"/>
            <w:noWrap/>
            <w:hideMark/>
          </w:tcPr>
          <w:p w:rsidR="00A726CC" w:rsidRPr="00A77CA6" w:rsidRDefault="00A726CC" w:rsidP="00A91C38">
            <w:pPr>
              <w:tabs>
                <w:tab w:val="left" w:pos="405"/>
              </w:tabs>
              <w:spacing w:before="0" w:after="0" w:line="240" w:lineRule="auto"/>
              <w:ind w:firstLine="0"/>
              <w:jc w:val="right"/>
              <w:rPr>
                <w:color w:val="000000"/>
                <w:sz w:val="22"/>
                <w:szCs w:val="22"/>
              </w:rPr>
            </w:pPr>
            <w:r w:rsidRPr="00A77CA6">
              <w:rPr>
                <w:color w:val="000000"/>
                <w:sz w:val="22"/>
                <w:szCs w:val="22"/>
              </w:rPr>
              <w:t>0.873353</w:t>
            </w:r>
          </w:p>
        </w:tc>
        <w:tc>
          <w:tcPr>
            <w:tcW w:w="1194"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54.77%</w:t>
            </w:r>
          </w:p>
        </w:tc>
        <w:tc>
          <w:tcPr>
            <w:tcW w:w="1194"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45.22%</w:t>
            </w:r>
          </w:p>
        </w:tc>
        <w:tc>
          <w:tcPr>
            <w:tcW w:w="1592"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0%</w:t>
            </w:r>
          </w:p>
        </w:tc>
        <w:tc>
          <w:tcPr>
            <w:tcW w:w="1031"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45.72864</w:t>
            </w:r>
          </w:p>
        </w:tc>
        <w:tc>
          <w:tcPr>
            <w:tcW w:w="1329" w:type="dxa"/>
            <w:noWrap/>
            <w:hideMark/>
          </w:tcPr>
          <w:p w:rsidR="00A726CC" w:rsidRPr="00A77CA6" w:rsidRDefault="00A726CC" w:rsidP="00A91C38">
            <w:pPr>
              <w:spacing w:before="0" w:after="0" w:line="240" w:lineRule="auto"/>
              <w:ind w:firstLine="0"/>
              <w:jc w:val="right"/>
              <w:rPr>
                <w:color w:val="000000"/>
                <w:sz w:val="22"/>
                <w:szCs w:val="22"/>
              </w:rPr>
            </w:pPr>
          </w:p>
        </w:tc>
      </w:tr>
      <w:tr w:rsidR="00A726CC" w:rsidRPr="00A77CA6" w:rsidTr="00A91C38">
        <w:trPr>
          <w:trHeight w:val="300"/>
        </w:trPr>
        <w:tc>
          <w:tcPr>
            <w:tcW w:w="648"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(6)</w:t>
            </w:r>
          </w:p>
        </w:tc>
        <w:tc>
          <w:tcPr>
            <w:tcW w:w="1140"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6448.194</w:t>
            </w:r>
          </w:p>
        </w:tc>
        <w:tc>
          <w:tcPr>
            <w:tcW w:w="1031"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0.884658</w:t>
            </w:r>
          </w:p>
        </w:tc>
        <w:tc>
          <w:tcPr>
            <w:tcW w:w="1194" w:type="dxa"/>
            <w:shd w:val="clear" w:color="auto" w:fill="548DD4" w:themeFill="text2" w:themeFillTint="99"/>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56.78%</w:t>
            </w:r>
          </w:p>
        </w:tc>
        <w:tc>
          <w:tcPr>
            <w:tcW w:w="1194"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43.21%</w:t>
            </w:r>
          </w:p>
        </w:tc>
        <w:tc>
          <w:tcPr>
            <w:tcW w:w="1592"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0%</w:t>
            </w:r>
          </w:p>
        </w:tc>
        <w:tc>
          <w:tcPr>
            <w:tcW w:w="1031"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45.72864</w:t>
            </w:r>
          </w:p>
        </w:tc>
        <w:tc>
          <w:tcPr>
            <w:tcW w:w="1329" w:type="dxa"/>
            <w:noWrap/>
            <w:hideMark/>
          </w:tcPr>
          <w:p w:rsidR="00A726CC" w:rsidRPr="00A77CA6" w:rsidRDefault="00A726CC" w:rsidP="00A91C38">
            <w:pPr>
              <w:spacing w:before="0" w:after="0" w:line="240" w:lineRule="auto"/>
              <w:ind w:firstLine="0"/>
              <w:jc w:val="right"/>
              <w:rPr>
                <w:color w:val="000000"/>
                <w:sz w:val="22"/>
                <w:szCs w:val="22"/>
              </w:rPr>
            </w:pPr>
          </w:p>
        </w:tc>
      </w:tr>
    </w:tbl>
    <w:p w:rsidR="00A726CC" w:rsidRDefault="00A726CC" w:rsidP="00A726CC">
      <w:pPr>
        <w:pStyle w:val="ListParagraph"/>
        <w:ind w:left="2007"/>
      </w:pPr>
    </w:p>
    <w:p w:rsidR="00A726CC" w:rsidRDefault="00A726CC" w:rsidP="00A726CC">
      <w:pPr>
        <w:pStyle w:val="ListParagraph"/>
        <w:numPr>
          <w:ilvl w:val="0"/>
          <w:numId w:val="33"/>
        </w:numPr>
      </w:pPr>
      <w:r>
        <w:t>Bộ Việt Nam:</w:t>
      </w:r>
    </w:p>
    <w:p w:rsidR="00A726CC" w:rsidRDefault="00A726CC" w:rsidP="00A726CC">
      <w:pPr>
        <w:pStyle w:val="ListParagraph"/>
        <w:numPr>
          <w:ilvl w:val="1"/>
          <w:numId w:val="33"/>
        </w:numPr>
      </w:pPr>
      <w:r>
        <w:t>FPT</w:t>
      </w:r>
    </w:p>
    <w:tbl>
      <w:tblPr>
        <w:tblStyle w:val="TableGrid"/>
        <w:tblW w:w="9130" w:type="dxa"/>
        <w:tblLook w:val="04A0"/>
      </w:tblPr>
      <w:tblGrid>
        <w:gridCol w:w="738"/>
        <w:gridCol w:w="1053"/>
        <w:gridCol w:w="1053"/>
        <w:gridCol w:w="1206"/>
        <w:gridCol w:w="1206"/>
        <w:gridCol w:w="1651"/>
        <w:gridCol w:w="1053"/>
        <w:gridCol w:w="1258"/>
      </w:tblGrid>
      <w:tr w:rsidR="00A726CC" w:rsidRPr="00A77CA6" w:rsidTr="00A91C38">
        <w:trPr>
          <w:trHeight w:val="300"/>
        </w:trPr>
        <w:tc>
          <w:tcPr>
            <w:tcW w:w="738" w:type="dxa"/>
            <w:noWrap/>
            <w:hideMark/>
          </w:tcPr>
          <w:p w:rsidR="00A726CC" w:rsidRPr="00A77CA6" w:rsidRDefault="00A726CC" w:rsidP="00A91C38">
            <w:pPr>
              <w:spacing w:before="0" w:after="0" w:line="240" w:lineRule="auto"/>
              <w:ind w:firstLine="0"/>
              <w:jc w:val="left"/>
              <w:rPr>
                <w:color w:val="000000"/>
                <w:sz w:val="22"/>
                <w:szCs w:val="22"/>
              </w:rPr>
            </w:pPr>
          </w:p>
        </w:tc>
        <w:tc>
          <w:tcPr>
            <w:tcW w:w="1053"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MSE</w:t>
            </w:r>
          </w:p>
        </w:tc>
        <w:tc>
          <w:tcPr>
            <w:tcW w:w="1053"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MAPE</w:t>
            </w:r>
          </w:p>
        </w:tc>
        <w:tc>
          <w:tcPr>
            <w:tcW w:w="1162"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DM4Price-Right</w:t>
            </w:r>
          </w:p>
        </w:tc>
        <w:tc>
          <w:tcPr>
            <w:tcW w:w="1162"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DM4Price-Wrong</w:t>
            </w:r>
          </w:p>
        </w:tc>
        <w:tc>
          <w:tcPr>
            <w:tcW w:w="1651"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DM4Price-CannotMeasure</w:t>
            </w:r>
          </w:p>
        </w:tc>
        <w:tc>
          <w:tcPr>
            <w:tcW w:w="1053"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DS</w:t>
            </w:r>
          </w:p>
        </w:tc>
        <w:tc>
          <w:tcPr>
            <w:tcW w:w="1258"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Thời gian search tham số (phút)</w:t>
            </w:r>
          </w:p>
        </w:tc>
      </w:tr>
      <w:tr w:rsidR="00A726CC" w:rsidRPr="00A77CA6" w:rsidTr="00A91C38">
        <w:trPr>
          <w:trHeight w:val="300"/>
        </w:trPr>
        <w:tc>
          <w:tcPr>
            <w:tcW w:w="738"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(1)</w:t>
            </w:r>
          </w:p>
        </w:tc>
        <w:tc>
          <w:tcPr>
            <w:tcW w:w="1053"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2.822008</w:t>
            </w:r>
          </w:p>
        </w:tc>
        <w:tc>
          <w:tcPr>
            <w:tcW w:w="1053"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2.08442</w:t>
            </w:r>
          </w:p>
        </w:tc>
        <w:tc>
          <w:tcPr>
            <w:tcW w:w="1162"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41.44%</w:t>
            </w:r>
          </w:p>
        </w:tc>
        <w:tc>
          <w:tcPr>
            <w:tcW w:w="1162"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43.65%</w:t>
            </w:r>
          </w:p>
        </w:tc>
        <w:tc>
          <w:tcPr>
            <w:tcW w:w="1651"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14.92%</w:t>
            </w:r>
          </w:p>
        </w:tc>
        <w:tc>
          <w:tcPr>
            <w:tcW w:w="1053"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58.56354</w:t>
            </w:r>
          </w:p>
        </w:tc>
        <w:tc>
          <w:tcPr>
            <w:tcW w:w="1258" w:type="dxa"/>
            <w:shd w:val="clear" w:color="auto" w:fill="FBD4B4" w:themeFill="accent6" w:themeFillTint="66"/>
            <w:noWrap/>
            <w:hideMark/>
          </w:tcPr>
          <w:p w:rsidR="00A726CC" w:rsidRPr="00A77CA6" w:rsidRDefault="00A726CC" w:rsidP="00A91C38">
            <w:pPr>
              <w:spacing w:before="0" w:after="0" w:line="240" w:lineRule="auto"/>
              <w:ind w:firstLine="0"/>
              <w:jc w:val="right"/>
              <w:rPr>
                <w:sz w:val="22"/>
                <w:szCs w:val="22"/>
              </w:rPr>
            </w:pPr>
            <w:r w:rsidRPr="00A77CA6">
              <w:rPr>
                <w:sz w:val="22"/>
                <w:szCs w:val="22"/>
              </w:rPr>
              <w:t>82.47512</w:t>
            </w:r>
          </w:p>
        </w:tc>
      </w:tr>
      <w:tr w:rsidR="00A726CC" w:rsidRPr="00A77CA6" w:rsidTr="00A91C38">
        <w:trPr>
          <w:trHeight w:val="300"/>
        </w:trPr>
        <w:tc>
          <w:tcPr>
            <w:tcW w:w="738"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(2)</w:t>
            </w:r>
          </w:p>
        </w:tc>
        <w:tc>
          <w:tcPr>
            <w:tcW w:w="1053"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2.905566</w:t>
            </w:r>
          </w:p>
        </w:tc>
        <w:tc>
          <w:tcPr>
            <w:tcW w:w="1053"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2.107643</w:t>
            </w:r>
          </w:p>
        </w:tc>
        <w:tc>
          <w:tcPr>
            <w:tcW w:w="1162"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39.78%</w:t>
            </w:r>
          </w:p>
        </w:tc>
        <w:tc>
          <w:tcPr>
            <w:tcW w:w="1162"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45.30%</w:t>
            </w:r>
          </w:p>
        </w:tc>
        <w:tc>
          <w:tcPr>
            <w:tcW w:w="1651"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14.92%</w:t>
            </w:r>
          </w:p>
        </w:tc>
        <w:tc>
          <w:tcPr>
            <w:tcW w:w="1053"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54.69613</w:t>
            </w:r>
          </w:p>
        </w:tc>
        <w:tc>
          <w:tcPr>
            <w:tcW w:w="1258" w:type="dxa"/>
            <w:shd w:val="clear" w:color="auto" w:fill="D6E3BC" w:themeFill="accent3" w:themeFillTint="66"/>
            <w:noWrap/>
            <w:hideMark/>
          </w:tcPr>
          <w:p w:rsidR="00A726CC" w:rsidRPr="00A77CA6" w:rsidRDefault="00A726CC" w:rsidP="00A91C38">
            <w:pPr>
              <w:spacing w:before="0" w:after="0" w:line="240" w:lineRule="auto"/>
              <w:ind w:firstLine="0"/>
              <w:jc w:val="right"/>
              <w:rPr>
                <w:sz w:val="22"/>
                <w:szCs w:val="22"/>
              </w:rPr>
            </w:pPr>
            <w:r w:rsidRPr="00A77CA6">
              <w:rPr>
                <w:sz w:val="22"/>
                <w:szCs w:val="22"/>
              </w:rPr>
              <w:t>3.874267</w:t>
            </w:r>
          </w:p>
        </w:tc>
      </w:tr>
      <w:tr w:rsidR="00A726CC" w:rsidRPr="00A77CA6" w:rsidTr="00A91C38">
        <w:trPr>
          <w:trHeight w:val="300"/>
        </w:trPr>
        <w:tc>
          <w:tcPr>
            <w:tcW w:w="738"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(3)</w:t>
            </w:r>
          </w:p>
        </w:tc>
        <w:tc>
          <w:tcPr>
            <w:tcW w:w="1053"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2.94058</w:t>
            </w:r>
          </w:p>
        </w:tc>
        <w:tc>
          <w:tcPr>
            <w:tcW w:w="1053"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2.162133</w:t>
            </w:r>
          </w:p>
        </w:tc>
        <w:tc>
          <w:tcPr>
            <w:tcW w:w="1162" w:type="dxa"/>
            <w:shd w:val="clear" w:color="auto" w:fill="D9D9D9" w:themeFill="background1" w:themeFillShade="D9"/>
            <w:noWrap/>
            <w:hideMark/>
          </w:tcPr>
          <w:p w:rsidR="00A726CC" w:rsidRPr="00A77CA6" w:rsidRDefault="00A726CC" w:rsidP="00A91C38">
            <w:pPr>
              <w:spacing w:before="0" w:after="0" w:line="240" w:lineRule="auto"/>
              <w:ind w:firstLine="0"/>
              <w:jc w:val="right"/>
              <w:rPr>
                <w:sz w:val="22"/>
                <w:szCs w:val="22"/>
              </w:rPr>
            </w:pPr>
            <w:r w:rsidRPr="00A77CA6">
              <w:rPr>
                <w:sz w:val="22"/>
                <w:szCs w:val="22"/>
              </w:rPr>
              <w:t>44.75%</w:t>
            </w:r>
          </w:p>
        </w:tc>
        <w:tc>
          <w:tcPr>
            <w:tcW w:w="1162"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40.33%</w:t>
            </w:r>
          </w:p>
        </w:tc>
        <w:tc>
          <w:tcPr>
            <w:tcW w:w="1651"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14.92%</w:t>
            </w:r>
          </w:p>
        </w:tc>
        <w:tc>
          <w:tcPr>
            <w:tcW w:w="1053"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59.66851</w:t>
            </w:r>
          </w:p>
        </w:tc>
        <w:tc>
          <w:tcPr>
            <w:tcW w:w="1258"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7.613333</w:t>
            </w:r>
          </w:p>
        </w:tc>
      </w:tr>
      <w:tr w:rsidR="00A726CC" w:rsidRPr="00A77CA6" w:rsidTr="00A91C38">
        <w:trPr>
          <w:trHeight w:val="300"/>
        </w:trPr>
        <w:tc>
          <w:tcPr>
            <w:tcW w:w="738"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(4)</w:t>
            </w:r>
          </w:p>
        </w:tc>
        <w:tc>
          <w:tcPr>
            <w:tcW w:w="1053"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3.239410</w:t>
            </w:r>
          </w:p>
        </w:tc>
        <w:tc>
          <w:tcPr>
            <w:tcW w:w="1053"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2.474532</w:t>
            </w:r>
          </w:p>
        </w:tc>
        <w:tc>
          <w:tcPr>
            <w:tcW w:w="1162"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42.21%</w:t>
            </w:r>
          </w:p>
        </w:tc>
        <w:tc>
          <w:tcPr>
            <w:tcW w:w="1162"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41.70%</w:t>
            </w:r>
          </w:p>
        </w:tc>
        <w:tc>
          <w:tcPr>
            <w:tcW w:w="1651"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16.08%</w:t>
            </w:r>
          </w:p>
        </w:tc>
        <w:tc>
          <w:tcPr>
            <w:tcW w:w="1053"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55.27638</w:t>
            </w:r>
          </w:p>
        </w:tc>
        <w:tc>
          <w:tcPr>
            <w:tcW w:w="1258" w:type="dxa"/>
            <w:noWrap/>
            <w:hideMark/>
          </w:tcPr>
          <w:p w:rsidR="00A726CC" w:rsidRPr="00A77CA6" w:rsidRDefault="00A726CC" w:rsidP="00A91C38">
            <w:pPr>
              <w:spacing w:before="0" w:after="0" w:line="240" w:lineRule="auto"/>
              <w:ind w:firstLine="0"/>
              <w:jc w:val="right"/>
              <w:rPr>
                <w:sz w:val="22"/>
                <w:szCs w:val="22"/>
              </w:rPr>
            </w:pPr>
          </w:p>
        </w:tc>
      </w:tr>
      <w:tr w:rsidR="00A726CC" w:rsidRPr="00A77CA6" w:rsidTr="00A91C38">
        <w:trPr>
          <w:trHeight w:val="300"/>
        </w:trPr>
        <w:tc>
          <w:tcPr>
            <w:tcW w:w="738"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(5)</w:t>
            </w:r>
          </w:p>
        </w:tc>
        <w:tc>
          <w:tcPr>
            <w:tcW w:w="1053"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2.620597</w:t>
            </w:r>
          </w:p>
        </w:tc>
        <w:tc>
          <w:tcPr>
            <w:tcW w:w="1053"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1.844288</w:t>
            </w:r>
          </w:p>
        </w:tc>
        <w:tc>
          <w:tcPr>
            <w:tcW w:w="1162" w:type="dxa"/>
            <w:shd w:val="clear" w:color="auto" w:fill="548DD4" w:themeFill="text2" w:themeFillTint="99"/>
            <w:noWrap/>
            <w:hideMark/>
          </w:tcPr>
          <w:p w:rsidR="00A726CC" w:rsidRPr="00A77CA6" w:rsidRDefault="00A726CC" w:rsidP="00A91C38">
            <w:pPr>
              <w:spacing w:before="0" w:after="0" w:line="240" w:lineRule="auto"/>
              <w:ind w:firstLine="0"/>
              <w:jc w:val="right"/>
              <w:rPr>
                <w:sz w:val="22"/>
                <w:szCs w:val="22"/>
              </w:rPr>
            </w:pPr>
            <w:r w:rsidRPr="00A77CA6">
              <w:rPr>
                <w:sz w:val="22"/>
                <w:szCs w:val="22"/>
              </w:rPr>
              <w:t>45.72%</w:t>
            </w:r>
          </w:p>
        </w:tc>
        <w:tc>
          <w:tcPr>
            <w:tcW w:w="1162"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38.19%</w:t>
            </w:r>
          </w:p>
        </w:tc>
        <w:tc>
          <w:tcPr>
            <w:tcW w:w="1651"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16.08%</w:t>
            </w:r>
          </w:p>
        </w:tc>
        <w:tc>
          <w:tcPr>
            <w:tcW w:w="1053"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58.29145</w:t>
            </w:r>
          </w:p>
        </w:tc>
        <w:tc>
          <w:tcPr>
            <w:tcW w:w="1258" w:type="dxa"/>
            <w:noWrap/>
            <w:hideMark/>
          </w:tcPr>
          <w:p w:rsidR="00A726CC" w:rsidRPr="00A77CA6" w:rsidRDefault="00A726CC" w:rsidP="00A91C38">
            <w:pPr>
              <w:spacing w:before="0" w:after="0" w:line="240" w:lineRule="auto"/>
              <w:ind w:firstLine="0"/>
              <w:jc w:val="right"/>
              <w:rPr>
                <w:sz w:val="22"/>
                <w:szCs w:val="22"/>
              </w:rPr>
            </w:pPr>
          </w:p>
        </w:tc>
      </w:tr>
      <w:tr w:rsidR="00A726CC" w:rsidRPr="00A77CA6" w:rsidTr="00A91C38">
        <w:trPr>
          <w:trHeight w:val="300"/>
        </w:trPr>
        <w:tc>
          <w:tcPr>
            <w:tcW w:w="738"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(6)</w:t>
            </w:r>
          </w:p>
        </w:tc>
        <w:tc>
          <w:tcPr>
            <w:tcW w:w="1053"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2.289264</w:t>
            </w:r>
          </w:p>
        </w:tc>
        <w:tc>
          <w:tcPr>
            <w:tcW w:w="1053"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1.739638</w:t>
            </w:r>
          </w:p>
        </w:tc>
        <w:tc>
          <w:tcPr>
            <w:tcW w:w="1162"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44.22%</w:t>
            </w:r>
          </w:p>
        </w:tc>
        <w:tc>
          <w:tcPr>
            <w:tcW w:w="1162"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39.69%</w:t>
            </w:r>
          </w:p>
        </w:tc>
        <w:tc>
          <w:tcPr>
            <w:tcW w:w="1651"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16.08%</w:t>
            </w:r>
          </w:p>
        </w:tc>
        <w:tc>
          <w:tcPr>
            <w:tcW w:w="1053"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57.78894</w:t>
            </w:r>
          </w:p>
        </w:tc>
        <w:tc>
          <w:tcPr>
            <w:tcW w:w="1258" w:type="dxa"/>
            <w:noWrap/>
            <w:hideMark/>
          </w:tcPr>
          <w:p w:rsidR="00A726CC" w:rsidRPr="00A77CA6" w:rsidRDefault="00A726CC" w:rsidP="00A91C38">
            <w:pPr>
              <w:spacing w:before="0" w:after="0" w:line="240" w:lineRule="auto"/>
              <w:ind w:firstLine="0"/>
              <w:jc w:val="right"/>
              <w:rPr>
                <w:sz w:val="22"/>
                <w:szCs w:val="22"/>
              </w:rPr>
            </w:pPr>
          </w:p>
        </w:tc>
      </w:tr>
    </w:tbl>
    <w:p w:rsidR="00A726CC" w:rsidRDefault="00A726CC" w:rsidP="00A726CC">
      <w:pPr>
        <w:pStyle w:val="ListParagraph"/>
        <w:ind w:left="2007"/>
      </w:pPr>
    </w:p>
    <w:p w:rsidR="00A726CC" w:rsidRDefault="00A726CC" w:rsidP="00A726CC">
      <w:pPr>
        <w:pStyle w:val="ListParagraph"/>
        <w:numPr>
          <w:ilvl w:val="1"/>
          <w:numId w:val="33"/>
        </w:numPr>
      </w:pPr>
      <w:r>
        <w:lastRenderedPageBreak/>
        <w:t>DHG</w:t>
      </w:r>
    </w:p>
    <w:tbl>
      <w:tblPr>
        <w:tblStyle w:val="TableGrid"/>
        <w:tblW w:w="8819" w:type="dxa"/>
        <w:tblLook w:val="04A0"/>
      </w:tblPr>
      <w:tblGrid>
        <w:gridCol w:w="738"/>
        <w:gridCol w:w="1041"/>
        <w:gridCol w:w="1041"/>
        <w:gridCol w:w="1206"/>
        <w:gridCol w:w="1206"/>
        <w:gridCol w:w="1609"/>
        <w:gridCol w:w="1041"/>
        <w:gridCol w:w="1092"/>
      </w:tblGrid>
      <w:tr w:rsidR="00A726CC" w:rsidRPr="00A77CA6" w:rsidTr="00A91C38">
        <w:trPr>
          <w:trHeight w:val="300"/>
        </w:trPr>
        <w:tc>
          <w:tcPr>
            <w:tcW w:w="738" w:type="dxa"/>
            <w:noWrap/>
            <w:hideMark/>
          </w:tcPr>
          <w:p w:rsidR="00A726CC" w:rsidRPr="00A77CA6" w:rsidRDefault="00A726CC" w:rsidP="00A91C38">
            <w:pPr>
              <w:spacing w:before="0" w:after="0" w:line="240" w:lineRule="auto"/>
              <w:ind w:firstLine="0"/>
              <w:jc w:val="left"/>
              <w:rPr>
                <w:color w:val="000000"/>
                <w:sz w:val="22"/>
                <w:szCs w:val="22"/>
              </w:rPr>
            </w:pPr>
          </w:p>
        </w:tc>
        <w:tc>
          <w:tcPr>
            <w:tcW w:w="1019"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MSE</w:t>
            </w:r>
          </w:p>
        </w:tc>
        <w:tc>
          <w:tcPr>
            <w:tcW w:w="1019"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MAPE</w:t>
            </w:r>
          </w:p>
        </w:tc>
        <w:tc>
          <w:tcPr>
            <w:tcW w:w="1180"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DM4Price-Right</w:t>
            </w:r>
          </w:p>
        </w:tc>
        <w:tc>
          <w:tcPr>
            <w:tcW w:w="1180"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DM4Price-Wrong</w:t>
            </w:r>
          </w:p>
        </w:tc>
        <w:tc>
          <w:tcPr>
            <w:tcW w:w="1572"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DM4Price-CannotMeasure</w:t>
            </w:r>
          </w:p>
        </w:tc>
        <w:tc>
          <w:tcPr>
            <w:tcW w:w="1019"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DS</w:t>
            </w:r>
          </w:p>
        </w:tc>
        <w:tc>
          <w:tcPr>
            <w:tcW w:w="1092"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Thời gian search tham số (phút)</w:t>
            </w:r>
          </w:p>
        </w:tc>
      </w:tr>
      <w:tr w:rsidR="00A726CC" w:rsidRPr="00A77CA6" w:rsidTr="00A91C38">
        <w:trPr>
          <w:trHeight w:val="300"/>
        </w:trPr>
        <w:tc>
          <w:tcPr>
            <w:tcW w:w="738"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(1)</w:t>
            </w:r>
          </w:p>
        </w:tc>
        <w:tc>
          <w:tcPr>
            <w:tcW w:w="1019"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0.992382</w:t>
            </w:r>
          </w:p>
        </w:tc>
        <w:tc>
          <w:tcPr>
            <w:tcW w:w="1019"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0.871604</w:t>
            </w:r>
          </w:p>
        </w:tc>
        <w:tc>
          <w:tcPr>
            <w:tcW w:w="1180"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25.89%</w:t>
            </w:r>
          </w:p>
        </w:tc>
        <w:tc>
          <w:tcPr>
            <w:tcW w:w="1180"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30.46%</w:t>
            </w:r>
          </w:p>
        </w:tc>
        <w:tc>
          <w:tcPr>
            <w:tcW w:w="1572"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43.65%</w:t>
            </w:r>
          </w:p>
        </w:tc>
        <w:tc>
          <w:tcPr>
            <w:tcW w:w="1019"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70.05076</w:t>
            </w:r>
          </w:p>
        </w:tc>
        <w:tc>
          <w:tcPr>
            <w:tcW w:w="1092" w:type="dxa"/>
            <w:shd w:val="clear" w:color="auto" w:fill="FBD4B4" w:themeFill="accent6" w:themeFillTint="66"/>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58.47058</w:t>
            </w:r>
          </w:p>
        </w:tc>
      </w:tr>
      <w:tr w:rsidR="00A726CC" w:rsidRPr="00A77CA6" w:rsidTr="00A91C38">
        <w:trPr>
          <w:trHeight w:val="300"/>
        </w:trPr>
        <w:tc>
          <w:tcPr>
            <w:tcW w:w="738"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(2)</w:t>
            </w:r>
          </w:p>
        </w:tc>
        <w:tc>
          <w:tcPr>
            <w:tcW w:w="1019"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0.993292</w:t>
            </w:r>
          </w:p>
        </w:tc>
        <w:tc>
          <w:tcPr>
            <w:tcW w:w="1019"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0.896034</w:t>
            </w:r>
          </w:p>
        </w:tc>
        <w:tc>
          <w:tcPr>
            <w:tcW w:w="1180"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28.43%</w:t>
            </w:r>
          </w:p>
        </w:tc>
        <w:tc>
          <w:tcPr>
            <w:tcW w:w="1180"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27.92%</w:t>
            </w:r>
          </w:p>
        </w:tc>
        <w:tc>
          <w:tcPr>
            <w:tcW w:w="1572"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43.65%</w:t>
            </w:r>
          </w:p>
        </w:tc>
        <w:tc>
          <w:tcPr>
            <w:tcW w:w="1019"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69.54315</w:t>
            </w:r>
          </w:p>
        </w:tc>
        <w:tc>
          <w:tcPr>
            <w:tcW w:w="1092" w:type="dxa"/>
            <w:shd w:val="clear" w:color="auto" w:fill="D6E3BC" w:themeFill="accent3" w:themeFillTint="66"/>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6.746752</w:t>
            </w:r>
          </w:p>
        </w:tc>
      </w:tr>
      <w:tr w:rsidR="00A726CC" w:rsidRPr="00A77CA6" w:rsidTr="00A91C38">
        <w:trPr>
          <w:trHeight w:val="300"/>
        </w:trPr>
        <w:tc>
          <w:tcPr>
            <w:tcW w:w="738"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(3)</w:t>
            </w:r>
          </w:p>
        </w:tc>
        <w:tc>
          <w:tcPr>
            <w:tcW w:w="1019"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1.19722</w:t>
            </w:r>
          </w:p>
        </w:tc>
        <w:tc>
          <w:tcPr>
            <w:tcW w:w="1019"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0.976193</w:t>
            </w:r>
          </w:p>
        </w:tc>
        <w:tc>
          <w:tcPr>
            <w:tcW w:w="1180"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25.38%</w:t>
            </w:r>
          </w:p>
        </w:tc>
        <w:tc>
          <w:tcPr>
            <w:tcW w:w="1180"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30.96%</w:t>
            </w:r>
          </w:p>
        </w:tc>
        <w:tc>
          <w:tcPr>
            <w:tcW w:w="1572"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43.65%</w:t>
            </w:r>
          </w:p>
        </w:tc>
        <w:tc>
          <w:tcPr>
            <w:tcW w:w="1019"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69.03553</w:t>
            </w:r>
          </w:p>
        </w:tc>
        <w:tc>
          <w:tcPr>
            <w:tcW w:w="1092" w:type="dxa"/>
            <w:noWrap/>
            <w:hideMark/>
          </w:tcPr>
          <w:p w:rsidR="00A726CC" w:rsidRPr="00A77CA6" w:rsidRDefault="00A726CC" w:rsidP="00A91C38">
            <w:pPr>
              <w:spacing w:before="0" w:after="0" w:line="240" w:lineRule="auto"/>
              <w:ind w:firstLine="0"/>
              <w:jc w:val="right"/>
              <w:rPr>
                <w:color w:val="000000"/>
                <w:sz w:val="22"/>
                <w:szCs w:val="22"/>
              </w:rPr>
            </w:pPr>
            <w:r w:rsidRPr="00A77CA6">
              <w:rPr>
                <w:color w:val="000000"/>
                <w:sz w:val="22"/>
                <w:szCs w:val="22"/>
              </w:rPr>
              <w:t>10.80942</w:t>
            </w:r>
          </w:p>
        </w:tc>
      </w:tr>
      <w:tr w:rsidR="00A726CC" w:rsidRPr="00A77CA6" w:rsidTr="00A91C38">
        <w:trPr>
          <w:trHeight w:val="300"/>
        </w:trPr>
        <w:tc>
          <w:tcPr>
            <w:tcW w:w="738"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(4)</w:t>
            </w:r>
          </w:p>
        </w:tc>
        <w:tc>
          <w:tcPr>
            <w:tcW w:w="1019"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1.023388</w:t>
            </w:r>
          </w:p>
        </w:tc>
        <w:tc>
          <w:tcPr>
            <w:tcW w:w="1019"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0.935622</w:t>
            </w:r>
          </w:p>
        </w:tc>
        <w:tc>
          <w:tcPr>
            <w:tcW w:w="1180"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29.94%</w:t>
            </w:r>
          </w:p>
        </w:tc>
        <w:tc>
          <w:tcPr>
            <w:tcW w:w="1180"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26.39%</w:t>
            </w:r>
          </w:p>
        </w:tc>
        <w:tc>
          <w:tcPr>
            <w:tcW w:w="1572"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43.65%</w:t>
            </w:r>
          </w:p>
        </w:tc>
        <w:tc>
          <w:tcPr>
            <w:tcW w:w="1019"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69.03553</w:t>
            </w:r>
          </w:p>
        </w:tc>
        <w:tc>
          <w:tcPr>
            <w:tcW w:w="1092" w:type="dxa"/>
            <w:noWrap/>
            <w:hideMark/>
          </w:tcPr>
          <w:p w:rsidR="00A726CC" w:rsidRPr="00A77CA6" w:rsidRDefault="00A726CC" w:rsidP="00A91C38">
            <w:pPr>
              <w:spacing w:before="0" w:after="0" w:line="240" w:lineRule="auto"/>
              <w:ind w:firstLine="0"/>
              <w:jc w:val="right"/>
              <w:rPr>
                <w:sz w:val="22"/>
                <w:szCs w:val="22"/>
              </w:rPr>
            </w:pPr>
          </w:p>
        </w:tc>
      </w:tr>
      <w:tr w:rsidR="00A726CC" w:rsidRPr="00A77CA6" w:rsidTr="00A91C38">
        <w:trPr>
          <w:trHeight w:val="300"/>
        </w:trPr>
        <w:tc>
          <w:tcPr>
            <w:tcW w:w="738"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(5)</w:t>
            </w:r>
          </w:p>
        </w:tc>
        <w:tc>
          <w:tcPr>
            <w:tcW w:w="1019"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0.882822</w:t>
            </w:r>
          </w:p>
        </w:tc>
        <w:tc>
          <w:tcPr>
            <w:tcW w:w="1019"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0.801306</w:t>
            </w:r>
          </w:p>
        </w:tc>
        <w:tc>
          <w:tcPr>
            <w:tcW w:w="1180" w:type="dxa"/>
            <w:shd w:val="clear" w:color="auto" w:fill="548DD4" w:themeFill="text2" w:themeFillTint="99"/>
            <w:noWrap/>
            <w:hideMark/>
          </w:tcPr>
          <w:p w:rsidR="00A726CC" w:rsidRPr="00A77CA6" w:rsidRDefault="00A726CC" w:rsidP="00A91C38">
            <w:pPr>
              <w:spacing w:before="0" w:after="0" w:line="240" w:lineRule="auto"/>
              <w:ind w:firstLine="0"/>
              <w:jc w:val="right"/>
              <w:rPr>
                <w:sz w:val="22"/>
                <w:szCs w:val="22"/>
              </w:rPr>
            </w:pPr>
            <w:r w:rsidRPr="00A77CA6">
              <w:rPr>
                <w:sz w:val="22"/>
                <w:szCs w:val="22"/>
              </w:rPr>
              <w:t>37.56%</w:t>
            </w:r>
          </w:p>
        </w:tc>
        <w:tc>
          <w:tcPr>
            <w:tcW w:w="1180"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18.78%</w:t>
            </w:r>
          </w:p>
        </w:tc>
        <w:tc>
          <w:tcPr>
            <w:tcW w:w="1572"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43.65%</w:t>
            </w:r>
          </w:p>
        </w:tc>
        <w:tc>
          <w:tcPr>
            <w:tcW w:w="1019"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62.94416</w:t>
            </w:r>
          </w:p>
        </w:tc>
        <w:tc>
          <w:tcPr>
            <w:tcW w:w="1092" w:type="dxa"/>
            <w:noWrap/>
            <w:hideMark/>
          </w:tcPr>
          <w:p w:rsidR="00A726CC" w:rsidRPr="00A77CA6" w:rsidRDefault="00A726CC" w:rsidP="00A91C38">
            <w:pPr>
              <w:spacing w:before="0" w:after="0" w:line="240" w:lineRule="auto"/>
              <w:ind w:firstLine="0"/>
              <w:jc w:val="right"/>
              <w:rPr>
                <w:sz w:val="22"/>
                <w:szCs w:val="22"/>
              </w:rPr>
            </w:pPr>
          </w:p>
        </w:tc>
      </w:tr>
      <w:tr w:rsidR="00A726CC" w:rsidRPr="00A77CA6" w:rsidTr="00A91C38">
        <w:trPr>
          <w:trHeight w:val="300"/>
        </w:trPr>
        <w:tc>
          <w:tcPr>
            <w:tcW w:w="738" w:type="dxa"/>
            <w:noWrap/>
            <w:hideMark/>
          </w:tcPr>
          <w:p w:rsidR="00A726CC" w:rsidRPr="00A77CA6" w:rsidRDefault="00A726CC" w:rsidP="00A91C38">
            <w:pPr>
              <w:spacing w:before="0" w:after="0" w:line="240" w:lineRule="auto"/>
              <w:ind w:firstLine="0"/>
              <w:jc w:val="left"/>
              <w:rPr>
                <w:color w:val="000000"/>
                <w:sz w:val="22"/>
                <w:szCs w:val="22"/>
              </w:rPr>
            </w:pPr>
            <w:r w:rsidRPr="00A77CA6">
              <w:rPr>
                <w:color w:val="000000"/>
                <w:sz w:val="22"/>
                <w:szCs w:val="22"/>
              </w:rPr>
              <w:t>(6)</w:t>
            </w:r>
          </w:p>
        </w:tc>
        <w:tc>
          <w:tcPr>
            <w:tcW w:w="1019"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0.859166</w:t>
            </w:r>
          </w:p>
        </w:tc>
        <w:tc>
          <w:tcPr>
            <w:tcW w:w="1019"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0.803013</w:t>
            </w:r>
          </w:p>
        </w:tc>
        <w:tc>
          <w:tcPr>
            <w:tcW w:w="1180"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36.04%</w:t>
            </w:r>
          </w:p>
        </w:tc>
        <w:tc>
          <w:tcPr>
            <w:tcW w:w="1180"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20.30%</w:t>
            </w:r>
          </w:p>
        </w:tc>
        <w:tc>
          <w:tcPr>
            <w:tcW w:w="1572"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43.65%</w:t>
            </w:r>
          </w:p>
        </w:tc>
        <w:tc>
          <w:tcPr>
            <w:tcW w:w="1019" w:type="dxa"/>
            <w:noWrap/>
            <w:hideMark/>
          </w:tcPr>
          <w:p w:rsidR="00A726CC" w:rsidRPr="00A77CA6" w:rsidRDefault="00A726CC" w:rsidP="00A91C38">
            <w:pPr>
              <w:spacing w:before="0" w:after="0" w:line="240" w:lineRule="auto"/>
              <w:ind w:firstLine="0"/>
              <w:jc w:val="right"/>
              <w:rPr>
                <w:sz w:val="22"/>
                <w:szCs w:val="22"/>
              </w:rPr>
            </w:pPr>
            <w:r w:rsidRPr="00A77CA6">
              <w:rPr>
                <w:sz w:val="22"/>
                <w:szCs w:val="22"/>
              </w:rPr>
              <w:t>64.46700</w:t>
            </w:r>
          </w:p>
        </w:tc>
        <w:tc>
          <w:tcPr>
            <w:tcW w:w="1092" w:type="dxa"/>
            <w:noWrap/>
            <w:hideMark/>
          </w:tcPr>
          <w:p w:rsidR="00A726CC" w:rsidRPr="00A77CA6" w:rsidRDefault="00A726CC" w:rsidP="00A91C38">
            <w:pPr>
              <w:spacing w:before="0" w:after="0" w:line="240" w:lineRule="auto"/>
              <w:ind w:firstLine="0"/>
              <w:jc w:val="right"/>
              <w:rPr>
                <w:sz w:val="22"/>
                <w:szCs w:val="22"/>
              </w:rPr>
            </w:pPr>
          </w:p>
        </w:tc>
      </w:tr>
    </w:tbl>
    <w:p w:rsidR="00A726CC" w:rsidRDefault="00A726CC" w:rsidP="00A726CC">
      <w:pPr>
        <w:pStyle w:val="Heading3"/>
        <w:tabs>
          <w:tab w:val="num" w:pos="720"/>
        </w:tabs>
        <w:spacing w:line="360" w:lineRule="auto"/>
        <w:ind w:left="720" w:hanging="720"/>
        <w:jc w:val="both"/>
      </w:pPr>
      <w:r>
        <w:t>Nhận xét</w:t>
      </w:r>
    </w:p>
    <w:p w:rsidR="00A726CC" w:rsidRDefault="00A726CC" w:rsidP="00A726CC">
      <w:pPr>
        <w:pStyle w:val="ListParagraph"/>
        <w:numPr>
          <w:ilvl w:val="0"/>
          <w:numId w:val="32"/>
        </w:numPr>
      </w:pPr>
      <w:r>
        <w:t>Trong nhóm SVR:</w:t>
      </w:r>
    </w:p>
    <w:p w:rsidR="00A726CC" w:rsidRDefault="00A726CC" w:rsidP="00A726CC">
      <w:pPr>
        <w:pStyle w:val="ListParagraph"/>
        <w:numPr>
          <w:ilvl w:val="1"/>
          <w:numId w:val="32"/>
        </w:numPr>
      </w:pPr>
      <w:r>
        <w:t xml:space="preserve">Phương pháp Cross-Validation cải tiến cho độ lỗi MSE thấp hơn Cross-Validation truyền thống ở 2 mã nước ngoài và cho MSE cao hơn (nhưng không đáng kể) ở 2 mã Việt Nam. Tuy nhiên, điều quan trọng là phương pháp Cross-Validation cải tiến đã giúp cho thời gian chạy Grid Search giảm đáng kể. </w:t>
      </w:r>
    </w:p>
    <w:p w:rsidR="00A726CC" w:rsidRDefault="00A726CC" w:rsidP="00A726CC">
      <w:pPr>
        <w:pStyle w:val="ListParagraph"/>
        <w:numPr>
          <w:ilvl w:val="1"/>
          <w:numId w:val="32"/>
        </w:numPr>
      </w:pPr>
      <w:r>
        <w:t>Ta đạt được kết quả tương đối tốt về giá trị. Về xu hướng, phương pháp cải tiến để tăng độ chính xác về xu hướng đã đạt được hiệu quả đối với 2 mã nước ngoài và 1 mã Việt Nam (FPT.) Tuy nhiên, sự đúng về xu hướng vẫn còn dưới 60%. Trong tương lai, ta cần đưa thêm các thông tin về xu hướng vào quá trình huấn luyện để tăng độ chính xác về xu hướng hơn nữa.</w:t>
      </w:r>
    </w:p>
    <w:p w:rsidR="00A726CC" w:rsidRDefault="00A726CC" w:rsidP="00A726CC">
      <w:pPr>
        <w:pStyle w:val="ListParagraph"/>
        <w:numPr>
          <w:ilvl w:val="1"/>
          <w:numId w:val="32"/>
        </w:numPr>
      </w:pPr>
      <w:r>
        <w:t xml:space="preserve">Kết hợp 2 điều trên và điểm nữa là: ta thấy giá các mã Việt Nam thường xuyên đi ngang (giá không đổi) dẫn đến khó đánh giá mô hình một lần nữa cho ta thấy những khó khăn trong việc dự đoán thị trường chứng khoán Việt Nam. </w:t>
      </w:r>
    </w:p>
    <w:p w:rsidR="00A726CC" w:rsidRDefault="00A726CC" w:rsidP="00A726CC">
      <w:pPr>
        <w:pStyle w:val="ListParagraph"/>
        <w:numPr>
          <w:ilvl w:val="0"/>
          <w:numId w:val="32"/>
        </w:numPr>
      </w:pPr>
      <w:r>
        <w:t>Trong nhóm ANN:</w:t>
      </w:r>
    </w:p>
    <w:p w:rsidR="00A726CC" w:rsidRDefault="00A726CC" w:rsidP="00A726CC">
      <w:pPr>
        <w:pStyle w:val="ListParagraph"/>
        <w:numPr>
          <w:ilvl w:val="1"/>
          <w:numId w:val="32"/>
        </w:numPr>
      </w:pPr>
      <w:r>
        <w:t xml:space="preserve">Phương pháp Step-Training cho độ lỗi MSE thấp hơn và thể hiện xu hướng tốt hơn so với cách train truyền thống ở ¾ mã chứng khoán, riêng mã IBM chỉ cao hơn không đáng kể. Tuy nhiên điều quan trọng khi áp dụng step-training ta có thể dự đoán trực tuyến vì bộ dữ liệu huấn luyện bây giờ rất nhỏ, và </w:t>
      </w:r>
      <w:r>
        <w:lastRenderedPageBreak/>
        <w:t>độ lỗi NMSE (chuẩn hóa của MSE) luôn cho dao động cố định.</w:t>
      </w:r>
    </w:p>
    <w:p w:rsidR="00A726CC" w:rsidRDefault="00A726CC" w:rsidP="00A726CC">
      <w:pPr>
        <w:pStyle w:val="ListParagraph"/>
        <w:numPr>
          <w:ilvl w:val="1"/>
          <w:numId w:val="32"/>
        </w:numPr>
      </w:pPr>
      <w:r>
        <w:t xml:space="preserve">Khi ta kết hợp thêm cải tiến </w:t>
      </w:r>
      <w:r w:rsidRPr="00821BCC">
        <w:t>ImprovedDirection</w:t>
      </w:r>
      <w:r>
        <w:t xml:space="preserve"> về độ lỗi MSE thì cho kết quả tốt hơn ở ¾ mã chứng khoán, nhưng bù lại yếu tố xu hướng lại giảm đi ở các mã tương ứng ???</w:t>
      </w:r>
    </w:p>
    <w:p w:rsidR="00A726CC" w:rsidRDefault="00A726CC" w:rsidP="00A726CC">
      <w:pPr>
        <w:pStyle w:val="ListParagraph"/>
        <w:numPr>
          <w:ilvl w:val="0"/>
          <w:numId w:val="32"/>
        </w:numPr>
      </w:pPr>
      <w:r>
        <w:t>SVR vs. ANN:</w:t>
      </w:r>
    </w:p>
    <w:p w:rsidR="00A726CC" w:rsidRDefault="00A726CC" w:rsidP="00A726CC">
      <w:pPr>
        <w:pStyle w:val="ListParagraph"/>
        <w:numPr>
          <w:ilvl w:val="1"/>
          <w:numId w:val="32"/>
        </w:numPr>
      </w:pPr>
      <w:r>
        <w:t>Xét về yếu tố xu hướng đúng thì ta thấy ở mô hình ANN trong cả 4 mã chứng khoán đều cho kết quả tốt hơn so với SVR, đặc biệt là với ANN-StepTraining, điều đó cho thấy StepTraining đã thể hiện đúng mục đích của nó là loại bỏ các dữ liệu lỗi thời, thể hiện đúng bản chất của dữ liệu trong thời điểm dự đoán.</w:t>
      </w:r>
    </w:p>
    <w:p w:rsidR="00A726CC" w:rsidRPr="00A726CC" w:rsidRDefault="00A726CC" w:rsidP="00A726CC">
      <w:pPr>
        <w:pStyle w:val="ListParagraph"/>
        <w:numPr>
          <w:ilvl w:val="1"/>
          <w:numId w:val="32"/>
        </w:numPr>
      </w:pPr>
      <w:r>
        <w:t>Xét về độ lỗi MSE thì SVR cho kết quả tốt hơn ở 2 mã chứng khoán nước ngoài, còn ANN cho kết quả tốt hơn ở 2 mã chứng khoán Việt Nam</w:t>
      </w:r>
    </w:p>
    <w:p w:rsidR="002B2CFD" w:rsidRDefault="002B2CFD" w:rsidP="002B2CFD">
      <w:pPr>
        <w:pStyle w:val="Heading2"/>
      </w:pPr>
      <w:bookmarkStart w:id="97" w:name="_Toc283311066"/>
      <w:bookmarkStart w:id="98" w:name="_Toc283329197"/>
      <w:r>
        <w:t>DỰ ĐOÁN XU HƯỚNG</w:t>
      </w:r>
      <w:bookmarkEnd w:id="97"/>
      <w:bookmarkEnd w:id="98"/>
    </w:p>
    <w:p w:rsidR="002B2CFD" w:rsidRDefault="002B2CFD" w:rsidP="00323E4C">
      <w:pPr>
        <w:pStyle w:val="Heading3"/>
      </w:pPr>
      <w:bookmarkStart w:id="99" w:name="_Toc283311067"/>
      <w:bookmarkStart w:id="100" w:name="_Toc283329198"/>
      <w:r>
        <w:t>Mô tả dữ liệu</w:t>
      </w:r>
      <w:bookmarkEnd w:id="99"/>
      <w:bookmarkEnd w:id="100"/>
    </w:p>
    <w:p w:rsidR="002B2CFD" w:rsidRPr="00AA622D" w:rsidRDefault="002B2CFD" w:rsidP="00F108AB">
      <w:pPr>
        <w:pStyle w:val="ListParagraph"/>
        <w:numPr>
          <w:ilvl w:val="0"/>
          <w:numId w:val="16"/>
        </w:numPr>
      </w:pPr>
      <w:r>
        <w:t>Nước ngoài:</w:t>
      </w:r>
    </w:p>
    <w:p w:rsidR="002B2CFD" w:rsidRDefault="002B2CFD" w:rsidP="00F108AB">
      <w:pPr>
        <w:pStyle w:val="ListParagraph"/>
        <w:numPr>
          <w:ilvl w:val="1"/>
          <w:numId w:val="16"/>
        </w:numPr>
      </w:pPr>
      <w:r>
        <w:t>NYSE: từ 9/1/2004 đến 31/12/2007; gồm 1001 điểm dữ liệu.[4]</w:t>
      </w:r>
    </w:p>
    <w:p w:rsidR="002B2CFD" w:rsidRDefault="002B2CFD" w:rsidP="00F108AB">
      <w:pPr>
        <w:pStyle w:val="ListParagraph"/>
        <w:numPr>
          <w:ilvl w:val="0"/>
          <w:numId w:val="16"/>
        </w:numPr>
      </w:pPr>
      <w:r>
        <w:t>Việt Nam:</w:t>
      </w:r>
    </w:p>
    <w:p w:rsidR="002B2CFD" w:rsidRDefault="002B2CFD" w:rsidP="00F108AB">
      <w:pPr>
        <w:pStyle w:val="ListParagraph"/>
        <w:numPr>
          <w:ilvl w:val="1"/>
          <w:numId w:val="16"/>
        </w:numPr>
      </w:pPr>
      <w:r>
        <w:t>FTP: từ 13/12/2006 đến 9/8/2010; gồm 914 điểm dữ liệu.</w:t>
      </w:r>
    </w:p>
    <w:p w:rsidR="002B2CFD" w:rsidRDefault="002B2CFD" w:rsidP="00F108AB">
      <w:pPr>
        <w:pStyle w:val="ListParagraph"/>
        <w:numPr>
          <w:ilvl w:val="1"/>
          <w:numId w:val="16"/>
        </w:numPr>
      </w:pPr>
      <w:r>
        <w:t>DHG: từ 21/12/2006 đến 10/12/2010; gồm 994 điểm dữ liệu.</w:t>
      </w:r>
    </w:p>
    <w:p w:rsidR="002B2CFD" w:rsidRDefault="002B2CFD" w:rsidP="00F108AB">
      <w:pPr>
        <w:pStyle w:val="ListParagraph"/>
        <w:numPr>
          <w:ilvl w:val="1"/>
          <w:numId w:val="16"/>
        </w:numPr>
      </w:pPr>
      <w:r>
        <w:t>VIS: từ 25/12/2006 đến 10/12/2010; gồm 988 điểm dữ liệu.</w:t>
      </w:r>
    </w:p>
    <w:p w:rsidR="002B2CFD" w:rsidRDefault="002B2CFD" w:rsidP="00F108AB">
      <w:pPr>
        <w:pStyle w:val="ListParagraph"/>
        <w:numPr>
          <w:ilvl w:val="1"/>
          <w:numId w:val="16"/>
        </w:numPr>
      </w:pPr>
      <w:r>
        <w:t>VNM: từ 19/1/2006 đến 10/12/2010; gồm 1222 điểm dữ liệu.</w:t>
      </w:r>
    </w:p>
    <w:p w:rsidR="002B2CFD" w:rsidRDefault="002B2CFD" w:rsidP="00F108AB">
      <w:pPr>
        <w:pStyle w:val="ListParagraph"/>
        <w:numPr>
          <w:ilvl w:val="1"/>
          <w:numId w:val="16"/>
        </w:numPr>
      </w:pPr>
      <w:r>
        <w:t>BT6: từ 18/04/2002 đến 10/12/2010; gồm 2164 điểm dữ liệu.</w:t>
      </w:r>
    </w:p>
    <w:p w:rsidR="002B2CFD" w:rsidRDefault="002B2CFD" w:rsidP="002B2CFD">
      <w:r>
        <w:t>Dữ liệu được chia làm 2 phần: huấn luyện và kiểm thử. Đối với mã NYSE để tương đồng với [4], tỷ lệ huần luyện/kiểm thử là 9/1. Đối với các mã Việt Nam, tỷ lệ này là 8/1. Tất cả dữ liệu được khảo sát với số node là 5.</w:t>
      </w:r>
    </w:p>
    <w:p w:rsidR="002B2CFD" w:rsidRDefault="002B2CFD" w:rsidP="002B2CFD">
      <w:r>
        <w:t>Đối với từng period khác nhau, giá trị từng node có sự điều chỉnh.</w:t>
      </w:r>
    </w:p>
    <w:p w:rsidR="002B2CFD" w:rsidRDefault="002B2CFD" w:rsidP="00F108AB">
      <w:pPr>
        <w:pStyle w:val="ListParagraph"/>
        <w:numPr>
          <w:ilvl w:val="0"/>
          <w:numId w:val="13"/>
        </w:numPr>
        <w:spacing w:line="360" w:lineRule="auto"/>
      </w:pPr>
      <w:r>
        <w:t>Period = 1 và 5: mỗi node là return của 1 ngày trước đó.</w:t>
      </w:r>
    </w:p>
    <w:p w:rsidR="002B2CFD" w:rsidRDefault="002B2CFD" w:rsidP="00F108AB">
      <w:pPr>
        <w:pStyle w:val="ListParagraph"/>
        <w:numPr>
          <w:ilvl w:val="0"/>
          <w:numId w:val="13"/>
        </w:numPr>
        <w:spacing w:line="360" w:lineRule="auto"/>
      </w:pPr>
      <w:r>
        <w:t>Period = 10: mỗi node là return của từng bộ 2 ngày trước.</w:t>
      </w:r>
    </w:p>
    <w:p w:rsidR="002B2CFD" w:rsidRDefault="002B2CFD" w:rsidP="00F108AB">
      <w:pPr>
        <w:pStyle w:val="ListParagraph"/>
        <w:numPr>
          <w:ilvl w:val="0"/>
          <w:numId w:val="13"/>
        </w:numPr>
        <w:spacing w:line="360" w:lineRule="auto"/>
      </w:pPr>
      <w:r>
        <w:lastRenderedPageBreak/>
        <w:t>Period = 30: mỗi node là return của từng bộ 6 ngày trước.</w:t>
      </w:r>
    </w:p>
    <w:p w:rsidR="002B2CFD" w:rsidRDefault="002B2CFD" w:rsidP="002B2CFD">
      <w:pPr>
        <w:ind w:left="360"/>
      </w:pPr>
      <w:r>
        <w:t>Ví dụ với period = 10, thời điểm hiện tại là ngày 10, thời điểm cần dự đoán là ngày 20. Nhãn dự đoán sẽ là return 20 – 10 (của ngày 20 so với ngày 10), các node bên trong lần lượt là:</w:t>
      </w:r>
    </w:p>
    <w:p w:rsidR="002B2CFD" w:rsidRPr="00716ECC" w:rsidRDefault="002B2CFD" w:rsidP="002B2CFD">
      <w:pPr>
        <w:ind w:left="360"/>
      </w:pPr>
      <w:r w:rsidRPr="003208B4">
        <w:rPr>
          <w:color w:val="FF0000"/>
        </w:rPr>
        <w:t>1</w:t>
      </w:r>
      <w:r>
        <w:t xml:space="preserve">: return 2 – 0, </w:t>
      </w:r>
      <w:r w:rsidRPr="003208B4">
        <w:rPr>
          <w:color w:val="FF0000"/>
        </w:rPr>
        <w:t>2</w:t>
      </w:r>
      <w:r>
        <w:t xml:space="preserve">: return 4 – 2, </w:t>
      </w:r>
      <w:r w:rsidRPr="003208B4">
        <w:rPr>
          <w:color w:val="FF0000"/>
        </w:rPr>
        <w:t>3</w:t>
      </w:r>
      <w:r>
        <w:t xml:space="preserve">: return 6 – 4, </w:t>
      </w:r>
      <w:r w:rsidRPr="003208B4">
        <w:rPr>
          <w:color w:val="FF0000"/>
        </w:rPr>
        <w:t>4</w:t>
      </w:r>
      <w:r>
        <w:t xml:space="preserve">: return 8 – 6, </w:t>
      </w:r>
      <w:r w:rsidRPr="003208B4">
        <w:rPr>
          <w:color w:val="FF0000"/>
        </w:rPr>
        <w:t>5</w:t>
      </w:r>
      <w:r>
        <w:t xml:space="preserve"> : return 10 – 8.</w:t>
      </w:r>
    </w:p>
    <w:p w:rsidR="002B2CFD" w:rsidRDefault="002B2CFD" w:rsidP="00323E4C">
      <w:pPr>
        <w:pStyle w:val="Heading3"/>
      </w:pPr>
      <w:bookmarkStart w:id="101" w:name="_Toc283311068"/>
      <w:bookmarkStart w:id="102" w:name="_Toc283329199"/>
      <w:r>
        <w:t>Thí nghiệm</w:t>
      </w:r>
      <w:bookmarkEnd w:id="101"/>
      <w:bookmarkEnd w:id="102"/>
    </w:p>
    <w:p w:rsidR="002B2CFD" w:rsidRDefault="002B2CFD" w:rsidP="002B2CFD">
      <w:pPr>
        <w:pStyle w:val="Heading4"/>
      </w:pPr>
      <w:bookmarkStart w:id="103" w:name="_Toc283311069"/>
      <w:bookmarkStart w:id="104" w:name="_Toc283329200"/>
      <w:r>
        <w:t>Với mã nước ngoài</w:t>
      </w:r>
      <w:bookmarkEnd w:id="103"/>
      <w:bookmarkEnd w:id="104"/>
    </w:p>
    <w:p w:rsidR="002B2CFD" w:rsidRDefault="002B2CFD" w:rsidP="002B2CFD">
      <w:r>
        <w:t>Đối với mã NYSE ta chỉ kiểm thử với period = 1 nhằm so sánh kết quả đối với mô hình [4]. Với SVR, ta dùng 2 phương pháp tìm tham số là grid search và pattern search.</w:t>
      </w:r>
    </w:p>
    <w:tbl>
      <w:tblPr>
        <w:tblStyle w:val="TableGrid"/>
        <w:tblpPr w:leftFromText="180" w:rightFromText="180" w:vertAnchor="text" w:horzAnchor="margin" w:tblpXSpec="center" w:tblpY="412"/>
        <w:tblW w:w="8969" w:type="dxa"/>
        <w:tblLook w:val="04A0"/>
      </w:tblPr>
      <w:tblGrid>
        <w:gridCol w:w="1728"/>
        <w:gridCol w:w="2250"/>
        <w:gridCol w:w="2250"/>
        <w:gridCol w:w="2741"/>
      </w:tblGrid>
      <w:tr w:rsidR="002B2CFD" w:rsidTr="00D35F8E">
        <w:trPr>
          <w:trHeight w:val="620"/>
        </w:trPr>
        <w:tc>
          <w:tcPr>
            <w:tcW w:w="1728" w:type="dxa"/>
          </w:tcPr>
          <w:p w:rsidR="002B2CFD" w:rsidRDefault="002B2CFD" w:rsidP="006A6EA3">
            <w:pPr>
              <w:ind w:firstLine="0"/>
            </w:pPr>
          </w:p>
        </w:tc>
        <w:tc>
          <w:tcPr>
            <w:tcW w:w="2250" w:type="dxa"/>
          </w:tcPr>
          <w:p w:rsidR="002B2CFD" w:rsidRDefault="002B2CFD" w:rsidP="006A6EA3">
            <w:pPr>
              <w:ind w:firstLine="15"/>
            </w:pPr>
          </w:p>
        </w:tc>
        <w:tc>
          <w:tcPr>
            <w:tcW w:w="2250" w:type="dxa"/>
          </w:tcPr>
          <w:p w:rsidR="002B2CFD" w:rsidRDefault="002B2CFD" w:rsidP="006A6EA3">
            <w:pPr>
              <w:ind w:firstLine="6"/>
            </w:pPr>
            <w:r>
              <w:t>NMSE</w:t>
            </w:r>
          </w:p>
        </w:tc>
        <w:tc>
          <w:tcPr>
            <w:tcW w:w="2741" w:type="dxa"/>
          </w:tcPr>
          <w:p w:rsidR="002B2CFD" w:rsidRDefault="002B2CFD" w:rsidP="006A6EA3">
            <w:pPr>
              <w:ind w:firstLine="0"/>
            </w:pPr>
            <w:r>
              <w:t>Sign(%)</w:t>
            </w:r>
          </w:p>
        </w:tc>
      </w:tr>
      <w:tr w:rsidR="002B2CFD" w:rsidTr="006A6EA3">
        <w:tc>
          <w:tcPr>
            <w:tcW w:w="1728" w:type="dxa"/>
            <w:vMerge w:val="restart"/>
          </w:tcPr>
          <w:p w:rsidR="002B2CFD" w:rsidRDefault="002B2CFD" w:rsidP="006A6EA3">
            <w:pPr>
              <w:ind w:firstLine="0"/>
            </w:pPr>
            <w:r>
              <w:t>SVR</w:t>
            </w:r>
          </w:p>
        </w:tc>
        <w:tc>
          <w:tcPr>
            <w:tcW w:w="2250" w:type="dxa"/>
          </w:tcPr>
          <w:p w:rsidR="002B2CFD" w:rsidRDefault="002B2CFD" w:rsidP="006A6EA3">
            <w:pPr>
              <w:ind w:firstLine="15"/>
            </w:pPr>
            <w:r>
              <w:t>Pattern search</w:t>
            </w:r>
          </w:p>
        </w:tc>
        <w:tc>
          <w:tcPr>
            <w:tcW w:w="2250" w:type="dxa"/>
          </w:tcPr>
          <w:p w:rsidR="002B2CFD" w:rsidRDefault="002B2CFD" w:rsidP="006A6EA3">
            <w:pPr>
              <w:ind w:firstLine="6"/>
            </w:pPr>
            <w:r>
              <w:t>96.75</w:t>
            </w:r>
          </w:p>
        </w:tc>
        <w:tc>
          <w:tcPr>
            <w:tcW w:w="2741" w:type="dxa"/>
          </w:tcPr>
          <w:p w:rsidR="002B2CFD" w:rsidRDefault="002B2CFD" w:rsidP="006A6EA3">
            <w:pPr>
              <w:ind w:firstLine="0"/>
            </w:pPr>
            <w:r>
              <w:t>60</w:t>
            </w:r>
          </w:p>
        </w:tc>
      </w:tr>
      <w:tr w:rsidR="002B2CFD" w:rsidTr="006A6EA3">
        <w:tc>
          <w:tcPr>
            <w:tcW w:w="1728" w:type="dxa"/>
            <w:vMerge/>
          </w:tcPr>
          <w:p w:rsidR="002B2CFD" w:rsidRDefault="002B2CFD" w:rsidP="006A6EA3">
            <w:pPr>
              <w:ind w:firstLine="0"/>
            </w:pPr>
          </w:p>
        </w:tc>
        <w:tc>
          <w:tcPr>
            <w:tcW w:w="2250" w:type="dxa"/>
          </w:tcPr>
          <w:p w:rsidR="002B2CFD" w:rsidRDefault="002B2CFD" w:rsidP="006A6EA3">
            <w:pPr>
              <w:ind w:firstLine="15"/>
            </w:pPr>
            <w:r>
              <w:t>Grid search</w:t>
            </w:r>
          </w:p>
        </w:tc>
        <w:tc>
          <w:tcPr>
            <w:tcW w:w="2250" w:type="dxa"/>
          </w:tcPr>
          <w:p w:rsidR="002B2CFD" w:rsidRDefault="002B2CFD" w:rsidP="006A6EA3">
            <w:pPr>
              <w:ind w:firstLine="6"/>
            </w:pPr>
            <w:r>
              <w:t>96.74</w:t>
            </w:r>
          </w:p>
        </w:tc>
        <w:tc>
          <w:tcPr>
            <w:tcW w:w="2741" w:type="dxa"/>
          </w:tcPr>
          <w:p w:rsidR="002B2CFD" w:rsidRDefault="002B2CFD" w:rsidP="006A6EA3">
            <w:pPr>
              <w:ind w:firstLine="0"/>
            </w:pPr>
            <w:r>
              <w:t>62</w:t>
            </w:r>
          </w:p>
        </w:tc>
      </w:tr>
      <w:tr w:rsidR="002B2CFD" w:rsidTr="006A6EA3">
        <w:tc>
          <w:tcPr>
            <w:tcW w:w="1728" w:type="dxa"/>
          </w:tcPr>
          <w:p w:rsidR="002B2CFD" w:rsidRDefault="002B2CFD" w:rsidP="006A6EA3">
            <w:pPr>
              <w:ind w:firstLine="0"/>
            </w:pPr>
            <w:r>
              <w:t>ANN</w:t>
            </w:r>
          </w:p>
        </w:tc>
        <w:tc>
          <w:tcPr>
            <w:tcW w:w="2250" w:type="dxa"/>
          </w:tcPr>
          <w:p w:rsidR="002B2CFD" w:rsidRDefault="002B2CFD" w:rsidP="006A6EA3">
            <w:pPr>
              <w:ind w:firstLine="15"/>
            </w:pPr>
          </w:p>
        </w:tc>
        <w:tc>
          <w:tcPr>
            <w:tcW w:w="2250" w:type="dxa"/>
          </w:tcPr>
          <w:p w:rsidR="002B2CFD" w:rsidRDefault="002B2CFD" w:rsidP="006A6EA3">
            <w:pPr>
              <w:ind w:firstLine="6"/>
            </w:pPr>
            <w:r>
              <w:t>103</w:t>
            </w:r>
          </w:p>
        </w:tc>
        <w:tc>
          <w:tcPr>
            <w:tcW w:w="2741" w:type="dxa"/>
          </w:tcPr>
          <w:p w:rsidR="002B2CFD" w:rsidRDefault="002B2CFD" w:rsidP="006A6EA3">
            <w:pPr>
              <w:ind w:firstLine="0"/>
            </w:pPr>
            <w:r>
              <w:t>54</w:t>
            </w:r>
          </w:p>
        </w:tc>
      </w:tr>
      <w:tr w:rsidR="002B2CFD" w:rsidTr="006A6EA3">
        <w:tc>
          <w:tcPr>
            <w:tcW w:w="1728" w:type="dxa"/>
          </w:tcPr>
          <w:p w:rsidR="002B2CFD" w:rsidRDefault="002B2CFD" w:rsidP="006A6EA3">
            <w:pPr>
              <w:ind w:firstLine="0"/>
            </w:pPr>
            <w:r>
              <w:t>Mô hình [4]</w:t>
            </w:r>
          </w:p>
        </w:tc>
        <w:tc>
          <w:tcPr>
            <w:tcW w:w="2250" w:type="dxa"/>
          </w:tcPr>
          <w:p w:rsidR="002B2CFD" w:rsidRDefault="002B2CFD" w:rsidP="006A6EA3">
            <w:pPr>
              <w:ind w:firstLine="15"/>
            </w:pPr>
          </w:p>
        </w:tc>
        <w:tc>
          <w:tcPr>
            <w:tcW w:w="2250" w:type="dxa"/>
          </w:tcPr>
          <w:p w:rsidR="002B2CFD" w:rsidRDefault="002B2CFD" w:rsidP="006A6EA3">
            <w:pPr>
              <w:ind w:firstLine="6"/>
            </w:pPr>
            <w:r>
              <w:t>99.41</w:t>
            </w:r>
          </w:p>
        </w:tc>
        <w:tc>
          <w:tcPr>
            <w:tcW w:w="2741" w:type="dxa"/>
          </w:tcPr>
          <w:p w:rsidR="002B2CFD" w:rsidRDefault="002B2CFD" w:rsidP="006A6EA3">
            <w:pPr>
              <w:ind w:firstLine="0"/>
            </w:pPr>
            <w:r>
              <w:t>68.69</w:t>
            </w:r>
          </w:p>
        </w:tc>
      </w:tr>
    </w:tbl>
    <w:p w:rsidR="002B2CFD" w:rsidRPr="00817D2E" w:rsidRDefault="002B2CFD" w:rsidP="002B2CFD"/>
    <w:p w:rsidR="002B2CFD" w:rsidRDefault="002B2CFD" w:rsidP="002B2CFD"/>
    <w:p w:rsidR="002B2CFD" w:rsidRDefault="002B2CFD" w:rsidP="002B2CFD">
      <w:pPr>
        <w:ind w:firstLine="0"/>
      </w:pPr>
      <w:r w:rsidRPr="00A26FD3">
        <w:rPr>
          <w:noProof/>
        </w:rPr>
        <w:lastRenderedPageBreak/>
        <w:drawing>
          <wp:inline distT="0" distB="0" distL="0" distR="0">
            <wp:extent cx="5732145" cy="2600325"/>
            <wp:effectExtent l="19050" t="0" r="20955" b="0"/>
            <wp:docPr id="1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2B2CFD" w:rsidRPr="004C59D5" w:rsidRDefault="002B2CFD" w:rsidP="002B2CFD">
      <w:pPr>
        <w:pStyle w:val="Caption"/>
      </w:pPr>
      <w:r>
        <w:t xml:space="preserve">Figure </w:t>
      </w:r>
      <w:fldSimple w:instr=" SEQ Figure \* ARABIC ">
        <w:r>
          <w:rPr>
            <w:noProof/>
          </w:rPr>
          <w:t>1</w:t>
        </w:r>
      </w:fldSimple>
      <w:r>
        <w:t xml:space="preserve"> Đồ thị kết quả </w:t>
      </w:r>
      <w:r w:rsidRPr="008A34AF">
        <w:t>SVR</w:t>
      </w:r>
      <w:r>
        <w:t xml:space="preserve"> với grid search</w:t>
      </w:r>
    </w:p>
    <w:p w:rsidR="002B2CFD" w:rsidRDefault="002B2CFD" w:rsidP="002B2CFD">
      <w:pPr>
        <w:keepNext/>
        <w:ind w:firstLine="0"/>
      </w:pPr>
      <w:r>
        <w:rPr>
          <w:noProof/>
        </w:rPr>
        <w:drawing>
          <wp:inline distT="0" distB="0" distL="0" distR="0">
            <wp:extent cx="5715000" cy="2738199"/>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725160" cy="2743067"/>
                    </a:xfrm>
                    <a:prstGeom prst="rect">
                      <a:avLst/>
                    </a:prstGeom>
                    <a:noFill/>
                    <a:ln w="9525">
                      <a:noFill/>
                      <a:miter lim="800000"/>
                      <a:headEnd/>
                      <a:tailEnd/>
                    </a:ln>
                  </pic:spPr>
                </pic:pic>
              </a:graphicData>
            </a:graphic>
          </wp:inline>
        </w:drawing>
      </w:r>
    </w:p>
    <w:p w:rsidR="002B2CFD" w:rsidRDefault="002B2CFD" w:rsidP="002B2CFD">
      <w:pPr>
        <w:pStyle w:val="Caption"/>
      </w:pPr>
      <w:r>
        <w:t xml:space="preserve">Figure </w:t>
      </w:r>
      <w:fldSimple w:instr=" SEQ Figure \* ARABIC ">
        <w:r>
          <w:rPr>
            <w:noProof/>
          </w:rPr>
          <w:t>2</w:t>
        </w:r>
      </w:fldSimple>
      <w:r>
        <w:t xml:space="preserve"> Đồ thị kết quả của mô hình [4]</w:t>
      </w:r>
    </w:p>
    <w:p w:rsidR="002B2CFD" w:rsidRDefault="002B2CFD" w:rsidP="002B2CFD">
      <w:pPr>
        <w:ind w:firstLine="0"/>
      </w:pPr>
      <w:r>
        <w:rPr>
          <w:noProof/>
        </w:rPr>
        <w:drawing>
          <wp:inline distT="0" distB="0" distL="0" distR="0">
            <wp:extent cx="5772150" cy="1962150"/>
            <wp:effectExtent l="19050" t="0" r="19050" b="0"/>
            <wp:docPr id="19"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2B2CFD" w:rsidRDefault="002B2CFD" w:rsidP="002B2CFD">
      <w:pPr>
        <w:pStyle w:val="Caption"/>
      </w:pPr>
      <w:r>
        <w:lastRenderedPageBreak/>
        <w:t>Figure 3 Kết quả với period = 1, hệ số học = 0,3</w:t>
      </w:r>
    </w:p>
    <w:p w:rsidR="002B2CFD" w:rsidRPr="000642E7" w:rsidRDefault="002B2CFD" w:rsidP="002B2CFD">
      <w:pPr>
        <w:pStyle w:val="Heading4"/>
      </w:pPr>
      <w:bookmarkStart w:id="105" w:name="_Toc283311070"/>
      <w:bookmarkStart w:id="106" w:name="_Toc283329201"/>
      <w:r>
        <w:t>Với mã trong nước</w:t>
      </w:r>
      <w:bookmarkEnd w:id="105"/>
      <w:bookmarkEnd w:id="106"/>
    </w:p>
    <w:p w:rsidR="002B2CFD" w:rsidRPr="00832432" w:rsidRDefault="002B2CFD" w:rsidP="002B2CFD">
      <w:pPr>
        <w:pStyle w:val="Heading2"/>
      </w:pPr>
      <w:bookmarkStart w:id="107" w:name="_Toc283311071"/>
      <w:bookmarkStart w:id="108" w:name="_Toc283329202"/>
      <w:r>
        <w:t>Tham số của ANN</w:t>
      </w:r>
      <w:bookmarkEnd w:id="107"/>
      <w:bookmarkEnd w:id="108"/>
    </w:p>
    <w:p w:rsidR="002B2CFD" w:rsidRDefault="002B2CFD" w:rsidP="002B2CFD">
      <w:pPr>
        <w:ind w:firstLine="360"/>
      </w:pPr>
      <w:r>
        <w:t>Các tham số của mạng như sau:</w:t>
      </w:r>
    </w:p>
    <w:p w:rsidR="002B2CFD" w:rsidRDefault="002B2CFD" w:rsidP="00F108AB">
      <w:pPr>
        <w:pStyle w:val="ListParagraph"/>
        <w:numPr>
          <w:ilvl w:val="0"/>
          <w:numId w:val="13"/>
        </w:numPr>
        <w:spacing w:line="360" w:lineRule="auto"/>
      </w:pPr>
      <w:r>
        <w:t>Số node tầng nhập: 5.</w:t>
      </w:r>
    </w:p>
    <w:p w:rsidR="002B2CFD" w:rsidRDefault="002B2CFD" w:rsidP="00F108AB">
      <w:pPr>
        <w:pStyle w:val="ListParagraph"/>
        <w:numPr>
          <w:ilvl w:val="0"/>
          <w:numId w:val="13"/>
        </w:numPr>
        <w:spacing w:line="360" w:lineRule="auto"/>
      </w:pPr>
      <w:r>
        <w:t>Số node tầng ẩn: 4.</w:t>
      </w:r>
    </w:p>
    <w:p w:rsidR="002B2CFD" w:rsidRDefault="002B2CFD" w:rsidP="00F108AB">
      <w:pPr>
        <w:pStyle w:val="ListParagraph"/>
        <w:numPr>
          <w:ilvl w:val="0"/>
          <w:numId w:val="13"/>
        </w:numPr>
        <w:spacing w:line="360" w:lineRule="auto"/>
      </w:pPr>
      <w:r>
        <w:t>Số node tầng xuất: 1.</w:t>
      </w:r>
    </w:p>
    <w:p w:rsidR="002B2CFD" w:rsidRDefault="002B2CFD" w:rsidP="00F108AB">
      <w:pPr>
        <w:pStyle w:val="ListParagraph"/>
        <w:numPr>
          <w:ilvl w:val="0"/>
          <w:numId w:val="13"/>
        </w:numPr>
        <w:spacing w:line="360" w:lineRule="auto"/>
      </w:pPr>
      <w:r>
        <w:t>Hệ số học 0.3</w:t>
      </w:r>
    </w:p>
    <w:p w:rsidR="002B2CFD" w:rsidRDefault="002B2CFD" w:rsidP="00F108AB">
      <w:pPr>
        <w:pStyle w:val="ListParagraph"/>
        <w:numPr>
          <w:ilvl w:val="0"/>
          <w:numId w:val="13"/>
        </w:numPr>
        <w:spacing w:line="360" w:lineRule="auto"/>
      </w:pPr>
      <w:r>
        <w:t>Số vòng lập tối đa 2000</w:t>
      </w:r>
    </w:p>
    <w:p w:rsidR="002B2CFD" w:rsidRDefault="002B2CFD" w:rsidP="00F108AB">
      <w:pPr>
        <w:pStyle w:val="ListParagraph"/>
        <w:numPr>
          <w:ilvl w:val="0"/>
          <w:numId w:val="13"/>
        </w:numPr>
        <w:spacing w:line="360" w:lineRule="auto"/>
      </w:pPr>
      <w:r>
        <w:t>Bias 0</w:t>
      </w:r>
    </w:p>
    <w:p w:rsidR="002B2CFD" w:rsidRDefault="002B2CFD" w:rsidP="00F108AB">
      <w:pPr>
        <w:pStyle w:val="ListParagraph"/>
        <w:numPr>
          <w:ilvl w:val="0"/>
          <w:numId w:val="13"/>
        </w:numPr>
        <w:spacing w:line="360" w:lineRule="auto"/>
      </w:pPr>
      <w:r>
        <w:t>Độ chính xác khi train 90%</w:t>
      </w:r>
    </w:p>
    <w:p w:rsidR="002B2CFD" w:rsidRDefault="002B2CFD" w:rsidP="002B2CFD">
      <w:pPr>
        <w:ind w:left="360" w:firstLine="0"/>
        <w:rPr>
          <w:b/>
        </w:rPr>
      </w:pPr>
      <w:r w:rsidRPr="00832432">
        <w:rPr>
          <w:b/>
        </w:rPr>
        <w:t>Tham số của SVR</w:t>
      </w:r>
    </w:p>
    <w:p w:rsidR="002B2CFD" w:rsidRPr="00832432" w:rsidRDefault="002B2CFD" w:rsidP="002B2CFD">
      <w:pPr>
        <w:ind w:left="360" w:firstLine="0"/>
      </w:pPr>
      <w:r>
        <w:rPr>
          <w:b/>
        </w:rPr>
        <w:tab/>
      </w:r>
      <w:r>
        <w:t>Ta chọn tham số dựa trên 2 phương pháp grid search và pattern search.</w:t>
      </w:r>
    </w:p>
    <w:p w:rsidR="002B2CFD" w:rsidRDefault="002B2CFD" w:rsidP="002B2CFD">
      <w:pPr>
        <w:ind w:left="360" w:firstLine="0"/>
      </w:pPr>
      <w:r>
        <w:t>Kết quả khi thực hiện kiểm thử với từng Period</w:t>
      </w:r>
    </w:p>
    <w:p w:rsidR="002B2CFD" w:rsidRPr="00F97ABD" w:rsidRDefault="002B2CFD" w:rsidP="00F108AB">
      <w:pPr>
        <w:pStyle w:val="ListParagraph"/>
        <w:numPr>
          <w:ilvl w:val="0"/>
          <w:numId w:val="18"/>
        </w:numPr>
      </w:pPr>
      <w:r w:rsidRPr="00F97ABD">
        <w:t>Period = 1:</w:t>
      </w:r>
    </w:p>
    <w:tbl>
      <w:tblPr>
        <w:tblStyle w:val="LightShading-Accent4"/>
        <w:tblW w:w="9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8"/>
        <w:gridCol w:w="948"/>
        <w:gridCol w:w="1107"/>
        <w:gridCol w:w="711"/>
        <w:gridCol w:w="992"/>
        <w:gridCol w:w="1973"/>
        <w:gridCol w:w="1050"/>
        <w:gridCol w:w="1674"/>
      </w:tblGrid>
      <w:tr w:rsidR="002B2CFD" w:rsidRPr="00F97ABD" w:rsidTr="006A6EA3">
        <w:trPr>
          <w:cnfStyle w:val="100000000000"/>
          <w:trHeight w:val="300"/>
        </w:trPr>
        <w:tc>
          <w:tcPr>
            <w:cnfStyle w:val="001000000000"/>
            <w:tcW w:w="9403" w:type="dxa"/>
            <w:gridSpan w:val="8"/>
            <w:noWrap/>
            <w:hideMark/>
          </w:tcPr>
          <w:p w:rsidR="002B2CFD" w:rsidRPr="00F97ABD" w:rsidRDefault="002B2CFD" w:rsidP="006A6EA3">
            <w:pPr>
              <w:spacing w:before="0" w:after="0" w:line="240" w:lineRule="auto"/>
              <w:ind w:firstLine="0"/>
              <w:jc w:val="center"/>
              <w:rPr>
                <w:color w:val="000000"/>
                <w:sz w:val="22"/>
                <w:szCs w:val="22"/>
              </w:rPr>
            </w:pPr>
            <w:r>
              <w:rPr>
                <w:color w:val="000000"/>
                <w:sz w:val="22"/>
                <w:szCs w:val="22"/>
              </w:rPr>
              <w:t>ANN</w:t>
            </w:r>
          </w:p>
        </w:tc>
      </w:tr>
      <w:tr w:rsidR="002B2CFD" w:rsidRPr="00F97ABD" w:rsidTr="006A6EA3">
        <w:trPr>
          <w:cnfStyle w:val="000000100000"/>
          <w:trHeight w:val="300"/>
        </w:trPr>
        <w:tc>
          <w:tcPr>
            <w:cnfStyle w:val="001000000000"/>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p>
        </w:tc>
        <w:tc>
          <w:tcPr>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cnfStyle w:val="000000100000"/>
              <w:rPr>
                <w:color w:val="000000"/>
                <w:sz w:val="22"/>
                <w:szCs w:val="22"/>
              </w:rPr>
            </w:pPr>
            <w:r w:rsidRPr="00F97ABD">
              <w:rPr>
                <w:color w:val="000000"/>
                <w:sz w:val="22"/>
                <w:szCs w:val="22"/>
              </w:rPr>
              <w:t>NMSE</w:t>
            </w:r>
          </w:p>
        </w:tc>
        <w:tc>
          <w:tcPr>
            <w:tcW w:w="1107"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cnfStyle w:val="000000100000"/>
              <w:rPr>
                <w:color w:val="000000"/>
                <w:sz w:val="22"/>
                <w:szCs w:val="22"/>
              </w:rPr>
            </w:pPr>
            <w:r w:rsidRPr="00F97ABD">
              <w:rPr>
                <w:color w:val="000000"/>
                <w:sz w:val="22"/>
                <w:szCs w:val="22"/>
              </w:rPr>
              <w:t>SIGN(%)</w:t>
            </w:r>
          </w:p>
        </w:tc>
        <w:tc>
          <w:tcPr>
            <w:tcW w:w="3676" w:type="dxa"/>
            <w:gridSpan w:val="3"/>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DM4Price(%)</w:t>
            </w:r>
          </w:p>
        </w:tc>
        <w:tc>
          <w:tcPr>
            <w:tcW w:w="2724" w:type="dxa"/>
            <w:gridSpan w:val="2"/>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Độ lỗi khi train</w:t>
            </w:r>
          </w:p>
        </w:tc>
      </w:tr>
      <w:tr w:rsidR="002B2CFD" w:rsidRPr="00F97ABD" w:rsidTr="006A6EA3">
        <w:trPr>
          <w:trHeight w:val="300"/>
        </w:trPr>
        <w:tc>
          <w:tcPr>
            <w:cnfStyle w:val="001000000000"/>
            <w:tcW w:w="948" w:type="dxa"/>
            <w:vMerge/>
            <w:hideMark/>
          </w:tcPr>
          <w:p w:rsidR="002B2CFD" w:rsidRPr="00F97ABD" w:rsidRDefault="002B2CFD" w:rsidP="006A6EA3">
            <w:pPr>
              <w:spacing w:before="0" w:after="0" w:line="240" w:lineRule="auto"/>
              <w:ind w:firstLine="0"/>
              <w:jc w:val="left"/>
              <w:rPr>
                <w:color w:val="000000"/>
                <w:sz w:val="22"/>
                <w:szCs w:val="22"/>
              </w:rPr>
            </w:pPr>
          </w:p>
        </w:tc>
        <w:tc>
          <w:tcPr>
            <w:tcW w:w="948"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1107"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Right</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Wrong</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Cannot measure</w:t>
            </w:r>
          </w:p>
        </w:tc>
        <w:tc>
          <w:tcPr>
            <w:tcW w:w="1050"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NMSE</w:t>
            </w:r>
          </w:p>
        </w:tc>
        <w:tc>
          <w:tcPr>
            <w:tcW w:w="1674"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Max Loop</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BT6</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1.28</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42</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72.09</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19.06</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8.83</w:t>
            </w:r>
          </w:p>
        </w:tc>
        <w:tc>
          <w:tcPr>
            <w:tcW w:w="1050"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1.65</w:t>
            </w:r>
          </w:p>
        </w:tc>
        <w:tc>
          <w:tcPr>
            <w:tcW w:w="1674"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2000</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DHG</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1.34</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25</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51.02</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13.27</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35.71</w:t>
            </w:r>
          </w:p>
        </w:tc>
        <w:tc>
          <w:tcPr>
            <w:tcW w:w="1050"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1.03</w:t>
            </w:r>
          </w:p>
        </w:tc>
        <w:tc>
          <w:tcPr>
            <w:tcW w:w="1674"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2000</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FPT</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1.3</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43</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72.73</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23.23</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4.04</w:t>
            </w:r>
          </w:p>
        </w:tc>
        <w:tc>
          <w:tcPr>
            <w:tcW w:w="1050"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1.18</w:t>
            </w:r>
          </w:p>
        </w:tc>
        <w:tc>
          <w:tcPr>
            <w:tcW w:w="1674"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2000</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VIS</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1.03</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41</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65.31</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34.69</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0</w:t>
            </w:r>
          </w:p>
        </w:tc>
        <w:tc>
          <w:tcPr>
            <w:tcW w:w="1050"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1.04</w:t>
            </w:r>
          </w:p>
        </w:tc>
        <w:tc>
          <w:tcPr>
            <w:tcW w:w="1674"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2000</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VNM</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1.15</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32</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57.85</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21.48</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20.66</w:t>
            </w:r>
          </w:p>
        </w:tc>
        <w:tc>
          <w:tcPr>
            <w:tcW w:w="1050"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0.98</w:t>
            </w:r>
          </w:p>
        </w:tc>
        <w:tc>
          <w:tcPr>
            <w:tcW w:w="1674"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2000</w:t>
            </w:r>
          </w:p>
        </w:tc>
      </w:tr>
    </w:tbl>
    <w:p w:rsidR="002B2CFD" w:rsidRDefault="002B2CFD" w:rsidP="002B2CFD">
      <w:pPr>
        <w:ind w:left="360" w:firstLine="0"/>
      </w:pPr>
    </w:p>
    <w:tbl>
      <w:tblPr>
        <w:tblStyle w:val="LightShading-Accent4"/>
        <w:tblW w:w="6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8"/>
        <w:gridCol w:w="948"/>
        <w:gridCol w:w="1107"/>
        <w:gridCol w:w="711"/>
        <w:gridCol w:w="992"/>
        <w:gridCol w:w="1973"/>
      </w:tblGrid>
      <w:tr w:rsidR="002B2CFD" w:rsidRPr="00F97ABD" w:rsidTr="006A6EA3">
        <w:trPr>
          <w:cnfStyle w:val="100000000000"/>
          <w:trHeight w:val="300"/>
        </w:trPr>
        <w:tc>
          <w:tcPr>
            <w:cnfStyle w:val="001000000000"/>
            <w:tcW w:w="6679" w:type="dxa"/>
            <w:gridSpan w:val="6"/>
            <w:tcBorders>
              <w:top w:val="none" w:sz="0" w:space="0" w:color="auto"/>
              <w:left w:val="none" w:sz="0" w:space="0" w:color="auto"/>
              <w:bottom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Pr>
                <w:color w:val="000000"/>
                <w:sz w:val="22"/>
                <w:szCs w:val="22"/>
              </w:rPr>
              <w:t>SVR – Gid search</w:t>
            </w:r>
          </w:p>
        </w:tc>
      </w:tr>
      <w:tr w:rsidR="002B2CFD" w:rsidRPr="00F97ABD" w:rsidTr="006A6EA3">
        <w:trPr>
          <w:cnfStyle w:val="000000100000"/>
          <w:trHeight w:val="300"/>
        </w:trPr>
        <w:tc>
          <w:tcPr>
            <w:cnfStyle w:val="001000000000"/>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p>
        </w:tc>
        <w:tc>
          <w:tcPr>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cnfStyle w:val="000000100000"/>
              <w:rPr>
                <w:color w:val="000000"/>
                <w:sz w:val="22"/>
                <w:szCs w:val="22"/>
              </w:rPr>
            </w:pPr>
            <w:r w:rsidRPr="00F97ABD">
              <w:rPr>
                <w:color w:val="000000"/>
                <w:sz w:val="22"/>
                <w:szCs w:val="22"/>
              </w:rPr>
              <w:t>NMSE</w:t>
            </w:r>
          </w:p>
        </w:tc>
        <w:tc>
          <w:tcPr>
            <w:tcW w:w="1107"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cnfStyle w:val="000000100000"/>
              <w:rPr>
                <w:color w:val="000000"/>
                <w:sz w:val="22"/>
                <w:szCs w:val="22"/>
              </w:rPr>
            </w:pPr>
            <w:r w:rsidRPr="00F97ABD">
              <w:rPr>
                <w:color w:val="000000"/>
                <w:sz w:val="22"/>
                <w:szCs w:val="22"/>
              </w:rPr>
              <w:t>SIGN(%)</w:t>
            </w:r>
          </w:p>
        </w:tc>
        <w:tc>
          <w:tcPr>
            <w:tcW w:w="3676" w:type="dxa"/>
            <w:gridSpan w:val="3"/>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DM4Price(%)</w:t>
            </w:r>
          </w:p>
        </w:tc>
      </w:tr>
      <w:tr w:rsidR="002B2CFD" w:rsidRPr="00F97ABD" w:rsidTr="006A6EA3">
        <w:trPr>
          <w:trHeight w:val="300"/>
        </w:trPr>
        <w:tc>
          <w:tcPr>
            <w:cnfStyle w:val="001000000000"/>
            <w:tcW w:w="948" w:type="dxa"/>
            <w:vMerge/>
            <w:hideMark/>
          </w:tcPr>
          <w:p w:rsidR="002B2CFD" w:rsidRPr="00F97ABD" w:rsidRDefault="002B2CFD" w:rsidP="006A6EA3">
            <w:pPr>
              <w:spacing w:before="0" w:after="0" w:line="240" w:lineRule="auto"/>
              <w:ind w:firstLine="0"/>
              <w:jc w:val="left"/>
              <w:rPr>
                <w:color w:val="000000"/>
                <w:sz w:val="22"/>
                <w:szCs w:val="22"/>
              </w:rPr>
            </w:pPr>
          </w:p>
        </w:tc>
        <w:tc>
          <w:tcPr>
            <w:tcW w:w="948"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1107"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Right</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Wrong</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Cannot measure</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BT6</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1.28</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4</w:t>
            </w:r>
            <w:r>
              <w:rPr>
                <w:color w:val="000000"/>
                <w:sz w:val="22"/>
                <w:szCs w:val="22"/>
              </w:rPr>
              <w:t>1</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72.</w:t>
            </w:r>
            <w:r>
              <w:rPr>
                <w:color w:val="000000"/>
                <w:sz w:val="22"/>
                <w:szCs w:val="22"/>
              </w:rPr>
              <w:t>62</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18.55</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8.83</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DHG</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1.27</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40</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5</w:t>
            </w:r>
            <w:r w:rsidRPr="008660B4">
              <w:rPr>
                <w:color w:val="000000"/>
                <w:sz w:val="22"/>
                <w:szCs w:val="22"/>
              </w:rPr>
              <w:t>6.</w:t>
            </w:r>
            <w:r>
              <w:rPr>
                <w:color w:val="000000"/>
                <w:sz w:val="22"/>
                <w:szCs w:val="22"/>
              </w:rPr>
              <w:t>5</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7.7</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35.71</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lastRenderedPageBreak/>
              <w:t>FPT</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w:t>
            </w:r>
            <w:r>
              <w:rPr>
                <w:color w:val="000000"/>
                <w:sz w:val="22"/>
                <w:szCs w:val="22"/>
              </w:rPr>
              <w:t>02</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45</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75.87</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20.09</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4.04</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VIS</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1.0</w:t>
            </w:r>
            <w:r>
              <w:rPr>
                <w:color w:val="000000"/>
                <w:sz w:val="22"/>
                <w:szCs w:val="22"/>
              </w:rPr>
              <w:t>7</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55</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71.94</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28.06</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0</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VNM</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w:t>
            </w:r>
            <w:r>
              <w:rPr>
                <w:color w:val="000000"/>
                <w:sz w:val="22"/>
                <w:szCs w:val="22"/>
              </w:rPr>
              <w:t>01</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33</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69.13</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10.2</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20.66</w:t>
            </w:r>
          </w:p>
        </w:tc>
      </w:tr>
    </w:tbl>
    <w:p w:rsidR="002B2CFD" w:rsidRDefault="002B2CFD" w:rsidP="002B2CFD">
      <w:pPr>
        <w:ind w:left="360" w:firstLine="0"/>
      </w:pPr>
    </w:p>
    <w:tbl>
      <w:tblPr>
        <w:tblStyle w:val="LightShading-Accent4"/>
        <w:tblW w:w="6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8"/>
        <w:gridCol w:w="948"/>
        <w:gridCol w:w="1107"/>
        <w:gridCol w:w="711"/>
        <w:gridCol w:w="992"/>
        <w:gridCol w:w="1973"/>
      </w:tblGrid>
      <w:tr w:rsidR="002B2CFD" w:rsidRPr="00F97ABD" w:rsidTr="006A6EA3">
        <w:trPr>
          <w:cnfStyle w:val="100000000000"/>
          <w:trHeight w:val="300"/>
        </w:trPr>
        <w:tc>
          <w:tcPr>
            <w:cnfStyle w:val="001000000000"/>
            <w:tcW w:w="6679" w:type="dxa"/>
            <w:gridSpan w:val="6"/>
            <w:tcBorders>
              <w:top w:val="none" w:sz="0" w:space="0" w:color="auto"/>
              <w:left w:val="none" w:sz="0" w:space="0" w:color="auto"/>
              <w:bottom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Pr>
                <w:color w:val="000000"/>
                <w:sz w:val="22"/>
                <w:szCs w:val="22"/>
              </w:rPr>
              <w:t>SVR – Pattern search</w:t>
            </w:r>
          </w:p>
        </w:tc>
      </w:tr>
      <w:tr w:rsidR="002B2CFD" w:rsidRPr="00F97ABD" w:rsidTr="006A6EA3">
        <w:trPr>
          <w:cnfStyle w:val="000000100000"/>
          <w:trHeight w:val="300"/>
        </w:trPr>
        <w:tc>
          <w:tcPr>
            <w:cnfStyle w:val="001000000000"/>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p>
        </w:tc>
        <w:tc>
          <w:tcPr>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cnfStyle w:val="000000100000"/>
              <w:rPr>
                <w:color w:val="000000"/>
                <w:sz w:val="22"/>
                <w:szCs w:val="22"/>
              </w:rPr>
            </w:pPr>
            <w:r w:rsidRPr="00F97ABD">
              <w:rPr>
                <w:color w:val="000000"/>
                <w:sz w:val="22"/>
                <w:szCs w:val="22"/>
              </w:rPr>
              <w:t>NMSE</w:t>
            </w:r>
          </w:p>
        </w:tc>
        <w:tc>
          <w:tcPr>
            <w:tcW w:w="1107"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cnfStyle w:val="000000100000"/>
              <w:rPr>
                <w:color w:val="000000"/>
                <w:sz w:val="22"/>
                <w:szCs w:val="22"/>
              </w:rPr>
            </w:pPr>
            <w:r w:rsidRPr="00F97ABD">
              <w:rPr>
                <w:color w:val="000000"/>
                <w:sz w:val="22"/>
                <w:szCs w:val="22"/>
              </w:rPr>
              <w:t>SIGN(%)</w:t>
            </w:r>
          </w:p>
        </w:tc>
        <w:tc>
          <w:tcPr>
            <w:tcW w:w="3676" w:type="dxa"/>
            <w:gridSpan w:val="3"/>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DM4Price(%)</w:t>
            </w:r>
          </w:p>
        </w:tc>
      </w:tr>
      <w:tr w:rsidR="002B2CFD" w:rsidRPr="00F97ABD" w:rsidTr="006A6EA3">
        <w:trPr>
          <w:trHeight w:val="300"/>
        </w:trPr>
        <w:tc>
          <w:tcPr>
            <w:cnfStyle w:val="001000000000"/>
            <w:tcW w:w="948" w:type="dxa"/>
            <w:vMerge/>
            <w:hideMark/>
          </w:tcPr>
          <w:p w:rsidR="002B2CFD" w:rsidRPr="00F97ABD" w:rsidRDefault="002B2CFD" w:rsidP="006A6EA3">
            <w:pPr>
              <w:spacing w:before="0" w:after="0" w:line="240" w:lineRule="auto"/>
              <w:ind w:firstLine="0"/>
              <w:jc w:val="left"/>
              <w:rPr>
                <w:color w:val="000000"/>
                <w:sz w:val="22"/>
                <w:szCs w:val="22"/>
              </w:rPr>
            </w:pPr>
          </w:p>
        </w:tc>
        <w:tc>
          <w:tcPr>
            <w:tcW w:w="948"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1107"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Right</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Wrong</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Cannot measure</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BT6</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1.2</w:t>
            </w:r>
            <w:r>
              <w:rPr>
                <w:color w:val="000000"/>
                <w:sz w:val="22"/>
                <w:szCs w:val="22"/>
              </w:rPr>
              <w:t>4</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4</w:t>
            </w:r>
            <w:r>
              <w:rPr>
                <w:color w:val="000000"/>
                <w:sz w:val="22"/>
                <w:szCs w:val="22"/>
              </w:rPr>
              <w:t>4</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72.</w:t>
            </w:r>
            <w:r>
              <w:rPr>
                <w:color w:val="000000"/>
                <w:sz w:val="22"/>
                <w:szCs w:val="22"/>
              </w:rPr>
              <w:t>22</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18.95</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8.83</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DHG</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1.13</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40</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54</w:t>
            </w:r>
            <w:r w:rsidRPr="008660B4">
              <w:rPr>
                <w:color w:val="000000"/>
                <w:sz w:val="22"/>
                <w:szCs w:val="22"/>
              </w:rPr>
              <w:t>.</w:t>
            </w:r>
            <w:r>
              <w:rPr>
                <w:color w:val="000000"/>
                <w:sz w:val="22"/>
                <w:szCs w:val="22"/>
              </w:rPr>
              <w:t>5</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9.7</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35.71</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FPT</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w:t>
            </w:r>
            <w:r>
              <w:rPr>
                <w:color w:val="000000"/>
                <w:sz w:val="22"/>
                <w:szCs w:val="22"/>
              </w:rPr>
              <w:t>34</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44</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75.87</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20.09</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4.04</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VIS</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1.0</w:t>
            </w:r>
            <w:r>
              <w:rPr>
                <w:color w:val="000000"/>
                <w:sz w:val="22"/>
                <w:szCs w:val="22"/>
              </w:rPr>
              <w:t>2</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52</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70.9</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29.1</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0</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VNM</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w:t>
            </w:r>
            <w:r>
              <w:rPr>
                <w:color w:val="000000"/>
                <w:sz w:val="22"/>
                <w:szCs w:val="22"/>
              </w:rPr>
              <w:t>12</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38</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70.2</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9.12</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20.66</w:t>
            </w:r>
          </w:p>
        </w:tc>
      </w:tr>
    </w:tbl>
    <w:p w:rsidR="002B2CFD" w:rsidRPr="00F97ABD" w:rsidRDefault="002B2CFD" w:rsidP="002B2CFD">
      <w:pPr>
        <w:ind w:left="360" w:firstLine="0"/>
      </w:pPr>
    </w:p>
    <w:p w:rsidR="002B2CFD" w:rsidRPr="00F97ABD" w:rsidRDefault="002B2CFD" w:rsidP="00F108AB">
      <w:pPr>
        <w:pStyle w:val="ListParagraph"/>
        <w:numPr>
          <w:ilvl w:val="0"/>
          <w:numId w:val="18"/>
        </w:numPr>
      </w:pPr>
      <w:r w:rsidRPr="00F97ABD">
        <w:t>Period = 5:</w:t>
      </w:r>
    </w:p>
    <w:tbl>
      <w:tblPr>
        <w:tblStyle w:val="LightShading-Accent4"/>
        <w:tblW w:w="9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8"/>
        <w:gridCol w:w="948"/>
        <w:gridCol w:w="1107"/>
        <w:gridCol w:w="711"/>
        <w:gridCol w:w="992"/>
        <w:gridCol w:w="1973"/>
        <w:gridCol w:w="1050"/>
        <w:gridCol w:w="1674"/>
      </w:tblGrid>
      <w:tr w:rsidR="002B2CFD" w:rsidRPr="00F97ABD" w:rsidTr="006A6EA3">
        <w:trPr>
          <w:cnfStyle w:val="100000000000"/>
          <w:trHeight w:val="300"/>
        </w:trPr>
        <w:tc>
          <w:tcPr>
            <w:cnfStyle w:val="001000000000"/>
            <w:tcW w:w="9403" w:type="dxa"/>
            <w:gridSpan w:val="8"/>
            <w:tcBorders>
              <w:top w:val="none" w:sz="0" w:space="0" w:color="auto"/>
              <w:left w:val="none" w:sz="0" w:space="0" w:color="auto"/>
              <w:bottom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Pr>
                <w:color w:val="000000"/>
                <w:sz w:val="22"/>
                <w:szCs w:val="22"/>
              </w:rPr>
              <w:t>ANN</w:t>
            </w:r>
          </w:p>
        </w:tc>
      </w:tr>
      <w:tr w:rsidR="002B2CFD" w:rsidRPr="00F97ABD" w:rsidTr="006A6EA3">
        <w:trPr>
          <w:cnfStyle w:val="000000100000"/>
          <w:trHeight w:val="300"/>
        </w:trPr>
        <w:tc>
          <w:tcPr>
            <w:cnfStyle w:val="001000000000"/>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p>
        </w:tc>
        <w:tc>
          <w:tcPr>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NMSE</w:t>
            </w:r>
          </w:p>
        </w:tc>
        <w:tc>
          <w:tcPr>
            <w:tcW w:w="1107"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SIGN(%)</w:t>
            </w:r>
          </w:p>
        </w:tc>
        <w:tc>
          <w:tcPr>
            <w:tcW w:w="3676" w:type="dxa"/>
            <w:gridSpan w:val="3"/>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DM4Price(%)</w:t>
            </w:r>
          </w:p>
        </w:tc>
        <w:tc>
          <w:tcPr>
            <w:tcW w:w="2724" w:type="dxa"/>
            <w:gridSpan w:val="2"/>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Độ lỗi khi train</w:t>
            </w:r>
          </w:p>
        </w:tc>
      </w:tr>
      <w:tr w:rsidR="002B2CFD" w:rsidRPr="00F97ABD" w:rsidTr="006A6EA3">
        <w:trPr>
          <w:trHeight w:val="300"/>
        </w:trPr>
        <w:tc>
          <w:tcPr>
            <w:cnfStyle w:val="001000000000"/>
            <w:tcW w:w="948" w:type="dxa"/>
            <w:vMerge/>
            <w:hideMark/>
          </w:tcPr>
          <w:p w:rsidR="002B2CFD" w:rsidRPr="00F97ABD" w:rsidRDefault="002B2CFD" w:rsidP="006A6EA3">
            <w:pPr>
              <w:spacing w:before="0" w:after="0" w:line="240" w:lineRule="auto"/>
              <w:ind w:firstLine="0"/>
              <w:jc w:val="left"/>
              <w:rPr>
                <w:color w:val="000000"/>
                <w:sz w:val="22"/>
                <w:szCs w:val="22"/>
              </w:rPr>
            </w:pPr>
          </w:p>
        </w:tc>
        <w:tc>
          <w:tcPr>
            <w:tcW w:w="948"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1107"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Right</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Wrong</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Cannot measure</w:t>
            </w:r>
          </w:p>
        </w:tc>
        <w:tc>
          <w:tcPr>
            <w:tcW w:w="1050"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NMSE</w:t>
            </w:r>
          </w:p>
        </w:tc>
        <w:tc>
          <w:tcPr>
            <w:tcW w:w="1674"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Max Loop</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BT6</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1.4</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44</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58.69</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32.39</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8.92</w:t>
            </w:r>
          </w:p>
        </w:tc>
        <w:tc>
          <w:tcPr>
            <w:tcW w:w="1050"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1.38</w:t>
            </w:r>
          </w:p>
        </w:tc>
        <w:tc>
          <w:tcPr>
            <w:tcW w:w="1674"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2000</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DHG</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1.17</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25</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41.67</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27.08</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31.25</w:t>
            </w:r>
          </w:p>
        </w:tc>
        <w:tc>
          <w:tcPr>
            <w:tcW w:w="1050"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1.01</w:t>
            </w:r>
          </w:p>
        </w:tc>
        <w:tc>
          <w:tcPr>
            <w:tcW w:w="1674"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2000</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FPT</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1.21</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38</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56.7</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42.27</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1.03</w:t>
            </w:r>
          </w:p>
        </w:tc>
        <w:tc>
          <w:tcPr>
            <w:tcW w:w="1050"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1.78</w:t>
            </w:r>
          </w:p>
        </w:tc>
        <w:tc>
          <w:tcPr>
            <w:tcW w:w="1674"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2000</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VIS</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1.03</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70</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62.11</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37.89</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0</w:t>
            </w:r>
          </w:p>
        </w:tc>
        <w:tc>
          <w:tcPr>
            <w:tcW w:w="1050"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w:t>
            </w:r>
          </w:p>
        </w:tc>
        <w:tc>
          <w:tcPr>
            <w:tcW w:w="1674"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2000</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VNM</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1.78</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50</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48.74</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30.25</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21</w:t>
            </w:r>
          </w:p>
        </w:tc>
        <w:tc>
          <w:tcPr>
            <w:tcW w:w="1050"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1.04</w:t>
            </w:r>
          </w:p>
        </w:tc>
        <w:tc>
          <w:tcPr>
            <w:tcW w:w="1674"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2000</w:t>
            </w:r>
          </w:p>
        </w:tc>
      </w:tr>
    </w:tbl>
    <w:p w:rsidR="002B2CFD" w:rsidRDefault="002B2CFD" w:rsidP="002B2CFD">
      <w:pPr>
        <w:ind w:left="360" w:firstLine="0"/>
      </w:pPr>
    </w:p>
    <w:tbl>
      <w:tblPr>
        <w:tblStyle w:val="LightShading-Accent4"/>
        <w:tblW w:w="6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8"/>
        <w:gridCol w:w="948"/>
        <w:gridCol w:w="1107"/>
        <w:gridCol w:w="711"/>
        <w:gridCol w:w="992"/>
        <w:gridCol w:w="1973"/>
      </w:tblGrid>
      <w:tr w:rsidR="002B2CFD" w:rsidRPr="00F97ABD" w:rsidTr="006A6EA3">
        <w:trPr>
          <w:cnfStyle w:val="100000000000"/>
          <w:trHeight w:val="300"/>
        </w:trPr>
        <w:tc>
          <w:tcPr>
            <w:cnfStyle w:val="001000000000"/>
            <w:tcW w:w="6679" w:type="dxa"/>
            <w:gridSpan w:val="6"/>
            <w:tcBorders>
              <w:top w:val="none" w:sz="0" w:space="0" w:color="auto"/>
              <w:left w:val="none" w:sz="0" w:space="0" w:color="auto"/>
              <w:bottom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Pr>
                <w:color w:val="000000"/>
                <w:sz w:val="22"/>
                <w:szCs w:val="22"/>
              </w:rPr>
              <w:t>SVR – Grid search</w:t>
            </w:r>
          </w:p>
        </w:tc>
      </w:tr>
      <w:tr w:rsidR="002B2CFD" w:rsidRPr="00F97ABD" w:rsidTr="006A6EA3">
        <w:trPr>
          <w:cnfStyle w:val="000000100000"/>
          <w:trHeight w:val="300"/>
        </w:trPr>
        <w:tc>
          <w:tcPr>
            <w:cnfStyle w:val="001000000000"/>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p>
        </w:tc>
        <w:tc>
          <w:tcPr>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cnfStyle w:val="000000100000"/>
              <w:rPr>
                <w:color w:val="000000"/>
                <w:sz w:val="22"/>
                <w:szCs w:val="22"/>
              </w:rPr>
            </w:pPr>
            <w:r w:rsidRPr="00F97ABD">
              <w:rPr>
                <w:color w:val="000000"/>
                <w:sz w:val="22"/>
                <w:szCs w:val="22"/>
              </w:rPr>
              <w:t>NMSE</w:t>
            </w:r>
          </w:p>
        </w:tc>
        <w:tc>
          <w:tcPr>
            <w:tcW w:w="1107"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cnfStyle w:val="000000100000"/>
              <w:rPr>
                <w:color w:val="000000"/>
                <w:sz w:val="22"/>
                <w:szCs w:val="22"/>
              </w:rPr>
            </w:pPr>
            <w:r w:rsidRPr="00F97ABD">
              <w:rPr>
                <w:color w:val="000000"/>
                <w:sz w:val="22"/>
                <w:szCs w:val="22"/>
              </w:rPr>
              <w:t>SIGN(%)</w:t>
            </w:r>
          </w:p>
        </w:tc>
        <w:tc>
          <w:tcPr>
            <w:tcW w:w="3676" w:type="dxa"/>
            <w:gridSpan w:val="3"/>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DM4Price(%)</w:t>
            </w:r>
          </w:p>
        </w:tc>
      </w:tr>
      <w:tr w:rsidR="002B2CFD" w:rsidRPr="00F97ABD" w:rsidTr="006A6EA3">
        <w:trPr>
          <w:trHeight w:val="300"/>
        </w:trPr>
        <w:tc>
          <w:tcPr>
            <w:cnfStyle w:val="001000000000"/>
            <w:tcW w:w="948" w:type="dxa"/>
            <w:vMerge/>
            <w:hideMark/>
          </w:tcPr>
          <w:p w:rsidR="002B2CFD" w:rsidRPr="00F97ABD" w:rsidRDefault="002B2CFD" w:rsidP="006A6EA3">
            <w:pPr>
              <w:spacing w:before="0" w:after="0" w:line="240" w:lineRule="auto"/>
              <w:ind w:firstLine="0"/>
              <w:jc w:val="left"/>
              <w:rPr>
                <w:color w:val="000000"/>
                <w:sz w:val="22"/>
                <w:szCs w:val="22"/>
              </w:rPr>
            </w:pPr>
          </w:p>
        </w:tc>
        <w:tc>
          <w:tcPr>
            <w:tcW w:w="948"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1107"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Right</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Wrong</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Cannot measure</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BT6</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1.2</w:t>
            </w:r>
            <w:r>
              <w:rPr>
                <w:color w:val="000000"/>
                <w:sz w:val="22"/>
                <w:szCs w:val="22"/>
              </w:rPr>
              <w:t>9</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4</w:t>
            </w:r>
            <w:r>
              <w:rPr>
                <w:color w:val="000000"/>
                <w:sz w:val="22"/>
                <w:szCs w:val="22"/>
              </w:rPr>
              <w:t>5</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58.92</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32.16</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8.92</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DHG</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w:t>
            </w:r>
            <w:r>
              <w:rPr>
                <w:color w:val="000000"/>
                <w:sz w:val="22"/>
                <w:szCs w:val="22"/>
              </w:rPr>
              <w:t>14</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31</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55.1</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13.65</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31.25</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FPT</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w:t>
            </w:r>
            <w:r>
              <w:rPr>
                <w:color w:val="000000"/>
                <w:sz w:val="22"/>
                <w:szCs w:val="22"/>
              </w:rPr>
              <w:t>04</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4</w:t>
            </w:r>
            <w:r>
              <w:rPr>
                <w:color w:val="000000"/>
                <w:sz w:val="22"/>
                <w:szCs w:val="22"/>
              </w:rPr>
              <w:t>2</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52.97</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45.9</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1.03</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VIS</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w:t>
            </w:r>
            <w:r>
              <w:rPr>
                <w:color w:val="000000"/>
                <w:sz w:val="22"/>
                <w:szCs w:val="22"/>
              </w:rPr>
              <w:t>8</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51</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54.97</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45.02</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0</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VNM</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w:t>
            </w:r>
            <w:r>
              <w:rPr>
                <w:color w:val="000000"/>
                <w:sz w:val="22"/>
                <w:szCs w:val="22"/>
              </w:rPr>
              <w:t>21</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45</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55.71</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23.27</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21</w:t>
            </w:r>
          </w:p>
        </w:tc>
      </w:tr>
    </w:tbl>
    <w:p w:rsidR="002B2CFD" w:rsidRDefault="002B2CFD" w:rsidP="002B2CFD">
      <w:pPr>
        <w:ind w:left="360" w:firstLine="0"/>
      </w:pPr>
    </w:p>
    <w:tbl>
      <w:tblPr>
        <w:tblStyle w:val="LightShading-Accent4"/>
        <w:tblW w:w="6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8"/>
        <w:gridCol w:w="948"/>
        <w:gridCol w:w="1107"/>
        <w:gridCol w:w="711"/>
        <w:gridCol w:w="992"/>
        <w:gridCol w:w="1973"/>
      </w:tblGrid>
      <w:tr w:rsidR="002B2CFD" w:rsidRPr="00F97ABD" w:rsidTr="006A6EA3">
        <w:trPr>
          <w:cnfStyle w:val="100000000000"/>
          <w:trHeight w:val="300"/>
        </w:trPr>
        <w:tc>
          <w:tcPr>
            <w:cnfStyle w:val="001000000000"/>
            <w:tcW w:w="6679" w:type="dxa"/>
            <w:gridSpan w:val="6"/>
            <w:tcBorders>
              <w:top w:val="none" w:sz="0" w:space="0" w:color="auto"/>
              <w:left w:val="none" w:sz="0" w:space="0" w:color="auto"/>
              <w:bottom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Pr>
                <w:color w:val="000000"/>
                <w:sz w:val="22"/>
                <w:szCs w:val="22"/>
              </w:rPr>
              <w:t>SVR– Pattern search</w:t>
            </w:r>
          </w:p>
        </w:tc>
      </w:tr>
      <w:tr w:rsidR="002B2CFD" w:rsidRPr="00F97ABD" w:rsidTr="006A6EA3">
        <w:trPr>
          <w:cnfStyle w:val="000000100000"/>
          <w:trHeight w:val="300"/>
        </w:trPr>
        <w:tc>
          <w:tcPr>
            <w:cnfStyle w:val="001000000000"/>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p>
        </w:tc>
        <w:tc>
          <w:tcPr>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cnfStyle w:val="000000100000"/>
              <w:rPr>
                <w:color w:val="000000"/>
                <w:sz w:val="22"/>
                <w:szCs w:val="22"/>
              </w:rPr>
            </w:pPr>
            <w:r w:rsidRPr="00F97ABD">
              <w:rPr>
                <w:color w:val="000000"/>
                <w:sz w:val="22"/>
                <w:szCs w:val="22"/>
              </w:rPr>
              <w:t>NMSE</w:t>
            </w:r>
          </w:p>
        </w:tc>
        <w:tc>
          <w:tcPr>
            <w:tcW w:w="1107"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cnfStyle w:val="000000100000"/>
              <w:rPr>
                <w:color w:val="000000"/>
                <w:sz w:val="22"/>
                <w:szCs w:val="22"/>
              </w:rPr>
            </w:pPr>
            <w:r w:rsidRPr="00F97ABD">
              <w:rPr>
                <w:color w:val="000000"/>
                <w:sz w:val="22"/>
                <w:szCs w:val="22"/>
              </w:rPr>
              <w:t>SIGN(%)</w:t>
            </w:r>
          </w:p>
        </w:tc>
        <w:tc>
          <w:tcPr>
            <w:tcW w:w="3676" w:type="dxa"/>
            <w:gridSpan w:val="3"/>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DM4Price(%)</w:t>
            </w:r>
          </w:p>
        </w:tc>
      </w:tr>
      <w:tr w:rsidR="002B2CFD" w:rsidRPr="00F97ABD" w:rsidTr="006A6EA3">
        <w:trPr>
          <w:trHeight w:val="300"/>
        </w:trPr>
        <w:tc>
          <w:tcPr>
            <w:cnfStyle w:val="001000000000"/>
            <w:tcW w:w="948" w:type="dxa"/>
            <w:vMerge/>
            <w:hideMark/>
          </w:tcPr>
          <w:p w:rsidR="002B2CFD" w:rsidRPr="00F97ABD" w:rsidRDefault="002B2CFD" w:rsidP="006A6EA3">
            <w:pPr>
              <w:spacing w:before="0" w:after="0" w:line="240" w:lineRule="auto"/>
              <w:ind w:firstLine="0"/>
              <w:jc w:val="left"/>
              <w:rPr>
                <w:color w:val="000000"/>
                <w:sz w:val="22"/>
                <w:szCs w:val="22"/>
              </w:rPr>
            </w:pPr>
          </w:p>
        </w:tc>
        <w:tc>
          <w:tcPr>
            <w:tcW w:w="948"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1107"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Right</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Wrong</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Cannot measure</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BT6</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1.15</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4</w:t>
            </w:r>
            <w:r>
              <w:rPr>
                <w:color w:val="000000"/>
                <w:sz w:val="22"/>
                <w:szCs w:val="22"/>
              </w:rPr>
              <w:t>4</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58.1</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32.98</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8.92</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lastRenderedPageBreak/>
              <w:t>DHG</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w:t>
            </w:r>
            <w:r>
              <w:rPr>
                <w:color w:val="000000"/>
                <w:sz w:val="22"/>
                <w:szCs w:val="22"/>
              </w:rPr>
              <w:t>21</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32</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55.35</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13.4</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31.25</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FPT</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w:t>
            </w:r>
            <w:r>
              <w:rPr>
                <w:color w:val="000000"/>
                <w:sz w:val="22"/>
                <w:szCs w:val="22"/>
              </w:rPr>
              <w:t>24</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4</w:t>
            </w:r>
            <w:r>
              <w:rPr>
                <w:color w:val="000000"/>
                <w:sz w:val="22"/>
                <w:szCs w:val="22"/>
              </w:rPr>
              <w:t>1</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52.23</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46.64</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1.03</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VIS</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w:t>
            </w:r>
            <w:r>
              <w:rPr>
                <w:color w:val="000000"/>
                <w:sz w:val="22"/>
                <w:szCs w:val="22"/>
              </w:rPr>
              <w:t>14</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50</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55</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45.</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0</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VNM</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w:t>
            </w:r>
            <w:r>
              <w:rPr>
                <w:color w:val="000000"/>
                <w:sz w:val="22"/>
                <w:szCs w:val="22"/>
              </w:rPr>
              <w:t>53</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45</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54</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25</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21</w:t>
            </w:r>
          </w:p>
        </w:tc>
      </w:tr>
    </w:tbl>
    <w:p w:rsidR="002B2CFD" w:rsidRPr="00F97ABD" w:rsidRDefault="002B2CFD" w:rsidP="002B2CFD">
      <w:pPr>
        <w:ind w:left="360" w:firstLine="0"/>
      </w:pPr>
    </w:p>
    <w:p w:rsidR="002B2CFD" w:rsidRPr="00F97ABD" w:rsidRDefault="002B2CFD" w:rsidP="00F108AB">
      <w:pPr>
        <w:pStyle w:val="ListParagraph"/>
        <w:numPr>
          <w:ilvl w:val="0"/>
          <w:numId w:val="18"/>
        </w:numPr>
      </w:pPr>
      <w:r w:rsidRPr="00F97ABD">
        <w:t>Period = 10:</w:t>
      </w:r>
    </w:p>
    <w:tbl>
      <w:tblPr>
        <w:tblStyle w:val="LightShading-Accent4"/>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8"/>
        <w:gridCol w:w="948"/>
        <w:gridCol w:w="1107"/>
        <w:gridCol w:w="711"/>
        <w:gridCol w:w="1082"/>
        <w:gridCol w:w="1973"/>
        <w:gridCol w:w="1050"/>
        <w:gridCol w:w="1674"/>
      </w:tblGrid>
      <w:tr w:rsidR="002B2CFD" w:rsidRPr="00F97ABD" w:rsidTr="006A6EA3">
        <w:trPr>
          <w:cnfStyle w:val="100000000000"/>
          <w:trHeight w:val="300"/>
        </w:trPr>
        <w:tc>
          <w:tcPr>
            <w:cnfStyle w:val="001000000000"/>
            <w:tcW w:w="9493" w:type="dxa"/>
            <w:gridSpan w:val="8"/>
            <w:tcBorders>
              <w:top w:val="none" w:sz="0" w:space="0" w:color="auto"/>
              <w:left w:val="none" w:sz="0" w:space="0" w:color="auto"/>
              <w:bottom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Pr>
                <w:color w:val="000000"/>
                <w:sz w:val="22"/>
                <w:szCs w:val="22"/>
              </w:rPr>
              <w:t>ANN</w:t>
            </w:r>
          </w:p>
        </w:tc>
      </w:tr>
      <w:tr w:rsidR="002B2CFD" w:rsidRPr="00F97ABD" w:rsidTr="006A6EA3">
        <w:trPr>
          <w:cnfStyle w:val="000000100000"/>
          <w:trHeight w:val="300"/>
        </w:trPr>
        <w:tc>
          <w:tcPr>
            <w:cnfStyle w:val="001000000000"/>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p>
        </w:tc>
        <w:tc>
          <w:tcPr>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NMSE</w:t>
            </w:r>
          </w:p>
        </w:tc>
        <w:tc>
          <w:tcPr>
            <w:tcW w:w="1107"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SIGN(%)</w:t>
            </w:r>
          </w:p>
        </w:tc>
        <w:tc>
          <w:tcPr>
            <w:tcW w:w="3766" w:type="dxa"/>
            <w:gridSpan w:val="3"/>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DM4Price(%)</w:t>
            </w:r>
          </w:p>
        </w:tc>
        <w:tc>
          <w:tcPr>
            <w:tcW w:w="2724" w:type="dxa"/>
            <w:gridSpan w:val="2"/>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Độ lỗi khi train</w:t>
            </w:r>
          </w:p>
        </w:tc>
      </w:tr>
      <w:tr w:rsidR="002B2CFD" w:rsidRPr="00F97ABD" w:rsidTr="006A6EA3">
        <w:trPr>
          <w:trHeight w:val="300"/>
        </w:trPr>
        <w:tc>
          <w:tcPr>
            <w:cnfStyle w:val="001000000000"/>
            <w:tcW w:w="948" w:type="dxa"/>
            <w:vMerge/>
            <w:hideMark/>
          </w:tcPr>
          <w:p w:rsidR="002B2CFD" w:rsidRPr="00F97ABD" w:rsidRDefault="002B2CFD" w:rsidP="006A6EA3">
            <w:pPr>
              <w:spacing w:before="0" w:after="0" w:line="240" w:lineRule="auto"/>
              <w:ind w:firstLine="0"/>
              <w:jc w:val="left"/>
              <w:rPr>
                <w:color w:val="000000"/>
                <w:sz w:val="22"/>
                <w:szCs w:val="22"/>
              </w:rPr>
            </w:pPr>
          </w:p>
        </w:tc>
        <w:tc>
          <w:tcPr>
            <w:tcW w:w="948"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1107"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Right</w:t>
            </w:r>
          </w:p>
        </w:tc>
        <w:tc>
          <w:tcPr>
            <w:tcW w:w="108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Wrong</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Cannot measure</w:t>
            </w:r>
          </w:p>
        </w:tc>
        <w:tc>
          <w:tcPr>
            <w:tcW w:w="1050"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NMSE</w:t>
            </w:r>
          </w:p>
        </w:tc>
        <w:tc>
          <w:tcPr>
            <w:tcW w:w="1674"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Max Loop</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BT6</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2.32</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39</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51.42</w:t>
            </w:r>
          </w:p>
        </w:tc>
        <w:tc>
          <w:tcPr>
            <w:tcW w:w="108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42.86</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5.71</w:t>
            </w:r>
          </w:p>
        </w:tc>
        <w:tc>
          <w:tcPr>
            <w:tcW w:w="1050"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1.03</w:t>
            </w:r>
          </w:p>
        </w:tc>
        <w:tc>
          <w:tcPr>
            <w:tcW w:w="1674"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2000</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DHG</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1.09</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25</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38.7</w:t>
            </w:r>
          </w:p>
        </w:tc>
        <w:tc>
          <w:tcPr>
            <w:tcW w:w="108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29.03</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32.25</w:t>
            </w:r>
          </w:p>
        </w:tc>
        <w:tc>
          <w:tcPr>
            <w:tcW w:w="1050"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0.98</w:t>
            </w:r>
          </w:p>
        </w:tc>
        <w:tc>
          <w:tcPr>
            <w:tcW w:w="1674"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2000</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FPT</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1.41</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61</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58.51</w:t>
            </w:r>
          </w:p>
        </w:tc>
        <w:tc>
          <w:tcPr>
            <w:tcW w:w="108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36.17</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5.31</w:t>
            </w:r>
          </w:p>
        </w:tc>
        <w:tc>
          <w:tcPr>
            <w:tcW w:w="1050"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2.18</w:t>
            </w:r>
          </w:p>
        </w:tc>
        <w:tc>
          <w:tcPr>
            <w:tcW w:w="1674"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2000</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VIS</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0.93</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73</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50</w:t>
            </w:r>
          </w:p>
        </w:tc>
        <w:tc>
          <w:tcPr>
            <w:tcW w:w="108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50</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0</w:t>
            </w:r>
          </w:p>
        </w:tc>
        <w:tc>
          <w:tcPr>
            <w:tcW w:w="1050"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1.07</w:t>
            </w:r>
          </w:p>
        </w:tc>
        <w:tc>
          <w:tcPr>
            <w:tcW w:w="1674"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2000</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VNM</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1.35</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25</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38.79</w:t>
            </w:r>
          </w:p>
        </w:tc>
        <w:tc>
          <w:tcPr>
            <w:tcW w:w="108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46.55</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14.66</w:t>
            </w:r>
          </w:p>
        </w:tc>
        <w:tc>
          <w:tcPr>
            <w:tcW w:w="1050"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1.12</w:t>
            </w:r>
          </w:p>
        </w:tc>
        <w:tc>
          <w:tcPr>
            <w:tcW w:w="1674"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2000</w:t>
            </w:r>
          </w:p>
        </w:tc>
      </w:tr>
    </w:tbl>
    <w:p w:rsidR="002B2CFD" w:rsidRDefault="002B2CFD" w:rsidP="002B2CFD">
      <w:pPr>
        <w:ind w:left="360" w:firstLine="0"/>
      </w:pPr>
    </w:p>
    <w:tbl>
      <w:tblPr>
        <w:tblStyle w:val="LightShading-Accent4"/>
        <w:tblW w:w="6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8"/>
        <w:gridCol w:w="948"/>
        <w:gridCol w:w="1107"/>
        <w:gridCol w:w="711"/>
        <w:gridCol w:w="992"/>
        <w:gridCol w:w="1973"/>
      </w:tblGrid>
      <w:tr w:rsidR="002B2CFD" w:rsidRPr="00F97ABD" w:rsidTr="006A6EA3">
        <w:trPr>
          <w:cnfStyle w:val="100000000000"/>
          <w:trHeight w:val="300"/>
        </w:trPr>
        <w:tc>
          <w:tcPr>
            <w:cnfStyle w:val="001000000000"/>
            <w:tcW w:w="6679" w:type="dxa"/>
            <w:gridSpan w:val="6"/>
            <w:tcBorders>
              <w:top w:val="none" w:sz="0" w:space="0" w:color="auto"/>
              <w:left w:val="none" w:sz="0" w:space="0" w:color="auto"/>
              <w:bottom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Pr>
                <w:color w:val="000000"/>
                <w:sz w:val="22"/>
                <w:szCs w:val="22"/>
              </w:rPr>
              <w:t>SVR – Grid search</w:t>
            </w:r>
          </w:p>
        </w:tc>
      </w:tr>
      <w:tr w:rsidR="002B2CFD" w:rsidRPr="00F97ABD" w:rsidTr="006A6EA3">
        <w:trPr>
          <w:cnfStyle w:val="000000100000"/>
          <w:trHeight w:val="300"/>
        </w:trPr>
        <w:tc>
          <w:tcPr>
            <w:cnfStyle w:val="001000000000"/>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p>
        </w:tc>
        <w:tc>
          <w:tcPr>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cnfStyle w:val="000000100000"/>
              <w:rPr>
                <w:color w:val="000000"/>
                <w:sz w:val="22"/>
                <w:szCs w:val="22"/>
              </w:rPr>
            </w:pPr>
            <w:r w:rsidRPr="00F97ABD">
              <w:rPr>
                <w:color w:val="000000"/>
                <w:sz w:val="22"/>
                <w:szCs w:val="22"/>
              </w:rPr>
              <w:t>NMSE</w:t>
            </w:r>
          </w:p>
        </w:tc>
        <w:tc>
          <w:tcPr>
            <w:tcW w:w="1107"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cnfStyle w:val="000000100000"/>
              <w:rPr>
                <w:color w:val="000000"/>
                <w:sz w:val="22"/>
                <w:szCs w:val="22"/>
              </w:rPr>
            </w:pPr>
            <w:r w:rsidRPr="00F97ABD">
              <w:rPr>
                <w:color w:val="000000"/>
                <w:sz w:val="22"/>
                <w:szCs w:val="22"/>
              </w:rPr>
              <w:t>SIGN(%)</w:t>
            </w:r>
          </w:p>
        </w:tc>
        <w:tc>
          <w:tcPr>
            <w:tcW w:w="3676" w:type="dxa"/>
            <w:gridSpan w:val="3"/>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DM4Price(%)</w:t>
            </w:r>
          </w:p>
        </w:tc>
      </w:tr>
      <w:tr w:rsidR="002B2CFD" w:rsidRPr="00F97ABD" w:rsidTr="006A6EA3">
        <w:trPr>
          <w:trHeight w:val="300"/>
        </w:trPr>
        <w:tc>
          <w:tcPr>
            <w:cnfStyle w:val="001000000000"/>
            <w:tcW w:w="948" w:type="dxa"/>
            <w:vMerge/>
            <w:hideMark/>
          </w:tcPr>
          <w:p w:rsidR="002B2CFD" w:rsidRPr="00F97ABD" w:rsidRDefault="002B2CFD" w:rsidP="006A6EA3">
            <w:pPr>
              <w:spacing w:before="0" w:after="0" w:line="240" w:lineRule="auto"/>
              <w:ind w:firstLine="0"/>
              <w:jc w:val="left"/>
              <w:rPr>
                <w:color w:val="000000"/>
                <w:sz w:val="22"/>
                <w:szCs w:val="22"/>
              </w:rPr>
            </w:pPr>
          </w:p>
        </w:tc>
        <w:tc>
          <w:tcPr>
            <w:tcW w:w="948"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1107"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Right</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Wrong</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Cannot measure</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BT6</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1.67</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44</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56.66</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37.62</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5.71</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DHG</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w:t>
            </w:r>
            <w:r>
              <w:rPr>
                <w:color w:val="000000"/>
                <w:sz w:val="22"/>
                <w:szCs w:val="22"/>
              </w:rPr>
              <w:t>4</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31</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48.45</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19.29</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32.25</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FPT</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1.18</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35</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52.04</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42.64</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5.31</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VIS</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w:t>
            </w:r>
            <w:r>
              <w:rPr>
                <w:color w:val="000000"/>
                <w:sz w:val="22"/>
                <w:szCs w:val="22"/>
              </w:rPr>
              <w:t>66</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46</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52.43</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47.56</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0</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VNM</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0.99</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5</w:t>
            </w:r>
            <w:r w:rsidRPr="00F97ABD">
              <w:rPr>
                <w:color w:val="000000"/>
                <w:sz w:val="22"/>
                <w:szCs w:val="22"/>
              </w:rPr>
              <w:t>2</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48.33</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37</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14.66</w:t>
            </w:r>
          </w:p>
        </w:tc>
      </w:tr>
    </w:tbl>
    <w:p w:rsidR="002B2CFD" w:rsidRDefault="002B2CFD" w:rsidP="002B2CFD">
      <w:pPr>
        <w:ind w:left="360" w:firstLine="0"/>
      </w:pPr>
    </w:p>
    <w:tbl>
      <w:tblPr>
        <w:tblStyle w:val="LightShading-Accent4"/>
        <w:tblW w:w="6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8"/>
        <w:gridCol w:w="948"/>
        <w:gridCol w:w="1107"/>
        <w:gridCol w:w="711"/>
        <w:gridCol w:w="992"/>
        <w:gridCol w:w="1973"/>
      </w:tblGrid>
      <w:tr w:rsidR="002B2CFD" w:rsidRPr="00F97ABD" w:rsidTr="006A6EA3">
        <w:trPr>
          <w:cnfStyle w:val="100000000000"/>
          <w:trHeight w:val="300"/>
        </w:trPr>
        <w:tc>
          <w:tcPr>
            <w:cnfStyle w:val="001000000000"/>
            <w:tcW w:w="6679" w:type="dxa"/>
            <w:gridSpan w:val="6"/>
            <w:tcBorders>
              <w:top w:val="none" w:sz="0" w:space="0" w:color="auto"/>
              <w:left w:val="none" w:sz="0" w:space="0" w:color="auto"/>
              <w:bottom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Pr>
                <w:color w:val="000000"/>
                <w:sz w:val="22"/>
                <w:szCs w:val="22"/>
              </w:rPr>
              <w:t>SVR– Pattern search</w:t>
            </w:r>
          </w:p>
        </w:tc>
      </w:tr>
      <w:tr w:rsidR="002B2CFD" w:rsidRPr="00F97ABD" w:rsidTr="006A6EA3">
        <w:trPr>
          <w:cnfStyle w:val="000000100000"/>
          <w:trHeight w:val="300"/>
        </w:trPr>
        <w:tc>
          <w:tcPr>
            <w:cnfStyle w:val="001000000000"/>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p>
        </w:tc>
        <w:tc>
          <w:tcPr>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cnfStyle w:val="000000100000"/>
              <w:rPr>
                <w:color w:val="000000"/>
                <w:sz w:val="22"/>
                <w:szCs w:val="22"/>
              </w:rPr>
            </w:pPr>
            <w:r w:rsidRPr="00F97ABD">
              <w:rPr>
                <w:color w:val="000000"/>
                <w:sz w:val="22"/>
                <w:szCs w:val="22"/>
              </w:rPr>
              <w:t>NMSE</w:t>
            </w:r>
          </w:p>
        </w:tc>
        <w:tc>
          <w:tcPr>
            <w:tcW w:w="1107"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cnfStyle w:val="000000100000"/>
              <w:rPr>
                <w:color w:val="000000"/>
                <w:sz w:val="22"/>
                <w:szCs w:val="22"/>
              </w:rPr>
            </w:pPr>
            <w:r w:rsidRPr="00F97ABD">
              <w:rPr>
                <w:color w:val="000000"/>
                <w:sz w:val="22"/>
                <w:szCs w:val="22"/>
              </w:rPr>
              <w:t>SIGN(%)</w:t>
            </w:r>
          </w:p>
        </w:tc>
        <w:tc>
          <w:tcPr>
            <w:tcW w:w="3676" w:type="dxa"/>
            <w:gridSpan w:val="3"/>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DM4Price(%)</w:t>
            </w:r>
          </w:p>
        </w:tc>
      </w:tr>
      <w:tr w:rsidR="002B2CFD" w:rsidRPr="00F97ABD" w:rsidTr="006A6EA3">
        <w:trPr>
          <w:trHeight w:val="300"/>
        </w:trPr>
        <w:tc>
          <w:tcPr>
            <w:cnfStyle w:val="001000000000"/>
            <w:tcW w:w="948" w:type="dxa"/>
            <w:vMerge/>
            <w:hideMark/>
          </w:tcPr>
          <w:p w:rsidR="002B2CFD" w:rsidRPr="00F97ABD" w:rsidRDefault="002B2CFD" w:rsidP="006A6EA3">
            <w:pPr>
              <w:spacing w:before="0" w:after="0" w:line="240" w:lineRule="auto"/>
              <w:ind w:firstLine="0"/>
              <w:jc w:val="left"/>
              <w:rPr>
                <w:color w:val="000000"/>
                <w:sz w:val="22"/>
                <w:szCs w:val="22"/>
              </w:rPr>
            </w:pPr>
          </w:p>
        </w:tc>
        <w:tc>
          <w:tcPr>
            <w:tcW w:w="948"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1107"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Right</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Wrong</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Cannot measure</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BT6</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1.26</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42</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55.12</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39.16</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5.71</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DHG</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w:t>
            </w:r>
            <w:r>
              <w:rPr>
                <w:color w:val="000000"/>
                <w:sz w:val="22"/>
                <w:szCs w:val="22"/>
              </w:rPr>
              <w:t>56</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28</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46</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21.74</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32.25</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FPT</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1.32</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40</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52.2</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42.48</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5.31</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VIS</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w:t>
            </w:r>
            <w:r>
              <w:rPr>
                <w:color w:val="000000"/>
                <w:sz w:val="22"/>
                <w:szCs w:val="22"/>
              </w:rPr>
              <w:t>59</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57</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52.13</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47.86</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0</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VNM</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1.03</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51</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45.3</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40.03</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14.66</w:t>
            </w:r>
          </w:p>
        </w:tc>
      </w:tr>
    </w:tbl>
    <w:p w:rsidR="002B2CFD" w:rsidRPr="00F97ABD" w:rsidRDefault="002B2CFD" w:rsidP="002B2CFD">
      <w:pPr>
        <w:ind w:left="360" w:firstLine="0"/>
      </w:pPr>
    </w:p>
    <w:p w:rsidR="002B2CFD" w:rsidRPr="00F97ABD" w:rsidRDefault="002B2CFD" w:rsidP="00F108AB">
      <w:pPr>
        <w:pStyle w:val="ListParagraph"/>
        <w:numPr>
          <w:ilvl w:val="0"/>
          <w:numId w:val="18"/>
        </w:numPr>
      </w:pPr>
      <w:r w:rsidRPr="00F97ABD">
        <w:t>Period = 30:</w:t>
      </w:r>
    </w:p>
    <w:tbl>
      <w:tblPr>
        <w:tblStyle w:val="LightShading-Accent4"/>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8"/>
        <w:gridCol w:w="948"/>
        <w:gridCol w:w="1107"/>
        <w:gridCol w:w="711"/>
        <w:gridCol w:w="1082"/>
        <w:gridCol w:w="1973"/>
        <w:gridCol w:w="1050"/>
        <w:gridCol w:w="1674"/>
      </w:tblGrid>
      <w:tr w:rsidR="002B2CFD" w:rsidRPr="00F97ABD" w:rsidTr="006A6EA3">
        <w:trPr>
          <w:cnfStyle w:val="100000000000"/>
          <w:trHeight w:val="300"/>
        </w:trPr>
        <w:tc>
          <w:tcPr>
            <w:cnfStyle w:val="001000000000"/>
            <w:tcW w:w="9493" w:type="dxa"/>
            <w:gridSpan w:val="8"/>
            <w:noWrap/>
            <w:hideMark/>
          </w:tcPr>
          <w:p w:rsidR="002B2CFD" w:rsidRPr="00F97ABD" w:rsidRDefault="002B2CFD" w:rsidP="006A6EA3">
            <w:pPr>
              <w:spacing w:before="0" w:after="0" w:line="240" w:lineRule="auto"/>
              <w:ind w:firstLine="0"/>
              <w:jc w:val="center"/>
              <w:rPr>
                <w:color w:val="000000"/>
                <w:sz w:val="22"/>
                <w:szCs w:val="22"/>
              </w:rPr>
            </w:pPr>
            <w:r>
              <w:rPr>
                <w:color w:val="000000"/>
                <w:sz w:val="22"/>
                <w:szCs w:val="22"/>
              </w:rPr>
              <w:t>ANN</w:t>
            </w:r>
          </w:p>
        </w:tc>
      </w:tr>
      <w:tr w:rsidR="002B2CFD" w:rsidRPr="00F97ABD" w:rsidTr="006A6EA3">
        <w:trPr>
          <w:cnfStyle w:val="000000100000"/>
          <w:trHeight w:val="300"/>
        </w:trPr>
        <w:tc>
          <w:tcPr>
            <w:cnfStyle w:val="001000000000"/>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p>
        </w:tc>
        <w:tc>
          <w:tcPr>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NMSE</w:t>
            </w:r>
          </w:p>
        </w:tc>
        <w:tc>
          <w:tcPr>
            <w:tcW w:w="1107"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SIGN(%)</w:t>
            </w:r>
          </w:p>
        </w:tc>
        <w:tc>
          <w:tcPr>
            <w:tcW w:w="3766" w:type="dxa"/>
            <w:gridSpan w:val="3"/>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DM4Price(%)</w:t>
            </w:r>
          </w:p>
        </w:tc>
        <w:tc>
          <w:tcPr>
            <w:tcW w:w="2724" w:type="dxa"/>
            <w:gridSpan w:val="2"/>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Độ lỗi khi train</w:t>
            </w:r>
          </w:p>
        </w:tc>
      </w:tr>
      <w:tr w:rsidR="002B2CFD" w:rsidRPr="00F97ABD" w:rsidTr="006A6EA3">
        <w:trPr>
          <w:trHeight w:val="300"/>
        </w:trPr>
        <w:tc>
          <w:tcPr>
            <w:cnfStyle w:val="001000000000"/>
            <w:tcW w:w="948" w:type="dxa"/>
            <w:vMerge/>
            <w:hideMark/>
          </w:tcPr>
          <w:p w:rsidR="002B2CFD" w:rsidRPr="00F97ABD" w:rsidRDefault="002B2CFD" w:rsidP="006A6EA3">
            <w:pPr>
              <w:spacing w:before="0" w:after="0" w:line="240" w:lineRule="auto"/>
              <w:ind w:firstLine="0"/>
              <w:jc w:val="left"/>
              <w:rPr>
                <w:color w:val="000000"/>
                <w:sz w:val="22"/>
                <w:szCs w:val="22"/>
              </w:rPr>
            </w:pPr>
          </w:p>
        </w:tc>
        <w:tc>
          <w:tcPr>
            <w:tcW w:w="948"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1107"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Right</w:t>
            </w:r>
          </w:p>
        </w:tc>
        <w:tc>
          <w:tcPr>
            <w:tcW w:w="108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Wrong</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Cannot measure</w:t>
            </w:r>
          </w:p>
        </w:tc>
        <w:tc>
          <w:tcPr>
            <w:tcW w:w="1050"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NMSE</w:t>
            </w:r>
          </w:p>
        </w:tc>
        <w:tc>
          <w:tcPr>
            <w:tcW w:w="1674"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Max Loop</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BT6</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0.91</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46</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51.01</w:t>
            </w:r>
          </w:p>
        </w:tc>
        <w:tc>
          <w:tcPr>
            <w:tcW w:w="108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42.93</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6.06</w:t>
            </w:r>
          </w:p>
        </w:tc>
        <w:tc>
          <w:tcPr>
            <w:tcW w:w="1050"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0.98</w:t>
            </w:r>
          </w:p>
        </w:tc>
        <w:tc>
          <w:tcPr>
            <w:tcW w:w="1674"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2000</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DHG</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2.57</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68</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39.5</w:t>
            </w:r>
          </w:p>
        </w:tc>
        <w:tc>
          <w:tcPr>
            <w:tcW w:w="108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29.63</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30.86</w:t>
            </w:r>
          </w:p>
        </w:tc>
        <w:tc>
          <w:tcPr>
            <w:tcW w:w="1050"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1.15</w:t>
            </w:r>
          </w:p>
        </w:tc>
        <w:tc>
          <w:tcPr>
            <w:tcW w:w="1674"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2000</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FPT</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1.89</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55</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57.31</w:t>
            </w:r>
          </w:p>
        </w:tc>
        <w:tc>
          <w:tcPr>
            <w:tcW w:w="108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40.24</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2.43</w:t>
            </w:r>
          </w:p>
        </w:tc>
        <w:tc>
          <w:tcPr>
            <w:tcW w:w="1050"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1.04</w:t>
            </w:r>
          </w:p>
        </w:tc>
        <w:tc>
          <w:tcPr>
            <w:tcW w:w="1674"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2000</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VIS</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1.18</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79</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48.75</w:t>
            </w:r>
          </w:p>
        </w:tc>
        <w:tc>
          <w:tcPr>
            <w:tcW w:w="108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51.25</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0</w:t>
            </w:r>
          </w:p>
        </w:tc>
        <w:tc>
          <w:tcPr>
            <w:tcW w:w="1050"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1.04</w:t>
            </w:r>
          </w:p>
        </w:tc>
        <w:tc>
          <w:tcPr>
            <w:tcW w:w="1674"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2000</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VNM</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1.41</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52</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44.23</w:t>
            </w:r>
          </w:p>
        </w:tc>
        <w:tc>
          <w:tcPr>
            <w:tcW w:w="108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35.58</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20.19</w:t>
            </w:r>
          </w:p>
        </w:tc>
        <w:tc>
          <w:tcPr>
            <w:tcW w:w="1050"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1.17</w:t>
            </w:r>
          </w:p>
        </w:tc>
        <w:tc>
          <w:tcPr>
            <w:tcW w:w="1674"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2000</w:t>
            </w:r>
          </w:p>
        </w:tc>
      </w:tr>
    </w:tbl>
    <w:p w:rsidR="002B2CFD" w:rsidRDefault="002B2CFD" w:rsidP="002B2CFD"/>
    <w:tbl>
      <w:tblPr>
        <w:tblStyle w:val="LightShading-Accent4"/>
        <w:tblW w:w="6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8"/>
        <w:gridCol w:w="948"/>
        <w:gridCol w:w="1107"/>
        <w:gridCol w:w="711"/>
        <w:gridCol w:w="992"/>
        <w:gridCol w:w="1973"/>
      </w:tblGrid>
      <w:tr w:rsidR="002B2CFD" w:rsidRPr="00F97ABD" w:rsidTr="006A6EA3">
        <w:trPr>
          <w:cnfStyle w:val="100000000000"/>
          <w:trHeight w:val="300"/>
        </w:trPr>
        <w:tc>
          <w:tcPr>
            <w:cnfStyle w:val="001000000000"/>
            <w:tcW w:w="6679" w:type="dxa"/>
            <w:gridSpan w:val="6"/>
            <w:tcBorders>
              <w:top w:val="none" w:sz="0" w:space="0" w:color="auto"/>
              <w:left w:val="none" w:sz="0" w:space="0" w:color="auto"/>
              <w:bottom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Pr>
                <w:color w:val="000000"/>
                <w:sz w:val="22"/>
                <w:szCs w:val="22"/>
              </w:rPr>
              <w:t>SVR – Grid search</w:t>
            </w:r>
          </w:p>
        </w:tc>
      </w:tr>
      <w:tr w:rsidR="002B2CFD" w:rsidRPr="00F97ABD" w:rsidTr="006A6EA3">
        <w:trPr>
          <w:cnfStyle w:val="000000100000"/>
          <w:trHeight w:val="300"/>
        </w:trPr>
        <w:tc>
          <w:tcPr>
            <w:cnfStyle w:val="001000000000"/>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p>
        </w:tc>
        <w:tc>
          <w:tcPr>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cnfStyle w:val="000000100000"/>
              <w:rPr>
                <w:color w:val="000000"/>
                <w:sz w:val="22"/>
                <w:szCs w:val="22"/>
              </w:rPr>
            </w:pPr>
            <w:r w:rsidRPr="00F97ABD">
              <w:rPr>
                <w:color w:val="000000"/>
                <w:sz w:val="22"/>
                <w:szCs w:val="22"/>
              </w:rPr>
              <w:t>NMSE</w:t>
            </w:r>
          </w:p>
        </w:tc>
        <w:tc>
          <w:tcPr>
            <w:tcW w:w="1107"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cnfStyle w:val="000000100000"/>
              <w:rPr>
                <w:color w:val="000000"/>
                <w:sz w:val="22"/>
                <w:szCs w:val="22"/>
              </w:rPr>
            </w:pPr>
            <w:r w:rsidRPr="00F97ABD">
              <w:rPr>
                <w:color w:val="000000"/>
                <w:sz w:val="22"/>
                <w:szCs w:val="22"/>
              </w:rPr>
              <w:t>SIGN(%)</w:t>
            </w:r>
          </w:p>
        </w:tc>
        <w:tc>
          <w:tcPr>
            <w:tcW w:w="3676" w:type="dxa"/>
            <w:gridSpan w:val="3"/>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DM4Price(%)</w:t>
            </w:r>
          </w:p>
        </w:tc>
      </w:tr>
      <w:tr w:rsidR="002B2CFD" w:rsidRPr="00F97ABD" w:rsidTr="006A6EA3">
        <w:trPr>
          <w:trHeight w:val="300"/>
        </w:trPr>
        <w:tc>
          <w:tcPr>
            <w:cnfStyle w:val="001000000000"/>
            <w:tcW w:w="948" w:type="dxa"/>
            <w:vMerge/>
            <w:hideMark/>
          </w:tcPr>
          <w:p w:rsidR="002B2CFD" w:rsidRPr="00F97ABD" w:rsidRDefault="002B2CFD" w:rsidP="006A6EA3">
            <w:pPr>
              <w:spacing w:before="0" w:after="0" w:line="240" w:lineRule="auto"/>
              <w:ind w:firstLine="0"/>
              <w:jc w:val="left"/>
              <w:rPr>
                <w:color w:val="000000"/>
                <w:sz w:val="22"/>
                <w:szCs w:val="22"/>
              </w:rPr>
            </w:pPr>
          </w:p>
        </w:tc>
        <w:tc>
          <w:tcPr>
            <w:tcW w:w="948"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1107"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Right</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Wrong</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Cannot measure</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BT6</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w:t>
            </w:r>
            <w:r>
              <w:rPr>
                <w:color w:val="000000"/>
                <w:sz w:val="22"/>
                <w:szCs w:val="22"/>
              </w:rPr>
              <w:t>84</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47</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50.75</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43.18</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6.06</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DHG</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w:t>
            </w:r>
            <w:r>
              <w:rPr>
                <w:color w:val="000000"/>
                <w:sz w:val="22"/>
                <w:szCs w:val="22"/>
              </w:rPr>
              <w:t>89</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48</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45.16</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23.98</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30.86</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FPT</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3.47</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56</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54.78</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42.78</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2.43</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VIS</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w:t>
            </w:r>
            <w:r>
              <w:rPr>
                <w:color w:val="000000"/>
                <w:sz w:val="22"/>
                <w:szCs w:val="22"/>
              </w:rPr>
              <w:t>6</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41</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49.03</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50.93</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0</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VNM</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3.6</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52</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45.26</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34.54</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20.19</w:t>
            </w:r>
          </w:p>
        </w:tc>
      </w:tr>
    </w:tbl>
    <w:p w:rsidR="002B2CFD" w:rsidRDefault="002B2CFD" w:rsidP="002B2CFD"/>
    <w:tbl>
      <w:tblPr>
        <w:tblStyle w:val="LightShading-Accent4"/>
        <w:tblW w:w="6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8"/>
        <w:gridCol w:w="948"/>
        <w:gridCol w:w="1107"/>
        <w:gridCol w:w="711"/>
        <w:gridCol w:w="992"/>
        <w:gridCol w:w="1973"/>
      </w:tblGrid>
      <w:tr w:rsidR="002B2CFD" w:rsidRPr="00F97ABD" w:rsidTr="006A6EA3">
        <w:trPr>
          <w:cnfStyle w:val="100000000000"/>
          <w:trHeight w:val="300"/>
        </w:trPr>
        <w:tc>
          <w:tcPr>
            <w:cnfStyle w:val="001000000000"/>
            <w:tcW w:w="6679" w:type="dxa"/>
            <w:gridSpan w:val="6"/>
            <w:tcBorders>
              <w:top w:val="none" w:sz="0" w:space="0" w:color="auto"/>
              <w:left w:val="none" w:sz="0" w:space="0" w:color="auto"/>
              <w:bottom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Pr>
                <w:color w:val="000000"/>
                <w:sz w:val="22"/>
                <w:szCs w:val="22"/>
              </w:rPr>
              <w:t>SVR– Pattern search</w:t>
            </w:r>
          </w:p>
        </w:tc>
      </w:tr>
      <w:tr w:rsidR="002B2CFD" w:rsidRPr="00F97ABD" w:rsidTr="006A6EA3">
        <w:trPr>
          <w:cnfStyle w:val="000000100000"/>
          <w:trHeight w:val="300"/>
        </w:trPr>
        <w:tc>
          <w:tcPr>
            <w:cnfStyle w:val="001000000000"/>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p>
        </w:tc>
        <w:tc>
          <w:tcPr>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cnfStyle w:val="000000100000"/>
              <w:rPr>
                <w:color w:val="000000"/>
                <w:sz w:val="22"/>
                <w:szCs w:val="22"/>
              </w:rPr>
            </w:pPr>
            <w:r w:rsidRPr="00F97ABD">
              <w:rPr>
                <w:color w:val="000000"/>
                <w:sz w:val="22"/>
                <w:szCs w:val="22"/>
              </w:rPr>
              <w:t>NMSE</w:t>
            </w:r>
          </w:p>
        </w:tc>
        <w:tc>
          <w:tcPr>
            <w:tcW w:w="1107"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cnfStyle w:val="000000100000"/>
              <w:rPr>
                <w:color w:val="000000"/>
                <w:sz w:val="22"/>
                <w:szCs w:val="22"/>
              </w:rPr>
            </w:pPr>
            <w:r w:rsidRPr="00F97ABD">
              <w:rPr>
                <w:color w:val="000000"/>
                <w:sz w:val="22"/>
                <w:szCs w:val="22"/>
              </w:rPr>
              <w:t>SIGN(%)</w:t>
            </w:r>
          </w:p>
        </w:tc>
        <w:tc>
          <w:tcPr>
            <w:tcW w:w="3676" w:type="dxa"/>
            <w:gridSpan w:val="3"/>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DM4Price(%)</w:t>
            </w:r>
          </w:p>
        </w:tc>
      </w:tr>
      <w:tr w:rsidR="002B2CFD" w:rsidRPr="00F97ABD" w:rsidTr="006A6EA3">
        <w:trPr>
          <w:trHeight w:val="300"/>
        </w:trPr>
        <w:tc>
          <w:tcPr>
            <w:cnfStyle w:val="001000000000"/>
            <w:tcW w:w="948" w:type="dxa"/>
            <w:vMerge/>
            <w:hideMark/>
          </w:tcPr>
          <w:p w:rsidR="002B2CFD" w:rsidRPr="00F97ABD" w:rsidRDefault="002B2CFD" w:rsidP="006A6EA3">
            <w:pPr>
              <w:spacing w:before="0" w:after="0" w:line="240" w:lineRule="auto"/>
              <w:ind w:firstLine="0"/>
              <w:jc w:val="left"/>
              <w:rPr>
                <w:color w:val="000000"/>
                <w:sz w:val="22"/>
                <w:szCs w:val="22"/>
              </w:rPr>
            </w:pPr>
          </w:p>
        </w:tc>
        <w:tc>
          <w:tcPr>
            <w:tcW w:w="948"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1107"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Right</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Wrong</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Cannot measure</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BT6</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w:t>
            </w:r>
            <w:r>
              <w:rPr>
                <w:color w:val="000000"/>
                <w:sz w:val="22"/>
                <w:szCs w:val="22"/>
              </w:rPr>
              <w:t>62</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48</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50</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43.94</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6.06</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DHG</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w:t>
            </w:r>
            <w:r>
              <w:rPr>
                <w:color w:val="000000"/>
                <w:sz w:val="22"/>
                <w:szCs w:val="22"/>
              </w:rPr>
              <w:t>54</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46</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44.9</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24.25</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30.86</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FPT</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2.12</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55</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54.59</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42.98</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2.43</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VIS</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1.9</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40</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46.2</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53.78</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0</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VNM</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3.76</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52</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48.2</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31.61</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20.19</w:t>
            </w:r>
          </w:p>
        </w:tc>
      </w:tr>
    </w:tbl>
    <w:p w:rsidR="002B2CFD" w:rsidRDefault="002B2CFD" w:rsidP="002B2CFD">
      <w:pPr>
        <w:ind w:firstLine="0"/>
      </w:pPr>
      <w:r>
        <w:t>Dưới đây là các kết quả biểu diễn bằng đồ thị của FPT</w:t>
      </w:r>
    </w:p>
    <w:p w:rsidR="002B2CFD" w:rsidRDefault="002B2CFD" w:rsidP="00F108AB">
      <w:pPr>
        <w:pStyle w:val="ListParagraph"/>
        <w:numPr>
          <w:ilvl w:val="0"/>
          <w:numId w:val="17"/>
        </w:numPr>
      </w:pPr>
      <w:r>
        <w:t>Period = 1:</w:t>
      </w:r>
    </w:p>
    <w:p w:rsidR="002B2CFD" w:rsidRDefault="002B2CFD" w:rsidP="00F108AB">
      <w:pPr>
        <w:pStyle w:val="ListParagraph"/>
        <w:numPr>
          <w:ilvl w:val="0"/>
          <w:numId w:val="13"/>
        </w:numPr>
      </w:pPr>
      <w:r>
        <w:t>ANN</w:t>
      </w:r>
    </w:p>
    <w:p w:rsidR="002B2CFD" w:rsidRDefault="002B2CFD" w:rsidP="002B2CFD">
      <w:pPr>
        <w:ind w:firstLine="0"/>
        <w:jc w:val="center"/>
      </w:pPr>
      <w:r>
        <w:rPr>
          <w:noProof/>
        </w:rPr>
        <w:lastRenderedPageBreak/>
        <w:drawing>
          <wp:inline distT="0" distB="0" distL="0" distR="0">
            <wp:extent cx="5732890" cy="2154804"/>
            <wp:effectExtent l="0" t="0" r="1270" b="0"/>
            <wp:docPr id="20"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2B2CFD" w:rsidRDefault="002B2CFD" w:rsidP="00F108AB">
      <w:pPr>
        <w:pStyle w:val="ListParagraph"/>
        <w:numPr>
          <w:ilvl w:val="0"/>
          <w:numId w:val="13"/>
        </w:numPr>
        <w:jc w:val="left"/>
      </w:pPr>
      <w:r>
        <w:t>SVR</w:t>
      </w:r>
    </w:p>
    <w:p w:rsidR="002B2CFD" w:rsidRDefault="002B2CFD" w:rsidP="002B2CFD">
      <w:pPr>
        <w:pStyle w:val="ListParagraph"/>
        <w:ind w:left="0"/>
        <w:jc w:val="left"/>
      </w:pPr>
      <w:r w:rsidRPr="00393F5A">
        <w:rPr>
          <w:noProof/>
        </w:rPr>
        <w:drawing>
          <wp:inline distT="0" distB="0" distL="0" distR="0">
            <wp:extent cx="5708399" cy="2243470"/>
            <wp:effectExtent l="19050" t="0" r="25651" b="4430"/>
            <wp:docPr id="21"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2B2CFD" w:rsidRDefault="002B2CFD" w:rsidP="00F108AB">
      <w:pPr>
        <w:pStyle w:val="ListParagraph"/>
        <w:numPr>
          <w:ilvl w:val="0"/>
          <w:numId w:val="17"/>
        </w:numPr>
      </w:pPr>
      <w:r>
        <w:t>Period = 5:</w:t>
      </w:r>
    </w:p>
    <w:p w:rsidR="002B2CFD" w:rsidRDefault="002B2CFD" w:rsidP="00F108AB">
      <w:pPr>
        <w:pStyle w:val="ListParagraph"/>
        <w:numPr>
          <w:ilvl w:val="0"/>
          <w:numId w:val="13"/>
        </w:numPr>
      </w:pPr>
      <w:r>
        <w:t>ANN</w:t>
      </w:r>
    </w:p>
    <w:p w:rsidR="002B2CFD" w:rsidRDefault="002B2CFD" w:rsidP="002B2CFD">
      <w:pPr>
        <w:ind w:firstLine="0"/>
      </w:pPr>
      <w:r>
        <w:rPr>
          <w:noProof/>
        </w:rPr>
        <w:drawing>
          <wp:inline distT="0" distB="0" distL="0" distR="0">
            <wp:extent cx="5730949" cy="1977656"/>
            <wp:effectExtent l="0" t="0" r="3175" b="3810"/>
            <wp:docPr id="22"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2B2CFD" w:rsidRDefault="002B2CFD" w:rsidP="00F108AB">
      <w:pPr>
        <w:pStyle w:val="ListParagraph"/>
        <w:numPr>
          <w:ilvl w:val="0"/>
          <w:numId w:val="13"/>
        </w:numPr>
      </w:pPr>
      <w:r>
        <w:t>SVR</w:t>
      </w:r>
    </w:p>
    <w:p w:rsidR="002B2CFD" w:rsidRDefault="002B2CFD" w:rsidP="002B2CFD">
      <w:pPr>
        <w:pStyle w:val="ListParagraph"/>
        <w:ind w:left="0"/>
      </w:pPr>
      <w:r w:rsidRPr="00393F5A">
        <w:rPr>
          <w:noProof/>
        </w:rPr>
        <w:lastRenderedPageBreak/>
        <w:drawing>
          <wp:inline distT="0" distB="0" distL="0" distR="0">
            <wp:extent cx="5721734" cy="2083981"/>
            <wp:effectExtent l="19050" t="0" r="12316" b="0"/>
            <wp:docPr id="27"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2B2CFD" w:rsidRDefault="002B2CFD" w:rsidP="002B2CFD">
      <w:pPr>
        <w:pStyle w:val="ListParagraph"/>
      </w:pPr>
    </w:p>
    <w:p w:rsidR="002B2CFD" w:rsidRDefault="002B2CFD" w:rsidP="00F108AB">
      <w:pPr>
        <w:pStyle w:val="ListParagraph"/>
        <w:numPr>
          <w:ilvl w:val="0"/>
          <w:numId w:val="17"/>
        </w:numPr>
      </w:pPr>
      <w:r>
        <w:t>Period = 10:</w:t>
      </w:r>
    </w:p>
    <w:p w:rsidR="002B2CFD" w:rsidRDefault="002B2CFD" w:rsidP="00F108AB">
      <w:pPr>
        <w:pStyle w:val="ListParagraph"/>
        <w:numPr>
          <w:ilvl w:val="0"/>
          <w:numId w:val="13"/>
        </w:numPr>
      </w:pPr>
      <w:r>
        <w:t>ANN</w:t>
      </w:r>
    </w:p>
    <w:p w:rsidR="002B2CFD" w:rsidRDefault="002B2CFD" w:rsidP="002B2CFD">
      <w:pPr>
        <w:ind w:firstLine="0"/>
      </w:pPr>
      <w:r>
        <w:rPr>
          <w:noProof/>
        </w:rPr>
        <w:drawing>
          <wp:inline distT="0" distB="0" distL="0" distR="0">
            <wp:extent cx="5736566" cy="1906437"/>
            <wp:effectExtent l="0" t="0" r="0" b="0"/>
            <wp:docPr id="28"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2B2CFD" w:rsidRDefault="002B2CFD" w:rsidP="00F108AB">
      <w:pPr>
        <w:pStyle w:val="ListParagraph"/>
        <w:numPr>
          <w:ilvl w:val="0"/>
          <w:numId w:val="13"/>
        </w:numPr>
      </w:pPr>
      <w:r>
        <w:t>SVR</w:t>
      </w:r>
    </w:p>
    <w:p w:rsidR="002B2CFD" w:rsidRDefault="002B2CFD" w:rsidP="002B2CFD">
      <w:pPr>
        <w:pStyle w:val="ListParagraph"/>
        <w:ind w:left="0"/>
      </w:pPr>
      <w:r w:rsidRPr="00393F5A">
        <w:rPr>
          <w:noProof/>
        </w:rPr>
        <w:drawing>
          <wp:inline distT="0" distB="0" distL="0" distR="0">
            <wp:extent cx="5721734" cy="2296633"/>
            <wp:effectExtent l="19050" t="0" r="12316" b="8417"/>
            <wp:docPr id="29"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2B2CFD" w:rsidRDefault="002B2CFD" w:rsidP="00F108AB">
      <w:pPr>
        <w:pStyle w:val="ListParagraph"/>
        <w:numPr>
          <w:ilvl w:val="0"/>
          <w:numId w:val="17"/>
        </w:numPr>
      </w:pPr>
      <w:r>
        <w:t>Period 30:</w:t>
      </w:r>
    </w:p>
    <w:p w:rsidR="002B2CFD" w:rsidRDefault="002B2CFD" w:rsidP="00F108AB">
      <w:pPr>
        <w:pStyle w:val="ListParagraph"/>
        <w:numPr>
          <w:ilvl w:val="0"/>
          <w:numId w:val="13"/>
        </w:numPr>
      </w:pPr>
      <w:r>
        <w:t>ANN</w:t>
      </w:r>
    </w:p>
    <w:p w:rsidR="002B2CFD" w:rsidRDefault="002B2CFD" w:rsidP="002B2CFD">
      <w:pPr>
        <w:ind w:firstLine="0"/>
      </w:pPr>
      <w:r>
        <w:rPr>
          <w:noProof/>
        </w:rPr>
        <w:lastRenderedPageBreak/>
        <w:drawing>
          <wp:inline distT="0" distB="0" distL="0" distR="0">
            <wp:extent cx="5736566" cy="1854679"/>
            <wp:effectExtent l="0" t="0" r="0" b="0"/>
            <wp:docPr id="30"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2B2CFD" w:rsidRDefault="002B2CFD" w:rsidP="00F108AB">
      <w:pPr>
        <w:pStyle w:val="ListParagraph"/>
        <w:numPr>
          <w:ilvl w:val="0"/>
          <w:numId w:val="13"/>
        </w:numPr>
      </w:pPr>
      <w:r>
        <w:t>SVR</w:t>
      </w:r>
    </w:p>
    <w:p w:rsidR="002B2CFD" w:rsidRDefault="002B2CFD" w:rsidP="002B2CFD">
      <w:pPr>
        <w:ind w:firstLine="0"/>
      </w:pPr>
      <w:r w:rsidRPr="00795E0F">
        <w:rPr>
          <w:noProof/>
        </w:rPr>
        <w:drawing>
          <wp:inline distT="0" distB="0" distL="0" distR="0">
            <wp:extent cx="5714114" cy="2371060"/>
            <wp:effectExtent l="19050" t="0" r="19936" b="0"/>
            <wp:docPr id="31"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2B2CFD" w:rsidRDefault="002B2CFD" w:rsidP="00323E4C">
      <w:pPr>
        <w:pStyle w:val="Heading3"/>
      </w:pPr>
      <w:bookmarkStart w:id="109" w:name="_Toc283329203"/>
      <w:r>
        <w:t>Nhận xét</w:t>
      </w:r>
      <w:bookmarkEnd w:id="109"/>
    </w:p>
    <w:p w:rsidR="002B2CFD" w:rsidRDefault="002B2CFD" w:rsidP="00F108AB">
      <w:pPr>
        <w:pStyle w:val="ListParagraph"/>
        <w:numPr>
          <w:ilvl w:val="0"/>
          <w:numId w:val="13"/>
        </w:numPr>
      </w:pPr>
      <w:r>
        <w:t>Đối với việc so sánh với mô hình [4], SVR và ANN của nhóm kém hơn. Tuy nhiên, điều này cũng dễ hiểu vì mô hình [4] sử dụng SVR có cải tiến. Bên cạnh đó, ta thấy SVR cho kết quả tốt hơn khá nhiều so với ANN.</w:t>
      </w:r>
    </w:p>
    <w:p w:rsidR="002B2CFD" w:rsidRDefault="002B2CFD" w:rsidP="00F108AB">
      <w:pPr>
        <w:pStyle w:val="ListParagraph"/>
        <w:numPr>
          <w:ilvl w:val="0"/>
          <w:numId w:val="13"/>
        </w:numPr>
      </w:pPr>
      <w:r>
        <w:t>Đối với dữ liệu thị trường trong nước, SVR cũng cho kết quả tốt hơn ANN. Tuy nhiên ở period 30, ANN lại có được hiệu quả cao hơn SVR.</w:t>
      </w:r>
    </w:p>
    <w:p w:rsidR="002B2CFD" w:rsidRDefault="002B2CFD" w:rsidP="00F108AB">
      <w:pPr>
        <w:pStyle w:val="ListParagraph"/>
        <w:numPr>
          <w:ilvl w:val="0"/>
          <w:numId w:val="13"/>
        </w:numPr>
      </w:pPr>
      <w:r>
        <w:t>Trong mô hình SVR cho xu hướng, việc sử dụng phương pháp grid search tỏ ra tối ưu hơn pattern search.</w:t>
      </w:r>
    </w:p>
    <w:p w:rsidR="002B2CFD" w:rsidRPr="00C35358" w:rsidRDefault="002B2CFD" w:rsidP="00F108AB">
      <w:pPr>
        <w:pStyle w:val="ListParagraph"/>
        <w:numPr>
          <w:ilvl w:val="0"/>
          <w:numId w:val="13"/>
        </w:numPr>
      </w:pPr>
      <w:r>
        <w:t>Như đã đề cập, việc giá giữ nguyên sau vài ngày (return = 0) làm cho kết quả dự đoán đánh giá bằng Sign không cao (không quá 60%). Tuy vậy, với cách đánh giá bằng DM4, mô hình cho kết quả khả quan.</w:t>
      </w:r>
    </w:p>
    <w:p w:rsidR="002B2CFD" w:rsidRPr="00987C67" w:rsidRDefault="002B2CFD" w:rsidP="002B2CFD"/>
    <w:p w:rsidR="002B2CFD" w:rsidRDefault="002B2CFD" w:rsidP="002B2CFD">
      <w:pPr>
        <w:pStyle w:val="Heading1"/>
      </w:pPr>
      <w:bookmarkStart w:id="110" w:name="_Toc283311072"/>
      <w:bookmarkStart w:id="111" w:name="_Toc283329204"/>
      <w:r>
        <w:lastRenderedPageBreak/>
        <w:t>KẾT LUẬN VÀ CÔNG VIỆC TƯƠNG LAI</w:t>
      </w:r>
      <w:bookmarkEnd w:id="110"/>
      <w:bookmarkEnd w:id="111"/>
    </w:p>
    <w:p w:rsidR="00112F23" w:rsidRDefault="006674CB" w:rsidP="00112F23">
      <w:pPr>
        <w:pStyle w:val="Heading2"/>
      </w:pPr>
      <w:r>
        <w:t>KẾT LUẬN</w:t>
      </w:r>
    </w:p>
    <w:p w:rsidR="00112F23" w:rsidRDefault="006674CB" w:rsidP="006674CB">
      <w:pPr>
        <w:pStyle w:val="Heading3"/>
      </w:pPr>
      <w:r>
        <w:t>Dự đoán giá</w:t>
      </w:r>
    </w:p>
    <w:p w:rsidR="002808A1" w:rsidRDefault="00D35F8E" w:rsidP="002808A1">
      <w:r>
        <w:t>Về phần SVR,</w:t>
      </w:r>
      <w:r w:rsidR="002808A1">
        <w:t xml:space="preserve"> ta có một vài nhận định như sau:</w:t>
      </w:r>
    </w:p>
    <w:p w:rsidR="002808A1" w:rsidRDefault="002808A1" w:rsidP="002808A1">
      <w:pPr>
        <w:pStyle w:val="ListParagraph"/>
        <w:numPr>
          <w:ilvl w:val="0"/>
          <w:numId w:val="13"/>
        </w:numPr>
      </w:pPr>
      <w:r>
        <w:t xml:space="preserve">Phương pháp Cross-Validation cải tiến đã giúp cho thời gian chạy Grid Search giảm đáng kể. </w:t>
      </w:r>
    </w:p>
    <w:p w:rsidR="002808A1" w:rsidRDefault="002808A1" w:rsidP="002808A1">
      <w:pPr>
        <w:pStyle w:val="ListParagraph"/>
        <w:numPr>
          <w:ilvl w:val="0"/>
          <w:numId w:val="13"/>
        </w:numPr>
      </w:pPr>
      <w:r>
        <w:t>Ta đạt được kết quả tương đối tốt về giá trị. Về xu hướng, phương pháp cải tiến để tăng độ chính xác về xu hướng đã đạt được hiệu quả đối với 2 mã nước ngoài và 1 mã Việt Nam (FPT.) Tuy nhiên, sự đúng về xu hướng vẫn còn dưới 60%. Trong tương lai, ta cần đưa thêm các thông tin về xu hướng vào quá trình huấn luyện để tăng độ chính xác về xu hướng hơn nữa.</w:t>
      </w:r>
    </w:p>
    <w:p w:rsidR="002808A1" w:rsidRDefault="002808A1" w:rsidP="002808A1">
      <w:pPr>
        <w:ind w:firstLine="360"/>
      </w:pPr>
      <w:r>
        <w:t xml:space="preserve"> Về phần ANN, có một số kết luận như sau:</w:t>
      </w:r>
    </w:p>
    <w:p w:rsidR="002808A1" w:rsidRDefault="002808A1" w:rsidP="002808A1">
      <w:pPr>
        <w:pStyle w:val="ListParagraph"/>
        <w:numPr>
          <w:ilvl w:val="0"/>
          <w:numId w:val="13"/>
        </w:numPr>
      </w:pPr>
      <w:r>
        <w:t>Phương pháp Step-Training cho độ lỗi MSE thấp hơn và thể hiện xu hướng tốt hơn so với cách train truyền thống.</w:t>
      </w:r>
    </w:p>
    <w:p w:rsidR="002808A1" w:rsidRPr="006674CB" w:rsidRDefault="002808A1" w:rsidP="002808A1">
      <w:pPr>
        <w:ind w:left="360" w:firstLine="0"/>
      </w:pPr>
      <w:r>
        <w:t xml:space="preserve">  Xét về yếu tố xu hướng, mô hình ANN trong cả 4 mã chứng khoán đều cho kết quả tốt hơn so với SVR. Tuy nhiên, về độ lỗi MSE thì SVR cho kết quả tốt hơn ở 2 mã chứng khoán nước ngoài, còn ANN cho kết quả tốt hơn ở 2 mã chứng khoán Việt Nam.</w:t>
      </w:r>
    </w:p>
    <w:p w:rsidR="006674CB" w:rsidRDefault="006674CB" w:rsidP="006674CB">
      <w:pPr>
        <w:pStyle w:val="Heading3"/>
      </w:pPr>
      <w:r>
        <w:t>Dự đoán xu hướng</w:t>
      </w:r>
    </w:p>
    <w:p w:rsidR="006674CB" w:rsidRDefault="006674CB" w:rsidP="006674CB">
      <w:r>
        <w:t>Về phần SVR cho xu hướng, với sự so sánh tương quan kết quả trong [4] và kiểm thử với nhiều period khác nhau, ta rút ra được một vài kết luận sau đây:</w:t>
      </w:r>
    </w:p>
    <w:p w:rsidR="006674CB" w:rsidRDefault="006674CB" w:rsidP="006674CB">
      <w:pPr>
        <w:pStyle w:val="ListParagraph"/>
        <w:numPr>
          <w:ilvl w:val="0"/>
          <w:numId w:val="13"/>
        </w:numPr>
        <w:spacing w:line="360" w:lineRule="auto"/>
      </w:pPr>
      <w:r>
        <w:t>So sánh với [4], kết quả kiểm thử phản ánh việc cài đặt đúng hướng. Tuy nhiên, có thể do đặc thù của mô hình mà kết quả cao nhất đạt được có bộ tham số khác với [4].</w:t>
      </w:r>
    </w:p>
    <w:p w:rsidR="006674CB" w:rsidRDefault="006674CB" w:rsidP="006674CB">
      <w:pPr>
        <w:pStyle w:val="ListParagraph"/>
        <w:numPr>
          <w:ilvl w:val="0"/>
          <w:numId w:val="13"/>
        </w:numPr>
        <w:spacing w:line="360" w:lineRule="auto"/>
      </w:pPr>
      <w:r>
        <w:lastRenderedPageBreak/>
        <w:t>Grid search phản ánh sự hiệu quả của nó, khi tìm được bộ tham số giúp nâng tỷ lệ chính xác lên 10 điểm phần trăm. Tuy nhiên, với cách cài đặt grid search như trên, có thể mô hình đã bỏ qua điểm tối ưu hơn do việc chọn bước nhảy delta (2 cho search thưa và 0.25 cho search kỹ). Pattern search trong nhiều trường hợp không cho kết quả tốt bằng grid search.</w:t>
      </w:r>
    </w:p>
    <w:p w:rsidR="006674CB" w:rsidRDefault="006674CB" w:rsidP="006674CB">
      <w:pPr>
        <w:pStyle w:val="ListParagraph"/>
        <w:numPr>
          <w:ilvl w:val="0"/>
          <w:numId w:val="13"/>
        </w:numPr>
        <w:spacing w:line="360" w:lineRule="auto"/>
      </w:pPr>
      <w:r>
        <w:t>Đối với period bằng 1, cách chọn dữ liệu là 5 node phản ảnh return của 5 bộ 1 ngày trước không phản ánh được xu hướng, hiệu quả, dẫn đến kết quả (đồ thị) dự đoán không bám sát được với giá trị thực. Điều này ta cũng có thể dễ dàng nhận ra qua sự biến thiên quá đột ngột của return từng ngày.</w:t>
      </w:r>
    </w:p>
    <w:p w:rsidR="006674CB" w:rsidRDefault="006674CB" w:rsidP="006674CB">
      <w:pPr>
        <w:pStyle w:val="ListParagraph"/>
        <w:numPr>
          <w:ilvl w:val="0"/>
          <w:numId w:val="13"/>
        </w:numPr>
        <w:spacing w:line="360" w:lineRule="auto"/>
      </w:pPr>
      <w:r>
        <w:t>Đối với period từ 5 trở lên, dữ liệu đã có xu hướng hơn, nhưng do đầu vào chưa tạo được sự phản ánh phù hợp mà kết quả dự đoán chưa bám được vào đường xu hướng thật hay nói cách khác là chưa khớp (underfit).</w:t>
      </w:r>
    </w:p>
    <w:p w:rsidR="006674CB" w:rsidRPr="0030434F" w:rsidRDefault="006674CB" w:rsidP="0030434F">
      <w:pPr>
        <w:pStyle w:val="ListParagraph"/>
        <w:numPr>
          <w:ilvl w:val="0"/>
          <w:numId w:val="13"/>
        </w:numPr>
        <w:spacing w:line="360" w:lineRule="auto"/>
      </w:pPr>
      <w:r>
        <w:t>Cần có một công thức return phù hợp hơn với thị trường Việt Nam.</w:t>
      </w:r>
    </w:p>
    <w:p w:rsidR="006674CB" w:rsidRDefault="006674CB" w:rsidP="006674CB">
      <w:r>
        <w:t>Về phần ANN, sự quá khớp làm cho kết quả dự đoán không ổn định:</w:t>
      </w:r>
    </w:p>
    <w:p w:rsidR="006674CB" w:rsidRDefault="006674CB" w:rsidP="006674CB">
      <w:pPr>
        <w:pStyle w:val="ListParagraph"/>
        <w:numPr>
          <w:ilvl w:val="0"/>
          <w:numId w:val="13"/>
        </w:numPr>
      </w:pPr>
      <w:r>
        <w:t>Đối với period nhỏ, mô hình tỏ ra không hiệu quả bằng SVR.</w:t>
      </w:r>
    </w:p>
    <w:p w:rsidR="006674CB" w:rsidRDefault="006674CB" w:rsidP="006674CB">
      <w:pPr>
        <w:pStyle w:val="ListParagraph"/>
        <w:numPr>
          <w:ilvl w:val="0"/>
          <w:numId w:val="13"/>
        </w:numPr>
      </w:pPr>
      <w:r>
        <w:t>Khi period = 30, hiệu quả đạt được lại cao hơn. Tuy nhiên, dễ nhận thấy đường đồ thị không có tính tổng quát cao, cách khá xa return thực.</w:t>
      </w:r>
    </w:p>
    <w:p w:rsidR="006674CB" w:rsidRDefault="006674CB" w:rsidP="006674CB">
      <w:pPr>
        <w:pStyle w:val="ListParagraph"/>
        <w:numPr>
          <w:ilvl w:val="0"/>
          <w:numId w:val="13"/>
        </w:numPr>
      </w:pPr>
      <w:r w:rsidRPr="0010757F">
        <w:t>ANN mà cụ thể là Back propagation (BP) ANN</w:t>
      </w:r>
      <w:r>
        <w:t xml:space="preserve"> – mạng lan truyền ngược</w:t>
      </w:r>
      <w:r w:rsidRPr="0010757F">
        <w:t xml:space="preserve"> bị hạn chế vì tín hiệu nhiễu, biến động dữ dội của dữ liệu chứng khoán. Khi training mạng lan truyền ngược trước những tín hiệu nhiễu của dữ liệu thường cho ra những kết quả dự đoán thường hay xuất hiện, giải pháp mà BP sử dụng thường tập trung vào sự tối ưu cục bộ cũng như kiến trúc của mạng (số lớp ẩn, số node từng lớp) thường phải qua thực nghiệm để quyết định, khó đưa ra tối ưu toàn cục, chịu sự tác động tăng thời gian xử lý khi dữ liệu lớn dần, trở nên phức tạp khi gặp vấn đề số chiều thay đổi.</w:t>
      </w:r>
    </w:p>
    <w:p w:rsidR="006674CB" w:rsidRDefault="006674CB" w:rsidP="006674CB">
      <w:pPr>
        <w:pStyle w:val="Heading3"/>
      </w:pPr>
      <w:r>
        <w:t>Toàn cảnh</w:t>
      </w:r>
    </w:p>
    <w:p w:rsidR="006674CB" w:rsidRDefault="009D5E78" w:rsidP="009D5E78">
      <w:pPr>
        <w:pStyle w:val="ListParagraph"/>
        <w:numPr>
          <w:ilvl w:val="0"/>
          <w:numId w:val="13"/>
        </w:numPr>
      </w:pPr>
      <w:r>
        <w:t>Thị trường Việt Nam chưa cho thấy sự ổn định trong tâm lý nhà đầu tư, dẫn đến sự không ổn định thể hiện qua giá chứng khoán.</w:t>
      </w:r>
    </w:p>
    <w:p w:rsidR="009D5E78" w:rsidRDefault="009D5E78" w:rsidP="009D5E78">
      <w:pPr>
        <w:pStyle w:val="ListParagraph"/>
        <w:numPr>
          <w:ilvl w:val="0"/>
          <w:numId w:val="13"/>
        </w:numPr>
      </w:pPr>
      <w:r>
        <w:lastRenderedPageBreak/>
        <w:t>Độ chênh lệch giá giữa 2 ngày liên tiếp nhiều trường hợp bằng 0, dẫn đến khó đánh giá mô hình ở chu kỳ ngắn.</w:t>
      </w:r>
    </w:p>
    <w:p w:rsidR="00DC040C" w:rsidRDefault="00DC040C" w:rsidP="009D5E78">
      <w:pPr>
        <w:pStyle w:val="ListParagraph"/>
        <w:numPr>
          <w:ilvl w:val="0"/>
          <w:numId w:val="13"/>
        </w:numPr>
      </w:pPr>
      <w:r>
        <w:t>Các phương pháp máy học phần nào thể hiện được sự hiệu quả đối với việc giải quyết bài toán kinh tế cụ thể. Tuy nhiên, cần có nhiều nghiên cứu hơn vế cách xử lý dữ liệu cũng như việc chọn tham số để mô hình đạt hiệu quả cao.</w:t>
      </w:r>
    </w:p>
    <w:p w:rsidR="00DC040C" w:rsidRDefault="00DC040C" w:rsidP="00DC040C">
      <w:pPr>
        <w:pStyle w:val="Heading2"/>
      </w:pPr>
      <w:r>
        <w:t>Công việc tương lai</w:t>
      </w:r>
    </w:p>
    <w:p w:rsidR="00DC040C" w:rsidRDefault="00DC040C" w:rsidP="00DC040C">
      <w:r>
        <w:t>Từ kết luận trên, ta rút ra được một vài điều cần làm trong tương lai như sau:</w:t>
      </w:r>
    </w:p>
    <w:p w:rsidR="00DC040C" w:rsidRDefault="00DC040C" w:rsidP="00DC040C">
      <w:pPr>
        <w:pStyle w:val="ListParagraph"/>
        <w:numPr>
          <w:ilvl w:val="0"/>
          <w:numId w:val="29"/>
        </w:numPr>
        <w:spacing w:line="360" w:lineRule="auto"/>
        <w:ind w:left="360"/>
      </w:pPr>
      <w:r>
        <w:t>Định dạng dữ liệu đầu vào</w:t>
      </w:r>
    </w:p>
    <w:p w:rsidR="00DC040C" w:rsidRDefault="00DC040C" w:rsidP="00DC040C">
      <w:pPr>
        <w:pStyle w:val="ListParagraph"/>
        <w:numPr>
          <w:ilvl w:val="0"/>
          <w:numId w:val="13"/>
        </w:numPr>
        <w:spacing w:line="360" w:lineRule="auto"/>
      </w:pPr>
      <w:r>
        <w:t>Công thức return phù hợp cho thị trường Việt Nam.</w:t>
      </w:r>
    </w:p>
    <w:p w:rsidR="00DC040C" w:rsidRDefault="00DC040C" w:rsidP="00DC040C">
      <w:pPr>
        <w:pStyle w:val="ListParagraph"/>
        <w:numPr>
          <w:ilvl w:val="0"/>
          <w:numId w:val="13"/>
        </w:numPr>
        <w:spacing w:line="360" w:lineRule="auto"/>
      </w:pPr>
      <w:r>
        <w:t>Cân nhắc việc đưa vào một vài chỉ số kỹ thuật.</w:t>
      </w:r>
    </w:p>
    <w:p w:rsidR="00DC040C" w:rsidRDefault="00DC040C" w:rsidP="00DC040C">
      <w:pPr>
        <w:pStyle w:val="ListParagraph"/>
        <w:numPr>
          <w:ilvl w:val="0"/>
          <w:numId w:val="13"/>
        </w:numPr>
        <w:spacing w:line="360" w:lineRule="auto"/>
      </w:pPr>
      <w:r>
        <w:t>Việc bố trí số node đầu vào, định dữ liệu trong từng node đó</w:t>
      </w:r>
    </w:p>
    <w:p w:rsidR="00DC040C" w:rsidRDefault="00DC040C" w:rsidP="00DC040C">
      <w:pPr>
        <w:pStyle w:val="ListParagraph"/>
        <w:numPr>
          <w:ilvl w:val="0"/>
          <w:numId w:val="29"/>
        </w:numPr>
        <w:spacing w:line="360" w:lineRule="auto"/>
        <w:ind w:left="360"/>
      </w:pPr>
      <w:r>
        <w:t>Phương pháp huấn luyện</w:t>
      </w:r>
    </w:p>
    <w:p w:rsidR="00576DFB" w:rsidRDefault="00576DFB" w:rsidP="00576DFB">
      <w:pPr>
        <w:pStyle w:val="ListParagraph"/>
        <w:numPr>
          <w:ilvl w:val="0"/>
          <w:numId w:val="13"/>
        </w:numPr>
        <w:spacing w:line="360" w:lineRule="auto"/>
      </w:pPr>
      <w:r>
        <w:t>Cách huấn luyện cải tiến: để dự đoán giá của một ngày, ta luôn phải tiến hành train. Kích thước bộ train này tương đối nhỏ. Cách làm này rất hứa hẹn bởi những lý do sau:</w:t>
      </w:r>
    </w:p>
    <w:p w:rsidR="00576DFB" w:rsidRDefault="00576DFB" w:rsidP="00576DFB">
      <w:pPr>
        <w:pStyle w:val="ListParagraph"/>
        <w:numPr>
          <w:ilvl w:val="1"/>
          <w:numId w:val="13"/>
        </w:numPr>
        <w:spacing w:line="360" w:lineRule="auto"/>
        <w:jc w:val="left"/>
      </w:pPr>
      <w:r>
        <w:t>Bên ANN đã có bài báo cho kết quả rất tốt.</w:t>
      </w:r>
    </w:p>
    <w:p w:rsidR="00576DFB" w:rsidRDefault="00576DFB" w:rsidP="00576DFB">
      <w:pPr>
        <w:pStyle w:val="ListParagraph"/>
        <w:numPr>
          <w:ilvl w:val="1"/>
          <w:numId w:val="13"/>
        </w:numPr>
        <w:spacing w:line="360" w:lineRule="auto"/>
      </w:pPr>
      <w:r>
        <w:t>Với kích thước bộ train nhỏ, ta có thể cải thiện đáng kể tốc độ thực thi của cross-validation và do đó, cải thiện tốc độ thực thi của các thuật toán tìm bộ tham số (ta có thể áp dụng Grid Search.)</w:t>
      </w:r>
    </w:p>
    <w:p w:rsidR="00576DFB" w:rsidRDefault="00576DFB" w:rsidP="00576DFB">
      <w:pPr>
        <w:pStyle w:val="ListParagraph"/>
        <w:numPr>
          <w:ilvl w:val="1"/>
          <w:numId w:val="13"/>
        </w:numPr>
        <w:spacing w:line="360" w:lineRule="auto"/>
      </w:pPr>
      <w:r>
        <w:t>Cách train này cũng giải quyết luôn vụ online vì rằng để dự đoán giá của một ngày mới, ta luôn phải tiến hành train lại từ đầu.</w:t>
      </w:r>
    </w:p>
    <w:p w:rsidR="00DC040C" w:rsidRDefault="00DC040C" w:rsidP="00576DFB">
      <w:pPr>
        <w:pStyle w:val="ListParagraph"/>
        <w:numPr>
          <w:ilvl w:val="0"/>
          <w:numId w:val="13"/>
        </w:numPr>
        <w:spacing w:line="360" w:lineRule="auto"/>
      </w:pPr>
      <w:r>
        <w:t>Tìm cách đặt trọng vào dữ liệu quan trọng hơn.</w:t>
      </w:r>
    </w:p>
    <w:p w:rsidR="00DC040C" w:rsidRDefault="00DC040C" w:rsidP="00DC040C">
      <w:pPr>
        <w:pStyle w:val="ListParagraph"/>
        <w:numPr>
          <w:ilvl w:val="0"/>
          <w:numId w:val="29"/>
        </w:numPr>
        <w:spacing w:line="360" w:lineRule="auto"/>
        <w:ind w:left="360"/>
      </w:pPr>
      <w:r>
        <w:t>Cân nhắc phương pháp chọn bộ tham số tối ưu</w:t>
      </w:r>
    </w:p>
    <w:p w:rsidR="00DC040C" w:rsidRDefault="00E84FC6" w:rsidP="00DC040C">
      <w:pPr>
        <w:pStyle w:val="ListParagraph"/>
        <w:numPr>
          <w:ilvl w:val="0"/>
          <w:numId w:val="13"/>
        </w:numPr>
        <w:spacing w:line="360" w:lineRule="auto"/>
      </w:pPr>
      <w:r>
        <w:t>Tập trung cải tiến grid search cho xu hướng và pattern search cho dự đoán giá.</w:t>
      </w:r>
    </w:p>
    <w:p w:rsidR="00DC040C" w:rsidRDefault="00DC040C" w:rsidP="00DC040C">
      <w:pPr>
        <w:pStyle w:val="ListParagraph"/>
        <w:numPr>
          <w:ilvl w:val="0"/>
          <w:numId w:val="13"/>
        </w:numPr>
        <w:spacing w:line="360" w:lineRule="auto"/>
      </w:pPr>
      <w:r>
        <w:t>Xem xét đưa GA vào chọn bộ tham số.</w:t>
      </w:r>
    </w:p>
    <w:p w:rsidR="00DC040C" w:rsidRDefault="00DC040C" w:rsidP="00DC040C">
      <w:pPr>
        <w:pStyle w:val="ListParagraph"/>
        <w:numPr>
          <w:ilvl w:val="0"/>
          <w:numId w:val="29"/>
        </w:numPr>
        <w:spacing w:line="360" w:lineRule="auto"/>
        <w:ind w:left="360"/>
      </w:pPr>
      <w:r>
        <w:lastRenderedPageBreak/>
        <w:t>Xem xét về kiến trúc</w:t>
      </w:r>
    </w:p>
    <w:p w:rsidR="00DC040C" w:rsidRDefault="00DC040C" w:rsidP="00DC040C">
      <w:pPr>
        <w:pStyle w:val="ListParagraph"/>
        <w:numPr>
          <w:ilvl w:val="0"/>
          <w:numId w:val="13"/>
        </w:numPr>
        <w:spacing w:line="360" w:lineRule="auto"/>
      </w:pPr>
      <w:r>
        <w:t>Nghiên cứu việc đưa ra mối tương quan giữa các node đầu vào, đặt trọng vào node quan trọng hơn. (Hướng tới việc đưa fuzzy vào mô hình)</w:t>
      </w:r>
    </w:p>
    <w:p w:rsidR="00DC040C" w:rsidRDefault="00DC040C" w:rsidP="00DC040C">
      <w:pPr>
        <w:pStyle w:val="ListParagraph"/>
        <w:numPr>
          <w:ilvl w:val="0"/>
          <w:numId w:val="13"/>
        </w:numPr>
        <w:spacing w:line="360" w:lineRule="auto"/>
      </w:pPr>
      <w:r>
        <w:t>Giải quyết tình trạng overfit của ANN và underfit của SVR.</w:t>
      </w:r>
    </w:p>
    <w:p w:rsidR="00DC040C" w:rsidRDefault="00DC040C" w:rsidP="00DC040C">
      <w:pPr>
        <w:pStyle w:val="ListParagraph"/>
        <w:numPr>
          <w:ilvl w:val="0"/>
          <w:numId w:val="29"/>
        </w:numPr>
        <w:spacing w:line="360" w:lineRule="auto"/>
        <w:ind w:left="360"/>
      </w:pPr>
      <w:r>
        <w:t>Online</w:t>
      </w:r>
    </w:p>
    <w:p w:rsidR="00DC040C" w:rsidRPr="00F10931" w:rsidRDefault="00DC040C" w:rsidP="00DC040C">
      <w:pPr>
        <w:pStyle w:val="ListParagraph"/>
        <w:numPr>
          <w:ilvl w:val="0"/>
          <w:numId w:val="13"/>
        </w:numPr>
        <w:spacing w:line="360" w:lineRule="auto"/>
      </w:pPr>
      <w:r>
        <w:t>Song song với việc cải tiến mô hình hiện tại, nhóm sẽ nghiên cứu một mô hình có khả năng thực hiện dự đoán online, không hẳn là chỉ thay đổi cách huấn luyện.</w:t>
      </w:r>
    </w:p>
    <w:p w:rsidR="00DC040C" w:rsidRDefault="00DC040C" w:rsidP="00DC040C"/>
    <w:p w:rsidR="002808A1" w:rsidRDefault="002808A1" w:rsidP="00DC040C"/>
    <w:p w:rsidR="002808A1" w:rsidRDefault="002808A1" w:rsidP="00DC040C"/>
    <w:p w:rsidR="002808A1" w:rsidRPr="00DC040C" w:rsidRDefault="002808A1" w:rsidP="00DC040C"/>
    <w:p w:rsidR="009D5E78" w:rsidRDefault="009D5E78" w:rsidP="006674CB"/>
    <w:p w:rsidR="008C4B39" w:rsidRDefault="008C4B39" w:rsidP="006674CB"/>
    <w:p w:rsidR="008C4B39" w:rsidRDefault="008C4B39" w:rsidP="006674CB"/>
    <w:p w:rsidR="008C4B39" w:rsidRDefault="008C4B39" w:rsidP="006674CB"/>
    <w:p w:rsidR="008C4B39" w:rsidRDefault="008C4B39" w:rsidP="006674CB"/>
    <w:p w:rsidR="008C4B39" w:rsidRDefault="008C4B39" w:rsidP="006674CB"/>
    <w:p w:rsidR="008C4B39" w:rsidRPr="006674CB" w:rsidRDefault="008C4B39" w:rsidP="006674CB"/>
    <w:p w:rsidR="006674CB" w:rsidRPr="006674CB" w:rsidRDefault="006674CB" w:rsidP="006674CB"/>
    <w:p w:rsidR="002B2CFD" w:rsidRDefault="002B2CFD" w:rsidP="002B2CFD">
      <w:pPr>
        <w:pStyle w:val="Heading1"/>
      </w:pPr>
      <w:bookmarkStart w:id="112" w:name="_Toc283311073"/>
      <w:bookmarkStart w:id="113" w:name="_Toc283329205"/>
      <w:r>
        <w:lastRenderedPageBreak/>
        <w:t>HƯỚNG DẪN SỬ DỤNG</w:t>
      </w:r>
      <w:bookmarkEnd w:id="112"/>
      <w:bookmarkEnd w:id="113"/>
    </w:p>
    <w:p w:rsidR="008C4B39" w:rsidRPr="005A2696" w:rsidRDefault="008C4B39" w:rsidP="008C4B39">
      <w:r w:rsidRPr="005A2696">
        <w:t>Giao diện của chương trình gồm 2 phần Thực Nghiệm (EXPERIMENT) và Ứng Dụng</w:t>
      </w:r>
      <w:r>
        <w:t xml:space="preserve"> </w:t>
      </w:r>
      <w:r w:rsidRPr="005A2696">
        <w:t>(APPLICATION) tương ứng thể hiện ở 2 tab:</w:t>
      </w:r>
    </w:p>
    <w:p w:rsidR="008C4B39" w:rsidRPr="005A2696" w:rsidRDefault="008C4B39" w:rsidP="008C4B39">
      <w:pPr>
        <w:ind w:firstLine="0"/>
      </w:pPr>
      <w:r w:rsidRPr="005A2696">
        <w:rPr>
          <w:noProof/>
        </w:rPr>
        <w:drawing>
          <wp:inline distT="0" distB="0" distL="0" distR="0">
            <wp:extent cx="5740433" cy="40957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43575" cy="4097992"/>
                    </a:xfrm>
                    <a:prstGeom prst="rect">
                      <a:avLst/>
                    </a:prstGeom>
                    <a:noFill/>
                    <a:ln>
                      <a:noFill/>
                    </a:ln>
                  </pic:spPr>
                </pic:pic>
              </a:graphicData>
            </a:graphic>
          </wp:inline>
        </w:drawing>
      </w:r>
    </w:p>
    <w:p w:rsidR="008C4B39" w:rsidRPr="005A2696" w:rsidRDefault="008C4B39" w:rsidP="008C4B39">
      <w:pPr>
        <w:pStyle w:val="Heading2"/>
      </w:pPr>
      <w:r>
        <w:t>PHẦN THỰC NGHIỆM</w:t>
      </w:r>
      <w:r w:rsidRPr="005A2696">
        <w:t xml:space="preserve"> (EXPERIMENT)</w:t>
      </w:r>
    </w:p>
    <w:p w:rsidR="008C4B39" w:rsidRPr="005A2696" w:rsidRDefault="008C4B39" w:rsidP="008C4B39">
      <w:r w:rsidRPr="005A2696">
        <w:t>Giao diện chương trình gồm các thành phần chín</w:t>
      </w:r>
      <w:r>
        <w:t>h: Lựa chọn bài toán dự đón và m</w:t>
      </w:r>
      <w:r w:rsidRPr="005A2696">
        <w:t xml:space="preserve">ô hinh dự đoán </w:t>
      </w:r>
      <w:r>
        <w:t>chứng khoán, t</w:t>
      </w:r>
      <w:r w:rsidRPr="005A2696">
        <w:t xml:space="preserve">hiết lập các thông số cho mô hình đã chọn (SETTING), </w:t>
      </w:r>
      <w:r>
        <w:t>c</w:t>
      </w:r>
      <w:r w:rsidRPr="005A2696">
        <w:t>ách thức tiến hành huấn luyện và kiểm thử theo kiểu truyền thống (TRADITIONAL TRAINING AND TEST) và Kiểu huấn luyện và kiểm thử theo phương pháp cải tiến từng bước (STEP TRAINING AND TEST).</w:t>
      </w:r>
    </w:p>
    <w:p w:rsidR="008C4B39" w:rsidRPr="005A2696" w:rsidRDefault="008C4B39" w:rsidP="008C4B39">
      <w:r w:rsidRPr="005A2696">
        <w:t>Đầu tiên bạn s</w:t>
      </w:r>
      <w:r>
        <w:t>ẽ chọn lựa bài toán dự đoán là d</w:t>
      </w:r>
      <w:r w:rsidRPr="005A2696">
        <w:t>ự đoán xu hướng(Trend Prediction)</w:t>
      </w:r>
      <w:r>
        <w:t xml:space="preserve"> hay g</w:t>
      </w:r>
      <w:r w:rsidRPr="005A2696">
        <w:t>iá</w:t>
      </w:r>
      <w:r>
        <w:t xml:space="preserve"> </w:t>
      </w:r>
      <w:r w:rsidRPr="005A2696">
        <w:t>(Price Prediction) và chọn lựa mô hình tương ứng</w:t>
      </w:r>
    </w:p>
    <w:p w:rsidR="008C4B39" w:rsidRPr="005A2696" w:rsidRDefault="008C4B39" w:rsidP="008C4B39">
      <w:pPr>
        <w:keepNext/>
        <w:jc w:val="center"/>
      </w:pPr>
      <w:r w:rsidRPr="005A2696">
        <w:rPr>
          <w:noProof/>
        </w:rPr>
        <w:lastRenderedPageBreak/>
        <w:drawing>
          <wp:inline distT="0" distB="0" distL="0" distR="0">
            <wp:extent cx="3981450" cy="9525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81450" cy="952500"/>
                    </a:xfrm>
                    <a:prstGeom prst="rect">
                      <a:avLst/>
                    </a:prstGeom>
                  </pic:spPr>
                </pic:pic>
              </a:graphicData>
            </a:graphic>
          </wp:inline>
        </w:drawing>
      </w:r>
    </w:p>
    <w:p w:rsidR="008C4B39" w:rsidRPr="005A2696" w:rsidRDefault="008C4B39" w:rsidP="008C4B39">
      <w:pPr>
        <w:pStyle w:val="Caption"/>
        <w:jc w:val="center"/>
      </w:pPr>
      <w:r w:rsidRPr="005A2696">
        <w:t>Hình minh hoạ chọn bài toán dự đoán xu hương với mô hinh ANN</w:t>
      </w:r>
    </w:p>
    <w:p w:rsidR="008C4B39" w:rsidRPr="005A2696" w:rsidRDefault="008C4B39" w:rsidP="008C4B39">
      <w:r w:rsidRPr="005A2696">
        <w:t xml:space="preserve">Cài đặt các thông số </w:t>
      </w:r>
      <w:r>
        <w:t>cho m</w:t>
      </w:r>
      <w:r w:rsidRPr="005A2696">
        <w:t>ô hình huấn luyện đã chọn(SETTING)</w:t>
      </w:r>
    </w:p>
    <w:p w:rsidR="008C4B39" w:rsidRPr="005A2696" w:rsidRDefault="008C4B39" w:rsidP="008C4B39">
      <w:r w:rsidRPr="005A2696">
        <w:t>Bấm vào nút Browser… để mở file dữ liệu của mã chứng khoán cần cho huấn luyện và kiểm thử</w:t>
      </w:r>
    </w:p>
    <w:p w:rsidR="008C4B39" w:rsidRPr="005A2696" w:rsidRDefault="008C4B39" w:rsidP="008C4B39">
      <w:pPr>
        <w:ind w:firstLine="0"/>
      </w:pPr>
      <w:r w:rsidRPr="005A2696">
        <w:rPr>
          <w:noProof/>
        </w:rPr>
        <w:drawing>
          <wp:inline distT="0" distB="0" distL="0" distR="0">
            <wp:extent cx="5483277" cy="3911600"/>
            <wp:effectExtent l="19050" t="0" r="3123"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3277" cy="3911600"/>
                    </a:xfrm>
                    <a:prstGeom prst="rect">
                      <a:avLst/>
                    </a:prstGeom>
                    <a:noFill/>
                    <a:ln>
                      <a:noFill/>
                    </a:ln>
                  </pic:spPr>
                </pic:pic>
              </a:graphicData>
            </a:graphic>
          </wp:inline>
        </w:drawing>
      </w:r>
    </w:p>
    <w:p w:rsidR="008C4B39" w:rsidRPr="005A2696" w:rsidRDefault="008C4B39" w:rsidP="008C4B39">
      <w:r w:rsidRPr="005A2696">
        <w:t>Mặc đinh của chương trình kiểm huấn luyện với số điểm dữ liệu đưa vào là 5 cho cả 2 mô hình ANN và SVR tuy nhiên bạn có thể thay đổi số điểm dữ liệu đưa vào bằng việc nhập số khác ở ô Num Input Node</w:t>
      </w:r>
    </w:p>
    <w:p w:rsidR="008C4B39" w:rsidRPr="005A2696" w:rsidRDefault="008C4B39" w:rsidP="008C4B39">
      <w:r w:rsidRPr="005A2696">
        <w:t xml:space="preserve">Sau khi chọn xong dữ liệu và số node dữ liệu đầu vào, ta tiến hành thiết lập các thông số đầu vào cho các mô hình. </w:t>
      </w:r>
    </w:p>
    <w:p w:rsidR="008C4B39" w:rsidRPr="005A2696" w:rsidRDefault="008C4B39" w:rsidP="008C4B39">
      <w:r w:rsidRPr="005A2696">
        <w:lastRenderedPageBreak/>
        <w:t>Chuẩn hoá dữ liệu về MinMax hoặc Return[-1,1], khi lựa chọn chuẩn hoá về dạng MinMax thì phần Num day predicted sẽ bị ẩn đi vì, còn nếu chọn Return[-1,1] thì sáng lên, mục đích của chọn như vậy là ứn</w:t>
      </w:r>
      <w:r>
        <w:t>g với từng bài toán dự đoán là xu hướng hay g</w:t>
      </w:r>
      <w:r w:rsidRPr="005A2696">
        <w:t>iá.</w:t>
      </w:r>
    </w:p>
    <w:p w:rsidR="008C4B39" w:rsidRPr="005A2696" w:rsidRDefault="008C4B39" w:rsidP="008C4B39">
      <w:r w:rsidRPr="005A2696">
        <w:t>Chọn lựa hàm tính độ lỗi khi huấn luyện cho mô hình đã chọn ở đây có các hàm tính độ lỗi: MSE, NMSE, RMSE, SIGN</w:t>
      </w:r>
    </w:p>
    <w:p w:rsidR="008C4B39" w:rsidRPr="005A2696" w:rsidRDefault="008C4B39" w:rsidP="008C4B39">
      <w:pPr>
        <w:jc w:val="center"/>
      </w:pPr>
      <w:r w:rsidRPr="005A2696">
        <w:rPr>
          <w:noProof/>
        </w:rPr>
        <w:drawing>
          <wp:inline distT="0" distB="0" distL="0" distR="0">
            <wp:extent cx="2743200" cy="1174750"/>
            <wp:effectExtent l="0" t="0" r="0" b="635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43200" cy="1174750"/>
                    </a:xfrm>
                    <a:prstGeom prst="rect">
                      <a:avLst/>
                    </a:prstGeom>
                    <a:noFill/>
                    <a:ln>
                      <a:noFill/>
                    </a:ln>
                  </pic:spPr>
                </pic:pic>
              </a:graphicData>
            </a:graphic>
          </wp:inline>
        </w:drawing>
      </w:r>
    </w:p>
    <w:p w:rsidR="008C4B39" w:rsidRPr="005A2696" w:rsidRDefault="008C4B39" w:rsidP="008C4B39">
      <w:r w:rsidRPr="005A2696">
        <w:t>Sau đó ta chọn hàm đánh giá độ chính xác khi dự đoán của mô hình ứng với từng</w:t>
      </w:r>
      <w:r>
        <w:t xml:space="preserve"> bài toán dự đoán xu hướng hay g</w:t>
      </w:r>
      <w:r w:rsidRPr="005A2696">
        <w:t>iá khi thực hiện kiểm tra mô hình ở bước kiểm thử sau quá trình huấn luyện, các hàm đáng giá gồm: MSE, NMSE, DM4Price, DS, RMSE, APE, MAPE, WDS, SIGN</w:t>
      </w:r>
    </w:p>
    <w:p w:rsidR="008C4B39" w:rsidRPr="005A2696" w:rsidRDefault="008C4B39" w:rsidP="008C4B39">
      <w:r w:rsidRPr="005A2696">
        <w:t>Thiết lập các thông số mô hình ANN hoặc SVR:</w:t>
      </w:r>
    </w:p>
    <w:p w:rsidR="008C4B39" w:rsidRPr="005A2696" w:rsidRDefault="008C4B39" w:rsidP="008C4B39">
      <w:r w:rsidRPr="005A2696">
        <w:t>Đối với mô hình ANN, thì bạn cần thiết lập các thông số sau:</w:t>
      </w:r>
    </w:p>
    <w:p w:rsidR="008C4B39" w:rsidRPr="005A2696" w:rsidRDefault="008C4B39" w:rsidP="008C4B39">
      <w:pPr>
        <w:jc w:val="center"/>
      </w:pPr>
      <w:r w:rsidRPr="005A2696">
        <w:rPr>
          <w:noProof/>
        </w:rPr>
        <w:drawing>
          <wp:inline distT="0" distB="0" distL="0" distR="0">
            <wp:extent cx="2619375" cy="1895475"/>
            <wp:effectExtent l="0" t="0" r="9525" b="952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19375" cy="1895475"/>
                    </a:xfrm>
                    <a:prstGeom prst="rect">
                      <a:avLst/>
                    </a:prstGeom>
                  </pic:spPr>
                </pic:pic>
              </a:graphicData>
            </a:graphic>
          </wp:inline>
        </w:drawing>
      </w:r>
    </w:p>
    <w:p w:rsidR="008C4B39" w:rsidRPr="005A2696" w:rsidRDefault="008C4B39" w:rsidP="008C4B39">
      <w:r w:rsidRPr="005A2696">
        <w:t xml:space="preserve">Trong đó: </w:t>
      </w:r>
    </w:p>
    <w:p w:rsidR="008C4B39" w:rsidRPr="005A2696" w:rsidRDefault="008C4B39" w:rsidP="008C4B39">
      <w:r w:rsidRPr="005A2696">
        <w:lastRenderedPageBreak/>
        <w:t>Num hidd</w:t>
      </w:r>
      <w:r>
        <w:t>en node: là số node ở tầng ẩn (</w:t>
      </w:r>
      <w:r w:rsidRPr="005A2696">
        <w:t>Hidden Layer), số node tầng nhập (Input Layer) phụ thuộc vào bạn chọn Num Input Node ở trên đã đề cập. và mặc định tầng xuất (Output Layer) là 1.</w:t>
      </w:r>
    </w:p>
    <w:p w:rsidR="008C4B39" w:rsidRPr="005A2696" w:rsidRDefault="008C4B39" w:rsidP="008C4B39">
      <w:r w:rsidRPr="005A2696">
        <w:t>Learning Rate: là hệ số học của mạng</w:t>
      </w:r>
    </w:p>
    <w:p w:rsidR="008C4B39" w:rsidRPr="005A2696" w:rsidRDefault="008C4B39" w:rsidP="008C4B39">
      <w:r w:rsidRPr="005A2696">
        <w:t>Max loops: số vòng lập tối đa khi mạng không đặt được ngưỡng đặt ra, dùng để dừng quá trình huấn luyện ở số vòng lặp xác định</w:t>
      </w:r>
    </w:p>
    <w:p w:rsidR="008C4B39" w:rsidRPr="005A2696" w:rsidRDefault="008C4B39" w:rsidP="008C4B39">
      <w:r w:rsidRPr="005A2696">
        <w:t>Bias và Momentum: là hệ số thêm vào mạng</w:t>
      </w:r>
    </w:p>
    <w:p w:rsidR="008C4B39" w:rsidRPr="005A2696" w:rsidRDefault="008C4B39" w:rsidP="008C4B39">
      <w:r w:rsidRPr="005A2696">
        <w:t>Accuracy: Độ chính xác mong muốn khi thực hiện huấn luyện mạng</w:t>
      </w:r>
    </w:p>
    <w:p w:rsidR="008C4B39" w:rsidRPr="005A2696" w:rsidRDefault="008C4B39" w:rsidP="008C4B39">
      <w:r w:rsidRPr="005A2696">
        <w:t>Đối với mô hình SVR, thì bạn cần thiết lập các thông số sau:</w:t>
      </w:r>
    </w:p>
    <w:p w:rsidR="008C4B39" w:rsidRPr="005A2696" w:rsidRDefault="008C4B39" w:rsidP="008C4B39">
      <w:pPr>
        <w:jc w:val="center"/>
      </w:pPr>
      <w:r w:rsidRPr="005A2696">
        <w:rPr>
          <w:noProof/>
        </w:rPr>
        <w:drawing>
          <wp:inline distT="0" distB="0" distL="0" distR="0">
            <wp:extent cx="2705100" cy="1000125"/>
            <wp:effectExtent l="0" t="0" r="0" b="952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705100" cy="1000125"/>
                    </a:xfrm>
                    <a:prstGeom prst="rect">
                      <a:avLst/>
                    </a:prstGeom>
                  </pic:spPr>
                </pic:pic>
              </a:graphicData>
            </a:graphic>
          </wp:inline>
        </w:drawing>
      </w:r>
    </w:p>
    <w:p w:rsidR="008C4B39" w:rsidRPr="005A2696" w:rsidRDefault="008C4B39" w:rsidP="008C4B39">
      <w:r w:rsidRPr="005A2696">
        <w:t>Với thông số Model selection để xác định chọn cách thức tìm các tham số thích hợp của SVR</w:t>
      </w:r>
      <w:r w:rsidR="000C4F96">
        <w:t xml:space="preserve"> </w:t>
      </w:r>
      <w:r w:rsidRPr="005A2696">
        <w:t>( C, Gama, epxilon) theo thuật toán nào. Ở dây có 3 lựa chọn Grid search, pattern search hay sử dụng giá trị mặc định Use Default Value và chọn số fold.</w:t>
      </w:r>
    </w:p>
    <w:p w:rsidR="008C4B39" w:rsidRPr="005A2696" w:rsidRDefault="008C4B39" w:rsidP="008C4B39">
      <w:r w:rsidRPr="005A2696">
        <w:t>Huấn luyện và kiểm thử mô hình theo cách truyền thống (TRADITIONAL TRAINING AND TEST)</w:t>
      </w:r>
    </w:p>
    <w:p w:rsidR="008C4B39" w:rsidRPr="005A2696" w:rsidRDefault="008C4B39" w:rsidP="008C4B39">
      <w:pPr>
        <w:jc w:val="center"/>
      </w:pPr>
      <w:r w:rsidRPr="005A2696">
        <w:rPr>
          <w:noProof/>
        </w:rPr>
        <w:drawing>
          <wp:inline distT="0" distB="0" distL="0" distR="0">
            <wp:extent cx="4563379" cy="1809750"/>
            <wp:effectExtent l="0" t="0" r="889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65839" cy="1810726"/>
                    </a:xfrm>
                    <a:prstGeom prst="rect">
                      <a:avLst/>
                    </a:prstGeom>
                  </pic:spPr>
                </pic:pic>
              </a:graphicData>
            </a:graphic>
          </wp:inline>
        </w:drawing>
      </w:r>
    </w:p>
    <w:p w:rsidR="008C4B39" w:rsidRPr="005A2696" w:rsidRDefault="008C4B39" w:rsidP="008C4B39">
      <w:r w:rsidRPr="005A2696">
        <w:lastRenderedPageBreak/>
        <w:t>Chuẩn bị dữ liệu</w:t>
      </w:r>
      <w:r>
        <w:t xml:space="preserve"> </w:t>
      </w:r>
      <w:r w:rsidRPr="005A2696">
        <w:t>(DATA PREPARATION)</w:t>
      </w:r>
    </w:p>
    <w:p w:rsidR="008C4B39" w:rsidRPr="005A2696" w:rsidRDefault="008C4B39" w:rsidP="008C4B39">
      <w:r w:rsidRPr="005A2696">
        <w:t xml:space="preserve">Chọn cách phân chia tỉ lệ dữ liệu huấn luyện tỉ lệ (%) có ý nghĩa là mình sẽ dành bao nhiêu phần dữ liệu từ cho Huấn luyện và còn lại cho test. Và bấm nút Ok để thực hiện phân chia dữa liệu và tiền xử lý luôn( lưu ý cách thức tiền xử lý đã thiết lập ở SETTING). Khi thực hiện bước này sẽ cho ra 2 tập tin tương ứng là </w:t>
      </w:r>
      <w:r w:rsidRPr="005A2696">
        <w:rPr>
          <w:i/>
        </w:rPr>
        <w:t>*_train.txt và *_test.txt</w:t>
      </w:r>
    </w:p>
    <w:p w:rsidR="008C4B39" w:rsidRPr="005A2696" w:rsidRDefault="008C4B39" w:rsidP="008C4B39">
      <w:r w:rsidRPr="005A2696">
        <w:t>Thực hiện Huấn luyện</w:t>
      </w:r>
      <w:r w:rsidR="000C4F96">
        <w:t xml:space="preserve"> </w:t>
      </w:r>
      <w:r w:rsidRPr="005A2696">
        <w:t>(TRAINING)</w:t>
      </w:r>
    </w:p>
    <w:p w:rsidR="008C4B39" w:rsidRPr="005A2696" w:rsidRDefault="008C4B39" w:rsidP="008C4B39">
      <w:r w:rsidRPr="005A2696">
        <w:t xml:space="preserve">Chọn tập tin cần huấn luyện sau khi đã được tiền xử lý và phân chia dữ liệu để huấn luyện, sau đó bấm nút Train để thực hiện huấn luyện mạng. Sau bước này chúng ta sẽ có được mô hình học và được xuất ra các tập tin </w:t>
      </w:r>
      <w:r w:rsidRPr="005A2696">
        <w:rPr>
          <w:i/>
        </w:rPr>
        <w:t>*_Model.txt</w:t>
      </w:r>
      <w:r w:rsidRPr="005A2696">
        <w:t xml:space="preserve">. </w:t>
      </w:r>
    </w:p>
    <w:p w:rsidR="008C4B39" w:rsidRPr="005A2696" w:rsidRDefault="008C4B39" w:rsidP="008C4B39">
      <w:r w:rsidRPr="005A2696">
        <w:t>Thực hiện kiểm thử (TEST)</w:t>
      </w:r>
    </w:p>
    <w:p w:rsidR="008C4B39" w:rsidRPr="005A2696" w:rsidRDefault="008C4B39" w:rsidP="008C4B39">
      <w:r w:rsidRPr="005A2696">
        <w:t>Bấm nút browser… ở phần Test set file để chọn tập tin kiểm thử mô hình</w:t>
      </w:r>
    </w:p>
    <w:p w:rsidR="008C4B39" w:rsidRPr="005A2696" w:rsidRDefault="008C4B39" w:rsidP="008C4B39">
      <w:r w:rsidRPr="005A2696">
        <w:t>Bấm nút browser… ở phần Model set file để chọn tập tin mô hình đã có ở bước Huấn luyện</w:t>
      </w:r>
    </w:p>
    <w:p w:rsidR="008C4B39" w:rsidRDefault="008C4B39" w:rsidP="008C4B39">
      <w:pPr>
        <w:rPr>
          <w:i/>
        </w:rPr>
      </w:pPr>
      <w:r w:rsidRPr="005A2696">
        <w:t xml:space="preserve">Sau đó bấm nút Test để thực hiện kiểm thử. Quá trình kiểm thử này với các hàm đánh giá mô hình huấn luyện đã được chọn ở bước SETTING nếu chưa chọn hàm đánh giá thì phải chọn để biết kết quả. Kết quả đánh giá sẽ xuất ra tập tin tên </w:t>
      </w:r>
      <w:r w:rsidRPr="005A2696">
        <w:rPr>
          <w:i/>
        </w:rPr>
        <w:t>PerformanceMeasure.txt</w:t>
      </w:r>
      <w:r w:rsidRPr="005A2696">
        <w:t>và giá trị dự đoán ở tập tin</w:t>
      </w:r>
      <w:r w:rsidRPr="005A2696">
        <w:rPr>
          <w:i/>
        </w:rPr>
        <w:t xml:space="preserve"> *_Predict.txt.</w:t>
      </w:r>
    </w:p>
    <w:p w:rsidR="00535C92" w:rsidRPr="00535C92" w:rsidRDefault="00535C92" w:rsidP="008C4B39">
      <w:pPr>
        <w:rPr>
          <w:color w:val="C00000"/>
        </w:rPr>
      </w:pPr>
      <w:r>
        <w:rPr>
          <w:color w:val="C00000"/>
        </w:rPr>
        <w:t>Lưu ý: Không nhất thiết phải thực hiện từng bước ngay từ Data preperation. Ta có thể train ngay một file nếu đã được tiền xử lý trước đó. Hoặc có thể test với file test và model đã có miễn là điền đủ các thông tin Setting phù hợp.</w:t>
      </w:r>
    </w:p>
    <w:p w:rsidR="008C4B39" w:rsidRPr="005A2696" w:rsidRDefault="008C4B39" w:rsidP="008C4B39">
      <w:r w:rsidRPr="005A2696">
        <w:t>Huấn luyện và kiểm thử theo phương pháp cải tiến từng bước (STEP TRAINING AND TEST)</w:t>
      </w:r>
    </w:p>
    <w:p w:rsidR="008C4B39" w:rsidRPr="005A2696" w:rsidRDefault="008C4B39" w:rsidP="008C4B39">
      <w:r w:rsidRPr="005A2696">
        <w:rPr>
          <w:noProof/>
        </w:rPr>
        <w:lastRenderedPageBreak/>
        <w:drawing>
          <wp:inline distT="0" distB="0" distL="0" distR="0">
            <wp:extent cx="5943600" cy="1651000"/>
            <wp:effectExtent l="0" t="0" r="0" b="635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651000"/>
                    </a:xfrm>
                    <a:prstGeom prst="rect">
                      <a:avLst/>
                    </a:prstGeom>
                  </pic:spPr>
                </pic:pic>
              </a:graphicData>
            </a:graphic>
          </wp:inline>
        </w:drawing>
      </w:r>
    </w:p>
    <w:p w:rsidR="008C4B39" w:rsidRPr="005A2696" w:rsidRDefault="008C4B39" w:rsidP="008C4B39">
      <w:r w:rsidRPr="005A2696">
        <w:t>Để thực hiện huấn luyện và kiểm thử theo phương pháp từng bước này thì cần thiết lập thông số về số ngày để train trong mỗi bước. Xác định khoản thời gian muốn thực hiện huấn luyện và kiểm thử trong khung nhập From và To (thời gian bắt đầu lấy dữ liệu để huấn luyện – kiểm thử và thời gian kết thúc). Sau đó bấm nút Step train and test để thực hiện.</w:t>
      </w:r>
    </w:p>
    <w:p w:rsidR="008C4B39" w:rsidRPr="005A2696" w:rsidRDefault="008C4B39" w:rsidP="008C4B39">
      <w:pPr>
        <w:pStyle w:val="Heading2"/>
      </w:pPr>
      <w:r>
        <w:t xml:space="preserve">PHẦN ỨNG DỤNG </w:t>
      </w:r>
      <w:r w:rsidRPr="005A2696">
        <w:t>(APPLICATION)</w:t>
      </w:r>
    </w:p>
    <w:p w:rsidR="008C4B39" w:rsidRPr="005A2696" w:rsidRDefault="008C4B39" w:rsidP="008C4B39">
      <w:r w:rsidRPr="005A2696">
        <w:rPr>
          <w:noProof/>
        </w:rPr>
        <w:drawing>
          <wp:inline distT="0" distB="0" distL="0" distR="0">
            <wp:extent cx="5943600" cy="4237355"/>
            <wp:effectExtent l="0" t="0" r="0"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237355"/>
                    </a:xfrm>
                    <a:prstGeom prst="rect">
                      <a:avLst/>
                    </a:prstGeom>
                  </pic:spPr>
                </pic:pic>
              </a:graphicData>
            </a:graphic>
          </wp:inline>
        </w:drawing>
      </w:r>
    </w:p>
    <w:p w:rsidR="008C4B39" w:rsidRDefault="008C4B39" w:rsidP="008C4B39"/>
    <w:p w:rsidR="008C4B39" w:rsidRDefault="008C4B39" w:rsidP="008C4B39"/>
    <w:p w:rsidR="008C4B39" w:rsidRDefault="008C4B39" w:rsidP="008C4B39"/>
    <w:p w:rsidR="008C4B39" w:rsidRDefault="008C4B39" w:rsidP="008C4B39"/>
    <w:p w:rsidR="008C4B39" w:rsidRDefault="008C4B39" w:rsidP="008C4B39"/>
    <w:p w:rsidR="008C4B39" w:rsidRPr="008C4B39" w:rsidRDefault="008C4B39" w:rsidP="008C4B39"/>
    <w:p w:rsidR="002B2CFD" w:rsidRDefault="002B2CFD" w:rsidP="002B2CFD">
      <w:pPr>
        <w:pStyle w:val="Heading1"/>
        <w:numPr>
          <w:ilvl w:val="0"/>
          <w:numId w:val="0"/>
        </w:numPr>
        <w:ind w:left="432"/>
      </w:pPr>
      <w:bookmarkStart w:id="114" w:name="_Toc283311074"/>
      <w:bookmarkStart w:id="115" w:name="_Toc283329206"/>
      <w:r>
        <w:t>TÀI LIỆU THAM KHẢO</w:t>
      </w:r>
      <w:bookmarkEnd w:id="114"/>
      <w:bookmarkEnd w:id="115"/>
    </w:p>
    <w:p w:rsidR="002B2CFD" w:rsidRDefault="000070A9" w:rsidP="002B2CFD">
      <w:pPr>
        <w:ind w:firstLine="0"/>
      </w:pPr>
      <w:r>
        <w:t>[1]Christopher M. Bisho</w:t>
      </w:r>
      <w:r w:rsidR="002B2CFD">
        <w:t xml:space="preserve">p, </w:t>
      </w:r>
      <w:r w:rsidR="002B2CFD" w:rsidRPr="00CB3563">
        <w:rPr>
          <w:i/>
        </w:rPr>
        <w:t>Pattern Recognition and Machine Learning</w:t>
      </w:r>
      <w:r w:rsidR="002B2CFD">
        <w:rPr>
          <w:i/>
        </w:rPr>
        <w:t xml:space="preserve">, </w:t>
      </w:r>
      <w:r w:rsidR="002B2CFD">
        <w:t>Springer (2007)</w:t>
      </w:r>
    </w:p>
    <w:p w:rsidR="002B2CFD" w:rsidRDefault="002B2CFD" w:rsidP="002B2CFD">
      <w:pPr>
        <w:ind w:firstLine="0"/>
      </w:pPr>
      <w:r>
        <w:t>[2]Shukuan Lin; Shaomin Zhang; Jianzhong Qiao; Hualei Liu; Ge Yu,</w:t>
      </w:r>
      <w:hyperlink r:id="rId40" w:history="1">
        <w:r w:rsidRPr="006D4877">
          <w:rPr>
            <w:i/>
          </w:rPr>
          <w:t>A Parameter Choosing Method of SVR for Time Series Prediction</w:t>
        </w:r>
        <w:r w:rsidRPr="006D4877">
          <w:t xml:space="preserve">, IEEE, 2008 </w:t>
        </w:r>
      </w:hyperlink>
    </w:p>
    <w:p w:rsidR="002B2CFD" w:rsidRDefault="002B2CFD" w:rsidP="002B2CFD">
      <w:pPr>
        <w:ind w:firstLine="0"/>
      </w:pPr>
      <w:r>
        <w:t xml:space="preserve">[3]Prapaphan Pan-0, </w:t>
      </w:r>
      <w:r w:rsidRPr="000B6C87">
        <w:rPr>
          <w:i/>
        </w:rPr>
        <w:t>A stock price prediction model by the neural network approach</w:t>
      </w:r>
      <w:r>
        <w:t>, Master thesis, 2003</w:t>
      </w:r>
    </w:p>
    <w:p w:rsidR="00633D95" w:rsidRPr="00B8567A" w:rsidRDefault="00633D95" w:rsidP="00633D95">
      <w:pPr>
        <w:ind w:firstLine="0"/>
        <w:jc w:val="left"/>
        <w:rPr>
          <w:bCs/>
          <w:i/>
          <w:szCs w:val="28"/>
        </w:rPr>
      </w:pPr>
      <w:r>
        <w:t xml:space="preserve">[4] </w:t>
      </w:r>
      <w:r w:rsidRPr="00B8567A">
        <w:rPr>
          <w:szCs w:val="28"/>
        </w:rPr>
        <w:t>ShiyiChen</w:t>
      </w:r>
      <w:r>
        <w:rPr>
          <w:szCs w:val="28"/>
        </w:rPr>
        <w:t>, Kiho Jeong</w:t>
      </w:r>
      <w:r w:rsidRPr="00B8567A">
        <w:rPr>
          <w:szCs w:val="28"/>
        </w:rPr>
        <w:t>,Wolfgang</w:t>
      </w:r>
      <w:r>
        <w:rPr>
          <w:szCs w:val="28"/>
        </w:rPr>
        <w:t xml:space="preserve"> K.Hardle</w:t>
      </w:r>
      <w:r w:rsidRPr="00114CA4">
        <w:rPr>
          <w:szCs w:val="28"/>
        </w:rPr>
        <w:t>,</w:t>
      </w:r>
      <w:r w:rsidRPr="00B8567A">
        <w:rPr>
          <w:bCs/>
          <w:i/>
          <w:szCs w:val="28"/>
        </w:rPr>
        <w:t>Recurrent</w:t>
      </w:r>
      <w:r>
        <w:rPr>
          <w:bCs/>
          <w:i/>
          <w:szCs w:val="28"/>
        </w:rPr>
        <w:t xml:space="preserve"> </w:t>
      </w:r>
      <w:r w:rsidRPr="00B8567A">
        <w:rPr>
          <w:bCs/>
          <w:i/>
          <w:szCs w:val="28"/>
        </w:rPr>
        <w:t>Support</w:t>
      </w:r>
      <w:r>
        <w:rPr>
          <w:bCs/>
          <w:i/>
          <w:szCs w:val="28"/>
        </w:rPr>
        <w:t xml:space="preserve"> </w:t>
      </w:r>
      <w:r w:rsidRPr="00B8567A">
        <w:rPr>
          <w:bCs/>
          <w:i/>
          <w:szCs w:val="28"/>
        </w:rPr>
        <w:t>Vector</w:t>
      </w:r>
      <w:r>
        <w:rPr>
          <w:bCs/>
          <w:i/>
          <w:szCs w:val="28"/>
        </w:rPr>
        <w:t xml:space="preserve"> </w:t>
      </w:r>
      <w:r w:rsidRPr="00B8567A">
        <w:rPr>
          <w:bCs/>
          <w:i/>
          <w:szCs w:val="28"/>
        </w:rPr>
        <w:t>Regression</w:t>
      </w:r>
      <w:r>
        <w:rPr>
          <w:bCs/>
          <w:i/>
          <w:szCs w:val="28"/>
        </w:rPr>
        <w:t xml:space="preserve"> </w:t>
      </w:r>
      <w:r w:rsidRPr="00B8567A">
        <w:rPr>
          <w:bCs/>
          <w:i/>
          <w:szCs w:val="28"/>
        </w:rPr>
        <w:t>for</w:t>
      </w:r>
      <w:r>
        <w:rPr>
          <w:bCs/>
          <w:i/>
          <w:szCs w:val="28"/>
        </w:rPr>
        <w:t xml:space="preserve"> </w:t>
      </w:r>
      <w:r w:rsidRPr="00B8567A">
        <w:rPr>
          <w:bCs/>
          <w:i/>
          <w:szCs w:val="28"/>
        </w:rPr>
        <w:t>a</w:t>
      </w:r>
      <w:r>
        <w:rPr>
          <w:bCs/>
          <w:i/>
          <w:szCs w:val="28"/>
        </w:rPr>
        <w:t xml:space="preserve"> </w:t>
      </w:r>
      <w:r w:rsidRPr="00B8567A">
        <w:rPr>
          <w:bCs/>
          <w:i/>
          <w:szCs w:val="28"/>
        </w:rPr>
        <w:t>Nonlinear</w:t>
      </w:r>
      <w:r>
        <w:rPr>
          <w:bCs/>
          <w:i/>
          <w:szCs w:val="28"/>
        </w:rPr>
        <w:t xml:space="preserve"> </w:t>
      </w:r>
      <w:r w:rsidRPr="00B8567A">
        <w:rPr>
          <w:bCs/>
          <w:i/>
          <w:szCs w:val="28"/>
        </w:rPr>
        <w:t>ARMA</w:t>
      </w:r>
      <w:r>
        <w:rPr>
          <w:bCs/>
          <w:i/>
          <w:szCs w:val="28"/>
        </w:rPr>
        <w:t xml:space="preserve"> </w:t>
      </w:r>
      <w:r w:rsidRPr="00B8567A">
        <w:rPr>
          <w:bCs/>
          <w:i/>
          <w:szCs w:val="28"/>
        </w:rPr>
        <w:t>Model</w:t>
      </w:r>
      <w:r>
        <w:rPr>
          <w:bCs/>
          <w:i/>
          <w:szCs w:val="28"/>
        </w:rPr>
        <w:t xml:space="preserve"> </w:t>
      </w:r>
      <w:r w:rsidRPr="00B8567A">
        <w:rPr>
          <w:bCs/>
          <w:i/>
          <w:szCs w:val="28"/>
        </w:rPr>
        <w:t>with</w:t>
      </w:r>
      <w:r>
        <w:rPr>
          <w:bCs/>
          <w:i/>
          <w:szCs w:val="28"/>
        </w:rPr>
        <w:t xml:space="preserve"> </w:t>
      </w:r>
      <w:r w:rsidRPr="00B8567A">
        <w:rPr>
          <w:bCs/>
          <w:i/>
          <w:szCs w:val="28"/>
        </w:rPr>
        <w:t>Applications</w:t>
      </w:r>
      <w:r>
        <w:rPr>
          <w:bCs/>
          <w:i/>
          <w:szCs w:val="28"/>
        </w:rPr>
        <w:t xml:space="preserve"> </w:t>
      </w:r>
      <w:r w:rsidRPr="00B8567A">
        <w:rPr>
          <w:bCs/>
          <w:i/>
          <w:szCs w:val="28"/>
        </w:rPr>
        <w:t>to</w:t>
      </w:r>
      <w:r>
        <w:rPr>
          <w:bCs/>
          <w:i/>
          <w:szCs w:val="28"/>
        </w:rPr>
        <w:t xml:space="preserve"> </w:t>
      </w:r>
      <w:r w:rsidRPr="00B8567A">
        <w:rPr>
          <w:bCs/>
          <w:i/>
          <w:szCs w:val="28"/>
        </w:rPr>
        <w:t>Forecasting</w:t>
      </w:r>
      <w:r>
        <w:rPr>
          <w:bCs/>
          <w:i/>
          <w:szCs w:val="28"/>
        </w:rPr>
        <w:t xml:space="preserve"> </w:t>
      </w:r>
      <w:r w:rsidRPr="00B8567A">
        <w:rPr>
          <w:bCs/>
          <w:i/>
          <w:szCs w:val="28"/>
        </w:rPr>
        <w:t>Financial</w:t>
      </w:r>
      <w:r>
        <w:rPr>
          <w:bCs/>
          <w:i/>
          <w:szCs w:val="28"/>
        </w:rPr>
        <w:t xml:space="preserve"> </w:t>
      </w:r>
      <w:r w:rsidRPr="00B8567A">
        <w:rPr>
          <w:bCs/>
          <w:i/>
          <w:szCs w:val="28"/>
        </w:rPr>
        <w:t>Returns</w:t>
      </w:r>
      <w:r w:rsidRPr="00114CA4">
        <w:rPr>
          <w:szCs w:val="28"/>
        </w:rPr>
        <w:t xml:space="preserve">, </w:t>
      </w:r>
      <w:r>
        <w:rPr>
          <w:iCs/>
          <w:szCs w:val="28"/>
        </w:rPr>
        <w:t>SFB 649 Discussion Paper</w:t>
      </w:r>
      <w:r w:rsidRPr="00114CA4">
        <w:rPr>
          <w:szCs w:val="28"/>
        </w:rPr>
        <w:t xml:space="preserve">, </w:t>
      </w:r>
      <w:r>
        <w:rPr>
          <w:iCs/>
          <w:szCs w:val="28"/>
        </w:rPr>
        <w:t>2008</w:t>
      </w:r>
    </w:p>
    <w:p w:rsidR="00633D95" w:rsidRPr="006D4877" w:rsidRDefault="005133C6" w:rsidP="002B2CFD">
      <w:pPr>
        <w:ind w:firstLine="0"/>
      </w:pPr>
      <w:r>
        <w:t>[5]</w:t>
      </w:r>
      <w:r w:rsidRPr="005133C6">
        <w:t xml:space="preserve"> Chi</w:t>
      </w:r>
      <w:r>
        <w:t xml:space="preserve">h-Chung Chang and Chih-Jen Lin, </w:t>
      </w:r>
      <w:r w:rsidRPr="005133C6">
        <w:t>LIBSVM: a Library for Support Vector Machines</w:t>
      </w:r>
    </w:p>
    <w:p w:rsidR="002B2CFD" w:rsidRPr="00B3722D" w:rsidRDefault="002B2CFD" w:rsidP="002B2CFD"/>
    <w:p w:rsidR="005F679D" w:rsidRDefault="005F679D" w:rsidP="00133BE6">
      <w:pPr>
        <w:ind w:firstLine="0"/>
      </w:pPr>
    </w:p>
    <w:p w:rsidR="005F679D" w:rsidRDefault="005F679D" w:rsidP="0008291E"/>
    <w:p w:rsidR="005F679D" w:rsidRDefault="005F679D" w:rsidP="0008291E"/>
    <w:p w:rsidR="005F679D" w:rsidRDefault="005F679D" w:rsidP="0008291E"/>
    <w:sectPr w:rsidR="005F679D" w:rsidSect="0080366D">
      <w:headerReference w:type="even" r:id="rId41"/>
      <w:headerReference w:type="default" r:id="rId42"/>
      <w:footerReference w:type="even" r:id="rId43"/>
      <w:footerReference w:type="default" r:id="rId44"/>
      <w:footerReference w:type="first" r:id="rId45"/>
      <w:pgSz w:w="11907" w:h="16839" w:code="9"/>
      <w:pgMar w:top="1440" w:right="1440" w:bottom="1710" w:left="1440" w:header="720" w:footer="720" w:gutter="0"/>
      <w:pgBorders w:display="firstPage" w:offsetFrom="page">
        <w:top w:val="twistedLines1" w:sz="18" w:space="31" w:color="548DD4"/>
        <w:left w:val="twistedLines1" w:sz="18" w:space="31" w:color="548DD4"/>
        <w:bottom w:val="twistedLines1" w:sz="18" w:space="31" w:color="548DD4"/>
        <w:right w:val="twistedLines1" w:sz="18" w:space="31" w:color="548DD4"/>
      </w:pgBorders>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10DE" w:rsidRDefault="008410DE">
      <w:pPr>
        <w:spacing w:before="0" w:after="0" w:line="240" w:lineRule="auto"/>
      </w:pPr>
      <w:r>
        <w:separator/>
      </w:r>
    </w:p>
  </w:endnote>
  <w:endnote w:type="continuationSeparator" w:id="1">
    <w:p w:rsidR="008410DE" w:rsidRDefault="008410DE">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VNI-Times">
    <w:panose1 w:val="00000000000000000000"/>
    <w:charset w:val="00"/>
    <w:family w:val="auto"/>
    <w:pitch w:val="variable"/>
    <w:sig w:usb0="00000003" w:usb1="00000000" w:usb2="00000000" w:usb3="00000000" w:csb0="00000001" w:csb1="00000000"/>
  </w:font>
  <w:font w:name="VNI-Centur">
    <w:altName w:val="Times New Roman"/>
    <w:charset w:val="00"/>
    <w:family w:val="auto"/>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2F23" w:rsidRDefault="00112F2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rsidR="00112F23" w:rsidRDefault="00112F23">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2F23" w:rsidRDefault="00112F23">
    <w:pPr>
      <w:pStyle w:val="Footer"/>
      <w:jc w:val="center"/>
    </w:pPr>
    <w:fldSimple w:instr=" PAGE   \* MERGEFORMAT ">
      <w:r w:rsidR="00535C92">
        <w:rPr>
          <w:noProof/>
        </w:rPr>
        <w:t>55</w:t>
      </w:r>
    </w:fldSimple>
  </w:p>
  <w:p w:rsidR="00112F23" w:rsidRDefault="00112F23" w:rsidP="002777DD">
    <w:pPr>
      <w:pStyle w:val="Footer"/>
      <w:tabs>
        <w:tab w:val="clear" w:pos="4320"/>
        <w:tab w:val="clear" w:pos="8640"/>
      </w:tabs>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2F23" w:rsidRDefault="00112F23">
    <w:pPr>
      <w:pStyle w:val="Foo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147625" o:spid="_x0000_s2050" type="#_x0000_t75" style="position:absolute;left:0;text-align:left;margin-left:0;margin-top:0;width:468.6pt;height:329.15pt;z-index:-251658752;mso-position-horizontal:center;mso-position-horizontal-relative:margin;mso-position-vertical:center;mso-position-vertical-relative:margin" o:allowincell="f">
          <v:imagedata r:id="rId1" o:title="012"/>
          <w10:wrap anchorx="margin" anchory="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10DE" w:rsidRDefault="008410DE">
      <w:pPr>
        <w:spacing w:before="0" w:after="0" w:line="240" w:lineRule="auto"/>
      </w:pPr>
      <w:r>
        <w:separator/>
      </w:r>
    </w:p>
  </w:footnote>
  <w:footnote w:type="continuationSeparator" w:id="1">
    <w:p w:rsidR="008410DE" w:rsidRDefault="008410DE">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2F23" w:rsidRDefault="00112F23">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rsidR="00112F23" w:rsidRDefault="00112F2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2F23" w:rsidRDefault="00112F23">
    <w:pPr>
      <w:pStyle w:val="Header"/>
      <w:ind w:right="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C7D0C"/>
    <w:multiLevelType w:val="hybridMultilevel"/>
    <w:tmpl w:val="237223F8"/>
    <w:lvl w:ilvl="0" w:tplc="04090003">
      <w:start w:val="1"/>
      <w:numFmt w:val="bullet"/>
      <w:lvlText w:val="o"/>
      <w:lvlJc w:val="left"/>
      <w:pPr>
        <w:ind w:left="99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nsid w:val="0B9923E2"/>
    <w:multiLevelType w:val="hybridMultilevel"/>
    <w:tmpl w:val="71F67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8F0297"/>
    <w:multiLevelType w:val="hybridMultilevel"/>
    <w:tmpl w:val="15C6BC5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11A068FB"/>
    <w:multiLevelType w:val="hybridMultilevel"/>
    <w:tmpl w:val="CA906F16"/>
    <w:lvl w:ilvl="0" w:tplc="225814EA">
      <w:start w:val="1"/>
      <w:numFmt w:val="upperRoman"/>
      <w:pStyle w:val="hd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861F1F"/>
    <w:multiLevelType w:val="hybridMultilevel"/>
    <w:tmpl w:val="F51CB7D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41D45FB"/>
    <w:multiLevelType w:val="hybridMultilevel"/>
    <w:tmpl w:val="DA6CE0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38666A"/>
    <w:multiLevelType w:val="hybridMultilevel"/>
    <w:tmpl w:val="E70EB0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67A40CE"/>
    <w:multiLevelType w:val="singleLevel"/>
    <w:tmpl w:val="622A4926"/>
    <w:lvl w:ilvl="0">
      <w:start w:val="1"/>
      <w:numFmt w:val="decimal"/>
      <w:pStyle w:val="Exercise"/>
      <w:lvlText w:val="Bài %1."/>
      <w:lvlJc w:val="left"/>
      <w:pPr>
        <w:tabs>
          <w:tab w:val="num" w:pos="720"/>
        </w:tabs>
        <w:ind w:left="360" w:hanging="360"/>
      </w:pPr>
      <w:rPr>
        <w:rFonts w:ascii="Times New Roman" w:hAnsi="Times New Roman" w:hint="default"/>
        <w:b/>
        <w:i/>
        <w:sz w:val="22"/>
      </w:rPr>
    </w:lvl>
  </w:abstractNum>
  <w:abstractNum w:abstractNumId="8">
    <w:nsid w:val="2B37213B"/>
    <w:multiLevelType w:val="hybridMultilevel"/>
    <w:tmpl w:val="EFEA8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327530"/>
    <w:multiLevelType w:val="hybridMultilevel"/>
    <w:tmpl w:val="F5C66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742EED"/>
    <w:multiLevelType w:val="multilevel"/>
    <w:tmpl w:val="A69C4298"/>
    <w:lvl w:ilvl="0">
      <w:start w:val="1"/>
      <w:numFmt w:val="decimal"/>
      <w:pStyle w:val="Heading1"/>
      <w:lvlText w:val="Chương %1 "/>
      <w:lvlJc w:val="left"/>
      <w:pPr>
        <w:tabs>
          <w:tab w:val="num" w:pos="6480"/>
        </w:tabs>
        <w:ind w:left="5112" w:hanging="432"/>
      </w:pPr>
      <w:rPr>
        <w:rFonts w:ascii="Times New Roman" w:hAnsi="Times New Roman" w:hint="default"/>
        <w:sz w:val="28"/>
      </w:rPr>
    </w:lvl>
    <w:lvl w:ilvl="1">
      <w:start w:val="1"/>
      <w:numFmt w:val="decimal"/>
      <w:pStyle w:val="Heading2"/>
      <w:lvlText w:val="%1.%2"/>
      <w:lvlJc w:val="left"/>
      <w:pPr>
        <w:tabs>
          <w:tab w:val="num" w:pos="576"/>
        </w:tabs>
        <w:ind w:left="576" w:hanging="576"/>
      </w:pPr>
      <w:rPr>
        <w:rFonts w:ascii="Times New Roman" w:hAnsi="Times New Roman" w:hint="default"/>
        <w:b/>
        <w:i w:val="0"/>
        <w:color w:val="auto"/>
      </w:rPr>
    </w:lvl>
    <w:lvl w:ilvl="2">
      <w:start w:val="1"/>
      <w:numFmt w:val="decimal"/>
      <w:pStyle w:val="Heading3"/>
      <w:lvlText w:val="%1.%2.%3"/>
      <w:lvlJc w:val="left"/>
      <w:pPr>
        <w:tabs>
          <w:tab w:val="num" w:pos="720"/>
        </w:tabs>
        <w:ind w:left="720" w:hanging="720"/>
      </w:pPr>
      <w:rPr>
        <w:rFonts w:ascii="Times New Roman" w:hAnsi="Times New Roman" w:hint="default"/>
      </w:rPr>
    </w:lvl>
    <w:lvl w:ilvl="3">
      <w:start w:val="1"/>
      <w:numFmt w:val="decimal"/>
      <w:pStyle w:val="Heading4"/>
      <w:lvlText w:val="%1.%2.%3.%4"/>
      <w:lvlJc w:val="left"/>
      <w:pPr>
        <w:tabs>
          <w:tab w:val="num" w:pos="864"/>
        </w:tabs>
        <w:ind w:left="864" w:hanging="864"/>
      </w:pPr>
      <w:rPr>
        <w:rFonts w:ascii="Times New Roman" w:hAnsi="Times New Roman"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nsid w:val="30D92ECC"/>
    <w:multiLevelType w:val="hybridMultilevel"/>
    <w:tmpl w:val="5EDCA5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314F51A4"/>
    <w:multiLevelType w:val="hybridMultilevel"/>
    <w:tmpl w:val="9F58913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3597317A"/>
    <w:multiLevelType w:val="hybridMultilevel"/>
    <w:tmpl w:val="9A5A09B0"/>
    <w:lvl w:ilvl="0" w:tplc="61E28ACC">
      <w:start w:val="1"/>
      <w:numFmt w:val="bullet"/>
      <w:lvlText w:val="-"/>
      <w:lvlJc w:val="left"/>
      <w:pPr>
        <w:ind w:left="360" w:hanging="360"/>
      </w:pPr>
      <w:rPr>
        <w:rFonts w:ascii="Times New Roman" w:eastAsiaTheme="minorHAnsi" w:hAnsi="Times New Roman" w:cs="Times New Roman" w:hint="default"/>
        <w:color w:val="auto"/>
      </w:rPr>
    </w:lvl>
    <w:lvl w:ilvl="1" w:tplc="04090003" w:tentative="1">
      <w:start w:val="1"/>
      <w:numFmt w:val="bullet"/>
      <w:lvlText w:val="o"/>
      <w:lvlJc w:val="left"/>
      <w:pPr>
        <w:ind w:left="513" w:hanging="360"/>
      </w:pPr>
      <w:rPr>
        <w:rFonts w:ascii="Courier New" w:hAnsi="Courier New" w:cs="Courier New" w:hint="default"/>
      </w:rPr>
    </w:lvl>
    <w:lvl w:ilvl="2" w:tplc="04090005" w:tentative="1">
      <w:start w:val="1"/>
      <w:numFmt w:val="bullet"/>
      <w:lvlText w:val=""/>
      <w:lvlJc w:val="left"/>
      <w:pPr>
        <w:ind w:left="1233" w:hanging="360"/>
      </w:pPr>
      <w:rPr>
        <w:rFonts w:ascii="Wingdings" w:hAnsi="Wingdings" w:hint="default"/>
      </w:rPr>
    </w:lvl>
    <w:lvl w:ilvl="3" w:tplc="04090001" w:tentative="1">
      <w:start w:val="1"/>
      <w:numFmt w:val="bullet"/>
      <w:lvlText w:val=""/>
      <w:lvlJc w:val="left"/>
      <w:pPr>
        <w:ind w:left="1953" w:hanging="360"/>
      </w:pPr>
      <w:rPr>
        <w:rFonts w:ascii="Symbol" w:hAnsi="Symbol" w:hint="default"/>
      </w:rPr>
    </w:lvl>
    <w:lvl w:ilvl="4" w:tplc="04090003" w:tentative="1">
      <w:start w:val="1"/>
      <w:numFmt w:val="bullet"/>
      <w:lvlText w:val="o"/>
      <w:lvlJc w:val="left"/>
      <w:pPr>
        <w:ind w:left="2673" w:hanging="360"/>
      </w:pPr>
      <w:rPr>
        <w:rFonts w:ascii="Courier New" w:hAnsi="Courier New" w:cs="Courier New" w:hint="default"/>
      </w:rPr>
    </w:lvl>
    <w:lvl w:ilvl="5" w:tplc="04090005" w:tentative="1">
      <w:start w:val="1"/>
      <w:numFmt w:val="bullet"/>
      <w:lvlText w:val=""/>
      <w:lvlJc w:val="left"/>
      <w:pPr>
        <w:ind w:left="3393" w:hanging="360"/>
      </w:pPr>
      <w:rPr>
        <w:rFonts w:ascii="Wingdings" w:hAnsi="Wingdings" w:hint="default"/>
      </w:rPr>
    </w:lvl>
    <w:lvl w:ilvl="6" w:tplc="04090001" w:tentative="1">
      <w:start w:val="1"/>
      <w:numFmt w:val="bullet"/>
      <w:lvlText w:val=""/>
      <w:lvlJc w:val="left"/>
      <w:pPr>
        <w:ind w:left="4113" w:hanging="360"/>
      </w:pPr>
      <w:rPr>
        <w:rFonts w:ascii="Symbol" w:hAnsi="Symbol" w:hint="default"/>
      </w:rPr>
    </w:lvl>
    <w:lvl w:ilvl="7" w:tplc="04090003" w:tentative="1">
      <w:start w:val="1"/>
      <w:numFmt w:val="bullet"/>
      <w:lvlText w:val="o"/>
      <w:lvlJc w:val="left"/>
      <w:pPr>
        <w:ind w:left="4833" w:hanging="360"/>
      </w:pPr>
      <w:rPr>
        <w:rFonts w:ascii="Courier New" w:hAnsi="Courier New" w:cs="Courier New" w:hint="default"/>
      </w:rPr>
    </w:lvl>
    <w:lvl w:ilvl="8" w:tplc="04090005" w:tentative="1">
      <w:start w:val="1"/>
      <w:numFmt w:val="bullet"/>
      <w:lvlText w:val=""/>
      <w:lvlJc w:val="left"/>
      <w:pPr>
        <w:ind w:left="5553" w:hanging="360"/>
      </w:pPr>
      <w:rPr>
        <w:rFonts w:ascii="Wingdings" w:hAnsi="Wingdings" w:hint="default"/>
      </w:rPr>
    </w:lvl>
  </w:abstractNum>
  <w:abstractNum w:abstractNumId="14">
    <w:nsid w:val="36312E80"/>
    <w:multiLevelType w:val="hybridMultilevel"/>
    <w:tmpl w:val="8C84159C"/>
    <w:lvl w:ilvl="0" w:tplc="3BCED2CA">
      <w:start w:val="1"/>
      <w:numFmt w:val="bullet"/>
      <w:pStyle w:val="nmal"/>
      <w:lvlText w:val=""/>
      <w:lvlJc w:val="left"/>
      <w:pPr>
        <w:ind w:left="1004" w:hanging="360"/>
      </w:pPr>
      <w:rPr>
        <w:rFonts w:ascii="Symbol" w:hAnsi="Symbol" w:hint="default"/>
        <w:b/>
      </w:rPr>
    </w:lvl>
    <w:lvl w:ilvl="1" w:tplc="7C10EFF8">
      <w:start w:val="1"/>
      <w:numFmt w:val="bullet"/>
      <w:pStyle w:val="Style1"/>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E96CFE"/>
    <w:multiLevelType w:val="hybridMultilevel"/>
    <w:tmpl w:val="112C440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ADE18FC"/>
    <w:multiLevelType w:val="hybridMultilevel"/>
    <w:tmpl w:val="76F620EC"/>
    <w:lvl w:ilvl="0" w:tplc="AAB8DF98">
      <w:numFmt w:val="bullet"/>
      <w:lvlText w:val="-"/>
      <w:lvlJc w:val="left"/>
      <w:pPr>
        <w:ind w:left="990" w:hanging="360"/>
      </w:pPr>
      <w:rPr>
        <w:rFonts w:ascii="Times New Roman" w:eastAsia="Times New Roman"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7">
    <w:nsid w:val="423F340A"/>
    <w:multiLevelType w:val="hybridMultilevel"/>
    <w:tmpl w:val="3710C65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45D370F7"/>
    <w:multiLevelType w:val="hybridMultilevel"/>
    <w:tmpl w:val="F81AB61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46C705E6"/>
    <w:multiLevelType w:val="hybridMultilevel"/>
    <w:tmpl w:val="EF902A5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AF21E4"/>
    <w:multiLevelType w:val="hybridMultilevel"/>
    <w:tmpl w:val="AA06422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5100246A"/>
    <w:multiLevelType w:val="hybridMultilevel"/>
    <w:tmpl w:val="45B0C4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51EE6056"/>
    <w:multiLevelType w:val="hybridMultilevel"/>
    <w:tmpl w:val="C4241C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543B352F"/>
    <w:multiLevelType w:val="hybridMultilevel"/>
    <w:tmpl w:val="06DA1E4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5C5160F0"/>
    <w:multiLevelType w:val="hybridMultilevel"/>
    <w:tmpl w:val="C3B0DB4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5E3B37FF"/>
    <w:multiLevelType w:val="hybridMultilevel"/>
    <w:tmpl w:val="691AA4D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3AD368F"/>
    <w:multiLevelType w:val="hybridMultilevel"/>
    <w:tmpl w:val="AE50E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502B83"/>
    <w:multiLevelType w:val="hybridMultilevel"/>
    <w:tmpl w:val="FE14E42C"/>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680E23DA"/>
    <w:multiLevelType w:val="hybridMultilevel"/>
    <w:tmpl w:val="50F2B178"/>
    <w:lvl w:ilvl="0" w:tplc="61E28AC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99B212C"/>
    <w:multiLevelType w:val="hybridMultilevel"/>
    <w:tmpl w:val="BF965E5E"/>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0">
    <w:nsid w:val="70872F1C"/>
    <w:multiLevelType w:val="hybridMultilevel"/>
    <w:tmpl w:val="0E924C32"/>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780F37F9"/>
    <w:multiLevelType w:val="hybridMultilevel"/>
    <w:tmpl w:val="5A8E68BC"/>
    <w:lvl w:ilvl="0" w:tplc="21BCAE6E">
      <w:numFmt w:val="bullet"/>
      <w:lvlText w:val="-"/>
      <w:lvlJc w:val="left"/>
      <w:pPr>
        <w:ind w:left="702" w:hanging="360"/>
      </w:pPr>
      <w:rPr>
        <w:rFonts w:ascii="Courier New" w:eastAsia="Times New Roman" w:hAnsi="Courier New" w:cs="Courier New"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32">
    <w:nsid w:val="790A47E4"/>
    <w:multiLevelType w:val="hybridMultilevel"/>
    <w:tmpl w:val="9056A5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3"/>
  </w:num>
  <w:num w:numId="4">
    <w:abstractNumId w:val="14"/>
  </w:num>
  <w:num w:numId="5">
    <w:abstractNumId w:val="20"/>
  </w:num>
  <w:num w:numId="6">
    <w:abstractNumId w:val="17"/>
  </w:num>
  <w:num w:numId="7">
    <w:abstractNumId w:val="21"/>
  </w:num>
  <w:num w:numId="8">
    <w:abstractNumId w:val="27"/>
  </w:num>
  <w:num w:numId="9">
    <w:abstractNumId w:val="24"/>
  </w:num>
  <w:num w:numId="10">
    <w:abstractNumId w:val="22"/>
  </w:num>
  <w:num w:numId="11">
    <w:abstractNumId w:val="12"/>
  </w:num>
  <w:num w:numId="12">
    <w:abstractNumId w:val="8"/>
  </w:num>
  <w:num w:numId="13">
    <w:abstractNumId w:val="28"/>
  </w:num>
  <w:num w:numId="14">
    <w:abstractNumId w:val="31"/>
  </w:num>
  <w:num w:numId="15">
    <w:abstractNumId w:val="13"/>
  </w:num>
  <w:num w:numId="16">
    <w:abstractNumId w:val="9"/>
  </w:num>
  <w:num w:numId="17">
    <w:abstractNumId w:val="11"/>
  </w:num>
  <w:num w:numId="18">
    <w:abstractNumId w:val="6"/>
  </w:num>
  <w:num w:numId="19">
    <w:abstractNumId w:val="2"/>
  </w:num>
  <w:num w:numId="20">
    <w:abstractNumId w:val="15"/>
  </w:num>
  <w:num w:numId="21">
    <w:abstractNumId w:val="18"/>
  </w:num>
  <w:num w:numId="22">
    <w:abstractNumId w:val="19"/>
  </w:num>
  <w:num w:numId="23">
    <w:abstractNumId w:val="16"/>
  </w:num>
  <w:num w:numId="24">
    <w:abstractNumId w:val="29"/>
  </w:num>
  <w:num w:numId="25">
    <w:abstractNumId w:val="0"/>
  </w:num>
  <w:num w:numId="26">
    <w:abstractNumId w:val="26"/>
  </w:num>
  <w:num w:numId="27">
    <w:abstractNumId w:val="1"/>
  </w:num>
  <w:num w:numId="28">
    <w:abstractNumId w:val="5"/>
  </w:num>
  <w:num w:numId="29">
    <w:abstractNumId w:val="25"/>
  </w:num>
  <w:num w:numId="30">
    <w:abstractNumId w:val="32"/>
  </w:num>
  <w:num w:numId="31">
    <w:abstractNumId w:val="30"/>
  </w:num>
  <w:num w:numId="32">
    <w:abstractNumId w:val="23"/>
  </w:num>
  <w:num w:numId="33">
    <w:abstractNumId w:val="4"/>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40"/>
  <w:drawingGridVerticalSpacing w:val="39"/>
  <w:displayHorizontalDrawingGridEvery w:val="0"/>
  <w:displayVerticalDrawingGridEvery w:val="2"/>
  <w:noPunctuationKerning/>
  <w:characterSpacingControl w:val="doNotCompress"/>
  <w:hdrShapeDefaults>
    <o:shapedefaults v:ext="edit" spidmax="9218"/>
    <o:shapelayout v:ext="edit">
      <o:idmap v:ext="edit" data="2"/>
    </o:shapelayout>
  </w:hdrShapeDefaults>
  <w:footnotePr>
    <w:footnote w:id="0"/>
    <w:footnote w:id="1"/>
  </w:footnotePr>
  <w:endnotePr>
    <w:endnote w:id="0"/>
    <w:endnote w:id="1"/>
  </w:endnotePr>
  <w:compat/>
  <w:rsids>
    <w:rsidRoot w:val="00B261B8"/>
    <w:rsid w:val="000033DD"/>
    <w:rsid w:val="000070A9"/>
    <w:rsid w:val="000123C3"/>
    <w:rsid w:val="00037038"/>
    <w:rsid w:val="000510BD"/>
    <w:rsid w:val="000614A1"/>
    <w:rsid w:val="0008291E"/>
    <w:rsid w:val="000B4054"/>
    <w:rsid w:val="000B4A8D"/>
    <w:rsid w:val="000B67D0"/>
    <w:rsid w:val="000C4F96"/>
    <w:rsid w:val="000C6354"/>
    <w:rsid w:val="000C78B9"/>
    <w:rsid w:val="000D132E"/>
    <w:rsid w:val="000D3B40"/>
    <w:rsid w:val="000E67D8"/>
    <w:rsid w:val="000F124A"/>
    <w:rsid w:val="000F1778"/>
    <w:rsid w:val="001074CC"/>
    <w:rsid w:val="00110930"/>
    <w:rsid w:val="00112F23"/>
    <w:rsid w:val="001149E8"/>
    <w:rsid w:val="00133BE6"/>
    <w:rsid w:val="0014088D"/>
    <w:rsid w:val="00144836"/>
    <w:rsid w:val="00147C0C"/>
    <w:rsid w:val="00154FA1"/>
    <w:rsid w:val="00194F66"/>
    <w:rsid w:val="001A2EB3"/>
    <w:rsid w:val="001A5173"/>
    <w:rsid w:val="001A6E13"/>
    <w:rsid w:val="001A7733"/>
    <w:rsid w:val="001C2CFD"/>
    <w:rsid w:val="001C43F8"/>
    <w:rsid w:val="001D6466"/>
    <w:rsid w:val="001E2DEC"/>
    <w:rsid w:val="001E2EB4"/>
    <w:rsid w:val="001E2FC2"/>
    <w:rsid w:val="001E452C"/>
    <w:rsid w:val="00201828"/>
    <w:rsid w:val="002338C0"/>
    <w:rsid w:val="0023493C"/>
    <w:rsid w:val="002440A4"/>
    <w:rsid w:val="002446F6"/>
    <w:rsid w:val="002555E2"/>
    <w:rsid w:val="002760B0"/>
    <w:rsid w:val="002777DD"/>
    <w:rsid w:val="002808A1"/>
    <w:rsid w:val="0029542D"/>
    <w:rsid w:val="002B2CFD"/>
    <w:rsid w:val="002B36BC"/>
    <w:rsid w:val="002C5B20"/>
    <w:rsid w:val="002D27D6"/>
    <w:rsid w:val="002D2BC1"/>
    <w:rsid w:val="002D4CD9"/>
    <w:rsid w:val="002E7C3D"/>
    <w:rsid w:val="002F79B2"/>
    <w:rsid w:val="0030215E"/>
    <w:rsid w:val="0030434F"/>
    <w:rsid w:val="00306DEF"/>
    <w:rsid w:val="00307C60"/>
    <w:rsid w:val="003236AC"/>
    <w:rsid w:val="00323E4C"/>
    <w:rsid w:val="0034071D"/>
    <w:rsid w:val="003407B3"/>
    <w:rsid w:val="00342929"/>
    <w:rsid w:val="0034347B"/>
    <w:rsid w:val="00346295"/>
    <w:rsid w:val="00362B2E"/>
    <w:rsid w:val="0037402B"/>
    <w:rsid w:val="00376FDC"/>
    <w:rsid w:val="00381593"/>
    <w:rsid w:val="00381B55"/>
    <w:rsid w:val="00382059"/>
    <w:rsid w:val="0038392D"/>
    <w:rsid w:val="00393E3B"/>
    <w:rsid w:val="0039764B"/>
    <w:rsid w:val="003A0976"/>
    <w:rsid w:val="003B04A3"/>
    <w:rsid w:val="003B1691"/>
    <w:rsid w:val="003B3004"/>
    <w:rsid w:val="003B59C3"/>
    <w:rsid w:val="003C47AD"/>
    <w:rsid w:val="003C75F8"/>
    <w:rsid w:val="003E1A0D"/>
    <w:rsid w:val="003E2585"/>
    <w:rsid w:val="003E5DE5"/>
    <w:rsid w:val="003F04B4"/>
    <w:rsid w:val="00431E7C"/>
    <w:rsid w:val="004455C8"/>
    <w:rsid w:val="004571CB"/>
    <w:rsid w:val="00461ACC"/>
    <w:rsid w:val="00474BFB"/>
    <w:rsid w:val="00483EBF"/>
    <w:rsid w:val="0048687B"/>
    <w:rsid w:val="00495ECF"/>
    <w:rsid w:val="0049691C"/>
    <w:rsid w:val="00496A30"/>
    <w:rsid w:val="004C03BA"/>
    <w:rsid w:val="004C6025"/>
    <w:rsid w:val="004E77A8"/>
    <w:rsid w:val="004F70A5"/>
    <w:rsid w:val="00502504"/>
    <w:rsid w:val="005050AA"/>
    <w:rsid w:val="005133C6"/>
    <w:rsid w:val="00521A75"/>
    <w:rsid w:val="00535C92"/>
    <w:rsid w:val="00544219"/>
    <w:rsid w:val="00551F69"/>
    <w:rsid w:val="00567D43"/>
    <w:rsid w:val="00576DFB"/>
    <w:rsid w:val="00586BDE"/>
    <w:rsid w:val="005946CD"/>
    <w:rsid w:val="005C64FE"/>
    <w:rsid w:val="005D52AB"/>
    <w:rsid w:val="005F679D"/>
    <w:rsid w:val="006149A5"/>
    <w:rsid w:val="00616437"/>
    <w:rsid w:val="0063024E"/>
    <w:rsid w:val="00633D95"/>
    <w:rsid w:val="0063537F"/>
    <w:rsid w:val="00643086"/>
    <w:rsid w:val="00647578"/>
    <w:rsid w:val="00650BAB"/>
    <w:rsid w:val="006526F3"/>
    <w:rsid w:val="00654775"/>
    <w:rsid w:val="00655B57"/>
    <w:rsid w:val="00657FE2"/>
    <w:rsid w:val="006674CB"/>
    <w:rsid w:val="00675AA2"/>
    <w:rsid w:val="0068747D"/>
    <w:rsid w:val="006A6EA3"/>
    <w:rsid w:val="006B5659"/>
    <w:rsid w:val="006B7C3C"/>
    <w:rsid w:val="006C4951"/>
    <w:rsid w:val="006C4DDA"/>
    <w:rsid w:val="006E3623"/>
    <w:rsid w:val="006F3501"/>
    <w:rsid w:val="00725630"/>
    <w:rsid w:val="00726EB1"/>
    <w:rsid w:val="0073334F"/>
    <w:rsid w:val="00773B1B"/>
    <w:rsid w:val="0077629C"/>
    <w:rsid w:val="00781C7F"/>
    <w:rsid w:val="0079234F"/>
    <w:rsid w:val="007A1B78"/>
    <w:rsid w:val="007A2E69"/>
    <w:rsid w:val="007B108D"/>
    <w:rsid w:val="007B5850"/>
    <w:rsid w:val="007B5999"/>
    <w:rsid w:val="007D281E"/>
    <w:rsid w:val="007F57BE"/>
    <w:rsid w:val="0080366D"/>
    <w:rsid w:val="008065B9"/>
    <w:rsid w:val="00811653"/>
    <w:rsid w:val="00815864"/>
    <w:rsid w:val="008226E3"/>
    <w:rsid w:val="00831372"/>
    <w:rsid w:val="008320AF"/>
    <w:rsid w:val="0083233D"/>
    <w:rsid w:val="008402AD"/>
    <w:rsid w:val="008410DE"/>
    <w:rsid w:val="00841413"/>
    <w:rsid w:val="00857288"/>
    <w:rsid w:val="00890C21"/>
    <w:rsid w:val="008A2472"/>
    <w:rsid w:val="008A2E11"/>
    <w:rsid w:val="008A5C8C"/>
    <w:rsid w:val="008B534C"/>
    <w:rsid w:val="008C4B39"/>
    <w:rsid w:val="008D718E"/>
    <w:rsid w:val="008D75BA"/>
    <w:rsid w:val="008E1D23"/>
    <w:rsid w:val="008E1DEA"/>
    <w:rsid w:val="008F2B2F"/>
    <w:rsid w:val="00923036"/>
    <w:rsid w:val="00925920"/>
    <w:rsid w:val="00940872"/>
    <w:rsid w:val="009510AD"/>
    <w:rsid w:val="00953D19"/>
    <w:rsid w:val="0095410D"/>
    <w:rsid w:val="00972A13"/>
    <w:rsid w:val="0099086F"/>
    <w:rsid w:val="009C22F9"/>
    <w:rsid w:val="009C3C37"/>
    <w:rsid w:val="009C4AC8"/>
    <w:rsid w:val="009D0344"/>
    <w:rsid w:val="009D5E78"/>
    <w:rsid w:val="009D6389"/>
    <w:rsid w:val="009E3577"/>
    <w:rsid w:val="009F3EEE"/>
    <w:rsid w:val="00A00ED5"/>
    <w:rsid w:val="00A07152"/>
    <w:rsid w:val="00A17EF3"/>
    <w:rsid w:val="00A2048A"/>
    <w:rsid w:val="00A30351"/>
    <w:rsid w:val="00A30B17"/>
    <w:rsid w:val="00A3175D"/>
    <w:rsid w:val="00A40FEC"/>
    <w:rsid w:val="00A56589"/>
    <w:rsid w:val="00A56B54"/>
    <w:rsid w:val="00A63511"/>
    <w:rsid w:val="00A64D49"/>
    <w:rsid w:val="00A726CC"/>
    <w:rsid w:val="00A765BD"/>
    <w:rsid w:val="00A85A47"/>
    <w:rsid w:val="00AA3A2B"/>
    <w:rsid w:val="00AD007B"/>
    <w:rsid w:val="00AD39DC"/>
    <w:rsid w:val="00AE15B5"/>
    <w:rsid w:val="00AE4F05"/>
    <w:rsid w:val="00AF6897"/>
    <w:rsid w:val="00B05730"/>
    <w:rsid w:val="00B17663"/>
    <w:rsid w:val="00B261B8"/>
    <w:rsid w:val="00B278E6"/>
    <w:rsid w:val="00B3307F"/>
    <w:rsid w:val="00B43794"/>
    <w:rsid w:val="00B43D29"/>
    <w:rsid w:val="00B47EC9"/>
    <w:rsid w:val="00B54367"/>
    <w:rsid w:val="00B55D29"/>
    <w:rsid w:val="00B9315A"/>
    <w:rsid w:val="00B96F51"/>
    <w:rsid w:val="00BA48A8"/>
    <w:rsid w:val="00BA607A"/>
    <w:rsid w:val="00BB0C4F"/>
    <w:rsid w:val="00BB3F59"/>
    <w:rsid w:val="00BD1E5D"/>
    <w:rsid w:val="00BE7478"/>
    <w:rsid w:val="00BF3CAA"/>
    <w:rsid w:val="00BF5342"/>
    <w:rsid w:val="00C00898"/>
    <w:rsid w:val="00C06411"/>
    <w:rsid w:val="00C12D74"/>
    <w:rsid w:val="00C2588D"/>
    <w:rsid w:val="00C55441"/>
    <w:rsid w:val="00C823A2"/>
    <w:rsid w:val="00C83A14"/>
    <w:rsid w:val="00C959FE"/>
    <w:rsid w:val="00CB1CD8"/>
    <w:rsid w:val="00CB3BAF"/>
    <w:rsid w:val="00CC153C"/>
    <w:rsid w:val="00CC6BEA"/>
    <w:rsid w:val="00CE0CF6"/>
    <w:rsid w:val="00D05D0A"/>
    <w:rsid w:val="00D10A3F"/>
    <w:rsid w:val="00D17C13"/>
    <w:rsid w:val="00D350F8"/>
    <w:rsid w:val="00D354F2"/>
    <w:rsid w:val="00D35C3E"/>
    <w:rsid w:val="00D35F8E"/>
    <w:rsid w:val="00D42BC0"/>
    <w:rsid w:val="00D52E09"/>
    <w:rsid w:val="00D6307A"/>
    <w:rsid w:val="00D77EDC"/>
    <w:rsid w:val="00D911EA"/>
    <w:rsid w:val="00D9690B"/>
    <w:rsid w:val="00DA269C"/>
    <w:rsid w:val="00DB1D1D"/>
    <w:rsid w:val="00DB4068"/>
    <w:rsid w:val="00DB773F"/>
    <w:rsid w:val="00DC040C"/>
    <w:rsid w:val="00DC6342"/>
    <w:rsid w:val="00DC6895"/>
    <w:rsid w:val="00DF49C3"/>
    <w:rsid w:val="00E2424B"/>
    <w:rsid w:val="00E24F9F"/>
    <w:rsid w:val="00E27BB3"/>
    <w:rsid w:val="00E52AAA"/>
    <w:rsid w:val="00E64DC2"/>
    <w:rsid w:val="00E75E8D"/>
    <w:rsid w:val="00E84FC6"/>
    <w:rsid w:val="00E91EDF"/>
    <w:rsid w:val="00E96BB2"/>
    <w:rsid w:val="00EB07DC"/>
    <w:rsid w:val="00EB6821"/>
    <w:rsid w:val="00EC4641"/>
    <w:rsid w:val="00ED4BE0"/>
    <w:rsid w:val="00EF4D07"/>
    <w:rsid w:val="00F00168"/>
    <w:rsid w:val="00F108AB"/>
    <w:rsid w:val="00F12F17"/>
    <w:rsid w:val="00F17482"/>
    <w:rsid w:val="00F234F4"/>
    <w:rsid w:val="00F256ED"/>
    <w:rsid w:val="00F32C26"/>
    <w:rsid w:val="00F63C83"/>
    <w:rsid w:val="00F65C53"/>
    <w:rsid w:val="00F719A2"/>
    <w:rsid w:val="00F73971"/>
    <w:rsid w:val="00F74BA7"/>
    <w:rsid w:val="00F94958"/>
    <w:rsid w:val="00FA4735"/>
    <w:rsid w:val="00FA5F8A"/>
    <w:rsid w:val="00FA706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caption" w:semiHidden="0" w:uiPriority="35" w:unhideWhenUsed="0" w:qFormat="1"/>
    <w:lsdException w:name="footnote reference" w:uiPriority="0"/>
    <w:lsdException w:name="page number" w:uiPriority="0"/>
    <w:lsdException w:name="List Bulle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Normal (Web)" w:uiPriority="0"/>
    <w:lsdException w:name="HTML Cite"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1A0D"/>
    <w:pPr>
      <w:spacing w:before="120" w:after="120" w:line="360" w:lineRule="auto"/>
      <w:ind w:firstLine="567"/>
      <w:jc w:val="both"/>
    </w:pPr>
    <w:rPr>
      <w:sz w:val="28"/>
    </w:rPr>
  </w:style>
  <w:style w:type="paragraph" w:styleId="Heading1">
    <w:name w:val="heading 1"/>
    <w:basedOn w:val="Normal"/>
    <w:next w:val="Normal"/>
    <w:qFormat/>
    <w:rsid w:val="00E52AAA"/>
    <w:pPr>
      <w:keepNext/>
      <w:numPr>
        <w:numId w:val="1"/>
      </w:numPr>
      <w:tabs>
        <w:tab w:val="clear" w:pos="6480"/>
        <w:tab w:val="num" w:pos="1800"/>
      </w:tabs>
      <w:spacing w:before="240" w:after="720"/>
      <w:ind w:left="432"/>
      <w:jc w:val="right"/>
      <w:outlineLvl w:val="0"/>
    </w:pPr>
    <w:rPr>
      <w:b/>
      <w:caps/>
      <w:sz w:val="36"/>
    </w:rPr>
  </w:style>
  <w:style w:type="paragraph" w:styleId="Heading2">
    <w:name w:val="heading 2"/>
    <w:basedOn w:val="Normal"/>
    <w:next w:val="Normal"/>
    <w:autoRedefine/>
    <w:qFormat/>
    <w:rsid w:val="00BE7478"/>
    <w:pPr>
      <w:keepNext/>
      <w:numPr>
        <w:ilvl w:val="1"/>
        <w:numId w:val="1"/>
      </w:numPr>
      <w:tabs>
        <w:tab w:val="clear" w:pos="576"/>
      </w:tabs>
      <w:spacing w:before="240"/>
      <w:jc w:val="left"/>
      <w:outlineLvl w:val="1"/>
    </w:pPr>
    <w:rPr>
      <w:b/>
      <w:sz w:val="32"/>
      <w:szCs w:val="28"/>
    </w:rPr>
  </w:style>
  <w:style w:type="paragraph" w:styleId="Heading3">
    <w:name w:val="heading 3"/>
    <w:basedOn w:val="Normal"/>
    <w:next w:val="Normal"/>
    <w:autoRedefine/>
    <w:qFormat/>
    <w:rsid w:val="00323E4C"/>
    <w:pPr>
      <w:keepNext/>
      <w:numPr>
        <w:ilvl w:val="2"/>
        <w:numId w:val="1"/>
      </w:numPr>
      <w:tabs>
        <w:tab w:val="clear" w:pos="720"/>
      </w:tabs>
      <w:spacing w:before="240" w:after="60" w:line="240" w:lineRule="auto"/>
      <w:ind w:left="270" w:firstLine="0"/>
      <w:jc w:val="left"/>
      <w:outlineLvl w:val="2"/>
    </w:pPr>
    <w:rPr>
      <w:rFonts w:cs="Arial"/>
      <w:b/>
      <w:i/>
      <w:iCs/>
      <w:szCs w:val="24"/>
    </w:rPr>
  </w:style>
  <w:style w:type="paragraph" w:styleId="Heading4">
    <w:name w:val="heading 4"/>
    <w:basedOn w:val="Normal"/>
    <w:next w:val="Normal"/>
    <w:autoRedefine/>
    <w:qFormat/>
    <w:rsid w:val="00323E4C"/>
    <w:pPr>
      <w:keepNext/>
      <w:numPr>
        <w:ilvl w:val="3"/>
        <w:numId w:val="1"/>
      </w:numPr>
      <w:tabs>
        <w:tab w:val="clear" w:pos="864"/>
      </w:tabs>
      <w:spacing w:before="240" w:after="60" w:line="240" w:lineRule="auto"/>
      <w:ind w:left="270" w:firstLine="0"/>
      <w:jc w:val="left"/>
      <w:outlineLvl w:val="3"/>
    </w:pPr>
    <w:rPr>
      <w:i/>
      <w:szCs w:val="28"/>
    </w:rPr>
  </w:style>
  <w:style w:type="paragraph" w:styleId="Heading5">
    <w:name w:val="heading 5"/>
    <w:basedOn w:val="Normal"/>
    <w:next w:val="Normal"/>
    <w:qFormat/>
    <w:rsid w:val="00AF6897"/>
    <w:pPr>
      <w:keepNext/>
      <w:numPr>
        <w:ilvl w:val="4"/>
        <w:numId w:val="1"/>
      </w:numPr>
      <w:spacing w:before="60"/>
      <w:outlineLvl w:val="4"/>
    </w:pPr>
    <w:rPr>
      <w:i/>
    </w:rPr>
  </w:style>
  <w:style w:type="paragraph" w:styleId="Heading6">
    <w:name w:val="heading 6"/>
    <w:basedOn w:val="Normal"/>
    <w:next w:val="Normal"/>
    <w:qFormat/>
    <w:rsid w:val="00AF6897"/>
    <w:pPr>
      <w:keepNext/>
      <w:numPr>
        <w:ilvl w:val="5"/>
        <w:numId w:val="1"/>
      </w:numPr>
      <w:outlineLvl w:val="5"/>
    </w:pPr>
    <w:rPr>
      <w:rFonts w:ascii="VNI-Times" w:hAnsi="VNI-Times"/>
      <w:b/>
      <w:i/>
      <w:sz w:val="24"/>
    </w:rPr>
  </w:style>
  <w:style w:type="paragraph" w:styleId="Heading7">
    <w:name w:val="heading 7"/>
    <w:basedOn w:val="Normal"/>
    <w:next w:val="Normal"/>
    <w:qFormat/>
    <w:rsid w:val="00AF6897"/>
    <w:pPr>
      <w:keepNext/>
      <w:numPr>
        <w:ilvl w:val="6"/>
        <w:numId w:val="1"/>
      </w:numPr>
      <w:outlineLvl w:val="6"/>
    </w:pPr>
    <w:rPr>
      <w:rFonts w:ascii="VNI-Times" w:hAnsi="VNI-Times"/>
      <w:b/>
      <w:i/>
      <w:sz w:val="24"/>
      <w:u w:val="single"/>
    </w:rPr>
  </w:style>
  <w:style w:type="paragraph" w:styleId="Heading8">
    <w:name w:val="heading 8"/>
    <w:basedOn w:val="Normal"/>
    <w:next w:val="Normal"/>
    <w:qFormat/>
    <w:rsid w:val="00AF6897"/>
    <w:pPr>
      <w:numPr>
        <w:ilvl w:val="7"/>
        <w:numId w:val="1"/>
      </w:numPr>
      <w:spacing w:before="240" w:after="60"/>
      <w:outlineLvl w:val="7"/>
    </w:pPr>
    <w:rPr>
      <w:i/>
      <w:iCs/>
      <w:sz w:val="24"/>
      <w:szCs w:val="24"/>
    </w:rPr>
  </w:style>
  <w:style w:type="paragraph" w:styleId="Heading9">
    <w:name w:val="heading 9"/>
    <w:basedOn w:val="Normal"/>
    <w:next w:val="Normal"/>
    <w:qFormat/>
    <w:rsid w:val="00AF6897"/>
    <w:pPr>
      <w:keepNext/>
      <w:numPr>
        <w:ilvl w:val="8"/>
        <w:numId w:val="1"/>
      </w:numPr>
      <w:outlineLvl w:val="8"/>
    </w:pPr>
    <w:rPr>
      <w:rFonts w:ascii="VNI-Times" w:hAnsi="VNI-Times"/>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rsid w:val="00AF6897"/>
    <w:rPr>
      <w:b/>
    </w:rPr>
  </w:style>
  <w:style w:type="paragraph" w:customStyle="1" w:styleId="Content">
    <w:name w:val="Content"/>
    <w:rsid w:val="00AF6897"/>
    <w:pPr>
      <w:jc w:val="center"/>
    </w:pPr>
    <w:rPr>
      <w:noProof/>
      <w:sz w:val="13"/>
    </w:rPr>
  </w:style>
  <w:style w:type="paragraph" w:styleId="DocumentMap">
    <w:name w:val="Document Map"/>
    <w:basedOn w:val="Normal"/>
    <w:semiHidden/>
    <w:rsid w:val="00AF6897"/>
    <w:pPr>
      <w:shd w:val="clear" w:color="auto" w:fill="000080"/>
    </w:pPr>
    <w:rPr>
      <w:rFonts w:cs="Courier New"/>
      <w:sz w:val="20"/>
    </w:rPr>
  </w:style>
  <w:style w:type="paragraph" w:customStyle="1" w:styleId="Equation">
    <w:name w:val="Equation"/>
    <w:basedOn w:val="Normal"/>
    <w:rsid w:val="00AF6897"/>
    <w:pPr>
      <w:tabs>
        <w:tab w:val="center" w:pos="2835"/>
        <w:tab w:val="right" w:pos="5387"/>
      </w:tabs>
      <w:spacing w:after="240" w:line="240" w:lineRule="auto"/>
      <w:ind w:firstLine="0"/>
      <w:jc w:val="left"/>
    </w:pPr>
  </w:style>
  <w:style w:type="paragraph" w:customStyle="1" w:styleId="Picture">
    <w:name w:val="Picture"/>
    <w:rsid w:val="00AF6897"/>
    <w:pPr>
      <w:jc w:val="center"/>
    </w:pPr>
    <w:rPr>
      <w:noProof/>
    </w:rPr>
  </w:style>
  <w:style w:type="character" w:styleId="PageNumber">
    <w:name w:val="page number"/>
    <w:basedOn w:val="DefaultParagraphFont"/>
    <w:semiHidden/>
    <w:rsid w:val="00AF6897"/>
  </w:style>
  <w:style w:type="paragraph" w:styleId="BodyTextIndent">
    <w:name w:val="Body Text Indent"/>
    <w:basedOn w:val="Normal"/>
    <w:semiHidden/>
    <w:rsid w:val="00AF6897"/>
    <w:rPr>
      <w:b/>
    </w:rPr>
  </w:style>
  <w:style w:type="paragraph" w:styleId="Header">
    <w:name w:val="header"/>
    <w:basedOn w:val="Normal"/>
    <w:link w:val="HeaderChar"/>
    <w:uiPriority w:val="99"/>
    <w:rsid w:val="00AF6897"/>
    <w:pPr>
      <w:tabs>
        <w:tab w:val="center" w:pos="4320"/>
        <w:tab w:val="right" w:pos="8640"/>
      </w:tabs>
    </w:pPr>
  </w:style>
  <w:style w:type="paragraph" w:styleId="Footer">
    <w:name w:val="footer"/>
    <w:basedOn w:val="Normal"/>
    <w:link w:val="FooterChar"/>
    <w:uiPriority w:val="99"/>
    <w:rsid w:val="00AF6897"/>
    <w:pPr>
      <w:tabs>
        <w:tab w:val="center" w:pos="4320"/>
        <w:tab w:val="right" w:pos="8640"/>
      </w:tabs>
    </w:pPr>
  </w:style>
  <w:style w:type="paragraph" w:styleId="BodyText2">
    <w:name w:val="Body Text 2"/>
    <w:basedOn w:val="Normal"/>
    <w:semiHidden/>
    <w:rsid w:val="00AF6897"/>
    <w:pPr>
      <w:spacing w:before="0" w:after="0" w:line="240" w:lineRule="auto"/>
      <w:ind w:firstLine="0"/>
      <w:jc w:val="left"/>
    </w:pPr>
    <w:rPr>
      <w:rFonts w:ascii="VNI-Times" w:hAnsi="VNI-Times"/>
      <w:i/>
      <w:sz w:val="24"/>
    </w:rPr>
  </w:style>
  <w:style w:type="paragraph" w:styleId="BodyText">
    <w:name w:val="Body Text"/>
    <w:basedOn w:val="Normal"/>
    <w:semiHidden/>
    <w:rsid w:val="00AF6897"/>
    <w:pPr>
      <w:spacing w:before="0" w:line="240" w:lineRule="auto"/>
      <w:ind w:firstLine="285"/>
    </w:pPr>
    <w:rPr>
      <w:rFonts w:ascii="VNI-Centur" w:hAnsi="VNI-Centur"/>
    </w:rPr>
  </w:style>
  <w:style w:type="character" w:customStyle="1" w:styleId="BodyTextChar">
    <w:name w:val="Body Text Char"/>
    <w:rsid w:val="00AF6897"/>
    <w:rPr>
      <w:rFonts w:ascii="VNI-Centur" w:hAnsi="VNI-Centur"/>
      <w:noProof w:val="0"/>
      <w:sz w:val="21"/>
      <w:lang w:val="en-US" w:eastAsia="en-US" w:bidi="ar-SA"/>
    </w:rPr>
  </w:style>
  <w:style w:type="paragraph" w:styleId="FootnoteText">
    <w:name w:val="footnote text"/>
    <w:basedOn w:val="Normal"/>
    <w:semiHidden/>
    <w:rsid w:val="00AF6897"/>
    <w:pPr>
      <w:spacing w:before="0" w:after="0" w:line="240" w:lineRule="auto"/>
      <w:ind w:firstLine="0"/>
      <w:jc w:val="left"/>
    </w:pPr>
    <w:rPr>
      <w:rFonts w:ascii="VNI-Centur" w:hAnsi="VNI-Centur"/>
      <w:sz w:val="20"/>
    </w:rPr>
  </w:style>
  <w:style w:type="character" w:styleId="FootnoteReference">
    <w:name w:val="footnote reference"/>
    <w:semiHidden/>
    <w:rsid w:val="00AF6897"/>
    <w:rPr>
      <w:vertAlign w:val="superscript"/>
    </w:rPr>
  </w:style>
  <w:style w:type="paragraph" w:styleId="BodyTextIndent2">
    <w:name w:val="Body Text Indent 2"/>
    <w:basedOn w:val="Normal"/>
    <w:semiHidden/>
    <w:rsid w:val="00AF6897"/>
    <w:pPr>
      <w:spacing w:before="0" w:after="0" w:line="240" w:lineRule="auto"/>
      <w:ind w:firstLine="720"/>
      <w:jc w:val="left"/>
    </w:pPr>
    <w:rPr>
      <w:rFonts w:ascii="VNI-Times" w:hAnsi="VNI-Times"/>
      <w:i/>
      <w:sz w:val="24"/>
    </w:rPr>
  </w:style>
  <w:style w:type="paragraph" w:styleId="BodyText3">
    <w:name w:val="Body Text 3"/>
    <w:basedOn w:val="Normal"/>
    <w:semiHidden/>
    <w:rsid w:val="00AF6897"/>
    <w:pPr>
      <w:spacing w:before="0" w:after="0" w:line="240" w:lineRule="auto"/>
      <w:ind w:firstLine="0"/>
      <w:jc w:val="left"/>
    </w:pPr>
    <w:rPr>
      <w:rFonts w:ascii="VNI-Times" w:hAnsi="VNI-Times"/>
      <w:sz w:val="20"/>
    </w:rPr>
  </w:style>
  <w:style w:type="character" w:styleId="Hyperlink">
    <w:name w:val="Hyperlink"/>
    <w:semiHidden/>
    <w:rsid w:val="00AF6897"/>
    <w:rPr>
      <w:color w:val="0000FF"/>
      <w:u w:val="single"/>
    </w:rPr>
  </w:style>
  <w:style w:type="paragraph" w:styleId="TOC4">
    <w:name w:val="toc 4"/>
    <w:basedOn w:val="Normal"/>
    <w:next w:val="Normal"/>
    <w:autoRedefine/>
    <w:uiPriority w:val="39"/>
    <w:rsid w:val="00AF6897"/>
    <w:pPr>
      <w:spacing w:before="0" w:after="0"/>
      <w:ind w:firstLine="0"/>
      <w:jc w:val="left"/>
    </w:pPr>
    <w:rPr>
      <w:sz w:val="22"/>
    </w:rPr>
  </w:style>
  <w:style w:type="paragraph" w:styleId="TOC5">
    <w:name w:val="toc 5"/>
    <w:basedOn w:val="Normal"/>
    <w:next w:val="Normal"/>
    <w:autoRedefine/>
    <w:semiHidden/>
    <w:rsid w:val="00AF6897"/>
    <w:pPr>
      <w:spacing w:before="0" w:after="0"/>
      <w:ind w:firstLine="0"/>
      <w:jc w:val="left"/>
    </w:pPr>
    <w:rPr>
      <w:sz w:val="22"/>
    </w:rPr>
  </w:style>
  <w:style w:type="paragraph" w:styleId="TOC6">
    <w:name w:val="toc 6"/>
    <w:basedOn w:val="Normal"/>
    <w:next w:val="Normal"/>
    <w:autoRedefine/>
    <w:semiHidden/>
    <w:rsid w:val="00AF6897"/>
    <w:pPr>
      <w:spacing w:before="0" w:after="0"/>
      <w:ind w:firstLine="0"/>
      <w:jc w:val="left"/>
    </w:pPr>
    <w:rPr>
      <w:sz w:val="22"/>
    </w:rPr>
  </w:style>
  <w:style w:type="paragraph" w:styleId="TOC7">
    <w:name w:val="toc 7"/>
    <w:basedOn w:val="Normal"/>
    <w:next w:val="Normal"/>
    <w:autoRedefine/>
    <w:semiHidden/>
    <w:rsid w:val="00AF6897"/>
    <w:pPr>
      <w:spacing w:before="0" w:after="0"/>
      <w:ind w:firstLine="0"/>
      <w:jc w:val="left"/>
    </w:pPr>
    <w:rPr>
      <w:sz w:val="22"/>
    </w:rPr>
  </w:style>
  <w:style w:type="paragraph" w:styleId="TOC8">
    <w:name w:val="toc 8"/>
    <w:basedOn w:val="Normal"/>
    <w:next w:val="Normal"/>
    <w:autoRedefine/>
    <w:semiHidden/>
    <w:rsid w:val="00AF6897"/>
    <w:pPr>
      <w:spacing w:before="0" w:after="0"/>
      <w:ind w:firstLine="0"/>
      <w:jc w:val="left"/>
    </w:pPr>
    <w:rPr>
      <w:sz w:val="22"/>
    </w:rPr>
  </w:style>
  <w:style w:type="paragraph" w:styleId="TOC9">
    <w:name w:val="toc 9"/>
    <w:basedOn w:val="Normal"/>
    <w:next w:val="Normal"/>
    <w:autoRedefine/>
    <w:semiHidden/>
    <w:rsid w:val="00AF6897"/>
    <w:pPr>
      <w:spacing w:before="0" w:after="0"/>
      <w:ind w:firstLine="0"/>
      <w:jc w:val="left"/>
    </w:pPr>
    <w:rPr>
      <w:sz w:val="22"/>
    </w:rPr>
  </w:style>
  <w:style w:type="paragraph" w:styleId="BodyTextIndent3">
    <w:name w:val="Body Text Indent 3"/>
    <w:basedOn w:val="Normal"/>
    <w:semiHidden/>
    <w:rsid w:val="00AF6897"/>
    <w:pPr>
      <w:spacing w:before="0" w:after="0" w:line="240" w:lineRule="auto"/>
      <w:ind w:firstLine="720"/>
      <w:jc w:val="left"/>
    </w:pPr>
    <w:rPr>
      <w:rFonts w:ascii="VNI-Times" w:hAnsi="VNI-Times"/>
      <w:sz w:val="24"/>
    </w:rPr>
  </w:style>
  <w:style w:type="paragraph" w:styleId="PlainText">
    <w:name w:val="Plain Text"/>
    <w:basedOn w:val="Normal"/>
    <w:semiHidden/>
    <w:rsid w:val="00AF6897"/>
    <w:pPr>
      <w:spacing w:before="0" w:after="0" w:line="240" w:lineRule="auto"/>
      <w:ind w:firstLine="0"/>
      <w:jc w:val="left"/>
    </w:pPr>
    <w:rPr>
      <w:rFonts w:ascii="Courier New" w:hAnsi="Courier New"/>
      <w:sz w:val="20"/>
    </w:rPr>
  </w:style>
  <w:style w:type="paragraph" w:customStyle="1" w:styleId="programing">
    <w:name w:val="programing"/>
    <w:rsid w:val="006149A5"/>
    <w:pPr>
      <w:pBdr>
        <w:top w:val="single" w:sz="4" w:space="1" w:color="auto"/>
        <w:left w:val="single" w:sz="4" w:space="4" w:color="auto"/>
        <w:bottom w:val="single" w:sz="4" w:space="1" w:color="auto"/>
        <w:right w:val="single" w:sz="4" w:space="4" w:color="auto"/>
      </w:pBdr>
      <w:tabs>
        <w:tab w:val="left" w:pos="342"/>
        <w:tab w:val="left" w:pos="741"/>
        <w:tab w:val="left" w:pos="1083"/>
        <w:tab w:val="left" w:pos="1425"/>
        <w:tab w:val="left" w:pos="1824"/>
      </w:tabs>
      <w:ind w:left="342"/>
    </w:pPr>
    <w:rPr>
      <w:rFonts w:ascii="Courier New" w:hAnsi="Courier New"/>
      <w:sz w:val="26"/>
    </w:rPr>
  </w:style>
  <w:style w:type="paragraph" w:styleId="TOC1">
    <w:name w:val="toc 1"/>
    <w:basedOn w:val="Normal"/>
    <w:next w:val="Normal"/>
    <w:autoRedefine/>
    <w:uiPriority w:val="39"/>
    <w:rsid w:val="00AF6897"/>
    <w:pPr>
      <w:spacing w:before="360" w:after="360"/>
      <w:ind w:firstLine="0"/>
      <w:jc w:val="left"/>
    </w:pPr>
    <w:rPr>
      <w:b/>
      <w:sz w:val="22"/>
    </w:rPr>
  </w:style>
  <w:style w:type="paragraph" w:styleId="TOC2">
    <w:name w:val="toc 2"/>
    <w:basedOn w:val="Normal"/>
    <w:next w:val="Normal"/>
    <w:autoRedefine/>
    <w:uiPriority w:val="39"/>
    <w:rsid w:val="00AF6897"/>
    <w:pPr>
      <w:spacing w:before="0" w:after="0"/>
      <w:ind w:firstLine="0"/>
      <w:jc w:val="left"/>
    </w:pPr>
    <w:rPr>
      <w:sz w:val="20"/>
    </w:rPr>
  </w:style>
  <w:style w:type="paragraph" w:styleId="TOC3">
    <w:name w:val="toc 3"/>
    <w:basedOn w:val="Normal"/>
    <w:next w:val="Normal"/>
    <w:autoRedefine/>
    <w:uiPriority w:val="39"/>
    <w:rsid w:val="00AF6897"/>
    <w:pPr>
      <w:spacing w:before="0" w:after="0"/>
      <w:ind w:firstLine="0"/>
      <w:jc w:val="left"/>
    </w:pPr>
    <w:rPr>
      <w:sz w:val="22"/>
    </w:rPr>
  </w:style>
  <w:style w:type="character" w:styleId="FollowedHyperlink">
    <w:name w:val="FollowedHyperlink"/>
    <w:semiHidden/>
    <w:rsid w:val="00AF6897"/>
    <w:rPr>
      <w:color w:val="800080"/>
      <w:u w:val="single"/>
    </w:rPr>
  </w:style>
  <w:style w:type="paragraph" w:styleId="ListBullet2">
    <w:name w:val="List Bullet 2"/>
    <w:basedOn w:val="Normal"/>
    <w:autoRedefine/>
    <w:semiHidden/>
    <w:rsid w:val="00AF6897"/>
    <w:pPr>
      <w:widowControl w:val="0"/>
      <w:tabs>
        <w:tab w:val="num" w:pos="720"/>
      </w:tabs>
      <w:spacing w:before="0" w:after="397" w:line="284" w:lineRule="exact"/>
      <w:ind w:left="720" w:hanging="360"/>
    </w:pPr>
    <w:rPr>
      <w:rFonts w:ascii="VNI-Centur" w:hAnsi="VNI-Centur"/>
      <w:b/>
      <w:sz w:val="20"/>
    </w:rPr>
  </w:style>
  <w:style w:type="paragraph" w:customStyle="1" w:styleId="Nhanxet">
    <w:name w:val="Nhan xet"/>
    <w:basedOn w:val="Normal"/>
    <w:rsid w:val="00AF6897"/>
    <w:pPr>
      <w:widowControl w:val="0"/>
      <w:spacing w:before="240" w:after="240" w:line="284" w:lineRule="exact"/>
      <w:ind w:left="504" w:hanging="144"/>
      <w:jc w:val="left"/>
    </w:pPr>
    <w:rPr>
      <w:rFonts w:ascii="VNI-Centur" w:hAnsi="VNI-Centur"/>
      <w:b/>
      <w:caps/>
      <w:sz w:val="20"/>
    </w:rPr>
  </w:style>
  <w:style w:type="paragraph" w:styleId="Subtitle">
    <w:name w:val="Subtitle"/>
    <w:basedOn w:val="Normal"/>
    <w:qFormat/>
    <w:rsid w:val="00AF6897"/>
    <w:pPr>
      <w:spacing w:line="240" w:lineRule="auto"/>
      <w:ind w:firstLine="0"/>
      <w:jc w:val="left"/>
    </w:pPr>
    <w:rPr>
      <w:rFonts w:ascii="VNI-Times" w:hAnsi="VNI-Times"/>
      <w:i/>
      <w:sz w:val="24"/>
      <w:u w:val="single"/>
    </w:rPr>
  </w:style>
  <w:style w:type="paragraph" w:customStyle="1" w:styleId="Exercise">
    <w:name w:val="Exercise"/>
    <w:basedOn w:val="Normal"/>
    <w:rsid w:val="00AF6897"/>
    <w:pPr>
      <w:numPr>
        <w:numId w:val="2"/>
      </w:numPr>
    </w:pPr>
  </w:style>
  <w:style w:type="paragraph" w:customStyle="1" w:styleId="ExerciseNumber">
    <w:name w:val="Exercise Number"/>
    <w:basedOn w:val="Normal"/>
    <w:rsid w:val="00AF6897"/>
    <w:pPr>
      <w:widowControl w:val="0"/>
      <w:spacing w:before="0" w:after="397" w:line="284" w:lineRule="exact"/>
      <w:ind w:firstLine="0"/>
    </w:pPr>
    <w:rPr>
      <w:rFonts w:ascii="VNI-Centur" w:hAnsi="VNI-Centur"/>
      <w:sz w:val="20"/>
    </w:rPr>
  </w:style>
  <w:style w:type="character" w:customStyle="1" w:styleId="textheadline1">
    <w:name w:val="textheadline1"/>
    <w:rsid w:val="00DC6895"/>
    <w:rPr>
      <w:b/>
      <w:bCs/>
    </w:rPr>
  </w:style>
  <w:style w:type="paragraph" w:styleId="HTMLPreformatted">
    <w:name w:val="HTML Preformatted"/>
    <w:basedOn w:val="Normal"/>
    <w:link w:val="HTMLPreformattedChar"/>
    <w:semiHidden/>
    <w:unhideWhenUsed/>
    <w:rsid w:val="00DC68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rPr>
  </w:style>
  <w:style w:type="character" w:customStyle="1" w:styleId="HTMLPreformattedChar">
    <w:name w:val="HTML Preformatted Char"/>
    <w:link w:val="HTMLPreformatted"/>
    <w:semiHidden/>
    <w:rsid w:val="00DC6895"/>
    <w:rPr>
      <w:rFonts w:ascii="Courier New" w:hAnsi="Courier New" w:cs="Courier New"/>
      <w:sz w:val="21"/>
      <w:lang w:val="en-US" w:eastAsia="en-US" w:bidi="ar-SA"/>
    </w:rPr>
  </w:style>
  <w:style w:type="character" w:styleId="HTMLCite">
    <w:name w:val="HTML Cite"/>
    <w:rsid w:val="009C3C37"/>
    <w:rPr>
      <w:i w:val="0"/>
      <w:iCs w:val="0"/>
      <w:color w:val="008000"/>
    </w:rPr>
  </w:style>
  <w:style w:type="paragraph" w:styleId="ListParagraph">
    <w:name w:val="List Paragraph"/>
    <w:basedOn w:val="Normal"/>
    <w:uiPriority w:val="34"/>
    <w:qFormat/>
    <w:rsid w:val="00521A75"/>
    <w:pPr>
      <w:spacing w:before="0" w:after="200" w:line="276" w:lineRule="auto"/>
      <w:ind w:left="720" w:firstLine="0"/>
      <w:contextualSpacing/>
    </w:pPr>
    <w:rPr>
      <w:szCs w:val="22"/>
    </w:rPr>
  </w:style>
  <w:style w:type="paragraph" w:styleId="NormalWeb">
    <w:name w:val="Normal (Web)"/>
    <w:basedOn w:val="Normal"/>
    <w:rsid w:val="0079234F"/>
    <w:pPr>
      <w:spacing w:before="100" w:beforeAutospacing="1" w:after="100" w:afterAutospacing="1" w:line="240" w:lineRule="auto"/>
      <w:ind w:firstLine="0"/>
      <w:jc w:val="left"/>
    </w:pPr>
    <w:rPr>
      <w:rFonts w:eastAsia="Batang"/>
      <w:sz w:val="24"/>
      <w:szCs w:val="24"/>
      <w:lang w:eastAsia="ko-KR"/>
    </w:rPr>
  </w:style>
  <w:style w:type="paragraph" w:styleId="NoSpacing">
    <w:name w:val="No Spacing"/>
    <w:uiPriority w:val="1"/>
    <w:qFormat/>
    <w:rsid w:val="000123C3"/>
    <w:rPr>
      <w:rFonts w:ascii="Calibri" w:eastAsia="Calibri" w:hAnsi="Calibri"/>
      <w:sz w:val="22"/>
      <w:szCs w:val="22"/>
    </w:rPr>
  </w:style>
  <w:style w:type="paragraph" w:styleId="Title">
    <w:name w:val="Title"/>
    <w:basedOn w:val="Normal"/>
    <w:next w:val="Normal"/>
    <w:link w:val="TitleChar"/>
    <w:uiPriority w:val="10"/>
    <w:qFormat/>
    <w:rsid w:val="008402AD"/>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8402AD"/>
    <w:rPr>
      <w:rFonts w:ascii="Cambria" w:eastAsia="Times New Roman" w:hAnsi="Cambria" w:cs="Times New Roman"/>
      <w:b/>
      <w:bCs/>
      <w:kern w:val="28"/>
      <w:sz w:val="32"/>
      <w:szCs w:val="32"/>
    </w:rPr>
  </w:style>
  <w:style w:type="character" w:customStyle="1" w:styleId="bodycontent">
    <w:name w:val="bodycontent"/>
    <w:basedOn w:val="DefaultParagraphFont"/>
    <w:rsid w:val="00E2424B"/>
  </w:style>
  <w:style w:type="paragraph" w:customStyle="1" w:styleId="hd1">
    <w:name w:val="hd1"/>
    <w:basedOn w:val="ListParagraph"/>
    <w:link w:val="hd1Char"/>
    <w:qFormat/>
    <w:rsid w:val="00BE7478"/>
    <w:pPr>
      <w:numPr>
        <w:numId w:val="3"/>
      </w:numPr>
      <w:ind w:left="284" w:hanging="284"/>
    </w:pPr>
    <w:rPr>
      <w:rFonts w:eastAsia="Calibri"/>
      <w:b/>
      <w:sz w:val="36"/>
      <w:szCs w:val="26"/>
    </w:rPr>
  </w:style>
  <w:style w:type="paragraph" w:customStyle="1" w:styleId="nmal">
    <w:name w:val="nmal"/>
    <w:basedOn w:val="Normal"/>
    <w:qFormat/>
    <w:rsid w:val="00BE7478"/>
    <w:pPr>
      <w:numPr>
        <w:numId w:val="4"/>
      </w:numPr>
      <w:spacing w:before="0" w:after="200" w:line="276" w:lineRule="auto"/>
      <w:ind w:left="567" w:hanging="283"/>
    </w:pPr>
    <w:rPr>
      <w:rFonts w:eastAsia="Calibri"/>
      <w:sz w:val="26"/>
      <w:szCs w:val="26"/>
    </w:rPr>
  </w:style>
  <w:style w:type="paragraph" w:customStyle="1" w:styleId="Style1">
    <w:name w:val="Style1"/>
    <w:basedOn w:val="nmal"/>
    <w:qFormat/>
    <w:rsid w:val="00BE7478"/>
    <w:pPr>
      <w:numPr>
        <w:ilvl w:val="1"/>
      </w:numPr>
    </w:pPr>
  </w:style>
  <w:style w:type="character" w:customStyle="1" w:styleId="hd1Char">
    <w:name w:val="hd1 Char"/>
    <w:link w:val="hd1"/>
    <w:rsid w:val="00BE7478"/>
    <w:rPr>
      <w:rFonts w:eastAsia="Calibri"/>
      <w:b/>
      <w:sz w:val="36"/>
      <w:szCs w:val="26"/>
    </w:rPr>
  </w:style>
  <w:style w:type="character" w:customStyle="1" w:styleId="FooterChar">
    <w:name w:val="Footer Char"/>
    <w:link w:val="Footer"/>
    <w:uiPriority w:val="99"/>
    <w:rsid w:val="008A2E11"/>
    <w:rPr>
      <w:sz w:val="28"/>
    </w:rPr>
  </w:style>
  <w:style w:type="character" w:customStyle="1" w:styleId="HeaderChar">
    <w:name w:val="Header Char"/>
    <w:link w:val="Header"/>
    <w:uiPriority w:val="99"/>
    <w:rsid w:val="009D0344"/>
    <w:rPr>
      <w:sz w:val="28"/>
    </w:rPr>
  </w:style>
  <w:style w:type="paragraph" w:styleId="BalloonText">
    <w:name w:val="Balloon Text"/>
    <w:basedOn w:val="Normal"/>
    <w:link w:val="BalloonTextChar"/>
    <w:uiPriority w:val="99"/>
    <w:semiHidden/>
    <w:unhideWhenUsed/>
    <w:rsid w:val="009D0344"/>
    <w:pPr>
      <w:spacing w:before="0" w:after="0" w:line="240" w:lineRule="auto"/>
    </w:pPr>
    <w:rPr>
      <w:rFonts w:ascii="Tahoma" w:hAnsi="Tahoma" w:cs="Tahoma"/>
      <w:sz w:val="16"/>
      <w:szCs w:val="16"/>
    </w:rPr>
  </w:style>
  <w:style w:type="character" w:customStyle="1" w:styleId="BalloonTextChar">
    <w:name w:val="Balloon Text Char"/>
    <w:link w:val="BalloonText"/>
    <w:uiPriority w:val="99"/>
    <w:semiHidden/>
    <w:rsid w:val="009D0344"/>
    <w:rPr>
      <w:rFonts w:ascii="Tahoma" w:hAnsi="Tahoma" w:cs="Tahoma"/>
      <w:sz w:val="16"/>
      <w:szCs w:val="16"/>
    </w:rPr>
  </w:style>
  <w:style w:type="character" w:styleId="PlaceholderText">
    <w:name w:val="Placeholder Text"/>
    <w:basedOn w:val="DefaultParagraphFont"/>
    <w:uiPriority w:val="99"/>
    <w:semiHidden/>
    <w:rsid w:val="002338C0"/>
    <w:rPr>
      <w:color w:val="808080"/>
    </w:rPr>
  </w:style>
  <w:style w:type="character" w:customStyle="1" w:styleId="apple-style-span">
    <w:name w:val="apple-style-span"/>
    <w:basedOn w:val="DefaultParagraphFont"/>
    <w:rsid w:val="006B7C3C"/>
  </w:style>
  <w:style w:type="table" w:styleId="TableGrid">
    <w:name w:val="Table Grid"/>
    <w:basedOn w:val="TableNormal"/>
    <w:uiPriority w:val="59"/>
    <w:rsid w:val="00C2588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3">
    <w:name w:val="Light Shading Accent 3"/>
    <w:basedOn w:val="TableNormal"/>
    <w:uiPriority w:val="60"/>
    <w:rsid w:val="00C2588D"/>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Strong">
    <w:name w:val="Strong"/>
    <w:basedOn w:val="DefaultParagraphFont"/>
    <w:uiPriority w:val="22"/>
    <w:qFormat/>
    <w:rsid w:val="002B2CFD"/>
    <w:rPr>
      <w:b/>
      <w:bCs/>
    </w:rPr>
  </w:style>
  <w:style w:type="table" w:styleId="LightShading-Accent4">
    <w:name w:val="Light Shading Accent 4"/>
    <w:basedOn w:val="TableNormal"/>
    <w:uiPriority w:val="60"/>
    <w:rsid w:val="002B2CFD"/>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1A0D"/>
    <w:pPr>
      <w:spacing w:before="120" w:after="120" w:line="360" w:lineRule="auto"/>
      <w:ind w:firstLine="567"/>
      <w:jc w:val="both"/>
    </w:pPr>
    <w:rPr>
      <w:sz w:val="28"/>
    </w:rPr>
  </w:style>
  <w:style w:type="paragraph" w:styleId="Heading1">
    <w:name w:val="heading 1"/>
    <w:basedOn w:val="Normal"/>
    <w:next w:val="Normal"/>
    <w:qFormat/>
    <w:rsid w:val="00E52AAA"/>
    <w:pPr>
      <w:keepNext/>
      <w:numPr>
        <w:numId w:val="1"/>
      </w:numPr>
      <w:spacing w:before="240" w:after="720"/>
      <w:jc w:val="right"/>
      <w:outlineLvl w:val="0"/>
    </w:pPr>
    <w:rPr>
      <w:b/>
      <w:caps/>
      <w:sz w:val="36"/>
    </w:rPr>
  </w:style>
  <w:style w:type="paragraph" w:styleId="Heading2">
    <w:name w:val="heading 2"/>
    <w:basedOn w:val="Normal"/>
    <w:next w:val="Normal"/>
    <w:autoRedefine/>
    <w:qFormat/>
    <w:rsid w:val="00BE7478"/>
    <w:pPr>
      <w:keepNext/>
      <w:numPr>
        <w:ilvl w:val="1"/>
        <w:numId w:val="1"/>
      </w:numPr>
      <w:tabs>
        <w:tab w:val="clear" w:pos="576"/>
      </w:tabs>
      <w:spacing w:before="240"/>
      <w:jc w:val="left"/>
      <w:outlineLvl w:val="1"/>
    </w:pPr>
    <w:rPr>
      <w:b/>
      <w:sz w:val="32"/>
      <w:szCs w:val="28"/>
    </w:rPr>
  </w:style>
  <w:style w:type="paragraph" w:styleId="Heading3">
    <w:name w:val="heading 3"/>
    <w:basedOn w:val="Normal"/>
    <w:next w:val="Normal"/>
    <w:autoRedefine/>
    <w:qFormat/>
    <w:rsid w:val="00DC6895"/>
    <w:pPr>
      <w:keepNext/>
      <w:numPr>
        <w:ilvl w:val="2"/>
        <w:numId w:val="1"/>
      </w:numPr>
      <w:spacing w:before="240" w:after="60"/>
      <w:outlineLvl w:val="2"/>
    </w:pPr>
    <w:rPr>
      <w:rFonts w:cs="Arial"/>
      <w:b/>
      <w:i/>
      <w:iCs/>
      <w:szCs w:val="28"/>
    </w:rPr>
  </w:style>
  <w:style w:type="paragraph" w:styleId="Heading4">
    <w:name w:val="heading 4"/>
    <w:basedOn w:val="Normal"/>
    <w:next w:val="Normal"/>
    <w:autoRedefine/>
    <w:qFormat/>
    <w:pPr>
      <w:keepNext/>
      <w:numPr>
        <w:ilvl w:val="3"/>
        <w:numId w:val="1"/>
      </w:numPr>
      <w:outlineLvl w:val="3"/>
    </w:pPr>
    <w:rPr>
      <w:i/>
    </w:rPr>
  </w:style>
  <w:style w:type="paragraph" w:styleId="Heading5">
    <w:name w:val="heading 5"/>
    <w:basedOn w:val="Normal"/>
    <w:next w:val="Normal"/>
    <w:qFormat/>
    <w:pPr>
      <w:keepNext/>
      <w:numPr>
        <w:ilvl w:val="4"/>
        <w:numId w:val="1"/>
      </w:numPr>
      <w:spacing w:before="60"/>
      <w:outlineLvl w:val="4"/>
    </w:pPr>
    <w:rPr>
      <w:i/>
    </w:rPr>
  </w:style>
  <w:style w:type="paragraph" w:styleId="Heading6">
    <w:name w:val="heading 6"/>
    <w:basedOn w:val="Normal"/>
    <w:next w:val="Normal"/>
    <w:qFormat/>
    <w:pPr>
      <w:keepNext/>
      <w:numPr>
        <w:ilvl w:val="5"/>
        <w:numId w:val="1"/>
      </w:numPr>
      <w:outlineLvl w:val="5"/>
    </w:pPr>
    <w:rPr>
      <w:rFonts w:ascii="VNI-Times" w:hAnsi="VNI-Times"/>
      <w:b/>
      <w:i/>
      <w:sz w:val="24"/>
    </w:rPr>
  </w:style>
  <w:style w:type="paragraph" w:styleId="Heading7">
    <w:name w:val="heading 7"/>
    <w:basedOn w:val="Normal"/>
    <w:next w:val="Normal"/>
    <w:qFormat/>
    <w:pPr>
      <w:keepNext/>
      <w:numPr>
        <w:ilvl w:val="6"/>
        <w:numId w:val="1"/>
      </w:numPr>
      <w:outlineLvl w:val="6"/>
    </w:pPr>
    <w:rPr>
      <w:rFonts w:ascii="VNI-Times" w:hAnsi="VNI-Times"/>
      <w:b/>
      <w:i/>
      <w:sz w:val="24"/>
      <w:u w:val="single"/>
    </w:rPr>
  </w:style>
  <w:style w:type="paragraph" w:styleId="Heading8">
    <w:name w:val="heading 8"/>
    <w:basedOn w:val="Normal"/>
    <w:next w:val="Normal"/>
    <w:qFormat/>
    <w:pPr>
      <w:numPr>
        <w:ilvl w:val="7"/>
        <w:numId w:val="1"/>
      </w:numPr>
      <w:spacing w:before="240" w:after="60"/>
      <w:outlineLvl w:val="7"/>
    </w:pPr>
    <w:rPr>
      <w:i/>
      <w:iCs/>
      <w:sz w:val="24"/>
      <w:szCs w:val="24"/>
    </w:rPr>
  </w:style>
  <w:style w:type="paragraph" w:styleId="Heading9">
    <w:name w:val="heading 9"/>
    <w:basedOn w:val="Normal"/>
    <w:next w:val="Normal"/>
    <w:qFormat/>
    <w:pPr>
      <w:keepNext/>
      <w:numPr>
        <w:ilvl w:val="8"/>
        <w:numId w:val="1"/>
      </w:numPr>
      <w:outlineLvl w:val="8"/>
    </w:pPr>
    <w:rPr>
      <w:rFonts w:ascii="VNI-Times" w:hAnsi="VNI-Times"/>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Pr>
      <w:b/>
    </w:rPr>
  </w:style>
  <w:style w:type="paragraph" w:customStyle="1" w:styleId="Content">
    <w:name w:val="Content"/>
    <w:pPr>
      <w:jc w:val="center"/>
    </w:pPr>
    <w:rPr>
      <w:noProof/>
      <w:sz w:val="13"/>
    </w:rPr>
  </w:style>
  <w:style w:type="paragraph" w:styleId="DocumentMap">
    <w:name w:val="Document Map"/>
    <w:basedOn w:val="Normal"/>
    <w:semiHidden/>
    <w:pPr>
      <w:shd w:val="clear" w:color="auto" w:fill="000080"/>
    </w:pPr>
    <w:rPr>
      <w:rFonts w:cs="Courier New"/>
      <w:sz w:val="20"/>
    </w:rPr>
  </w:style>
  <w:style w:type="paragraph" w:customStyle="1" w:styleId="Equation">
    <w:name w:val="Equation"/>
    <w:basedOn w:val="Normal"/>
    <w:pPr>
      <w:tabs>
        <w:tab w:val="center" w:pos="2835"/>
        <w:tab w:val="right" w:pos="5387"/>
      </w:tabs>
      <w:spacing w:after="240" w:line="240" w:lineRule="auto"/>
      <w:ind w:firstLine="0"/>
      <w:jc w:val="left"/>
    </w:pPr>
  </w:style>
  <w:style w:type="paragraph" w:customStyle="1" w:styleId="Picture">
    <w:name w:val="Picture"/>
    <w:pPr>
      <w:jc w:val="center"/>
    </w:pPr>
    <w:rPr>
      <w:noProof/>
    </w:rPr>
  </w:style>
  <w:style w:type="character" w:styleId="PageNumber">
    <w:name w:val="page number"/>
    <w:basedOn w:val="DefaultParagraphFont"/>
    <w:semiHidden/>
  </w:style>
  <w:style w:type="paragraph" w:styleId="BodyTextIndent">
    <w:name w:val="Body Text Indent"/>
    <w:basedOn w:val="Normal"/>
    <w:semiHidden/>
    <w:rPr>
      <w:b/>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BodyText2">
    <w:name w:val="Body Text 2"/>
    <w:basedOn w:val="Normal"/>
    <w:semiHidden/>
    <w:pPr>
      <w:spacing w:before="0" w:after="0" w:line="240" w:lineRule="auto"/>
      <w:ind w:firstLine="0"/>
      <w:jc w:val="left"/>
    </w:pPr>
    <w:rPr>
      <w:rFonts w:ascii="VNI-Times" w:hAnsi="VNI-Times"/>
      <w:i/>
      <w:sz w:val="24"/>
    </w:rPr>
  </w:style>
  <w:style w:type="paragraph" w:styleId="BodyText">
    <w:name w:val="Body Text"/>
    <w:basedOn w:val="Normal"/>
    <w:semiHidden/>
    <w:pPr>
      <w:spacing w:before="0" w:line="240" w:lineRule="auto"/>
      <w:ind w:firstLine="285"/>
    </w:pPr>
    <w:rPr>
      <w:rFonts w:ascii="VNI-Centur" w:hAnsi="VNI-Centur"/>
    </w:rPr>
  </w:style>
  <w:style w:type="character" w:customStyle="1" w:styleId="BodyTextChar">
    <w:name w:val="Body Text Char"/>
    <w:rPr>
      <w:rFonts w:ascii="VNI-Centur" w:hAnsi="VNI-Centur"/>
      <w:noProof w:val="0"/>
      <w:sz w:val="21"/>
      <w:lang w:val="en-US" w:eastAsia="en-US" w:bidi="ar-SA"/>
    </w:rPr>
  </w:style>
  <w:style w:type="paragraph" w:styleId="FootnoteText">
    <w:name w:val="footnote text"/>
    <w:basedOn w:val="Normal"/>
    <w:semiHidden/>
    <w:pPr>
      <w:spacing w:before="0" w:after="0" w:line="240" w:lineRule="auto"/>
      <w:ind w:firstLine="0"/>
      <w:jc w:val="left"/>
    </w:pPr>
    <w:rPr>
      <w:rFonts w:ascii="VNI-Centur" w:hAnsi="VNI-Centur"/>
      <w:sz w:val="20"/>
    </w:rPr>
  </w:style>
  <w:style w:type="character" w:styleId="FootnoteReference">
    <w:name w:val="footnote reference"/>
    <w:semiHidden/>
    <w:rPr>
      <w:vertAlign w:val="superscript"/>
    </w:rPr>
  </w:style>
  <w:style w:type="paragraph" w:styleId="BodyTextIndent2">
    <w:name w:val="Body Text Indent 2"/>
    <w:basedOn w:val="Normal"/>
    <w:semiHidden/>
    <w:pPr>
      <w:spacing w:before="0" w:after="0" w:line="240" w:lineRule="auto"/>
      <w:ind w:firstLine="720"/>
      <w:jc w:val="left"/>
    </w:pPr>
    <w:rPr>
      <w:rFonts w:ascii="VNI-Times" w:hAnsi="VNI-Times"/>
      <w:i/>
      <w:sz w:val="24"/>
    </w:rPr>
  </w:style>
  <w:style w:type="paragraph" w:styleId="BodyText3">
    <w:name w:val="Body Text 3"/>
    <w:basedOn w:val="Normal"/>
    <w:semiHidden/>
    <w:pPr>
      <w:spacing w:before="0" w:after="0" w:line="240" w:lineRule="auto"/>
      <w:ind w:firstLine="0"/>
      <w:jc w:val="left"/>
    </w:pPr>
    <w:rPr>
      <w:rFonts w:ascii="VNI-Times" w:hAnsi="VNI-Times"/>
      <w:sz w:val="20"/>
    </w:rPr>
  </w:style>
  <w:style w:type="character" w:styleId="Hyperlink">
    <w:name w:val="Hyperlink"/>
    <w:semiHidden/>
    <w:rPr>
      <w:color w:val="0000FF"/>
      <w:u w:val="single"/>
    </w:rPr>
  </w:style>
  <w:style w:type="paragraph" w:styleId="TOC4">
    <w:name w:val="toc 4"/>
    <w:basedOn w:val="Normal"/>
    <w:next w:val="Normal"/>
    <w:autoRedefine/>
    <w:uiPriority w:val="39"/>
    <w:pPr>
      <w:spacing w:before="0" w:after="0"/>
      <w:ind w:firstLine="0"/>
      <w:jc w:val="left"/>
    </w:pPr>
    <w:rPr>
      <w:sz w:val="22"/>
    </w:rPr>
  </w:style>
  <w:style w:type="paragraph" w:styleId="TOC5">
    <w:name w:val="toc 5"/>
    <w:basedOn w:val="Normal"/>
    <w:next w:val="Normal"/>
    <w:autoRedefine/>
    <w:semiHidden/>
    <w:pPr>
      <w:spacing w:before="0" w:after="0"/>
      <w:ind w:firstLine="0"/>
      <w:jc w:val="left"/>
    </w:pPr>
    <w:rPr>
      <w:sz w:val="22"/>
    </w:rPr>
  </w:style>
  <w:style w:type="paragraph" w:styleId="TOC6">
    <w:name w:val="toc 6"/>
    <w:basedOn w:val="Normal"/>
    <w:next w:val="Normal"/>
    <w:autoRedefine/>
    <w:semiHidden/>
    <w:pPr>
      <w:spacing w:before="0" w:after="0"/>
      <w:ind w:firstLine="0"/>
      <w:jc w:val="left"/>
    </w:pPr>
    <w:rPr>
      <w:sz w:val="22"/>
    </w:rPr>
  </w:style>
  <w:style w:type="paragraph" w:styleId="TOC7">
    <w:name w:val="toc 7"/>
    <w:basedOn w:val="Normal"/>
    <w:next w:val="Normal"/>
    <w:autoRedefine/>
    <w:semiHidden/>
    <w:pPr>
      <w:spacing w:before="0" w:after="0"/>
      <w:ind w:firstLine="0"/>
      <w:jc w:val="left"/>
    </w:pPr>
    <w:rPr>
      <w:sz w:val="22"/>
    </w:rPr>
  </w:style>
  <w:style w:type="paragraph" w:styleId="TOC8">
    <w:name w:val="toc 8"/>
    <w:basedOn w:val="Normal"/>
    <w:next w:val="Normal"/>
    <w:autoRedefine/>
    <w:semiHidden/>
    <w:pPr>
      <w:spacing w:before="0" w:after="0"/>
      <w:ind w:firstLine="0"/>
      <w:jc w:val="left"/>
    </w:pPr>
    <w:rPr>
      <w:sz w:val="22"/>
    </w:rPr>
  </w:style>
  <w:style w:type="paragraph" w:styleId="TOC9">
    <w:name w:val="toc 9"/>
    <w:basedOn w:val="Normal"/>
    <w:next w:val="Normal"/>
    <w:autoRedefine/>
    <w:semiHidden/>
    <w:pPr>
      <w:spacing w:before="0" w:after="0"/>
      <w:ind w:firstLine="0"/>
      <w:jc w:val="left"/>
    </w:pPr>
    <w:rPr>
      <w:sz w:val="22"/>
    </w:rPr>
  </w:style>
  <w:style w:type="paragraph" w:styleId="BodyTextIndent3">
    <w:name w:val="Body Text Indent 3"/>
    <w:basedOn w:val="Normal"/>
    <w:semiHidden/>
    <w:pPr>
      <w:spacing w:before="0" w:after="0" w:line="240" w:lineRule="auto"/>
      <w:ind w:firstLine="720"/>
      <w:jc w:val="left"/>
    </w:pPr>
    <w:rPr>
      <w:rFonts w:ascii="VNI-Times" w:hAnsi="VNI-Times"/>
      <w:sz w:val="24"/>
    </w:rPr>
  </w:style>
  <w:style w:type="paragraph" w:styleId="PlainText">
    <w:name w:val="Plain Text"/>
    <w:basedOn w:val="Normal"/>
    <w:semiHidden/>
    <w:pPr>
      <w:spacing w:before="0" w:after="0" w:line="240" w:lineRule="auto"/>
      <w:ind w:firstLine="0"/>
      <w:jc w:val="left"/>
    </w:pPr>
    <w:rPr>
      <w:rFonts w:ascii="Courier New" w:hAnsi="Courier New"/>
      <w:sz w:val="20"/>
    </w:rPr>
  </w:style>
  <w:style w:type="paragraph" w:customStyle="1" w:styleId="programing">
    <w:name w:val="programing"/>
    <w:rsid w:val="006149A5"/>
    <w:pPr>
      <w:pBdr>
        <w:top w:val="single" w:sz="4" w:space="1" w:color="auto"/>
        <w:left w:val="single" w:sz="4" w:space="4" w:color="auto"/>
        <w:bottom w:val="single" w:sz="4" w:space="1" w:color="auto"/>
        <w:right w:val="single" w:sz="4" w:space="4" w:color="auto"/>
      </w:pBdr>
      <w:tabs>
        <w:tab w:val="left" w:pos="342"/>
        <w:tab w:val="left" w:pos="741"/>
        <w:tab w:val="left" w:pos="1083"/>
        <w:tab w:val="left" w:pos="1425"/>
        <w:tab w:val="left" w:pos="1824"/>
      </w:tabs>
      <w:ind w:left="342"/>
    </w:pPr>
    <w:rPr>
      <w:rFonts w:ascii="Courier New" w:hAnsi="Courier New"/>
      <w:sz w:val="26"/>
    </w:rPr>
  </w:style>
  <w:style w:type="paragraph" w:styleId="TOC1">
    <w:name w:val="toc 1"/>
    <w:basedOn w:val="Normal"/>
    <w:next w:val="Normal"/>
    <w:autoRedefine/>
    <w:uiPriority w:val="39"/>
    <w:pPr>
      <w:spacing w:before="360" w:after="360"/>
      <w:ind w:firstLine="0"/>
      <w:jc w:val="left"/>
    </w:pPr>
    <w:rPr>
      <w:b/>
      <w:sz w:val="22"/>
    </w:rPr>
  </w:style>
  <w:style w:type="paragraph" w:styleId="TOC2">
    <w:name w:val="toc 2"/>
    <w:basedOn w:val="Normal"/>
    <w:next w:val="Normal"/>
    <w:autoRedefine/>
    <w:uiPriority w:val="39"/>
    <w:pPr>
      <w:spacing w:before="0" w:after="0"/>
      <w:ind w:firstLine="0"/>
      <w:jc w:val="left"/>
    </w:pPr>
    <w:rPr>
      <w:sz w:val="20"/>
    </w:rPr>
  </w:style>
  <w:style w:type="paragraph" w:styleId="TOC3">
    <w:name w:val="toc 3"/>
    <w:basedOn w:val="Normal"/>
    <w:next w:val="Normal"/>
    <w:autoRedefine/>
    <w:uiPriority w:val="39"/>
    <w:pPr>
      <w:spacing w:before="0" w:after="0"/>
      <w:ind w:firstLine="0"/>
      <w:jc w:val="left"/>
    </w:pPr>
    <w:rPr>
      <w:sz w:val="22"/>
    </w:rPr>
  </w:style>
  <w:style w:type="character" w:styleId="FollowedHyperlink">
    <w:name w:val="FollowedHyperlink"/>
    <w:semiHidden/>
    <w:rPr>
      <w:color w:val="800080"/>
      <w:u w:val="single"/>
    </w:rPr>
  </w:style>
  <w:style w:type="paragraph" w:styleId="ListBullet2">
    <w:name w:val="List Bullet 2"/>
    <w:basedOn w:val="Normal"/>
    <w:autoRedefine/>
    <w:semiHidden/>
    <w:pPr>
      <w:widowControl w:val="0"/>
      <w:tabs>
        <w:tab w:val="num" w:pos="720"/>
      </w:tabs>
      <w:spacing w:before="0" w:after="397" w:line="284" w:lineRule="exact"/>
      <w:ind w:left="720" w:hanging="360"/>
    </w:pPr>
    <w:rPr>
      <w:rFonts w:ascii="VNI-Centur" w:hAnsi="VNI-Centur"/>
      <w:b/>
      <w:sz w:val="20"/>
    </w:rPr>
  </w:style>
  <w:style w:type="paragraph" w:customStyle="1" w:styleId="Nhanxet">
    <w:name w:val="Nhan xet"/>
    <w:basedOn w:val="Normal"/>
    <w:pPr>
      <w:widowControl w:val="0"/>
      <w:spacing w:before="240" w:after="240" w:line="284" w:lineRule="exact"/>
      <w:ind w:left="504" w:hanging="144"/>
      <w:jc w:val="left"/>
    </w:pPr>
    <w:rPr>
      <w:rFonts w:ascii="VNI-Centur" w:hAnsi="VNI-Centur"/>
      <w:b/>
      <w:caps/>
      <w:sz w:val="20"/>
    </w:rPr>
  </w:style>
  <w:style w:type="paragraph" w:styleId="Subtitle">
    <w:name w:val="Subtitle"/>
    <w:basedOn w:val="Normal"/>
    <w:qFormat/>
    <w:pPr>
      <w:spacing w:line="240" w:lineRule="auto"/>
      <w:ind w:firstLine="0"/>
      <w:jc w:val="left"/>
    </w:pPr>
    <w:rPr>
      <w:rFonts w:ascii="VNI-Times" w:hAnsi="VNI-Times"/>
      <w:i/>
      <w:sz w:val="24"/>
      <w:u w:val="single"/>
    </w:rPr>
  </w:style>
  <w:style w:type="paragraph" w:customStyle="1" w:styleId="Exercise">
    <w:name w:val="Exercise"/>
    <w:basedOn w:val="Normal"/>
    <w:pPr>
      <w:numPr>
        <w:numId w:val="2"/>
      </w:numPr>
    </w:pPr>
  </w:style>
  <w:style w:type="paragraph" w:customStyle="1" w:styleId="ExerciseNumber">
    <w:name w:val="Exercise Number"/>
    <w:basedOn w:val="Normal"/>
    <w:pPr>
      <w:widowControl w:val="0"/>
      <w:spacing w:before="0" w:after="397" w:line="284" w:lineRule="exact"/>
      <w:ind w:firstLine="0"/>
    </w:pPr>
    <w:rPr>
      <w:rFonts w:ascii="VNI-Centur" w:hAnsi="VNI-Centur"/>
      <w:sz w:val="20"/>
    </w:rPr>
  </w:style>
  <w:style w:type="character" w:customStyle="1" w:styleId="textheadline1">
    <w:name w:val="textheadline1"/>
    <w:rsid w:val="00DC6895"/>
    <w:rPr>
      <w:b/>
      <w:bCs/>
    </w:rPr>
  </w:style>
  <w:style w:type="paragraph" w:styleId="HTMLPreformatted">
    <w:name w:val="HTML Preformatted"/>
    <w:basedOn w:val="Normal"/>
    <w:link w:val="HTMLPreformattedChar"/>
    <w:semiHidden/>
    <w:unhideWhenUsed/>
    <w:rsid w:val="00DC68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rPr>
  </w:style>
  <w:style w:type="character" w:customStyle="1" w:styleId="HTMLPreformattedChar">
    <w:name w:val="HTML Preformatted Char"/>
    <w:link w:val="HTMLPreformatted"/>
    <w:semiHidden/>
    <w:rsid w:val="00DC6895"/>
    <w:rPr>
      <w:rFonts w:ascii="Courier New" w:hAnsi="Courier New" w:cs="Courier New"/>
      <w:sz w:val="21"/>
      <w:lang w:val="en-US" w:eastAsia="en-US" w:bidi="ar-SA"/>
    </w:rPr>
  </w:style>
  <w:style w:type="character" w:styleId="HTMLCite">
    <w:name w:val="HTML Cite"/>
    <w:rsid w:val="009C3C37"/>
    <w:rPr>
      <w:i w:val="0"/>
      <w:iCs w:val="0"/>
      <w:color w:val="008000"/>
    </w:rPr>
  </w:style>
  <w:style w:type="paragraph" w:styleId="ListParagraph">
    <w:name w:val="List Paragraph"/>
    <w:basedOn w:val="Normal"/>
    <w:uiPriority w:val="34"/>
    <w:qFormat/>
    <w:rsid w:val="00521A75"/>
    <w:pPr>
      <w:spacing w:before="0" w:after="200" w:line="276" w:lineRule="auto"/>
      <w:ind w:left="720" w:firstLine="0"/>
      <w:contextualSpacing/>
    </w:pPr>
    <w:rPr>
      <w:szCs w:val="22"/>
    </w:rPr>
  </w:style>
  <w:style w:type="paragraph" w:styleId="NormalWeb">
    <w:name w:val="Normal (Web)"/>
    <w:basedOn w:val="Normal"/>
    <w:rsid w:val="0079234F"/>
    <w:pPr>
      <w:spacing w:before="100" w:beforeAutospacing="1" w:after="100" w:afterAutospacing="1" w:line="240" w:lineRule="auto"/>
      <w:ind w:firstLine="0"/>
      <w:jc w:val="left"/>
    </w:pPr>
    <w:rPr>
      <w:rFonts w:eastAsia="Batang"/>
      <w:sz w:val="24"/>
      <w:szCs w:val="24"/>
      <w:lang w:eastAsia="ko-KR"/>
    </w:rPr>
  </w:style>
  <w:style w:type="paragraph" w:styleId="NoSpacing">
    <w:name w:val="No Spacing"/>
    <w:uiPriority w:val="1"/>
    <w:qFormat/>
    <w:rsid w:val="000123C3"/>
    <w:rPr>
      <w:rFonts w:ascii="Calibri" w:eastAsia="Calibri" w:hAnsi="Calibri"/>
      <w:sz w:val="22"/>
      <w:szCs w:val="22"/>
    </w:rPr>
  </w:style>
  <w:style w:type="paragraph" w:styleId="Title">
    <w:name w:val="Title"/>
    <w:basedOn w:val="Normal"/>
    <w:next w:val="Normal"/>
    <w:link w:val="TitleChar"/>
    <w:uiPriority w:val="10"/>
    <w:qFormat/>
    <w:rsid w:val="008402AD"/>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8402AD"/>
    <w:rPr>
      <w:rFonts w:ascii="Cambria" w:eastAsia="Times New Roman" w:hAnsi="Cambria" w:cs="Times New Roman"/>
      <w:b/>
      <w:bCs/>
      <w:kern w:val="28"/>
      <w:sz w:val="32"/>
      <w:szCs w:val="32"/>
    </w:rPr>
  </w:style>
  <w:style w:type="character" w:customStyle="1" w:styleId="bodycontent">
    <w:name w:val="bodycontent"/>
    <w:basedOn w:val="DefaultParagraphFont"/>
    <w:rsid w:val="00E2424B"/>
  </w:style>
  <w:style w:type="paragraph" w:customStyle="1" w:styleId="hd1">
    <w:name w:val="hd1"/>
    <w:basedOn w:val="ListParagraph"/>
    <w:link w:val="hd1Char"/>
    <w:qFormat/>
    <w:rsid w:val="00BE7478"/>
    <w:pPr>
      <w:numPr>
        <w:numId w:val="29"/>
      </w:numPr>
      <w:ind w:left="284" w:hanging="284"/>
    </w:pPr>
    <w:rPr>
      <w:rFonts w:eastAsia="Calibri"/>
      <w:b/>
      <w:sz w:val="36"/>
      <w:szCs w:val="26"/>
    </w:rPr>
  </w:style>
  <w:style w:type="paragraph" w:customStyle="1" w:styleId="nmal">
    <w:name w:val="nmal"/>
    <w:basedOn w:val="Normal"/>
    <w:qFormat/>
    <w:rsid w:val="00BE7478"/>
    <w:pPr>
      <w:numPr>
        <w:numId w:val="30"/>
      </w:numPr>
      <w:spacing w:before="0" w:after="200" w:line="276" w:lineRule="auto"/>
      <w:ind w:left="567" w:hanging="283"/>
    </w:pPr>
    <w:rPr>
      <w:rFonts w:eastAsia="Calibri"/>
      <w:sz w:val="26"/>
      <w:szCs w:val="26"/>
    </w:rPr>
  </w:style>
  <w:style w:type="paragraph" w:customStyle="1" w:styleId="Style1">
    <w:name w:val="Style1"/>
    <w:basedOn w:val="nmal"/>
    <w:qFormat/>
    <w:rsid w:val="00BE7478"/>
    <w:pPr>
      <w:numPr>
        <w:ilvl w:val="1"/>
      </w:numPr>
    </w:pPr>
  </w:style>
  <w:style w:type="character" w:customStyle="1" w:styleId="hd1Char">
    <w:name w:val="hd1 Char"/>
    <w:link w:val="hd1"/>
    <w:rsid w:val="00BE7478"/>
    <w:rPr>
      <w:rFonts w:eastAsia="Calibri"/>
      <w:b/>
      <w:sz w:val="36"/>
      <w:szCs w:val="26"/>
    </w:rPr>
  </w:style>
  <w:style w:type="character" w:customStyle="1" w:styleId="FooterChar">
    <w:name w:val="Footer Char"/>
    <w:link w:val="Footer"/>
    <w:uiPriority w:val="99"/>
    <w:rsid w:val="008A2E11"/>
    <w:rPr>
      <w:sz w:val="28"/>
    </w:rPr>
  </w:style>
  <w:style w:type="character" w:customStyle="1" w:styleId="HeaderChar">
    <w:name w:val="Header Char"/>
    <w:link w:val="Header"/>
    <w:uiPriority w:val="99"/>
    <w:rsid w:val="009D0344"/>
    <w:rPr>
      <w:sz w:val="28"/>
    </w:rPr>
  </w:style>
  <w:style w:type="paragraph" w:styleId="BalloonText">
    <w:name w:val="Balloon Text"/>
    <w:basedOn w:val="Normal"/>
    <w:link w:val="BalloonTextChar"/>
    <w:uiPriority w:val="99"/>
    <w:semiHidden/>
    <w:unhideWhenUsed/>
    <w:rsid w:val="009D0344"/>
    <w:pPr>
      <w:spacing w:before="0" w:after="0" w:line="240" w:lineRule="auto"/>
    </w:pPr>
    <w:rPr>
      <w:rFonts w:ascii="Tahoma" w:hAnsi="Tahoma" w:cs="Tahoma"/>
      <w:sz w:val="16"/>
      <w:szCs w:val="16"/>
    </w:rPr>
  </w:style>
  <w:style w:type="character" w:customStyle="1" w:styleId="BalloonTextChar">
    <w:name w:val="Balloon Text Char"/>
    <w:link w:val="BalloonText"/>
    <w:uiPriority w:val="99"/>
    <w:semiHidden/>
    <w:rsid w:val="009D0344"/>
    <w:rPr>
      <w:rFonts w:ascii="Tahoma" w:hAnsi="Tahoma" w:cs="Tahoma"/>
      <w:sz w:val="16"/>
      <w:szCs w:val="16"/>
    </w:rPr>
  </w:style>
  <w:style w:type="character" w:styleId="PlaceholderText">
    <w:name w:val="Placeholder Text"/>
    <w:basedOn w:val="DefaultParagraphFont"/>
    <w:uiPriority w:val="99"/>
    <w:semiHidden/>
    <w:rsid w:val="002338C0"/>
    <w:rPr>
      <w:color w:val="808080"/>
    </w:rPr>
  </w:style>
</w:styles>
</file>

<file path=word/webSettings.xml><?xml version="1.0" encoding="utf-8"?>
<w:webSettings xmlns:r="http://schemas.openxmlformats.org/officeDocument/2006/relationships" xmlns:w="http://schemas.openxmlformats.org/wordprocessingml/2006/main">
  <w:divs>
    <w:div w:id="1194269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6.xm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17.png"/><Relationship Id="rId42" Type="http://schemas.openxmlformats.org/officeDocument/2006/relationships/header" Target="header2.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5.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1.xml"/><Relationship Id="rId29" Type="http://schemas.openxmlformats.org/officeDocument/2006/relationships/chart" Target="charts/chart9.xm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4.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ieeexplore.ieee.org/search/srchabstract.jsp?tp=&amp;arnumber=4708961&amp;queryText%3Dtime+series+prediction%26searchWithin%3Dsvr%26openedRefinements%3D*%26ranges%3D2006_2011_Publication_Year%26searchField%3DSearch+All" TargetMode="Externa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chart" Target="charts/chart10.xml"/><Relationship Id="rId35" Type="http://schemas.openxmlformats.org/officeDocument/2006/relationships/image" Target="media/image18.png"/><Relationship Id="rId43" Type="http://schemas.openxmlformats.org/officeDocument/2006/relationships/footer" Target="footer1.xml"/><Relationship Id="rId48" Type="http://schemas.microsoft.com/office/2007/relationships/stylesWithEffects" Target="stylesWithEffects.xml"/></Relationships>
</file>

<file path=word/_rels/footer3.xml.rels><?xml version="1.0" encoding="UTF-8" standalone="yes"?>
<Relationships xmlns="http://schemas.openxmlformats.org/package/2006/relationships"><Relationship Id="rId1" Type="http://schemas.openxmlformats.org/officeDocument/2006/relationships/image" Target="media/image23.jpeg"/></Relationships>
</file>

<file path=word/charts/_rels/chart1.xml.rels><?xml version="1.0" encoding="UTF-8" standalone="yes"?>
<Relationships xmlns="http://schemas.openxmlformats.org/package/2006/relationships"><Relationship Id="rId1" Type="http://schemas.openxmlformats.org/officeDocument/2006/relationships/oleObject" Target="file:///C:\Documents%20and%20Settings\HotGa\Desktop\Grph.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F:\MDBlue\GoogleCode\mytesgnikrow\mytesgnikrow%20--username%20hotga2801\SELAB\Stock\Experiment\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F:\MDBlue\GoogleCode\mytesgnikrow\mytesgnikrow%20--username%20hotga2801\SELAB\Stock\Experiment\Re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F:\MDBlue\GoogleCode\mytesgnikrow\mytesgnikrow%20--username%20hotga2801\SELAB\Stock\Experiment\Re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F:\MDBlue\GoogleCode\mytesgnikrow\mytesgnikrow%20--username%20hotga2801\SELAB\Stock\Experiment\Re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lineChart>
        <c:grouping val="standard"/>
        <c:ser>
          <c:idx val="0"/>
          <c:order val="0"/>
          <c:tx>
            <c:strRef>
              <c:f>Sheet1!$B$103</c:f>
              <c:strCache>
                <c:ptCount val="1"/>
                <c:pt idx="0">
                  <c:v>Actual</c:v>
                </c:pt>
              </c:strCache>
            </c:strRef>
          </c:tx>
          <c:marker>
            <c:symbol val="none"/>
          </c:marker>
          <c:cat>
            <c:numRef>
              <c:f>Sheet1!$A$104:$A$203</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Sheet1!$B$104:$B$203</c:f>
              <c:numCache>
                <c:formatCode>General</c:formatCode>
                <c:ptCount val="100"/>
                <c:pt idx="0">
                  <c:v>-0.83658205583487899</c:v>
                </c:pt>
                <c:pt idx="1">
                  <c:v>-4.0869564648938837E-2</c:v>
                </c:pt>
                <c:pt idx="2">
                  <c:v>-1.7718828387246536E-2</c:v>
                </c:pt>
                <c:pt idx="3">
                  <c:v>-0.50542924592156557</c:v>
                </c:pt>
                <c:pt idx="4">
                  <c:v>-0.48719288841897201</c:v>
                </c:pt>
                <c:pt idx="5">
                  <c:v>-5.7726877823442721E-3</c:v>
                </c:pt>
                <c:pt idx="6">
                  <c:v>0.66982031877160964</c:v>
                </c:pt>
                <c:pt idx="7">
                  <c:v>3.2553451383068498E-2</c:v>
                </c:pt>
                <c:pt idx="8">
                  <c:v>1.8348441332344905E-2</c:v>
                </c:pt>
                <c:pt idx="9">
                  <c:v>0.41576088912089165</c:v>
                </c:pt>
                <c:pt idx="10">
                  <c:v>4.2513150846531103E-3</c:v>
                </c:pt>
                <c:pt idx="11">
                  <c:v>0.36392344393563142</c:v>
                </c:pt>
                <c:pt idx="12">
                  <c:v>-0.2207682246072355</c:v>
                </c:pt>
                <c:pt idx="13">
                  <c:v>-0.68820049626763491</c:v>
                </c:pt>
                <c:pt idx="14">
                  <c:v>0.63135352321375404</c:v>
                </c:pt>
                <c:pt idx="15">
                  <c:v>-0.14909016828781699</c:v>
                </c:pt>
                <c:pt idx="16">
                  <c:v>0.39837293313304384</c:v>
                </c:pt>
                <c:pt idx="17">
                  <c:v>0.28506462904105806</c:v>
                </c:pt>
                <c:pt idx="18">
                  <c:v>-0.32400676342179124</c:v>
                </c:pt>
                <c:pt idx="19">
                  <c:v>0.15302017935637041</c:v>
                </c:pt>
                <c:pt idx="20">
                  <c:v>-0.42736773691706242</c:v>
                </c:pt>
                <c:pt idx="21">
                  <c:v>-8.2223753817592199E-2</c:v>
                </c:pt>
                <c:pt idx="22">
                  <c:v>0.39728861476421112</c:v>
                </c:pt>
                <c:pt idx="23">
                  <c:v>3.1555683137104826E-3</c:v>
                </c:pt>
                <c:pt idx="24">
                  <c:v>0.22274613964881329</c:v>
                </c:pt>
                <c:pt idx="25">
                  <c:v>-1.2492945169845799E-2</c:v>
                </c:pt>
                <c:pt idx="26">
                  <c:v>-0.18485301485467601</c:v>
                </c:pt>
                <c:pt idx="27">
                  <c:v>0.83497723286453684</c:v>
                </c:pt>
                <c:pt idx="28">
                  <c:v>0.16832346554191929</c:v>
                </c:pt>
                <c:pt idx="29">
                  <c:v>-9.3540904304044381E-2</c:v>
                </c:pt>
                <c:pt idx="30">
                  <c:v>0.123168463629531</c:v>
                </c:pt>
                <c:pt idx="31">
                  <c:v>-9.6102617785691943E-2</c:v>
                </c:pt>
                <c:pt idx="32">
                  <c:v>-3.4278907886041161E-2</c:v>
                </c:pt>
                <c:pt idx="33">
                  <c:v>0.12574843131815044</c:v>
                </c:pt>
                <c:pt idx="34">
                  <c:v>0.20738471442657888</c:v>
                </c:pt>
                <c:pt idx="35">
                  <c:v>-4.7555424817396087E-2</c:v>
                </c:pt>
                <c:pt idx="36">
                  <c:v>0.38837347542761413</c:v>
                </c:pt>
                <c:pt idx="37">
                  <c:v>-2.3004398855885601E-2</c:v>
                </c:pt>
                <c:pt idx="38">
                  <c:v>-0.19954401448058226</c:v>
                </c:pt>
                <c:pt idx="39">
                  <c:v>0.1119430587231411</c:v>
                </c:pt>
                <c:pt idx="40">
                  <c:v>0.27850666420465719</c:v>
                </c:pt>
                <c:pt idx="41">
                  <c:v>-0.16277712872312416</c:v>
                </c:pt>
                <c:pt idx="42">
                  <c:v>0.248087824670577</c:v>
                </c:pt>
                <c:pt idx="43">
                  <c:v>-4.1620550789139933E-2</c:v>
                </c:pt>
                <c:pt idx="44">
                  <c:v>-5.0763141583767497E-2</c:v>
                </c:pt>
                <c:pt idx="45">
                  <c:v>0.14804081522888288</c:v>
                </c:pt>
                <c:pt idx="46">
                  <c:v>-0.22458963996238035</c:v>
                </c:pt>
                <c:pt idx="47">
                  <c:v>-0.24166288666011099</c:v>
                </c:pt>
                <c:pt idx="48">
                  <c:v>0.10635414544542712</c:v>
                </c:pt>
                <c:pt idx="49">
                  <c:v>2.4755897800957202E-2</c:v>
                </c:pt>
                <c:pt idx="50">
                  <c:v>-0.68458982403331203</c:v>
                </c:pt>
                <c:pt idx="51">
                  <c:v>2.8635005450424987E-2</c:v>
                </c:pt>
                <c:pt idx="52">
                  <c:v>0.29846049267171398</c:v>
                </c:pt>
                <c:pt idx="53">
                  <c:v>-8.5483036198710199E-2</c:v>
                </c:pt>
                <c:pt idx="54">
                  <c:v>5.4655060294567875E-2</c:v>
                </c:pt>
                <c:pt idx="55">
                  <c:v>0.42688675193919212</c:v>
                </c:pt>
                <c:pt idx="56">
                  <c:v>0.17747729378702307</c:v>
                </c:pt>
                <c:pt idx="57">
                  <c:v>-0.24167554927458418</c:v>
                </c:pt>
                <c:pt idx="58">
                  <c:v>0.38732938892064883</c:v>
                </c:pt>
                <c:pt idx="59">
                  <c:v>-0.77016667379184067</c:v>
                </c:pt>
                <c:pt idx="60">
                  <c:v>8.1312307145321186E-2</c:v>
                </c:pt>
                <c:pt idx="61">
                  <c:v>-0.25254772155729299</c:v>
                </c:pt>
                <c:pt idx="62">
                  <c:v>0.38712574290352608</c:v>
                </c:pt>
                <c:pt idx="63">
                  <c:v>-0.73879809649808137</c:v>
                </c:pt>
                <c:pt idx="64">
                  <c:v>0.12986418300523056</c:v>
                </c:pt>
                <c:pt idx="65">
                  <c:v>-0.39750689949539442</c:v>
                </c:pt>
                <c:pt idx="66">
                  <c:v>-0.45775056607804132</c:v>
                </c:pt>
                <c:pt idx="67">
                  <c:v>0.81007335814765058</c:v>
                </c:pt>
                <c:pt idx="68">
                  <c:v>-0.142512507165514</c:v>
                </c:pt>
                <c:pt idx="69">
                  <c:v>-0.43529353545510574</c:v>
                </c:pt>
                <c:pt idx="70">
                  <c:v>0.13654125468178899</c:v>
                </c:pt>
                <c:pt idx="71">
                  <c:v>-0.57485577799416065</c:v>
                </c:pt>
                <c:pt idx="72">
                  <c:v>0.22107614851191329</c:v>
                </c:pt>
                <c:pt idx="73">
                  <c:v>-0.48462906168157038</c:v>
                </c:pt>
                <c:pt idx="74">
                  <c:v>0.50633847416186251</c:v>
                </c:pt>
                <c:pt idx="75">
                  <c:v>-0.55157557662995904</c:v>
                </c:pt>
                <c:pt idx="76">
                  <c:v>0.37826236232313698</c:v>
                </c:pt>
                <c:pt idx="77">
                  <c:v>0.75419023197831236</c:v>
                </c:pt>
                <c:pt idx="78">
                  <c:v>-4.8322358555369795E-2</c:v>
                </c:pt>
                <c:pt idx="79">
                  <c:v>0.22945193639596373</c:v>
                </c:pt>
                <c:pt idx="80">
                  <c:v>-0.12371400606791144</c:v>
                </c:pt>
                <c:pt idx="81">
                  <c:v>-0.17552632511480901</c:v>
                </c:pt>
                <c:pt idx="82">
                  <c:v>0.38347258618046176</c:v>
                </c:pt>
                <c:pt idx="83">
                  <c:v>0.38709036071158998</c:v>
                </c:pt>
                <c:pt idx="84">
                  <c:v>-1.7719367620923597E-2</c:v>
                </c:pt>
                <c:pt idx="85">
                  <c:v>0.21722310288000377</c:v>
                </c:pt>
                <c:pt idx="86">
                  <c:v>-0.72187674573135341</c:v>
                </c:pt>
                <c:pt idx="87">
                  <c:v>0.22822211341919635</c:v>
                </c:pt>
                <c:pt idx="88">
                  <c:v>-0.15679496312204877</c:v>
                </c:pt>
                <c:pt idx="89">
                  <c:v>-0.45870480337771424</c:v>
                </c:pt>
                <c:pt idx="90">
                  <c:v>-0.47737391781393024</c:v>
                </c:pt>
                <c:pt idx="91">
                  <c:v>0.20886437776768599</c:v>
                </c:pt>
                <c:pt idx="92">
                  <c:v>-4.6450625705868977E-2</c:v>
                </c:pt>
                <c:pt idx="93">
                  <c:v>0.10192887879227902</c:v>
                </c:pt>
                <c:pt idx="94">
                  <c:v>0.46161104172836093</c:v>
                </c:pt>
                <c:pt idx="95">
                  <c:v>0.23533476684382201</c:v>
                </c:pt>
                <c:pt idx="96">
                  <c:v>5.6554091230687747E-2</c:v>
                </c:pt>
                <c:pt idx="97">
                  <c:v>-0.31574276227440012</c:v>
                </c:pt>
                <c:pt idx="98">
                  <c:v>6.7913062661472998E-2</c:v>
                </c:pt>
                <c:pt idx="99">
                  <c:v>-0.17591935308727821</c:v>
                </c:pt>
              </c:numCache>
            </c:numRef>
          </c:val>
        </c:ser>
        <c:ser>
          <c:idx val="1"/>
          <c:order val="1"/>
          <c:tx>
            <c:strRef>
              <c:f>Sheet1!$C$103</c:f>
              <c:strCache>
                <c:ptCount val="1"/>
                <c:pt idx="0">
                  <c:v>Predicted</c:v>
                </c:pt>
              </c:strCache>
            </c:strRef>
          </c:tx>
          <c:marker>
            <c:symbol val="none"/>
          </c:marker>
          <c:cat>
            <c:numRef>
              <c:f>Sheet1!$A$104:$A$203</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Sheet1!$C$104:$C$203</c:f>
              <c:numCache>
                <c:formatCode>General</c:formatCode>
                <c:ptCount val="100"/>
                <c:pt idx="0">
                  <c:v>4.5979579472048095E-2</c:v>
                </c:pt>
                <c:pt idx="1">
                  <c:v>2.4857109948467099E-2</c:v>
                </c:pt>
                <c:pt idx="2">
                  <c:v>4.3608132434670155E-2</c:v>
                </c:pt>
                <c:pt idx="3">
                  <c:v>-2.3703063098685688E-2</c:v>
                </c:pt>
                <c:pt idx="4">
                  <c:v>9.9612340696739118E-2</c:v>
                </c:pt>
                <c:pt idx="5">
                  <c:v>7.9683162369092495E-2</c:v>
                </c:pt>
                <c:pt idx="6">
                  <c:v>3.3810110157004428E-2</c:v>
                </c:pt>
                <c:pt idx="7">
                  <c:v>1.1491775668084877E-2</c:v>
                </c:pt>
                <c:pt idx="8">
                  <c:v>9.8368553651777546E-3</c:v>
                </c:pt>
                <c:pt idx="9">
                  <c:v>4.1573498895969486E-2</c:v>
                </c:pt>
                <c:pt idx="10">
                  <c:v>-3.2537498570788796E-2</c:v>
                </c:pt>
                <c:pt idx="11">
                  <c:v>-6.1920862163838096E-3</c:v>
                </c:pt>
                <c:pt idx="12">
                  <c:v>1.4777156452136099E-2</c:v>
                </c:pt>
                <c:pt idx="13">
                  <c:v>-4.8702087836121838E-3</c:v>
                </c:pt>
                <c:pt idx="14">
                  <c:v>7.0340664183012533E-2</c:v>
                </c:pt>
                <c:pt idx="15">
                  <c:v>1.4384310308734613E-3</c:v>
                </c:pt>
                <c:pt idx="16">
                  <c:v>-5.5038386148069914E-3</c:v>
                </c:pt>
                <c:pt idx="17">
                  <c:v>7.0321719207466826E-2</c:v>
                </c:pt>
                <c:pt idx="18">
                  <c:v>-3.7442903726943727E-2</c:v>
                </c:pt>
                <c:pt idx="19">
                  <c:v>3.4806648429008054E-2</c:v>
                </c:pt>
                <c:pt idx="20">
                  <c:v>1.8071783001676802E-2</c:v>
                </c:pt>
                <c:pt idx="21">
                  <c:v>1.0379573619040641E-2</c:v>
                </c:pt>
                <c:pt idx="22">
                  <c:v>6.8885857250417334E-2</c:v>
                </c:pt>
                <c:pt idx="23">
                  <c:v>-4.4389811956966948E-3</c:v>
                </c:pt>
                <c:pt idx="24">
                  <c:v>2.5702254717865376E-2</c:v>
                </c:pt>
                <c:pt idx="25">
                  <c:v>3.4133532886279877E-2</c:v>
                </c:pt>
                <c:pt idx="26">
                  <c:v>-6.4605142894187725E-3</c:v>
                </c:pt>
                <c:pt idx="27">
                  <c:v>3.2860389169566212E-2</c:v>
                </c:pt>
                <c:pt idx="28">
                  <c:v>-1.2912025148147656E-2</c:v>
                </c:pt>
                <c:pt idx="29">
                  <c:v>-3.1122304561276608E-2</c:v>
                </c:pt>
                <c:pt idx="30">
                  <c:v>4.3704619204870433E-2</c:v>
                </c:pt>
                <c:pt idx="31">
                  <c:v>-1.9342827012409775E-2</c:v>
                </c:pt>
                <c:pt idx="32">
                  <c:v>-3.2863264400023111E-3</c:v>
                </c:pt>
                <c:pt idx="33">
                  <c:v>3.7913859717906416E-2</c:v>
                </c:pt>
                <c:pt idx="34">
                  <c:v>1.3248426679355737E-2</c:v>
                </c:pt>
                <c:pt idx="35">
                  <c:v>1.2822472126911623E-2</c:v>
                </c:pt>
                <c:pt idx="36">
                  <c:v>2.3354871867913362E-2</c:v>
                </c:pt>
                <c:pt idx="37">
                  <c:v>8.2052963610923305E-3</c:v>
                </c:pt>
                <c:pt idx="38">
                  <c:v>-6.5764093971481703E-3</c:v>
                </c:pt>
                <c:pt idx="39">
                  <c:v>4.3473905254584701E-2</c:v>
                </c:pt>
                <c:pt idx="40">
                  <c:v>5.9837158805340403E-3</c:v>
                </c:pt>
                <c:pt idx="41">
                  <c:v>-2.4171900383969571E-3</c:v>
                </c:pt>
                <c:pt idx="42">
                  <c:v>3.3777678190495576E-2</c:v>
                </c:pt>
                <c:pt idx="43">
                  <c:v>2.5475554263281599E-2</c:v>
                </c:pt>
                <c:pt idx="44">
                  <c:v>-5.6463137345340031E-3</c:v>
                </c:pt>
                <c:pt idx="45">
                  <c:v>4.0717169677185097E-2</c:v>
                </c:pt>
                <c:pt idx="46">
                  <c:v>8.0797185574779246E-3</c:v>
                </c:pt>
                <c:pt idx="47">
                  <c:v>2.8407654844555989E-2</c:v>
                </c:pt>
                <c:pt idx="48">
                  <c:v>5.5247822048314306E-2</c:v>
                </c:pt>
                <c:pt idx="49">
                  <c:v>1.784751070582934E-2</c:v>
                </c:pt>
                <c:pt idx="50">
                  <c:v>2.4895385972450418E-2</c:v>
                </c:pt>
                <c:pt idx="51">
                  <c:v>7.777761001611011E-2</c:v>
                </c:pt>
                <c:pt idx="52">
                  <c:v>5.3755036920615867E-2</c:v>
                </c:pt>
                <c:pt idx="53">
                  <c:v>-1.2497825241122367E-2</c:v>
                </c:pt>
                <c:pt idx="54">
                  <c:v>5.2766411656428605E-2</c:v>
                </c:pt>
                <c:pt idx="55">
                  <c:v>4.0503610945302797E-2</c:v>
                </c:pt>
                <c:pt idx="56">
                  <c:v>-1.6064499207705585E-2</c:v>
                </c:pt>
                <c:pt idx="57">
                  <c:v>-2.681380635279707E-3</c:v>
                </c:pt>
                <c:pt idx="58">
                  <c:v>3.4465970136500081E-2</c:v>
                </c:pt>
                <c:pt idx="59">
                  <c:v>-4.1075396891834485E-3</c:v>
                </c:pt>
                <c:pt idx="60">
                  <c:v>3.0785406660273438E-2</c:v>
                </c:pt>
                <c:pt idx="61">
                  <c:v>7.7328203178622934E-2</c:v>
                </c:pt>
                <c:pt idx="62">
                  <c:v>-1.1724826837691701E-2</c:v>
                </c:pt>
                <c:pt idx="63">
                  <c:v>6.2762614670152567E-2</c:v>
                </c:pt>
                <c:pt idx="64">
                  <c:v>2.9906027843056342E-2</c:v>
                </c:pt>
                <c:pt idx="65">
                  <c:v>7.7461074059652482E-2</c:v>
                </c:pt>
                <c:pt idx="66">
                  <c:v>-5.5599771283745712E-3</c:v>
                </c:pt>
                <c:pt idx="67">
                  <c:v>0.11255485224176801</c:v>
                </c:pt>
                <c:pt idx="68">
                  <c:v>1.0174983145750698E-2</c:v>
                </c:pt>
                <c:pt idx="69">
                  <c:v>-5.4919140218692838E-4</c:v>
                </c:pt>
                <c:pt idx="70">
                  <c:v>9.9018954061984146E-2</c:v>
                </c:pt>
                <c:pt idx="71">
                  <c:v>-6.6904546527437915E-3</c:v>
                </c:pt>
                <c:pt idx="72">
                  <c:v>3.935704744644946E-2</c:v>
                </c:pt>
                <c:pt idx="73">
                  <c:v>7.7758879368581724E-2</c:v>
                </c:pt>
                <c:pt idx="74">
                  <c:v>1.4433269856530298E-2</c:v>
                </c:pt>
                <c:pt idx="75">
                  <c:v>6.6078882495852365E-2</c:v>
                </c:pt>
                <c:pt idx="76">
                  <c:v>1.8288283220479801E-3</c:v>
                </c:pt>
                <c:pt idx="77">
                  <c:v>7.1612470583325413E-2</c:v>
                </c:pt>
                <c:pt idx="78">
                  <c:v>-6.0667540743795101E-2</c:v>
                </c:pt>
                <c:pt idx="79">
                  <c:v>1.8385951988171303E-2</c:v>
                </c:pt>
                <c:pt idx="80">
                  <c:v>1.8270163024200623E-2</c:v>
                </c:pt>
                <c:pt idx="81">
                  <c:v>-3.2126883196226301E-2</c:v>
                </c:pt>
                <c:pt idx="82">
                  <c:v>3.1568546567489898E-2</c:v>
                </c:pt>
                <c:pt idx="83">
                  <c:v>1.2141598297601174E-3</c:v>
                </c:pt>
                <c:pt idx="84">
                  <c:v>-1.22516759758638E-2</c:v>
                </c:pt>
                <c:pt idx="85">
                  <c:v>2.3969519544492834E-2</c:v>
                </c:pt>
                <c:pt idx="86">
                  <c:v>4.4490850297531654E-3</c:v>
                </c:pt>
                <c:pt idx="87">
                  <c:v>2.5441391012281062E-2</c:v>
                </c:pt>
                <c:pt idx="88">
                  <c:v>4.2930594337175304E-2</c:v>
                </c:pt>
                <c:pt idx="89">
                  <c:v>-1.1509465051917271E-2</c:v>
                </c:pt>
                <c:pt idx="90">
                  <c:v>0.10403385139136298</c:v>
                </c:pt>
                <c:pt idx="91">
                  <c:v>5.5731308739416917E-2</c:v>
                </c:pt>
                <c:pt idx="92">
                  <c:v>3.0530421240702415E-2</c:v>
                </c:pt>
                <c:pt idx="93">
                  <c:v>2.9621508324690411E-2</c:v>
                </c:pt>
                <c:pt idx="94">
                  <c:v>5.9856749987965925E-2</c:v>
                </c:pt>
                <c:pt idx="95">
                  <c:v>-5.9906353094758922E-3</c:v>
                </c:pt>
                <c:pt idx="96">
                  <c:v>-7.6980153868673505E-3</c:v>
                </c:pt>
                <c:pt idx="97">
                  <c:v>1.3683659470648226E-2</c:v>
                </c:pt>
                <c:pt idx="98">
                  <c:v>1.2996803908792199E-2</c:v>
                </c:pt>
                <c:pt idx="99">
                  <c:v>1.1566470332597972E-2</c:v>
                </c:pt>
              </c:numCache>
            </c:numRef>
          </c:val>
        </c:ser>
        <c:marker val="1"/>
        <c:axId val="121563392"/>
        <c:axId val="121594624"/>
      </c:lineChart>
      <c:catAx>
        <c:axId val="121563392"/>
        <c:scaling>
          <c:orientation val="minMax"/>
        </c:scaling>
        <c:axPos val="b"/>
        <c:numFmt formatCode="General" sourceLinked="1"/>
        <c:majorTickMark val="none"/>
        <c:tickLblPos val="nextTo"/>
        <c:crossAx val="121594624"/>
        <c:crosses val="autoZero"/>
        <c:auto val="1"/>
        <c:lblAlgn val="ctr"/>
        <c:lblOffset val="100"/>
      </c:catAx>
      <c:valAx>
        <c:axId val="121594624"/>
        <c:scaling>
          <c:orientation val="minMax"/>
        </c:scaling>
        <c:axPos val="l"/>
        <c:majorGridlines/>
        <c:title>
          <c:tx>
            <c:rich>
              <a:bodyPr/>
              <a:lstStyle/>
              <a:p>
                <a:pPr>
                  <a:defRPr/>
                </a:pPr>
                <a:r>
                  <a:rPr lang="en-US"/>
                  <a:t>Return</a:t>
                </a:r>
              </a:p>
            </c:rich>
          </c:tx>
        </c:title>
        <c:numFmt formatCode="General" sourceLinked="1"/>
        <c:majorTickMark val="none"/>
        <c:tickLblPos val="nextTo"/>
        <c:crossAx val="121563392"/>
        <c:crosses val="autoZero"/>
        <c:crossBetween val="between"/>
      </c:valAx>
    </c:plotArea>
    <c:legend>
      <c:legendPos val="r"/>
    </c:legend>
    <c:plotVisOnly val="1"/>
    <c:dispBlanksAs val="gap"/>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US"/>
  <c:chart>
    <c:plotArea>
      <c:layout/>
      <c:lineChart>
        <c:grouping val="standard"/>
        <c:ser>
          <c:idx val="0"/>
          <c:order val="0"/>
          <c:tx>
            <c:strRef>
              <c:f>Sheet2!$E$1</c:f>
              <c:strCache>
                <c:ptCount val="1"/>
                <c:pt idx="0">
                  <c:v>Actual</c:v>
                </c:pt>
              </c:strCache>
            </c:strRef>
          </c:tx>
          <c:marker>
            <c:symbol val="none"/>
          </c:marker>
          <c:val>
            <c:numRef>
              <c:f>Sheet2!$E$2:$E$101</c:f>
              <c:numCache>
                <c:formatCode>General</c:formatCode>
                <c:ptCount val="100"/>
                <c:pt idx="0">
                  <c:v>2.2276394711152401</c:v>
                </c:pt>
                <c:pt idx="1">
                  <c:v>2.2114314290572197</c:v>
                </c:pt>
                <c:pt idx="2">
                  <c:v>0.62942330976882799</c:v>
                </c:pt>
                <c:pt idx="3">
                  <c:v>3.75163612678893</c:v>
                </c:pt>
                <c:pt idx="4">
                  <c:v>2.1954575888050401</c:v>
                </c:pt>
                <c:pt idx="5">
                  <c:v>3.64657012558671</c:v>
                </c:pt>
                <c:pt idx="6">
                  <c:v>5.7186952341456996</c:v>
                </c:pt>
                <c:pt idx="7">
                  <c:v>4.4812344416362402</c:v>
                </c:pt>
                <c:pt idx="8">
                  <c:v>4.6996562676223395</c:v>
                </c:pt>
                <c:pt idx="9">
                  <c:v>4.8643178798163307</c:v>
                </c:pt>
                <c:pt idx="10">
                  <c:v>5.5642286700327395</c:v>
                </c:pt>
                <c:pt idx="11">
                  <c:v>5.0800153680056148</c:v>
                </c:pt>
                <c:pt idx="12">
                  <c:v>4.2552350685463685</c:v>
                </c:pt>
                <c:pt idx="13">
                  <c:v>2.7246915140862322</c:v>
                </c:pt>
                <c:pt idx="14">
                  <c:v>3.0382628993720977</c:v>
                </c:pt>
                <c:pt idx="15">
                  <c:v>0.6160308704818328</c:v>
                </c:pt>
                <c:pt idx="16">
                  <c:v>1.87494360128388</c:v>
                </c:pt>
                <c:pt idx="17">
                  <c:v>3.0596767591769298</c:v>
                </c:pt>
                <c:pt idx="18">
                  <c:v>4.2552350685463685</c:v>
                </c:pt>
                <c:pt idx="19">
                  <c:v>3.1034233739968902</c:v>
                </c:pt>
                <c:pt idx="20">
                  <c:v>1.5347691841154598</c:v>
                </c:pt>
                <c:pt idx="21">
                  <c:v>3.6212172654444923</c:v>
                </c:pt>
                <c:pt idx="22">
                  <c:v>2.7632288628030222</c:v>
                </c:pt>
                <c:pt idx="23">
                  <c:v>0.31132354241429927</c:v>
                </c:pt>
                <c:pt idx="24">
                  <c:v>0.62942330976882799</c:v>
                </c:pt>
                <c:pt idx="25">
                  <c:v>0.31132354241429927</c:v>
                </c:pt>
                <c:pt idx="26">
                  <c:v>0.31132354241429927</c:v>
                </c:pt>
                <c:pt idx="27">
                  <c:v>1.2234456417011599</c:v>
                </c:pt>
                <c:pt idx="28">
                  <c:v>2.9963223377443198</c:v>
                </c:pt>
                <c:pt idx="29">
                  <c:v>3.0171468158178798</c:v>
                </c:pt>
                <c:pt idx="30">
                  <c:v>2.4133679716719323</c:v>
                </c:pt>
                <c:pt idx="31">
                  <c:v>1.5133743129057198</c:v>
                </c:pt>
                <c:pt idx="32">
                  <c:v>1.8353201980879887</c:v>
                </c:pt>
                <c:pt idx="33">
                  <c:v>0.59493325132011798</c:v>
                </c:pt>
                <c:pt idx="34">
                  <c:v>0.90796578519185456</c:v>
                </c:pt>
                <c:pt idx="35">
                  <c:v>-0.88334126278368852</c:v>
                </c:pt>
                <c:pt idx="36">
                  <c:v>-2.31678650520259</c:v>
                </c:pt>
                <c:pt idx="37">
                  <c:v>-2.0338575033161677</c:v>
                </c:pt>
                <c:pt idx="38">
                  <c:v>-3.4762106259211776</c:v>
                </c:pt>
                <c:pt idx="39">
                  <c:v>-1.1659612544993287</c:v>
                </c:pt>
                <c:pt idx="40">
                  <c:v>-3.430423116998548</c:v>
                </c:pt>
                <c:pt idx="41">
                  <c:v>-2.9158228741213277</c:v>
                </c:pt>
                <c:pt idx="42">
                  <c:v>-2.0755221590619501</c:v>
                </c:pt>
                <c:pt idx="43">
                  <c:v>-1.4925677929895598</c:v>
                </c:pt>
                <c:pt idx="44">
                  <c:v>-2.1042602739577601</c:v>
                </c:pt>
                <c:pt idx="45">
                  <c:v>-0.6160308704818328</c:v>
                </c:pt>
                <c:pt idx="46">
                  <c:v>0</c:v>
                </c:pt>
                <c:pt idx="47">
                  <c:v>-1.8098222092796288</c:v>
                </c:pt>
                <c:pt idx="48">
                  <c:v>-2.3802914672624929</c:v>
                </c:pt>
                <c:pt idx="49">
                  <c:v>-0.90796578519185456</c:v>
                </c:pt>
                <c:pt idx="50">
                  <c:v>-0.60741477121932796</c:v>
                </c:pt>
                <c:pt idx="51">
                  <c:v>-1.7728766960431588</c:v>
                </c:pt>
                <c:pt idx="52">
                  <c:v>-0.29848535494620998</c:v>
                </c:pt>
                <c:pt idx="53">
                  <c:v>2.1189299069938077</c:v>
                </c:pt>
                <c:pt idx="54">
                  <c:v>2.1338055530341977</c:v>
                </c:pt>
                <c:pt idx="55">
                  <c:v>1.2234456417011599</c:v>
                </c:pt>
                <c:pt idx="56">
                  <c:v>0.92080017868236796</c:v>
                </c:pt>
                <c:pt idx="57">
                  <c:v>0.30055101397252798</c:v>
                </c:pt>
                <c:pt idx="58">
                  <c:v>-1.1738403271244198</c:v>
                </c:pt>
                <c:pt idx="59">
                  <c:v>-1.78502309472122</c:v>
                </c:pt>
                <c:pt idx="60">
                  <c:v>-1.4925677929895598</c:v>
                </c:pt>
                <c:pt idx="61">
                  <c:v>-0.90168183193752904</c:v>
                </c:pt>
                <c:pt idx="62">
                  <c:v>-1.2148889579595099</c:v>
                </c:pt>
                <c:pt idx="63">
                  <c:v>-2.430253449408097</c:v>
                </c:pt>
                <c:pt idx="64">
                  <c:v>-1.8353201980879887</c:v>
                </c:pt>
                <c:pt idx="65">
                  <c:v>-2.1338055530341977</c:v>
                </c:pt>
                <c:pt idx="66">
                  <c:v>-0.90168183193752904</c:v>
                </c:pt>
                <c:pt idx="67">
                  <c:v>-0.29848535494620998</c:v>
                </c:pt>
                <c:pt idx="68">
                  <c:v>0.89548426529264413</c:v>
                </c:pt>
                <c:pt idx="69">
                  <c:v>1.7374096069422598</c:v>
                </c:pt>
                <c:pt idx="70">
                  <c:v>0.88334126278368852</c:v>
                </c:pt>
                <c:pt idx="71">
                  <c:v>0.59903636891873613</c:v>
                </c:pt>
                <c:pt idx="72">
                  <c:v>0.90168183193752904</c:v>
                </c:pt>
                <c:pt idx="73">
                  <c:v>1.19812972831144</c:v>
                </c:pt>
                <c:pt idx="74">
                  <c:v>3.26244752893927</c:v>
                </c:pt>
                <c:pt idx="75">
                  <c:v>1.5239966556736875</c:v>
                </c:pt>
                <c:pt idx="76">
                  <c:v>1.20645114013807</c:v>
                </c:pt>
                <c:pt idx="77">
                  <c:v>2.1042602739577601</c:v>
                </c:pt>
                <c:pt idx="78">
                  <c:v>0.90796578519185456</c:v>
                </c:pt>
                <c:pt idx="79">
                  <c:v>0.60741477121932796</c:v>
                </c:pt>
                <c:pt idx="80">
                  <c:v>-0.6160308704818328</c:v>
                </c:pt>
                <c:pt idx="81">
                  <c:v>-1.5347691841154598</c:v>
                </c:pt>
                <c:pt idx="82">
                  <c:v>-2.4647435078568098</c:v>
                </c:pt>
                <c:pt idx="83">
                  <c:v>-2.7438248346939802</c:v>
                </c:pt>
                <c:pt idx="84">
                  <c:v>-3.0813947414219571</c:v>
                </c:pt>
                <c:pt idx="85">
                  <c:v>-1.8483405694013322</c:v>
                </c:pt>
                <c:pt idx="86">
                  <c:v>-0.92080017868236796</c:v>
                </c:pt>
                <c:pt idx="87">
                  <c:v>-0.90796578519185456</c:v>
                </c:pt>
                <c:pt idx="88">
                  <c:v>-1.8224820106199</c:v>
                </c:pt>
                <c:pt idx="89">
                  <c:v>-1.8615470308655011</c:v>
                </c:pt>
                <c:pt idx="90">
                  <c:v>-0.61169248096819684</c:v>
                </c:pt>
                <c:pt idx="91">
                  <c:v>-0.92080017868236796</c:v>
                </c:pt>
                <c:pt idx="92">
                  <c:v>-1.2498545498972999</c:v>
                </c:pt>
                <c:pt idx="93">
                  <c:v>-0.31357138528587158</c:v>
                </c:pt>
                <c:pt idx="94">
                  <c:v>-0.31357138528587158</c:v>
                </c:pt>
                <c:pt idx="95">
                  <c:v>-0.62942330976882799</c:v>
                </c:pt>
                <c:pt idx="96">
                  <c:v>-2.5002268970055801</c:v>
                </c:pt>
                <c:pt idx="97">
                  <c:v>-3.4263203870167298</c:v>
                </c:pt>
                <c:pt idx="98">
                  <c:v>-3.3778426377958564</c:v>
                </c:pt>
                <c:pt idx="99">
                  <c:v>-4.7970863661191938</c:v>
                </c:pt>
              </c:numCache>
            </c:numRef>
          </c:val>
        </c:ser>
        <c:ser>
          <c:idx val="1"/>
          <c:order val="1"/>
          <c:tx>
            <c:strRef>
              <c:f>Sheet2!$F$1</c:f>
              <c:strCache>
                <c:ptCount val="1"/>
                <c:pt idx="0">
                  <c:v>Predicted</c:v>
                </c:pt>
              </c:strCache>
            </c:strRef>
          </c:tx>
          <c:marker>
            <c:symbol val="none"/>
          </c:marker>
          <c:val>
            <c:numRef>
              <c:f>Sheet2!$F$2:$F$101</c:f>
              <c:numCache>
                <c:formatCode>General</c:formatCode>
                <c:ptCount val="100"/>
                <c:pt idx="0">
                  <c:v>-8.8246135962366807</c:v>
                </c:pt>
                <c:pt idx="1">
                  <c:v>-8.5367222976933093</c:v>
                </c:pt>
                <c:pt idx="2">
                  <c:v>-7.6325735962088395</c:v>
                </c:pt>
                <c:pt idx="3">
                  <c:v>-8.8651974814042394</c:v>
                </c:pt>
                <c:pt idx="4">
                  <c:v>-7.8212950420032001</c:v>
                </c:pt>
                <c:pt idx="5">
                  <c:v>-7.5098274914136978</c:v>
                </c:pt>
                <c:pt idx="6">
                  <c:v>-8.2460459261787484</c:v>
                </c:pt>
                <c:pt idx="7">
                  <c:v>-7.8131647562195452</c:v>
                </c:pt>
                <c:pt idx="8">
                  <c:v>4.710047666789456</c:v>
                </c:pt>
                <c:pt idx="9">
                  <c:v>-1.08652806769471</c:v>
                </c:pt>
                <c:pt idx="10">
                  <c:v>0.60870222968333654</c:v>
                </c:pt>
                <c:pt idx="11">
                  <c:v>3.8498305675931501</c:v>
                </c:pt>
                <c:pt idx="12">
                  <c:v>3.4513244673949099</c:v>
                </c:pt>
                <c:pt idx="13">
                  <c:v>2.643455705879</c:v>
                </c:pt>
                <c:pt idx="14">
                  <c:v>-4.6259979131548885</c:v>
                </c:pt>
                <c:pt idx="15">
                  <c:v>2.7102223371530076</c:v>
                </c:pt>
                <c:pt idx="16">
                  <c:v>-5.4463211127258546</c:v>
                </c:pt>
                <c:pt idx="17">
                  <c:v>3.2833387921336167E-3</c:v>
                </c:pt>
                <c:pt idx="18">
                  <c:v>6.9771066845680245</c:v>
                </c:pt>
                <c:pt idx="19">
                  <c:v>3.8169060944036257</c:v>
                </c:pt>
                <c:pt idx="20">
                  <c:v>5.8218521179296001</c:v>
                </c:pt>
                <c:pt idx="21">
                  <c:v>6.564027517350195</c:v>
                </c:pt>
                <c:pt idx="22">
                  <c:v>4.6018063187619065</c:v>
                </c:pt>
                <c:pt idx="23">
                  <c:v>4.5520837464489539</c:v>
                </c:pt>
                <c:pt idx="24">
                  <c:v>6.6398516400061203</c:v>
                </c:pt>
                <c:pt idx="25">
                  <c:v>2.3150956631425377</c:v>
                </c:pt>
                <c:pt idx="26">
                  <c:v>4.9900003421108314</c:v>
                </c:pt>
                <c:pt idx="27">
                  <c:v>4.8952620807871448</c:v>
                </c:pt>
                <c:pt idx="28">
                  <c:v>2.0732138157114202</c:v>
                </c:pt>
                <c:pt idx="29">
                  <c:v>6.0461405603414695</c:v>
                </c:pt>
                <c:pt idx="30">
                  <c:v>5.8303692939577134</c:v>
                </c:pt>
                <c:pt idx="31">
                  <c:v>2.064581341132345</c:v>
                </c:pt>
                <c:pt idx="32">
                  <c:v>6.77539543988971</c:v>
                </c:pt>
                <c:pt idx="33">
                  <c:v>0.85252227367485456</c:v>
                </c:pt>
                <c:pt idx="34">
                  <c:v>5.6829930991607096</c:v>
                </c:pt>
                <c:pt idx="35">
                  <c:v>1.183412345246531</c:v>
                </c:pt>
                <c:pt idx="36">
                  <c:v>-0.82068535563979184</c:v>
                </c:pt>
                <c:pt idx="37">
                  <c:v>4.2864931184667334</c:v>
                </c:pt>
                <c:pt idx="38">
                  <c:v>-2.2847839037381301</c:v>
                </c:pt>
                <c:pt idx="39">
                  <c:v>4.0468153543900085</c:v>
                </c:pt>
                <c:pt idx="40">
                  <c:v>-0.42328715164152275</c:v>
                </c:pt>
                <c:pt idx="41">
                  <c:v>3.98457911024625</c:v>
                </c:pt>
                <c:pt idx="42">
                  <c:v>4.8428599941390997</c:v>
                </c:pt>
                <c:pt idx="43">
                  <c:v>8.6169266235596602</c:v>
                </c:pt>
                <c:pt idx="44">
                  <c:v>-0.20105711506627699</c:v>
                </c:pt>
                <c:pt idx="45">
                  <c:v>2.91817361218208</c:v>
                </c:pt>
                <c:pt idx="46">
                  <c:v>6.2457677975012045</c:v>
                </c:pt>
                <c:pt idx="47">
                  <c:v>4.1158491212149197</c:v>
                </c:pt>
                <c:pt idx="48">
                  <c:v>4.8328355509207253</c:v>
                </c:pt>
                <c:pt idx="49">
                  <c:v>2.0484077751265612</c:v>
                </c:pt>
                <c:pt idx="50">
                  <c:v>2.5826537318035676</c:v>
                </c:pt>
                <c:pt idx="51">
                  <c:v>-0.90637995968807183</c:v>
                </c:pt>
                <c:pt idx="52">
                  <c:v>2.7312514358320588</c:v>
                </c:pt>
                <c:pt idx="53">
                  <c:v>-4.7822958913236144</c:v>
                </c:pt>
                <c:pt idx="54">
                  <c:v>-5.5660755738183765</c:v>
                </c:pt>
                <c:pt idx="55">
                  <c:v>-4.0124728690942959</c:v>
                </c:pt>
                <c:pt idx="56">
                  <c:v>-5.0749167465052896</c:v>
                </c:pt>
                <c:pt idx="57">
                  <c:v>-2.7672321581988002</c:v>
                </c:pt>
                <c:pt idx="58">
                  <c:v>-3.5123779807494397</c:v>
                </c:pt>
                <c:pt idx="59">
                  <c:v>-7.7130807831181745</c:v>
                </c:pt>
                <c:pt idx="60">
                  <c:v>-1.2071369608995399</c:v>
                </c:pt>
                <c:pt idx="61">
                  <c:v>4.1541337362302651</c:v>
                </c:pt>
                <c:pt idx="62">
                  <c:v>1.4525796946896488</c:v>
                </c:pt>
                <c:pt idx="63">
                  <c:v>0.69307043792641654</c:v>
                </c:pt>
                <c:pt idx="64">
                  <c:v>2.7451044053377212</c:v>
                </c:pt>
                <c:pt idx="65">
                  <c:v>-13.1262908133324</c:v>
                </c:pt>
                <c:pt idx="66">
                  <c:v>-8.1958292624681093</c:v>
                </c:pt>
                <c:pt idx="67">
                  <c:v>-8.9125458650527793</c:v>
                </c:pt>
                <c:pt idx="68">
                  <c:v>-10.929086331827415</c:v>
                </c:pt>
                <c:pt idx="69">
                  <c:v>-0.43449476541620441</c:v>
                </c:pt>
                <c:pt idx="70">
                  <c:v>0.76498105577390751</c:v>
                </c:pt>
                <c:pt idx="71">
                  <c:v>-7.2325141792413765</c:v>
                </c:pt>
                <c:pt idx="72">
                  <c:v>-2.8381801619041798</c:v>
                </c:pt>
                <c:pt idx="73">
                  <c:v>-2.9913539272402776</c:v>
                </c:pt>
                <c:pt idx="74">
                  <c:v>-3.1576827804903802</c:v>
                </c:pt>
                <c:pt idx="75">
                  <c:v>1.0258322129898287</c:v>
                </c:pt>
                <c:pt idx="76">
                  <c:v>1.7134019784718</c:v>
                </c:pt>
                <c:pt idx="77">
                  <c:v>-0.51435448364019554</c:v>
                </c:pt>
                <c:pt idx="78">
                  <c:v>1.0583583088069011</c:v>
                </c:pt>
                <c:pt idx="79">
                  <c:v>2.1472452856311102</c:v>
                </c:pt>
                <c:pt idx="80">
                  <c:v>1.5823553303132412</c:v>
                </c:pt>
                <c:pt idx="81">
                  <c:v>-2.6751889839124399</c:v>
                </c:pt>
                <c:pt idx="82">
                  <c:v>7.13081173886314</c:v>
                </c:pt>
                <c:pt idx="83">
                  <c:v>4.6349147319367505</c:v>
                </c:pt>
                <c:pt idx="84">
                  <c:v>4.4393841639090343</c:v>
                </c:pt>
                <c:pt idx="85">
                  <c:v>4.7249878443637652</c:v>
                </c:pt>
                <c:pt idx="86">
                  <c:v>4.6136512085105075</c:v>
                </c:pt>
                <c:pt idx="87">
                  <c:v>-2.1727562578078001</c:v>
                </c:pt>
                <c:pt idx="88">
                  <c:v>-1.3320223573932699</c:v>
                </c:pt>
                <c:pt idx="89">
                  <c:v>-6.9099424861314258</c:v>
                </c:pt>
                <c:pt idx="90">
                  <c:v>-4.2263523343494498</c:v>
                </c:pt>
                <c:pt idx="91">
                  <c:v>0.54652197698021998</c:v>
                </c:pt>
                <c:pt idx="92">
                  <c:v>0.77594554276070982</c:v>
                </c:pt>
                <c:pt idx="93">
                  <c:v>-3.4152124703333069</c:v>
                </c:pt>
                <c:pt idx="94">
                  <c:v>-0.49612918873689626</c:v>
                </c:pt>
                <c:pt idx="95">
                  <c:v>-0.64091038113933196</c:v>
                </c:pt>
                <c:pt idx="96">
                  <c:v>2.0491830295984199</c:v>
                </c:pt>
                <c:pt idx="97">
                  <c:v>3.1006521151718869</c:v>
                </c:pt>
                <c:pt idx="98">
                  <c:v>1.9992176007554101</c:v>
                </c:pt>
                <c:pt idx="99">
                  <c:v>-4.5582550219581002</c:v>
                </c:pt>
              </c:numCache>
            </c:numRef>
          </c:val>
        </c:ser>
        <c:marker val="1"/>
        <c:axId val="122235136"/>
        <c:axId val="122249216"/>
      </c:lineChart>
      <c:catAx>
        <c:axId val="122235136"/>
        <c:scaling>
          <c:orientation val="minMax"/>
        </c:scaling>
        <c:axPos val="b"/>
        <c:tickLblPos val="nextTo"/>
        <c:crossAx val="122249216"/>
        <c:crosses val="autoZero"/>
        <c:auto val="1"/>
        <c:lblAlgn val="ctr"/>
        <c:lblOffset val="100"/>
      </c:catAx>
      <c:valAx>
        <c:axId val="122249216"/>
        <c:scaling>
          <c:orientation val="minMax"/>
        </c:scaling>
        <c:axPos val="l"/>
        <c:majorGridlines/>
        <c:numFmt formatCode="General" sourceLinked="1"/>
        <c:tickLblPos val="nextTo"/>
        <c:crossAx val="122235136"/>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plotArea>
      <c:layout/>
      <c:lineChart>
        <c:grouping val="stacked"/>
        <c:ser>
          <c:idx val="0"/>
          <c:order val="0"/>
          <c:tx>
            <c:strRef>
              <c:f>Sheet1!$B$1</c:f>
              <c:strCache>
                <c:ptCount val="1"/>
                <c:pt idx="0">
                  <c:v>Actual</c:v>
                </c:pt>
              </c:strCache>
            </c:strRef>
          </c:tx>
          <c:marker>
            <c:symbol val="none"/>
          </c:marker>
          <c:val>
            <c:numRef>
              <c:f>Sheet1!$B$2:$B$100</c:f>
              <c:numCache>
                <c:formatCode>General</c:formatCode>
                <c:ptCount val="99"/>
                <c:pt idx="0">
                  <c:v>-6.5635125766538779E-2</c:v>
                </c:pt>
                <c:pt idx="1">
                  <c:v>-2.845583356765341E-2</c:v>
                </c:pt>
                <c:pt idx="2">
                  <c:v>-0.81170211640633205</c:v>
                </c:pt>
                <c:pt idx="3">
                  <c:v>-0.78241514874499518</c:v>
                </c:pt>
                <c:pt idx="4">
                  <c:v>-9.2707395309865846E-3</c:v>
                </c:pt>
                <c:pt idx="5">
                  <c:v>1.07570856800647</c:v>
                </c:pt>
                <c:pt idx="6">
                  <c:v>5.2279731727411412E-2</c:v>
                </c:pt>
                <c:pt idx="7">
                  <c:v>2.9466970465996768E-2</c:v>
                </c:pt>
                <c:pt idx="8">
                  <c:v>0.66769779616349501</c:v>
                </c:pt>
                <c:pt idx="9">
                  <c:v>6.8274669096979297E-3</c:v>
                </c:pt>
                <c:pt idx="10">
                  <c:v>0.58444862863806801</c:v>
                </c:pt>
                <c:pt idx="11">
                  <c:v>-0.3545462329197509</c:v>
                </c:pt>
                <c:pt idx="12">
                  <c:v>-1.1052265056680399</c:v>
                </c:pt>
                <c:pt idx="13">
                  <c:v>1.013932207383037</c:v>
                </c:pt>
                <c:pt idx="14">
                  <c:v>-0.23943372116099745</c:v>
                </c:pt>
                <c:pt idx="15">
                  <c:v>0.63977333237512901</c:v>
                </c:pt>
                <c:pt idx="16">
                  <c:v>0.45780406371878191</c:v>
                </c:pt>
                <c:pt idx="17">
                  <c:v>-0.52034380226633203</c:v>
                </c:pt>
                <c:pt idx="18">
                  <c:v>0.24574518478837182</c:v>
                </c:pt>
                <c:pt idx="19">
                  <c:v>-0.68633799753090496</c:v>
                </c:pt>
                <c:pt idx="20">
                  <c:v>-0.13204854196935401</c:v>
                </c:pt>
                <c:pt idx="21">
                  <c:v>0.63803195408738245</c:v>
                </c:pt>
                <c:pt idx="22">
                  <c:v>5.0677349982652881E-3</c:v>
                </c:pt>
                <c:pt idx="23">
                  <c:v>0.35772269696150438</c:v>
                </c:pt>
                <c:pt idx="24">
                  <c:v>-2.0063243503099081E-2</c:v>
                </c:pt>
                <c:pt idx="25">
                  <c:v>-0.29686763200267291</c:v>
                </c:pt>
                <c:pt idx="26">
                  <c:v>1.3409449345011226</c:v>
                </c:pt>
                <c:pt idx="27">
                  <c:v>0.27032174003327508</c:v>
                </c:pt>
                <c:pt idx="28">
                  <c:v>-0.15022349934601442</c:v>
                </c:pt>
                <c:pt idx="29">
                  <c:v>0.19780434830263299</c:v>
                </c:pt>
                <c:pt idx="30">
                  <c:v>-0.15433752375488788</c:v>
                </c:pt>
                <c:pt idx="31">
                  <c:v>-5.50507559736957E-2</c:v>
                </c:pt>
                <c:pt idx="32">
                  <c:v>0.20194768834480636</c:v>
                </c:pt>
                <c:pt idx="33">
                  <c:v>0.33305277240822773</c:v>
                </c:pt>
                <c:pt idx="34">
                  <c:v>-7.63723889789958E-2</c:v>
                </c:pt>
                <c:pt idx="35">
                  <c:v>0.62371454462608633</c:v>
                </c:pt>
                <c:pt idx="36">
                  <c:v>-3.6944279320305605E-2</c:v>
                </c:pt>
                <c:pt idx="37">
                  <c:v>-0.32046087593285166</c:v>
                </c:pt>
                <c:pt idx="38">
                  <c:v>0.17977673119586848</c:v>
                </c:pt>
                <c:pt idx="39">
                  <c:v>0.44727219604396901</c:v>
                </c:pt>
                <c:pt idx="40">
                  <c:v>-0.26141451242338593</c:v>
                </c:pt>
                <c:pt idx="41">
                  <c:v>0.398420578082261</c:v>
                </c:pt>
                <c:pt idx="42">
                  <c:v>-6.6841183873211904E-2</c:v>
                </c:pt>
                <c:pt idx="43">
                  <c:v>-8.1523872612177056E-2</c:v>
                </c:pt>
                <c:pt idx="44">
                  <c:v>0.23774849596742803</c:v>
                </c:pt>
                <c:pt idx="45">
                  <c:v>-0.36068329553824491</c:v>
                </c:pt>
                <c:pt idx="46">
                  <c:v>-0.38810234694910473</c:v>
                </c:pt>
                <c:pt idx="47">
                  <c:v>0.170801127246278</c:v>
                </c:pt>
                <c:pt idx="48">
                  <c:v>3.9757126839656903E-2</c:v>
                </c:pt>
                <c:pt idx="49">
                  <c:v>-1.0994278893079898</c:v>
                </c:pt>
                <c:pt idx="50">
                  <c:v>4.5986841313538904E-2</c:v>
                </c:pt>
                <c:pt idx="51">
                  <c:v>0.4793173634493279</c:v>
                </c:pt>
                <c:pt idx="52">
                  <c:v>-0.13728283821965387</c:v>
                </c:pt>
                <c:pt idx="53">
                  <c:v>8.7774161213260898E-2</c:v>
                </c:pt>
                <c:pt idx="54">
                  <c:v>0.68556555207459746</c:v>
                </c:pt>
                <c:pt idx="55">
                  <c:v>0.28502247573412115</c:v>
                </c:pt>
                <c:pt idx="56">
                  <c:v>-0.38812268267571898</c:v>
                </c:pt>
                <c:pt idx="57">
                  <c:v>0.62203777733520504</c:v>
                </c:pt>
                <c:pt idx="58">
                  <c:v>-1.2368613889024358</c:v>
                </c:pt>
                <c:pt idx="59">
                  <c:v>0.13058478972540699</c:v>
                </c:pt>
                <c:pt idx="60">
                  <c:v>-0.40558302024624698</c:v>
                </c:pt>
                <c:pt idx="61">
                  <c:v>0.621710728783053</c:v>
                </c:pt>
                <c:pt idx="62">
                  <c:v>-1.1864845245174431</c:v>
                </c:pt>
                <c:pt idx="63">
                  <c:v>0.20855744506538249</c:v>
                </c:pt>
                <c:pt idx="64">
                  <c:v>-0.63838251191463558</c:v>
                </c:pt>
                <c:pt idx="65">
                  <c:v>-0.73513178406261359</c:v>
                </c:pt>
                <c:pt idx="66">
                  <c:v>1.3009501617856039</c:v>
                </c:pt>
                <c:pt idx="67">
                  <c:v>-0.22887022192334958</c:v>
                </c:pt>
                <c:pt idx="68">
                  <c:v>-0.69906655944031859</c:v>
                </c:pt>
                <c:pt idx="69">
                  <c:v>0.21928059425984101</c:v>
                </c:pt>
                <c:pt idx="70">
                  <c:v>-0.92319875707920263</c:v>
                </c:pt>
                <c:pt idx="71">
                  <c:v>0.35504074819985415</c:v>
                </c:pt>
                <c:pt idx="72">
                  <c:v>-0.77829773051951889</c:v>
                </c:pt>
                <c:pt idx="73">
                  <c:v>0.8131623059242501</c:v>
                </c:pt>
                <c:pt idx="74">
                  <c:v>-0.8858115483449055</c:v>
                </c:pt>
                <c:pt idx="75">
                  <c:v>0.60747644211747165</c:v>
                </c:pt>
                <c:pt idx="76">
                  <c:v>1.21120376869679</c:v>
                </c:pt>
                <c:pt idx="77">
                  <c:v>-7.7604058383329302E-2</c:v>
                </c:pt>
                <c:pt idx="78">
                  <c:v>0.36849197763881891</c:v>
                </c:pt>
                <c:pt idx="79">
                  <c:v>-0.198680470836886</c:v>
                </c:pt>
                <c:pt idx="80">
                  <c:v>-0.28188928664176732</c:v>
                </c:pt>
                <c:pt idx="81">
                  <c:v>0.61584388378426203</c:v>
                </c:pt>
                <c:pt idx="82">
                  <c:v>0.62165390619055683</c:v>
                </c:pt>
                <c:pt idx="83">
                  <c:v>-2.8456699558532268E-2</c:v>
                </c:pt>
                <c:pt idx="84">
                  <c:v>0.34885288843655632</c:v>
                </c:pt>
                <c:pt idx="85">
                  <c:v>-1.1593094127868999</c:v>
                </c:pt>
                <c:pt idx="86">
                  <c:v>0.366516923917449</c:v>
                </c:pt>
                <c:pt idx="87">
                  <c:v>-0.25180735866592374</c:v>
                </c:pt>
                <c:pt idx="88">
                  <c:v>-0.7366642565935354</c:v>
                </c:pt>
                <c:pt idx="89">
                  <c:v>-0.76664621711835201</c:v>
                </c:pt>
                <c:pt idx="90">
                  <c:v>0.33542906122656857</c:v>
                </c:pt>
                <c:pt idx="91">
                  <c:v>-7.4598119317581493E-2</c:v>
                </c:pt>
                <c:pt idx="92">
                  <c:v>0.16369430005531699</c:v>
                </c:pt>
                <c:pt idx="93">
                  <c:v>0.74133157618185863</c:v>
                </c:pt>
                <c:pt idx="94">
                  <c:v>0.37793960253096298</c:v>
                </c:pt>
                <c:pt idx="95">
                  <c:v>9.0823940074313797E-2</c:v>
                </c:pt>
                <c:pt idx="96">
                  <c:v>-0.50707209851066359</c:v>
                </c:pt>
                <c:pt idx="97">
                  <c:v>0.10906606046003944</c:v>
                </c:pt>
                <c:pt idx="98">
                  <c:v>-0.28252047614976233</c:v>
                </c:pt>
              </c:numCache>
            </c:numRef>
          </c:val>
        </c:ser>
        <c:ser>
          <c:idx val="1"/>
          <c:order val="1"/>
          <c:tx>
            <c:strRef>
              <c:f>Sheet1!$C$1</c:f>
              <c:strCache>
                <c:ptCount val="1"/>
                <c:pt idx="0">
                  <c:v>Predicted</c:v>
                </c:pt>
              </c:strCache>
            </c:strRef>
          </c:tx>
          <c:marker>
            <c:symbol val="none"/>
          </c:marker>
          <c:val>
            <c:numRef>
              <c:f>Sheet1!$C$2:$C$100</c:f>
              <c:numCache>
                <c:formatCode>General</c:formatCode>
                <c:ptCount val="99"/>
                <c:pt idx="0">
                  <c:v>-8.0481838598884178E-3</c:v>
                </c:pt>
                <c:pt idx="1">
                  <c:v>-0.16618624224881787</c:v>
                </c:pt>
                <c:pt idx="2">
                  <c:v>-0.1546189428308227</c:v>
                </c:pt>
                <c:pt idx="3">
                  <c:v>0.17278772867343201</c:v>
                </c:pt>
                <c:pt idx="4">
                  <c:v>0.473611798108309</c:v>
                </c:pt>
                <c:pt idx="5">
                  <c:v>0.16790020482949763</c:v>
                </c:pt>
                <c:pt idx="6">
                  <c:v>-0.14832775572831997</c:v>
                </c:pt>
                <c:pt idx="7">
                  <c:v>-0.14737062863504063</c:v>
                </c:pt>
                <c:pt idx="8">
                  <c:v>-0.23258740207261699</c:v>
                </c:pt>
                <c:pt idx="9">
                  <c:v>-0.63136826501622756</c:v>
                </c:pt>
                <c:pt idx="10">
                  <c:v>-0.63813964011333446</c:v>
                </c:pt>
                <c:pt idx="11">
                  <c:v>-0.49237352387231115</c:v>
                </c:pt>
                <c:pt idx="12">
                  <c:v>-0.43483083174298698</c:v>
                </c:pt>
                <c:pt idx="13">
                  <c:v>-8.3403373766468225E-2</c:v>
                </c:pt>
                <c:pt idx="14">
                  <c:v>-0.25150075428645202</c:v>
                </c:pt>
                <c:pt idx="15">
                  <c:v>-0.26232112791805773</c:v>
                </c:pt>
                <c:pt idx="16">
                  <c:v>-0.13614925197016342</c:v>
                </c:pt>
                <c:pt idx="17">
                  <c:v>-0.41270295820673075</c:v>
                </c:pt>
                <c:pt idx="18">
                  <c:v>-0.46111317136285451</c:v>
                </c:pt>
                <c:pt idx="19">
                  <c:v>-0.3051341873553679</c:v>
                </c:pt>
                <c:pt idx="20">
                  <c:v>-0.25596679424832502</c:v>
                </c:pt>
                <c:pt idx="21">
                  <c:v>-1.7244779692527173E-2</c:v>
                </c:pt>
                <c:pt idx="22">
                  <c:v>-0.16317358691491843</c:v>
                </c:pt>
                <c:pt idx="23">
                  <c:v>-0.24442652522283101</c:v>
                </c:pt>
                <c:pt idx="24">
                  <c:v>-0.22224420360686442</c:v>
                </c:pt>
                <c:pt idx="25">
                  <c:v>-0.41706542697466698</c:v>
                </c:pt>
                <c:pt idx="26">
                  <c:v>-0.32345334275878002</c:v>
                </c:pt>
                <c:pt idx="27">
                  <c:v>-0.55025732349516698</c:v>
                </c:pt>
                <c:pt idx="28">
                  <c:v>-0.59820416541388399</c:v>
                </c:pt>
                <c:pt idx="29">
                  <c:v>-0.38484728392532891</c:v>
                </c:pt>
                <c:pt idx="30">
                  <c:v>-0.50623390048975059</c:v>
                </c:pt>
                <c:pt idx="31">
                  <c:v>-0.55328394840066741</c:v>
                </c:pt>
                <c:pt idx="32">
                  <c:v>-0.20625079876848701</c:v>
                </c:pt>
                <c:pt idx="33">
                  <c:v>-0.22901461660223599</c:v>
                </c:pt>
                <c:pt idx="34">
                  <c:v>-0.3447408950426149</c:v>
                </c:pt>
                <c:pt idx="35">
                  <c:v>-0.26146120279797108</c:v>
                </c:pt>
                <c:pt idx="36">
                  <c:v>-0.44121867715881291</c:v>
                </c:pt>
                <c:pt idx="37">
                  <c:v>-0.47075857730659232</c:v>
                </c:pt>
                <c:pt idx="38">
                  <c:v>-0.27047541847576401</c:v>
                </c:pt>
                <c:pt idx="39">
                  <c:v>-0.29107337090800273</c:v>
                </c:pt>
                <c:pt idx="40">
                  <c:v>-0.44508428550666773</c:v>
                </c:pt>
                <c:pt idx="41">
                  <c:v>-0.20199655147185333</c:v>
                </c:pt>
                <c:pt idx="42">
                  <c:v>-0.28612136169636698</c:v>
                </c:pt>
                <c:pt idx="43">
                  <c:v>-0.39598285255499716</c:v>
                </c:pt>
                <c:pt idx="44">
                  <c:v>-0.26969789712044773</c:v>
                </c:pt>
                <c:pt idx="45">
                  <c:v>-0.26952242292765716</c:v>
                </c:pt>
                <c:pt idx="46">
                  <c:v>-0.2339542405194017</c:v>
                </c:pt>
                <c:pt idx="47">
                  <c:v>-1.4499120475414498E-2</c:v>
                </c:pt>
                <c:pt idx="48">
                  <c:v>-0.118393563809587</c:v>
                </c:pt>
                <c:pt idx="49">
                  <c:v>-0.16009082497750687</c:v>
                </c:pt>
                <c:pt idx="50">
                  <c:v>0.20414212098766299</c:v>
                </c:pt>
                <c:pt idx="51">
                  <c:v>0.10580460724038802</c:v>
                </c:pt>
                <c:pt idx="52">
                  <c:v>-0.20133532626532699</c:v>
                </c:pt>
                <c:pt idx="53">
                  <c:v>-5.0758005622670702E-2</c:v>
                </c:pt>
                <c:pt idx="54">
                  <c:v>-3.3305996342410701E-2</c:v>
                </c:pt>
                <c:pt idx="55">
                  <c:v>-0.50193961636754481</c:v>
                </c:pt>
                <c:pt idx="56">
                  <c:v>-0.54639527682285904</c:v>
                </c:pt>
                <c:pt idx="57">
                  <c:v>-0.28777425195379308</c:v>
                </c:pt>
                <c:pt idx="58">
                  <c:v>-0.49295838995743252</c:v>
                </c:pt>
                <c:pt idx="59">
                  <c:v>-0.20432857323364342</c:v>
                </c:pt>
                <c:pt idx="60">
                  <c:v>-9.8292573670043463E-3</c:v>
                </c:pt>
                <c:pt idx="61">
                  <c:v>1.9191195535200444E-3</c:v>
                </c:pt>
                <c:pt idx="62">
                  <c:v>-0.12850922879277499</c:v>
                </c:pt>
                <c:pt idx="63">
                  <c:v>0.22810274304645001</c:v>
                </c:pt>
                <c:pt idx="64">
                  <c:v>-1.6398517390463143E-3</c:v>
                </c:pt>
                <c:pt idx="65">
                  <c:v>3.7735470954543812E-2</c:v>
                </c:pt>
                <c:pt idx="66">
                  <c:v>0.19213563999557787</c:v>
                </c:pt>
                <c:pt idx="67">
                  <c:v>-3.2484074734291601E-2</c:v>
                </c:pt>
                <c:pt idx="68">
                  <c:v>-0.25478683992864698</c:v>
                </c:pt>
                <c:pt idx="69">
                  <c:v>0.10192695996203817</c:v>
                </c:pt>
                <c:pt idx="70">
                  <c:v>-0.17707329085158599</c:v>
                </c:pt>
                <c:pt idx="71">
                  <c:v>-0.14139461757469601</c:v>
                </c:pt>
                <c:pt idx="72">
                  <c:v>0.11956932432409198</c:v>
                </c:pt>
                <c:pt idx="73">
                  <c:v>0.14409577583675701</c:v>
                </c:pt>
                <c:pt idx="74">
                  <c:v>-9.868393104074788E-2</c:v>
                </c:pt>
                <c:pt idx="75">
                  <c:v>3.2505328350359193E-2</c:v>
                </c:pt>
                <c:pt idx="76">
                  <c:v>-0.15584050282528833</c:v>
                </c:pt>
                <c:pt idx="77">
                  <c:v>-0.46948116314288557</c:v>
                </c:pt>
                <c:pt idx="78">
                  <c:v>-0.57950400229158983</c:v>
                </c:pt>
                <c:pt idx="79">
                  <c:v>-0.42855558930598797</c:v>
                </c:pt>
                <c:pt idx="80">
                  <c:v>-0.65097711905279465</c:v>
                </c:pt>
                <c:pt idx="81">
                  <c:v>-0.37490352792009973</c:v>
                </c:pt>
                <c:pt idx="82">
                  <c:v>-0.32651626006586693</c:v>
                </c:pt>
                <c:pt idx="83">
                  <c:v>-0.50079454827730596</c:v>
                </c:pt>
                <c:pt idx="84">
                  <c:v>-0.3599127098870275</c:v>
                </c:pt>
                <c:pt idx="85">
                  <c:v>-0.47605738164104466</c:v>
                </c:pt>
                <c:pt idx="86">
                  <c:v>-0.27734484299674367</c:v>
                </c:pt>
                <c:pt idx="87">
                  <c:v>-0.17520991789858201</c:v>
                </c:pt>
                <c:pt idx="88">
                  <c:v>-0.12328432260991599</c:v>
                </c:pt>
                <c:pt idx="89">
                  <c:v>0.15275775754875001</c:v>
                </c:pt>
                <c:pt idx="90">
                  <c:v>0.37586864907079698</c:v>
                </c:pt>
                <c:pt idx="91">
                  <c:v>1.98797101391411E-2</c:v>
                </c:pt>
                <c:pt idx="92">
                  <c:v>7.3727169058592321E-2</c:v>
                </c:pt>
                <c:pt idx="93">
                  <c:v>6.7079427071393499E-2</c:v>
                </c:pt>
                <c:pt idx="94">
                  <c:v>-0.33128030628566152</c:v>
                </c:pt>
                <c:pt idx="95">
                  <c:v>-0.57605228542265918</c:v>
                </c:pt>
                <c:pt idx="96">
                  <c:v>-0.47981822724854933</c:v>
                </c:pt>
                <c:pt idx="97">
                  <c:v>-0.37385050884322391</c:v>
                </c:pt>
                <c:pt idx="98">
                  <c:v>-0.36244196747765545</c:v>
                </c:pt>
              </c:numCache>
            </c:numRef>
          </c:val>
        </c:ser>
        <c:marker val="1"/>
        <c:axId val="122229504"/>
        <c:axId val="122232192"/>
      </c:lineChart>
      <c:catAx>
        <c:axId val="122229504"/>
        <c:scaling>
          <c:orientation val="minMax"/>
        </c:scaling>
        <c:axPos val="b"/>
        <c:tickLblPos val="nextTo"/>
        <c:crossAx val="122232192"/>
        <c:crosses val="autoZero"/>
        <c:lblAlgn val="ctr"/>
        <c:lblOffset val="100"/>
      </c:catAx>
      <c:valAx>
        <c:axId val="122232192"/>
        <c:scaling>
          <c:orientation val="minMax"/>
        </c:scaling>
        <c:axPos val="l"/>
        <c:majorGridlines/>
        <c:numFmt formatCode="General" sourceLinked="1"/>
        <c:tickLblPos val="nextTo"/>
        <c:crossAx val="122229504"/>
        <c:crosses val="autoZero"/>
        <c:crossBetween val="between"/>
      </c:valAx>
    </c:plotArea>
    <c:legend>
      <c:legendPos val="r"/>
    </c:legend>
    <c:plotVisOnly val="1"/>
    <c:dispBlanksAs val="zero"/>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plotArea>
      <c:layout/>
      <c:lineChart>
        <c:grouping val="stacked"/>
        <c:ser>
          <c:idx val="0"/>
          <c:order val="0"/>
          <c:tx>
            <c:strRef>
              <c:f>Sheet2!$B$1</c:f>
              <c:strCache>
                <c:ptCount val="1"/>
                <c:pt idx="0">
                  <c:v>Actual</c:v>
                </c:pt>
              </c:strCache>
            </c:strRef>
          </c:tx>
          <c:marker>
            <c:symbol val="none"/>
          </c:marker>
          <c:val>
            <c:numRef>
              <c:f>Sheet2!$B$2:$B$101</c:f>
              <c:numCache>
                <c:formatCode>General</c:formatCode>
                <c:ptCount val="100"/>
                <c:pt idx="0">
                  <c:v>0.31132354241429938</c:v>
                </c:pt>
                <c:pt idx="1">
                  <c:v>0.30910769771417362</c:v>
                </c:pt>
                <c:pt idx="2">
                  <c:v>-0.62043124012847373</c:v>
                </c:pt>
                <c:pt idx="3">
                  <c:v>1.8353201980879872</c:v>
                </c:pt>
                <c:pt idx="4">
                  <c:v>-0.90796578519185456</c:v>
                </c:pt>
                <c:pt idx="5">
                  <c:v>2.0897924029217498</c:v>
                </c:pt>
                <c:pt idx="6">
                  <c:v>1.4334452424189075</c:v>
                </c:pt>
                <c:pt idx="7">
                  <c:v>-0.28292900188642361</c:v>
                </c:pt>
                <c:pt idx="8">
                  <c:v>0.84331675368627401</c:v>
                </c:pt>
                <c:pt idx="9">
                  <c:v>-1.4147651061292099</c:v>
                </c:pt>
                <c:pt idx="10">
                  <c:v>1.9680139661253149</c:v>
                </c:pt>
                <c:pt idx="11">
                  <c:v>-1.1136366117959478</c:v>
                </c:pt>
                <c:pt idx="12">
                  <c:v>-1.14294617807817</c:v>
                </c:pt>
                <c:pt idx="13">
                  <c:v>-0.58295436607238549</c:v>
                </c:pt>
                <c:pt idx="14">
                  <c:v>0</c:v>
                </c:pt>
                <c:pt idx="15">
                  <c:v>-1.7973371011901</c:v>
                </c:pt>
                <c:pt idx="16">
                  <c:v>0</c:v>
                </c:pt>
                <c:pt idx="17">
                  <c:v>1.5028990365119699</c:v>
                </c:pt>
                <c:pt idx="18">
                  <c:v>0.87739243075051265</c:v>
                </c:pt>
                <c:pt idx="19">
                  <c:v>-1.4723256820706272</c:v>
                </c:pt>
                <c:pt idx="20">
                  <c:v>-0.30055101397252798</c:v>
                </c:pt>
                <c:pt idx="21">
                  <c:v>1.7728766960431575</c:v>
                </c:pt>
                <c:pt idx="22">
                  <c:v>-1.1738403271244198</c:v>
                </c:pt>
                <c:pt idx="23">
                  <c:v>-1.8224820106199</c:v>
                </c:pt>
                <c:pt idx="24">
                  <c:v>-0.31132354241429938</c:v>
                </c:pt>
                <c:pt idx="25">
                  <c:v>0.31132354241429938</c:v>
                </c:pt>
                <c:pt idx="26">
                  <c:v>0</c:v>
                </c:pt>
                <c:pt idx="27">
                  <c:v>1.2234456417011599</c:v>
                </c:pt>
                <c:pt idx="28">
                  <c:v>1.7728766960431575</c:v>
                </c:pt>
                <c:pt idx="29">
                  <c:v>-0.29049906434073208</c:v>
                </c:pt>
                <c:pt idx="30">
                  <c:v>-0.29245530173165374</c:v>
                </c:pt>
                <c:pt idx="31">
                  <c:v>-0.59088596105203339</c:v>
                </c:pt>
                <c:pt idx="32">
                  <c:v>-0.29848535494620998</c:v>
                </c:pt>
                <c:pt idx="33">
                  <c:v>0.59493325132011798</c:v>
                </c:pt>
                <c:pt idx="34">
                  <c:v>-0.59493325132011798</c:v>
                </c:pt>
                <c:pt idx="35">
                  <c:v>0.29848535494620998</c:v>
                </c:pt>
                <c:pt idx="36">
                  <c:v>0</c:v>
                </c:pt>
                <c:pt idx="37">
                  <c:v>0</c:v>
                </c:pt>
                <c:pt idx="38">
                  <c:v>-0.59903636891873513</c:v>
                </c:pt>
                <c:pt idx="39">
                  <c:v>0.89548426529264324</c:v>
                </c:pt>
                <c:pt idx="40">
                  <c:v>-0.29644789637390861</c:v>
                </c:pt>
                <c:pt idx="41">
                  <c:v>-0.59903636891873513</c:v>
                </c:pt>
                <c:pt idx="42">
                  <c:v>-0.30264546301879108</c:v>
                </c:pt>
                <c:pt idx="43">
                  <c:v>0</c:v>
                </c:pt>
                <c:pt idx="44">
                  <c:v>-0.61169248096819773</c:v>
                </c:pt>
                <c:pt idx="45">
                  <c:v>-0.30910769771417362</c:v>
                </c:pt>
                <c:pt idx="46">
                  <c:v>0.61603087048183336</c:v>
                </c:pt>
                <c:pt idx="47">
                  <c:v>-0.30692317276766024</c:v>
                </c:pt>
                <c:pt idx="48">
                  <c:v>0.30692317276766024</c:v>
                </c:pt>
                <c:pt idx="49">
                  <c:v>0</c:v>
                </c:pt>
                <c:pt idx="50">
                  <c:v>0</c:v>
                </c:pt>
                <c:pt idx="51">
                  <c:v>0.60741477121932796</c:v>
                </c:pt>
                <c:pt idx="52">
                  <c:v>0.30055101397252798</c:v>
                </c:pt>
                <c:pt idx="53">
                  <c:v>0.59493325132011798</c:v>
                </c:pt>
                <c:pt idx="54">
                  <c:v>-0.29644789637390861</c:v>
                </c:pt>
                <c:pt idx="55">
                  <c:v>-0.59903636891873513</c:v>
                </c:pt>
                <c:pt idx="56">
                  <c:v>-0.30264546301879108</c:v>
                </c:pt>
                <c:pt idx="57">
                  <c:v>0.60319647699131895</c:v>
                </c:pt>
                <c:pt idx="58">
                  <c:v>0.29848535494620998</c:v>
                </c:pt>
                <c:pt idx="59">
                  <c:v>-0.90168183193752904</c:v>
                </c:pt>
                <c:pt idx="60">
                  <c:v>0</c:v>
                </c:pt>
                <c:pt idx="61">
                  <c:v>0</c:v>
                </c:pt>
                <c:pt idx="62">
                  <c:v>-0.61169248096819773</c:v>
                </c:pt>
                <c:pt idx="63">
                  <c:v>-0.62043124012847373</c:v>
                </c:pt>
                <c:pt idx="64">
                  <c:v>0</c:v>
                </c:pt>
                <c:pt idx="65">
                  <c:v>0</c:v>
                </c:pt>
                <c:pt idx="66">
                  <c:v>1.23212372109667</c:v>
                </c:pt>
                <c:pt idx="67">
                  <c:v>0.60319647699131895</c:v>
                </c:pt>
                <c:pt idx="68">
                  <c:v>0.59493325132011798</c:v>
                </c:pt>
                <c:pt idx="69">
                  <c:v>1.7374096069422598</c:v>
                </c:pt>
                <c:pt idx="70">
                  <c:v>-1.1505162405324798</c:v>
                </c:pt>
                <c:pt idx="71">
                  <c:v>-0.88334126278368863</c:v>
                </c:pt>
                <c:pt idx="72">
                  <c:v>0</c:v>
                </c:pt>
                <c:pt idx="73">
                  <c:v>0.29644789637390861</c:v>
                </c:pt>
                <c:pt idx="74">
                  <c:v>1.4526253196596375</c:v>
                </c:pt>
                <c:pt idx="75">
                  <c:v>-2.0475585709797599</c:v>
                </c:pt>
                <c:pt idx="76">
                  <c:v>0.29848535494620998</c:v>
                </c:pt>
                <c:pt idx="77">
                  <c:v>0.59088596105203339</c:v>
                </c:pt>
                <c:pt idx="78">
                  <c:v>-0.88937131599824359</c:v>
                </c:pt>
                <c:pt idx="79">
                  <c:v>-0.30055101397252798</c:v>
                </c:pt>
                <c:pt idx="80">
                  <c:v>-1.2234456417011599</c:v>
                </c:pt>
                <c:pt idx="81">
                  <c:v>-0.31132354241429938</c:v>
                </c:pt>
                <c:pt idx="82">
                  <c:v>-0.62942330976882799</c:v>
                </c:pt>
                <c:pt idx="83">
                  <c:v>0.31585192448295762</c:v>
                </c:pt>
                <c:pt idx="84">
                  <c:v>-0.6340178031018846</c:v>
                </c:pt>
                <c:pt idx="85">
                  <c:v>0.6340178031018846</c:v>
                </c:pt>
                <c:pt idx="86">
                  <c:v>0.62489492770017174</c:v>
                </c:pt>
                <c:pt idx="87">
                  <c:v>0.61603087048183336</c:v>
                </c:pt>
                <c:pt idx="88">
                  <c:v>-0.61603087048183336</c:v>
                </c:pt>
                <c:pt idx="89">
                  <c:v>-0.9407468521831297</c:v>
                </c:pt>
                <c:pt idx="90">
                  <c:v>1.2498545498972999</c:v>
                </c:pt>
                <c:pt idx="91">
                  <c:v>-0.30910769771417362</c:v>
                </c:pt>
                <c:pt idx="92">
                  <c:v>-0.9407468521831297</c:v>
                </c:pt>
                <c:pt idx="93">
                  <c:v>0.31585192448295762</c:v>
                </c:pt>
                <c:pt idx="94">
                  <c:v>0</c:v>
                </c:pt>
                <c:pt idx="95">
                  <c:v>-0.31585192448295762</c:v>
                </c:pt>
                <c:pt idx="96">
                  <c:v>-0.63867986614008221</c:v>
                </c:pt>
                <c:pt idx="97">
                  <c:v>-0.32289701301984219</c:v>
                </c:pt>
                <c:pt idx="98">
                  <c:v>0.64341100054099465</c:v>
                </c:pt>
                <c:pt idx="99">
                  <c:v>0.31816587861892598</c:v>
                </c:pt>
              </c:numCache>
            </c:numRef>
          </c:val>
        </c:ser>
        <c:ser>
          <c:idx val="1"/>
          <c:order val="1"/>
          <c:tx>
            <c:strRef>
              <c:f>Sheet2!$C$1</c:f>
              <c:strCache>
                <c:ptCount val="1"/>
                <c:pt idx="0">
                  <c:v>Predicted</c:v>
                </c:pt>
              </c:strCache>
            </c:strRef>
          </c:tx>
          <c:marker>
            <c:symbol val="none"/>
          </c:marker>
          <c:val>
            <c:numRef>
              <c:f>Sheet2!$C$2:$C$101</c:f>
              <c:numCache>
                <c:formatCode>General</c:formatCode>
                <c:ptCount val="100"/>
                <c:pt idx="0">
                  <c:v>-0.71481110315481811</c:v>
                </c:pt>
                <c:pt idx="1">
                  <c:v>-0.97013878493477701</c:v>
                </c:pt>
                <c:pt idx="2">
                  <c:v>-0.88618869074590156</c:v>
                </c:pt>
                <c:pt idx="3">
                  <c:v>0.5778688568266781</c:v>
                </c:pt>
                <c:pt idx="4">
                  <c:v>-1.0124594137140699</c:v>
                </c:pt>
                <c:pt idx="5">
                  <c:v>-0.14810348113561828</c:v>
                </c:pt>
                <c:pt idx="6">
                  <c:v>-1.0124958211102322</c:v>
                </c:pt>
                <c:pt idx="7">
                  <c:v>-0.68862748988899003</c:v>
                </c:pt>
                <c:pt idx="8">
                  <c:v>-0.41814728245757993</c:v>
                </c:pt>
                <c:pt idx="9">
                  <c:v>-0.70539082179044699</c:v>
                </c:pt>
                <c:pt idx="10">
                  <c:v>-0.73447415942894201</c:v>
                </c:pt>
                <c:pt idx="11">
                  <c:v>-1.0124957256668501</c:v>
                </c:pt>
                <c:pt idx="12">
                  <c:v>-0.14024673200467599</c:v>
                </c:pt>
                <c:pt idx="13">
                  <c:v>3.0465287635590411E-2</c:v>
                </c:pt>
                <c:pt idx="14">
                  <c:v>-3.7767333929826217E-3</c:v>
                </c:pt>
                <c:pt idx="15">
                  <c:v>-0.27712131555731201</c:v>
                </c:pt>
                <c:pt idx="16">
                  <c:v>0.59512889160428695</c:v>
                </c:pt>
                <c:pt idx="17">
                  <c:v>7.2167364692393861E-4</c:v>
                </c:pt>
                <c:pt idx="18">
                  <c:v>-0.21093724639918743</c:v>
                </c:pt>
                <c:pt idx="19">
                  <c:v>4.1235544126009847E-2</c:v>
                </c:pt>
                <c:pt idx="20">
                  <c:v>-0.14023469321973001</c:v>
                </c:pt>
                <c:pt idx="21">
                  <c:v>-0.576721521230254</c:v>
                </c:pt>
                <c:pt idx="22">
                  <c:v>-1.0124958209978001</c:v>
                </c:pt>
                <c:pt idx="23">
                  <c:v>0.52752394178275641</c:v>
                </c:pt>
                <c:pt idx="24">
                  <c:v>0.59512888741805003</c:v>
                </c:pt>
                <c:pt idx="25">
                  <c:v>3.7949908373465641E-4</c:v>
                </c:pt>
                <c:pt idx="26">
                  <c:v>-0.27710915662075875</c:v>
                </c:pt>
                <c:pt idx="27">
                  <c:v>0.31794696587525167</c:v>
                </c:pt>
                <c:pt idx="28">
                  <c:v>-0.42069795340379679</c:v>
                </c:pt>
                <c:pt idx="29">
                  <c:v>-0.69528283594521056</c:v>
                </c:pt>
                <c:pt idx="30">
                  <c:v>-0.41094195614040202</c:v>
                </c:pt>
                <c:pt idx="31">
                  <c:v>-0.70295758919427997</c:v>
                </c:pt>
                <c:pt idx="32">
                  <c:v>-0.73178628745306062</c:v>
                </c:pt>
                <c:pt idx="33" formatCode="0.00E+00">
                  <c:v>3.2905964890946382E-5</c:v>
                </c:pt>
                <c:pt idx="34">
                  <c:v>-0.14125167456796531</c:v>
                </c:pt>
                <c:pt idx="35">
                  <c:v>0.59430750549870059</c:v>
                </c:pt>
                <c:pt idx="36">
                  <c:v>-5.8580739343152097E-2</c:v>
                </c:pt>
                <c:pt idx="37">
                  <c:v>-0.43449797780917593</c:v>
                </c:pt>
                <c:pt idx="38">
                  <c:v>0.12587878987305187</c:v>
                </c:pt>
                <c:pt idx="39">
                  <c:v>0.555209978002</c:v>
                </c:pt>
                <c:pt idx="40">
                  <c:v>-0.93011009440175396</c:v>
                </c:pt>
                <c:pt idx="41">
                  <c:v>-8.0972294777454601E-2</c:v>
                </c:pt>
                <c:pt idx="42">
                  <c:v>0.55968084585873601</c:v>
                </c:pt>
                <c:pt idx="43">
                  <c:v>-0.406342737638339</c:v>
                </c:pt>
                <c:pt idx="44">
                  <c:v>-0.27404217150132493</c:v>
                </c:pt>
                <c:pt idx="45">
                  <c:v>0.57688958164940163</c:v>
                </c:pt>
                <c:pt idx="46">
                  <c:v>0.31575606082450086</c:v>
                </c:pt>
                <c:pt idx="47">
                  <c:v>-0.15137886622892688</c:v>
                </c:pt>
                <c:pt idx="48">
                  <c:v>0.56869795065086048</c:v>
                </c:pt>
                <c:pt idx="49">
                  <c:v>-6.6803283690039711E-2</c:v>
                </c:pt>
                <c:pt idx="50">
                  <c:v>-0.44748606007217462</c:v>
                </c:pt>
                <c:pt idx="51">
                  <c:v>-0.35340267682457205</c:v>
                </c:pt>
                <c:pt idx="52">
                  <c:v>-0.96382232542115698</c:v>
                </c:pt>
                <c:pt idx="53">
                  <c:v>-0.41352375748653275</c:v>
                </c:pt>
                <c:pt idx="54">
                  <c:v>-0.71685341226434474</c:v>
                </c:pt>
                <c:pt idx="55">
                  <c:v>-0.23255872147394688</c:v>
                </c:pt>
                <c:pt idx="56">
                  <c:v>-0.69150643816962998</c:v>
                </c:pt>
                <c:pt idx="57">
                  <c:v>-0.10551830058904695</c:v>
                </c:pt>
                <c:pt idx="58">
                  <c:v>-0.27643490711779262</c:v>
                </c:pt>
                <c:pt idx="59">
                  <c:v>0.2259594602434653</c:v>
                </c:pt>
                <c:pt idx="60">
                  <c:v>0.59342891419963251</c:v>
                </c:pt>
                <c:pt idx="61">
                  <c:v>-0.76197655747316972</c:v>
                </c:pt>
                <c:pt idx="62">
                  <c:v>-0.25025802961249</c:v>
                </c:pt>
                <c:pt idx="63">
                  <c:v>0.55454826686134351</c:v>
                </c:pt>
                <c:pt idx="64">
                  <c:v>0.31850118181529374</c:v>
                </c:pt>
                <c:pt idx="65">
                  <c:v>-4.9660322097447723E-2</c:v>
                </c:pt>
                <c:pt idx="66">
                  <c:v>0.26239666611603302</c:v>
                </c:pt>
                <c:pt idx="67">
                  <c:v>-3.0014017372289616E-2</c:v>
                </c:pt>
                <c:pt idx="68">
                  <c:v>-0.54446745351602599</c:v>
                </c:pt>
                <c:pt idx="69">
                  <c:v>-0.42351226389120711</c:v>
                </c:pt>
                <c:pt idx="70">
                  <c:v>-1.0124936813447798</c:v>
                </c:pt>
                <c:pt idx="71">
                  <c:v>-0.41069637966551797</c:v>
                </c:pt>
                <c:pt idx="72">
                  <c:v>-0.701957919875555</c:v>
                </c:pt>
                <c:pt idx="73">
                  <c:v>-0.96608842504064096</c:v>
                </c:pt>
                <c:pt idx="74">
                  <c:v>-0.27712607845098702</c:v>
                </c:pt>
                <c:pt idx="75">
                  <c:v>5.86922213757715E-2</c:v>
                </c:pt>
                <c:pt idx="76">
                  <c:v>-0.104330718320405</c:v>
                </c:pt>
                <c:pt idx="77">
                  <c:v>-0.66828982769569434</c:v>
                </c:pt>
                <c:pt idx="78">
                  <c:v>-0.96993766695835903</c:v>
                </c:pt>
                <c:pt idx="79">
                  <c:v>0.31941273574867329</c:v>
                </c:pt>
                <c:pt idx="80">
                  <c:v>0.31798001645451962</c:v>
                </c:pt>
                <c:pt idx="81">
                  <c:v>0.27952942323410074</c:v>
                </c:pt>
                <c:pt idx="82">
                  <c:v>-0.18739828927206162</c:v>
                </c:pt>
                <c:pt idx="83">
                  <c:v>0.31799516763705493</c:v>
                </c:pt>
                <c:pt idx="84">
                  <c:v>0.26056181818845098</c:v>
                </c:pt>
                <c:pt idx="85">
                  <c:v>0.31799623942453098</c:v>
                </c:pt>
                <c:pt idx="86">
                  <c:v>-0.23805040900767199</c:v>
                </c:pt>
                <c:pt idx="87">
                  <c:v>-0.46976978101251898</c:v>
                </c:pt>
                <c:pt idx="88">
                  <c:v>-0.41790347135461819</c:v>
                </c:pt>
                <c:pt idx="89">
                  <c:v>-0.14089042591850787</c:v>
                </c:pt>
                <c:pt idx="90">
                  <c:v>-0.58569964638072836</c:v>
                </c:pt>
                <c:pt idx="91">
                  <c:v>-1.0116024350911499</c:v>
                </c:pt>
                <c:pt idx="92">
                  <c:v>0.40317205535298262</c:v>
                </c:pt>
                <c:pt idx="93">
                  <c:v>0.59494484782206858</c:v>
                </c:pt>
                <c:pt idx="94">
                  <c:v>-0.73621459721773597</c:v>
                </c:pt>
                <c:pt idx="95">
                  <c:v>-0.27523909206845493</c:v>
                </c:pt>
                <c:pt idx="96">
                  <c:v>0.58645426209129059</c:v>
                </c:pt>
                <c:pt idx="97">
                  <c:v>0.56606258928781428</c:v>
                </c:pt>
                <c:pt idx="98">
                  <c:v>-9.1279474832676927E-2</c:v>
                </c:pt>
                <c:pt idx="99">
                  <c:v>-0.24959956440191627</c:v>
                </c:pt>
              </c:numCache>
            </c:numRef>
          </c:val>
        </c:ser>
        <c:marker val="1"/>
        <c:axId val="122956032"/>
        <c:axId val="122990976"/>
      </c:lineChart>
      <c:catAx>
        <c:axId val="122956032"/>
        <c:scaling>
          <c:orientation val="minMax"/>
        </c:scaling>
        <c:axPos val="b"/>
        <c:tickLblPos val="nextTo"/>
        <c:crossAx val="122990976"/>
        <c:crosses val="autoZero"/>
        <c:auto val="1"/>
        <c:lblAlgn val="ctr"/>
        <c:lblOffset val="100"/>
      </c:catAx>
      <c:valAx>
        <c:axId val="122990976"/>
        <c:scaling>
          <c:orientation val="minMax"/>
        </c:scaling>
        <c:axPos val="l"/>
        <c:majorGridlines/>
        <c:numFmt formatCode="General" sourceLinked="1"/>
        <c:tickLblPos val="nextTo"/>
        <c:crossAx val="122956032"/>
        <c:crosses val="autoZero"/>
        <c:crossBetween val="between"/>
      </c:valAx>
    </c:plotArea>
    <c:legend>
      <c:legendPos val="r"/>
    </c:legend>
    <c:plotVisOnly val="1"/>
    <c:dispBlanksAs val="zero"/>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plotArea>
      <c:layout/>
      <c:lineChart>
        <c:grouping val="standard"/>
        <c:ser>
          <c:idx val="0"/>
          <c:order val="0"/>
          <c:tx>
            <c:strRef>
              <c:f>Sheet2!$K$1</c:f>
              <c:strCache>
                <c:ptCount val="1"/>
                <c:pt idx="0">
                  <c:v>Actual</c:v>
                </c:pt>
              </c:strCache>
            </c:strRef>
          </c:tx>
          <c:marker>
            <c:symbol val="none"/>
          </c:marker>
          <c:val>
            <c:numRef>
              <c:f>Sheet2!$K$2:$K$100</c:f>
              <c:numCache>
                <c:formatCode>General</c:formatCode>
                <c:ptCount val="99"/>
                <c:pt idx="0">
                  <c:v>0.30910769771417335</c:v>
                </c:pt>
                <c:pt idx="1">
                  <c:v>-0.62043124012847284</c:v>
                </c:pt>
                <c:pt idx="2">
                  <c:v>1.8353201980879887</c:v>
                </c:pt>
                <c:pt idx="3">
                  <c:v>-0.90796578519185456</c:v>
                </c:pt>
                <c:pt idx="4">
                  <c:v>2.0897924029217498</c:v>
                </c:pt>
                <c:pt idx="5">
                  <c:v>1.4334452424189088</c:v>
                </c:pt>
                <c:pt idx="6">
                  <c:v>-0.28292900188642334</c:v>
                </c:pt>
                <c:pt idx="7">
                  <c:v>0.84331675368627401</c:v>
                </c:pt>
                <c:pt idx="8">
                  <c:v>-1.4147651061292099</c:v>
                </c:pt>
                <c:pt idx="9">
                  <c:v>1.9680139661253124</c:v>
                </c:pt>
                <c:pt idx="10">
                  <c:v>-1.1136366117959489</c:v>
                </c:pt>
                <c:pt idx="11">
                  <c:v>-1.14294617807817</c:v>
                </c:pt>
                <c:pt idx="12">
                  <c:v>-0.58295436607238549</c:v>
                </c:pt>
                <c:pt idx="13">
                  <c:v>0</c:v>
                </c:pt>
                <c:pt idx="14">
                  <c:v>-1.7973371011901</c:v>
                </c:pt>
                <c:pt idx="15">
                  <c:v>0</c:v>
                </c:pt>
                <c:pt idx="16">
                  <c:v>1.5028990365119699</c:v>
                </c:pt>
                <c:pt idx="17">
                  <c:v>0.87739243075051254</c:v>
                </c:pt>
                <c:pt idx="18">
                  <c:v>-1.4723256820706287</c:v>
                </c:pt>
                <c:pt idx="19">
                  <c:v>-0.30055101397252798</c:v>
                </c:pt>
                <c:pt idx="20">
                  <c:v>1.7728766960431588</c:v>
                </c:pt>
                <c:pt idx="21">
                  <c:v>-1.1738403271244198</c:v>
                </c:pt>
                <c:pt idx="22">
                  <c:v>-1.8224820106199</c:v>
                </c:pt>
                <c:pt idx="23">
                  <c:v>-0.31132354241429927</c:v>
                </c:pt>
                <c:pt idx="24">
                  <c:v>0.31132354241429927</c:v>
                </c:pt>
                <c:pt idx="25">
                  <c:v>0</c:v>
                </c:pt>
                <c:pt idx="26">
                  <c:v>1.2234456417011599</c:v>
                </c:pt>
                <c:pt idx="27">
                  <c:v>1.7728766960431588</c:v>
                </c:pt>
                <c:pt idx="28">
                  <c:v>-0.29049906434073208</c:v>
                </c:pt>
                <c:pt idx="29">
                  <c:v>-0.29245530173165341</c:v>
                </c:pt>
                <c:pt idx="30">
                  <c:v>-0.59088596105203417</c:v>
                </c:pt>
                <c:pt idx="31">
                  <c:v>-0.29848535494620998</c:v>
                </c:pt>
                <c:pt idx="32">
                  <c:v>0.59493325132011798</c:v>
                </c:pt>
                <c:pt idx="33">
                  <c:v>-0.59493325132011798</c:v>
                </c:pt>
                <c:pt idx="34">
                  <c:v>0.29848535494620998</c:v>
                </c:pt>
                <c:pt idx="35">
                  <c:v>0</c:v>
                </c:pt>
                <c:pt idx="36">
                  <c:v>0</c:v>
                </c:pt>
                <c:pt idx="37">
                  <c:v>-0.59903636891873613</c:v>
                </c:pt>
                <c:pt idx="38">
                  <c:v>0.89548426529264413</c:v>
                </c:pt>
                <c:pt idx="39">
                  <c:v>-0.29644789637390834</c:v>
                </c:pt>
                <c:pt idx="40">
                  <c:v>-0.59903636891873613</c:v>
                </c:pt>
                <c:pt idx="41">
                  <c:v>-0.30264546301879108</c:v>
                </c:pt>
                <c:pt idx="42">
                  <c:v>0</c:v>
                </c:pt>
                <c:pt idx="43">
                  <c:v>-0.61169248096819684</c:v>
                </c:pt>
                <c:pt idx="44">
                  <c:v>-0.30910769771417335</c:v>
                </c:pt>
                <c:pt idx="45">
                  <c:v>0.6160308704818328</c:v>
                </c:pt>
                <c:pt idx="46">
                  <c:v>-0.30692317276765962</c:v>
                </c:pt>
                <c:pt idx="47">
                  <c:v>0.30692317276765962</c:v>
                </c:pt>
                <c:pt idx="48">
                  <c:v>0</c:v>
                </c:pt>
                <c:pt idx="49">
                  <c:v>0</c:v>
                </c:pt>
                <c:pt idx="50">
                  <c:v>0.60741477121932796</c:v>
                </c:pt>
                <c:pt idx="51">
                  <c:v>0.30055101397252798</c:v>
                </c:pt>
                <c:pt idx="52">
                  <c:v>0.59493325132011798</c:v>
                </c:pt>
                <c:pt idx="53">
                  <c:v>-0.29644789637390834</c:v>
                </c:pt>
                <c:pt idx="54">
                  <c:v>-0.59903636891873613</c:v>
                </c:pt>
                <c:pt idx="55">
                  <c:v>-0.30264546301879108</c:v>
                </c:pt>
                <c:pt idx="56">
                  <c:v>0.60319647699131895</c:v>
                </c:pt>
                <c:pt idx="57">
                  <c:v>0.29848535494620998</c:v>
                </c:pt>
                <c:pt idx="58">
                  <c:v>-0.90168183193752904</c:v>
                </c:pt>
                <c:pt idx="59">
                  <c:v>0</c:v>
                </c:pt>
                <c:pt idx="60">
                  <c:v>0</c:v>
                </c:pt>
                <c:pt idx="61">
                  <c:v>-0.61169248096819684</c:v>
                </c:pt>
                <c:pt idx="62">
                  <c:v>-0.62043124012847284</c:v>
                </c:pt>
                <c:pt idx="63">
                  <c:v>0</c:v>
                </c:pt>
                <c:pt idx="64">
                  <c:v>0</c:v>
                </c:pt>
                <c:pt idx="65">
                  <c:v>1.23212372109667</c:v>
                </c:pt>
                <c:pt idx="66">
                  <c:v>0.60319647699131895</c:v>
                </c:pt>
                <c:pt idx="67">
                  <c:v>0.59493325132011798</c:v>
                </c:pt>
                <c:pt idx="68">
                  <c:v>1.7374096069422598</c:v>
                </c:pt>
                <c:pt idx="69">
                  <c:v>-1.1505162405324798</c:v>
                </c:pt>
                <c:pt idx="70">
                  <c:v>-0.88334126278368852</c:v>
                </c:pt>
                <c:pt idx="71">
                  <c:v>0</c:v>
                </c:pt>
                <c:pt idx="72">
                  <c:v>0.29644789637390834</c:v>
                </c:pt>
                <c:pt idx="73">
                  <c:v>1.4526253196596388</c:v>
                </c:pt>
                <c:pt idx="74">
                  <c:v>-2.0475585709797599</c:v>
                </c:pt>
                <c:pt idx="75">
                  <c:v>0.29848535494620998</c:v>
                </c:pt>
                <c:pt idx="76">
                  <c:v>0.59088596105203417</c:v>
                </c:pt>
                <c:pt idx="77">
                  <c:v>-0.88937131599824359</c:v>
                </c:pt>
                <c:pt idx="78">
                  <c:v>-0.30055101397252798</c:v>
                </c:pt>
                <c:pt idx="79">
                  <c:v>-1.2234456417011599</c:v>
                </c:pt>
                <c:pt idx="80">
                  <c:v>-0.31132354241429927</c:v>
                </c:pt>
                <c:pt idx="81">
                  <c:v>-0.62942330976882799</c:v>
                </c:pt>
                <c:pt idx="82">
                  <c:v>0.31585192448295735</c:v>
                </c:pt>
                <c:pt idx="83">
                  <c:v>-0.63401780310188383</c:v>
                </c:pt>
                <c:pt idx="84">
                  <c:v>0.63401780310188383</c:v>
                </c:pt>
                <c:pt idx="85">
                  <c:v>0.62489492770017085</c:v>
                </c:pt>
                <c:pt idx="86">
                  <c:v>0.6160308704818328</c:v>
                </c:pt>
                <c:pt idx="87">
                  <c:v>-0.6160308704818328</c:v>
                </c:pt>
                <c:pt idx="88">
                  <c:v>-0.94074685218312837</c:v>
                </c:pt>
                <c:pt idx="89">
                  <c:v>1.2498545498972999</c:v>
                </c:pt>
                <c:pt idx="90">
                  <c:v>-0.30910769771417335</c:v>
                </c:pt>
                <c:pt idx="91">
                  <c:v>-0.94074685218312837</c:v>
                </c:pt>
                <c:pt idx="92">
                  <c:v>0.31585192448295735</c:v>
                </c:pt>
                <c:pt idx="93">
                  <c:v>0</c:v>
                </c:pt>
                <c:pt idx="94">
                  <c:v>-0.31585192448295735</c:v>
                </c:pt>
                <c:pt idx="95">
                  <c:v>-0.63867986614008065</c:v>
                </c:pt>
                <c:pt idx="96">
                  <c:v>-0.32289701301984158</c:v>
                </c:pt>
                <c:pt idx="97">
                  <c:v>0.64341100054099454</c:v>
                </c:pt>
                <c:pt idx="98">
                  <c:v>0.31816587861892598</c:v>
                </c:pt>
              </c:numCache>
            </c:numRef>
          </c:val>
        </c:ser>
        <c:ser>
          <c:idx val="1"/>
          <c:order val="1"/>
          <c:tx>
            <c:strRef>
              <c:f>Sheet2!$L$1</c:f>
              <c:strCache>
                <c:ptCount val="1"/>
                <c:pt idx="0">
                  <c:v>Predicted</c:v>
                </c:pt>
              </c:strCache>
            </c:strRef>
          </c:tx>
          <c:marker>
            <c:symbol val="none"/>
          </c:marker>
          <c:val>
            <c:numRef>
              <c:f>Sheet2!$L$2:$L$100</c:f>
              <c:numCache>
                <c:formatCode>General</c:formatCode>
                <c:ptCount val="99"/>
                <c:pt idx="0">
                  <c:v>5.9061125582419702E-2</c:v>
                </c:pt>
                <c:pt idx="1">
                  <c:v>-2.5482456737771501E-2</c:v>
                </c:pt>
                <c:pt idx="2">
                  <c:v>-0.34409125976864902</c:v>
                </c:pt>
                <c:pt idx="3">
                  <c:v>0.59487584165316454</c:v>
                </c:pt>
                <c:pt idx="4">
                  <c:v>-0.58946497662587805</c:v>
                </c:pt>
                <c:pt idx="5">
                  <c:v>0.62708829856014481</c:v>
                </c:pt>
                <c:pt idx="6">
                  <c:v>0.14117793935436501</c:v>
                </c:pt>
                <c:pt idx="7">
                  <c:v>-0.47291918559071028</c:v>
                </c:pt>
                <c:pt idx="8">
                  <c:v>0.28952137150988755</c:v>
                </c:pt>
                <c:pt idx="9">
                  <c:v>-0.42126966201458727</c:v>
                </c:pt>
                <c:pt idx="10">
                  <c:v>0.64831607033937055</c:v>
                </c:pt>
                <c:pt idx="11">
                  <c:v>-0.67510001566318667</c:v>
                </c:pt>
                <c:pt idx="12">
                  <c:v>-0.44537349595156828</c:v>
                </c:pt>
                <c:pt idx="13">
                  <c:v>-0.21075300898419014</c:v>
                </c:pt>
                <c:pt idx="14">
                  <c:v>-0.11571134239225002</c:v>
                </c:pt>
                <c:pt idx="15">
                  <c:v>-0.73004216806694444</c:v>
                </c:pt>
                <c:pt idx="16">
                  <c:v>6.7240374971185499E-2</c:v>
                </c:pt>
                <c:pt idx="17">
                  <c:v>0.43519421040459899</c:v>
                </c:pt>
                <c:pt idx="18">
                  <c:v>-5.8475191106957487E-2</c:v>
                </c:pt>
                <c:pt idx="19">
                  <c:v>-0.64380693516641652</c:v>
                </c:pt>
                <c:pt idx="20">
                  <c:v>9.2467664878196881E-2</c:v>
                </c:pt>
                <c:pt idx="21">
                  <c:v>0.50839947402561003</c:v>
                </c:pt>
                <c:pt idx="22">
                  <c:v>-0.81873672553361798</c:v>
                </c:pt>
                <c:pt idx="23">
                  <c:v>-0.48631102119696534</c:v>
                </c:pt>
                <c:pt idx="24">
                  <c:v>-2.3488085209756197E-2</c:v>
                </c:pt>
                <c:pt idx="25">
                  <c:v>-3.1229217256694239E-2</c:v>
                </c:pt>
                <c:pt idx="26">
                  <c:v>-0.18282740408550699</c:v>
                </c:pt>
                <c:pt idx="27">
                  <c:v>0.33195201743192027</c:v>
                </c:pt>
                <c:pt idx="28">
                  <c:v>0.39722629840148227</c:v>
                </c:pt>
                <c:pt idx="29">
                  <c:v>-0.39428690700759256</c:v>
                </c:pt>
                <c:pt idx="30">
                  <c:v>-3.4087707161943844E-3</c:v>
                </c:pt>
                <c:pt idx="31">
                  <c:v>-0.10422378325491315</c:v>
                </c:pt>
                <c:pt idx="32">
                  <c:v>-0.13302576576360486</c:v>
                </c:pt>
                <c:pt idx="33">
                  <c:v>0.13158285814678897</c:v>
                </c:pt>
                <c:pt idx="34">
                  <c:v>-0.39098669890435583</c:v>
                </c:pt>
                <c:pt idx="35">
                  <c:v>5.815126037508455E-2</c:v>
                </c:pt>
                <c:pt idx="36">
                  <c:v>-0.115952344429336</c:v>
                </c:pt>
                <c:pt idx="37">
                  <c:v>-0.131126320487985</c:v>
                </c:pt>
                <c:pt idx="38">
                  <c:v>-0.27253617083084347</c:v>
                </c:pt>
                <c:pt idx="39">
                  <c:v>0.26858627024080556</c:v>
                </c:pt>
                <c:pt idx="40">
                  <c:v>-0.29872478347264869</c:v>
                </c:pt>
                <c:pt idx="41">
                  <c:v>-0.28511126122545155</c:v>
                </c:pt>
                <c:pt idx="42">
                  <c:v>-0.103861458049049</c:v>
                </c:pt>
                <c:pt idx="43">
                  <c:v>-7.6150447300607493E-2</c:v>
                </c:pt>
                <c:pt idx="44">
                  <c:v>-0.32515561797386955</c:v>
                </c:pt>
                <c:pt idx="45">
                  <c:v>-0.14004981820230414</c:v>
                </c:pt>
                <c:pt idx="46">
                  <c:v>0.1446345797693</c:v>
                </c:pt>
                <c:pt idx="47">
                  <c:v>-0.30026553982562398</c:v>
                </c:pt>
                <c:pt idx="48">
                  <c:v>2.9070459672656201E-2</c:v>
                </c:pt>
                <c:pt idx="49">
                  <c:v>-0.10952757643918214</c:v>
                </c:pt>
                <c:pt idx="50">
                  <c:v>-0.10754363323493307</c:v>
                </c:pt>
                <c:pt idx="51">
                  <c:v>0.12030186974916098</c:v>
                </c:pt>
                <c:pt idx="52">
                  <c:v>-6.1353053198892095E-2</c:v>
                </c:pt>
                <c:pt idx="53">
                  <c:v>7.3707448680676219E-2</c:v>
                </c:pt>
                <c:pt idx="54">
                  <c:v>-0.214215523718602</c:v>
                </c:pt>
                <c:pt idx="55">
                  <c:v>-0.19624108806357601</c:v>
                </c:pt>
                <c:pt idx="56">
                  <c:v>-8.9792532531405844E-2</c:v>
                </c:pt>
                <c:pt idx="57">
                  <c:v>0.12594848522545518</c:v>
                </c:pt>
                <c:pt idx="58">
                  <c:v>-8.3667511925303306E-2</c:v>
                </c:pt>
                <c:pt idx="59">
                  <c:v>-0.43071741582219608</c:v>
                </c:pt>
                <c:pt idx="60">
                  <c:v>3.7557960283652138E-2</c:v>
                </c:pt>
                <c:pt idx="61">
                  <c:v>-8.6045964832852415E-2</c:v>
                </c:pt>
                <c:pt idx="62">
                  <c:v>-0.35143533349481398</c:v>
                </c:pt>
                <c:pt idx="63">
                  <c:v>-0.22740147049944223</c:v>
                </c:pt>
                <c:pt idx="64">
                  <c:v>-2.9517415758837501E-2</c:v>
                </c:pt>
                <c:pt idx="65">
                  <c:v>-0.120349154070896</c:v>
                </c:pt>
                <c:pt idx="66">
                  <c:v>0.32094746793048562</c:v>
                </c:pt>
                <c:pt idx="67">
                  <c:v>-2.8573994412121422E-2</c:v>
                </c:pt>
                <c:pt idx="68">
                  <c:v>3.651884382191891E-2</c:v>
                </c:pt>
                <c:pt idx="69">
                  <c:v>0.46463398959053676</c:v>
                </c:pt>
                <c:pt idx="70">
                  <c:v>-0.56094944307985284</c:v>
                </c:pt>
                <c:pt idx="71">
                  <c:v>-9.7012351945830202E-2</c:v>
                </c:pt>
                <c:pt idx="72">
                  <c:v>2.1328199311087065E-2</c:v>
                </c:pt>
                <c:pt idx="73">
                  <c:v>-8.4287056777823208E-2</c:v>
                </c:pt>
                <c:pt idx="74">
                  <c:v>0.38452471182319742</c:v>
                </c:pt>
                <c:pt idx="75">
                  <c:v>-0.88888888023144197</c:v>
                </c:pt>
                <c:pt idx="76">
                  <c:v>0.24913806935121499</c:v>
                </c:pt>
                <c:pt idx="77">
                  <c:v>2.9210171789069948E-2</c:v>
                </c:pt>
                <c:pt idx="78">
                  <c:v>-0.67221062863307723</c:v>
                </c:pt>
                <c:pt idx="79">
                  <c:v>-9.3929254099101106E-2</c:v>
                </c:pt>
                <c:pt idx="80">
                  <c:v>-0.41053306619610103</c:v>
                </c:pt>
                <c:pt idx="81">
                  <c:v>-0.113066279895722</c:v>
                </c:pt>
                <c:pt idx="82">
                  <c:v>-0.28715497385603234</c:v>
                </c:pt>
                <c:pt idx="83">
                  <c:v>3.2262331225708298E-2</c:v>
                </c:pt>
                <c:pt idx="84">
                  <c:v>-0.35577024761010601</c:v>
                </c:pt>
                <c:pt idx="85">
                  <c:v>0.15992512991982499</c:v>
                </c:pt>
                <c:pt idx="86">
                  <c:v>5.168884051930505E-2</c:v>
                </c:pt>
                <c:pt idx="87">
                  <c:v>-3.0837264774429261E-3</c:v>
                </c:pt>
                <c:pt idx="88">
                  <c:v>-0.31783080554823234</c:v>
                </c:pt>
                <c:pt idx="89">
                  <c:v>-0.21911036945597517</c:v>
                </c:pt>
                <c:pt idx="90">
                  <c:v>0.41920319113252702</c:v>
                </c:pt>
                <c:pt idx="91">
                  <c:v>-0.38008415921137634</c:v>
                </c:pt>
                <c:pt idx="92">
                  <c:v>-0.42209421971945643</c:v>
                </c:pt>
                <c:pt idx="93">
                  <c:v>0.10732769736740698</c:v>
                </c:pt>
                <c:pt idx="94">
                  <c:v>-0.15122522622602799</c:v>
                </c:pt>
                <c:pt idx="95">
                  <c:v>-0.25427873897318093</c:v>
                </c:pt>
                <c:pt idx="96">
                  <c:v>-0.25383422570546527</c:v>
                </c:pt>
                <c:pt idx="97">
                  <c:v>-0.122683380569162</c:v>
                </c:pt>
                <c:pt idx="98">
                  <c:v>0.14779628926995017</c:v>
                </c:pt>
              </c:numCache>
            </c:numRef>
          </c:val>
        </c:ser>
        <c:marker val="1"/>
        <c:axId val="123172352"/>
        <c:axId val="123173888"/>
      </c:lineChart>
      <c:catAx>
        <c:axId val="123172352"/>
        <c:scaling>
          <c:orientation val="minMax"/>
        </c:scaling>
        <c:axPos val="b"/>
        <c:tickLblPos val="nextTo"/>
        <c:crossAx val="123173888"/>
        <c:crosses val="autoZero"/>
        <c:auto val="1"/>
        <c:lblAlgn val="ctr"/>
        <c:lblOffset val="100"/>
      </c:catAx>
      <c:valAx>
        <c:axId val="123173888"/>
        <c:scaling>
          <c:orientation val="minMax"/>
        </c:scaling>
        <c:axPos val="l"/>
        <c:majorGridlines/>
        <c:numFmt formatCode="General" sourceLinked="1"/>
        <c:tickLblPos val="nextTo"/>
        <c:crossAx val="123172352"/>
        <c:crosses val="autoZero"/>
        <c:crossBetween val="between"/>
      </c:valAx>
    </c:plotArea>
    <c:legend>
      <c:legendPos val="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plotArea>
      <c:layout/>
      <c:lineChart>
        <c:grouping val="stacked"/>
        <c:ser>
          <c:idx val="0"/>
          <c:order val="0"/>
          <c:tx>
            <c:strRef>
              <c:f>Sheet2!$B$1</c:f>
              <c:strCache>
                <c:ptCount val="1"/>
                <c:pt idx="0">
                  <c:v>Actual</c:v>
                </c:pt>
              </c:strCache>
            </c:strRef>
          </c:tx>
          <c:marker>
            <c:symbol val="none"/>
          </c:marker>
          <c:val>
            <c:numRef>
              <c:f>Sheet2!$B$2:$B$101</c:f>
              <c:numCache>
                <c:formatCode>General</c:formatCode>
                <c:ptCount val="100"/>
                <c:pt idx="0">
                  <c:v>0.62043124012847373</c:v>
                </c:pt>
                <c:pt idx="1">
                  <c:v>-0.31132354241429938</c:v>
                </c:pt>
                <c:pt idx="2">
                  <c:v>1.523996655673685</c:v>
                </c:pt>
                <c:pt idx="3">
                  <c:v>0.92735441289613163</c:v>
                </c:pt>
                <c:pt idx="4">
                  <c:v>2.7058232734035799</c:v>
                </c:pt>
                <c:pt idx="5">
                  <c:v>3.83016081810832</c:v>
                </c:pt>
                <c:pt idx="6">
                  <c:v>4.1676630563503698</c:v>
                </c:pt>
                <c:pt idx="7">
                  <c:v>3.1756596119486553</c:v>
                </c:pt>
                <c:pt idx="8">
                  <c:v>2.6688602910113044</c:v>
                </c:pt>
                <c:pt idx="9">
                  <c:v>2.5470818542148601</c:v>
                </c:pt>
                <c:pt idx="10">
                  <c:v>0</c:v>
                </c:pt>
                <c:pt idx="11">
                  <c:v>-0.860017176191752</c:v>
                </c:pt>
                <c:pt idx="12">
                  <c:v>-2.2862882959504098</c:v>
                </c:pt>
                <c:pt idx="13">
                  <c:v>-0.87152318982119859</c:v>
                </c:pt>
                <c:pt idx="14">
                  <c:v>-4.6368742571365997</c:v>
                </c:pt>
                <c:pt idx="15">
                  <c:v>-3.5232376453406644</c:v>
                </c:pt>
                <c:pt idx="16">
                  <c:v>-0.87739243075051265</c:v>
                </c:pt>
                <c:pt idx="17">
                  <c:v>0.58295436607238549</c:v>
                </c:pt>
                <c:pt idx="18">
                  <c:v>-0.88937131599824359</c:v>
                </c:pt>
                <c:pt idx="19">
                  <c:v>0.60741477121932796</c:v>
                </c:pt>
                <c:pt idx="20">
                  <c:v>2.380291467262496</c:v>
                </c:pt>
                <c:pt idx="21">
                  <c:v>-0.29644789637390861</c:v>
                </c:pt>
                <c:pt idx="22">
                  <c:v>-2.9963223377443198</c:v>
                </c:pt>
                <c:pt idx="23">
                  <c:v>-1.8353201980879872</c:v>
                </c:pt>
                <c:pt idx="24">
                  <c:v>-1.2234456417011599</c:v>
                </c:pt>
                <c:pt idx="25">
                  <c:v>-2.9963223377443198</c:v>
                </c:pt>
                <c:pt idx="26">
                  <c:v>-0.59903636891873513</c:v>
                </c:pt>
                <c:pt idx="27">
                  <c:v>2.9963223377443198</c:v>
                </c:pt>
                <c:pt idx="28">
                  <c:v>3.0171468158178798</c:v>
                </c:pt>
                <c:pt idx="29">
                  <c:v>2.413367971671935</c:v>
                </c:pt>
                <c:pt idx="30">
                  <c:v>1.8224820106199</c:v>
                </c:pt>
                <c:pt idx="31">
                  <c:v>0.30055101397252798</c:v>
                </c:pt>
                <c:pt idx="32">
                  <c:v>-0.87739243075051265</c:v>
                </c:pt>
                <c:pt idx="33">
                  <c:v>-1.1818266177298955</c:v>
                </c:pt>
                <c:pt idx="34">
                  <c:v>-0.59088596105203339</c:v>
                </c:pt>
                <c:pt idx="35">
                  <c:v>0</c:v>
                </c:pt>
                <c:pt idx="36">
                  <c:v>0.29848535494620998</c:v>
                </c:pt>
                <c:pt idx="37">
                  <c:v>-0.89548426529264324</c:v>
                </c:pt>
                <c:pt idx="38">
                  <c:v>0.59493325132011798</c:v>
                </c:pt>
                <c:pt idx="39">
                  <c:v>0</c:v>
                </c:pt>
                <c:pt idx="40">
                  <c:v>-0.59903636891873513</c:v>
                </c:pt>
                <c:pt idx="41">
                  <c:v>-0.90168183193752904</c:v>
                </c:pt>
                <c:pt idx="42">
                  <c:v>-0.30264546301879108</c:v>
                </c:pt>
                <c:pt idx="43">
                  <c:v>-1.8098222092796274</c:v>
                </c:pt>
                <c:pt idx="44">
                  <c:v>-1.8224820106199</c:v>
                </c:pt>
                <c:pt idx="45">
                  <c:v>-0.60741477121932796</c:v>
                </c:pt>
                <c:pt idx="46">
                  <c:v>-0.61169248096819773</c:v>
                </c:pt>
                <c:pt idx="47">
                  <c:v>-0.30476930820053599</c:v>
                </c:pt>
                <c:pt idx="48">
                  <c:v>0.30692317276766024</c:v>
                </c:pt>
                <c:pt idx="49">
                  <c:v>0.61603087048183336</c:v>
                </c:pt>
                <c:pt idx="50">
                  <c:v>0.60741477121932796</c:v>
                </c:pt>
                <c:pt idx="51">
                  <c:v>1.2148889579595099</c:v>
                </c:pt>
                <c:pt idx="52">
                  <c:v>1.5028990365119699</c:v>
                </c:pt>
                <c:pt idx="53">
                  <c:v>1.20645114013807</c:v>
                </c:pt>
                <c:pt idx="54">
                  <c:v>0.60741477121932796</c:v>
                </c:pt>
                <c:pt idx="55">
                  <c:v>-0.30264546301879108</c:v>
                </c:pt>
                <c:pt idx="56">
                  <c:v>0</c:v>
                </c:pt>
                <c:pt idx="57">
                  <c:v>-0.29644789637390861</c:v>
                </c:pt>
                <c:pt idx="58">
                  <c:v>-0.90168183193752904</c:v>
                </c:pt>
                <c:pt idx="59">
                  <c:v>-0.30264546301879108</c:v>
                </c:pt>
                <c:pt idx="60">
                  <c:v>0</c:v>
                </c:pt>
                <c:pt idx="61">
                  <c:v>-1.2148889579595099</c:v>
                </c:pt>
                <c:pt idx="62">
                  <c:v>-2.1338055530341977</c:v>
                </c:pt>
                <c:pt idx="63">
                  <c:v>-1.23212372109667</c:v>
                </c:pt>
                <c:pt idx="64">
                  <c:v>-1.23212372109667</c:v>
                </c:pt>
                <c:pt idx="65">
                  <c:v>0</c:v>
                </c:pt>
                <c:pt idx="66">
                  <c:v>1.2148889579595099</c:v>
                </c:pt>
                <c:pt idx="67">
                  <c:v>2.4302534494080943</c:v>
                </c:pt>
                <c:pt idx="68">
                  <c:v>4.1676630563503698</c:v>
                </c:pt>
                <c:pt idx="69">
                  <c:v>3.0171468158178798</c:v>
                </c:pt>
                <c:pt idx="70">
                  <c:v>0.90168183193752904</c:v>
                </c:pt>
                <c:pt idx="71">
                  <c:v>0.29848535494620998</c:v>
                </c:pt>
                <c:pt idx="72">
                  <c:v>0</c:v>
                </c:pt>
                <c:pt idx="73">
                  <c:v>-0.28478428728262623</c:v>
                </c:pt>
                <c:pt idx="74">
                  <c:v>-1.1818266177298955</c:v>
                </c:pt>
                <c:pt idx="75">
                  <c:v>0</c:v>
                </c:pt>
                <c:pt idx="76">
                  <c:v>0.59088596105203339</c:v>
                </c:pt>
                <c:pt idx="77">
                  <c:v>-0.59493325132011798</c:v>
                </c:pt>
                <c:pt idx="78">
                  <c:v>-2.3481095849522799</c:v>
                </c:pt>
                <c:pt idx="79">
                  <c:v>-1.523996655673685</c:v>
                </c:pt>
                <c:pt idx="80">
                  <c:v>-2.1338055530341977</c:v>
                </c:pt>
                <c:pt idx="81">
                  <c:v>-3.3541148238550598</c:v>
                </c:pt>
                <c:pt idx="82">
                  <c:v>-2.1488915833738598</c:v>
                </c:pt>
                <c:pt idx="83">
                  <c:v>-2.4823583725032052</c:v>
                </c:pt>
                <c:pt idx="84">
                  <c:v>-0.62489492770017174</c:v>
                </c:pt>
                <c:pt idx="85">
                  <c:v>0.31132354241429938</c:v>
                </c:pt>
                <c:pt idx="86">
                  <c:v>1.55677772266496</c:v>
                </c:pt>
                <c:pt idx="87">
                  <c:v>0.62489492770017174</c:v>
                </c:pt>
                <c:pt idx="88">
                  <c:v>0.31816587861892598</c:v>
                </c:pt>
                <c:pt idx="89">
                  <c:v>0.93400262541434298</c:v>
                </c:pt>
                <c:pt idx="90">
                  <c:v>0</c:v>
                </c:pt>
                <c:pt idx="91">
                  <c:v>-1.55677772266496</c:v>
                </c:pt>
                <c:pt idx="92">
                  <c:v>-0.62489492770017174</c:v>
                </c:pt>
                <c:pt idx="93">
                  <c:v>0.31585192448295762</c:v>
                </c:pt>
                <c:pt idx="94">
                  <c:v>-1.2498545498972999</c:v>
                </c:pt>
                <c:pt idx="95">
                  <c:v>-1.5794267183232098</c:v>
                </c:pt>
                <c:pt idx="96">
                  <c:v>-0.96157687915991996</c:v>
                </c:pt>
                <c:pt idx="97">
                  <c:v>-0.6340178031018846</c:v>
                </c:pt>
                <c:pt idx="98">
                  <c:v>0.64341100054099465</c:v>
                </c:pt>
                <c:pt idx="99">
                  <c:v>0.31816587861892598</c:v>
                </c:pt>
              </c:numCache>
            </c:numRef>
          </c:val>
        </c:ser>
        <c:ser>
          <c:idx val="1"/>
          <c:order val="1"/>
          <c:tx>
            <c:strRef>
              <c:f>Sheet2!$C$1</c:f>
              <c:strCache>
                <c:ptCount val="1"/>
                <c:pt idx="0">
                  <c:v>Predicted</c:v>
                </c:pt>
              </c:strCache>
            </c:strRef>
          </c:tx>
          <c:marker>
            <c:symbol val="none"/>
          </c:marker>
          <c:val>
            <c:numRef>
              <c:f>Sheet2!$C$2:$C$101</c:f>
              <c:numCache>
                <c:formatCode>General</c:formatCode>
                <c:ptCount val="100"/>
                <c:pt idx="0">
                  <c:v>0.70139121996515563</c:v>
                </c:pt>
                <c:pt idx="1">
                  <c:v>8.5191221217699148E-2</c:v>
                </c:pt>
                <c:pt idx="2">
                  <c:v>8.5191221214940299E-2</c:v>
                </c:pt>
                <c:pt idx="3">
                  <c:v>0.70139121997465503</c:v>
                </c:pt>
                <c:pt idx="4">
                  <c:v>0.70139121990115905</c:v>
                </c:pt>
                <c:pt idx="5">
                  <c:v>8.5191221214939994E-2</c:v>
                </c:pt>
                <c:pt idx="6">
                  <c:v>0.70869103504506537</c:v>
                </c:pt>
                <c:pt idx="7">
                  <c:v>8.5191221214939994E-2</c:v>
                </c:pt>
                <c:pt idx="8">
                  <c:v>8.5191221214939994E-2</c:v>
                </c:pt>
                <c:pt idx="9">
                  <c:v>8.5191221214939994E-2</c:v>
                </c:pt>
                <c:pt idx="10">
                  <c:v>8.5191221214939994E-2</c:v>
                </c:pt>
                <c:pt idx="11">
                  <c:v>8.5191221214939994E-2</c:v>
                </c:pt>
                <c:pt idx="12">
                  <c:v>8.5191221214939994E-2</c:v>
                </c:pt>
                <c:pt idx="13">
                  <c:v>8.5191221214939994E-2</c:v>
                </c:pt>
                <c:pt idx="14">
                  <c:v>8.5191221214939994E-2</c:v>
                </c:pt>
                <c:pt idx="15">
                  <c:v>8.5191221214939994E-2</c:v>
                </c:pt>
                <c:pt idx="16">
                  <c:v>8.5191222417581397E-2</c:v>
                </c:pt>
                <c:pt idx="17">
                  <c:v>8.5191221273220943E-2</c:v>
                </c:pt>
                <c:pt idx="18">
                  <c:v>8.5191221214939994E-2</c:v>
                </c:pt>
                <c:pt idx="19">
                  <c:v>1.6387253526447898</c:v>
                </c:pt>
                <c:pt idx="20">
                  <c:v>1.6387253526447898</c:v>
                </c:pt>
                <c:pt idx="21">
                  <c:v>8.5777784320540687E-2</c:v>
                </c:pt>
                <c:pt idx="22">
                  <c:v>0.70139121005906035</c:v>
                </c:pt>
                <c:pt idx="23">
                  <c:v>1.6387253175991472</c:v>
                </c:pt>
                <c:pt idx="24">
                  <c:v>4.471675801903074</c:v>
                </c:pt>
                <c:pt idx="25">
                  <c:v>0.70139131162379298</c:v>
                </c:pt>
                <c:pt idx="26">
                  <c:v>0.93733413264879573</c:v>
                </c:pt>
                <c:pt idx="27">
                  <c:v>0.93914376985582149</c:v>
                </c:pt>
                <c:pt idx="28">
                  <c:v>3.7703068336356398</c:v>
                </c:pt>
                <c:pt idx="29">
                  <c:v>3.7703068337794998</c:v>
                </c:pt>
                <c:pt idx="30">
                  <c:v>0.93781831898044898</c:v>
                </c:pt>
                <c:pt idx="31">
                  <c:v>0.71201188567004803</c:v>
                </c:pt>
                <c:pt idx="32">
                  <c:v>2.91816392232727</c:v>
                </c:pt>
                <c:pt idx="33" formatCode="0.00E+00">
                  <c:v>2.9181639029989399</c:v>
                </c:pt>
                <c:pt idx="34">
                  <c:v>2.91816392232727</c:v>
                </c:pt>
                <c:pt idx="35">
                  <c:v>2.8962058893810543</c:v>
                </c:pt>
                <c:pt idx="36">
                  <c:v>3.1541068350227501</c:v>
                </c:pt>
                <c:pt idx="37">
                  <c:v>3.7688384104569699</c:v>
                </c:pt>
                <c:pt idx="38">
                  <c:v>0.32113444931900786</c:v>
                </c:pt>
                <c:pt idx="39">
                  <c:v>3.77030683327451</c:v>
                </c:pt>
                <c:pt idx="40">
                  <c:v>3.7703068089957812</c:v>
                </c:pt>
                <c:pt idx="41">
                  <c:v>3.1469335389533644</c:v>
                </c:pt>
                <c:pt idx="42">
                  <c:v>3.8554980549973998</c:v>
                </c:pt>
                <c:pt idx="43">
                  <c:v>2.9181802359726698</c:v>
                </c:pt>
                <c:pt idx="44">
                  <c:v>8.5191221220130495E-2</c:v>
                </c:pt>
                <c:pt idx="45">
                  <c:v>8.5498953776081507E-2</c:v>
                </c:pt>
                <c:pt idx="46">
                  <c:v>3.1541068351580677</c:v>
                </c:pt>
                <c:pt idx="47">
                  <c:v>3.7703068337824601</c:v>
                </c:pt>
                <c:pt idx="48">
                  <c:v>3.7474958698735299</c:v>
                </c:pt>
                <c:pt idx="49">
                  <c:v>3.7703068336480468</c:v>
                </c:pt>
                <c:pt idx="50">
                  <c:v>3.7703068337824601</c:v>
                </c:pt>
                <c:pt idx="51">
                  <c:v>3.7703068337824601</c:v>
                </c:pt>
                <c:pt idx="52">
                  <c:v>3.4476946176161802</c:v>
                </c:pt>
                <c:pt idx="53">
                  <c:v>2.9181639235886143</c:v>
                </c:pt>
                <c:pt idx="54">
                  <c:v>2.9181639781975899</c:v>
                </c:pt>
                <c:pt idx="55">
                  <c:v>0.7196254206063426</c:v>
                </c:pt>
                <c:pt idx="56">
                  <c:v>2.8333077229973798</c:v>
                </c:pt>
                <c:pt idx="57">
                  <c:v>2.2167841689130201</c:v>
                </c:pt>
                <c:pt idx="58">
                  <c:v>2.8329727011118977</c:v>
                </c:pt>
                <c:pt idx="59">
                  <c:v>2.8329727112418577</c:v>
                </c:pt>
                <c:pt idx="60">
                  <c:v>3.1541068297683501</c:v>
                </c:pt>
                <c:pt idx="61">
                  <c:v>8.5191221323862726E-2</c:v>
                </c:pt>
                <c:pt idx="62">
                  <c:v>8.5529747608277168E-2</c:v>
                </c:pt>
                <c:pt idx="63">
                  <c:v>1.0242095015758022</c:v>
                </c:pt>
                <c:pt idx="64">
                  <c:v>3.8554919759539197</c:v>
                </c:pt>
                <c:pt idx="65">
                  <c:v>3.1541068400484011</c:v>
                </c:pt>
                <c:pt idx="66">
                  <c:v>3.1541068350227501</c:v>
                </c:pt>
                <c:pt idx="67">
                  <c:v>3.7703068337824601</c:v>
                </c:pt>
                <c:pt idx="68">
                  <c:v>3.7703068337824601</c:v>
                </c:pt>
                <c:pt idx="69">
                  <c:v>3.7703068337824601</c:v>
                </c:pt>
                <c:pt idx="70">
                  <c:v>3.764857165511915</c:v>
                </c:pt>
                <c:pt idx="71">
                  <c:v>3.4329735827371701</c:v>
                </c:pt>
                <c:pt idx="72">
                  <c:v>3.53436391526993</c:v>
                </c:pt>
                <c:pt idx="73">
                  <c:v>8.5191221214939994E-2</c:v>
                </c:pt>
                <c:pt idx="74">
                  <c:v>8.5191221214939994E-2</c:v>
                </c:pt>
                <c:pt idx="75">
                  <c:v>8.5191221214948487E-2</c:v>
                </c:pt>
                <c:pt idx="76">
                  <c:v>9.0435735266636702E-2</c:v>
                </c:pt>
                <c:pt idx="77">
                  <c:v>8.5193566792202302E-2</c:v>
                </c:pt>
                <c:pt idx="78">
                  <c:v>8.5191221214939994E-2</c:v>
                </c:pt>
                <c:pt idx="79">
                  <c:v>8.5206867478421225E-2</c:v>
                </c:pt>
                <c:pt idx="80">
                  <c:v>8.5191221214953192E-2</c:v>
                </c:pt>
                <c:pt idx="81">
                  <c:v>8.5191221214939994E-2</c:v>
                </c:pt>
                <c:pt idx="82">
                  <c:v>3.8265878762506498</c:v>
                </c:pt>
                <c:pt idx="83">
                  <c:v>1.0225267071921167</c:v>
                </c:pt>
                <c:pt idx="84">
                  <c:v>3.807513768628545</c:v>
                </c:pt>
                <c:pt idx="85">
                  <c:v>3.7703068337815799</c:v>
                </c:pt>
                <c:pt idx="86">
                  <c:v>3.7703068337824601</c:v>
                </c:pt>
                <c:pt idx="87">
                  <c:v>3.7703068337824601</c:v>
                </c:pt>
                <c:pt idx="88">
                  <c:v>3.7703068337824601</c:v>
                </c:pt>
                <c:pt idx="89">
                  <c:v>3.7703068337824601</c:v>
                </c:pt>
                <c:pt idx="90">
                  <c:v>3.7703068337824601</c:v>
                </c:pt>
                <c:pt idx="91">
                  <c:v>2.8329760767374301</c:v>
                </c:pt>
                <c:pt idx="92">
                  <c:v>2.8343279609476699</c:v>
                </c:pt>
                <c:pt idx="93">
                  <c:v>3.7703068337824202</c:v>
                </c:pt>
                <c:pt idx="94">
                  <c:v>2.9181635159644301</c:v>
                </c:pt>
                <c:pt idx="95">
                  <c:v>3.7702848975500602</c:v>
                </c:pt>
                <c:pt idx="96">
                  <c:v>3.7703068337824601</c:v>
                </c:pt>
                <c:pt idx="97">
                  <c:v>3.7703068337824601</c:v>
                </c:pt>
                <c:pt idx="98">
                  <c:v>-9.1279474832676927E-2</c:v>
                </c:pt>
                <c:pt idx="99">
                  <c:v>-0.24959956440191627</c:v>
                </c:pt>
              </c:numCache>
            </c:numRef>
          </c:val>
        </c:ser>
        <c:marker val="1"/>
        <c:axId val="124390784"/>
        <c:axId val="124507648"/>
      </c:lineChart>
      <c:catAx>
        <c:axId val="124390784"/>
        <c:scaling>
          <c:orientation val="minMax"/>
        </c:scaling>
        <c:axPos val="b"/>
        <c:tickLblPos val="nextTo"/>
        <c:crossAx val="124507648"/>
        <c:crosses val="autoZero"/>
        <c:auto val="1"/>
        <c:lblAlgn val="ctr"/>
        <c:lblOffset val="100"/>
      </c:catAx>
      <c:valAx>
        <c:axId val="124507648"/>
        <c:scaling>
          <c:orientation val="minMax"/>
        </c:scaling>
        <c:axPos val="l"/>
        <c:majorGridlines/>
        <c:numFmt formatCode="General" sourceLinked="1"/>
        <c:tickLblPos val="nextTo"/>
        <c:crossAx val="124390784"/>
        <c:crosses val="autoZero"/>
        <c:crossBetween val="between"/>
      </c:valAx>
    </c:plotArea>
    <c:legend>
      <c:legendPos val="r"/>
    </c:legend>
    <c:plotVisOnly val="1"/>
    <c:dispBlanksAs val="zero"/>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plotArea>
      <c:layout/>
      <c:lineChart>
        <c:grouping val="standard"/>
        <c:ser>
          <c:idx val="0"/>
          <c:order val="0"/>
          <c:tx>
            <c:strRef>
              <c:f>Sheet2!$I$1</c:f>
              <c:strCache>
                <c:ptCount val="1"/>
                <c:pt idx="0">
                  <c:v>Actual</c:v>
                </c:pt>
              </c:strCache>
            </c:strRef>
          </c:tx>
          <c:marker>
            <c:symbol val="none"/>
          </c:marker>
          <c:val>
            <c:numRef>
              <c:f>Sheet2!$I$2:$I$101</c:f>
              <c:numCache>
                <c:formatCode>General</c:formatCode>
                <c:ptCount val="100"/>
                <c:pt idx="0">
                  <c:v>0.31132354241429927</c:v>
                </c:pt>
                <c:pt idx="1">
                  <c:v>0.62043124012847284</c:v>
                </c:pt>
                <c:pt idx="2">
                  <c:v>-0.31132354241429927</c:v>
                </c:pt>
                <c:pt idx="3">
                  <c:v>1.5239966556736875</c:v>
                </c:pt>
                <c:pt idx="4">
                  <c:v>0.92735441289613152</c:v>
                </c:pt>
                <c:pt idx="5">
                  <c:v>2.7058232734035799</c:v>
                </c:pt>
                <c:pt idx="6">
                  <c:v>3.83016081810832</c:v>
                </c:pt>
                <c:pt idx="7">
                  <c:v>4.1676630563503698</c:v>
                </c:pt>
                <c:pt idx="8">
                  <c:v>3.1756596119486575</c:v>
                </c:pt>
                <c:pt idx="9">
                  <c:v>2.6688602910113022</c:v>
                </c:pt>
                <c:pt idx="10">
                  <c:v>2.5470818542148601</c:v>
                </c:pt>
                <c:pt idx="11">
                  <c:v>0</c:v>
                </c:pt>
                <c:pt idx="12">
                  <c:v>-0.860017176191752</c:v>
                </c:pt>
                <c:pt idx="13">
                  <c:v>-2.2862882959504098</c:v>
                </c:pt>
                <c:pt idx="14">
                  <c:v>-0.87152318982119859</c:v>
                </c:pt>
                <c:pt idx="15">
                  <c:v>-4.6368742571366051</c:v>
                </c:pt>
                <c:pt idx="16">
                  <c:v>-3.5232376453406622</c:v>
                </c:pt>
                <c:pt idx="17">
                  <c:v>-0.87739243075051254</c:v>
                </c:pt>
                <c:pt idx="18">
                  <c:v>0.58295436607238549</c:v>
                </c:pt>
                <c:pt idx="19">
                  <c:v>-0.88937131599824359</c:v>
                </c:pt>
                <c:pt idx="20">
                  <c:v>0.60741477121932796</c:v>
                </c:pt>
                <c:pt idx="21">
                  <c:v>2.3802914672624929</c:v>
                </c:pt>
                <c:pt idx="22">
                  <c:v>-0.29644789637390834</c:v>
                </c:pt>
                <c:pt idx="23">
                  <c:v>-2.9963223377443198</c:v>
                </c:pt>
                <c:pt idx="24">
                  <c:v>-1.8353201980879887</c:v>
                </c:pt>
                <c:pt idx="25">
                  <c:v>-1.2234456417011599</c:v>
                </c:pt>
                <c:pt idx="26">
                  <c:v>-2.9963223377443198</c:v>
                </c:pt>
                <c:pt idx="27">
                  <c:v>-0.59903636891873613</c:v>
                </c:pt>
                <c:pt idx="28">
                  <c:v>2.9963223377443198</c:v>
                </c:pt>
                <c:pt idx="29">
                  <c:v>3.0171468158178798</c:v>
                </c:pt>
                <c:pt idx="30">
                  <c:v>2.4133679716719323</c:v>
                </c:pt>
                <c:pt idx="31">
                  <c:v>1.8224820106199</c:v>
                </c:pt>
                <c:pt idx="32">
                  <c:v>0.30055101397252798</c:v>
                </c:pt>
                <c:pt idx="33">
                  <c:v>-0.87739243075051254</c:v>
                </c:pt>
                <c:pt idx="34">
                  <c:v>-1.1818266177298977</c:v>
                </c:pt>
                <c:pt idx="35">
                  <c:v>-0.59088596105203417</c:v>
                </c:pt>
                <c:pt idx="36">
                  <c:v>0</c:v>
                </c:pt>
                <c:pt idx="37">
                  <c:v>0.29848535494620998</c:v>
                </c:pt>
                <c:pt idx="38">
                  <c:v>-0.89548426529264413</c:v>
                </c:pt>
                <c:pt idx="39">
                  <c:v>0.59493325132011798</c:v>
                </c:pt>
                <c:pt idx="40">
                  <c:v>0</c:v>
                </c:pt>
                <c:pt idx="41">
                  <c:v>-0.59903636891873613</c:v>
                </c:pt>
                <c:pt idx="42">
                  <c:v>-0.90168183193752904</c:v>
                </c:pt>
                <c:pt idx="43">
                  <c:v>-0.30264546301879108</c:v>
                </c:pt>
                <c:pt idx="44">
                  <c:v>-1.8098222092796288</c:v>
                </c:pt>
                <c:pt idx="45">
                  <c:v>-1.8224820106199</c:v>
                </c:pt>
                <c:pt idx="46">
                  <c:v>-0.60741477121932796</c:v>
                </c:pt>
                <c:pt idx="47">
                  <c:v>-0.61169248096819684</c:v>
                </c:pt>
                <c:pt idx="48">
                  <c:v>-0.30476930820053599</c:v>
                </c:pt>
                <c:pt idx="49">
                  <c:v>0.30692317276765962</c:v>
                </c:pt>
                <c:pt idx="50">
                  <c:v>0.6160308704818328</c:v>
                </c:pt>
                <c:pt idx="51">
                  <c:v>0.60741477121932796</c:v>
                </c:pt>
                <c:pt idx="52">
                  <c:v>1.2148889579595099</c:v>
                </c:pt>
                <c:pt idx="53">
                  <c:v>1.5028990365119699</c:v>
                </c:pt>
                <c:pt idx="54">
                  <c:v>1.20645114013807</c:v>
                </c:pt>
                <c:pt idx="55">
                  <c:v>0.60741477121932796</c:v>
                </c:pt>
                <c:pt idx="56">
                  <c:v>-0.30264546301879108</c:v>
                </c:pt>
                <c:pt idx="57">
                  <c:v>0</c:v>
                </c:pt>
                <c:pt idx="58">
                  <c:v>-0.29644789637390834</c:v>
                </c:pt>
                <c:pt idx="59">
                  <c:v>-0.90168183193752904</c:v>
                </c:pt>
                <c:pt idx="60">
                  <c:v>-0.30264546301879108</c:v>
                </c:pt>
                <c:pt idx="61">
                  <c:v>0</c:v>
                </c:pt>
                <c:pt idx="62">
                  <c:v>-1.2148889579595099</c:v>
                </c:pt>
                <c:pt idx="63">
                  <c:v>-2.1338055530341977</c:v>
                </c:pt>
                <c:pt idx="64">
                  <c:v>-1.23212372109667</c:v>
                </c:pt>
                <c:pt idx="65">
                  <c:v>-1.23212372109667</c:v>
                </c:pt>
                <c:pt idx="66">
                  <c:v>0</c:v>
                </c:pt>
                <c:pt idx="67">
                  <c:v>1.2148889579595099</c:v>
                </c:pt>
                <c:pt idx="68">
                  <c:v>2.430253449408097</c:v>
                </c:pt>
                <c:pt idx="69">
                  <c:v>4.1676630563503698</c:v>
                </c:pt>
                <c:pt idx="70">
                  <c:v>3.0171468158178798</c:v>
                </c:pt>
                <c:pt idx="71">
                  <c:v>0.90168183193752904</c:v>
                </c:pt>
                <c:pt idx="72">
                  <c:v>0.29848535494620998</c:v>
                </c:pt>
                <c:pt idx="73">
                  <c:v>0</c:v>
                </c:pt>
                <c:pt idx="74">
                  <c:v>-0.28478428728262561</c:v>
                </c:pt>
                <c:pt idx="75">
                  <c:v>-1.1818266177298977</c:v>
                </c:pt>
                <c:pt idx="76">
                  <c:v>0</c:v>
                </c:pt>
                <c:pt idx="77">
                  <c:v>0.59088596105203417</c:v>
                </c:pt>
                <c:pt idx="78">
                  <c:v>-0.59493325132011798</c:v>
                </c:pt>
                <c:pt idx="79">
                  <c:v>-2.3481095849522799</c:v>
                </c:pt>
                <c:pt idx="80">
                  <c:v>-1.5239966556736875</c:v>
                </c:pt>
                <c:pt idx="81">
                  <c:v>-2.1338055530341977</c:v>
                </c:pt>
                <c:pt idx="82">
                  <c:v>-3.3541148238550598</c:v>
                </c:pt>
                <c:pt idx="83">
                  <c:v>-2.1488915833738598</c:v>
                </c:pt>
                <c:pt idx="84">
                  <c:v>-2.4823583725032075</c:v>
                </c:pt>
                <c:pt idx="85">
                  <c:v>-0.62489492770017085</c:v>
                </c:pt>
                <c:pt idx="86">
                  <c:v>0.31132354241429927</c:v>
                </c:pt>
                <c:pt idx="87">
                  <c:v>1.55677772266496</c:v>
                </c:pt>
                <c:pt idx="88">
                  <c:v>0.62489492770017085</c:v>
                </c:pt>
                <c:pt idx="89">
                  <c:v>0.31816587861892598</c:v>
                </c:pt>
                <c:pt idx="90">
                  <c:v>0.93400262541434298</c:v>
                </c:pt>
                <c:pt idx="91">
                  <c:v>0</c:v>
                </c:pt>
                <c:pt idx="92">
                  <c:v>-1.55677772266496</c:v>
                </c:pt>
                <c:pt idx="93">
                  <c:v>-0.62489492770017085</c:v>
                </c:pt>
                <c:pt idx="94">
                  <c:v>0.31585192448295735</c:v>
                </c:pt>
                <c:pt idx="95">
                  <c:v>-1.2498545498972999</c:v>
                </c:pt>
                <c:pt idx="96">
                  <c:v>-1.5794267183232098</c:v>
                </c:pt>
                <c:pt idx="97">
                  <c:v>-0.96157687915991996</c:v>
                </c:pt>
                <c:pt idx="98">
                  <c:v>-0.63401780310188383</c:v>
                </c:pt>
                <c:pt idx="99">
                  <c:v>-0.31585192448295735</c:v>
                </c:pt>
              </c:numCache>
            </c:numRef>
          </c:val>
        </c:ser>
        <c:ser>
          <c:idx val="1"/>
          <c:order val="1"/>
          <c:tx>
            <c:strRef>
              <c:f>Sheet2!$J$1</c:f>
              <c:strCache>
                <c:ptCount val="1"/>
                <c:pt idx="0">
                  <c:v>Predicted</c:v>
                </c:pt>
              </c:strCache>
            </c:strRef>
          </c:tx>
          <c:marker>
            <c:symbol val="none"/>
          </c:marker>
          <c:val>
            <c:numRef>
              <c:f>Sheet2!$J$2:$J$101</c:f>
              <c:numCache>
                <c:formatCode>General</c:formatCode>
                <c:ptCount val="100"/>
                <c:pt idx="0">
                  <c:v>-0.50734086455178051</c:v>
                </c:pt>
                <c:pt idx="1">
                  <c:v>-0.52131039096189058</c:v>
                </c:pt>
                <c:pt idx="2">
                  <c:v>-0.19822352450501587</c:v>
                </c:pt>
                <c:pt idx="3">
                  <c:v>-0.36041717149199398</c:v>
                </c:pt>
                <c:pt idx="4">
                  <c:v>-0.22881048231761514</c:v>
                </c:pt>
                <c:pt idx="5">
                  <c:v>-0.45600972894185127</c:v>
                </c:pt>
                <c:pt idx="6">
                  <c:v>-0.30557951732069943</c:v>
                </c:pt>
                <c:pt idx="7">
                  <c:v>-0.80600633396062149</c:v>
                </c:pt>
                <c:pt idx="8">
                  <c:v>7.103634985808932E-2</c:v>
                </c:pt>
                <c:pt idx="9">
                  <c:v>-0.40562157222293527</c:v>
                </c:pt>
                <c:pt idx="10">
                  <c:v>-6.0878231302978904E-2</c:v>
                </c:pt>
                <c:pt idx="11">
                  <c:v>-0.30047146425035443</c:v>
                </c:pt>
                <c:pt idx="12">
                  <c:v>-0.41320088308034647</c:v>
                </c:pt>
                <c:pt idx="13">
                  <c:v>0.23881298213346824</c:v>
                </c:pt>
                <c:pt idx="14">
                  <c:v>2.31275270624287E-2</c:v>
                </c:pt>
                <c:pt idx="15">
                  <c:v>-0.31986930353658627</c:v>
                </c:pt>
                <c:pt idx="16">
                  <c:v>-0.72338601858096396</c:v>
                </c:pt>
                <c:pt idx="17">
                  <c:v>-0.64781170825407886</c:v>
                </c:pt>
                <c:pt idx="18">
                  <c:v>-0.88281410329856502</c:v>
                </c:pt>
                <c:pt idx="19">
                  <c:v>-0.36738889094822363</c:v>
                </c:pt>
                <c:pt idx="20">
                  <c:v>-1.76052202333765</c:v>
                </c:pt>
                <c:pt idx="21">
                  <c:v>-1.46630308460304</c:v>
                </c:pt>
                <c:pt idx="22">
                  <c:v>-0.54446797832168659</c:v>
                </c:pt>
                <c:pt idx="23">
                  <c:v>-0.11066409149820107</c:v>
                </c:pt>
                <c:pt idx="24">
                  <c:v>-0.407561219775398</c:v>
                </c:pt>
                <c:pt idx="25">
                  <c:v>-8.1952420660200226E-2</c:v>
                </c:pt>
                <c:pt idx="26">
                  <c:v>-0.33931385369441369</c:v>
                </c:pt>
                <c:pt idx="27">
                  <c:v>-0.71188746185918905</c:v>
                </c:pt>
                <c:pt idx="28">
                  <c:v>-0.73506007381823102</c:v>
                </c:pt>
                <c:pt idx="29">
                  <c:v>-0.7089274821980831</c:v>
                </c:pt>
                <c:pt idx="30">
                  <c:v>-0.47196546406765555</c:v>
                </c:pt>
                <c:pt idx="31">
                  <c:v>-0.81558458025554259</c:v>
                </c:pt>
                <c:pt idx="32">
                  <c:v>-0.106379711116451</c:v>
                </c:pt>
                <c:pt idx="33">
                  <c:v>0.61337142762129682</c:v>
                </c:pt>
                <c:pt idx="34">
                  <c:v>0.29937425148126035</c:v>
                </c:pt>
                <c:pt idx="35">
                  <c:v>0.49955434168247043</c:v>
                </c:pt>
                <c:pt idx="36">
                  <c:v>0.169768718803783</c:v>
                </c:pt>
                <c:pt idx="37">
                  <c:v>-0.110250245812862</c:v>
                </c:pt>
                <c:pt idx="38">
                  <c:v>-0.99160745187647503</c:v>
                </c:pt>
                <c:pt idx="39">
                  <c:v>-1.2026193575426984</c:v>
                </c:pt>
                <c:pt idx="40">
                  <c:v>-0.79976701737231004</c:v>
                </c:pt>
                <c:pt idx="41">
                  <c:v>-0.67575372754721053</c:v>
                </c:pt>
                <c:pt idx="42">
                  <c:v>-0.52115775288397004</c:v>
                </c:pt>
                <c:pt idx="43">
                  <c:v>-1.06873965183653</c:v>
                </c:pt>
                <c:pt idx="44">
                  <c:v>-0.32820487700146261</c:v>
                </c:pt>
                <c:pt idx="45">
                  <c:v>-0.64141911258795103</c:v>
                </c:pt>
                <c:pt idx="46">
                  <c:v>-0.90549261440795759</c:v>
                </c:pt>
                <c:pt idx="47">
                  <c:v>-0.98000852764527602</c:v>
                </c:pt>
                <c:pt idx="48">
                  <c:v>-0.66835087484655553</c:v>
                </c:pt>
                <c:pt idx="49">
                  <c:v>-1.6463063910667111</c:v>
                </c:pt>
                <c:pt idx="50">
                  <c:v>-1.62970193817523</c:v>
                </c:pt>
                <c:pt idx="51">
                  <c:v>-0.91031159309100751</c:v>
                </c:pt>
                <c:pt idx="52">
                  <c:v>-0.93438628328560958</c:v>
                </c:pt>
                <c:pt idx="53">
                  <c:v>-0.60033053207435305</c:v>
                </c:pt>
                <c:pt idx="54">
                  <c:v>-0.46056382286530101</c:v>
                </c:pt>
                <c:pt idx="55">
                  <c:v>-0.31470736988157128</c:v>
                </c:pt>
                <c:pt idx="56">
                  <c:v>-0.19486538346353499</c:v>
                </c:pt>
                <c:pt idx="57">
                  <c:v>6.1720373215230502E-2</c:v>
                </c:pt>
                <c:pt idx="58">
                  <c:v>0.38599539268732902</c:v>
                </c:pt>
                <c:pt idx="59">
                  <c:v>0.121464306259773</c:v>
                </c:pt>
                <c:pt idx="60">
                  <c:v>-8.2166097677491945E-2</c:v>
                </c:pt>
                <c:pt idx="61">
                  <c:v>-0.65179865272749127</c:v>
                </c:pt>
                <c:pt idx="62">
                  <c:v>-0.58672415664206701</c:v>
                </c:pt>
                <c:pt idx="63">
                  <c:v>-0.60221447414045204</c:v>
                </c:pt>
                <c:pt idx="64">
                  <c:v>-0.96107338030800904</c:v>
                </c:pt>
                <c:pt idx="65">
                  <c:v>-0.68559483383350683</c:v>
                </c:pt>
                <c:pt idx="66">
                  <c:v>-0.60844671348699053</c:v>
                </c:pt>
                <c:pt idx="67">
                  <c:v>-1.2876931914247098</c:v>
                </c:pt>
                <c:pt idx="68">
                  <c:v>-1.6267596960377499</c:v>
                </c:pt>
                <c:pt idx="69">
                  <c:v>-1.3044087082367901</c:v>
                </c:pt>
                <c:pt idx="70">
                  <c:v>-1.27055111556028</c:v>
                </c:pt>
                <c:pt idx="71">
                  <c:v>-0.15009860190689514</c:v>
                </c:pt>
                <c:pt idx="72">
                  <c:v>0.21757656864845187</c:v>
                </c:pt>
                <c:pt idx="73">
                  <c:v>0.80148975434427105</c:v>
                </c:pt>
                <c:pt idx="74">
                  <c:v>1.0329759471229798</c:v>
                </c:pt>
                <c:pt idx="75">
                  <c:v>8.7639254124926083E-2</c:v>
                </c:pt>
                <c:pt idx="76">
                  <c:v>0.124686324615827</c:v>
                </c:pt>
                <c:pt idx="77">
                  <c:v>-0.51386963793802054</c:v>
                </c:pt>
                <c:pt idx="78">
                  <c:v>-0.42401610093657027</c:v>
                </c:pt>
                <c:pt idx="79">
                  <c:v>9.8624063077547341E-2</c:v>
                </c:pt>
                <c:pt idx="80">
                  <c:v>-0.74979372618266105</c:v>
                </c:pt>
                <c:pt idx="81">
                  <c:v>-0.48684903770098797</c:v>
                </c:pt>
                <c:pt idx="82">
                  <c:v>-0.68607328183725325</c:v>
                </c:pt>
                <c:pt idx="83">
                  <c:v>-0.76002027273131756</c:v>
                </c:pt>
                <c:pt idx="84">
                  <c:v>-1.0119620358107599</c:v>
                </c:pt>
                <c:pt idx="85">
                  <c:v>-0.7954577816367715</c:v>
                </c:pt>
                <c:pt idx="86">
                  <c:v>-1.2472395814993498</c:v>
                </c:pt>
                <c:pt idx="87">
                  <c:v>-1.88847645541052</c:v>
                </c:pt>
                <c:pt idx="88">
                  <c:v>-1.3289607082409098</c:v>
                </c:pt>
                <c:pt idx="89">
                  <c:v>-1.5895955858099688</c:v>
                </c:pt>
                <c:pt idx="90">
                  <c:v>-0.8099574222045951</c:v>
                </c:pt>
                <c:pt idx="91">
                  <c:v>-0.38636956681338541</c:v>
                </c:pt>
                <c:pt idx="92">
                  <c:v>0.21989802632040517</c:v>
                </c:pt>
                <c:pt idx="93">
                  <c:v>-0.124141502169343</c:v>
                </c:pt>
                <c:pt idx="94">
                  <c:v>3.3146763924088593E-2</c:v>
                </c:pt>
                <c:pt idx="95">
                  <c:v>-0.3728291233454657</c:v>
                </c:pt>
                <c:pt idx="96">
                  <c:v>-0.60624477221089812</c:v>
                </c:pt>
                <c:pt idx="97">
                  <c:v>-1.0699443969809788</c:v>
                </c:pt>
                <c:pt idx="98">
                  <c:v>-0.85143156709217105</c:v>
                </c:pt>
                <c:pt idx="99">
                  <c:v>-0.40816966013892497</c:v>
                </c:pt>
              </c:numCache>
            </c:numRef>
          </c:val>
        </c:ser>
        <c:marker val="1"/>
        <c:axId val="124558336"/>
        <c:axId val="132091904"/>
      </c:lineChart>
      <c:catAx>
        <c:axId val="124558336"/>
        <c:scaling>
          <c:orientation val="minMax"/>
        </c:scaling>
        <c:axPos val="b"/>
        <c:tickLblPos val="nextTo"/>
        <c:crossAx val="132091904"/>
        <c:crosses val="autoZero"/>
        <c:auto val="1"/>
        <c:lblAlgn val="ctr"/>
        <c:lblOffset val="100"/>
      </c:catAx>
      <c:valAx>
        <c:axId val="132091904"/>
        <c:scaling>
          <c:orientation val="minMax"/>
        </c:scaling>
        <c:axPos val="l"/>
        <c:majorGridlines/>
        <c:numFmt formatCode="General" sourceLinked="1"/>
        <c:tickLblPos val="nextTo"/>
        <c:crossAx val="124558336"/>
        <c:crosses val="autoZero"/>
        <c:crossBetween val="between"/>
      </c:valAx>
    </c:plotArea>
    <c:legend>
      <c:legendPos val="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plotArea>
      <c:layout/>
      <c:lineChart>
        <c:grouping val="stacked"/>
        <c:ser>
          <c:idx val="0"/>
          <c:order val="0"/>
          <c:tx>
            <c:strRef>
              <c:f>Sheet2!$B$1</c:f>
              <c:strCache>
                <c:ptCount val="1"/>
                <c:pt idx="0">
                  <c:v>Actual</c:v>
                </c:pt>
              </c:strCache>
            </c:strRef>
          </c:tx>
          <c:marker>
            <c:symbol val="none"/>
          </c:marker>
          <c:val>
            <c:numRef>
              <c:f>Sheet2!$B$2:$B$101</c:f>
              <c:numCache>
                <c:formatCode>General</c:formatCode>
                <c:ptCount val="100"/>
                <c:pt idx="0">
                  <c:v>1.55677772266496</c:v>
                </c:pt>
                <c:pt idx="1">
                  <c:v>3.0171468158178798</c:v>
                </c:pt>
                <c:pt idx="2">
                  <c:v>4.4505920582367855</c:v>
                </c:pt>
                <c:pt idx="3">
                  <c:v>3.8563395139360677</c:v>
                </c:pt>
                <c:pt idx="4">
                  <c:v>4.6996562676223395</c:v>
                </c:pt>
                <c:pt idx="5">
                  <c:v>3.5962147039074299</c:v>
                </c:pt>
                <c:pt idx="6">
                  <c:v>5.2529051276184378</c:v>
                </c:pt>
                <c:pt idx="7">
                  <c:v>3.83016081810832</c:v>
                </c:pt>
                <c:pt idx="8">
                  <c:v>3.3076458801586153</c:v>
                </c:pt>
                <c:pt idx="9">
                  <c:v>0.88937131599824359</c:v>
                </c:pt>
                <c:pt idx="10">
                  <c:v>1.7973371011901</c:v>
                </c:pt>
                <c:pt idx="11">
                  <c:v>-2.0897924029217498</c:v>
                </c:pt>
                <c:pt idx="12">
                  <c:v>-3.5232376453406644</c:v>
                </c:pt>
                <c:pt idx="13">
                  <c:v>-1.7374096069422598</c:v>
                </c:pt>
                <c:pt idx="14">
                  <c:v>-1.7033339298780301</c:v>
                </c:pt>
                <c:pt idx="15">
                  <c:v>-1.7608945058194372</c:v>
                </c:pt>
                <c:pt idx="16">
                  <c:v>-4.0294594859172914</c:v>
                </c:pt>
                <c:pt idx="17">
                  <c:v>-1.14294617807817</c:v>
                </c:pt>
                <c:pt idx="18">
                  <c:v>-1.1738403271244198</c:v>
                </c:pt>
                <c:pt idx="19">
                  <c:v>-2.413367971671935</c:v>
                </c:pt>
                <c:pt idx="20">
                  <c:v>-2.7246915140862349</c:v>
                </c:pt>
                <c:pt idx="21">
                  <c:v>-0.61603087048183336</c:v>
                </c:pt>
                <c:pt idx="22">
                  <c:v>-0.61603087048183336</c:v>
                </c:pt>
                <c:pt idx="23">
                  <c:v>-0.89548426529264324</c:v>
                </c:pt>
                <c:pt idx="24">
                  <c:v>0</c:v>
                </c:pt>
                <c:pt idx="25">
                  <c:v>1.1818266177298955</c:v>
                </c:pt>
                <c:pt idx="26">
                  <c:v>1.1899223299707722</c:v>
                </c:pt>
                <c:pt idx="27">
                  <c:v>-1.1738403271244198</c:v>
                </c:pt>
                <c:pt idx="28">
                  <c:v>-0.29848535494620998</c:v>
                </c:pt>
                <c:pt idx="29">
                  <c:v>2.1189299069938077</c:v>
                </c:pt>
                <c:pt idx="30">
                  <c:v>1.8353201980879872</c:v>
                </c:pt>
                <c:pt idx="31">
                  <c:v>1.8224820106199</c:v>
                </c:pt>
                <c:pt idx="32">
                  <c:v>1.8224820106199</c:v>
                </c:pt>
                <c:pt idx="33">
                  <c:v>0.59903636891873513</c:v>
                </c:pt>
                <c:pt idx="34">
                  <c:v>-1.7728766960431575</c:v>
                </c:pt>
                <c:pt idx="35">
                  <c:v>-0.58689336640978063</c:v>
                </c:pt>
                <c:pt idx="36">
                  <c:v>-0.59088596105203339</c:v>
                </c:pt>
                <c:pt idx="37">
                  <c:v>-0.59903636891873513</c:v>
                </c:pt>
                <c:pt idx="38">
                  <c:v>-0.60319647699131895</c:v>
                </c:pt>
                <c:pt idx="39">
                  <c:v>-1.19812972831144</c:v>
                </c:pt>
                <c:pt idx="40">
                  <c:v>-1.2148889579595099</c:v>
                </c:pt>
                <c:pt idx="41">
                  <c:v>-1.8224820106199</c:v>
                </c:pt>
                <c:pt idx="42">
                  <c:v>-1.20645114013807</c:v>
                </c:pt>
                <c:pt idx="43">
                  <c:v>-1.5133743129057198</c:v>
                </c:pt>
                <c:pt idx="44">
                  <c:v>-0.60741477121932796</c:v>
                </c:pt>
                <c:pt idx="45">
                  <c:v>-1.5028990365119699</c:v>
                </c:pt>
                <c:pt idx="46">
                  <c:v>-1.20645114013807</c:v>
                </c:pt>
                <c:pt idx="47">
                  <c:v>0</c:v>
                </c:pt>
                <c:pt idx="48">
                  <c:v>0.60319647699131895</c:v>
                </c:pt>
                <c:pt idx="49">
                  <c:v>1.19812972831144</c:v>
                </c:pt>
                <c:pt idx="50">
                  <c:v>1.5133743129057198</c:v>
                </c:pt>
                <c:pt idx="51">
                  <c:v>1.2234456417011599</c:v>
                </c:pt>
                <c:pt idx="52">
                  <c:v>0.30476930820053599</c:v>
                </c:pt>
                <c:pt idx="53">
                  <c:v>1.2148889579595099</c:v>
                </c:pt>
                <c:pt idx="54">
                  <c:v>1.20645114013807</c:v>
                </c:pt>
                <c:pt idx="55">
                  <c:v>0.30476930820053599</c:v>
                </c:pt>
                <c:pt idx="56">
                  <c:v>0.30476930820053599</c:v>
                </c:pt>
                <c:pt idx="57">
                  <c:v>-0.30264546301879108</c:v>
                </c:pt>
                <c:pt idx="58">
                  <c:v>-1.2148889579595099</c:v>
                </c:pt>
                <c:pt idx="59">
                  <c:v>-2.4302534494080943</c:v>
                </c:pt>
                <c:pt idx="60">
                  <c:v>-2.1338055530341977</c:v>
                </c:pt>
                <c:pt idx="61">
                  <c:v>-1.5347691841154598</c:v>
                </c:pt>
                <c:pt idx="62">
                  <c:v>0</c:v>
                </c:pt>
                <c:pt idx="63">
                  <c:v>0</c:v>
                </c:pt>
                <c:pt idx="64">
                  <c:v>0.29644789637390861</c:v>
                </c:pt>
                <c:pt idx="65">
                  <c:v>2.9355393352536967</c:v>
                </c:pt>
                <c:pt idx="66">
                  <c:v>1.78502309472122</c:v>
                </c:pt>
                <c:pt idx="67">
                  <c:v>0.90168183193752904</c:v>
                </c:pt>
                <c:pt idx="68">
                  <c:v>1.5133743129057198</c:v>
                </c:pt>
                <c:pt idx="69">
                  <c:v>2.4302534494080943</c:v>
                </c:pt>
                <c:pt idx="70">
                  <c:v>3.8828787690677387</c:v>
                </c:pt>
                <c:pt idx="71">
                  <c:v>1.8353201980879872</c:v>
                </c:pt>
                <c:pt idx="72">
                  <c:v>0.90168183193752904</c:v>
                </c:pt>
                <c:pt idx="73">
                  <c:v>0.88937131599824359</c:v>
                </c:pt>
                <c:pt idx="74">
                  <c:v>-0.59493325132011798</c:v>
                </c:pt>
                <c:pt idx="75">
                  <c:v>-2.6328938722349098</c:v>
                </c:pt>
                <c:pt idx="76">
                  <c:v>-2.7058232734035799</c:v>
                </c:pt>
                <c:pt idx="77">
                  <c:v>-2.1338055530341977</c:v>
                </c:pt>
                <c:pt idx="78">
                  <c:v>-2.7632288628030244</c:v>
                </c:pt>
                <c:pt idx="79">
                  <c:v>-2.7438248346939802</c:v>
                </c:pt>
                <c:pt idx="80">
                  <c:v>-4.8304679574554887</c:v>
                </c:pt>
                <c:pt idx="81">
                  <c:v>-2.1488915833738598</c:v>
                </c:pt>
                <c:pt idx="82">
                  <c:v>-1.8224820106199</c:v>
                </c:pt>
                <c:pt idx="83">
                  <c:v>-1.7973371011901</c:v>
                </c:pt>
                <c:pt idx="84">
                  <c:v>-1.523996655673685</c:v>
                </c:pt>
                <c:pt idx="85">
                  <c:v>-2.1641924938842867</c:v>
                </c:pt>
                <c:pt idx="86">
                  <c:v>0.30910769771417362</c:v>
                </c:pt>
                <c:pt idx="87">
                  <c:v>0.31132354241429938</c:v>
                </c:pt>
                <c:pt idx="88">
                  <c:v>0</c:v>
                </c:pt>
                <c:pt idx="89">
                  <c:v>0</c:v>
                </c:pt>
                <c:pt idx="90">
                  <c:v>0.6340178031018846</c:v>
                </c:pt>
                <c:pt idx="91">
                  <c:v>-0.31585192448295762</c:v>
                </c:pt>
                <c:pt idx="92">
                  <c:v>-1.5794267183232098</c:v>
                </c:pt>
                <c:pt idx="93">
                  <c:v>-2.5183546018248797</c:v>
                </c:pt>
                <c:pt idx="94">
                  <c:v>-1.25891273080205</c:v>
                </c:pt>
              </c:numCache>
            </c:numRef>
          </c:val>
        </c:ser>
        <c:ser>
          <c:idx val="1"/>
          <c:order val="1"/>
          <c:tx>
            <c:strRef>
              <c:f>Sheet2!$C$1</c:f>
              <c:strCache>
                <c:ptCount val="1"/>
                <c:pt idx="0">
                  <c:v>Predicted</c:v>
                </c:pt>
              </c:strCache>
            </c:strRef>
          </c:tx>
          <c:marker>
            <c:symbol val="none"/>
          </c:marker>
          <c:val>
            <c:numRef>
              <c:f>Sheet2!$C$2:$C$101</c:f>
              <c:numCache>
                <c:formatCode>General</c:formatCode>
                <c:ptCount val="100"/>
                <c:pt idx="0">
                  <c:v>1.3924190955262101</c:v>
                </c:pt>
                <c:pt idx="1">
                  <c:v>1.3924190955262101</c:v>
                </c:pt>
                <c:pt idx="2">
                  <c:v>1.3924190955262101</c:v>
                </c:pt>
                <c:pt idx="3">
                  <c:v>1.3924190955262101</c:v>
                </c:pt>
                <c:pt idx="4">
                  <c:v>-11.862852998747337</c:v>
                </c:pt>
                <c:pt idx="5">
                  <c:v>-13.1459667685816</c:v>
                </c:pt>
                <c:pt idx="6">
                  <c:v>-13.1459667685816</c:v>
                </c:pt>
                <c:pt idx="7">
                  <c:v>-13.1459667685816</c:v>
                </c:pt>
                <c:pt idx="8">
                  <c:v>-13.1459667685816</c:v>
                </c:pt>
                <c:pt idx="9">
                  <c:v>-13.1459667685816</c:v>
                </c:pt>
                <c:pt idx="10">
                  <c:v>-13.1459667685816</c:v>
                </c:pt>
                <c:pt idx="11">
                  <c:v>-13.1459667685816</c:v>
                </c:pt>
                <c:pt idx="12">
                  <c:v>-13.1459667685816</c:v>
                </c:pt>
                <c:pt idx="13">
                  <c:v>-13.1459667685816</c:v>
                </c:pt>
                <c:pt idx="14">
                  <c:v>-13.036661442889582</c:v>
                </c:pt>
                <c:pt idx="15">
                  <c:v>-11.753547673055404</c:v>
                </c:pt>
                <c:pt idx="16">
                  <c:v>-11.7535476734128</c:v>
                </c:pt>
                <c:pt idx="17">
                  <c:v>-11.753547673055404</c:v>
                </c:pt>
                <c:pt idx="18">
                  <c:v>-13.143613732199398</c:v>
                </c:pt>
                <c:pt idx="19">
                  <c:v>-13.036661442889582</c:v>
                </c:pt>
                <c:pt idx="20">
                  <c:v>-13.036661442889582</c:v>
                </c:pt>
                <c:pt idx="21">
                  <c:v>-13.0367182528779</c:v>
                </c:pt>
                <c:pt idx="22">
                  <c:v>-13.036661442889582</c:v>
                </c:pt>
                <c:pt idx="23">
                  <c:v>-13.1459667685816</c:v>
                </c:pt>
                <c:pt idx="24">
                  <c:v>-13.1459667685816</c:v>
                </c:pt>
                <c:pt idx="25">
                  <c:v>-13.036661442889582</c:v>
                </c:pt>
                <c:pt idx="26">
                  <c:v>-13.036661442889582</c:v>
                </c:pt>
                <c:pt idx="27">
                  <c:v>-13.036661442889582</c:v>
                </c:pt>
                <c:pt idx="28">
                  <c:v>-13.036661442889582</c:v>
                </c:pt>
                <c:pt idx="29">
                  <c:v>-13.1459667685816</c:v>
                </c:pt>
                <c:pt idx="30">
                  <c:v>-13.1459667685816</c:v>
                </c:pt>
                <c:pt idx="31">
                  <c:v>-11.862852998747337</c:v>
                </c:pt>
                <c:pt idx="32">
                  <c:v>-11.862852998747337</c:v>
                </c:pt>
                <c:pt idx="33" formatCode="0.00E+00">
                  <c:v>-11.862852998747337</c:v>
                </c:pt>
                <c:pt idx="34">
                  <c:v>-11.862852998747337</c:v>
                </c:pt>
                <c:pt idx="35">
                  <c:v>-11.862852998747337</c:v>
                </c:pt>
                <c:pt idx="36">
                  <c:v>-11.862852998747337</c:v>
                </c:pt>
                <c:pt idx="37">
                  <c:v>-11.862852998747337</c:v>
                </c:pt>
                <c:pt idx="38">
                  <c:v>-11.862852998747337</c:v>
                </c:pt>
                <c:pt idx="39">
                  <c:v>-9.2369116107863682</c:v>
                </c:pt>
                <c:pt idx="40">
                  <c:v>-11.860831073832317</c:v>
                </c:pt>
                <c:pt idx="41">
                  <c:v>-10.410720017828504</c:v>
                </c:pt>
                <c:pt idx="42">
                  <c:v>-10.520025343520398</c:v>
                </c:pt>
                <c:pt idx="43">
                  <c:v>-10.520025343520398</c:v>
                </c:pt>
                <c:pt idx="44">
                  <c:v>-10.520025343520398</c:v>
                </c:pt>
                <c:pt idx="45">
                  <c:v>-10.520025343520398</c:v>
                </c:pt>
                <c:pt idx="46">
                  <c:v>-10.410720017786804</c:v>
                </c:pt>
                <c:pt idx="47">
                  <c:v>-10.5194983466225</c:v>
                </c:pt>
                <c:pt idx="48">
                  <c:v>-10.520025343520398</c:v>
                </c:pt>
                <c:pt idx="49">
                  <c:v>-10.410761652983499</c:v>
                </c:pt>
                <c:pt idx="50">
                  <c:v>-10.431225882528699</c:v>
                </c:pt>
                <c:pt idx="51">
                  <c:v>-13.1459667685816</c:v>
                </c:pt>
                <c:pt idx="52">
                  <c:v>-13.1459667685816</c:v>
                </c:pt>
                <c:pt idx="53">
                  <c:v>-13.1459666707167</c:v>
                </c:pt>
                <c:pt idx="54">
                  <c:v>-13.145516600722702</c:v>
                </c:pt>
                <c:pt idx="55">
                  <c:v>-13.1459667685816</c:v>
                </c:pt>
                <c:pt idx="56">
                  <c:v>-13.1459667685816</c:v>
                </c:pt>
                <c:pt idx="57">
                  <c:v>-13.145964347496498</c:v>
                </c:pt>
                <c:pt idx="58">
                  <c:v>-13.1459667685816</c:v>
                </c:pt>
                <c:pt idx="59">
                  <c:v>-11.862852998747337</c:v>
                </c:pt>
                <c:pt idx="60">
                  <c:v>-11.862852998747337</c:v>
                </c:pt>
                <c:pt idx="61">
                  <c:v>1.3924168596833801</c:v>
                </c:pt>
                <c:pt idx="62">
                  <c:v>1.3924190955262101</c:v>
                </c:pt>
                <c:pt idx="63">
                  <c:v>1.3924190955262101</c:v>
                </c:pt>
                <c:pt idx="64">
                  <c:v>1.3924190955262101</c:v>
                </c:pt>
                <c:pt idx="65">
                  <c:v>1.3924190955262101</c:v>
                </c:pt>
                <c:pt idx="66">
                  <c:v>1.3924190955262101</c:v>
                </c:pt>
                <c:pt idx="67">
                  <c:v>1.3924190955262101</c:v>
                </c:pt>
                <c:pt idx="68">
                  <c:v>1.39241906001569</c:v>
                </c:pt>
                <c:pt idx="69">
                  <c:v>0.109305325691926</c:v>
                </c:pt>
                <c:pt idx="70">
                  <c:v>0.109305325691926</c:v>
                </c:pt>
                <c:pt idx="71">
                  <c:v>0.109305325691926</c:v>
                </c:pt>
                <c:pt idx="72">
                  <c:v>0.10930249970735301</c:v>
                </c:pt>
                <c:pt idx="73">
                  <c:v>0.109305325691926</c:v>
                </c:pt>
                <c:pt idx="74">
                  <c:v>-1.30957358947753</c:v>
                </c:pt>
                <c:pt idx="75">
                  <c:v>-13.0355416623933</c:v>
                </c:pt>
                <c:pt idx="76">
                  <c:v>-13.036661464192381</c:v>
                </c:pt>
                <c:pt idx="77">
                  <c:v>1.3924190955242999</c:v>
                </c:pt>
                <c:pt idx="78">
                  <c:v>-11.862745660235921</c:v>
                </c:pt>
                <c:pt idx="79">
                  <c:v>-11.862852998747337</c:v>
                </c:pt>
                <c:pt idx="80">
                  <c:v>-11.862852998747337</c:v>
                </c:pt>
                <c:pt idx="81">
                  <c:v>-11.862852998747337</c:v>
                </c:pt>
                <c:pt idx="82">
                  <c:v>-13.1459667685816</c:v>
                </c:pt>
                <c:pt idx="83">
                  <c:v>-11.862852998747337</c:v>
                </c:pt>
                <c:pt idx="84">
                  <c:v>-1.23352232941628</c:v>
                </c:pt>
                <c:pt idx="85">
                  <c:v>-2.5166360993692218</c:v>
                </c:pt>
                <c:pt idx="86">
                  <c:v>-2.5166360983884597</c:v>
                </c:pt>
                <c:pt idx="87">
                  <c:v>0.109305325691926</c:v>
                </c:pt>
                <c:pt idx="88">
                  <c:v>0.109305325691926</c:v>
                </c:pt>
                <c:pt idx="89">
                  <c:v>0.109305325691926</c:v>
                </c:pt>
                <c:pt idx="90">
                  <c:v>0.109305325691926</c:v>
                </c:pt>
                <c:pt idx="91">
                  <c:v>0.109305325691926</c:v>
                </c:pt>
                <c:pt idx="92">
                  <c:v>0.10930533690759102</c:v>
                </c:pt>
                <c:pt idx="93">
                  <c:v>0.109305325691926</c:v>
                </c:pt>
                <c:pt idx="94" formatCode="0.00E+00">
                  <c:v>1.6935611602011499E-31</c:v>
                </c:pt>
              </c:numCache>
            </c:numRef>
          </c:val>
        </c:ser>
        <c:marker val="1"/>
        <c:axId val="111003136"/>
        <c:axId val="111004672"/>
      </c:lineChart>
      <c:catAx>
        <c:axId val="111003136"/>
        <c:scaling>
          <c:orientation val="minMax"/>
        </c:scaling>
        <c:axPos val="b"/>
        <c:tickLblPos val="nextTo"/>
        <c:crossAx val="111004672"/>
        <c:crosses val="autoZero"/>
        <c:auto val="1"/>
        <c:lblAlgn val="ctr"/>
        <c:lblOffset val="100"/>
      </c:catAx>
      <c:valAx>
        <c:axId val="111004672"/>
        <c:scaling>
          <c:orientation val="minMax"/>
        </c:scaling>
        <c:axPos val="l"/>
        <c:majorGridlines/>
        <c:numFmt formatCode="General" sourceLinked="1"/>
        <c:tickLblPos val="nextTo"/>
        <c:crossAx val="111003136"/>
        <c:crosses val="autoZero"/>
        <c:crossBetween val="between"/>
      </c:valAx>
    </c:plotArea>
    <c:legend>
      <c:legendPos val="r"/>
    </c:legend>
    <c:plotVisOnly val="1"/>
    <c:dispBlanksAs val="zero"/>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chart>
    <c:plotArea>
      <c:layout/>
      <c:lineChart>
        <c:grouping val="standard"/>
        <c:ser>
          <c:idx val="0"/>
          <c:order val="0"/>
          <c:tx>
            <c:strRef>
              <c:f>Sheet2!$G$1</c:f>
              <c:strCache>
                <c:ptCount val="1"/>
                <c:pt idx="0">
                  <c:v>Actual</c:v>
                </c:pt>
              </c:strCache>
            </c:strRef>
          </c:tx>
          <c:marker>
            <c:symbol val="none"/>
          </c:marker>
          <c:val>
            <c:numRef>
              <c:f>Sheet2!$G$2:$G$100</c:f>
              <c:numCache>
                <c:formatCode>General</c:formatCode>
                <c:ptCount val="99"/>
                <c:pt idx="0">
                  <c:v>0.93400262541434298</c:v>
                </c:pt>
                <c:pt idx="1">
                  <c:v>0.62942330976882799</c:v>
                </c:pt>
                <c:pt idx="2">
                  <c:v>1.8353201980879887</c:v>
                </c:pt>
                <c:pt idx="3">
                  <c:v>1.55677772266496</c:v>
                </c:pt>
                <c:pt idx="4">
                  <c:v>3.0171468158178798</c:v>
                </c:pt>
                <c:pt idx="5">
                  <c:v>4.4505920582367855</c:v>
                </c:pt>
                <c:pt idx="6">
                  <c:v>3.8563395139360677</c:v>
                </c:pt>
                <c:pt idx="7">
                  <c:v>4.6996562676223395</c:v>
                </c:pt>
                <c:pt idx="8">
                  <c:v>3.5962147039074299</c:v>
                </c:pt>
                <c:pt idx="9">
                  <c:v>5.252905127618444</c:v>
                </c:pt>
                <c:pt idx="10">
                  <c:v>3.83016081810832</c:v>
                </c:pt>
                <c:pt idx="11">
                  <c:v>3.3076458801586175</c:v>
                </c:pt>
                <c:pt idx="12">
                  <c:v>0.88937131599824359</c:v>
                </c:pt>
                <c:pt idx="13">
                  <c:v>1.7973371011901</c:v>
                </c:pt>
                <c:pt idx="14">
                  <c:v>-2.0897924029217498</c:v>
                </c:pt>
                <c:pt idx="15">
                  <c:v>-3.5232376453406622</c:v>
                </c:pt>
                <c:pt idx="16">
                  <c:v>-1.7374096069422598</c:v>
                </c:pt>
                <c:pt idx="17">
                  <c:v>-1.7033339298780301</c:v>
                </c:pt>
                <c:pt idx="18">
                  <c:v>-1.7608945058194387</c:v>
                </c:pt>
                <c:pt idx="19">
                  <c:v>-4.0294594859172914</c:v>
                </c:pt>
                <c:pt idx="20">
                  <c:v>-1.14294617807817</c:v>
                </c:pt>
                <c:pt idx="21">
                  <c:v>-1.1738403271244198</c:v>
                </c:pt>
                <c:pt idx="22">
                  <c:v>-2.4133679716719323</c:v>
                </c:pt>
                <c:pt idx="23">
                  <c:v>-2.7246915140862322</c:v>
                </c:pt>
                <c:pt idx="24">
                  <c:v>-0.6160308704818328</c:v>
                </c:pt>
                <c:pt idx="25">
                  <c:v>-0.6160308704818328</c:v>
                </c:pt>
                <c:pt idx="26">
                  <c:v>-0.89548426529264413</c:v>
                </c:pt>
                <c:pt idx="27">
                  <c:v>0</c:v>
                </c:pt>
                <c:pt idx="28">
                  <c:v>1.1818266177298977</c:v>
                </c:pt>
                <c:pt idx="29">
                  <c:v>1.1899223299707711</c:v>
                </c:pt>
                <c:pt idx="30">
                  <c:v>-1.1738403271244198</c:v>
                </c:pt>
                <c:pt idx="31">
                  <c:v>-0.29848535494620998</c:v>
                </c:pt>
                <c:pt idx="32">
                  <c:v>2.1189299069938077</c:v>
                </c:pt>
                <c:pt idx="33">
                  <c:v>1.8353201980879887</c:v>
                </c:pt>
                <c:pt idx="34">
                  <c:v>1.8224820106199</c:v>
                </c:pt>
                <c:pt idx="35">
                  <c:v>1.8224820106199</c:v>
                </c:pt>
                <c:pt idx="36">
                  <c:v>0.59903636891873613</c:v>
                </c:pt>
                <c:pt idx="37">
                  <c:v>-1.7728766960431588</c:v>
                </c:pt>
                <c:pt idx="38">
                  <c:v>-0.58689336640978051</c:v>
                </c:pt>
                <c:pt idx="39">
                  <c:v>-0.59088596105203417</c:v>
                </c:pt>
                <c:pt idx="40">
                  <c:v>-0.59903636891873613</c:v>
                </c:pt>
                <c:pt idx="41">
                  <c:v>-0.60319647699131895</c:v>
                </c:pt>
                <c:pt idx="42">
                  <c:v>-1.19812972831144</c:v>
                </c:pt>
                <c:pt idx="43">
                  <c:v>-1.2148889579595099</c:v>
                </c:pt>
                <c:pt idx="44">
                  <c:v>-1.8224820106199</c:v>
                </c:pt>
                <c:pt idx="45">
                  <c:v>-1.20645114013807</c:v>
                </c:pt>
                <c:pt idx="46">
                  <c:v>-1.5133743129057198</c:v>
                </c:pt>
                <c:pt idx="47">
                  <c:v>-0.60741477121932796</c:v>
                </c:pt>
                <c:pt idx="48">
                  <c:v>-1.5028990365119699</c:v>
                </c:pt>
                <c:pt idx="49">
                  <c:v>-1.20645114013807</c:v>
                </c:pt>
                <c:pt idx="50">
                  <c:v>0</c:v>
                </c:pt>
                <c:pt idx="51">
                  <c:v>0.60319647699131895</c:v>
                </c:pt>
                <c:pt idx="52">
                  <c:v>1.19812972831144</c:v>
                </c:pt>
                <c:pt idx="53">
                  <c:v>1.5133743129057198</c:v>
                </c:pt>
                <c:pt idx="54">
                  <c:v>1.2234456417011599</c:v>
                </c:pt>
                <c:pt idx="55">
                  <c:v>0.30476930820053599</c:v>
                </c:pt>
                <c:pt idx="56">
                  <c:v>1.2148889579595099</c:v>
                </c:pt>
                <c:pt idx="57">
                  <c:v>1.20645114013807</c:v>
                </c:pt>
                <c:pt idx="58">
                  <c:v>0.30476930820053599</c:v>
                </c:pt>
                <c:pt idx="59">
                  <c:v>0.30476930820053599</c:v>
                </c:pt>
                <c:pt idx="60">
                  <c:v>-0.30264546301879108</c:v>
                </c:pt>
                <c:pt idx="61">
                  <c:v>-1.2148889579595099</c:v>
                </c:pt>
                <c:pt idx="62">
                  <c:v>-2.430253449408097</c:v>
                </c:pt>
                <c:pt idx="63">
                  <c:v>-2.1338055530341977</c:v>
                </c:pt>
                <c:pt idx="64">
                  <c:v>-1.5347691841154598</c:v>
                </c:pt>
                <c:pt idx="65">
                  <c:v>0</c:v>
                </c:pt>
                <c:pt idx="66">
                  <c:v>0</c:v>
                </c:pt>
                <c:pt idx="67">
                  <c:v>0.29644789637390834</c:v>
                </c:pt>
                <c:pt idx="68">
                  <c:v>2.9355393352536976</c:v>
                </c:pt>
                <c:pt idx="69">
                  <c:v>1.78502309472122</c:v>
                </c:pt>
                <c:pt idx="70">
                  <c:v>0.90168183193752904</c:v>
                </c:pt>
                <c:pt idx="71">
                  <c:v>1.5133743129057198</c:v>
                </c:pt>
                <c:pt idx="72">
                  <c:v>2.430253449408097</c:v>
                </c:pt>
                <c:pt idx="73">
                  <c:v>3.8828787690677387</c:v>
                </c:pt>
                <c:pt idx="74">
                  <c:v>1.8353201980879887</c:v>
                </c:pt>
                <c:pt idx="75">
                  <c:v>0.90168183193752904</c:v>
                </c:pt>
                <c:pt idx="76">
                  <c:v>0.88937131599824359</c:v>
                </c:pt>
                <c:pt idx="77">
                  <c:v>-0.59493325132011798</c:v>
                </c:pt>
                <c:pt idx="78">
                  <c:v>-2.6328938722349098</c:v>
                </c:pt>
                <c:pt idx="79">
                  <c:v>-2.7058232734035799</c:v>
                </c:pt>
                <c:pt idx="80">
                  <c:v>-2.1338055530341977</c:v>
                </c:pt>
                <c:pt idx="81">
                  <c:v>-2.7632288628030222</c:v>
                </c:pt>
                <c:pt idx="82">
                  <c:v>-2.7438248346939802</c:v>
                </c:pt>
                <c:pt idx="83">
                  <c:v>-4.830467957455495</c:v>
                </c:pt>
                <c:pt idx="84">
                  <c:v>-2.1488915833738598</c:v>
                </c:pt>
                <c:pt idx="85">
                  <c:v>-1.8224820106199</c:v>
                </c:pt>
                <c:pt idx="86">
                  <c:v>-1.7973371011901</c:v>
                </c:pt>
                <c:pt idx="87">
                  <c:v>-1.5239966556736875</c:v>
                </c:pt>
                <c:pt idx="88">
                  <c:v>-2.1641924938842876</c:v>
                </c:pt>
                <c:pt idx="89">
                  <c:v>0.30910769771417335</c:v>
                </c:pt>
                <c:pt idx="90">
                  <c:v>0.31132354241429927</c:v>
                </c:pt>
                <c:pt idx="91">
                  <c:v>0</c:v>
                </c:pt>
                <c:pt idx="92">
                  <c:v>0</c:v>
                </c:pt>
                <c:pt idx="93">
                  <c:v>0.63401780310188383</c:v>
                </c:pt>
                <c:pt idx="94">
                  <c:v>-0.31585192448295735</c:v>
                </c:pt>
                <c:pt idx="95">
                  <c:v>-1.5794267183232098</c:v>
                </c:pt>
                <c:pt idx="96">
                  <c:v>-2.5183546018248797</c:v>
                </c:pt>
                <c:pt idx="97">
                  <c:v>-1.25891273080205</c:v>
                </c:pt>
                <c:pt idx="98">
                  <c:v>0</c:v>
                </c:pt>
              </c:numCache>
            </c:numRef>
          </c:val>
        </c:ser>
        <c:ser>
          <c:idx val="1"/>
          <c:order val="1"/>
          <c:tx>
            <c:strRef>
              <c:f>Sheet2!$H$1</c:f>
              <c:strCache>
                <c:ptCount val="1"/>
                <c:pt idx="0">
                  <c:v>Predicted</c:v>
                </c:pt>
              </c:strCache>
            </c:strRef>
          </c:tx>
          <c:marker>
            <c:symbol val="none"/>
          </c:marker>
          <c:val>
            <c:numRef>
              <c:f>Sheet2!$H$2:$H$100</c:f>
              <c:numCache>
                <c:formatCode>General</c:formatCode>
                <c:ptCount val="99"/>
                <c:pt idx="0">
                  <c:v>-0.4014066281639424</c:v>
                </c:pt>
                <c:pt idx="1">
                  <c:v>0.26703222090307399</c:v>
                </c:pt>
                <c:pt idx="2">
                  <c:v>0.12862807109048688</c:v>
                </c:pt>
                <c:pt idx="3">
                  <c:v>-0.59868056962365457</c:v>
                </c:pt>
                <c:pt idx="4">
                  <c:v>-0.39038666203144884</c:v>
                </c:pt>
                <c:pt idx="5">
                  <c:v>-0.113859280219517</c:v>
                </c:pt>
                <c:pt idx="6">
                  <c:v>-0.18788800657022131</c:v>
                </c:pt>
                <c:pt idx="7">
                  <c:v>0.4118638000995094</c:v>
                </c:pt>
                <c:pt idx="8">
                  <c:v>-0.119283887173355</c:v>
                </c:pt>
                <c:pt idx="9">
                  <c:v>-0.20830833069530524</c:v>
                </c:pt>
                <c:pt idx="10">
                  <c:v>-0.20961011270589014</c:v>
                </c:pt>
                <c:pt idx="11">
                  <c:v>-0.38511634760588942</c:v>
                </c:pt>
                <c:pt idx="12">
                  <c:v>0.639836544081545</c:v>
                </c:pt>
                <c:pt idx="13">
                  <c:v>3.6199985875638802E-2</c:v>
                </c:pt>
                <c:pt idx="14">
                  <c:v>1.028462525945901</c:v>
                </c:pt>
                <c:pt idx="15">
                  <c:v>1.5018528168967911</c:v>
                </c:pt>
                <c:pt idx="16">
                  <c:v>0.89129338003372749</c:v>
                </c:pt>
                <c:pt idx="17">
                  <c:v>1.6970455443481014</c:v>
                </c:pt>
                <c:pt idx="18">
                  <c:v>0.51399610842846999</c:v>
                </c:pt>
                <c:pt idx="19">
                  <c:v>0.9317792112931611</c:v>
                </c:pt>
                <c:pt idx="20">
                  <c:v>5.1711248559369601E-2</c:v>
                </c:pt>
                <c:pt idx="21">
                  <c:v>-1.7649589892078901</c:v>
                </c:pt>
                <c:pt idx="22">
                  <c:v>-0.92356859898058197</c:v>
                </c:pt>
                <c:pt idx="23">
                  <c:v>-2.5942711404727001</c:v>
                </c:pt>
                <c:pt idx="24">
                  <c:v>-1.51036247017118</c:v>
                </c:pt>
                <c:pt idx="25">
                  <c:v>-2.8133902056628202</c:v>
                </c:pt>
                <c:pt idx="26">
                  <c:v>-1.02913851913974</c:v>
                </c:pt>
                <c:pt idx="27">
                  <c:v>-1.48931383115011</c:v>
                </c:pt>
                <c:pt idx="28">
                  <c:v>-5.1332114772067797E-2</c:v>
                </c:pt>
                <c:pt idx="29">
                  <c:v>0.25516294091080627</c:v>
                </c:pt>
                <c:pt idx="30">
                  <c:v>-1.6379602606463</c:v>
                </c:pt>
                <c:pt idx="31">
                  <c:v>-0.67256273370743858</c:v>
                </c:pt>
                <c:pt idx="32">
                  <c:v>-1.18147657373464</c:v>
                </c:pt>
                <c:pt idx="33">
                  <c:v>-2.3987782244409597</c:v>
                </c:pt>
                <c:pt idx="34">
                  <c:v>-1.62955381696988</c:v>
                </c:pt>
                <c:pt idx="35">
                  <c:v>-1.5482122045730311</c:v>
                </c:pt>
                <c:pt idx="36">
                  <c:v>-0.78093884829373805</c:v>
                </c:pt>
                <c:pt idx="37">
                  <c:v>0.652391183727557</c:v>
                </c:pt>
                <c:pt idx="38">
                  <c:v>-0.60541286727132759</c:v>
                </c:pt>
                <c:pt idx="39">
                  <c:v>1.4169572689891199</c:v>
                </c:pt>
                <c:pt idx="40">
                  <c:v>-1.3760621618165925</c:v>
                </c:pt>
                <c:pt idx="41">
                  <c:v>0.174826099334565</c:v>
                </c:pt>
                <c:pt idx="42">
                  <c:v>0.12116983624411912</c:v>
                </c:pt>
                <c:pt idx="43">
                  <c:v>-0.276845457030435</c:v>
                </c:pt>
                <c:pt idx="44">
                  <c:v>-0.4014062835506304</c:v>
                </c:pt>
                <c:pt idx="45">
                  <c:v>0.56831275890246913</c:v>
                </c:pt>
                <c:pt idx="46">
                  <c:v>-0.34506073055735198</c:v>
                </c:pt>
                <c:pt idx="47">
                  <c:v>-0.81150889933172898</c:v>
                </c:pt>
                <c:pt idx="48">
                  <c:v>-0.64751204574118149</c:v>
                </c:pt>
                <c:pt idx="49">
                  <c:v>-0.73070029817049298</c:v>
                </c:pt>
                <c:pt idx="50">
                  <c:v>-0.54487341955533253</c:v>
                </c:pt>
                <c:pt idx="51">
                  <c:v>-0.6705268972859838</c:v>
                </c:pt>
                <c:pt idx="52">
                  <c:v>-1.14933007933533</c:v>
                </c:pt>
                <c:pt idx="53">
                  <c:v>-1.0695875296861816</c:v>
                </c:pt>
                <c:pt idx="54">
                  <c:v>-1.6109558912278301</c:v>
                </c:pt>
                <c:pt idx="55">
                  <c:v>-1.1274496454540888</c:v>
                </c:pt>
                <c:pt idx="56">
                  <c:v>-1.3136740705595298</c:v>
                </c:pt>
                <c:pt idx="57">
                  <c:v>-0.44817712446892866</c:v>
                </c:pt>
                <c:pt idx="58">
                  <c:v>-0.76479491732063098</c:v>
                </c:pt>
                <c:pt idx="59">
                  <c:v>-0.80903878149452302</c:v>
                </c:pt>
                <c:pt idx="60">
                  <c:v>-0.30144050228033098</c:v>
                </c:pt>
                <c:pt idx="61">
                  <c:v>-0.1114937585778811</c:v>
                </c:pt>
                <c:pt idx="62">
                  <c:v>0.152578921828534</c:v>
                </c:pt>
                <c:pt idx="63">
                  <c:v>0.50311488058194431</c:v>
                </c:pt>
                <c:pt idx="64">
                  <c:v>0.29581185664767234</c:v>
                </c:pt>
                <c:pt idx="65">
                  <c:v>5.8279842952781965E-3</c:v>
                </c:pt>
                <c:pt idx="66">
                  <c:v>-0.33466208914798562</c:v>
                </c:pt>
                <c:pt idx="67">
                  <c:v>-0.14644612837833118</c:v>
                </c:pt>
                <c:pt idx="68">
                  <c:v>-0.73488101526458027</c:v>
                </c:pt>
                <c:pt idx="69">
                  <c:v>-0.248871224275904</c:v>
                </c:pt>
                <c:pt idx="70">
                  <c:v>-0.76774102717002124</c:v>
                </c:pt>
                <c:pt idx="71">
                  <c:v>-0.87173376133302105</c:v>
                </c:pt>
                <c:pt idx="72">
                  <c:v>-1.5011318246902801</c:v>
                </c:pt>
                <c:pt idx="73">
                  <c:v>-1.7243682406264298</c:v>
                </c:pt>
                <c:pt idx="74">
                  <c:v>-1.4562831289807217</c:v>
                </c:pt>
                <c:pt idx="75">
                  <c:v>-0.52882060054063595</c:v>
                </c:pt>
                <c:pt idx="76">
                  <c:v>4.8996653159290963E-2</c:v>
                </c:pt>
                <c:pt idx="77">
                  <c:v>0.16544616318480218</c:v>
                </c:pt>
                <c:pt idx="78">
                  <c:v>0.33143297558507961</c:v>
                </c:pt>
                <c:pt idx="79">
                  <c:v>0.34310554914388408</c:v>
                </c:pt>
                <c:pt idx="80">
                  <c:v>1.3207068542095699</c:v>
                </c:pt>
                <c:pt idx="81">
                  <c:v>0.15902462972192499</c:v>
                </c:pt>
                <c:pt idx="82">
                  <c:v>0.76010005146366555</c:v>
                </c:pt>
                <c:pt idx="83">
                  <c:v>0.45784452640653073</c:v>
                </c:pt>
                <c:pt idx="84">
                  <c:v>-0.70519924723388827</c:v>
                </c:pt>
                <c:pt idx="85">
                  <c:v>-1.3293307039337113E-3</c:v>
                </c:pt>
                <c:pt idx="86">
                  <c:v>-0.27865165710695</c:v>
                </c:pt>
                <c:pt idx="87">
                  <c:v>-0.67425851570894402</c:v>
                </c:pt>
                <c:pt idx="88">
                  <c:v>-1.0469615188214798</c:v>
                </c:pt>
                <c:pt idx="89">
                  <c:v>-2.3868400878023999</c:v>
                </c:pt>
                <c:pt idx="90">
                  <c:v>-1.0672536400922199</c:v>
                </c:pt>
                <c:pt idx="91">
                  <c:v>-2.0366297276215901</c:v>
                </c:pt>
                <c:pt idx="92">
                  <c:v>-2.1115253927725202</c:v>
                </c:pt>
                <c:pt idx="93">
                  <c:v>-2.3919017835778598</c:v>
                </c:pt>
                <c:pt idx="94">
                  <c:v>-1.3450360869518301</c:v>
                </c:pt>
                <c:pt idx="95">
                  <c:v>-1.1536160093747201</c:v>
                </c:pt>
                <c:pt idx="96">
                  <c:v>-1.15219654512109</c:v>
                </c:pt>
                <c:pt idx="97">
                  <c:v>-0.52295695144023657</c:v>
                </c:pt>
                <c:pt idx="98">
                  <c:v>-0.44872790160437298</c:v>
                </c:pt>
              </c:numCache>
            </c:numRef>
          </c:val>
        </c:ser>
        <c:marker val="1"/>
        <c:axId val="121850880"/>
        <c:axId val="121881344"/>
      </c:lineChart>
      <c:catAx>
        <c:axId val="121850880"/>
        <c:scaling>
          <c:orientation val="minMax"/>
        </c:scaling>
        <c:axPos val="b"/>
        <c:tickLblPos val="nextTo"/>
        <c:crossAx val="121881344"/>
        <c:crosses val="autoZero"/>
        <c:auto val="1"/>
        <c:lblAlgn val="ctr"/>
        <c:lblOffset val="100"/>
      </c:catAx>
      <c:valAx>
        <c:axId val="121881344"/>
        <c:scaling>
          <c:orientation val="minMax"/>
        </c:scaling>
        <c:axPos val="l"/>
        <c:majorGridlines/>
        <c:numFmt formatCode="General" sourceLinked="1"/>
        <c:tickLblPos val="nextTo"/>
        <c:crossAx val="121850880"/>
        <c:crosses val="autoZero"/>
        <c:crossBetween val="between"/>
      </c:valAx>
    </c:plotArea>
    <c:legend>
      <c:legendPos val="r"/>
    </c:legend>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chart>
    <c:plotArea>
      <c:layout/>
      <c:lineChart>
        <c:grouping val="stacked"/>
        <c:ser>
          <c:idx val="0"/>
          <c:order val="0"/>
          <c:tx>
            <c:strRef>
              <c:f>Sheet2!$B$1</c:f>
              <c:strCache>
                <c:ptCount val="1"/>
                <c:pt idx="0">
                  <c:v>Actual</c:v>
                </c:pt>
              </c:strCache>
            </c:strRef>
          </c:tx>
          <c:marker>
            <c:symbol val="none"/>
          </c:marker>
          <c:val>
            <c:numRef>
              <c:f>Sheet2!$B$2:$B$101</c:f>
              <c:numCache>
                <c:formatCode>General</c:formatCode>
                <c:ptCount val="100"/>
                <c:pt idx="0">
                  <c:v>1.87494360128388</c:v>
                </c:pt>
                <c:pt idx="1">
                  <c:v>3.0596767591769298</c:v>
                </c:pt>
                <c:pt idx="2">
                  <c:v>4.2552350685463685</c:v>
                </c:pt>
                <c:pt idx="3">
                  <c:v>3.1034233739968902</c:v>
                </c:pt>
                <c:pt idx="4">
                  <c:v>1.5347691841154598</c:v>
                </c:pt>
                <c:pt idx="5">
                  <c:v>3.621217265444495</c:v>
                </c:pt>
                <c:pt idx="6">
                  <c:v>2.7632288628030244</c:v>
                </c:pt>
                <c:pt idx="7">
                  <c:v>0.31132354241429938</c:v>
                </c:pt>
                <c:pt idx="8">
                  <c:v>0.62942330976882799</c:v>
                </c:pt>
                <c:pt idx="9">
                  <c:v>0.31132354241429938</c:v>
                </c:pt>
                <c:pt idx="10">
                  <c:v>0.31132354241429938</c:v>
                </c:pt>
                <c:pt idx="11">
                  <c:v>1.2234456417011599</c:v>
                </c:pt>
                <c:pt idx="12">
                  <c:v>2.9963223377443198</c:v>
                </c:pt>
                <c:pt idx="13">
                  <c:v>3.0171468158178798</c:v>
                </c:pt>
                <c:pt idx="14">
                  <c:v>2.413367971671935</c:v>
                </c:pt>
                <c:pt idx="15">
                  <c:v>1.5133743129057198</c:v>
                </c:pt>
                <c:pt idx="16">
                  <c:v>1.8353201980879872</c:v>
                </c:pt>
                <c:pt idx="17">
                  <c:v>0.59493325132011798</c:v>
                </c:pt>
                <c:pt idx="18">
                  <c:v>0.90796578519185456</c:v>
                </c:pt>
                <c:pt idx="19">
                  <c:v>-0.88334126278368863</c:v>
                </c:pt>
                <c:pt idx="20">
                  <c:v>-2.31678650520259</c:v>
                </c:pt>
                <c:pt idx="21">
                  <c:v>-2.0338575033161677</c:v>
                </c:pt>
                <c:pt idx="22">
                  <c:v>-3.4762106259211767</c:v>
                </c:pt>
                <c:pt idx="23">
                  <c:v>-1.1659612544993272</c:v>
                </c:pt>
                <c:pt idx="24">
                  <c:v>-3.4304231169985457</c:v>
                </c:pt>
                <c:pt idx="25">
                  <c:v>-2.9158228741213277</c:v>
                </c:pt>
                <c:pt idx="26">
                  <c:v>-2.0755221590619501</c:v>
                </c:pt>
                <c:pt idx="27">
                  <c:v>-1.4925677929895598</c:v>
                </c:pt>
                <c:pt idx="28">
                  <c:v>-2.1042602739577601</c:v>
                </c:pt>
                <c:pt idx="29">
                  <c:v>-0.61603087048183336</c:v>
                </c:pt>
                <c:pt idx="30">
                  <c:v>0</c:v>
                </c:pt>
                <c:pt idx="31">
                  <c:v>-1.8098222092796274</c:v>
                </c:pt>
                <c:pt idx="32">
                  <c:v>-2.380291467262496</c:v>
                </c:pt>
                <c:pt idx="33">
                  <c:v>-0.90796578519185456</c:v>
                </c:pt>
                <c:pt idx="34">
                  <c:v>-0.60741477121932796</c:v>
                </c:pt>
                <c:pt idx="35">
                  <c:v>-1.7728766960431575</c:v>
                </c:pt>
                <c:pt idx="36">
                  <c:v>-0.29848535494620998</c:v>
                </c:pt>
                <c:pt idx="37">
                  <c:v>2.1189299069938077</c:v>
                </c:pt>
                <c:pt idx="38">
                  <c:v>2.1338055530341977</c:v>
                </c:pt>
                <c:pt idx="39">
                  <c:v>1.2234456417011599</c:v>
                </c:pt>
                <c:pt idx="40">
                  <c:v>0.92080017868236796</c:v>
                </c:pt>
                <c:pt idx="41">
                  <c:v>0.30055101397252798</c:v>
                </c:pt>
                <c:pt idx="42">
                  <c:v>-1.1738403271244198</c:v>
                </c:pt>
                <c:pt idx="43">
                  <c:v>-1.78502309472122</c:v>
                </c:pt>
                <c:pt idx="44">
                  <c:v>-1.4925677929895598</c:v>
                </c:pt>
                <c:pt idx="45">
                  <c:v>-0.90168183193752904</c:v>
                </c:pt>
                <c:pt idx="46">
                  <c:v>-1.2148889579595099</c:v>
                </c:pt>
                <c:pt idx="47">
                  <c:v>-2.4302534494080943</c:v>
                </c:pt>
                <c:pt idx="48">
                  <c:v>-1.8353201980879872</c:v>
                </c:pt>
                <c:pt idx="49">
                  <c:v>-2.1338055530341977</c:v>
                </c:pt>
                <c:pt idx="50">
                  <c:v>-0.90168183193752904</c:v>
                </c:pt>
                <c:pt idx="51">
                  <c:v>-0.29848535494620998</c:v>
                </c:pt>
                <c:pt idx="52">
                  <c:v>0.89548426529264324</c:v>
                </c:pt>
                <c:pt idx="53">
                  <c:v>1.7374096069422598</c:v>
                </c:pt>
                <c:pt idx="54">
                  <c:v>0.88334126278368863</c:v>
                </c:pt>
                <c:pt idx="55">
                  <c:v>0.59903636891873513</c:v>
                </c:pt>
                <c:pt idx="56">
                  <c:v>0.90168183193752904</c:v>
                </c:pt>
                <c:pt idx="57">
                  <c:v>1.19812972831144</c:v>
                </c:pt>
                <c:pt idx="58">
                  <c:v>3.26244752893927</c:v>
                </c:pt>
                <c:pt idx="59">
                  <c:v>1.523996655673685</c:v>
                </c:pt>
                <c:pt idx="60">
                  <c:v>1.20645114013807</c:v>
                </c:pt>
                <c:pt idx="61">
                  <c:v>2.1042602739577601</c:v>
                </c:pt>
                <c:pt idx="62">
                  <c:v>0.90796578519185456</c:v>
                </c:pt>
                <c:pt idx="63">
                  <c:v>0.60741477121932796</c:v>
                </c:pt>
                <c:pt idx="64">
                  <c:v>-0.61603087048183336</c:v>
                </c:pt>
                <c:pt idx="65">
                  <c:v>-1.5347691841154598</c:v>
                </c:pt>
                <c:pt idx="66">
                  <c:v>-2.4647435078568098</c:v>
                </c:pt>
                <c:pt idx="67">
                  <c:v>-2.7438248346939802</c:v>
                </c:pt>
                <c:pt idx="68">
                  <c:v>-3.0813947414219633</c:v>
                </c:pt>
                <c:pt idx="69">
                  <c:v>-1.8483405694013344</c:v>
                </c:pt>
                <c:pt idx="70">
                  <c:v>-0.92080017868236796</c:v>
                </c:pt>
                <c:pt idx="71">
                  <c:v>-0.90796578519185456</c:v>
                </c:pt>
                <c:pt idx="72">
                  <c:v>-1.8224820106199</c:v>
                </c:pt>
                <c:pt idx="73">
                  <c:v>-1.8615470308655024</c:v>
                </c:pt>
                <c:pt idx="74">
                  <c:v>-0.61169248096819773</c:v>
                </c:pt>
                <c:pt idx="75">
                  <c:v>-0.92080017868236796</c:v>
                </c:pt>
                <c:pt idx="76">
                  <c:v>-1.2498545498972999</c:v>
                </c:pt>
                <c:pt idx="77">
                  <c:v>-0.3135713852858722</c:v>
                </c:pt>
                <c:pt idx="78">
                  <c:v>-0.3135713852858722</c:v>
                </c:pt>
                <c:pt idx="79">
                  <c:v>-0.62942330976882799</c:v>
                </c:pt>
                <c:pt idx="80">
                  <c:v>-2.5002268970055801</c:v>
                </c:pt>
                <c:pt idx="81">
                  <c:v>-3.4263203870167298</c:v>
                </c:pt>
                <c:pt idx="82">
                  <c:v>-3.3778426377958528</c:v>
                </c:pt>
              </c:numCache>
            </c:numRef>
          </c:val>
        </c:ser>
        <c:ser>
          <c:idx val="1"/>
          <c:order val="1"/>
          <c:tx>
            <c:strRef>
              <c:f>Sheet2!$C$1</c:f>
              <c:strCache>
                <c:ptCount val="1"/>
                <c:pt idx="0">
                  <c:v>Predicted</c:v>
                </c:pt>
              </c:strCache>
            </c:strRef>
          </c:tx>
          <c:marker>
            <c:symbol val="none"/>
          </c:marker>
          <c:val>
            <c:numRef>
              <c:f>Sheet2!$C$2:$C$101</c:f>
              <c:numCache>
                <c:formatCode>General</c:formatCode>
                <c:ptCount val="100"/>
                <c:pt idx="0">
                  <c:v>0.80554867595065249</c:v>
                </c:pt>
                <c:pt idx="1">
                  <c:v>0.80555936968053499</c:v>
                </c:pt>
                <c:pt idx="2">
                  <c:v>0.80554867595065249</c:v>
                </c:pt>
                <c:pt idx="3">
                  <c:v>0.80554867595065249</c:v>
                </c:pt>
                <c:pt idx="4">
                  <c:v>2.7257694483683212</c:v>
                </c:pt>
                <c:pt idx="5">
                  <c:v>2.7257694483683212</c:v>
                </c:pt>
                <c:pt idx="6">
                  <c:v>2.7257694483683212</c:v>
                </c:pt>
                <c:pt idx="7">
                  <c:v>0.80554867595065249</c:v>
                </c:pt>
                <c:pt idx="8">
                  <c:v>0.80554867595065249</c:v>
                </c:pt>
                <c:pt idx="9">
                  <c:v>0.80554867595065249</c:v>
                </c:pt>
                <c:pt idx="10">
                  <c:v>0.80554867595065249</c:v>
                </c:pt>
                <c:pt idx="11">
                  <c:v>-0.64551372551517705</c:v>
                </c:pt>
                <c:pt idx="12">
                  <c:v>-0.64551372551517705</c:v>
                </c:pt>
                <c:pt idx="13">
                  <c:v>-0.64551372551517705</c:v>
                </c:pt>
                <c:pt idx="14">
                  <c:v>-0.64551372551517705</c:v>
                </c:pt>
                <c:pt idx="15">
                  <c:v>0.80554867595065249</c:v>
                </c:pt>
                <c:pt idx="16">
                  <c:v>-0.64551372551517705</c:v>
                </c:pt>
                <c:pt idx="17">
                  <c:v>-0.64551372551517705</c:v>
                </c:pt>
                <c:pt idx="18">
                  <c:v>-0.64551372551517705</c:v>
                </c:pt>
                <c:pt idx="19">
                  <c:v>-0.64551372551517705</c:v>
                </c:pt>
                <c:pt idx="20">
                  <c:v>-0.64551372551517705</c:v>
                </c:pt>
                <c:pt idx="21">
                  <c:v>0.80554867197444602</c:v>
                </c:pt>
                <c:pt idx="22" formatCode="0.00E+00">
                  <c:v>5.1269902739065754E-65</c:v>
                </c:pt>
                <c:pt idx="23" formatCode="0.00E+00">
                  <c:v>2.2491961497117074E-50</c:v>
                </c:pt>
                <c:pt idx="24" formatCode="0.00E+00">
                  <c:v>3.3499576138486066E-44</c:v>
                </c:pt>
                <c:pt idx="25" formatCode="0.00E+00">
                  <c:v>7.9242526601049417E-84</c:v>
                </c:pt>
                <c:pt idx="26" formatCode="0.00E+00">
                  <c:v>5.3701956472777558E-98</c:v>
                </c:pt>
                <c:pt idx="27" formatCode="0.00E+00">
                  <c:v>5.1158821675657209E-119</c:v>
                </c:pt>
                <c:pt idx="28" formatCode="0.00E+00">
                  <c:v>1.5252612172165526E-126</c:v>
                </c:pt>
                <c:pt idx="29" formatCode="0.00E+00">
                  <c:v>-2.1359132713539106E-69</c:v>
                </c:pt>
                <c:pt idx="30" formatCode="0.00E+00">
                  <c:v>7.8893394094359399E-116</c:v>
                </c:pt>
                <c:pt idx="31" formatCode="0.00E+00">
                  <c:v>1.6138892519863256E-129</c:v>
                </c:pt>
                <c:pt idx="32" formatCode="0.00E+00">
                  <c:v>8.4168562852283106E-93</c:v>
                </c:pt>
                <c:pt idx="33" formatCode="0.00E+00">
                  <c:v>1.43512190700911E-157</c:v>
                </c:pt>
                <c:pt idx="34" formatCode="0.00E+00">
                  <c:v>-5.4899701288575877E-35</c:v>
                </c:pt>
                <c:pt idx="35" formatCode="0.00E+00">
                  <c:v>-1.2267630054627486E-133</c:v>
                </c:pt>
                <c:pt idx="36" formatCode="0.00E+00">
                  <c:v>-1.5660606023256502E-95</c:v>
                </c:pt>
                <c:pt idx="37">
                  <c:v>-0.64551372551517705</c:v>
                </c:pt>
                <c:pt idx="38">
                  <c:v>-0.64551372551517705</c:v>
                </c:pt>
                <c:pt idx="39">
                  <c:v>-0.64551372551517705</c:v>
                </c:pt>
                <c:pt idx="40">
                  <c:v>-0.64551372551517705</c:v>
                </c:pt>
                <c:pt idx="41">
                  <c:v>-0.64551372551517705</c:v>
                </c:pt>
                <c:pt idx="42">
                  <c:v>-0.64551372551517705</c:v>
                </c:pt>
                <c:pt idx="43">
                  <c:v>-0.64551372551517705</c:v>
                </c:pt>
                <c:pt idx="44">
                  <c:v>-0.64551372551517705</c:v>
                </c:pt>
                <c:pt idx="45">
                  <c:v>-0.64551372551517161</c:v>
                </c:pt>
                <c:pt idx="46">
                  <c:v>-0.64551372551517705</c:v>
                </c:pt>
                <c:pt idx="47">
                  <c:v>-0.64551372551517705</c:v>
                </c:pt>
                <c:pt idx="48">
                  <c:v>-0.64551372551517705</c:v>
                </c:pt>
                <c:pt idx="49">
                  <c:v>-0.64551372551517705</c:v>
                </c:pt>
                <c:pt idx="50">
                  <c:v>-0.64551372551517705</c:v>
                </c:pt>
                <c:pt idx="51">
                  <c:v>-0.64551372551517705</c:v>
                </c:pt>
                <c:pt idx="52">
                  <c:v>-5.9772806883447114</c:v>
                </c:pt>
                <c:pt idx="53">
                  <c:v>-5.9772806883447114</c:v>
                </c:pt>
                <c:pt idx="54">
                  <c:v>-5.9772806883447114</c:v>
                </c:pt>
                <c:pt idx="55">
                  <c:v>-5.9772806883447114</c:v>
                </c:pt>
                <c:pt idx="56">
                  <c:v>-5.9772806883447114</c:v>
                </c:pt>
                <c:pt idx="57">
                  <c:v>-5.9772806883447114</c:v>
                </c:pt>
                <c:pt idx="58">
                  <c:v>-5.9772806883447114</c:v>
                </c:pt>
                <c:pt idx="59">
                  <c:v>-5.9772806883447114</c:v>
                </c:pt>
                <c:pt idx="60">
                  <c:v>-5.9772806883447114</c:v>
                </c:pt>
                <c:pt idx="61">
                  <c:v>-5.9772806883447114</c:v>
                </c:pt>
                <c:pt idx="62">
                  <c:v>-5.9772806883447114</c:v>
                </c:pt>
                <c:pt idx="63">
                  <c:v>-7.8975014607623795</c:v>
                </c:pt>
                <c:pt idx="64">
                  <c:v>-5.9772806883447114</c:v>
                </c:pt>
                <c:pt idx="65">
                  <c:v>-5.9772806883447114</c:v>
                </c:pt>
                <c:pt idx="66">
                  <c:v>-5.9772806883447114</c:v>
                </c:pt>
                <c:pt idx="67">
                  <c:v>-5.9772806883447114</c:v>
                </c:pt>
                <c:pt idx="68">
                  <c:v>-5.9772806883447114</c:v>
                </c:pt>
                <c:pt idx="69">
                  <c:v>-5.9772806883447114</c:v>
                </c:pt>
                <c:pt idx="70">
                  <c:v>-5.9772806883447114</c:v>
                </c:pt>
                <c:pt idx="71">
                  <c:v>-5.9772806883447114</c:v>
                </c:pt>
                <c:pt idx="72">
                  <c:v>-5.9772806883447114</c:v>
                </c:pt>
                <c:pt idx="73">
                  <c:v>-5.9772806883447114</c:v>
                </c:pt>
                <c:pt idx="74">
                  <c:v>-5.9772806883447114</c:v>
                </c:pt>
                <c:pt idx="75">
                  <c:v>-5.9772806883447114</c:v>
                </c:pt>
                <c:pt idx="76">
                  <c:v>-5.9772806883447114</c:v>
                </c:pt>
                <c:pt idx="77">
                  <c:v>-5.9772806883447114</c:v>
                </c:pt>
                <c:pt idx="78">
                  <c:v>-5.9772806883447114</c:v>
                </c:pt>
                <c:pt idx="79">
                  <c:v>-5.9772806883447114</c:v>
                </c:pt>
                <c:pt idx="80">
                  <c:v>-5.9772806883447114</c:v>
                </c:pt>
                <c:pt idx="81">
                  <c:v>-5.9772806883447114</c:v>
                </c:pt>
                <c:pt idx="82">
                  <c:v>-5.3317669628295334</c:v>
                </c:pt>
              </c:numCache>
            </c:numRef>
          </c:val>
        </c:ser>
        <c:marker val="1"/>
        <c:axId val="121991936"/>
        <c:axId val="121993472"/>
      </c:lineChart>
      <c:catAx>
        <c:axId val="121991936"/>
        <c:scaling>
          <c:orientation val="minMax"/>
        </c:scaling>
        <c:axPos val="b"/>
        <c:tickLblPos val="nextTo"/>
        <c:crossAx val="121993472"/>
        <c:crosses val="autoZero"/>
        <c:auto val="1"/>
        <c:lblAlgn val="ctr"/>
        <c:lblOffset val="100"/>
      </c:catAx>
      <c:valAx>
        <c:axId val="121993472"/>
        <c:scaling>
          <c:orientation val="minMax"/>
        </c:scaling>
        <c:axPos val="l"/>
        <c:majorGridlines/>
        <c:numFmt formatCode="General" sourceLinked="1"/>
        <c:tickLblPos val="nextTo"/>
        <c:crossAx val="121991936"/>
        <c:crosses val="autoZero"/>
        <c:crossBetween val="between"/>
      </c:valAx>
    </c:plotArea>
    <c:legend>
      <c:legendPos val="r"/>
    </c:legend>
    <c:plotVisOnly val="1"/>
    <c:dispBlanksAs val="zero"/>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7CE338-3ACF-4916-921F-7494F2AFD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58</Pages>
  <Words>8115</Words>
  <Characters>46257</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Template Soạn Sách</vt:lpstr>
    </vt:vector>
  </TitlesOfParts>
  <Company>Khoa Cong Nghe Thong Tin - DHKHTN</Company>
  <LinksUpToDate>false</LinksUpToDate>
  <CharactersWithSpaces>54264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Soạn Sách</dc:title>
  <dc:subject/>
  <dc:creator>Van Duy Thanh Long</dc:creator>
  <cp:keywords/>
  <dc:description/>
  <cp:lastModifiedBy>HotGa</cp:lastModifiedBy>
  <cp:revision>26</cp:revision>
  <cp:lastPrinted>2009-03-09T05:30:00Z</cp:lastPrinted>
  <dcterms:created xsi:type="dcterms:W3CDTF">2011-01-18T13:22:00Z</dcterms:created>
  <dcterms:modified xsi:type="dcterms:W3CDTF">2011-01-20T17:44:00Z</dcterms:modified>
</cp:coreProperties>
</file>