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4F6" w:rsidRDefault="00073DDD" w:rsidP="00073DDD">
      <w:pPr>
        <w:jc w:val="center"/>
        <w:rPr>
          <w:rFonts w:ascii="Times New Roman" w:hAnsi="Times New Roman" w:cs="Times New Roman"/>
          <w:b/>
          <w:sz w:val="40"/>
          <w:szCs w:val="40"/>
        </w:rPr>
      </w:pPr>
      <w:r w:rsidRPr="00E04533">
        <w:rPr>
          <w:rFonts w:ascii="Times New Roman" w:hAnsi="Times New Roman" w:cs="Times New Roman"/>
          <w:b/>
          <w:sz w:val="40"/>
          <w:szCs w:val="40"/>
        </w:rPr>
        <w:t>BÁO CÁO CÔNG VIỆC</w:t>
      </w:r>
    </w:p>
    <w:p w:rsidR="00E04533" w:rsidRPr="00E04533" w:rsidRDefault="00E04533" w:rsidP="00073DDD">
      <w:pPr>
        <w:jc w:val="center"/>
        <w:rPr>
          <w:rFonts w:ascii="Times New Roman" w:hAnsi="Times New Roman" w:cs="Times New Roman"/>
          <w:b/>
          <w:sz w:val="40"/>
          <w:szCs w:val="40"/>
        </w:rPr>
      </w:pPr>
    </w:p>
    <w:tbl>
      <w:tblPr>
        <w:tblStyle w:val="LightGrid-Accent5"/>
        <w:tblW w:w="0" w:type="auto"/>
        <w:tblLook w:val="04A0"/>
      </w:tblPr>
      <w:tblGrid>
        <w:gridCol w:w="4428"/>
        <w:gridCol w:w="5148"/>
      </w:tblGrid>
      <w:tr w:rsidR="00073DDD" w:rsidTr="00E04533">
        <w:trPr>
          <w:cnfStyle w:val="100000000000"/>
        </w:trPr>
        <w:tc>
          <w:tcPr>
            <w:cnfStyle w:val="001000000000"/>
            <w:tcW w:w="4428" w:type="dxa"/>
            <w:vMerge w:val="restart"/>
          </w:tcPr>
          <w:p w:rsidR="00073DDD" w:rsidRPr="00E04533" w:rsidRDefault="00073DDD" w:rsidP="00E04533">
            <w:pPr>
              <w:jc w:val="center"/>
              <w:rPr>
                <w:rFonts w:ascii="Times New Roman" w:hAnsi="Times New Roman" w:cs="Times New Roman"/>
                <w:sz w:val="28"/>
                <w:szCs w:val="28"/>
              </w:rPr>
            </w:pPr>
            <w:r w:rsidRPr="00E04533">
              <w:rPr>
                <w:rFonts w:ascii="Times New Roman" w:hAnsi="Times New Roman" w:cs="Times New Roman"/>
                <w:sz w:val="28"/>
                <w:szCs w:val="28"/>
              </w:rPr>
              <w:t>Nhóm</w:t>
            </w:r>
          </w:p>
        </w:tc>
        <w:tc>
          <w:tcPr>
            <w:tcW w:w="5148" w:type="dxa"/>
          </w:tcPr>
          <w:p w:rsidR="00073DDD" w:rsidRPr="00E04533" w:rsidRDefault="00A237E9">
            <w:pPr>
              <w:cnfStyle w:val="100000000000"/>
              <w:rPr>
                <w:rFonts w:ascii="Times New Roman" w:hAnsi="Times New Roman" w:cs="Times New Roman"/>
                <w:b w:val="0"/>
                <w:sz w:val="28"/>
                <w:szCs w:val="28"/>
              </w:rPr>
            </w:pPr>
            <w:r>
              <w:rPr>
                <w:rFonts w:ascii="Times New Roman" w:hAnsi="Times New Roman" w:cs="Times New Roman"/>
                <w:b w:val="0"/>
                <w:sz w:val="28"/>
                <w:szCs w:val="28"/>
              </w:rPr>
              <w:t>Trần Trung Kiên</w:t>
            </w:r>
          </w:p>
        </w:tc>
      </w:tr>
      <w:tr w:rsidR="00073DDD" w:rsidTr="00E04533">
        <w:trPr>
          <w:cnfStyle w:val="000000100000"/>
        </w:trPr>
        <w:tc>
          <w:tcPr>
            <w:cnfStyle w:val="001000000000"/>
            <w:tcW w:w="4428" w:type="dxa"/>
            <w:vMerge/>
          </w:tcPr>
          <w:p w:rsidR="00073DDD" w:rsidRDefault="00073DDD">
            <w:pPr>
              <w:rPr>
                <w:rFonts w:ascii="Times New Roman" w:hAnsi="Times New Roman" w:cs="Times New Roman"/>
                <w:sz w:val="28"/>
                <w:szCs w:val="28"/>
              </w:rPr>
            </w:pPr>
          </w:p>
        </w:tc>
        <w:tc>
          <w:tcPr>
            <w:tcW w:w="5148" w:type="dxa"/>
          </w:tcPr>
          <w:p w:rsidR="00073DDD" w:rsidRDefault="00A237E9">
            <w:pPr>
              <w:cnfStyle w:val="000000100000"/>
              <w:rPr>
                <w:rFonts w:ascii="Times New Roman" w:hAnsi="Times New Roman" w:cs="Times New Roman"/>
                <w:sz w:val="28"/>
                <w:szCs w:val="28"/>
              </w:rPr>
            </w:pPr>
            <w:r>
              <w:rPr>
                <w:rFonts w:ascii="Times New Roman" w:hAnsi="Times New Roman" w:cs="Times New Roman"/>
                <w:sz w:val="28"/>
                <w:szCs w:val="28"/>
              </w:rPr>
              <w:t>Bành Trí Thành</w:t>
            </w:r>
          </w:p>
        </w:tc>
      </w:tr>
      <w:tr w:rsidR="00073DDD" w:rsidTr="00E04533">
        <w:trPr>
          <w:cnfStyle w:val="000000010000"/>
        </w:trPr>
        <w:tc>
          <w:tcPr>
            <w:cnfStyle w:val="001000000000"/>
            <w:tcW w:w="4428" w:type="dxa"/>
          </w:tcPr>
          <w:p w:rsidR="00073DDD" w:rsidRPr="00E04533" w:rsidRDefault="00073DDD" w:rsidP="00E04533">
            <w:pPr>
              <w:jc w:val="center"/>
              <w:rPr>
                <w:rFonts w:ascii="Times New Roman" w:hAnsi="Times New Roman" w:cs="Times New Roman"/>
                <w:sz w:val="28"/>
                <w:szCs w:val="28"/>
              </w:rPr>
            </w:pPr>
            <w:r w:rsidRPr="00E04533">
              <w:rPr>
                <w:rFonts w:ascii="Times New Roman" w:hAnsi="Times New Roman" w:cs="Times New Roman"/>
                <w:sz w:val="28"/>
                <w:szCs w:val="28"/>
              </w:rPr>
              <w:t>Ngày bắt đầu – Ngày kết thúc</w:t>
            </w:r>
          </w:p>
        </w:tc>
        <w:tc>
          <w:tcPr>
            <w:tcW w:w="5148" w:type="dxa"/>
          </w:tcPr>
          <w:p w:rsidR="00073DDD" w:rsidRDefault="00576EEF" w:rsidP="00576EEF">
            <w:pPr>
              <w:cnfStyle w:val="000000010000"/>
              <w:rPr>
                <w:rFonts w:ascii="Times New Roman" w:hAnsi="Times New Roman" w:cs="Times New Roman"/>
                <w:sz w:val="28"/>
                <w:szCs w:val="28"/>
              </w:rPr>
            </w:pPr>
            <w:r>
              <w:rPr>
                <w:rFonts w:ascii="Times New Roman" w:hAnsi="Times New Roman" w:cs="Times New Roman"/>
                <w:sz w:val="28"/>
                <w:szCs w:val="28"/>
              </w:rPr>
              <w:t>28</w:t>
            </w:r>
            <w:r w:rsidR="00073DDD">
              <w:rPr>
                <w:rFonts w:ascii="Times New Roman" w:hAnsi="Times New Roman" w:cs="Times New Roman"/>
                <w:sz w:val="28"/>
                <w:szCs w:val="28"/>
              </w:rPr>
              <w:t xml:space="preserve">/07 – </w:t>
            </w:r>
            <w:r>
              <w:rPr>
                <w:rFonts w:ascii="Times New Roman" w:hAnsi="Times New Roman" w:cs="Times New Roman"/>
                <w:sz w:val="28"/>
                <w:szCs w:val="28"/>
              </w:rPr>
              <w:t>15</w:t>
            </w:r>
            <w:r w:rsidR="00073DDD">
              <w:rPr>
                <w:rFonts w:ascii="Times New Roman" w:hAnsi="Times New Roman" w:cs="Times New Roman"/>
                <w:sz w:val="28"/>
                <w:szCs w:val="28"/>
              </w:rPr>
              <w:t>/0</w:t>
            </w:r>
            <w:r>
              <w:rPr>
                <w:rFonts w:ascii="Times New Roman" w:hAnsi="Times New Roman" w:cs="Times New Roman"/>
                <w:sz w:val="28"/>
                <w:szCs w:val="28"/>
              </w:rPr>
              <w:t>8</w:t>
            </w:r>
          </w:p>
        </w:tc>
      </w:tr>
    </w:tbl>
    <w:p w:rsidR="00073DDD" w:rsidRDefault="00073DDD">
      <w:pPr>
        <w:rPr>
          <w:rFonts w:ascii="Times New Roman" w:hAnsi="Times New Roman" w:cs="Times New Roman"/>
          <w:sz w:val="28"/>
          <w:szCs w:val="28"/>
        </w:rPr>
      </w:pPr>
    </w:p>
    <w:p w:rsidR="00073DDD"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CÁC CÔNG VIỆC ĐƯỢC GIAO</w:t>
      </w:r>
    </w:p>
    <w:p w:rsidR="00E04533" w:rsidRDefault="00A7154F" w:rsidP="00E04533">
      <w:pPr>
        <w:pStyle w:val="ListParagraph"/>
        <w:rPr>
          <w:rFonts w:ascii="Times New Roman" w:hAnsi="Times New Roman" w:cs="Times New Roman"/>
          <w:sz w:val="28"/>
          <w:szCs w:val="28"/>
        </w:rPr>
      </w:pPr>
      <w:r>
        <w:rPr>
          <w:rFonts w:ascii="Times New Roman" w:hAnsi="Times New Roman" w:cs="Times New Roman"/>
          <w:sz w:val="28"/>
          <w:szCs w:val="28"/>
        </w:rPr>
        <w:t>[</w:t>
      </w:r>
      <w:r w:rsidR="00E04533">
        <w:rPr>
          <w:rFonts w:ascii="Times New Roman" w:hAnsi="Times New Roman" w:cs="Times New Roman"/>
          <w:sz w:val="28"/>
          <w:szCs w:val="28"/>
        </w:rPr>
        <w:t>Phần này nêu tên các công việc được giao và yêu cầu của chúng</w:t>
      </w:r>
      <w:r>
        <w:rPr>
          <w:rFonts w:ascii="Times New Roman" w:hAnsi="Times New Roman" w:cs="Times New Roman"/>
          <w:sz w:val="28"/>
          <w:szCs w:val="28"/>
        </w:rPr>
        <w:t>]</w:t>
      </w:r>
    </w:p>
    <w:p w:rsidR="00A7154F" w:rsidRDefault="00A237E9" w:rsidP="00A7154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Code </w:t>
      </w:r>
      <w:r w:rsidR="00576EEF">
        <w:rPr>
          <w:rFonts w:ascii="Times New Roman" w:hAnsi="Times New Roman" w:cs="Times New Roman"/>
          <w:sz w:val="28"/>
          <w:szCs w:val="28"/>
        </w:rPr>
        <w:t>&amp; test</w:t>
      </w:r>
      <w:r>
        <w:rPr>
          <w:rFonts w:ascii="Times New Roman" w:hAnsi="Times New Roman" w:cs="Times New Roman"/>
          <w:sz w:val="28"/>
          <w:szCs w:val="28"/>
        </w:rPr>
        <w:t>2 chỉ số: Slow stochastic và MACD.</w:t>
      </w:r>
    </w:p>
    <w:p w:rsidR="00A7154F" w:rsidRDefault="00A7154F" w:rsidP="00E04533">
      <w:pPr>
        <w:pStyle w:val="ListParagraph"/>
        <w:rPr>
          <w:rFonts w:ascii="Times New Roman" w:hAnsi="Times New Roman" w:cs="Times New Roman"/>
          <w:sz w:val="28"/>
          <w:szCs w:val="28"/>
        </w:rPr>
      </w:pPr>
    </w:p>
    <w:p w:rsidR="00E04533"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TIẾN ĐỘ THỰC HIỆN CÔNG VIỆC</w:t>
      </w:r>
    </w:p>
    <w:p w:rsidR="00E04533" w:rsidRDefault="00A7154F" w:rsidP="00E04533">
      <w:pPr>
        <w:pStyle w:val="ListParagraph"/>
        <w:rPr>
          <w:rFonts w:ascii="Times New Roman" w:hAnsi="Times New Roman" w:cs="Times New Roman"/>
          <w:sz w:val="28"/>
          <w:szCs w:val="28"/>
        </w:rPr>
      </w:pPr>
      <w:r>
        <w:rPr>
          <w:rFonts w:ascii="Times New Roman" w:hAnsi="Times New Roman" w:cs="Times New Roman"/>
          <w:sz w:val="28"/>
          <w:szCs w:val="28"/>
        </w:rPr>
        <w:t>[</w:t>
      </w:r>
      <w:r w:rsidR="00E04533">
        <w:rPr>
          <w:rFonts w:ascii="Times New Roman" w:hAnsi="Times New Roman" w:cs="Times New Roman"/>
          <w:sz w:val="28"/>
          <w:szCs w:val="28"/>
        </w:rPr>
        <w:t xml:space="preserve">Nêu lên những phần đã thực hiện được, chưa thực hiện được, phần trăm công việc hoàn tất. </w:t>
      </w:r>
    </w:p>
    <w:p w:rsidR="00E04533" w:rsidRDefault="00E04533" w:rsidP="00E04533">
      <w:pPr>
        <w:pStyle w:val="ListParagraph"/>
        <w:rPr>
          <w:rFonts w:ascii="Times New Roman" w:hAnsi="Times New Roman" w:cs="Times New Roman"/>
          <w:sz w:val="28"/>
          <w:szCs w:val="28"/>
        </w:rPr>
      </w:pPr>
      <w:r>
        <w:rPr>
          <w:rFonts w:ascii="Times New Roman" w:hAnsi="Times New Roman" w:cs="Times New Roman"/>
          <w:sz w:val="28"/>
          <w:szCs w:val="28"/>
        </w:rPr>
        <w:t>Nếu công việc là nghiên cứu lý thuyết hoặc viết chương trình thì đính kèm nội dung lý thuyết và kết quả chương trình . Không viết vào đây.</w:t>
      </w:r>
      <w:r w:rsidR="00A7154F">
        <w:rPr>
          <w:rFonts w:ascii="Times New Roman" w:hAnsi="Times New Roman" w:cs="Times New Roman"/>
          <w:sz w:val="28"/>
          <w:szCs w:val="28"/>
        </w:rPr>
        <w:t>]</w:t>
      </w:r>
    </w:p>
    <w:p w:rsidR="00A7154F" w:rsidRPr="00576EEF" w:rsidRDefault="00576EEF" w:rsidP="00576EEF">
      <w:pPr>
        <w:pStyle w:val="ListParagraph"/>
        <w:numPr>
          <w:ilvl w:val="0"/>
          <w:numId w:val="3"/>
        </w:numPr>
        <w:rPr>
          <w:rFonts w:ascii="Times New Roman" w:hAnsi="Times New Roman" w:cs="Times New Roman"/>
          <w:sz w:val="28"/>
          <w:szCs w:val="28"/>
        </w:rPr>
      </w:pPr>
      <w:r w:rsidRPr="00576EEF">
        <w:rPr>
          <w:rFonts w:ascii="Times New Roman" w:hAnsi="Times New Roman" w:cs="Times New Roman"/>
          <w:sz w:val="28"/>
          <w:szCs w:val="28"/>
        </w:rPr>
        <w:t>Hoàn thành 2 chỉ số.</w:t>
      </w:r>
    </w:p>
    <w:p w:rsidR="00E04533"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KHÓ KHĂN</w:t>
      </w:r>
    </w:p>
    <w:p w:rsidR="00E04533" w:rsidRDefault="00A7154F" w:rsidP="00E04533">
      <w:pPr>
        <w:pStyle w:val="ListParagraph"/>
        <w:rPr>
          <w:rFonts w:ascii="Times New Roman" w:hAnsi="Times New Roman" w:cs="Times New Roman"/>
          <w:sz w:val="28"/>
          <w:szCs w:val="28"/>
        </w:rPr>
      </w:pPr>
      <w:r>
        <w:rPr>
          <w:rFonts w:ascii="Times New Roman" w:hAnsi="Times New Roman" w:cs="Times New Roman"/>
          <w:sz w:val="28"/>
          <w:szCs w:val="28"/>
        </w:rPr>
        <w:t>[</w:t>
      </w:r>
      <w:r w:rsidR="00E04533">
        <w:rPr>
          <w:rFonts w:ascii="Times New Roman" w:hAnsi="Times New Roman" w:cs="Times New Roman"/>
          <w:sz w:val="28"/>
          <w:szCs w:val="28"/>
        </w:rPr>
        <w:t>Nêu khó khăn gặp phải đối với các công việc chưa hoàn tất, đề xuất hướng giải quyết. Nếu gặp vướng mắc không có hướng giải quyết, nêu cụ thể cho buổi họp tiếp theo.</w:t>
      </w:r>
      <w:r>
        <w:rPr>
          <w:rFonts w:ascii="Times New Roman" w:hAnsi="Times New Roman" w:cs="Times New Roman"/>
          <w:sz w:val="28"/>
          <w:szCs w:val="28"/>
        </w:rPr>
        <w:t>]</w:t>
      </w:r>
    </w:p>
    <w:p w:rsidR="00576EEF" w:rsidRDefault="006C459A" w:rsidP="006C459A">
      <w:pPr>
        <w:pStyle w:val="ListParagraph"/>
        <w:numPr>
          <w:ilvl w:val="0"/>
          <w:numId w:val="3"/>
        </w:num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Ở MACD có 3 tín hiệu chính để báo hiệu lên hoặc xuống là: </w:t>
      </w:r>
    </w:p>
    <w:p w:rsidR="006C459A" w:rsidRPr="006C459A" w:rsidRDefault="006C459A" w:rsidP="006C459A">
      <w:pPr>
        <w:pStyle w:val="ListParagraph"/>
        <w:numPr>
          <w:ilvl w:val="0"/>
          <w:numId w:val="6"/>
        </w:numPr>
        <w:rPr>
          <w:rFonts w:ascii="Times New Roman" w:hAnsi="Times New Roman" w:cs="Times New Roman"/>
          <w:sz w:val="28"/>
          <w:szCs w:val="28"/>
        </w:rPr>
      </w:pPr>
      <w:r w:rsidRPr="006C459A">
        <w:rPr>
          <w:rFonts w:ascii="Times New Roman" w:hAnsi="Times New Roman" w:cs="Times New Roman"/>
          <w:sz w:val="28"/>
          <w:szCs w:val="28"/>
        </w:rPr>
        <w:t>Negative Divergence (Positive Divergence)</w:t>
      </w:r>
    </w:p>
    <w:p w:rsidR="006C459A" w:rsidRPr="006C459A" w:rsidRDefault="006C459A" w:rsidP="006C459A">
      <w:pPr>
        <w:pStyle w:val="ListParagraph"/>
        <w:numPr>
          <w:ilvl w:val="0"/>
          <w:numId w:val="6"/>
        </w:numPr>
        <w:rPr>
          <w:rFonts w:ascii="Times New Roman" w:hAnsi="Times New Roman" w:cs="Times New Roman"/>
          <w:sz w:val="28"/>
          <w:szCs w:val="28"/>
        </w:rPr>
      </w:pPr>
      <w:r w:rsidRPr="006C459A">
        <w:rPr>
          <w:rFonts w:ascii="Times New Roman" w:hAnsi="Times New Roman" w:cs="Times New Roman"/>
          <w:sz w:val="28"/>
          <w:szCs w:val="28"/>
        </w:rPr>
        <w:t>Bearish(Bullish) Moving Average Crossover (Đường trung bình cắt nhau hướng xuống)</w:t>
      </w:r>
    </w:p>
    <w:p w:rsidR="006C459A" w:rsidRPr="006C459A" w:rsidRDefault="006C459A" w:rsidP="006C459A">
      <w:pPr>
        <w:pStyle w:val="ListParagraph"/>
        <w:numPr>
          <w:ilvl w:val="0"/>
          <w:numId w:val="6"/>
        </w:numPr>
        <w:rPr>
          <w:rFonts w:ascii="Times New Roman" w:hAnsi="Times New Roman" w:cs="Times New Roman"/>
          <w:sz w:val="28"/>
          <w:szCs w:val="28"/>
        </w:rPr>
      </w:pPr>
      <w:r w:rsidRPr="006C459A">
        <w:rPr>
          <w:rFonts w:ascii="Times New Roman" w:hAnsi="Times New Roman" w:cs="Times New Roman"/>
          <w:sz w:val="28"/>
          <w:szCs w:val="28"/>
        </w:rPr>
        <w:t>Bearish(Bearish) Centerline Crossover (cắt đường giữa hướng xuống)</w:t>
      </w:r>
    </w:p>
    <w:p w:rsidR="006C459A" w:rsidRPr="006C459A" w:rsidRDefault="006C459A" w:rsidP="006C459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Tín hiệu ít xuất hiện nhất, nhưng đáng tin cậy nhất là </w:t>
      </w:r>
      <w:r w:rsidRPr="006C459A">
        <w:rPr>
          <w:rFonts w:ascii="Times New Roman" w:hAnsi="Times New Roman" w:cs="Times New Roman"/>
          <w:sz w:val="28"/>
          <w:szCs w:val="28"/>
        </w:rPr>
        <w:t xml:space="preserve">Negative </w:t>
      </w:r>
      <w:r>
        <w:rPr>
          <w:rFonts w:ascii="Times New Roman" w:hAnsi="Times New Roman" w:cs="Times New Roman"/>
          <w:sz w:val="28"/>
          <w:szCs w:val="28"/>
        </w:rPr>
        <w:t>D</w:t>
      </w:r>
      <w:r w:rsidRPr="006C459A">
        <w:rPr>
          <w:rFonts w:ascii="Times New Roman" w:hAnsi="Times New Roman" w:cs="Times New Roman"/>
          <w:sz w:val="28"/>
          <w:szCs w:val="28"/>
        </w:rPr>
        <w:t>ivergence (Positive Divergence)</w:t>
      </w:r>
      <w:r>
        <w:rPr>
          <w:rFonts w:ascii="Times New Roman" w:hAnsi="Times New Roman" w:cs="Times New Roman"/>
          <w:sz w:val="28"/>
          <w:szCs w:val="28"/>
        </w:rPr>
        <w:t xml:space="preserve"> chưa thể cài đặt để nhận dạng.</w:t>
      </w:r>
    </w:p>
    <w:p w:rsidR="006C459A" w:rsidRDefault="006C459A" w:rsidP="006C459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Ngoài ra định nghĩa về vùng mua bán chưa được cụ thể, nếu chỉ xét ở mức độ giá đóng cửa của ngày dự đoán với ngày đang xét thì không phản ánh được xu hướng tăng giảm của thị trường, </w:t>
      </w:r>
    </w:p>
    <w:p w:rsidR="006C459A" w:rsidRDefault="006C459A" w:rsidP="006C459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Ví dụ như: khi xuất hiện tín hiệu lên cả một giai đoạn khảo sát nó tăng, nhưng đúng ngày dự đoán giá lại thấp hơn ngày đang xét, từ đó cho quyết định là dự đoán sai có vẻ không phản ánh đúng xu hướng thị trường.</w:t>
      </w:r>
    </w:p>
    <w:p w:rsidR="00D0475F" w:rsidRPr="00576EEF" w:rsidRDefault="00D0475F" w:rsidP="00576EEF">
      <w:pPr>
        <w:rPr>
          <w:rFonts w:ascii="Times New Roman" w:hAnsi="Times New Roman" w:cs="Times New Roman"/>
          <w:sz w:val="28"/>
          <w:szCs w:val="28"/>
        </w:rPr>
      </w:pPr>
    </w:p>
    <w:sectPr w:rsidR="00D0475F" w:rsidRPr="00576EEF" w:rsidSect="000434F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EB7" w:rsidRDefault="00AA2EB7" w:rsidP="00073DDD">
      <w:pPr>
        <w:spacing w:after="0" w:line="240" w:lineRule="auto"/>
      </w:pPr>
      <w:r>
        <w:separator/>
      </w:r>
    </w:p>
  </w:endnote>
  <w:endnote w:type="continuationSeparator" w:id="1">
    <w:p w:rsidR="00AA2EB7" w:rsidRDefault="00AA2EB7" w:rsidP="00073D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DDD" w:rsidRPr="00073DDD" w:rsidRDefault="00C5331A">
    <w:pPr>
      <w:pStyle w:val="Footer"/>
      <w:rPr>
        <w:rFonts w:ascii="Times New Roman" w:hAnsi="Times New Roman" w:cs="Times New Roman"/>
      </w:rPr>
    </w:pPr>
    <w:r w:rsidRPr="00C5331A">
      <w:rPr>
        <w:noProof/>
        <w:lang w:eastAsia="zh-TW"/>
      </w:rPr>
      <w:pict>
        <v:rect id="_x0000_s2053" style="position:absolute;margin-left:0;margin-top:0;width:468pt;height:58.3pt;z-index:251661312;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sdt>
                <w:sdtPr>
                  <w:rPr>
                    <w:rFonts w:ascii="Times New Roman" w:hAnsi="Times New Roman" w:cs="Times New Roman"/>
                  </w:rPr>
                  <w:alias w:val="Date"/>
                  <w:id w:val="77476837"/>
                  <w:placeholder>
                    <w:docPart w:val="DA2DF9D73E314403916F0D3D3DF21598"/>
                  </w:placeholder>
                  <w:dataBinding w:prefixMappings="xmlns:ns0='http://schemas.microsoft.com/office/2006/coverPageProps'" w:xpath="/ns0:CoverPageProperties[1]/ns0:PublishDate[1]" w:storeItemID="{55AF091B-3C7A-41E3-B477-F2FDAA23CFDA}"/>
                  <w:date w:fullDate="2010-07-27T00:00:00Z">
                    <w:dateFormat w:val="MMMM d, yyyy"/>
                    <w:lid w:val="en-US"/>
                    <w:storeMappedDataAs w:val="dateTime"/>
                    <w:calendar w:val="gregorian"/>
                  </w:date>
                </w:sdtPr>
                <w:sdtContent>
                  <w:p w:rsidR="00073DDD" w:rsidRPr="00073DDD" w:rsidRDefault="00073DDD">
                    <w:pPr>
                      <w:jc w:val="right"/>
                      <w:rPr>
                        <w:rFonts w:ascii="Times New Roman" w:hAnsi="Times New Roman" w:cs="Times New Roman"/>
                      </w:rPr>
                    </w:pPr>
                    <w:r w:rsidRPr="00073DDD">
                      <w:rPr>
                        <w:rFonts w:ascii="Times New Roman" w:hAnsi="Times New Roman" w:cs="Times New Roman"/>
                      </w:rPr>
                      <w:t>July 27, 2010</w:t>
                    </w:r>
                  </w:p>
                </w:sdtContent>
              </w:sdt>
            </w:txbxContent>
          </v:textbox>
          <w10:wrap anchorx="margin" anchory="page"/>
        </v:rect>
      </w:pict>
    </w:r>
    <w:r w:rsidRPr="00C5331A">
      <w:rPr>
        <w:noProof/>
        <w:lang w:eastAsia="zh-TW"/>
      </w:rPr>
      <w:pict>
        <v:group id="_x0000_s2049" style="position:absolute;margin-left:0;margin-top:0;width:6pt;height:55.35pt;z-index:251660288;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0" type="#_x0000_t32" style="position:absolute;left:2820;top:4935;width:0;height:1320" o:connectortype="straight" strokecolor="#4f81bd [3204]"/>
          <v:shape id="_x0000_s2051" type="#_x0000_t32" style="position:absolute;left:2880;top:4935;width:0;height:1320" o:connectortype="straight" strokecolor="#4f81bd [3204]"/>
          <v:shape id="_x0000_s2052" type="#_x0000_t32" style="position:absolute;left:2940;top:4935;width:0;height:1320" o:connectortype="straight" strokecolor="#4f81bd [3204]"/>
          <w10:wrap anchorx="page" anchory="page"/>
        </v:group>
      </w:pict>
    </w:r>
    <w:r w:rsidR="00073DDD">
      <w:rPr>
        <w:rFonts w:ascii="Times New Roman" w:hAnsi="Times New Roman" w:cs="Times New Roman"/>
      </w:rPr>
      <w:t>Tuần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EB7" w:rsidRDefault="00AA2EB7" w:rsidP="00073DDD">
      <w:pPr>
        <w:spacing w:after="0" w:line="240" w:lineRule="auto"/>
      </w:pPr>
      <w:r>
        <w:separator/>
      </w:r>
    </w:p>
  </w:footnote>
  <w:footnote w:type="continuationSeparator" w:id="1">
    <w:p w:rsidR="00AA2EB7" w:rsidRDefault="00AA2EB7" w:rsidP="00073D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541F"/>
    <w:multiLevelType w:val="hybridMultilevel"/>
    <w:tmpl w:val="E444B9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C65A2"/>
    <w:multiLevelType w:val="hybridMultilevel"/>
    <w:tmpl w:val="7A1C22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CF2D01"/>
    <w:multiLevelType w:val="hybridMultilevel"/>
    <w:tmpl w:val="6FEAC9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AD1522"/>
    <w:multiLevelType w:val="hybridMultilevel"/>
    <w:tmpl w:val="005892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577FF8"/>
    <w:multiLevelType w:val="multilevel"/>
    <w:tmpl w:val="4FCC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9848C9"/>
    <w:multiLevelType w:val="hybridMultilevel"/>
    <w:tmpl w:val="150850C0"/>
    <w:lvl w:ilvl="0" w:tplc="7F1CDEA6">
      <w:start w:val="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rules v:ext="edit">
        <o:r id="V:Rule4" type="connector" idref="#_x0000_s2052"/>
        <o:r id="V:Rule5" type="connector" idref="#_x0000_s2050"/>
        <o:r id="V:Rule6" type="connector" idref="#_x0000_s2051"/>
      </o:rules>
    </o:shapelayout>
  </w:hdrShapeDefaults>
  <w:footnotePr>
    <w:footnote w:id="0"/>
    <w:footnote w:id="1"/>
  </w:footnotePr>
  <w:endnotePr>
    <w:endnote w:id="0"/>
    <w:endnote w:id="1"/>
  </w:endnotePr>
  <w:compat/>
  <w:rsids>
    <w:rsidRoot w:val="00073DDD"/>
    <w:rsid w:val="000434F6"/>
    <w:rsid w:val="00073DDD"/>
    <w:rsid w:val="00147F8C"/>
    <w:rsid w:val="00154959"/>
    <w:rsid w:val="00181BAB"/>
    <w:rsid w:val="001D56B3"/>
    <w:rsid w:val="00422A3C"/>
    <w:rsid w:val="00466EBC"/>
    <w:rsid w:val="004E581F"/>
    <w:rsid w:val="00514A2C"/>
    <w:rsid w:val="00576EEF"/>
    <w:rsid w:val="006C459A"/>
    <w:rsid w:val="007C70A9"/>
    <w:rsid w:val="00985F54"/>
    <w:rsid w:val="00A237E9"/>
    <w:rsid w:val="00A7154F"/>
    <w:rsid w:val="00AA2EB7"/>
    <w:rsid w:val="00B66643"/>
    <w:rsid w:val="00C5331A"/>
    <w:rsid w:val="00C822D2"/>
    <w:rsid w:val="00D0475F"/>
    <w:rsid w:val="00DF6FE9"/>
    <w:rsid w:val="00E04533"/>
    <w:rsid w:val="00F478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DDD"/>
  </w:style>
  <w:style w:type="paragraph" w:styleId="Footer">
    <w:name w:val="footer"/>
    <w:basedOn w:val="Normal"/>
    <w:link w:val="FooterChar"/>
    <w:uiPriority w:val="99"/>
    <w:semiHidden/>
    <w:unhideWhenUsed/>
    <w:rsid w:val="00073D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3DDD"/>
  </w:style>
  <w:style w:type="paragraph" w:styleId="BalloonText">
    <w:name w:val="Balloon Text"/>
    <w:basedOn w:val="Normal"/>
    <w:link w:val="BalloonTextChar"/>
    <w:uiPriority w:val="99"/>
    <w:semiHidden/>
    <w:unhideWhenUsed/>
    <w:rsid w:val="00073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DDD"/>
    <w:rPr>
      <w:rFonts w:ascii="Tahoma" w:hAnsi="Tahoma" w:cs="Tahoma"/>
      <w:sz w:val="16"/>
      <w:szCs w:val="16"/>
    </w:rPr>
  </w:style>
  <w:style w:type="table" w:styleId="TableGrid">
    <w:name w:val="Table Grid"/>
    <w:basedOn w:val="TableNormal"/>
    <w:uiPriority w:val="59"/>
    <w:rsid w:val="00073D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4533"/>
    <w:pPr>
      <w:ind w:left="720"/>
      <w:contextualSpacing/>
    </w:pPr>
  </w:style>
  <w:style w:type="table" w:styleId="MediumGrid1-Accent4">
    <w:name w:val="Medium Grid 1 Accent 4"/>
    <w:basedOn w:val="TableNormal"/>
    <w:uiPriority w:val="67"/>
    <w:rsid w:val="00E0453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5">
    <w:name w:val="Medium Grid 2 Accent 5"/>
    <w:basedOn w:val="TableNormal"/>
    <w:uiPriority w:val="68"/>
    <w:rsid w:val="00E0453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E0453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260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2DF9D73E314403916F0D3D3DF21598"/>
        <w:category>
          <w:name w:val="General"/>
          <w:gallery w:val="placeholder"/>
        </w:category>
        <w:types>
          <w:type w:val="bbPlcHdr"/>
        </w:types>
        <w:behaviors>
          <w:behavior w:val="content"/>
        </w:behaviors>
        <w:guid w:val="{7A37CE4C-E03A-4009-9036-1F5EB0417826}"/>
      </w:docPartPr>
      <w:docPartBody>
        <w:p w:rsidR="00B347F3" w:rsidRDefault="00C411F9" w:rsidP="00C411F9">
          <w:pPr>
            <w:pStyle w:val="DA2DF9D73E314403916F0D3D3DF21598"/>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1F9"/>
    <w:rsid w:val="000242D6"/>
    <w:rsid w:val="00B347F3"/>
    <w:rsid w:val="00C411F9"/>
    <w:rsid w:val="00C71A0B"/>
    <w:rsid w:val="00CF7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A5BA57BD0342758AB501BBC032DDF2">
    <w:name w:val="7FA5BA57BD0342758AB501BBC032DDF2"/>
    <w:rsid w:val="00C411F9"/>
  </w:style>
  <w:style w:type="paragraph" w:customStyle="1" w:styleId="D66DE34B7A2043B9B4B3D3D1343E338E">
    <w:name w:val="D66DE34B7A2043B9B4B3D3D1343E338E"/>
    <w:rsid w:val="00C411F9"/>
  </w:style>
  <w:style w:type="paragraph" w:customStyle="1" w:styleId="DA2DF9D73E314403916F0D3D3DF21598">
    <w:name w:val="DA2DF9D73E314403916F0D3D3DF21598"/>
    <w:rsid w:val="00C411F9"/>
  </w:style>
  <w:style w:type="paragraph" w:customStyle="1" w:styleId="4AC8548A06EA4B309FFFAC23DF9EE905">
    <w:name w:val="4AC8548A06EA4B309FFFAC23DF9EE905"/>
    <w:rsid w:val="00C411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58F76E-691D-4370-BAE1-C0995CC4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Báo cáo</vt:lpstr>
    </vt:vector>
  </TitlesOfParts>
  <Company>Grizli777</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vdtlong</dc:creator>
  <cp:keywords/>
  <dc:description/>
  <cp:lastModifiedBy>NapoleonVN</cp:lastModifiedBy>
  <cp:revision>1</cp:revision>
  <dcterms:created xsi:type="dcterms:W3CDTF">2010-08-17T14:50:00Z</dcterms:created>
  <dcterms:modified xsi:type="dcterms:W3CDTF">2010-08-17T14:51:00Z</dcterms:modified>
</cp:coreProperties>
</file>