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F6" w:rsidRDefault="00073DDD" w:rsidP="00073DDD">
      <w:pPr>
        <w:jc w:val="center"/>
        <w:rPr>
          <w:rFonts w:ascii="Times New Roman" w:hAnsi="Times New Roman" w:cs="Times New Roman"/>
          <w:b/>
          <w:sz w:val="40"/>
          <w:szCs w:val="40"/>
        </w:rPr>
      </w:pPr>
      <w:r w:rsidRPr="00E04533">
        <w:rPr>
          <w:rFonts w:ascii="Times New Roman" w:hAnsi="Times New Roman" w:cs="Times New Roman"/>
          <w:b/>
          <w:sz w:val="40"/>
          <w:szCs w:val="40"/>
        </w:rPr>
        <w:t>BÁO CÁO CÔNG VIỆC</w:t>
      </w:r>
    </w:p>
    <w:p w:rsidR="00E04533" w:rsidRPr="00E04533" w:rsidRDefault="00E04533" w:rsidP="00073DDD">
      <w:pPr>
        <w:jc w:val="center"/>
        <w:rPr>
          <w:rFonts w:ascii="Times New Roman" w:hAnsi="Times New Roman" w:cs="Times New Roman"/>
          <w:b/>
          <w:sz w:val="40"/>
          <w:szCs w:val="40"/>
        </w:rPr>
      </w:pPr>
    </w:p>
    <w:tbl>
      <w:tblPr>
        <w:tblStyle w:val="LightGrid-Accent5"/>
        <w:tblW w:w="0" w:type="auto"/>
        <w:tblLook w:val="04A0" w:firstRow="1" w:lastRow="0" w:firstColumn="1" w:lastColumn="0" w:noHBand="0" w:noVBand="1"/>
      </w:tblPr>
      <w:tblGrid>
        <w:gridCol w:w="4428"/>
        <w:gridCol w:w="5148"/>
      </w:tblGrid>
      <w:tr w:rsidR="00073DDD" w:rsidTr="00E0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vMerge w:val="restart"/>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Nhóm</w:t>
            </w:r>
          </w:p>
        </w:tc>
        <w:tc>
          <w:tcPr>
            <w:tcW w:w="5148" w:type="dxa"/>
          </w:tcPr>
          <w:p w:rsidR="00073DDD" w:rsidRPr="00E04533" w:rsidRDefault="00A237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b w:val="0"/>
                <w:sz w:val="28"/>
                <w:szCs w:val="28"/>
              </w:rPr>
              <w:t>Trần Trung Kiên</w:t>
            </w:r>
          </w:p>
        </w:tc>
      </w:tr>
      <w:tr w:rsidR="00073DDD" w:rsidTr="00E0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vMerge/>
          </w:tcPr>
          <w:p w:rsidR="00073DDD" w:rsidRDefault="00073DDD">
            <w:pPr>
              <w:rPr>
                <w:rFonts w:ascii="Times New Roman" w:hAnsi="Times New Roman" w:cs="Times New Roman"/>
                <w:sz w:val="28"/>
                <w:szCs w:val="28"/>
              </w:rPr>
            </w:pPr>
          </w:p>
        </w:tc>
        <w:tc>
          <w:tcPr>
            <w:tcW w:w="5148" w:type="dxa"/>
          </w:tcPr>
          <w:p w:rsidR="00073DDD" w:rsidRDefault="00A237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Bành Trí Thành</w:t>
            </w:r>
          </w:p>
        </w:tc>
      </w:tr>
      <w:tr w:rsidR="00073DDD" w:rsidTr="00E045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73DDD" w:rsidRPr="00E04533" w:rsidRDefault="00073DDD" w:rsidP="00E04533">
            <w:pPr>
              <w:jc w:val="center"/>
              <w:rPr>
                <w:rFonts w:ascii="Times New Roman" w:hAnsi="Times New Roman" w:cs="Times New Roman"/>
                <w:sz w:val="28"/>
                <w:szCs w:val="28"/>
              </w:rPr>
            </w:pPr>
            <w:r w:rsidRPr="00E04533">
              <w:rPr>
                <w:rFonts w:ascii="Times New Roman" w:hAnsi="Times New Roman" w:cs="Times New Roman"/>
                <w:sz w:val="28"/>
                <w:szCs w:val="28"/>
              </w:rPr>
              <w:t>Ngày bắt đầu – Ngày kết thúc</w:t>
            </w:r>
          </w:p>
        </w:tc>
        <w:tc>
          <w:tcPr>
            <w:tcW w:w="5148" w:type="dxa"/>
          </w:tcPr>
          <w:p w:rsidR="00073DDD" w:rsidRDefault="00073D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21/07 – 27/07</w:t>
            </w:r>
          </w:p>
        </w:tc>
      </w:tr>
    </w:tbl>
    <w:p w:rsidR="00073DDD" w:rsidRDefault="00073DDD">
      <w:pPr>
        <w:rPr>
          <w:rFonts w:ascii="Times New Roman" w:hAnsi="Times New Roman" w:cs="Times New Roman"/>
          <w:sz w:val="28"/>
          <w:szCs w:val="28"/>
        </w:rPr>
      </w:pPr>
    </w:p>
    <w:p w:rsidR="00073DDD"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CÁC CÔNG VIỆC ĐƯỢC GIAO</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Phần này nêu tên các công việc được giao và yêu cầu của chúng</w:t>
      </w:r>
      <w:r>
        <w:rPr>
          <w:rFonts w:ascii="Times New Roman" w:hAnsi="Times New Roman" w:cs="Times New Roman"/>
          <w:sz w:val="28"/>
          <w:szCs w:val="28"/>
        </w:rPr>
        <w:t>]</w:t>
      </w:r>
    </w:p>
    <w:p w:rsidR="00A7154F" w:rsidRDefault="00A237E9" w:rsidP="00A715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Nghiên cứu tài liệu.</w:t>
      </w:r>
    </w:p>
    <w:p w:rsidR="00A7154F" w:rsidRDefault="00A237E9" w:rsidP="00A7154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Code </w:t>
      </w:r>
      <w:r w:rsidR="00D0475F">
        <w:rPr>
          <w:rFonts w:ascii="Times New Roman" w:hAnsi="Times New Roman" w:cs="Times New Roman"/>
          <w:sz w:val="28"/>
          <w:szCs w:val="28"/>
        </w:rPr>
        <w:t xml:space="preserve">ít nhất 1 trong </w:t>
      </w:r>
      <w:r>
        <w:rPr>
          <w:rFonts w:ascii="Times New Roman" w:hAnsi="Times New Roman" w:cs="Times New Roman"/>
          <w:sz w:val="28"/>
          <w:szCs w:val="28"/>
        </w:rPr>
        <w:t>2 chỉ số: Slow stochastic và MACD.</w:t>
      </w:r>
    </w:p>
    <w:p w:rsidR="00A7154F" w:rsidRDefault="00A7154F" w:rsidP="00E04533">
      <w:pPr>
        <w:pStyle w:val="ListParagraph"/>
        <w:rPr>
          <w:rFonts w:ascii="Times New Roman" w:hAnsi="Times New Roman" w:cs="Times New Roman"/>
          <w:sz w:val="28"/>
          <w:szCs w:val="28"/>
        </w:rPr>
      </w:pP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TIẾN ĐỘ THỰC HIỆN CÔNG VIỆC</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 xml:space="preserve">Nêu lên những phần đã thực hiện được, chưa thực hiện được, phần trăm công việc hoàn tất. </w:t>
      </w:r>
    </w:p>
    <w:p w:rsidR="00E04533" w:rsidRDefault="00E04533" w:rsidP="00E04533">
      <w:pPr>
        <w:pStyle w:val="ListParagraph"/>
        <w:rPr>
          <w:rFonts w:ascii="Times New Roman" w:hAnsi="Times New Roman" w:cs="Times New Roman"/>
          <w:sz w:val="28"/>
          <w:szCs w:val="28"/>
        </w:rPr>
      </w:pPr>
      <w:r>
        <w:rPr>
          <w:rFonts w:ascii="Times New Roman" w:hAnsi="Times New Roman" w:cs="Times New Roman"/>
          <w:sz w:val="28"/>
          <w:szCs w:val="28"/>
        </w:rPr>
        <w:t>Nếu công việc là nghiên cứu lý thuyết hoặc viết chương trình thì đính kèm nội dung lý thuyết và kết quả chương trình . Không viết vào đây.</w:t>
      </w:r>
      <w:r w:rsidR="00A7154F">
        <w:rPr>
          <w:rFonts w:ascii="Times New Roman" w:hAnsi="Times New Roman" w:cs="Times New Roman"/>
          <w:sz w:val="28"/>
          <w:szCs w:val="28"/>
        </w:rPr>
        <w:t>]</w:t>
      </w:r>
    </w:p>
    <w:p w:rsidR="00A7154F" w:rsidRDefault="00A237E9" w:rsidP="00A7154F">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Nghiên cứu tài liệu:</w:t>
      </w:r>
      <w:r w:rsidR="00F47828">
        <w:rPr>
          <w:rFonts w:ascii="Times New Roman" w:hAnsi="Times New Roman" w:cs="Times New Roman"/>
          <w:i/>
          <w:sz w:val="28"/>
          <w:szCs w:val="28"/>
        </w:rPr>
        <w:t xml:space="preserve"> (Các file mindmap đính kèm)</w:t>
      </w:r>
      <w:bookmarkStart w:id="0" w:name="_GoBack"/>
      <w:bookmarkEnd w:id="0"/>
    </w:p>
    <w:p w:rsidR="00A237E9" w:rsidRDefault="00A237E9" w:rsidP="00A237E9">
      <w:pPr>
        <w:pStyle w:val="ListParagraph"/>
        <w:numPr>
          <w:ilvl w:val="1"/>
          <w:numId w:val="2"/>
        </w:numPr>
        <w:rPr>
          <w:rFonts w:ascii="Times New Roman" w:hAnsi="Times New Roman" w:cs="Times New Roman"/>
          <w:i/>
          <w:sz w:val="28"/>
          <w:szCs w:val="28"/>
        </w:rPr>
      </w:pPr>
      <w:r>
        <w:rPr>
          <w:rFonts w:ascii="Times New Roman" w:hAnsi="Times New Roman" w:cs="Times New Roman"/>
          <w:i/>
          <w:sz w:val="28"/>
          <w:szCs w:val="28"/>
        </w:rPr>
        <w:t>Nghiệp vụ</w:t>
      </w:r>
    </w:p>
    <w:p w:rsidR="00A237E9" w:rsidRDefault="00A237E9" w:rsidP="00A237E9">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Tổng quan thị trường chứng khoán</w:t>
      </w:r>
    </w:p>
    <w:p w:rsidR="00A237E9" w:rsidRDefault="00A237E9" w:rsidP="00A237E9">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Cổ phiếu, trái phiếu,chứng khoán có thể chuyển đổi, công cụ phái sinh</w:t>
      </w:r>
    </w:p>
    <w:p w:rsidR="00A237E9" w:rsidRDefault="00D0475F" w:rsidP="00A237E9">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Đặt lệnh, khớp lệnh, các loại lệnh</w:t>
      </w:r>
    </w:p>
    <w:p w:rsidR="00A237E9" w:rsidRDefault="00A237E9" w:rsidP="00A237E9">
      <w:pPr>
        <w:pStyle w:val="ListParagraph"/>
        <w:numPr>
          <w:ilvl w:val="1"/>
          <w:numId w:val="2"/>
        </w:numPr>
        <w:rPr>
          <w:rFonts w:ascii="Times New Roman" w:hAnsi="Times New Roman" w:cs="Times New Roman"/>
          <w:i/>
          <w:sz w:val="28"/>
          <w:szCs w:val="28"/>
        </w:rPr>
      </w:pPr>
      <w:r>
        <w:rPr>
          <w:rFonts w:ascii="Times New Roman" w:hAnsi="Times New Roman" w:cs="Times New Roman"/>
          <w:i/>
          <w:sz w:val="28"/>
          <w:szCs w:val="28"/>
        </w:rPr>
        <w:t>Kỹ thuật</w:t>
      </w:r>
    </w:p>
    <w:p w:rsidR="00D0475F" w:rsidRDefault="00D0475F" w:rsidP="00D0475F">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Tổng quan về phân tích cơ bản &amp; phân tích kỹ thuật</w:t>
      </w:r>
    </w:p>
    <w:p w:rsidR="00D0475F" w:rsidRDefault="00D0475F" w:rsidP="00D0475F">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Lý thuyết Dow, Elliot</w:t>
      </w:r>
    </w:p>
    <w:p w:rsidR="00D0475F" w:rsidRPr="00A7154F" w:rsidRDefault="00D0475F" w:rsidP="00D0475F">
      <w:pPr>
        <w:pStyle w:val="ListParagraph"/>
        <w:numPr>
          <w:ilvl w:val="2"/>
          <w:numId w:val="2"/>
        </w:numPr>
        <w:rPr>
          <w:rFonts w:ascii="Times New Roman" w:hAnsi="Times New Roman" w:cs="Times New Roman"/>
          <w:i/>
          <w:sz w:val="28"/>
          <w:szCs w:val="28"/>
        </w:rPr>
      </w:pPr>
      <w:r>
        <w:rPr>
          <w:rFonts w:ascii="Times New Roman" w:hAnsi="Times New Roman" w:cs="Times New Roman"/>
          <w:i/>
          <w:sz w:val="28"/>
          <w:szCs w:val="28"/>
        </w:rPr>
        <w:t>Các kiểu đồ thị thường dùng</w:t>
      </w:r>
    </w:p>
    <w:p w:rsidR="00A7154F" w:rsidRPr="00A7154F" w:rsidRDefault="00A237E9" w:rsidP="00A7154F">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Code </w:t>
      </w:r>
      <w:r w:rsidR="00D0475F">
        <w:rPr>
          <w:rFonts w:ascii="Times New Roman" w:hAnsi="Times New Roman" w:cs="Times New Roman"/>
          <w:i/>
          <w:sz w:val="28"/>
          <w:szCs w:val="28"/>
        </w:rPr>
        <w:t xml:space="preserve">ít nhất 1 trong </w:t>
      </w:r>
      <w:r>
        <w:rPr>
          <w:rFonts w:ascii="Times New Roman" w:hAnsi="Times New Roman" w:cs="Times New Roman"/>
          <w:i/>
          <w:sz w:val="28"/>
          <w:szCs w:val="28"/>
        </w:rPr>
        <w:t>2 chỉ số: hoàn thành tương đối chỉ số Slow stochastic</w:t>
      </w:r>
      <w:r w:rsidR="00D0475F">
        <w:rPr>
          <w:rFonts w:ascii="Times New Roman" w:hAnsi="Times New Roman" w:cs="Times New Roman"/>
          <w:i/>
          <w:sz w:val="28"/>
          <w:szCs w:val="28"/>
        </w:rPr>
        <w:t xml:space="preserve"> (76%)</w:t>
      </w:r>
    </w:p>
    <w:p w:rsidR="00E04533" w:rsidRPr="00B66643" w:rsidRDefault="00E04533" w:rsidP="00E04533">
      <w:pPr>
        <w:pStyle w:val="ListParagraph"/>
        <w:numPr>
          <w:ilvl w:val="0"/>
          <w:numId w:val="1"/>
        </w:numPr>
        <w:rPr>
          <w:rFonts w:ascii="Times New Roman" w:hAnsi="Times New Roman" w:cs="Times New Roman"/>
          <w:b/>
          <w:sz w:val="28"/>
          <w:szCs w:val="28"/>
        </w:rPr>
      </w:pPr>
      <w:r w:rsidRPr="00B66643">
        <w:rPr>
          <w:rFonts w:ascii="Times New Roman" w:hAnsi="Times New Roman" w:cs="Times New Roman"/>
          <w:b/>
          <w:sz w:val="28"/>
          <w:szCs w:val="28"/>
        </w:rPr>
        <w:t>KHÓ KHĂN</w:t>
      </w:r>
    </w:p>
    <w:p w:rsidR="00E04533" w:rsidRDefault="00A7154F" w:rsidP="00E04533">
      <w:pPr>
        <w:pStyle w:val="ListParagraph"/>
        <w:rPr>
          <w:rFonts w:ascii="Times New Roman" w:hAnsi="Times New Roman" w:cs="Times New Roman"/>
          <w:sz w:val="28"/>
          <w:szCs w:val="28"/>
        </w:rPr>
      </w:pPr>
      <w:r>
        <w:rPr>
          <w:rFonts w:ascii="Times New Roman" w:hAnsi="Times New Roman" w:cs="Times New Roman"/>
          <w:sz w:val="28"/>
          <w:szCs w:val="28"/>
        </w:rPr>
        <w:t>[</w:t>
      </w:r>
      <w:r w:rsidR="00E04533">
        <w:rPr>
          <w:rFonts w:ascii="Times New Roman" w:hAnsi="Times New Roman" w:cs="Times New Roman"/>
          <w:sz w:val="28"/>
          <w:szCs w:val="28"/>
        </w:rPr>
        <w:t>Nêu khó khăn gặp phải đối với các công việc chưa hoàn tất, đề xuất hướng giải quyết. Nếu gặp vướng mắc không có hướng giải quyết, nêu cụ thể cho buổi họp tiếp theo.</w:t>
      </w:r>
      <w:r>
        <w:rPr>
          <w:rFonts w:ascii="Times New Roman" w:hAnsi="Times New Roman" w:cs="Times New Roman"/>
          <w:sz w:val="28"/>
          <w:szCs w:val="28"/>
        </w:rPr>
        <w:t>]</w:t>
      </w:r>
    </w:p>
    <w:p w:rsidR="00D0475F" w:rsidRDefault="00D0475F" w:rsidP="00D047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Chưa vẽ được đồ thị trong C sharp</w:t>
      </w:r>
    </w:p>
    <w:p w:rsidR="00D0475F" w:rsidRDefault="00D0475F" w:rsidP="00D047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Hạn chế về thời gian (giữa ngày 2</w:t>
      </w:r>
      <w:r w:rsidR="007C70A9">
        <w:rPr>
          <w:rFonts w:ascii="Times New Roman" w:hAnsi="Times New Roman" w:cs="Times New Roman"/>
          <w:sz w:val="28"/>
          <w:szCs w:val="28"/>
        </w:rPr>
        <w:t>6</w:t>
      </w:r>
      <w:r>
        <w:rPr>
          <w:rFonts w:ascii="Times New Roman" w:hAnsi="Times New Roman" w:cs="Times New Roman"/>
          <w:sz w:val="28"/>
          <w:szCs w:val="28"/>
        </w:rPr>
        <w:t xml:space="preserve"> mới nhận được phân công)</w:t>
      </w:r>
    </w:p>
    <w:p w:rsidR="00D0475F" w:rsidRDefault="00D0475F" w:rsidP="00D047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Khó khăn liên lạc với partner.</w:t>
      </w:r>
    </w:p>
    <w:p w:rsidR="00154959" w:rsidRDefault="00D0475F" w:rsidP="00D0475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Kết quả với chỉ số Stochastic trên 8 mã CK chưa khả quan. </w:t>
      </w:r>
    </w:p>
    <w:p w:rsidR="00154959" w:rsidRDefault="00D0475F" w:rsidP="00154959">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Lý do: việc đưa ra lời khuyên mua hay bán chỉ dựa trên stochastic của 2 ngày trước đó, việc kiểm thử dựa trên giá (đóng cửa) tăng hay giảm của ngày được đưa ra lời khuyên với ngày trước đó.</w:t>
      </w:r>
    </w:p>
    <w:p w:rsidR="00D0475F" w:rsidRPr="00E04533" w:rsidRDefault="00154959" w:rsidP="00154959">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 Phương hướng: mở rộng phạm vi ngày để xem xét đưa ra lời khuyên cũng như kiểm thử.</w:t>
      </w:r>
    </w:p>
    <w:sectPr w:rsidR="00D0475F" w:rsidRPr="00E04533" w:rsidSect="000434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F54" w:rsidRDefault="00985F54" w:rsidP="00073DDD">
      <w:pPr>
        <w:spacing w:after="0" w:line="240" w:lineRule="auto"/>
      </w:pPr>
      <w:r>
        <w:separator/>
      </w:r>
    </w:p>
  </w:endnote>
  <w:endnote w:type="continuationSeparator" w:id="0">
    <w:p w:rsidR="00985F54" w:rsidRDefault="00985F54" w:rsidP="0007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DDD" w:rsidRPr="00073DDD" w:rsidRDefault="00985F54">
    <w:pPr>
      <w:pStyle w:val="Footer"/>
      <w:rPr>
        <w:rFonts w:ascii="Times New Roman" w:hAnsi="Times New Roman" w:cs="Times New Roman"/>
      </w:rPr>
    </w:pPr>
    <w:r>
      <w:rPr>
        <w:noProof/>
        <w:lang w:eastAsia="zh-TW"/>
      </w:rPr>
      <w:pict>
        <v:rect id="_x0000_s2053" style="position:absolute;margin-left:0;margin-top:0;width:468pt;height:58.3pt;z-index:251661312;mso-width-percent:1000;mso-height-percent:810;mso-position-horizontal:center;mso-position-horizontal-relative:margin;mso-position-vertical:bottom;mso-position-vertical-relative:page;mso-width-percent:1000;mso-height-percent:810;mso-width-relative:margin;mso-height-relative:bottom-margin-area" filled="f" stroked="f">
          <v:textbox inset=",0">
            <w:txbxContent>
              <w:sdt>
                <w:sdtPr>
                  <w:rPr>
                    <w:rFonts w:ascii="Times New Roman" w:hAnsi="Times New Roman" w:cs="Times New Roman"/>
                  </w:rPr>
                  <w:alias w:val="Date"/>
                  <w:id w:val="77476837"/>
                  <w:placeholder>
                    <w:docPart w:val="DA2DF9D73E314403916F0D3D3DF21598"/>
                  </w:placeholder>
                  <w:dataBinding w:prefixMappings="xmlns:ns0='http://schemas.microsoft.com/office/2006/coverPageProps'" w:xpath="/ns0:CoverPageProperties[1]/ns0:PublishDate[1]" w:storeItemID="{55AF091B-3C7A-41E3-B477-F2FDAA23CFDA}"/>
                  <w:date w:fullDate="2010-07-27T00:00:00Z">
                    <w:dateFormat w:val="MMMM d, yyyy"/>
                    <w:lid w:val="en-US"/>
                    <w:storeMappedDataAs w:val="dateTime"/>
                    <w:calendar w:val="gregorian"/>
                  </w:date>
                </w:sdtPr>
                <w:sdtEndPr/>
                <w:sdtContent>
                  <w:p w:rsidR="00073DDD" w:rsidRPr="00073DDD" w:rsidRDefault="00073DDD">
                    <w:pPr>
                      <w:jc w:val="right"/>
                      <w:rPr>
                        <w:rFonts w:ascii="Times New Roman" w:hAnsi="Times New Roman" w:cs="Times New Roman"/>
                      </w:rPr>
                    </w:pPr>
                    <w:r w:rsidRPr="00073DDD">
                      <w:rPr>
                        <w:rFonts w:ascii="Times New Roman" w:hAnsi="Times New Roman" w:cs="Times New Roman"/>
                      </w:rPr>
                      <w:t>July 27, 2010</w:t>
                    </w:r>
                  </w:p>
                </w:sdtContent>
              </w:sdt>
            </w:txbxContent>
          </v:textbox>
          <w10:wrap anchorx="margin" anchory="page"/>
        </v:rect>
      </w:pict>
    </w:r>
    <w:r>
      <w:rPr>
        <w:noProof/>
        <w:lang w:eastAsia="zh-TW"/>
      </w:rPr>
      <w:pict>
        <v:group id="_x0000_s2049" style="position:absolute;margin-left:0;margin-top:0;width:6pt;height:55.35pt;z-index:251660288;mso-height-percent:780;mso-position-horizontal:left;mso-position-horizontal-relative:righ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0" type="#_x0000_t32" style="position:absolute;left:2820;top:4935;width:0;height:1320" o:connectortype="straight" strokecolor="#4f81bd [3204]"/>
          <v:shape id="_x0000_s2051" type="#_x0000_t32" style="position:absolute;left:2880;top:4935;width:0;height:1320" o:connectortype="straight" strokecolor="#4f81bd [3204]"/>
          <v:shape id="_x0000_s2052" type="#_x0000_t32" style="position:absolute;left:2940;top:4935;width:0;height:1320" o:connectortype="straight" strokecolor="#4f81bd [3204]"/>
          <w10:wrap anchorx="page" anchory="page"/>
        </v:group>
      </w:pict>
    </w:r>
    <w:r w:rsidR="00073DDD">
      <w:rPr>
        <w:rFonts w:ascii="Times New Roman" w:hAnsi="Times New Roman" w:cs="Times New Roman"/>
      </w:rPr>
      <w:t>Tuần 1</w:t>
    </w:r>
    <w:r w:rsidR="00073DD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F54" w:rsidRDefault="00985F54" w:rsidP="00073DDD">
      <w:pPr>
        <w:spacing w:after="0" w:line="240" w:lineRule="auto"/>
      </w:pPr>
      <w:r>
        <w:separator/>
      </w:r>
    </w:p>
  </w:footnote>
  <w:footnote w:type="continuationSeparator" w:id="0">
    <w:p w:rsidR="00985F54" w:rsidRDefault="00985F54" w:rsidP="00073D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E541F"/>
    <w:multiLevelType w:val="hybridMultilevel"/>
    <w:tmpl w:val="E444B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F2D01"/>
    <w:multiLevelType w:val="hybridMultilevel"/>
    <w:tmpl w:val="6FEAC9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AD1522"/>
    <w:multiLevelType w:val="hybridMultilevel"/>
    <w:tmpl w:val="005892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F9848C9"/>
    <w:multiLevelType w:val="hybridMultilevel"/>
    <w:tmpl w:val="150850C0"/>
    <w:lvl w:ilvl="0" w:tplc="7F1CDEA6">
      <w:start w:val="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4"/>
    <o:shapelayout v:ext="edit">
      <o:idmap v:ext="edit" data="2"/>
      <o:rules v:ext="edit">
        <o:r id="V:Rule1" type="connector" idref="#_x0000_s2052"/>
        <o:r id="V:Rule2" type="connector" idref="#_x0000_s2050"/>
        <o:r id="V:Rule3"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073DDD"/>
    <w:rsid w:val="000434F6"/>
    <w:rsid w:val="00073DDD"/>
    <w:rsid w:val="00147F8C"/>
    <w:rsid w:val="00154959"/>
    <w:rsid w:val="00466EBC"/>
    <w:rsid w:val="007C70A9"/>
    <w:rsid w:val="00985F54"/>
    <w:rsid w:val="00A237E9"/>
    <w:rsid w:val="00A7154F"/>
    <w:rsid w:val="00B66643"/>
    <w:rsid w:val="00D0475F"/>
    <w:rsid w:val="00E04533"/>
    <w:rsid w:val="00F4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DD"/>
  </w:style>
  <w:style w:type="paragraph" w:styleId="Footer">
    <w:name w:val="footer"/>
    <w:basedOn w:val="Normal"/>
    <w:link w:val="FooterChar"/>
    <w:uiPriority w:val="99"/>
    <w:semiHidden/>
    <w:unhideWhenUsed/>
    <w:rsid w:val="00073D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3DDD"/>
  </w:style>
  <w:style w:type="paragraph" w:styleId="BalloonText">
    <w:name w:val="Balloon Text"/>
    <w:basedOn w:val="Normal"/>
    <w:link w:val="BalloonTextChar"/>
    <w:uiPriority w:val="99"/>
    <w:semiHidden/>
    <w:unhideWhenUsed/>
    <w:rsid w:val="00073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DDD"/>
    <w:rPr>
      <w:rFonts w:ascii="Tahoma" w:hAnsi="Tahoma" w:cs="Tahoma"/>
      <w:sz w:val="16"/>
      <w:szCs w:val="16"/>
    </w:rPr>
  </w:style>
  <w:style w:type="table" w:styleId="TableGrid">
    <w:name w:val="Table Grid"/>
    <w:basedOn w:val="TableNormal"/>
    <w:uiPriority w:val="59"/>
    <w:rsid w:val="00073D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4533"/>
    <w:pPr>
      <w:ind w:left="720"/>
      <w:contextualSpacing/>
    </w:pPr>
  </w:style>
  <w:style w:type="table" w:styleId="MediumGrid1-Accent4">
    <w:name w:val="Medium Grid 1 Accent 4"/>
    <w:basedOn w:val="TableNormal"/>
    <w:uiPriority w:val="67"/>
    <w:rsid w:val="00E0453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5">
    <w:name w:val="Medium Grid 2 Accent 5"/>
    <w:basedOn w:val="TableNormal"/>
    <w:uiPriority w:val="68"/>
    <w:rsid w:val="00E0453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E0453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DF9D73E314403916F0D3D3DF21598"/>
        <w:category>
          <w:name w:val="General"/>
          <w:gallery w:val="placeholder"/>
        </w:category>
        <w:types>
          <w:type w:val="bbPlcHdr"/>
        </w:types>
        <w:behaviors>
          <w:behavior w:val="content"/>
        </w:behaviors>
        <w:guid w:val="{7A37CE4C-E03A-4009-9036-1F5EB0417826}"/>
      </w:docPartPr>
      <w:docPartBody>
        <w:p w:rsidR="00B347F3" w:rsidRDefault="00C411F9" w:rsidP="00C411F9">
          <w:pPr>
            <w:pStyle w:val="DA2DF9D73E314403916F0D3D3DF2159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11F9"/>
    <w:rsid w:val="00B347F3"/>
    <w:rsid w:val="00C411F9"/>
    <w:rsid w:val="00C7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A5BA57BD0342758AB501BBC032DDF2">
    <w:name w:val="7FA5BA57BD0342758AB501BBC032DDF2"/>
    <w:rsid w:val="00C411F9"/>
  </w:style>
  <w:style w:type="paragraph" w:customStyle="1" w:styleId="D66DE34B7A2043B9B4B3D3D1343E338E">
    <w:name w:val="D66DE34B7A2043B9B4B3D3D1343E338E"/>
    <w:rsid w:val="00C411F9"/>
  </w:style>
  <w:style w:type="paragraph" w:customStyle="1" w:styleId="DA2DF9D73E314403916F0D3D3DF21598">
    <w:name w:val="DA2DF9D73E314403916F0D3D3DF21598"/>
    <w:rsid w:val="00C411F9"/>
  </w:style>
  <w:style w:type="paragraph" w:customStyle="1" w:styleId="4AC8548A06EA4B309FFFAC23DF9EE905">
    <w:name w:val="4AC8548A06EA4B309FFFAC23DF9EE905"/>
    <w:rsid w:val="00C411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111CC-4EC4-4D16-AC0A-E2BE7A11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Báo cáo</vt:lpstr>
    </vt:vector>
  </TitlesOfParts>
  <Company>Grizli777</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vdtlong</dc:creator>
  <cp:keywords/>
  <dc:description/>
  <cp:lastModifiedBy>KienTran</cp:lastModifiedBy>
  <cp:revision>10</cp:revision>
  <dcterms:created xsi:type="dcterms:W3CDTF">2010-07-26T09:10:00Z</dcterms:created>
  <dcterms:modified xsi:type="dcterms:W3CDTF">2010-07-27T16:21:00Z</dcterms:modified>
</cp:coreProperties>
</file>