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94A49" w:rsidP="00294A49">
      <w:pPr>
        <w:jc w:val="center"/>
        <w:rPr>
          <w:rFonts w:ascii="Times New Roman" w:hAnsi="Times New Roman" w:cs="Times New Roman"/>
          <w:b/>
          <w:sz w:val="32"/>
          <w:szCs w:val="32"/>
        </w:rPr>
      </w:pPr>
      <w:r w:rsidRPr="00114CA4">
        <w:rPr>
          <w:rFonts w:ascii="Times New Roman" w:hAnsi="Times New Roman" w:cs="Times New Roman"/>
          <w:b/>
          <w:sz w:val="32"/>
          <w:szCs w:val="32"/>
        </w:rPr>
        <w:t>Vài ghi chú về các phương pháp</w:t>
      </w:r>
    </w:p>
    <w:p w:rsidR="00114CA4" w:rsidRPr="00114CA4" w:rsidRDefault="00114CA4" w:rsidP="00294A49">
      <w:pPr>
        <w:jc w:val="center"/>
        <w:rPr>
          <w:rFonts w:ascii="Times New Roman" w:hAnsi="Times New Roman" w:cs="Times New Roman"/>
          <w:b/>
          <w:sz w:val="32"/>
          <w:szCs w:val="32"/>
        </w:rPr>
      </w:pPr>
    </w:p>
    <w:p w:rsidR="00294A49" w:rsidRDefault="00114CA4" w:rsidP="00114CA4">
      <w:pPr>
        <w:rPr>
          <w:rFonts w:ascii="Times New Roman" w:hAnsi="Times New Roman" w:cs="Times New Roman"/>
          <w:iCs/>
          <w:sz w:val="28"/>
          <w:szCs w:val="28"/>
        </w:rPr>
      </w:pPr>
      <w:r w:rsidRPr="00114CA4">
        <w:rPr>
          <w:rFonts w:ascii="Times New Roman" w:hAnsi="Times New Roman" w:cs="Times New Roman"/>
          <w:sz w:val="28"/>
          <w:szCs w:val="28"/>
        </w:rPr>
        <w:t xml:space="preserve">[8] Ming-Chi Lee, </w:t>
      </w:r>
      <w:r w:rsidRPr="00776407">
        <w:rPr>
          <w:rFonts w:ascii="Times New Roman" w:hAnsi="Times New Roman" w:cs="Times New Roman"/>
          <w:bCs/>
          <w:i/>
          <w:sz w:val="28"/>
          <w:szCs w:val="28"/>
        </w:rPr>
        <w:t>Using support vector machine with a hybrid feature selection method to the stock trend prediction</w:t>
      </w:r>
      <w:r w:rsidRPr="00114CA4">
        <w:rPr>
          <w:rFonts w:ascii="Times New Roman" w:hAnsi="Times New Roman" w:cs="Times New Roman"/>
          <w:sz w:val="28"/>
          <w:szCs w:val="28"/>
        </w:rPr>
        <w:t xml:space="preserve">, </w:t>
      </w:r>
      <w:r w:rsidRPr="00114CA4">
        <w:rPr>
          <w:rFonts w:ascii="Times New Roman" w:hAnsi="Times New Roman" w:cs="Times New Roman"/>
          <w:iCs/>
          <w:sz w:val="28"/>
          <w:szCs w:val="28"/>
        </w:rPr>
        <w:t>Expert Systems with Applications</w:t>
      </w:r>
      <w:r w:rsidRPr="00114CA4">
        <w:rPr>
          <w:rFonts w:ascii="Times New Roman" w:hAnsi="Times New Roman" w:cs="Times New Roman"/>
          <w:sz w:val="28"/>
          <w:szCs w:val="28"/>
        </w:rPr>
        <w:t xml:space="preserve">, </w:t>
      </w:r>
      <w:r w:rsidRPr="00114CA4">
        <w:rPr>
          <w:rFonts w:ascii="Times New Roman" w:hAnsi="Times New Roman" w:cs="Times New Roman"/>
          <w:iCs/>
          <w:sz w:val="28"/>
          <w:szCs w:val="28"/>
        </w:rPr>
        <w:t>Volume 36, Issue 8</w:t>
      </w:r>
      <w:r w:rsidRPr="00114CA4">
        <w:rPr>
          <w:rFonts w:ascii="Times New Roman" w:hAnsi="Times New Roman" w:cs="Times New Roman"/>
          <w:sz w:val="28"/>
          <w:szCs w:val="28"/>
        </w:rPr>
        <w:t xml:space="preserve">, </w:t>
      </w:r>
      <w:r w:rsidRPr="00114CA4">
        <w:rPr>
          <w:rFonts w:ascii="Times New Roman" w:hAnsi="Times New Roman" w:cs="Times New Roman"/>
          <w:iCs/>
          <w:sz w:val="28"/>
          <w:szCs w:val="28"/>
        </w:rPr>
        <w:t>October 2009</w:t>
      </w:r>
      <w:r w:rsidRPr="00114CA4">
        <w:rPr>
          <w:rFonts w:ascii="Times New Roman" w:hAnsi="Times New Roman" w:cs="Times New Roman"/>
          <w:sz w:val="28"/>
          <w:szCs w:val="28"/>
        </w:rPr>
        <w:t xml:space="preserve">, </w:t>
      </w:r>
      <w:r w:rsidRPr="00114CA4">
        <w:rPr>
          <w:rFonts w:ascii="Times New Roman" w:hAnsi="Times New Roman" w:cs="Times New Roman"/>
          <w:iCs/>
          <w:sz w:val="28"/>
          <w:szCs w:val="28"/>
        </w:rPr>
        <w:t>Pages</w:t>
      </w:r>
    </w:p>
    <w:p w:rsidR="00776407" w:rsidRDefault="00776407" w:rsidP="00114CA4">
      <w:pPr>
        <w:rPr>
          <w:rFonts w:ascii="Times New Roman" w:hAnsi="Times New Roman" w:cs="Times New Roman"/>
          <w:iCs/>
          <w:sz w:val="28"/>
          <w:szCs w:val="28"/>
        </w:rPr>
      </w:pPr>
      <w:r>
        <w:rPr>
          <w:rFonts w:ascii="Times New Roman" w:hAnsi="Times New Roman" w:cs="Times New Roman"/>
          <w:iCs/>
          <w:sz w:val="28"/>
          <w:szCs w:val="28"/>
        </w:rPr>
        <w:t xml:space="preserve">Các nhận xét về tình hình nghiên cứu: </w:t>
      </w:r>
    </w:p>
    <w:p w:rsidR="00776407" w:rsidRPr="00FF3F31" w:rsidRDefault="00776407" w:rsidP="00776407">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Back Propagation NN </w:t>
      </w:r>
      <w:r>
        <w:rPr>
          <w:rFonts w:ascii="Times New Roman" w:hAnsi="Times New Roman" w:cs="Times New Roman"/>
          <w:sz w:val="28"/>
          <w:szCs w:val="28"/>
        </w:rPr>
        <w:t xml:space="preserve"> được sử dụng nhiều; cần có bộ dữ liệu training lớn để đánh giá sự phân phối cùa các mẫu dữ liệu đầu vào; không tong quát hóa kết quả vì có thể xảy ra trường hợp quá khớp (overfitting)</w:t>
      </w:r>
      <w:r w:rsidR="005A7434">
        <w:rPr>
          <w:rFonts w:ascii="Times New Roman" w:hAnsi="Times New Roman" w:cs="Times New Roman"/>
          <w:sz w:val="28"/>
          <w:szCs w:val="28"/>
        </w:rPr>
        <w:t>; thường dựa vào kinh nghiệm để có thể chọn được các tham số điều chỉnh như các biến đầu vào, kích cỡ tầng ẩn, tốc độ học (learning rate), và độ dao động (momentum)</w:t>
      </w:r>
      <w:r w:rsidR="00FF3F31">
        <w:rPr>
          <w:rFonts w:ascii="Times New Roman" w:hAnsi="Times New Roman" w:cs="Times New Roman"/>
          <w:sz w:val="28"/>
          <w:szCs w:val="28"/>
        </w:rPr>
        <w:t>.</w:t>
      </w:r>
    </w:p>
    <w:p w:rsidR="00FF3F31" w:rsidRPr="003B7B5D" w:rsidRDefault="00474E5F" w:rsidP="00776407">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SVM </w:t>
      </w:r>
      <w:r>
        <w:rPr>
          <w:rFonts w:ascii="Times New Roman" w:hAnsi="Times New Roman" w:cs="Times New Roman"/>
          <w:sz w:val="28"/>
          <w:szCs w:val="28"/>
        </w:rPr>
        <w:t xml:space="preserve">có thể tạo được tối ưu toàn cục thay vì NN có thể tạo nên những tối ưu cục </w:t>
      </w:r>
      <w:commentRangeStart w:id="0"/>
      <w:r>
        <w:rPr>
          <w:rFonts w:ascii="Times New Roman" w:hAnsi="Times New Roman" w:cs="Times New Roman"/>
          <w:sz w:val="28"/>
          <w:szCs w:val="28"/>
        </w:rPr>
        <w:t>bộ</w:t>
      </w:r>
      <w:commentRangeEnd w:id="0"/>
      <w:r w:rsidR="00EA026E">
        <w:rPr>
          <w:rStyle w:val="CommentReference"/>
        </w:rPr>
        <w:commentReference w:id="0"/>
      </w:r>
      <w:r>
        <w:rPr>
          <w:rFonts w:ascii="Times New Roman" w:hAnsi="Times New Roman" w:cs="Times New Roman"/>
          <w:sz w:val="28"/>
          <w:szCs w:val="28"/>
        </w:rPr>
        <w:t xml:space="preserve"> (?)</w:t>
      </w:r>
      <w:r w:rsidR="004A6AE9">
        <w:rPr>
          <w:rFonts w:ascii="Times New Roman" w:hAnsi="Times New Roman" w:cs="Times New Roman"/>
          <w:sz w:val="28"/>
          <w:szCs w:val="28"/>
        </w:rPr>
        <w:t>, có khả năng tổng quát hóa cao hơn tuy vẫn còn phụ thuộc vào số chiều và các biến đặc trưng</w:t>
      </w:r>
      <w:r w:rsidR="00AC7031">
        <w:rPr>
          <w:rFonts w:ascii="Times New Roman" w:hAnsi="Times New Roman" w:cs="Times New Roman"/>
          <w:sz w:val="28"/>
          <w:szCs w:val="28"/>
        </w:rPr>
        <w:t xml:space="preserve"> (feature variable</w:t>
      </w:r>
      <w:r w:rsidR="003B7B5D">
        <w:rPr>
          <w:rFonts w:ascii="Times New Roman" w:hAnsi="Times New Roman" w:cs="Times New Roman"/>
          <w:sz w:val="28"/>
          <w:szCs w:val="28"/>
        </w:rPr>
        <w:t>)</w:t>
      </w:r>
    </w:p>
    <w:p w:rsidR="003B7B5D" w:rsidRPr="0011748F" w:rsidRDefault="003B7B5D" w:rsidP="00776407">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Sử dụng lai 2 phương pháp chọn đặc trưng (feature selection method) là filter method và wrapper method</w:t>
      </w:r>
      <w:r w:rsidR="002B3E64">
        <w:rPr>
          <w:rFonts w:ascii="Times New Roman" w:hAnsi="Times New Roman" w:cs="Times New Roman"/>
          <w:sz w:val="28"/>
          <w:szCs w:val="28"/>
        </w:rPr>
        <w:t>.</w:t>
      </w:r>
    </w:p>
    <w:p w:rsidR="0011748F" w:rsidRDefault="0011748F" w:rsidP="0011748F">
      <w:pPr>
        <w:rPr>
          <w:rFonts w:ascii="Times New Roman" w:hAnsi="Times New Roman" w:cs="Times New Roman"/>
          <w:sz w:val="28"/>
          <w:szCs w:val="28"/>
        </w:rPr>
      </w:pPr>
      <w:r>
        <w:rPr>
          <w:rFonts w:ascii="Times New Roman" w:hAnsi="Times New Roman" w:cs="Times New Roman"/>
          <w:sz w:val="28"/>
          <w:szCs w:val="28"/>
        </w:rPr>
        <w:t>Các nhận xét về ưu khuyết điểm</w:t>
      </w:r>
    </w:p>
    <w:p w:rsidR="0011748F" w:rsidRDefault="0011748F" w:rsidP="0011748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Ưu điểm: đã đề cập ở trên.</w:t>
      </w:r>
    </w:p>
    <w:p w:rsidR="0011748F" w:rsidRPr="0011748F" w:rsidRDefault="0011748F" w:rsidP="0011748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Khuyết điểm: cũng là việc nghiên cứu để chọn tham số phù hợp để đạt hiệu quả cao nhất.</w:t>
      </w:r>
    </w:p>
    <w:sectPr w:rsidR="0011748F" w:rsidRPr="0011748F">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vdtlong" w:date="2010-08-17T09:08:00Z" w:initials="v">
    <w:p w:rsidR="00EA026E" w:rsidRPr="00EA026E" w:rsidRDefault="00EA026E" w:rsidP="00EA026E">
      <w:pPr>
        <w:pStyle w:val="CommentText"/>
        <w:rPr>
          <w:rFonts w:ascii="Arial" w:hAnsi="Arial" w:cs="Arial"/>
          <w:lang w:val="vi-VN"/>
        </w:rPr>
      </w:pPr>
      <w:r>
        <w:rPr>
          <w:rStyle w:val="CommentReference"/>
        </w:rPr>
        <w:annotationRef/>
      </w:r>
      <w:r>
        <w:t>Cái này do bài báo nó t</w:t>
      </w:r>
      <w:r>
        <w:rPr>
          <w:rFonts w:ascii="Arial" w:hAnsi="Arial" w:cs="Arial"/>
          <w:lang w:val="vi-VN"/>
        </w:rPr>
        <w:t>ự đánh giá, vẫn còn nghi vấn.</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0E7F7B"/>
    <w:multiLevelType w:val="hybridMultilevel"/>
    <w:tmpl w:val="41607B52"/>
    <w:lvl w:ilvl="0" w:tplc="58E0F5E6">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94A49"/>
    <w:rsid w:val="00114CA4"/>
    <w:rsid w:val="0011748F"/>
    <w:rsid w:val="00294A49"/>
    <w:rsid w:val="002B3E64"/>
    <w:rsid w:val="003B7B5D"/>
    <w:rsid w:val="00474E5F"/>
    <w:rsid w:val="004A6AE9"/>
    <w:rsid w:val="005A7434"/>
    <w:rsid w:val="00776407"/>
    <w:rsid w:val="00AC7031"/>
    <w:rsid w:val="00EA026E"/>
    <w:rsid w:val="00FF3F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114CA4"/>
    <w:rPr>
      <w:color w:val="0000FF"/>
      <w:u w:val="single"/>
    </w:rPr>
  </w:style>
  <w:style w:type="paragraph" w:styleId="ListParagraph">
    <w:name w:val="List Paragraph"/>
    <w:basedOn w:val="Normal"/>
    <w:uiPriority w:val="34"/>
    <w:qFormat/>
    <w:rsid w:val="00776407"/>
    <w:pPr>
      <w:ind w:left="720"/>
      <w:contextualSpacing/>
    </w:pPr>
  </w:style>
  <w:style w:type="character" w:styleId="CommentReference">
    <w:name w:val="annotation reference"/>
    <w:basedOn w:val="DefaultParagraphFont"/>
    <w:uiPriority w:val="99"/>
    <w:semiHidden/>
    <w:unhideWhenUsed/>
    <w:rsid w:val="00EA026E"/>
    <w:rPr>
      <w:sz w:val="16"/>
      <w:szCs w:val="16"/>
    </w:rPr>
  </w:style>
  <w:style w:type="paragraph" w:styleId="CommentText">
    <w:name w:val="annotation text"/>
    <w:basedOn w:val="Normal"/>
    <w:link w:val="CommentTextChar"/>
    <w:uiPriority w:val="99"/>
    <w:unhideWhenUsed/>
    <w:rsid w:val="00EA026E"/>
    <w:pPr>
      <w:spacing w:line="240" w:lineRule="auto"/>
    </w:pPr>
    <w:rPr>
      <w:sz w:val="20"/>
      <w:szCs w:val="20"/>
    </w:rPr>
  </w:style>
  <w:style w:type="character" w:customStyle="1" w:styleId="CommentTextChar">
    <w:name w:val="Comment Text Char"/>
    <w:basedOn w:val="DefaultParagraphFont"/>
    <w:link w:val="CommentText"/>
    <w:uiPriority w:val="99"/>
    <w:rsid w:val="00EA026E"/>
    <w:rPr>
      <w:sz w:val="20"/>
      <w:szCs w:val="20"/>
    </w:rPr>
  </w:style>
  <w:style w:type="paragraph" w:styleId="CommentSubject">
    <w:name w:val="annotation subject"/>
    <w:basedOn w:val="CommentText"/>
    <w:next w:val="CommentText"/>
    <w:link w:val="CommentSubjectChar"/>
    <w:uiPriority w:val="99"/>
    <w:semiHidden/>
    <w:unhideWhenUsed/>
    <w:rsid w:val="00EA026E"/>
    <w:rPr>
      <w:b/>
      <w:bCs/>
    </w:rPr>
  </w:style>
  <w:style w:type="character" w:customStyle="1" w:styleId="CommentSubjectChar">
    <w:name w:val="Comment Subject Char"/>
    <w:basedOn w:val="CommentTextChar"/>
    <w:link w:val="CommentSubject"/>
    <w:uiPriority w:val="99"/>
    <w:semiHidden/>
    <w:rsid w:val="00EA026E"/>
    <w:rPr>
      <w:b/>
      <w:bCs/>
    </w:rPr>
  </w:style>
  <w:style w:type="paragraph" w:styleId="BalloonText">
    <w:name w:val="Balloon Text"/>
    <w:basedOn w:val="Normal"/>
    <w:link w:val="BalloonTextChar"/>
    <w:uiPriority w:val="99"/>
    <w:semiHidden/>
    <w:unhideWhenUsed/>
    <w:rsid w:val="00EA0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2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161</Words>
  <Characters>918</Characters>
  <Application>Microsoft Office Word</Application>
  <DocSecurity>0</DocSecurity>
  <Lines>7</Lines>
  <Paragraphs>2</Paragraphs>
  <ScaleCrop>false</ScaleCrop>
  <Company>Grizli777</Company>
  <LinksUpToDate>false</LinksUpToDate>
  <CharactersWithSpaces>1077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vdtlong</dc:creator>
  <cp:keywords/>
  <dc:description/>
  <cp:lastModifiedBy>vdtlong</cp:lastModifiedBy>
  <cp:revision>13</cp:revision>
  <dcterms:created xsi:type="dcterms:W3CDTF">2010-08-17T03:19:00Z</dcterms:created>
  <dcterms:modified xsi:type="dcterms:W3CDTF">2010-08-17T07:16:00Z</dcterms:modified>
</cp:coreProperties>
</file>