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09" w:rsidRDefault="00621409" w:rsidP="0062140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This new breed of Oil Filters feature advanced full synthetic </w:t>
      </w:r>
      <w:proofErr w:type="spellStart"/>
      <w:r>
        <w:rPr>
          <w:rFonts w:ascii="Arial" w:hAnsi="Arial" w:cs="Arial"/>
        </w:rPr>
        <w:t>nanofiber</w:t>
      </w:r>
      <w:proofErr w:type="spellEnd"/>
      <w:r>
        <w:rPr>
          <w:rFonts w:ascii="Arial" w:hAnsi="Arial" w:cs="Arial"/>
        </w:rPr>
        <w:t xml:space="preserve"> technology. The new range of Filters give improved lubricant flow, improved cold-start performance, reduced operating costs and extended service intervals. </w:t>
      </w:r>
    </w:p>
    <w:p w:rsidR="00621409" w:rsidRDefault="00621409" w:rsidP="00621409">
      <w:pPr>
        <w:pStyle w:val="NormalWeb"/>
        <w:rPr>
          <w:rFonts w:ascii="Arial" w:hAnsi="Arial" w:cs="Arial"/>
        </w:rPr>
      </w:pPr>
    </w:p>
    <w:p w:rsidR="00621409" w:rsidRDefault="00621409" w:rsidP="0062140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Our Range of Oil Filters will be the highest efficiency filters on the market for automotive and light truck applications.</w:t>
      </w:r>
    </w:p>
    <w:p w:rsidR="00621409" w:rsidRDefault="00621409" w:rsidP="0062140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 are the first in the industry to offer a full synthetic media in a cartridge style filter. The synthetic media is made of fibres with a controlled size and shape that are significantly smaller in diameter than conventional filters. Extensive testing shows that our Oil Filters provide a near perfect absolute efficiency rating</w:t>
      </w:r>
    </w:p>
    <w:p w:rsidR="00621409" w:rsidRDefault="00621409" w:rsidP="00621409">
      <w:pPr>
        <w:pStyle w:val="NormalWeb"/>
        <w:rPr>
          <w:rFonts w:ascii="Arial" w:hAnsi="Arial" w:cs="Arial"/>
        </w:rPr>
      </w:pPr>
    </w:p>
    <w:p w:rsidR="00621409" w:rsidRPr="00621409" w:rsidRDefault="00621409" w:rsidP="00621409">
      <w:pPr>
        <w:spacing w:before="72" w:after="72" w:line="240" w:lineRule="auto"/>
        <w:outlineLvl w:val="2"/>
        <w:rPr>
          <w:rFonts w:ascii="Arial" w:eastAsia="Times New Roman" w:hAnsi="Arial" w:cs="Arial"/>
          <w:b/>
          <w:bCs/>
          <w:color w:val="000099"/>
          <w:spacing w:val="8"/>
          <w:sz w:val="36"/>
          <w:szCs w:val="36"/>
          <w:lang w:eastAsia="en-AU"/>
        </w:rPr>
      </w:pPr>
      <w:r w:rsidRPr="00621409">
        <w:rPr>
          <w:rFonts w:ascii="Arial" w:eastAsia="Times New Roman" w:hAnsi="Arial" w:cs="Arial"/>
          <w:b/>
          <w:bCs/>
          <w:color w:val="000099"/>
          <w:spacing w:val="8"/>
          <w:sz w:val="36"/>
          <w:szCs w:val="36"/>
          <w:lang w:eastAsia="en-AU"/>
        </w:rPr>
        <w:t>Benefits include:</w:t>
      </w:r>
    </w:p>
    <w:p w:rsidR="00621409" w:rsidRPr="00621409" w:rsidRDefault="00621409" w:rsidP="00621409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333333"/>
          <w:sz w:val="24"/>
          <w:szCs w:val="24"/>
          <w:lang w:eastAsia="en-AU"/>
        </w:rPr>
        <w:t xml:space="preserve">25,000 miles or one year service life in cars and light trucks             </w:t>
      </w:r>
    </w:p>
    <w:p w:rsidR="00621409" w:rsidRPr="00621409" w:rsidRDefault="00621409" w:rsidP="0062140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333333"/>
          <w:sz w:val="24"/>
          <w:szCs w:val="24"/>
          <w:lang w:eastAsia="en-AU"/>
        </w:rPr>
        <w:t xml:space="preserve">Higher capacity than competing filter lines             </w:t>
      </w:r>
    </w:p>
    <w:p w:rsidR="00621409" w:rsidRPr="00621409" w:rsidRDefault="00621409" w:rsidP="0062140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333333"/>
          <w:sz w:val="24"/>
          <w:szCs w:val="24"/>
          <w:lang w:eastAsia="en-AU"/>
        </w:rPr>
        <w:t xml:space="preserve">Excellent flow characteristics             </w:t>
      </w:r>
    </w:p>
    <w:p w:rsidR="00621409" w:rsidRPr="00621409" w:rsidRDefault="00621409" w:rsidP="0062140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333333"/>
          <w:sz w:val="24"/>
          <w:szCs w:val="24"/>
          <w:lang w:eastAsia="en-AU"/>
        </w:rPr>
        <w:t xml:space="preserve">Reduced engine wear             </w:t>
      </w:r>
    </w:p>
    <w:p w:rsidR="00621409" w:rsidRPr="00621409" w:rsidRDefault="00621409" w:rsidP="0062140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333333"/>
          <w:sz w:val="24"/>
          <w:szCs w:val="24"/>
          <w:lang w:eastAsia="en-AU"/>
        </w:rPr>
        <w:t xml:space="preserve">Certified OEM fitment </w:t>
      </w:r>
    </w:p>
    <w:p w:rsidR="00621409" w:rsidRPr="00621409" w:rsidRDefault="00621409" w:rsidP="00621409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62140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filters also feature fully tucked seams, a </w:t>
      </w:r>
      <w:proofErr w:type="spellStart"/>
      <w:r w:rsidRPr="0062140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molded</w:t>
      </w:r>
      <w:proofErr w:type="spellEnd"/>
      <w:r w:rsidRPr="0062140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element seal, roll-formed threads and a long-lasting premium grade silicone anti-drain valve</w:t>
      </w:r>
    </w:p>
    <w:p w:rsidR="00621409" w:rsidRDefault="00621409" w:rsidP="0062140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. </w:t>
      </w:r>
    </w:p>
    <w:p w:rsidR="00765DD5" w:rsidRDefault="006A76FC">
      <w:r>
        <w:t>Diesel</w:t>
      </w:r>
    </w:p>
    <w:p w:rsidR="006A76FC" w:rsidRDefault="006A76FC"/>
    <w:sectPr w:rsidR="006A76FC" w:rsidSect="0076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9AD"/>
    <w:multiLevelType w:val="multilevel"/>
    <w:tmpl w:val="752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409"/>
    <w:rsid w:val="000168CD"/>
    <w:rsid w:val="001E0A73"/>
    <w:rsid w:val="00401628"/>
    <w:rsid w:val="00482501"/>
    <w:rsid w:val="00621409"/>
    <w:rsid w:val="006A76FC"/>
    <w:rsid w:val="006B116E"/>
    <w:rsid w:val="00765DD5"/>
    <w:rsid w:val="00A0779C"/>
    <w:rsid w:val="00A303FB"/>
    <w:rsid w:val="00C0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D5"/>
  </w:style>
  <w:style w:type="paragraph" w:styleId="Heading3">
    <w:name w:val="heading 3"/>
    <w:basedOn w:val="Normal"/>
    <w:link w:val="Heading3Char"/>
    <w:uiPriority w:val="9"/>
    <w:qFormat/>
    <w:rsid w:val="00621409"/>
    <w:pPr>
      <w:spacing w:before="72" w:after="72" w:line="240" w:lineRule="auto"/>
      <w:outlineLvl w:val="2"/>
    </w:pPr>
    <w:rPr>
      <w:rFonts w:ascii="Arial" w:eastAsia="Times New Roman" w:hAnsi="Arial" w:cs="Arial"/>
      <w:b/>
      <w:bCs/>
      <w:color w:val="000099"/>
      <w:spacing w:val="8"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409"/>
    <w:pPr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21409"/>
    <w:rPr>
      <w:rFonts w:ascii="Arial" w:eastAsia="Times New Roman" w:hAnsi="Arial" w:cs="Arial"/>
      <w:b/>
      <w:bCs/>
      <w:color w:val="000099"/>
      <w:spacing w:val="8"/>
      <w:sz w:val="36"/>
      <w:szCs w:val="3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11" w:color="auto"/>
        <w:right w:val="none" w:sz="0" w:space="0" w:color="auto"/>
      </w:divBdr>
      <w:divsChild>
        <w:div w:id="102852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Sadaen Saabeet</dc:creator>
  <cp:lastModifiedBy>David Murray</cp:lastModifiedBy>
  <cp:revision>3</cp:revision>
  <dcterms:created xsi:type="dcterms:W3CDTF">2007-06-24T04:47:00Z</dcterms:created>
  <dcterms:modified xsi:type="dcterms:W3CDTF">2007-06-25T01:07:00Z</dcterms:modified>
</cp:coreProperties>
</file>