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Calibri" w:cs="Calibri" w:eastAsia="Calibri" w:hAnsi="Calibri"/>
          <w:b/>
          <w:bCs/>
          <w:color w:val="002147"/>
          <w:sz w:val="60"/>
          <w:szCs w:val="60"/>
        </w:rPr>
        <w:t xml:space="preserve">NITER Clubs Portal</w:t>
      </w:r>
    </w:p>
    <w:p>
      <w:pPr>
        <w:spacing w:after="100"/>
        <w:jc w:val="center"/>
      </w:pPr>
      <w:r>
        <w:rPr>
          <w:rFonts w:ascii="Calibri" w:cs="Calibri" w:eastAsia="Calibri" w:hAnsi="Calibri"/>
          <w:color w:val="FFB606"/>
          <w:sz w:val="32"/>
          <w:szCs w:val="32"/>
        </w:rPr>
        <w:t xml:space="preserve">Project Documentation &amp; User Guide</w:t>
      </w:r>
    </w:p>
    <w:p>
      <w:pPr>
        <w:spacing w:after="600"/>
        <w:jc w:val="center"/>
      </w:pPr>
      <w:r>
        <w:rPr>
          <w:rFonts w:ascii="Calibri" w:cs="Calibri" w:eastAsia="Calibri" w:hAnsi="Calibri"/>
          <w:i/>
          <w:iCs/>
          <w:color w:val="666666"/>
          <w:sz w:val="24"/>
          <w:szCs w:val="24"/>
        </w:rPr>
        <w:t xml:space="preserve">One portal for every club at NITER</w:t>
      </w:r>
    </w:p>
    <w:p>
      <w:pPr>
        <w:spacing w:after="100"/>
        <w:jc w:val="center"/>
      </w:pPr>
      <w:r>
        <w:rPr>
          <w:rFonts w:ascii="Calibri" w:cs="Calibri" w:eastAsia="Calibri" w:hAnsi="Calibri"/>
          <w:sz w:val="22"/>
          <w:szCs w:val="22"/>
        </w:rPr>
        <w:t xml:space="preserve">Version: 5.0</w:t>
      </w:r>
    </w:p>
    <w:p>
      <w:pPr>
        <w:spacing w:after="100"/>
        <w:jc w:val="center"/>
      </w:pPr>
      <w:r>
        <w:rPr>
          <w:rFonts w:ascii="Calibri" w:cs="Calibri" w:eastAsia="Calibri" w:hAnsi="Calibri"/>
          <w:sz w:val="22"/>
          <w:szCs w:val="22"/>
        </w:rPr>
        <w:t xml:space="preserve">Date: August 19, 2026</w:t>
      </w:r>
    </w:p>
    <w:p>
      <w:pPr>
        <w:spacing w:after="100"/>
        <w:jc w:val="center"/>
      </w:pPr>
      <w:r>
        <w:rPr>
          <w:rFonts w:ascii="Calibri" w:cs="Calibri" w:eastAsia="Calibri" w:hAnsi="Calibri"/>
          <w:sz w:val="22"/>
          <w:szCs w:val="22"/>
        </w:rPr>
        <w:t xml:space="preserve">Status: Released</w:t>
      </w:r>
    </w:p>
    <w:p>
      <w:pPr>
        <w:jc w:val="center"/>
      </w:pPr>
      <w:r>
        <w:rPr>
          <w:rFonts w:ascii="Calibri" w:cs="Calibri" w:eastAsia="Calibri" w:hAnsi="Calibri"/>
          <w:sz w:val="22"/>
          <w:szCs w:val="22"/>
        </w:rPr>
        <w:t xml:space="preserve">Repository: github.com/ashrafularefin78-prog/NITER-CLUB-WEBSITE</w:t>
      </w:r>
    </w:p>
    <w:p>
      <w:pPr>
        <w:pageBreakBefore/>
      </w:pPr>
      <w:r>
        <w:rPr>
          <w:sz w:val="20"/>
          <w:szCs w:val="20"/>
        </w:rPr>
        <w:t xml:space="preserve"/>
      </w:r>
    </w:p>
    <w:p>
      <w:pPr>
        <w:pStyle w:val="Heading1"/>
        <w:spacing w:after="120" w:before="240"/>
      </w:pPr>
      <w:r>
        <w:rPr>
          <w:rFonts w:ascii="Calibri" w:cs="Calibri" w:eastAsia="Calibri" w:hAnsi="Calibri"/>
          <w:b/>
          <w:bCs/>
        </w:rPr>
        <w:t xml:space="preserve">Document Control</w:t>
      </w:r>
    </w:p>
    <w:p>
      <w:pPr>
        <w:spacing w:after="120"/>
      </w:pPr>
      <w:r>
        <w:rPr>
          <w:rFonts w:ascii="Calibri" w:cs="Calibri" w:eastAsia="Calibri" w:hAnsi="Calibri"/>
          <w:sz w:val="22"/>
          <w:szCs w:val="22"/>
        </w:rPr>
        <w:t xml:space="preserve">This document is the single reference for the NITER Clubs Portal — its purpose, architecture, features, data model, setup, deployment and security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02147" w:val="solid"/>
          </w:tcPr>
          <w:p>
            <w:r>
              <w:rPr>
                <w:rFonts w:ascii="Calibri" w:cs="Calibri" w:eastAsia="Calibri" w:hAnsi="Calibri"/>
                <w:b/>
                <w:bCs/>
                <w:color w:val="FFFFFF"/>
                <w:sz w:val="20"/>
                <w:szCs w:val="20"/>
              </w:rPr>
              <w:t xml:space="preserve">Version</w:t>
            </w:r>
          </w:p>
        </w:tc>
        <w:tc>
          <w:tcPr>
            <w:tcW w:type="pct" w:w="25%"/>
            <w:shd w:color="002147" w:val="solid"/>
          </w:tcPr>
          <w:p>
            <w:r>
              <w:rPr>
                <w:rFonts w:ascii="Calibri" w:cs="Calibri" w:eastAsia="Calibri" w:hAnsi="Calibri"/>
                <w:b/>
                <w:bCs/>
                <w:color w:val="FFFFFF"/>
                <w:sz w:val="20"/>
                <w:szCs w:val="20"/>
              </w:rPr>
              <w:t xml:space="preserve">Date</w:t>
            </w:r>
          </w:p>
        </w:tc>
        <w:tc>
          <w:tcPr>
            <w:tcW w:type="pct" w:w="25%"/>
            <w:shd w:color="002147" w:val="solid"/>
          </w:tcPr>
          <w:p>
            <w:r>
              <w:rPr>
                <w:rFonts w:ascii="Calibri" w:cs="Calibri" w:eastAsia="Calibri" w:hAnsi="Calibri"/>
                <w:b/>
                <w:bCs/>
                <w:color w:val="FFFFFF"/>
                <w:sz w:val="20"/>
                <w:szCs w:val="20"/>
              </w:rPr>
              <w:t xml:space="preserve">Author</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10 Aug 2026</w:t>
            </w:r>
          </w:p>
        </w:tc>
        <w:tc>
          <w:tcPr>
            <w:tcW w:type="pct" w:w="25%"/>
          </w:tcPr>
          <w:p>
            <w:r>
              <w:rPr>
                <w:rFonts w:ascii="Calibri" w:cs="Calibri" w:eastAsia="Calibri" w:hAnsi="Calibri"/>
                <w:sz w:val="20"/>
                <w:szCs w:val="20"/>
              </w:rPr>
              <w:t xml:space="preserve">NITER Clubs Portal team</w:t>
            </w:r>
          </w:p>
        </w:tc>
        <w:tc>
          <w:tcPr>
            <w:tcW w:type="pct" w:w="25%"/>
          </w:tcPr>
          <w:p>
            <w:r>
              <w:rPr>
                <w:rFonts w:ascii="Calibri" w:cs="Calibri" w:eastAsia="Calibri" w:hAnsi="Calibri"/>
                <w:sz w:val="20"/>
                <w:szCs w:val="20"/>
              </w:rPr>
              <w:t xml:space="preserve">Initial release — full project documentation.</w:t>
            </w:r>
          </w:p>
        </w:tc>
      </w:tr>
      <w:tr>
        <w:tc>
          <w:tcPr>
            <w:tcW w:type="pct" w:w="25%"/>
          </w:tcPr>
          <w:p>
            <w:r>
              <w:rPr>
                <w:rFonts w:ascii="Calibri" w:cs="Calibri" w:eastAsia="Calibri" w:hAnsi="Calibri"/>
                <w:sz w:val="20"/>
                <w:szCs w:val="20"/>
              </w:rPr>
              <w:t xml:space="preserve">2.0</w:t>
            </w:r>
          </w:p>
        </w:tc>
        <w:tc>
          <w:tcPr>
            <w:tcW w:type="pct" w:w="25%"/>
          </w:tcPr>
          <w:p>
            <w:r>
              <w:rPr>
                <w:rFonts w:ascii="Calibri" w:cs="Calibri" w:eastAsia="Calibri" w:hAnsi="Calibri"/>
                <w:sz w:val="20"/>
                <w:szCs w:val="20"/>
              </w:rPr>
              <w:t xml:space="preserve">15 Aug 2026</w:t>
            </w:r>
          </w:p>
        </w:tc>
        <w:tc>
          <w:tcPr>
            <w:tcW w:type="pct" w:w="25%"/>
          </w:tcPr>
          <w:p>
            <w:r>
              <w:rPr>
                <w:rFonts w:ascii="Calibri" w:cs="Calibri" w:eastAsia="Calibri" w:hAnsi="Calibri"/>
                <w:sz w:val="20"/>
                <w:szCs w:val="20"/>
              </w:rPr>
              <w:t xml:space="preserve">NITER Clubs Portal team</w:t>
            </w:r>
          </w:p>
        </w:tc>
        <w:tc>
          <w:tcPr>
            <w:tcW w:type="pct" w:w="25%"/>
          </w:tcPr>
          <w:p>
            <w:r>
              <w:rPr>
                <w:rFonts w:ascii="Calibri" w:cs="Calibri" w:eastAsia="Calibri" w:hAnsi="Calibri"/>
                <w:sz w:val="20"/>
                <w:szCs w:val="20"/>
              </w:rPr>
              <w:t xml:space="preserve">Added club ads, events, memberships, committee editor, student directory and Appwrite mirroring.</w:t>
            </w:r>
          </w:p>
        </w:tc>
      </w:tr>
      <w:tr>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18 Aug 2026</w:t>
            </w:r>
          </w:p>
        </w:tc>
        <w:tc>
          <w:tcPr>
            <w:tcW w:type="pct" w:w="25%"/>
          </w:tcPr>
          <w:p>
            <w:r>
              <w:rPr>
                <w:rFonts w:ascii="Calibri" w:cs="Calibri" w:eastAsia="Calibri" w:hAnsi="Calibri"/>
                <w:sz w:val="20"/>
                <w:szCs w:val="20"/>
              </w:rPr>
              <w:t xml:space="preserve">NITER Clubs Portal team</w:t>
            </w:r>
          </w:p>
        </w:tc>
        <w:tc>
          <w:tcPr>
            <w:tcW w:type="pct" w:w="25%"/>
          </w:tcPr>
          <w:p>
            <w:r>
              <w:rPr>
                <w:rFonts w:ascii="Calibri" w:cs="Calibri" w:eastAsia="Calibri" w:hAnsi="Calibri"/>
                <w:sz w:val="20"/>
                <w:szCs w:val="20"/>
              </w:rPr>
              <w:t xml:space="preserve">Added club admin/moderator system, membership auto-creation from forms, email notifications, user profile enhancements.</w:t>
            </w:r>
          </w:p>
        </w:tc>
      </w:tr>
      <w:tr>
        <w:tc>
          <w:tcPr>
            <w:tcW w:type="pct" w:w="25%"/>
          </w:tcPr>
          <w:p>
            <w:r>
              <w:rPr>
                <w:rFonts w:ascii="Calibri" w:cs="Calibri" w:eastAsia="Calibri" w:hAnsi="Calibri"/>
                <w:sz w:val="20"/>
                <w:szCs w:val="20"/>
              </w:rPr>
              <w:t xml:space="preserve">4.0</w:t>
            </w:r>
          </w:p>
        </w:tc>
        <w:tc>
          <w:tcPr>
            <w:tcW w:type="pct" w:w="25%"/>
          </w:tcPr>
          <w:p>
            <w:r>
              <w:rPr>
                <w:rFonts w:ascii="Calibri" w:cs="Calibri" w:eastAsia="Calibri" w:hAnsi="Calibri"/>
                <w:sz w:val="20"/>
                <w:szCs w:val="20"/>
              </w:rPr>
              <w:t xml:space="preserve">18 Aug 2026</w:t>
            </w:r>
          </w:p>
        </w:tc>
        <w:tc>
          <w:tcPr>
            <w:tcW w:type="pct" w:w="25%"/>
          </w:tcPr>
          <w:p>
            <w:r>
              <w:rPr>
                <w:rFonts w:ascii="Calibri" w:cs="Calibri" w:eastAsia="Calibri" w:hAnsi="Calibri"/>
                <w:sz w:val="20"/>
                <w:szCs w:val="20"/>
              </w:rPr>
              <w:t xml:space="preserve">NITER Clubs Portal team</w:t>
            </w:r>
          </w:p>
        </w:tc>
        <w:tc>
          <w:tcPr>
            <w:tcW w:type="pct" w:w="25%"/>
          </w:tcPr>
          <w:p>
            <w:r>
              <w:rPr>
                <w:rFonts w:ascii="Calibri" w:cs="Calibri" w:eastAsia="Calibri" w:hAnsi="Calibri"/>
                <w:sz w:val="20"/>
                <w:szCs w:val="20"/>
              </w:rPr>
              <w:t xml:space="preserve">Bug fixes: duplicate admin validation, signup form fields, TypeScript errors. Added MIT license. Updated documentation.</w:t>
            </w:r>
          </w:p>
        </w:tc>
      </w:tr>
      <w:tr>
        <w:tc>
          <w:tcPr>
            <w:tcW w:type="pct" w:w="25%"/>
          </w:tcPr>
          <w:p>
            <w:r>
              <w:rPr>
                <w:rFonts w:ascii="Calibri" w:cs="Calibri" w:eastAsia="Calibri" w:hAnsi="Calibri"/>
                <w:sz w:val="20"/>
                <w:szCs w:val="20"/>
              </w:rPr>
              <w:t xml:space="preserve">5.0</w:t>
            </w:r>
          </w:p>
        </w:tc>
        <w:tc>
          <w:tcPr>
            <w:tcW w:type="pct" w:w="25%"/>
          </w:tcPr>
          <w:p>
            <w:r>
              <w:rPr>
                <w:rFonts w:ascii="Calibri" w:cs="Calibri" w:eastAsia="Calibri" w:hAnsi="Calibri"/>
                <w:sz w:val="20"/>
                <w:szCs w:val="20"/>
              </w:rPr>
              <w:t xml:space="preserve">19 Aug 2026</w:t>
            </w:r>
          </w:p>
        </w:tc>
        <w:tc>
          <w:tcPr>
            <w:tcW w:type="pct" w:w="25%"/>
          </w:tcPr>
          <w:p>
            <w:r>
              <w:rPr>
                <w:rFonts w:ascii="Calibri" w:cs="Calibri" w:eastAsia="Calibri" w:hAnsi="Calibri"/>
                <w:sz w:val="20"/>
                <w:szCs w:val="20"/>
              </w:rPr>
              <w:t xml:space="preserve">NITER Clubs Portal team</w:t>
            </w:r>
          </w:p>
        </w:tc>
        <w:tc>
          <w:tcPr>
            <w:tcW w:type="pct" w:w="25%"/>
          </w:tcPr>
          <w:p>
            <w:r>
              <w:rPr>
                <w:rFonts w:ascii="Calibri" w:cs="Calibri" w:eastAsia="Calibri" w:hAnsi="Calibri"/>
                <w:sz w:val="20"/>
                <w:szCs w:val="20"/>
              </w:rPr>
              <w:t xml:space="preserve">Major update: NITER AI (258+ KB entries), Bangla language support, Grok-style conversation engine, Hermes AI Agent, emotional intelligence, personality system, exam system details, healthcare info, anti-ragging policy, proctorial body info, campus details.</w:t>
            </w:r>
          </w:p>
        </w:tc>
      </w:tr>
    </w:tbl>
    <w:p>
      <w:pPr>
        <w:spacing w:after="60"/>
      </w:pPr>
    </w:p>
    <w:p>
      <w:pPr>
        <w:pStyle w:val="Heading1"/>
        <w:spacing w:after="120" w:before="240"/>
      </w:pPr>
      <w:r>
        <w:rPr>
          <w:rFonts w:ascii="Calibri" w:cs="Calibri" w:eastAsia="Calibri" w:hAnsi="Calibri"/>
          <w:b/>
          <w:bCs/>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Version</w:t>
            </w:r>
          </w:p>
        </w:tc>
        <w:tc>
          <w:tcPr>
            <w:tcW w:type="pct" w:w="25%"/>
            <w:shd w:color="002147" w:val="solid"/>
          </w:tcPr>
          <w:p>
            <w:r>
              <w:rPr>
                <w:rFonts w:ascii="Calibri" w:cs="Calibri" w:eastAsia="Calibri" w:hAnsi="Calibri"/>
                <w:b/>
                <w:bCs/>
                <w:color w:val="FFFFFF"/>
                <w:sz w:val="20"/>
                <w:szCs w:val="20"/>
              </w:rPr>
              <w:t xml:space="preserve">Date</w:t>
            </w:r>
          </w:p>
        </w:tc>
        <w:tc>
          <w:tcPr>
            <w:tcW w:type="pct" w:w="25%"/>
            <w:shd w:color="002147" w:val="solid"/>
          </w:tcPr>
          <w:p>
            <w:r>
              <w:rPr>
                <w:rFonts w:ascii="Calibri" w:cs="Calibri" w:eastAsia="Calibri" w:hAnsi="Calibri"/>
                <w:b/>
                <w:bCs/>
                <w:color w:val="FFFFFF"/>
                <w:sz w:val="20"/>
                <w:szCs w:val="20"/>
              </w:rPr>
              <w:t xml:space="preserve">Change</w:t>
            </w:r>
          </w:p>
        </w:tc>
      </w:tr>
      <w:tr>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10 Aug 2026</w:t>
            </w:r>
          </w:p>
        </w:tc>
        <w:tc>
          <w:tcPr>
            <w:tcW w:type="pct" w:w="25%"/>
          </w:tcPr>
          <w:p>
            <w:r>
              <w:rPr>
                <w:rFonts w:ascii="Calibri" w:cs="Calibri" w:eastAsia="Calibri" w:hAnsi="Calibri"/>
                <w:sz w:val="20"/>
                <w:szCs w:val="20"/>
              </w:rPr>
              <w:t xml:space="preserve">Initial release.</w:t>
            </w:r>
          </w:p>
        </w:tc>
      </w:tr>
      <w:tr>
        <w:tc>
          <w:tcPr>
            <w:tcW w:type="pct" w:w="25%"/>
          </w:tcPr>
          <w:p>
            <w:r>
              <w:rPr>
                <w:rFonts w:ascii="Calibri" w:cs="Calibri" w:eastAsia="Calibri" w:hAnsi="Calibri"/>
                <w:sz w:val="20"/>
                <w:szCs w:val="20"/>
              </w:rPr>
              <w:t xml:space="preserve">2.0</w:t>
            </w:r>
          </w:p>
        </w:tc>
        <w:tc>
          <w:tcPr>
            <w:tcW w:type="pct" w:w="25%"/>
          </w:tcPr>
          <w:p>
            <w:r>
              <w:rPr>
                <w:rFonts w:ascii="Calibri" w:cs="Calibri" w:eastAsia="Calibri" w:hAnsi="Calibri"/>
                <w:sz w:val="20"/>
                <w:szCs w:val="20"/>
              </w:rPr>
              <w:t xml:space="preserve">15 Aug 2026</w:t>
            </w:r>
          </w:p>
        </w:tc>
        <w:tc>
          <w:tcPr>
            <w:tcW w:type="pct" w:w="25%"/>
          </w:tcPr>
          <w:p>
            <w:r>
              <w:rPr>
                <w:rFonts w:ascii="Calibri" w:cs="Calibri" w:eastAsia="Calibri" w:hAnsi="Calibri"/>
                <w:sz w:val="20"/>
                <w:szCs w:val="20"/>
              </w:rPr>
              <w:t xml:space="preserve">Documented the moderator-published ads feature, club events, membership approvals, the committee editor with email notifications, the admin-only student directory and the Appwrite mirroring routes.</w:t>
            </w:r>
          </w:p>
        </w:tc>
      </w:tr>
      <w:tr>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18 Aug 2026</w:t>
            </w:r>
          </w:p>
        </w:tc>
        <w:tc>
          <w:tcPr>
            <w:tcW w:type="pct" w:w="25%"/>
          </w:tcPr>
          <w:p>
            <w:r>
              <w:rPr>
                <w:rFonts w:ascii="Calibri" w:cs="Calibri" w:eastAsia="Calibri" w:hAnsi="Calibri"/>
                <w:sz w:val="20"/>
                <w:szCs w:val="20"/>
              </w:rPr>
              <w:t xml:space="preserve">Added club admin/moderator system: moderator approval workflow, auto-membership from forms, club admin panel, email notifications, user profile enhancements (phone, classId, role badges).</w:t>
            </w:r>
          </w:p>
        </w:tc>
      </w:tr>
      <w:tr>
        <w:tc>
          <w:tcPr>
            <w:tcW w:type="pct" w:w="25%"/>
          </w:tcPr>
          <w:p>
            <w:r>
              <w:rPr>
                <w:rFonts w:ascii="Calibri" w:cs="Calibri" w:eastAsia="Calibri" w:hAnsi="Calibri"/>
                <w:sz w:val="20"/>
                <w:szCs w:val="20"/>
              </w:rPr>
              <w:t xml:space="preserve">4.0</w:t>
            </w:r>
          </w:p>
        </w:tc>
        <w:tc>
          <w:tcPr>
            <w:tcW w:type="pct" w:w="25%"/>
          </w:tcPr>
          <w:p>
            <w:r>
              <w:rPr>
                <w:rFonts w:ascii="Calibri" w:cs="Calibri" w:eastAsia="Calibri" w:hAnsi="Calibri"/>
                <w:sz w:val="20"/>
                <w:szCs w:val="20"/>
              </w:rPr>
              <w:t xml:space="preserve">18 Aug 2026</w:t>
            </w:r>
          </w:p>
        </w:tc>
        <w:tc>
          <w:tcPr>
            <w:tcW w:type="pct" w:w="25%"/>
          </w:tcPr>
          <w:p>
            <w:r>
              <w:rPr>
                <w:rFonts w:ascii="Calibri" w:cs="Calibri" w:eastAsia="Calibri" w:hAnsi="Calibri"/>
                <w:sz w:val="20"/>
                <w:szCs w:val="20"/>
              </w:rPr>
              <w:t xml:space="preserve">Bug fixes: duplicate admin validation error handling, signup form missing email/password for admin, TypeScript strict mode errors. Added MIT license. Regenerated documentation.</w:t>
            </w:r>
          </w:p>
        </w:tc>
      </w:tr>
      <w:tr>
        <w:tc>
          <w:tcPr>
            <w:tcW w:type="pct" w:w="25%"/>
          </w:tcPr>
          <w:p>
            <w:r>
              <w:rPr>
                <w:rFonts w:ascii="Calibri" w:cs="Calibri" w:eastAsia="Calibri" w:hAnsi="Calibri"/>
                <w:sz w:val="20"/>
                <w:szCs w:val="20"/>
              </w:rPr>
              <w:t xml:space="preserve">5.0</w:t>
            </w:r>
          </w:p>
        </w:tc>
        <w:tc>
          <w:tcPr>
            <w:tcW w:type="pct" w:w="25%"/>
          </w:tcPr>
          <w:p>
            <w:r>
              <w:rPr>
                <w:rFonts w:ascii="Calibri" w:cs="Calibri" w:eastAsia="Calibri" w:hAnsi="Calibri"/>
                <w:sz w:val="20"/>
                <w:szCs w:val="20"/>
              </w:rPr>
              <w:t xml:space="preserve">19 Aug 2026</w:t>
            </w:r>
          </w:p>
        </w:tc>
        <w:tc>
          <w:tcPr>
            <w:tcW w:type="pct" w:w="25%"/>
          </w:tcPr>
          <w:p>
            <w:r>
              <w:rPr>
                <w:rFonts w:ascii="Calibri" w:cs="Calibri" w:eastAsia="Calibri" w:hAnsi="Calibri"/>
                <w:sz w:val="20"/>
                <w:szCs w:val="20"/>
              </w:rPr>
              <w:t xml:space="preserve">NITER AI knowledge engine (258+ entries across 30+ topics), Grok AI-style conversational engine v4.0 with emotional intelligence and personality, Bangla language support (100+ translations), Hermes AI Agent, exam system details, healthcare information, anti-ragging policy, proctorial body details, campus facilities, international partnerships, scholarship info, general knowledge capabilities, Islamic greeting support, context memory system.</w:t>
            </w:r>
          </w:p>
        </w:tc>
      </w:tr>
    </w:tbl>
    <w:p>
      <w:pPr>
        <w:pageBreakBefore/>
      </w:pPr>
      <w:r>
        <w:rPr>
          <w:sz w:val="20"/>
          <w:szCs w:val="20"/>
        </w:rPr>
        <w:t xml:space="preserve"/>
      </w:r>
    </w:p>
    <w:p>
      <w:pPr>
        <w:pStyle w:val="Heading1"/>
        <w:spacing w:after="120" w:before="240"/>
      </w:pPr>
      <w:r>
        <w:rPr>
          <w:rFonts w:ascii="Calibri" w:cs="Calibri" w:eastAsia="Calibri" w:hAnsi="Calibri"/>
          <w:b/>
          <w:bCs/>
        </w:rPr>
        <w:t xml:space="preserve">1. Introduction</w:t>
      </w:r>
    </w:p>
    <w:p>
      <w:pPr>
        <w:pStyle w:val="Heading2"/>
        <w:spacing w:after="120" w:before="240"/>
      </w:pPr>
      <w:r>
        <w:rPr>
          <w:rFonts w:ascii="Calibri" w:cs="Calibri" w:eastAsia="Calibri" w:hAnsi="Calibri"/>
          <w:b/>
          <w:bCs/>
        </w:rPr>
        <w:t xml:space="preserve">1.1 Purpose</w:t>
      </w:r>
    </w:p>
    <w:p>
      <w:pPr>
        <w:spacing w:after="120"/>
      </w:pPr>
      <w:r>
        <w:rPr>
          <w:rFonts w:ascii="Calibri" w:cs="Calibri" w:eastAsia="Calibri" w:hAnsi="Calibri"/>
          <w:sz w:val="22"/>
          <w:szCs w:val="22"/>
        </w:rPr>
        <w:t xml:space="preserve">This document describes the NITER Clubs Portal, the official web platform for the student clubs and societies of the National Institute of Textile Engineering and Research (NITER), Dhaka, Bangladesh. It covers the product goals, system architecture, feature set, technology stack, data model, installation and deployment instructions, security model and maintenance practices.</w:t>
      </w:r>
    </w:p>
    <w:p>
      <w:pPr>
        <w:pStyle w:val="Heading2"/>
        <w:spacing w:after="120" w:before="240"/>
      </w:pPr>
      <w:r>
        <w:rPr>
          <w:rFonts w:ascii="Calibri" w:cs="Calibri" w:eastAsia="Calibri" w:hAnsi="Calibri"/>
          <w:b/>
          <w:bCs/>
        </w:rPr>
        <w:t xml:space="preserve">1.2 Scope</w:t>
      </w:r>
    </w:p>
    <w:p>
      <w:pPr>
        <w:spacing w:after="120"/>
      </w:pPr>
      <w:r>
        <w:rPr>
          <w:rFonts w:ascii="Calibri" w:cs="Calibri" w:eastAsia="Calibri" w:hAnsi="Calibri"/>
          <w:sz w:val="22"/>
          <w:szCs w:val="22"/>
        </w:rPr>
        <w:t xml:space="preserve">The portal ships as two interchangeable frontends sharing one backend model:</w:t>
      </w:r>
    </w:p>
    <w:p>
      <w:pPr>
        <w:pStyle w:val="ListParagraph"/>
        <w:numPr>
          <w:ilvl w:val="0"/>
          <w:numId w:val="1"/>
        </w:numPr>
        <w:spacing w:after="80"/>
      </w:pPr>
      <w:r>
        <w:rPr>
          <w:rFonts w:ascii="Calibri" w:cs="Calibri" w:eastAsia="Calibri" w:hAnsi="Calibri"/>
          <w:sz w:val="22"/>
          <w:szCs w:val="22"/>
        </w:rPr>
        <w:t xml:space="preserve">The legacy static application — a single self-contained index.html that talks directly to Firebase</w:t>
      </w:r>
    </w:p>
    <w:p>
      <w:pPr>
        <w:pStyle w:val="ListParagraph"/>
        <w:numPr>
          <w:ilvl w:val="0"/>
          <w:numId w:val="1"/>
        </w:numPr>
        <w:spacing w:after="80"/>
      </w:pPr>
      <w:r>
        <w:rPr>
          <w:rFonts w:ascii="Calibri" w:cs="Calibri" w:eastAsia="Calibri" w:hAnsi="Calibri"/>
          <w:sz w:val="22"/>
          <w:szCs w:val="22"/>
        </w:rPr>
        <w:t xml:space="preserve">The modern Next.js rewrite in web/ — an industry-standard React 19 + TypeScript implementation</w:t>
      </w:r>
    </w:p>
    <w:p>
      <w:pPr>
        <w:spacing w:after="120"/>
      </w:pPr>
      <w:r>
        <w:rPr>
          <w:rFonts w:ascii="Calibri" w:cs="Calibri" w:eastAsia="Calibri" w:hAnsi="Calibri"/>
          <w:sz w:val="22"/>
          <w:szCs w:val="22"/>
        </w:rPr>
        <w:t xml:space="preserve">Both are backed by Firebase (Firestore, Authentication, Storage); an Appwrite provisioning kit is included as an alternative backend option.</w:t>
      </w:r>
    </w:p>
    <w:p>
      <w:pPr>
        <w:pStyle w:val="Heading2"/>
        <w:spacing w:after="120" w:before="240"/>
      </w:pPr>
      <w:r>
        <w:rPr>
          <w:rFonts w:ascii="Calibri" w:cs="Calibri" w:eastAsia="Calibri" w:hAnsi="Calibri"/>
          <w:b/>
          <w:bCs/>
        </w:rPr>
        <w:t xml:space="preserve">1.3 NITER AI Assistant</w:t>
      </w:r>
    </w:p>
    <w:p>
      <w:pPr>
        <w:spacing w:after="120"/>
      </w:pPr>
      <w:r>
        <w:rPr>
          <w:rFonts w:ascii="Calibri" w:cs="Calibri" w:eastAsia="Calibri" w:hAnsi="Calibri"/>
          <w:sz w:val="22"/>
          <w:szCs w:val="22"/>
        </w:rPr>
        <w:t xml:space="preserve">A standout feature of the portal is NITER AI — an intelligent conversational assistant powered by 258+ knowledge base entries covering academics, campus life, career guidance, examination system, healthcare, anti-ragging policies, and general knowledge. It supports both English and Bangla (বাংলা) languages with emotional intelligence, personality, and Grok AI-style conversational abilities.</w:t>
      </w:r>
    </w:p>
    <w:p>
      <w:pPr>
        <w:pStyle w:val="Heading2"/>
        <w:spacing w:after="120" w:before="240"/>
      </w:pPr>
      <w:r>
        <w:rPr>
          <w:rFonts w:ascii="Calibri" w:cs="Calibri" w:eastAsia="Calibri" w:hAnsi="Calibri"/>
          <w:b/>
          <w:bCs/>
        </w:rPr>
        <w:t xml:space="preserve">1.4 Intended Audience</w:t>
      </w:r>
    </w:p>
    <w:p>
      <w:pPr>
        <w:pStyle w:val="ListParagraph"/>
        <w:numPr>
          <w:ilvl w:val="0"/>
          <w:numId w:val="1"/>
        </w:numPr>
        <w:spacing w:after="80"/>
      </w:pPr>
      <w:r>
        <w:rPr>
          <w:rFonts w:ascii="Calibri" w:cs="Calibri" w:eastAsia="Calibri" w:hAnsi="Calibri"/>
          <w:sz w:val="22"/>
          <w:szCs w:val="22"/>
        </w:rPr>
        <w:t xml:space="preserve">Developers and maintainers of the portal</w:t>
      </w:r>
    </w:p>
    <w:p>
      <w:pPr>
        <w:pStyle w:val="ListParagraph"/>
        <w:numPr>
          <w:ilvl w:val="0"/>
          <w:numId w:val="1"/>
        </w:numPr>
        <w:spacing w:after="80"/>
      </w:pPr>
      <w:r>
        <w:rPr>
          <w:rFonts w:ascii="Calibri" w:cs="Calibri" w:eastAsia="Calibri" w:hAnsi="Calibri"/>
          <w:sz w:val="22"/>
          <w:szCs w:val="22"/>
        </w:rPr>
        <w:t xml:space="preserve">Club executives and administrators who manage content</w:t>
      </w:r>
    </w:p>
    <w:p>
      <w:pPr>
        <w:pStyle w:val="ListParagraph"/>
        <w:numPr>
          <w:ilvl w:val="0"/>
          <w:numId w:val="1"/>
        </w:numPr>
        <w:spacing w:after="80"/>
      </w:pPr>
      <w:r>
        <w:rPr>
          <w:rFonts w:ascii="Calibri" w:cs="Calibri" w:eastAsia="Calibri" w:hAnsi="Calibri"/>
          <w:sz w:val="22"/>
          <w:szCs w:val="22"/>
        </w:rPr>
        <w:t xml:space="preserve">University administration and prospective contributors</w:t>
      </w:r>
    </w:p>
    <w:p>
      <w:pPr>
        <w:pStyle w:val="ListParagraph"/>
        <w:numPr>
          <w:ilvl w:val="0"/>
          <w:numId w:val="1"/>
        </w:numPr>
        <w:spacing w:after="80"/>
      </w:pPr>
      <w:r>
        <w:rPr>
          <w:rFonts w:ascii="Calibri" w:cs="Calibri" w:eastAsia="Calibri" w:hAnsi="Calibri"/>
          <w:sz w:val="22"/>
          <w:szCs w:val="22"/>
        </w:rPr>
        <w:t xml:space="preserve">Students who use NITER AI for campus information</w:t>
      </w:r>
    </w:p>
    <w:p>
      <w:pPr>
        <w:pStyle w:val="Heading2"/>
        <w:spacing w:after="120" w:before="240"/>
      </w:pPr>
      <w:r>
        <w:rPr>
          <w:rFonts w:ascii="Calibri" w:cs="Calibri" w:eastAsia="Calibri" w:hAnsi="Calibri"/>
          <w:b/>
          <w:bCs/>
        </w:rPr>
        <w:t xml:space="preserve">1.5 Conventions</w:t>
      </w:r>
    </w:p>
    <w:p>
      <w:pPr>
        <w:spacing w:after="120"/>
      </w:pPr>
      <w:r>
        <w:rPr>
          <w:rFonts w:ascii="Calibri" w:cs="Calibri" w:eastAsia="Calibri" w:hAnsi="Calibri"/>
          <w:sz w:val="22"/>
          <w:szCs w:val="22"/>
        </w:rPr>
        <w:t xml:space="preserve">Code, commands and identifiers are shown in monospace. Navigation paths such as Portal → Settings → Members &amp; roles describe menu selections in the web interface.</w:t>
      </w:r>
    </w:p>
    <w:p>
      <w:pPr>
        <w:pageBreakBefore/>
      </w:pPr>
      <w:r>
        <w:rPr>
          <w:sz w:val="20"/>
          <w:szCs w:val="20"/>
        </w:rPr>
        <w:t xml:space="preserve"/>
      </w:r>
    </w:p>
    <w:p>
      <w:pPr>
        <w:pStyle w:val="Heading1"/>
        <w:spacing w:after="120" w:before="240"/>
      </w:pPr>
      <w:r>
        <w:rPr>
          <w:rFonts w:ascii="Calibri" w:cs="Calibri" w:eastAsia="Calibri" w:hAnsi="Calibri"/>
          <w:b/>
          <w:bCs/>
        </w:rPr>
        <w:t xml:space="preserve">2. Project Overview</w:t>
      </w:r>
    </w:p>
    <w:p>
      <w:pPr>
        <w:pStyle w:val="Heading2"/>
        <w:spacing w:after="120" w:before="240"/>
      </w:pPr>
      <w:r>
        <w:rPr>
          <w:rFonts w:ascii="Calibri" w:cs="Calibri" w:eastAsia="Calibri" w:hAnsi="Calibri"/>
          <w:b/>
          <w:bCs/>
        </w:rPr>
        <w:t xml:space="preserve">2.1 Background</w:t>
      </w:r>
    </w:p>
    <w:p>
      <w:pPr>
        <w:spacing w:after="120"/>
      </w:pPr>
      <w:r>
        <w:rPr>
          <w:rFonts w:ascii="Calibri" w:cs="Calibri" w:eastAsia="Calibri" w:hAnsi="Calibri"/>
          <w:sz w:val="22"/>
          <w:szCs w:val="22"/>
        </w:rPr>
        <w:t xml:space="preserve">NITER hosts more than ten active student clubs and societies — including the Computer Club, Science Society, Career Club, Language Club, Cultural Club, Games &amp; Sports Club, Islamic Society, Robotics Club, Film and Photography Club, Journalism Society and Social Welfare Club. Historically, club activity was scattered across Facebook pages, WhatsApp and Messenger groups and word of mouth.</w:t>
      </w:r>
    </w:p>
    <w:p>
      <w:pPr>
        <w:pStyle w:val="Heading2"/>
        <w:spacing w:after="120" w:before="240"/>
      </w:pPr>
      <w:r>
        <w:rPr>
          <w:rFonts w:ascii="Calibri" w:cs="Calibri" w:eastAsia="Calibri" w:hAnsi="Calibri"/>
          <w:b/>
          <w:bCs/>
        </w:rPr>
        <w:t xml:space="preserve">2.2 The Product</w:t>
      </w:r>
    </w:p>
    <w:p>
      <w:pPr>
        <w:spacing w:after="120"/>
      </w:pPr>
      <w:r>
        <w:rPr>
          <w:rFonts w:ascii="Calibri" w:cs="Calibri" w:eastAsia="Calibri" w:hAnsi="Calibri"/>
          <w:sz w:val="22"/>
          <w:szCs w:val="22"/>
        </w:rPr>
        <w:t xml:space="preserve">The NITER Clubs Portal gives every club a single, professional, always-available home online. Students can browse all clubs, read live notices, fill membership and event forms, chat with NITER AI, and file complaints. Club executives and admins get a member portal where they publish notices, build forms, review submissions, manage complaints and administer roles.</w:t>
      </w:r>
    </w:p>
    <w:p>
      <w:pPr>
        <w:pStyle w:val="Heading2"/>
        <w:spacing w:after="120" w:before="240"/>
      </w:pPr>
      <w:r>
        <w:rPr>
          <w:rFonts w:ascii="Calibri" w:cs="Calibri" w:eastAsia="Calibri" w:hAnsi="Calibri"/>
          <w:b/>
          <w:bCs/>
        </w:rPr>
        <w:t xml:space="preserve">2.3 Goals</w:t>
      </w:r>
    </w:p>
    <w:p>
      <w:pPr>
        <w:pStyle w:val="ListParagraph"/>
        <w:numPr>
          <w:ilvl w:val="0"/>
          <w:numId w:val="1"/>
        </w:numPr>
        <w:spacing w:after="80"/>
      </w:pPr>
      <w:r>
        <w:rPr>
          <w:rFonts w:ascii="Calibri" w:cs="Calibri" w:eastAsia="Calibri" w:hAnsi="Calibri"/>
          <w:sz w:val="22"/>
          <w:szCs w:val="22"/>
        </w:rPr>
        <w:t xml:space="preserve">Establish a credible, permanent web presence for every club, independent of any single social platform</w:t>
      </w:r>
    </w:p>
    <w:p>
      <w:pPr>
        <w:pStyle w:val="ListParagraph"/>
        <w:numPr>
          <w:ilvl w:val="0"/>
          <w:numId w:val="1"/>
        </w:numPr>
        <w:spacing w:after="80"/>
      </w:pPr>
      <w:r>
        <w:rPr>
          <w:rFonts w:ascii="Calibri" w:cs="Calibri" w:eastAsia="Calibri" w:hAnsi="Calibri"/>
          <w:sz w:val="22"/>
          <w:szCs w:val="22"/>
        </w:rPr>
        <w:t xml:space="preserve">Reduce the manual overhead of membership drives, event registrations and announcements</w:t>
      </w:r>
    </w:p>
    <w:p>
      <w:pPr>
        <w:pStyle w:val="ListParagraph"/>
        <w:numPr>
          <w:ilvl w:val="0"/>
          <w:numId w:val="1"/>
        </w:numPr>
        <w:spacing w:after="80"/>
      </w:pPr>
      <w:r>
        <w:rPr>
          <w:rFonts w:ascii="Calibri" w:cs="Calibri" w:eastAsia="Calibri" w:hAnsi="Calibri"/>
          <w:sz w:val="22"/>
          <w:szCs w:val="22"/>
        </w:rPr>
        <w:t xml:space="preserve">Increase event attendance and membership sign-ups through better visibility and live feedback</w:t>
      </w:r>
    </w:p>
    <w:p>
      <w:pPr>
        <w:pStyle w:val="ListParagraph"/>
        <w:numPr>
          <w:ilvl w:val="0"/>
          <w:numId w:val="1"/>
        </w:numPr>
        <w:spacing w:after="80"/>
      </w:pPr>
      <w:r>
        <w:rPr>
          <w:rFonts w:ascii="Calibri" w:cs="Calibri" w:eastAsia="Calibri" w:hAnsi="Calibri"/>
          <w:sz w:val="22"/>
          <w:szCs w:val="22"/>
        </w:rPr>
        <w:t xml:space="preserve">Let club executives publish an event, notice or sponsored ad in under five minutes without touching code</w:t>
      </w:r>
    </w:p>
    <w:p>
      <w:pPr>
        <w:pStyle w:val="ListParagraph"/>
        <w:numPr>
          <w:ilvl w:val="0"/>
          <w:numId w:val="1"/>
        </w:numPr>
        <w:spacing w:after="80"/>
      </w:pPr>
      <w:r>
        <w:rPr>
          <w:rFonts w:ascii="Calibri" w:cs="Calibri" w:eastAsia="Calibri" w:hAnsi="Calibri"/>
          <w:sz w:val="22"/>
          <w:szCs w:val="22"/>
        </w:rPr>
        <w:t xml:space="preserve">Protect student data — personal information is visible only to club staff, never to the public</w:t>
      </w:r>
    </w:p>
    <w:p>
      <w:pPr>
        <w:pStyle w:val="ListParagraph"/>
        <w:numPr>
          <w:ilvl w:val="0"/>
          <w:numId w:val="1"/>
        </w:numPr>
        <w:spacing w:after="80"/>
      </w:pPr>
      <w:r>
        <w:rPr>
          <w:rFonts w:ascii="Calibri" w:cs="Calibri" w:eastAsia="Calibri" w:hAnsi="Calibri"/>
          <w:sz w:val="22"/>
          <w:szCs w:val="22"/>
        </w:rPr>
        <w:t xml:space="preserve">Provide intelligent AI assistance for all NITER-related queries in English and Bangla</w:t>
      </w:r>
    </w:p>
    <w:p>
      <w:pPr>
        <w:pStyle w:val="ListParagraph"/>
        <w:numPr>
          <w:ilvl w:val="0"/>
          <w:numId w:val="1"/>
        </w:numPr>
        <w:spacing w:after="80"/>
      </w:pPr>
      <w:r>
        <w:rPr>
          <w:rFonts w:ascii="Calibri" w:cs="Calibri" w:eastAsia="Calibri" w:hAnsi="Calibri"/>
          <w:sz w:val="22"/>
          <w:szCs w:val="22"/>
        </w:rPr>
        <w:t xml:space="preserve">Support natural language conversations with emotional intelligence and personality</w:t>
      </w:r>
    </w:p>
    <w:p>
      <w:pPr>
        <w:pStyle w:val="Heading2"/>
        <w:spacing w:after="120" w:before="240"/>
      </w:pPr>
      <w:r>
        <w:rPr>
          <w:rFonts w:ascii="Calibri" w:cs="Calibri" w:eastAsia="Calibri" w:hAnsi="Calibri"/>
          <w:b/>
          <w:bCs/>
        </w:rPr>
        <w:t xml:space="preserve">2.4 Implementations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Implementation</w:t>
            </w:r>
          </w:p>
        </w:tc>
        <w:tc>
          <w:tcPr>
            <w:tcW w:type="pct" w:w="25%"/>
            <w:shd w:color="002147" w:val="solid"/>
          </w:tcPr>
          <w:p>
            <w:r>
              <w:rPr>
                <w:rFonts w:ascii="Calibri" w:cs="Calibri" w:eastAsia="Calibri" w:hAnsi="Calibri"/>
                <w:b/>
                <w:bCs/>
                <w:color w:val="FFFFFF"/>
                <w:sz w:val="20"/>
                <w:szCs w:val="20"/>
              </w:rPr>
              <w:t xml:space="preserve">Location</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Legacy static app</w:t>
            </w:r>
          </w:p>
        </w:tc>
        <w:tc>
          <w:tcPr>
            <w:tcW w:type="pct" w:w="25%"/>
          </w:tcPr>
          <w:p>
            <w:r>
              <w:rPr>
                <w:rFonts w:ascii="Calibri" w:cs="Calibri" w:eastAsia="Calibri" w:hAnsi="Calibri"/>
                <w:sz w:val="20"/>
                <w:szCs w:val="20"/>
              </w:rPr>
              <w:t xml:space="preserve">index.html (repo root)</w:t>
            </w:r>
          </w:p>
        </w:tc>
        <w:tc>
          <w:tcPr>
            <w:tcW w:type="pct" w:w="25%"/>
          </w:tcPr>
          <w:p>
            <w:r>
              <w:rPr>
                <w:rFonts w:ascii="Calibri" w:cs="Calibri" w:eastAsia="Calibri" w:hAnsi="Calibri"/>
                <w:sz w:val="20"/>
                <w:szCs w:val="20"/>
              </w:rPr>
              <w:t xml:space="preserve">Single-file HTML/CSS/JavaScript SPA with NITER AI. Zero build step — opens directly in a browser, talks to Firebase in-browser.</w:t>
            </w:r>
          </w:p>
        </w:tc>
      </w:tr>
      <w:tr>
        <w:tc>
          <w:tcPr>
            <w:tcW w:type="pct" w:w="25%"/>
          </w:tcPr>
          <w:p>
            <w:r>
              <w:rPr>
                <w:rFonts w:ascii="Calibri" w:cs="Calibri" w:eastAsia="Calibri" w:hAnsi="Calibri"/>
                <w:sz w:val="20"/>
                <w:szCs w:val="20"/>
              </w:rPr>
              <w:t xml:space="preserve">Next.js rewrite</w:t>
            </w:r>
          </w:p>
        </w:tc>
        <w:tc>
          <w:tcPr>
            <w:tcW w:type="pct" w:w="25%"/>
          </w:tcPr>
          <w:p>
            <w:r>
              <w:rPr>
                <w:rFonts w:ascii="Calibri" w:cs="Calibri" w:eastAsia="Calibri" w:hAnsi="Calibri"/>
                <w:sz w:val="20"/>
                <w:szCs w:val="20"/>
              </w:rPr>
              <w:t xml:space="preserve">web/</w:t>
            </w:r>
          </w:p>
        </w:tc>
        <w:tc>
          <w:tcPr>
            <w:tcW w:type="pct" w:w="25%"/>
          </w:tcPr>
          <w:p>
            <w:r>
              <w:rPr>
                <w:rFonts w:ascii="Calibri" w:cs="Calibri" w:eastAsia="Calibri" w:hAnsi="Calibri"/>
                <w:sz w:val="20"/>
                <w:szCs w:val="20"/>
              </w:rPr>
              <w:t xml:space="preserve">Next.js 15 (App Router), React 19, TypeScript (strict), Tailwind CSS v4. The recommended codebase for new feature work.</w:t>
            </w:r>
          </w:p>
        </w:tc>
      </w:tr>
    </w:tbl>
    <w:p>
      <w:pPr>
        <w:pageBreakBefore/>
      </w:pPr>
      <w:r>
        <w:rPr>
          <w:sz w:val="20"/>
          <w:szCs w:val="20"/>
        </w:rPr>
        <w:t xml:space="preserve"/>
      </w:r>
    </w:p>
    <w:p>
      <w:pPr>
        <w:pStyle w:val="Heading1"/>
        <w:spacing w:after="120" w:before="240"/>
      </w:pPr>
      <w:r>
        <w:rPr>
          <w:rFonts w:ascii="Calibri" w:cs="Calibri" w:eastAsia="Calibri" w:hAnsi="Calibri"/>
          <w:b/>
          <w:bCs/>
        </w:rPr>
        <w:t xml:space="preserve">3. System Architecture</w:t>
      </w:r>
    </w:p>
    <w:p>
      <w:pPr>
        <w:pStyle w:val="Heading2"/>
        <w:spacing w:after="120" w:before="240"/>
      </w:pPr>
      <w:r>
        <w:rPr>
          <w:rFonts w:ascii="Calibri" w:cs="Calibri" w:eastAsia="Calibri" w:hAnsi="Calibri"/>
          <w:b/>
          <w:bCs/>
        </w:rPr>
        <w:t xml:space="preserve">3.1 High-Level Overview</w:t>
      </w:r>
    </w:p>
    <w:p>
      <w:pPr>
        <w:spacing w:after="120"/>
      </w:pPr>
      <w:r>
        <w:rPr>
          <w:rFonts w:ascii="Calibri" w:cs="Calibri" w:eastAsia="Calibri" w:hAnsi="Calibri"/>
          <w:sz w:val="22"/>
          <w:szCs w:val="22"/>
        </w:rPr>
        <w:t xml:space="preserve">The portal follows a serverless architecture: the frontend is a static web application that communicates directly with Firebase Backend-as-a-Service (BaaS). There is no application server to operate; authentication, database, file storage and security rules are all provided by Firebase.</w:t>
      </w:r>
    </w:p>
    <w:p>
      <w:pPr>
        <w:pStyle w:val="Heading2"/>
        <w:spacing w:after="120" w:before="240"/>
      </w:pPr>
      <w:r>
        <w:rPr>
          <w:rFonts w:ascii="Calibri" w:cs="Calibri" w:eastAsia="Calibri" w:hAnsi="Calibri"/>
          <w:b/>
          <w:bCs/>
        </w:rPr>
        <w:t xml:space="preserve">3.2 NITER AI Architecture</w:t>
      </w:r>
    </w:p>
    <w:p>
      <w:pPr>
        <w:spacing w:after="120"/>
      </w:pPr>
      <w:r>
        <w:rPr>
          <w:rFonts w:ascii="Calibri" w:cs="Calibri" w:eastAsia="Calibri" w:hAnsi="Calibri"/>
          <w:sz w:val="22"/>
          <w:szCs w:val="22"/>
        </w:rPr>
        <w:t xml:space="preserve">NITER AI is a client-side intelligent assistant built into the legacy static app. It uses a multi-layered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Layer</w:t>
            </w:r>
          </w:p>
        </w:tc>
        <w:tc>
          <w:tcPr>
            <w:tcW w:type="pct" w:w="25%"/>
            <w:shd w:color="002147" w:val="solid"/>
          </w:tcPr>
          <w:p>
            <w:r>
              <w:rPr>
                <w:rFonts w:ascii="Calibri" w:cs="Calibri" w:eastAsia="Calibri" w:hAnsi="Calibri"/>
                <w:b/>
                <w:bCs/>
                <w:color w:val="FFFFFF"/>
                <w:sz w:val="20"/>
                <w:szCs w:val="20"/>
              </w:rPr>
              <w:t xml:space="preserve">Component</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Input</w:t>
            </w:r>
          </w:p>
        </w:tc>
        <w:tc>
          <w:tcPr>
            <w:tcW w:type="pct" w:w="25%"/>
          </w:tcPr>
          <w:p>
            <w:r>
              <w:rPr>
                <w:rFonts w:ascii="Calibri" w:cs="Calibri" w:eastAsia="Calibri" w:hAnsi="Calibri"/>
                <w:sz w:val="20"/>
                <w:szCs w:val="20"/>
              </w:rPr>
              <w:t xml:space="preserve">Spell Corrector</w:t>
            </w:r>
          </w:p>
        </w:tc>
        <w:tc>
          <w:tcPr>
            <w:tcW w:type="pct" w:w="25%"/>
          </w:tcPr>
          <w:p>
            <w:r>
              <w:rPr>
                <w:rFonts w:ascii="Calibri" w:cs="Calibri" w:eastAsia="Calibri" w:hAnsi="Calibri"/>
                <w:sz w:val="20"/>
                <w:szCs w:val="20"/>
              </w:rPr>
              <w:t xml:space="preserve">Corrects typos using domain vocabulary (NAI_VOCAB) with Levenshtein distance</w:t>
            </w:r>
          </w:p>
        </w:tc>
      </w:tr>
      <w:tr>
        <w:tc>
          <w:tcPr>
            <w:tcW w:type="pct" w:w="25%"/>
          </w:tcPr>
          <w:p>
            <w:r>
              <w:rPr>
                <w:rFonts w:ascii="Calibri" w:cs="Calibri" w:eastAsia="Calibri" w:hAnsi="Calibri"/>
                <w:sz w:val="20"/>
                <w:szCs w:val="20"/>
              </w:rPr>
              <w:t xml:space="preserve">Input</w:t>
            </w:r>
          </w:p>
        </w:tc>
        <w:tc>
          <w:tcPr>
            <w:tcW w:type="pct" w:w="25%"/>
          </w:tcPr>
          <w:p>
            <w:r>
              <w:rPr>
                <w:rFonts w:ascii="Calibri" w:cs="Calibri" w:eastAsia="Calibri" w:hAnsi="Calibri"/>
                <w:sz w:val="20"/>
                <w:szCs w:val="20"/>
              </w:rPr>
              <w:t xml:space="preserve">Bangla Translator</w:t>
            </w:r>
          </w:p>
        </w:tc>
        <w:tc>
          <w:tcPr>
            <w:tcW w:type="pct" w:w="25%"/>
          </w:tcPr>
          <w:p>
            <w:r>
              <w:rPr>
                <w:rFonts w:ascii="Calibri" w:cs="Calibri" w:eastAsia="Calibri" w:hAnsi="Calibri"/>
                <w:sz w:val="20"/>
                <w:szCs w:val="20"/>
              </w:rPr>
              <w:t xml:space="preserve">Translates Bangla (বাংলা) to English using 100+ word/phrase mappings sorted by length</w:t>
            </w:r>
          </w:p>
        </w:tc>
      </w:tr>
      <w:tr>
        <w:tc>
          <w:tcPr>
            <w:tcW w:type="pct" w:w="25%"/>
          </w:tcPr>
          <w:p>
            <w:r>
              <w:rPr>
                <w:rFonts w:ascii="Calibri" w:cs="Calibri" w:eastAsia="Calibri" w:hAnsi="Calibri"/>
                <w:sz w:val="20"/>
                <w:szCs w:val="20"/>
              </w:rPr>
              <w:t xml:space="preserve">Input</w:t>
            </w:r>
          </w:p>
        </w:tc>
        <w:tc>
          <w:tcPr>
            <w:tcW w:type="pct" w:w="25%"/>
          </w:tcPr>
          <w:p>
            <w:r>
              <w:rPr>
                <w:rFonts w:ascii="Calibri" w:cs="Calibri" w:eastAsia="Calibri" w:hAnsi="Calibri"/>
                <w:sz w:val="20"/>
                <w:szCs w:val="20"/>
              </w:rPr>
              <w:t xml:space="preserve">Slang Expander</w:t>
            </w:r>
          </w:p>
        </w:tc>
        <w:tc>
          <w:tcPr>
            <w:tcW w:type="pct" w:w="25%"/>
          </w:tcPr>
          <w:p>
            <w:r>
              <w:rPr>
                <w:rFonts w:ascii="Calibri" w:cs="Calibri" w:eastAsia="Calibri" w:hAnsi="Calibri"/>
                <w:sz w:val="20"/>
                <w:szCs w:val="20"/>
              </w:rPr>
              <w:t xml:space="preserve">Expands internet slang (brb → be right back, lol → laughing out loud, etc.)</w:t>
            </w:r>
          </w:p>
        </w:tc>
      </w:tr>
      <w:tr>
        <w:tc>
          <w:tcPr>
            <w:tcW w:type="pct" w:w="25%"/>
          </w:tcPr>
          <w:p>
            <w:r>
              <w:rPr>
                <w:rFonts w:ascii="Calibri" w:cs="Calibri" w:eastAsia="Calibri" w:hAnsi="Calibri"/>
                <w:sz w:val="20"/>
                <w:szCs w:val="20"/>
              </w:rPr>
              <w:t xml:space="preserve">Intent</w:t>
            </w:r>
          </w:p>
        </w:tc>
        <w:tc>
          <w:tcPr>
            <w:tcW w:type="pct" w:w="25%"/>
          </w:tcPr>
          <w:p>
            <w:r>
              <w:rPr>
                <w:rFonts w:ascii="Calibri" w:cs="Calibri" w:eastAsia="Calibri" w:hAnsi="Calibri"/>
                <w:sz w:val="20"/>
                <w:szCs w:val="20"/>
              </w:rPr>
              <w:t xml:space="preserve">Intent Classifier</w:t>
            </w:r>
          </w:p>
        </w:tc>
        <w:tc>
          <w:tcPr>
            <w:tcW w:type="pct" w:w="25%"/>
          </w:tcPr>
          <w:p>
            <w:r>
              <w:rPr>
                <w:rFonts w:ascii="Calibri" w:cs="Calibri" w:eastAsia="Calibri" w:hAnsi="Calibri"/>
                <w:sz w:val="20"/>
                <w:szCs w:val="20"/>
              </w:rPr>
              <w:t xml:space="preserve">Classifies user intent into categories (greeting, emotion, math, general knowledge, KB query)</w:t>
            </w:r>
          </w:p>
        </w:tc>
      </w:tr>
      <w:tr>
        <w:tc>
          <w:tcPr>
            <w:tcW w:type="pct" w:w="25%"/>
          </w:tcPr>
          <w:p>
            <w:r>
              <w:rPr>
                <w:rFonts w:ascii="Calibri" w:cs="Calibri" w:eastAsia="Calibri" w:hAnsi="Calibri"/>
                <w:sz w:val="20"/>
                <w:szCs w:val="20"/>
              </w:rPr>
              <w:t xml:space="preserve">Intent</w:t>
            </w:r>
          </w:p>
        </w:tc>
        <w:tc>
          <w:tcPr>
            <w:tcW w:type="pct" w:w="25%"/>
          </w:tcPr>
          <w:p>
            <w:r>
              <w:rPr>
                <w:rFonts w:ascii="Calibri" w:cs="Calibri" w:eastAsia="Calibri" w:hAnsi="Calibri"/>
                <w:sz w:val="20"/>
                <w:szCs w:val="20"/>
              </w:rPr>
              <w:t xml:space="preserve">Emotion Detector</w:t>
            </w:r>
          </w:p>
        </w:tc>
        <w:tc>
          <w:tcPr>
            <w:tcW w:type="pct" w:w="25%"/>
          </w:tcPr>
          <w:p>
            <w:r>
              <w:rPr>
                <w:rFonts w:ascii="Calibri" w:cs="Calibri" w:eastAsia="Calibri" w:hAnsi="Calibri"/>
                <w:sz w:val="20"/>
                <w:szCs w:val="20"/>
              </w:rPr>
              <w:t xml:space="preserve">Detects 10 emotions: happy, sad, angry, anxious, excited, confused, bored, urgent, curious, grateful</w:t>
            </w:r>
          </w:p>
        </w:tc>
      </w:tr>
      <w:tr>
        <w:tc>
          <w:tcPr>
            <w:tcW w:type="pct" w:w="25%"/>
          </w:tcPr>
          <w:p>
            <w:r>
              <w:rPr>
                <w:rFonts w:ascii="Calibri" w:cs="Calibri" w:eastAsia="Calibri" w:hAnsi="Calibri"/>
                <w:sz w:val="20"/>
                <w:szCs w:val="20"/>
              </w:rPr>
              <w:t xml:space="preserve">Intent</w:t>
            </w:r>
          </w:p>
        </w:tc>
        <w:tc>
          <w:tcPr>
            <w:tcW w:type="pct" w:w="25%"/>
          </w:tcPr>
          <w:p>
            <w:r>
              <w:rPr>
                <w:rFonts w:ascii="Calibri" w:cs="Calibri" w:eastAsia="Calibri" w:hAnsi="Calibri"/>
                <w:sz w:val="20"/>
                <w:szCs w:val="20"/>
              </w:rPr>
              <w:t xml:space="preserve">Context Tracker</w:t>
            </w:r>
          </w:p>
        </w:tc>
        <w:tc>
          <w:tcPr>
            <w:tcW w:type="pct" w:w="25%"/>
          </w:tcPr>
          <w:p>
            <w:r>
              <w:rPr>
                <w:rFonts w:ascii="Calibri" w:cs="Calibri" w:eastAsia="Calibri" w:hAnsi="Calibri"/>
                <w:sz w:val="20"/>
                <w:szCs w:val="20"/>
              </w:rPr>
              <w:t xml:space="preserve">Tracks conversation history (30 messages), topics discussed, user profile, rapport score</w:t>
            </w:r>
          </w:p>
        </w:tc>
      </w:tr>
      <w:tr>
        <w:tc>
          <w:tcPr>
            <w:tcW w:type="pct" w:w="25%"/>
          </w:tcPr>
          <w:p>
            <w:r>
              <w:rPr>
                <w:rFonts w:ascii="Calibri" w:cs="Calibri" w:eastAsia="Calibri" w:hAnsi="Calibri"/>
                <w:sz w:val="20"/>
                <w:szCs w:val="20"/>
              </w:rPr>
              <w:t xml:space="preserve">Engine</w:t>
            </w:r>
          </w:p>
        </w:tc>
        <w:tc>
          <w:tcPr>
            <w:tcW w:type="pct" w:w="25%"/>
          </w:tcPr>
          <w:p>
            <w:r>
              <w:rPr>
                <w:rFonts w:ascii="Calibri" w:cs="Calibri" w:eastAsia="Calibri" w:hAnsi="Calibri"/>
                <w:sz w:val="20"/>
                <w:szCs w:val="20"/>
              </w:rPr>
              <w:t xml:space="preserve">Knowledge Base</w:t>
            </w:r>
          </w:p>
        </w:tc>
        <w:tc>
          <w:tcPr>
            <w:tcW w:type="pct" w:w="25%"/>
          </w:tcPr>
          <w:p>
            <w:r>
              <w:rPr>
                <w:rFonts w:ascii="Calibri" w:cs="Calibri" w:eastAsia="Calibri" w:hAnsi="Calibri"/>
                <w:sz w:val="20"/>
                <w:szCs w:val="20"/>
              </w:rPr>
              <w:t xml:space="preserve">258+ entries covering 30+ topics with keyword matching and confidence scoring</w:t>
            </w:r>
          </w:p>
        </w:tc>
      </w:tr>
      <w:tr>
        <w:tc>
          <w:tcPr>
            <w:tcW w:type="pct" w:w="25%"/>
          </w:tcPr>
          <w:p>
            <w:r>
              <w:rPr>
                <w:rFonts w:ascii="Calibri" w:cs="Calibri" w:eastAsia="Calibri" w:hAnsi="Calibri"/>
                <w:sz w:val="20"/>
                <w:szCs w:val="20"/>
              </w:rPr>
              <w:t xml:space="preserve">Engine</w:t>
            </w:r>
          </w:p>
        </w:tc>
        <w:tc>
          <w:tcPr>
            <w:tcW w:type="pct" w:w="25%"/>
          </w:tcPr>
          <w:p>
            <w:r>
              <w:rPr>
                <w:rFonts w:ascii="Calibri" w:cs="Calibri" w:eastAsia="Calibri" w:hAnsi="Calibri"/>
                <w:sz w:val="20"/>
                <w:szCs w:val="20"/>
              </w:rPr>
              <w:t xml:space="preserve">General Knowledge</w:t>
            </w:r>
          </w:p>
        </w:tc>
        <w:tc>
          <w:tcPr>
            <w:tcW w:type="pct" w:w="25%"/>
          </w:tcPr>
          <w:p>
            <w:r>
              <w:rPr>
                <w:rFonts w:ascii="Calibri" w:cs="Calibri" w:eastAsia="Calibri" w:hAnsi="Calibri"/>
                <w:sz w:val="20"/>
                <w:szCs w:val="20"/>
              </w:rPr>
              <w:t xml:space="preserve">Responses for philosophy, weather, time, love, advice, exam tips, and more</w:t>
            </w:r>
          </w:p>
        </w:tc>
      </w:tr>
      <w:tr>
        <w:tc>
          <w:tcPr>
            <w:tcW w:type="pct" w:w="25%"/>
          </w:tcPr>
          <w:p>
            <w:r>
              <w:rPr>
                <w:rFonts w:ascii="Calibri" w:cs="Calibri" w:eastAsia="Calibri" w:hAnsi="Calibri"/>
                <w:sz w:val="20"/>
                <w:szCs w:val="20"/>
              </w:rPr>
              <w:t xml:space="preserve">Engine</w:t>
            </w:r>
          </w:p>
        </w:tc>
        <w:tc>
          <w:tcPr>
            <w:tcW w:type="pct" w:w="25%"/>
          </w:tcPr>
          <w:p>
            <w:r>
              <w:rPr>
                <w:rFonts w:ascii="Calibri" w:cs="Calibri" w:eastAsia="Calibri" w:hAnsi="Calibri"/>
                <w:sz w:val="20"/>
                <w:szCs w:val="20"/>
              </w:rPr>
              <w:t xml:space="preserve">Math Engine</w:t>
            </w:r>
          </w:p>
        </w:tc>
        <w:tc>
          <w:tcPr>
            <w:tcW w:type="pct" w:w="25%"/>
          </w:tcPr>
          <w:p>
            <w:r>
              <w:rPr>
                <w:rFonts w:ascii="Calibri" w:cs="Calibri" w:eastAsia="Calibri" w:hAnsi="Calibri"/>
                <w:sz w:val="20"/>
                <w:szCs w:val="20"/>
              </w:rPr>
              <w:t xml:space="preserve">Solves mathematical expressions with step-by-step solutions</w:t>
            </w:r>
          </w:p>
        </w:tc>
      </w:tr>
      <w:tr>
        <w:tc>
          <w:tcPr>
            <w:tcW w:type="pct" w:w="25%"/>
          </w:tcPr>
          <w:p>
            <w:r>
              <w:rPr>
                <w:rFonts w:ascii="Calibri" w:cs="Calibri" w:eastAsia="Calibri" w:hAnsi="Calibri"/>
                <w:sz w:val="20"/>
                <w:szCs w:val="20"/>
              </w:rPr>
              <w:t xml:space="preserve">Engine</w:t>
            </w:r>
          </w:p>
        </w:tc>
        <w:tc>
          <w:tcPr>
            <w:tcW w:type="pct" w:w="25%"/>
          </w:tcPr>
          <w:p>
            <w:r>
              <w:rPr>
                <w:rFonts w:ascii="Calibri" w:cs="Calibri" w:eastAsia="Calibri" w:hAnsi="Calibri"/>
                <w:sz w:val="20"/>
                <w:szCs w:val="20"/>
              </w:rPr>
              <w:t xml:space="preserve">Personality System</w:t>
            </w:r>
          </w:p>
        </w:tc>
        <w:tc>
          <w:tcPr>
            <w:tcW w:type="pct" w:w="25%"/>
          </w:tcPr>
          <w:p>
            <w:r>
              <w:rPr>
                <w:rFonts w:ascii="Calibri" w:cs="Calibri" w:eastAsia="Calibri" w:hAnsi="Calibri"/>
                <w:sz w:val="20"/>
                <w:szCs w:val="20"/>
              </w:rPr>
              <w:t xml:space="preserve">Witty catchphrases, rapport building, random humor, campus-themed jokes</w:t>
            </w:r>
          </w:p>
        </w:tc>
      </w:tr>
      <w:tr>
        <w:tc>
          <w:tcPr>
            <w:tcW w:type="pct" w:w="25%"/>
          </w:tcPr>
          <w:p>
            <w:r>
              <w:rPr>
                <w:rFonts w:ascii="Calibri" w:cs="Calibri" w:eastAsia="Calibri" w:hAnsi="Calibri"/>
                <w:sz w:val="20"/>
                <w:szCs w:val="20"/>
              </w:rPr>
              <w:t xml:space="preserve">Output</w:t>
            </w:r>
          </w:p>
        </w:tc>
        <w:tc>
          <w:tcPr>
            <w:tcW w:type="pct" w:w="25%"/>
          </w:tcPr>
          <w:p>
            <w:r>
              <w:rPr>
                <w:rFonts w:ascii="Calibri" w:cs="Calibri" w:eastAsia="Calibri" w:hAnsi="Calibri"/>
                <w:sz w:val="20"/>
                <w:szCs w:val="20"/>
              </w:rPr>
              <w:t xml:space="preserve">Response Generator</w:t>
            </w:r>
          </w:p>
        </w:tc>
        <w:tc>
          <w:tcPr>
            <w:tcW w:type="pct" w:w="25%"/>
          </w:tcPr>
          <w:p>
            <w:r>
              <w:rPr>
                <w:rFonts w:ascii="Calibri" w:cs="Calibri" w:eastAsia="Calibri" w:hAnsi="Calibri"/>
                <w:sz w:val="20"/>
                <w:szCs w:val="20"/>
              </w:rPr>
              <w:t xml:space="preserve">Builds contextual responses with reasoning, confidence scores, and topic suggestions</w:t>
            </w:r>
          </w:p>
        </w:tc>
      </w:tr>
      <w:tr>
        <w:tc>
          <w:tcPr>
            <w:tcW w:type="pct" w:w="25%"/>
          </w:tcPr>
          <w:p>
            <w:r>
              <w:rPr>
                <w:rFonts w:ascii="Calibri" w:cs="Calibri" w:eastAsia="Calibri" w:hAnsi="Calibri"/>
                <w:sz w:val="20"/>
                <w:szCs w:val="20"/>
              </w:rPr>
              <w:t xml:space="preserve">Output</w:t>
            </w:r>
          </w:p>
        </w:tc>
        <w:tc>
          <w:tcPr>
            <w:tcW w:type="pct" w:w="25%"/>
          </w:tcPr>
          <w:p>
            <w:r>
              <w:rPr>
                <w:rFonts w:ascii="Calibri" w:cs="Calibri" w:eastAsia="Calibri" w:hAnsi="Calibri"/>
                <w:sz w:val="20"/>
                <w:szCs w:val="20"/>
              </w:rPr>
              <w:t xml:space="preserve">Hermes AI Agent</w:t>
            </w:r>
          </w:p>
        </w:tc>
        <w:tc>
          <w:tcPr>
            <w:tcW w:type="pct" w:w="25%"/>
          </w:tcPr>
          <w:p>
            <w:r>
              <w:rPr>
                <w:rFonts w:ascii="Calibri" w:cs="Calibri" w:eastAsia="Calibri" w:hAnsi="Calibri"/>
                <w:sz w:val="20"/>
                <w:szCs w:val="20"/>
              </w:rPr>
              <w:t xml:space="preserve">Advanced AI agent with task automation, data analysis, and multi-step reasoning</w:t>
            </w:r>
          </w:p>
        </w:tc>
      </w:tr>
    </w:tbl>
    <w:p>
      <w:pPr>
        <w:pStyle w:val="Heading2"/>
        <w:spacing w:after="120" w:before="240"/>
      </w:pPr>
      <w:r>
        <w:rPr>
          <w:rFonts w:ascii="Calibri" w:cs="Calibri" w:eastAsia="Calibri" w:hAnsi="Calibri"/>
          <w:b/>
          <w:bCs/>
        </w:rPr>
        <w:t xml:space="preserve">3.3 Frontend Layer</w:t>
      </w:r>
    </w:p>
    <w:p>
      <w:pPr>
        <w:pStyle w:val="ListParagraph"/>
        <w:numPr>
          <w:ilvl w:val="0"/>
          <w:numId w:val="1"/>
        </w:numPr>
        <w:spacing w:after="80"/>
      </w:pPr>
      <w:r>
        <w:rPr>
          <w:rFonts w:ascii="Calibri" w:cs="Calibri" w:eastAsia="Calibri" w:hAnsi="Calibri"/>
          <w:sz w:val="22"/>
          <w:szCs w:val="22"/>
        </w:rPr>
        <w:t xml:space="preserve">Routing — hash-based routes (#/clubs, #/club/:id, #/form/:id, #/portal, …) render server-side-style views</w:t>
      </w:r>
    </w:p>
    <w:p>
      <w:pPr>
        <w:pStyle w:val="ListParagraph"/>
        <w:numPr>
          <w:ilvl w:val="0"/>
          <w:numId w:val="1"/>
        </w:numPr>
        <w:spacing w:after="80"/>
      </w:pPr>
      <w:r>
        <w:rPr>
          <w:rFonts w:ascii="Calibri" w:cs="Calibri" w:eastAsia="Calibri" w:hAnsi="Calibri"/>
          <w:sz w:val="22"/>
          <w:szCs w:val="22"/>
        </w:rPr>
        <w:t xml:space="preserve">Views — every page (home, notices, clubs, club detail, form, complaints, IT helpdesk, portal, niter-ai) is a render function over a single in-memory database object</w:t>
      </w:r>
    </w:p>
    <w:p>
      <w:pPr>
        <w:pStyle w:val="ListParagraph"/>
        <w:numPr>
          <w:ilvl w:val="0"/>
          <w:numId w:val="1"/>
        </w:numPr>
        <w:spacing w:after="80"/>
      </w:pPr>
      <w:r>
        <w:rPr>
          <w:rFonts w:ascii="Calibri" w:cs="Calibri" w:eastAsia="Calibri" w:hAnsi="Calibri"/>
          <w:sz w:val="22"/>
          <w:szCs w:val="22"/>
        </w:rPr>
        <w:t xml:space="preserve">Live UI — a live clock, per-form countdowns, relative timestamps, live stat chips and a realtime activity feed update automatically</w:t>
      </w:r>
    </w:p>
    <w:p>
      <w:pPr>
        <w:pStyle w:val="ListParagraph"/>
        <w:numPr>
          <w:ilvl w:val="0"/>
          <w:numId w:val="1"/>
        </w:numPr>
        <w:spacing w:after="80"/>
      </w:pPr>
      <w:r>
        <w:rPr>
          <w:rFonts w:ascii="Calibri" w:cs="Calibri" w:eastAsia="Calibri" w:hAnsi="Calibri"/>
          <w:sz w:val="22"/>
          <w:szCs w:val="22"/>
        </w:rPr>
        <w:t xml:space="preserve">Theming — light/dark themes persisted in localStorage (niter-theme), fully responsive layouts</w:t>
      </w:r>
    </w:p>
    <w:p>
      <w:pPr>
        <w:pStyle w:val="Heading2"/>
        <w:spacing w:after="120" w:before="240"/>
      </w:pPr>
      <w:r>
        <w:rPr>
          <w:rFonts w:ascii="Calibri" w:cs="Calibri" w:eastAsia="Calibri" w:hAnsi="Calibri"/>
          <w:b/>
          <w:bCs/>
        </w:rPr>
        <w:t xml:space="preserve">3.4 Data &amp; Sync Layer</w:t>
      </w:r>
    </w:p>
    <w:p>
      <w:pPr>
        <w:spacing w:after="120"/>
      </w:pPr>
      <w:r>
        <w:rPr>
          <w:rFonts w:ascii="Calibri" w:cs="Calibri" w:eastAsia="Calibri" w:hAnsi="Calibri"/>
          <w:sz w:val="22"/>
          <w:szCs w:val="22"/>
        </w:rPr>
        <w:t xml:space="preserve">All content lives in one Database object (clubs, notices, forms, submissions, complaints, config):</w:t>
      </w:r>
    </w:p>
    <w:p>
      <w:pPr>
        <w:pStyle w:val="ListParagraph"/>
        <w:numPr>
          <w:ilvl w:val="0"/>
          <w:numId w:val="1"/>
        </w:numPr>
        <w:spacing w:after="80"/>
      </w:pPr>
      <w:r>
        <w:rPr>
          <w:rFonts w:ascii="Calibri" w:cs="Calibri" w:eastAsia="Calibri" w:hAnsi="Calibri"/>
          <w:sz w:val="22"/>
          <w:szCs w:val="22"/>
        </w:rPr>
        <w:t xml:space="preserve">Load — read localStorage (key niter-clubs-db-v8) or seed demo data with dates rebased to today</w:t>
      </w:r>
    </w:p>
    <w:p>
      <w:pPr>
        <w:pStyle w:val="ListParagraph"/>
        <w:numPr>
          <w:ilvl w:val="0"/>
          <w:numId w:val="1"/>
        </w:numPr>
        <w:spacing w:after="80"/>
      </w:pPr>
      <w:r>
        <w:rPr>
          <w:rFonts w:ascii="Calibri" w:cs="Calibri" w:eastAsia="Calibri" w:hAnsi="Calibri"/>
          <w:sz w:val="22"/>
          <w:szCs w:val="22"/>
        </w:rPr>
        <w:t xml:space="preserve">React — useDb() subscribes to the store via useSyncExternalStore (Next.js)</w:t>
      </w:r>
    </w:p>
    <w:p>
      <w:pPr>
        <w:pStyle w:val="ListParagraph"/>
        <w:numPr>
          <w:ilvl w:val="0"/>
          <w:numId w:val="1"/>
        </w:numPr>
        <w:spacing w:after="80"/>
      </w:pPr>
      <w:r>
        <w:rPr>
          <w:rFonts w:ascii="Calibri" w:cs="Calibri" w:eastAsia="Calibri" w:hAnsi="Calibri"/>
          <w:sz w:val="22"/>
          <w:szCs w:val="22"/>
        </w:rPr>
        <w:t xml:space="preserve">Mutate — mutate(fn) applies a change, persists locally, schedules a push</w:t>
      </w:r>
    </w:p>
    <w:p>
      <w:pPr>
        <w:pStyle w:val="ListParagraph"/>
        <w:numPr>
          <w:ilvl w:val="0"/>
          <w:numId w:val="1"/>
        </w:numPr>
        <w:spacing w:after="80"/>
      </w:pPr>
      <w:r>
        <w:rPr>
          <w:rFonts w:ascii="Calibri" w:cs="Calibri" w:eastAsia="Calibri" w:hAnsi="Calibri"/>
          <w:sz w:val="22"/>
          <w:szCs w:val="22"/>
        </w:rPr>
        <w:t xml:space="preserve">Sync — hydrate from Firestore respecting the signed-in user's read scope; a 30s poll plus storage events keep multiple tabs/devices in sync</w:t>
      </w:r>
    </w:p>
    <w:p>
      <w:pPr>
        <w:pageBreakBefore/>
      </w:pPr>
      <w:r>
        <w:rPr>
          <w:sz w:val="20"/>
          <w:szCs w:val="20"/>
        </w:rPr>
        <w:t xml:space="preserve"/>
      </w:r>
    </w:p>
    <w:p>
      <w:pPr>
        <w:pStyle w:val="Heading1"/>
        <w:spacing w:after="120" w:before="240"/>
      </w:pPr>
      <w:r>
        <w:rPr>
          <w:rFonts w:ascii="Calibri" w:cs="Calibri" w:eastAsia="Calibri" w:hAnsi="Calibri"/>
          <w:b/>
          <w:bCs/>
        </w:rPr>
        <w:t xml:space="preserve">4. Feature Overview</w:t>
      </w:r>
    </w:p>
    <w:p>
      <w:pPr>
        <w:pStyle w:val="Heading2"/>
        <w:spacing w:after="120" w:before="240"/>
      </w:pPr>
      <w:r>
        <w:rPr>
          <w:rFonts w:ascii="Calibri" w:cs="Calibri" w:eastAsia="Calibri" w:hAnsi="Calibri"/>
          <w:b/>
          <w:bCs/>
        </w:rPr>
        <w:t xml:space="preserve">4.1 Public Website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Page</w:t>
            </w:r>
          </w:p>
        </w:tc>
        <w:tc>
          <w:tcPr>
            <w:tcW w:type="pct" w:w="25%"/>
            <w:shd w:color="002147" w:val="solid"/>
          </w:tcPr>
          <w:p>
            <w:r>
              <w:rPr>
                <w:rFonts w:ascii="Calibri" w:cs="Calibri" w:eastAsia="Calibri" w:hAnsi="Calibri"/>
                <w:b/>
                <w:bCs/>
                <w:color w:val="FFFFFF"/>
                <w:sz w:val="20"/>
                <w:szCs w:val="20"/>
              </w:rPr>
              <w:t xml:space="preserve">Route</w:t>
            </w:r>
          </w:p>
        </w:tc>
        <w:tc>
          <w:tcPr>
            <w:tcW w:type="pct" w:w="25%"/>
            <w:shd w:color="002147" w:val="solid"/>
          </w:tcPr>
          <w:p>
            <w:r>
              <w:rPr>
                <w:rFonts w:ascii="Calibri" w:cs="Calibri" w:eastAsia="Calibri" w:hAnsi="Calibri"/>
                <w:b/>
                <w:bCs/>
                <w:color w:val="FFFFFF"/>
                <w:sz w:val="20"/>
                <w:szCs w:val="20"/>
              </w:rPr>
              <w:t xml:space="preserve">Highlights</w:t>
            </w:r>
          </w:p>
        </w:tc>
      </w:tr>
      <w:tr>
        <w:tc>
          <w:tcPr>
            <w:tcW w:type="pct" w:w="25%"/>
          </w:tcPr>
          <w:p>
            <w:r>
              <w:rPr>
                <w:rFonts w:ascii="Calibri" w:cs="Calibri" w:eastAsia="Calibri" w:hAnsi="Calibri"/>
                <w:sz w:val="20"/>
                <w:szCs w:val="20"/>
              </w:rPr>
              <w:t xml:space="preserve">Home</w:t>
            </w:r>
          </w:p>
        </w:tc>
        <w:tc>
          <w:tcPr>
            <w:tcW w:type="pct" w:w="25%"/>
          </w:tcPr>
          <w:p>
            <w:r>
              <w:rPr>
                <w:rFonts w:ascii="Calibri" w:cs="Calibri" w:eastAsia="Calibri" w:hAnsi="Calibri"/>
                <w:sz w:val="20"/>
                <w:szCs w:val="20"/>
              </w:rPr>
              <w:t xml:space="preserve">#/</w:t>
            </w:r>
          </w:p>
        </w:tc>
        <w:tc>
          <w:tcPr>
            <w:tcW w:type="pct" w:w="25%"/>
          </w:tcPr>
          <w:p>
            <w:r>
              <w:rPr>
                <w:rFonts w:ascii="Calibri" w:cs="Calibri" w:eastAsia="Calibri" w:hAnsi="Calibri"/>
                <w:sz w:val="20"/>
                <w:szCs w:val="20"/>
              </w:rPr>
              <w:t xml:space="preserve">Hero with live clock and next deadline, live stat chips, sponsored ads carousel, clubs grid, forms open now with countdowns, realtime activity feed, latest notices, student tools.</w:t>
            </w:r>
          </w:p>
        </w:tc>
      </w:tr>
      <w:tr>
        <w:tc>
          <w:tcPr>
            <w:tcW w:type="pct" w:w="25%"/>
          </w:tcPr>
          <w:p>
            <w:r>
              <w:rPr>
                <w:rFonts w:ascii="Calibri" w:cs="Calibri" w:eastAsia="Calibri" w:hAnsi="Calibri"/>
                <w:sz w:val="20"/>
                <w:szCs w:val="20"/>
              </w:rPr>
              <w:t xml:space="preserve">Notices</w:t>
            </w:r>
          </w:p>
        </w:tc>
        <w:tc>
          <w:tcPr>
            <w:tcW w:type="pct" w:w="25%"/>
          </w:tcPr>
          <w:p>
            <w:r>
              <w:rPr>
                <w:rFonts w:ascii="Calibri" w:cs="Calibri" w:eastAsia="Calibri" w:hAnsi="Calibri"/>
                <w:sz w:val="20"/>
                <w:szCs w:val="20"/>
              </w:rPr>
              <w:t xml:space="preserve">#/notices</w:t>
            </w:r>
          </w:p>
        </w:tc>
        <w:tc>
          <w:tcPr>
            <w:tcW w:type="pct" w:w="25%"/>
          </w:tcPr>
          <w:p>
            <w:r>
              <w:rPr>
                <w:rFonts w:ascii="Calibri" w:cs="Calibri" w:eastAsia="Calibri" w:hAnsi="Calibri"/>
                <w:sz w:val="20"/>
                <w:szCs w:val="20"/>
              </w:rPr>
              <w:t xml:space="preserve">Live feed of all club notices, pinned-first ordering, full-text search, club filter, emoji reactions.</w:t>
            </w:r>
          </w:p>
        </w:tc>
      </w:tr>
      <w:tr>
        <w:tc>
          <w:tcPr>
            <w:tcW w:type="pct" w:w="25%"/>
          </w:tcPr>
          <w:p>
            <w:r>
              <w:rPr>
                <w:rFonts w:ascii="Calibri" w:cs="Calibri" w:eastAsia="Calibri" w:hAnsi="Calibri"/>
                <w:sz w:val="20"/>
                <w:szCs w:val="20"/>
              </w:rPr>
              <w:t xml:space="preserve">Clubs</w:t>
            </w:r>
          </w:p>
        </w:tc>
        <w:tc>
          <w:tcPr>
            <w:tcW w:type="pct" w:w="25%"/>
          </w:tcPr>
          <w:p>
            <w:r>
              <w:rPr>
                <w:rFonts w:ascii="Calibri" w:cs="Calibri" w:eastAsia="Calibri" w:hAnsi="Calibri"/>
                <w:sz w:val="20"/>
                <w:szCs w:val="20"/>
              </w:rPr>
              <w:t xml:space="preserve">#/clubs</w:t>
            </w:r>
          </w:p>
        </w:tc>
        <w:tc>
          <w:tcPr>
            <w:tcW w:type="pct" w:w="25%"/>
          </w:tcPr>
          <w:p>
            <w:r>
              <w:rPr>
                <w:rFonts w:ascii="Calibri" w:cs="Calibri" w:eastAsia="Calibri" w:hAnsi="Calibri"/>
                <w:sz w:val="20"/>
                <w:szCs w:val="20"/>
              </w:rPr>
              <w:t xml:space="preserve">Directory of all 11 clubs and societies with search.</w:t>
            </w:r>
          </w:p>
        </w:tc>
      </w:tr>
      <w:tr>
        <w:tc>
          <w:tcPr>
            <w:tcW w:type="pct" w:w="25%"/>
          </w:tcPr>
          <w:p>
            <w:r>
              <w:rPr>
                <w:rFonts w:ascii="Calibri" w:cs="Calibri" w:eastAsia="Calibri" w:hAnsi="Calibri"/>
                <w:sz w:val="20"/>
                <w:szCs w:val="20"/>
              </w:rPr>
              <w:t xml:space="preserve">Club detail</w:t>
            </w:r>
          </w:p>
        </w:tc>
        <w:tc>
          <w:tcPr>
            <w:tcW w:type="pct" w:w="25%"/>
          </w:tcPr>
          <w:p>
            <w:r>
              <w:rPr>
                <w:rFonts w:ascii="Calibri" w:cs="Calibri" w:eastAsia="Calibri" w:hAnsi="Calibri"/>
                <w:sz w:val="20"/>
                <w:szCs w:val="20"/>
              </w:rPr>
              <w:t xml:space="preserve">#/club/:id</w:t>
            </w:r>
          </w:p>
        </w:tc>
        <w:tc>
          <w:tcPr>
            <w:tcW w:type="pct" w:w="25%"/>
          </w:tcPr>
          <w:p>
            <w:r>
              <w:rPr>
                <w:rFonts w:ascii="Calibri" w:cs="Calibri" w:eastAsia="Calibri" w:hAnsi="Calibri"/>
                <w:sz w:val="20"/>
                <w:szCs w:val="20"/>
              </w:rPr>
              <w:t xml:space="preserve">About, notices, forms, executives panel, contact info, complaint box, live forms-status panel.</w:t>
            </w:r>
          </w:p>
        </w:tc>
      </w:tr>
      <w:tr>
        <w:tc>
          <w:tcPr>
            <w:tcW w:type="pct" w:w="25%"/>
          </w:tcPr>
          <w:p>
            <w:r>
              <w:rPr>
                <w:rFonts w:ascii="Calibri" w:cs="Calibri" w:eastAsia="Calibri" w:hAnsi="Calibri"/>
                <w:sz w:val="20"/>
                <w:szCs w:val="20"/>
              </w:rPr>
              <w:t xml:space="preserve">Form filling</w:t>
            </w:r>
          </w:p>
        </w:tc>
        <w:tc>
          <w:tcPr>
            <w:tcW w:type="pct" w:w="25%"/>
          </w:tcPr>
          <w:p>
            <w:r>
              <w:rPr>
                <w:rFonts w:ascii="Calibri" w:cs="Calibri" w:eastAsia="Calibri" w:hAnsi="Calibri"/>
                <w:sz w:val="20"/>
                <w:szCs w:val="20"/>
              </w:rPr>
              <w:t xml:space="preserve">#/form/:id</w:t>
            </w:r>
          </w:p>
        </w:tc>
        <w:tc>
          <w:tcPr>
            <w:tcW w:type="pct" w:w="25%"/>
          </w:tcPr>
          <w:p>
            <w:r>
              <w:rPr>
                <w:rFonts w:ascii="Calibri" w:cs="Calibri" w:eastAsia="Calibri" w:hAnsi="Calibri"/>
                <w:sz w:val="20"/>
                <w:szCs w:val="20"/>
              </w:rPr>
              <w:t xml:space="preserve">Guided application forms with live countdown, validation, photo upload, payment TrxID capture, submission receipt with export.</w:t>
            </w:r>
          </w:p>
        </w:tc>
      </w:tr>
      <w:tr>
        <w:tc>
          <w:tcPr>
            <w:tcW w:type="pct" w:w="25%"/>
          </w:tcPr>
          <w:p>
            <w:r>
              <w:rPr>
                <w:rFonts w:ascii="Calibri" w:cs="Calibri" w:eastAsia="Calibri" w:hAnsi="Calibri"/>
                <w:sz w:val="20"/>
                <w:szCs w:val="20"/>
              </w:rPr>
              <w:t xml:space="preserve">Complaints</w:t>
            </w:r>
          </w:p>
        </w:tc>
        <w:tc>
          <w:tcPr>
            <w:tcW w:type="pct" w:w="25%"/>
          </w:tcPr>
          <w:p>
            <w:r>
              <w:rPr>
                <w:rFonts w:ascii="Calibri" w:cs="Calibri" w:eastAsia="Calibri" w:hAnsi="Calibri"/>
                <w:sz w:val="20"/>
                <w:szCs w:val="20"/>
              </w:rPr>
              <w:t xml:space="preserve">#/complaint/:clubId</w:t>
            </w:r>
          </w:p>
        </w:tc>
        <w:tc>
          <w:tcPr>
            <w:tcW w:type="pct" w:w="25%"/>
          </w:tcPr>
          <w:p>
            <w:r>
              <w:rPr>
                <w:rFonts w:ascii="Calibri" w:cs="Calibri" w:eastAsia="Calibri" w:hAnsi="Calibri"/>
                <w:sz w:val="20"/>
                <w:szCs w:val="20"/>
              </w:rPr>
              <w:t xml:space="preserve">Confidential complaint box per club with category, subject, details and optional contact.</w:t>
            </w:r>
          </w:p>
        </w:tc>
      </w:tr>
      <w:tr>
        <w:tc>
          <w:tcPr>
            <w:tcW w:type="pct" w:w="25%"/>
          </w:tcPr>
          <w:p>
            <w:r>
              <w:rPr>
                <w:rFonts w:ascii="Calibri" w:cs="Calibri" w:eastAsia="Calibri" w:hAnsi="Calibri"/>
                <w:sz w:val="20"/>
                <w:szCs w:val="20"/>
              </w:rPr>
              <w:t xml:space="preserve">IT support</w:t>
            </w:r>
          </w:p>
        </w:tc>
        <w:tc>
          <w:tcPr>
            <w:tcW w:type="pct" w:w="25%"/>
          </w:tcPr>
          <w:p>
            <w:r>
              <w:rPr>
                <w:rFonts w:ascii="Calibri" w:cs="Calibri" w:eastAsia="Calibri" w:hAnsi="Calibri"/>
                <w:sz w:val="20"/>
                <w:szCs w:val="20"/>
              </w:rPr>
              <w:t xml:space="preserve">#/it-support</w:t>
            </w:r>
          </w:p>
        </w:tc>
        <w:tc>
          <w:tcPr>
            <w:tcW w:type="pct" w:w="25%"/>
          </w:tcPr>
          <w:p>
            <w:r>
              <w:rPr>
                <w:rFonts w:ascii="Calibri" w:cs="Calibri" w:eastAsia="Calibri" w:hAnsi="Calibri"/>
                <w:sz w:val="20"/>
                <w:szCs w:val="20"/>
              </w:rPr>
              <w:t xml:space="preserve">Campus IT complaint box (WiFi, computer labs, portal, hardware, software).</w:t>
            </w:r>
          </w:p>
        </w:tc>
      </w:tr>
      <w:tr>
        <w:tc>
          <w:tcPr>
            <w:tcW w:type="pct" w:w="25%"/>
          </w:tcPr>
          <w:p>
            <w:r>
              <w:rPr>
                <w:rFonts w:ascii="Calibri" w:cs="Calibri" w:eastAsia="Calibri" w:hAnsi="Calibri"/>
                <w:sz w:val="20"/>
                <w:szCs w:val="20"/>
              </w:rPr>
              <w:t xml:space="preserve">IT helpdesk</w:t>
            </w:r>
          </w:p>
        </w:tc>
        <w:tc>
          <w:tcPr>
            <w:tcW w:type="pct" w:w="25%"/>
          </w:tcPr>
          <w:p>
            <w:r>
              <w:rPr>
                <w:rFonts w:ascii="Calibri" w:cs="Calibri" w:eastAsia="Calibri" w:hAnsi="Calibri"/>
                <w:sz w:val="20"/>
                <w:szCs w:val="20"/>
              </w:rPr>
              <w:t xml:space="preserve">#/it-desk</w:t>
            </w:r>
          </w:p>
        </w:tc>
        <w:tc>
          <w:tcPr>
            <w:tcW w:type="pct" w:w="25%"/>
          </w:tcPr>
          <w:p>
            <w:r>
              <w:rPr>
                <w:rFonts w:ascii="Calibri" w:cs="Calibri" w:eastAsia="Calibri" w:hAnsi="Calibri"/>
                <w:sz w:val="20"/>
                <w:szCs w:val="20"/>
              </w:rPr>
              <w:t xml:space="preserve">Staff view of student-reported IT issues with status management.</w:t>
            </w:r>
          </w:p>
        </w:tc>
      </w:tr>
      <w:tr>
        <w:tc>
          <w:tcPr>
            <w:tcW w:type="pct" w:w="25%"/>
          </w:tcPr>
          <w:p>
            <w:r>
              <w:rPr>
                <w:rFonts w:ascii="Calibri" w:cs="Calibri" w:eastAsia="Calibri" w:hAnsi="Calibri"/>
                <w:sz w:val="20"/>
                <w:szCs w:val="20"/>
              </w:rPr>
              <w:t xml:space="preserve">Student directory</w:t>
            </w:r>
          </w:p>
        </w:tc>
        <w:tc>
          <w:tcPr>
            <w:tcW w:type="pct" w:w="25%"/>
          </w:tcPr>
          <w:p>
            <w:r>
              <w:rPr>
                <w:rFonts w:ascii="Calibri" w:cs="Calibri" w:eastAsia="Calibri" w:hAnsi="Calibri"/>
                <w:sz w:val="20"/>
                <w:szCs w:val="20"/>
              </w:rPr>
              <w:t xml:space="preserve">#/students</w:t>
            </w:r>
          </w:p>
        </w:tc>
        <w:tc>
          <w:tcPr>
            <w:tcW w:type="pct" w:w="25%"/>
          </w:tcPr>
          <w:p>
            <w:r>
              <w:rPr>
                <w:rFonts w:ascii="Calibri" w:cs="Calibri" w:eastAsia="Calibri" w:hAnsi="Calibri"/>
                <w:sz w:val="20"/>
                <w:szCs w:val="20"/>
              </w:rPr>
              <w:t xml:space="preserve">Official student roster — admin-only.</w:t>
            </w:r>
          </w:p>
        </w:tc>
      </w:tr>
      <w:tr>
        <w:tc>
          <w:tcPr>
            <w:tcW w:type="pct" w:w="25%"/>
          </w:tcPr>
          <w:p>
            <w:r>
              <w:rPr>
                <w:rFonts w:ascii="Calibri" w:cs="Calibri" w:eastAsia="Calibri" w:hAnsi="Calibri"/>
                <w:sz w:val="20"/>
                <w:szCs w:val="20"/>
              </w:rPr>
              <w:t xml:space="preserve">Student profile</w:t>
            </w:r>
          </w:p>
        </w:tc>
        <w:tc>
          <w:tcPr>
            <w:tcW w:type="pct" w:w="25%"/>
          </w:tcPr>
          <w:p>
            <w:r>
              <w:rPr>
                <w:rFonts w:ascii="Calibri" w:cs="Calibri" w:eastAsia="Calibri" w:hAnsi="Calibri"/>
                <w:sz w:val="20"/>
                <w:szCs w:val="20"/>
              </w:rPr>
              <w:t xml:space="preserve">#/student/:key</w:t>
            </w:r>
          </w:p>
        </w:tc>
        <w:tc>
          <w:tcPr>
            <w:tcW w:type="pct" w:w="25%"/>
          </w:tcPr>
          <w:p>
            <w:r>
              <w:rPr>
                <w:rFonts w:ascii="Calibri" w:cs="Calibri" w:eastAsia="Calibri" w:hAnsi="Calibri"/>
                <w:sz w:val="20"/>
                <w:szCs w:val="20"/>
              </w:rPr>
              <w:t xml:space="preserve">Public per-student profile page with initials avatar.</w:t>
            </w:r>
          </w:p>
        </w:tc>
      </w:tr>
      <w:tr>
        <w:tc>
          <w:tcPr>
            <w:tcW w:type="pct" w:w="25%"/>
          </w:tcPr>
          <w:p>
            <w:r>
              <w:rPr>
                <w:rFonts w:ascii="Calibri" w:cs="Calibri" w:eastAsia="Calibri" w:hAnsi="Calibri"/>
                <w:sz w:val="20"/>
                <w:szCs w:val="20"/>
              </w:rPr>
              <w:t xml:space="preserve">NITER AI</w:t>
            </w:r>
          </w:p>
        </w:tc>
        <w:tc>
          <w:tcPr>
            <w:tcW w:type="pct" w:w="25%"/>
          </w:tcPr>
          <w:p>
            <w:r>
              <w:rPr>
                <w:rFonts w:ascii="Calibri" w:cs="Calibri" w:eastAsia="Calibri" w:hAnsi="Calibri"/>
                <w:sz w:val="20"/>
                <w:szCs w:val="20"/>
              </w:rPr>
              <w:t xml:space="preserve">#/niter-ai</w:t>
            </w:r>
          </w:p>
        </w:tc>
        <w:tc>
          <w:tcPr>
            <w:tcW w:type="pct" w:w="25%"/>
          </w:tcPr>
          <w:p>
            <w:r>
              <w:rPr>
                <w:rFonts w:ascii="Calibri" w:cs="Calibri" w:eastAsia="Calibri" w:hAnsi="Calibri"/>
                <w:sz w:val="20"/>
                <w:szCs w:val="20"/>
              </w:rPr>
              <w:t xml:space="preserve">Intelligent conversational assistant with 258+ KB entries, Bangla support, emotional intelligence, and general knowledge.</w:t>
            </w:r>
          </w:p>
        </w:tc>
      </w:tr>
    </w:tbl>
    <w:p>
      <w:pPr>
        <w:pStyle w:val="Heading2"/>
        <w:spacing w:after="120" w:before="240"/>
      </w:pPr>
      <w:r>
        <w:rPr>
          <w:rFonts w:ascii="Calibri" w:cs="Calibri" w:eastAsia="Calibri" w:hAnsi="Calibri"/>
          <w:b/>
          <w:bCs/>
        </w:rPr>
        <w:t xml:space="preserve">4.2 NITER AI — Intelligent Assistant</w:t>
      </w:r>
    </w:p>
    <w:p>
      <w:pPr>
        <w:spacing w:after="120"/>
      </w:pPr>
      <w:r>
        <w:rPr>
          <w:rFonts w:ascii="Calibri" w:cs="Calibri" w:eastAsia="Calibri" w:hAnsi="Calibri"/>
          <w:sz w:val="22"/>
          <w:szCs w:val="22"/>
        </w:rPr>
        <w:t xml:space="preserve">NITER AI is the flagship feature of the portal — a client-side intelligent assistant that can answer 258+ topics about NITER campus life, academics, career guidance, and more. It supports both English and Bangla (বাংলা) languages.</w:t>
      </w:r>
    </w:p>
    <w:p>
      <w:pPr>
        <w:pStyle w:val="Heading3"/>
        <w:spacing w:after="120" w:before="240"/>
      </w:pPr>
      <w:r>
        <w:rPr>
          <w:rFonts w:ascii="Calibri" w:cs="Calibri" w:eastAsia="Calibri" w:hAnsi="Calibri"/>
          <w:b/>
          <w:bCs/>
        </w:rPr>
        <w:t xml:space="preserve">4.2.1 Knowledge Base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Category</w:t>
            </w:r>
          </w:p>
        </w:tc>
        <w:tc>
          <w:tcPr>
            <w:tcW w:type="pct" w:w="25%"/>
            <w:shd w:color="002147" w:val="solid"/>
          </w:tcPr>
          <w:p>
            <w:r>
              <w:rPr>
                <w:rFonts w:ascii="Calibri" w:cs="Calibri" w:eastAsia="Calibri" w:hAnsi="Calibri"/>
                <w:b/>
                <w:bCs/>
                <w:color w:val="FFFFFF"/>
                <w:sz w:val="20"/>
                <w:szCs w:val="20"/>
              </w:rPr>
              <w:t xml:space="preserve">Entries</w:t>
            </w:r>
          </w:p>
        </w:tc>
        <w:tc>
          <w:tcPr>
            <w:tcW w:type="pct" w:w="25%"/>
            <w:shd w:color="002147" w:val="solid"/>
          </w:tcPr>
          <w:p>
            <w:r>
              <w:rPr>
                <w:rFonts w:ascii="Calibri" w:cs="Calibri" w:eastAsia="Calibri" w:hAnsi="Calibri"/>
                <w:b/>
                <w:bCs/>
                <w:color w:val="FFFFFF"/>
                <w:sz w:val="20"/>
                <w:szCs w:val="20"/>
              </w:rPr>
              <w:t xml:space="preserve">Topics Covered</w:t>
            </w:r>
          </w:p>
        </w:tc>
      </w:tr>
      <w:tr>
        <w:tc>
          <w:tcPr>
            <w:tcW w:type="pct" w:w="25%"/>
          </w:tcPr>
          <w:p>
            <w:r>
              <w:rPr>
                <w:rFonts w:ascii="Calibri" w:cs="Calibri" w:eastAsia="Calibri" w:hAnsi="Calibri"/>
                <w:sz w:val="20"/>
                <w:szCs w:val="20"/>
              </w:rPr>
              <w:t xml:space="preserve">Academics</w:t>
            </w:r>
          </w:p>
        </w:tc>
        <w:tc>
          <w:tcPr>
            <w:tcW w:type="pct" w:w="25%"/>
          </w:tcPr>
          <w:p>
            <w:r>
              <w:rPr>
                <w:rFonts w:ascii="Calibri" w:cs="Calibri" w:eastAsia="Calibri" w:hAnsi="Calibri"/>
                <w:sz w:val="20"/>
                <w:szCs w:val="20"/>
              </w:rPr>
              <w:t xml:space="preserve">45+</w:t>
            </w:r>
          </w:p>
        </w:tc>
        <w:tc>
          <w:tcPr>
            <w:tcW w:type="pct" w:w="25%"/>
          </w:tcPr>
          <w:p>
            <w:r>
              <w:rPr>
                <w:rFonts w:ascii="Calibri" w:cs="Calibri" w:eastAsia="Calibri" w:hAnsi="Calibri"/>
                <w:sz w:val="20"/>
                <w:szCs w:val="20"/>
              </w:rPr>
              <w:t xml:space="preserve">Admission, fees, departments, grading, exam system, syllabus, credit system, academic calendar</w:t>
            </w:r>
          </w:p>
        </w:tc>
      </w:tr>
      <w:tr>
        <w:tc>
          <w:tcPr>
            <w:tcW w:type="pct" w:w="25%"/>
          </w:tcPr>
          <w:p>
            <w:r>
              <w:rPr>
                <w:rFonts w:ascii="Calibri" w:cs="Calibri" w:eastAsia="Calibri" w:hAnsi="Calibri"/>
                <w:sz w:val="20"/>
                <w:szCs w:val="20"/>
              </w:rPr>
              <w:t xml:space="preserve">Campus Life</w:t>
            </w:r>
          </w:p>
        </w:tc>
        <w:tc>
          <w:tcPr>
            <w:tcW w:type="pct" w:w="25%"/>
          </w:tcPr>
          <w:p>
            <w:r>
              <w:rPr>
                <w:rFonts w:ascii="Calibri" w:cs="Calibri" w:eastAsia="Calibri" w:hAnsi="Calibri"/>
                <w:sz w:val="20"/>
                <w:szCs w:val="20"/>
              </w:rPr>
              <w:t xml:space="preserve">35+</w:t>
            </w:r>
          </w:p>
        </w:tc>
        <w:tc>
          <w:tcPr>
            <w:tcW w:type="pct" w:w="25%"/>
          </w:tcPr>
          <w:p>
            <w:r>
              <w:rPr>
                <w:rFonts w:ascii="Calibri" w:cs="Calibri" w:eastAsia="Calibri" w:hAnsi="Calibri"/>
                <w:sz w:val="20"/>
                <w:szCs w:val="20"/>
              </w:rPr>
              <w:t xml:space="preserve">Hostels, canteen, WiFi, transport, labs, library, medical center, campus location</w:t>
            </w:r>
          </w:p>
        </w:tc>
      </w:tr>
      <w:tr>
        <w:tc>
          <w:tcPr>
            <w:tcW w:type="pct" w:w="25%"/>
          </w:tcPr>
          <w:p>
            <w:r>
              <w:rPr>
                <w:rFonts w:ascii="Calibri" w:cs="Calibri" w:eastAsia="Calibri" w:hAnsi="Calibri"/>
                <w:sz w:val="20"/>
                <w:szCs w:val="20"/>
              </w:rPr>
              <w:t xml:space="preserve">Departments</w:t>
            </w:r>
          </w:p>
        </w:tc>
        <w:tc>
          <w:tcPr>
            <w:tcW w:type="pct" w:w="25%"/>
          </w:tcPr>
          <w:p>
            <w:r>
              <w:rPr>
                <w:rFonts w:ascii="Calibri" w:cs="Calibri" w:eastAsia="Calibri" w:hAnsi="Calibri"/>
                <w:sz w:val="20"/>
                <w:szCs w:val="20"/>
              </w:rPr>
              <w:t xml:space="preserve">25+</w:t>
            </w:r>
          </w:p>
        </w:tc>
        <w:tc>
          <w:tcPr>
            <w:tcW w:type="pct" w:w="25%"/>
          </w:tcPr>
          <w:p>
            <w:r>
              <w:rPr>
                <w:rFonts w:ascii="Calibri" w:cs="Calibri" w:eastAsia="Calibri" w:hAnsi="Calibri"/>
                <w:sz w:val="20"/>
                <w:szCs w:val="20"/>
              </w:rPr>
              <w:t xml:space="preserve">TE, CSE, EEE, IPE, FDAE — courses, labs, career paths, faculty contacts</w:t>
            </w:r>
          </w:p>
        </w:tc>
      </w:tr>
      <w:tr>
        <w:tc>
          <w:tcPr>
            <w:tcW w:type="pct" w:w="25%"/>
          </w:tcPr>
          <w:p>
            <w:r>
              <w:rPr>
                <w:rFonts w:ascii="Calibri" w:cs="Calibri" w:eastAsia="Calibri" w:hAnsi="Calibri"/>
                <w:sz w:val="20"/>
                <w:szCs w:val="20"/>
              </w:rPr>
              <w:t xml:space="preserve">Career &amp; Industry</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RMG industry, internships, job placement, skills, companies, salary ranges</w:t>
            </w:r>
          </w:p>
        </w:tc>
      </w:tr>
      <w:tr>
        <w:tc>
          <w:tcPr>
            <w:tcW w:type="pct" w:w="25%"/>
          </w:tcPr>
          <w:p>
            <w:r>
              <w:rPr>
                <w:rFonts w:ascii="Calibri" w:cs="Calibri" w:eastAsia="Calibri" w:hAnsi="Calibri"/>
                <w:sz w:val="20"/>
                <w:szCs w:val="20"/>
              </w:rPr>
              <w:t xml:space="preserve">Clubs &amp; Activities</w:t>
            </w:r>
          </w:p>
        </w:tc>
        <w:tc>
          <w:tcPr>
            <w:tcW w:type="pct" w:w="25%"/>
          </w:tcPr>
          <w:p>
            <w:r>
              <w:rPr>
                <w:rFonts w:ascii="Calibri" w:cs="Calibri" w:eastAsia="Calibri" w:hAnsi="Calibri"/>
                <w:sz w:val="20"/>
                <w:szCs w:val="20"/>
              </w:rPr>
              <w:t xml:space="preserve">20+</w:t>
            </w:r>
          </w:p>
        </w:tc>
        <w:tc>
          <w:tcPr>
            <w:tcW w:type="pct" w:w="25%"/>
          </w:tcPr>
          <w:p>
            <w:r>
              <w:rPr>
                <w:rFonts w:ascii="Calibri" w:cs="Calibri" w:eastAsia="Calibri" w:hAnsi="Calibri"/>
                <w:sz w:val="20"/>
                <w:szCs w:val="20"/>
              </w:rPr>
              <w:t xml:space="preserve">All 11 clubs, activities, events, membership, committees</w:t>
            </w:r>
          </w:p>
        </w:tc>
      </w:tr>
      <w:tr>
        <w:tc>
          <w:tcPr>
            <w:tcW w:type="pct" w:w="25%"/>
          </w:tcPr>
          <w:p>
            <w:r>
              <w:rPr>
                <w:rFonts w:ascii="Calibri" w:cs="Calibri" w:eastAsia="Calibri" w:hAnsi="Calibri"/>
                <w:sz w:val="20"/>
                <w:szCs w:val="20"/>
              </w:rPr>
              <w:t xml:space="preserve">Administration</w:t>
            </w:r>
          </w:p>
        </w:tc>
        <w:tc>
          <w:tcPr>
            <w:tcW w:type="pct" w:w="25%"/>
          </w:tcPr>
          <w:p>
            <w:r>
              <w:rPr>
                <w:rFonts w:ascii="Calibri" w:cs="Calibri" w:eastAsia="Calibri" w:hAnsi="Calibri"/>
                <w:sz w:val="20"/>
                <w:szCs w:val="20"/>
              </w:rPr>
              <w:t xml:space="preserve">15+</w:t>
            </w:r>
          </w:p>
        </w:tc>
        <w:tc>
          <w:tcPr>
            <w:tcW w:type="pct" w:w="25%"/>
          </w:tcPr>
          <w:p>
            <w:r>
              <w:rPr>
                <w:rFonts w:ascii="Calibri" w:cs="Calibri" w:eastAsia="Calibri" w:hAnsi="Calibri"/>
                <w:sz w:val="20"/>
                <w:szCs w:val="20"/>
              </w:rPr>
              <w:t xml:space="preserve">Director, governing body, proctorial body, exam controller, committees</w:t>
            </w:r>
          </w:p>
        </w:tc>
      </w:tr>
      <w:tr>
        <w:tc>
          <w:tcPr>
            <w:tcW w:type="pct" w:w="25%"/>
          </w:tcPr>
          <w:p>
            <w:r>
              <w:rPr>
                <w:rFonts w:ascii="Calibri" w:cs="Calibri" w:eastAsia="Calibri" w:hAnsi="Calibri"/>
                <w:sz w:val="20"/>
                <w:szCs w:val="20"/>
              </w:rPr>
              <w:t xml:space="preserve">Health &amp; Safety</w:t>
            </w:r>
          </w:p>
        </w:tc>
        <w:tc>
          <w:tcPr>
            <w:tcW w:type="pct" w:w="25%"/>
          </w:tcPr>
          <w:p>
            <w:r>
              <w:rPr>
                <w:rFonts w:ascii="Calibri" w:cs="Calibri" w:eastAsia="Calibri" w:hAnsi="Calibri"/>
                <w:sz w:val="20"/>
                <w:szCs w:val="20"/>
              </w:rPr>
              <w:t xml:space="preserve">15+</w:t>
            </w:r>
          </w:p>
        </w:tc>
        <w:tc>
          <w:tcPr>
            <w:tcW w:type="pct" w:w="25%"/>
          </w:tcPr>
          <w:p>
            <w:r>
              <w:rPr>
                <w:rFonts w:ascii="Calibri" w:cs="Calibri" w:eastAsia="Calibri" w:hAnsi="Calibri"/>
                <w:sz w:val="20"/>
                <w:szCs w:val="20"/>
              </w:rPr>
              <w:t xml:space="preserve">Healthcare, ragging, anti-ragging policy, emergency contacts, counseling</w:t>
            </w:r>
          </w:p>
        </w:tc>
      </w:tr>
      <w:tr>
        <w:tc>
          <w:tcPr>
            <w:tcW w:type="pct" w:w="25%"/>
          </w:tcPr>
          <w:p>
            <w:r>
              <w:rPr>
                <w:rFonts w:ascii="Calibri" w:cs="Calibri" w:eastAsia="Calibri" w:hAnsi="Calibri"/>
                <w:sz w:val="20"/>
                <w:szCs w:val="20"/>
              </w:rPr>
              <w:t xml:space="preserve">Exam System</w:t>
            </w:r>
          </w:p>
        </w:tc>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Exam controller, exam committee, mark distribution, question quality, grading</w:t>
            </w:r>
          </w:p>
        </w:tc>
      </w:tr>
      <w:tr>
        <w:tc>
          <w:tcPr>
            <w:tcW w:type="pct" w:w="25%"/>
          </w:tcPr>
          <w:p>
            <w:r>
              <w:rPr>
                <w:rFonts w:ascii="Calibri" w:cs="Calibri" w:eastAsia="Calibri" w:hAnsi="Calibri"/>
                <w:sz w:val="20"/>
                <w:szCs w:val="20"/>
              </w:rPr>
              <w:t xml:space="preserve">General Knowledge</w:t>
            </w:r>
          </w:p>
        </w:tc>
        <w:tc>
          <w:tcPr>
            <w:tcW w:type="pct" w:w="25%"/>
          </w:tcPr>
          <w:p>
            <w:r>
              <w:rPr>
                <w:rFonts w:ascii="Calibri" w:cs="Calibri" w:eastAsia="Calibri" w:hAnsi="Calibri"/>
                <w:sz w:val="20"/>
                <w:szCs w:val="20"/>
              </w:rPr>
              <w:t xml:space="preserve">20+</w:t>
            </w:r>
          </w:p>
        </w:tc>
        <w:tc>
          <w:tcPr>
            <w:tcW w:type="pct" w:w="25%"/>
          </w:tcPr>
          <w:p>
            <w:r>
              <w:rPr>
                <w:rFonts w:ascii="Calibri" w:cs="Calibri" w:eastAsia="Calibri" w:hAnsi="Calibri"/>
                <w:sz w:val="20"/>
                <w:szCs w:val="20"/>
              </w:rPr>
              <w:t xml:space="preserve">Philosophy, weather, time, love, advice, exam tips, campus culture</w:t>
            </w:r>
          </w:p>
        </w:tc>
      </w:tr>
      <w:tr>
        <w:tc>
          <w:tcPr>
            <w:tcW w:type="pct" w:w="25%"/>
          </w:tcPr>
          <w:p>
            <w:r>
              <w:rPr>
                <w:rFonts w:ascii="Calibri" w:cs="Calibri" w:eastAsia="Calibri" w:hAnsi="Calibri"/>
                <w:sz w:val="20"/>
                <w:szCs w:val="20"/>
              </w:rPr>
              <w:t xml:space="preserve">International</w:t>
            </w:r>
          </w:p>
        </w:tc>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Wuhan Textile University, Bolton University, Germany collaborations, CSC scholarships</w:t>
            </w:r>
          </w:p>
        </w:tc>
      </w:tr>
      <w:tr>
        <w:tc>
          <w:tcPr>
            <w:tcW w:type="pct" w:w="25%"/>
          </w:tcPr>
          <w:p>
            <w:r>
              <w:rPr>
                <w:rFonts w:ascii="Calibri" w:cs="Calibri" w:eastAsia="Calibri" w:hAnsi="Calibri"/>
                <w:sz w:val="20"/>
                <w:szCs w:val="20"/>
              </w:rPr>
              <w:t xml:space="preserve">Financial</w:t>
            </w:r>
          </w:p>
        </w:tc>
        <w:tc>
          <w:tcPr>
            <w:tcW w:type="pct" w:w="25%"/>
          </w:tcPr>
          <w:p>
            <w:r>
              <w:rPr>
                <w:rFonts w:ascii="Calibri" w:cs="Calibri" w:eastAsia="Calibri" w:hAnsi="Calibri"/>
                <w:sz w:val="20"/>
                <w:szCs w:val="20"/>
              </w:rPr>
              <w:t xml:space="preserve">8+</w:t>
            </w:r>
          </w:p>
        </w:tc>
        <w:tc>
          <w:tcPr>
            <w:tcW w:type="pct" w:w="25%"/>
          </w:tcPr>
          <w:p>
            <w:r>
              <w:rPr>
                <w:rFonts w:ascii="Calibri" w:cs="Calibri" w:eastAsia="Calibri" w:hAnsi="Calibri"/>
                <w:sz w:val="20"/>
                <w:szCs w:val="20"/>
              </w:rPr>
              <w:t xml:space="preserve">Scholarships, tuition fees, installment plans, freedom fighter quota</w:t>
            </w:r>
          </w:p>
        </w:tc>
      </w:tr>
    </w:tbl>
    <w:p>
      <w:pPr>
        <w:pStyle w:val="Heading3"/>
        <w:spacing w:after="120" w:before="240"/>
      </w:pPr>
      <w:r>
        <w:rPr>
          <w:rFonts w:ascii="Calibri" w:cs="Calibri" w:eastAsia="Calibri" w:hAnsi="Calibri"/>
          <w:b/>
          <w:bCs/>
        </w:rPr>
        <w:t xml:space="preserve">4.2.2 Language Support</w:t>
      </w:r>
    </w:p>
    <w:p>
      <w:pPr>
        <w:spacing w:after="120"/>
      </w:pPr>
      <w:r>
        <w:rPr>
          <w:rFonts w:ascii="Calibri" w:cs="Calibri" w:eastAsia="Calibri" w:hAnsi="Calibri"/>
          <w:sz w:val="22"/>
          <w:szCs w:val="22"/>
        </w:rPr>
        <w:t xml:space="preserve">NITER AI supports two languages:</w:t>
      </w:r>
    </w:p>
    <w:p>
      <w:pPr>
        <w:spacing w:after="120"/>
      </w:pPr>
      <w:r>
        <w:rPr>
          <w:rFonts w:ascii="Calibri" w:cs="Calibri" w:eastAsia="Calibri" w:hAnsi="Calibri"/>
          <w:b/>
          <w:bCs/>
          <w:sz w:val="24"/>
          <w:szCs w:val="24"/>
        </w:rPr>
        <w:t xml:space="preserve">English (Primary)</w:t>
      </w:r>
    </w:p>
    <w:p>
      <w:pPr>
        <w:pStyle w:val="ListParagraph"/>
        <w:numPr>
          <w:ilvl w:val="0"/>
          <w:numId w:val="1"/>
        </w:numPr>
        <w:spacing w:after="80"/>
      </w:pPr>
      <w:r>
        <w:rPr>
          <w:rFonts w:ascii="Calibri" w:cs="Calibri" w:eastAsia="Calibri" w:hAnsi="Calibri"/>
          <w:sz w:val="22"/>
          <w:szCs w:val="22"/>
        </w:rPr>
        <w:t xml:space="preserve">Full knowledge base coverage with 258+ entries</w:t>
      </w:r>
    </w:p>
    <w:p>
      <w:pPr>
        <w:pStyle w:val="ListParagraph"/>
        <w:numPr>
          <w:ilvl w:val="0"/>
          <w:numId w:val="1"/>
        </w:numPr>
        <w:spacing w:after="80"/>
      </w:pPr>
      <w:r>
        <w:rPr>
          <w:rFonts w:ascii="Calibri" w:cs="Calibri" w:eastAsia="Calibri" w:hAnsi="Calibri"/>
          <w:sz w:val="22"/>
          <w:szCs w:val="22"/>
        </w:rPr>
        <w:t xml:space="preserve">Natural language understanding with spell correction</w:t>
      </w:r>
    </w:p>
    <w:p>
      <w:pPr>
        <w:pStyle w:val="ListParagraph"/>
        <w:numPr>
          <w:ilvl w:val="0"/>
          <w:numId w:val="1"/>
        </w:numPr>
        <w:spacing w:after="80"/>
      </w:pPr>
      <w:r>
        <w:rPr>
          <w:rFonts w:ascii="Calibri" w:cs="Calibri" w:eastAsia="Calibri" w:hAnsi="Calibri"/>
          <w:sz w:val="22"/>
          <w:szCs w:val="22"/>
        </w:rPr>
        <w:t xml:space="preserve">Internet slang expansion (brb, lol, tbh, ngl, fr, istg)</w:t>
      </w:r>
    </w:p>
    <w:p>
      <w:pPr>
        <w:pStyle w:val="ListParagraph"/>
        <w:numPr>
          <w:ilvl w:val="0"/>
          <w:numId w:val="1"/>
        </w:numPr>
        <w:spacing w:after="80"/>
      </w:pPr>
      <w:r>
        <w:rPr>
          <w:rFonts w:ascii="Calibri" w:cs="Calibri" w:eastAsia="Calibri" w:hAnsi="Calibri"/>
          <w:sz w:val="22"/>
          <w:szCs w:val="22"/>
        </w:rPr>
        <w:t xml:space="preserve">Domain vocabulary of 200+ words</w:t>
      </w:r>
    </w:p>
    <w:p>
      <w:pPr>
        <w:spacing w:after="120"/>
      </w:pPr>
      <w:r>
        <w:rPr>
          <w:rFonts w:ascii="Calibri" w:cs="Calibri" w:eastAsia="Calibri" w:hAnsi="Calibri"/>
          <w:b/>
          <w:bCs/>
          <w:sz w:val="24"/>
          <w:szCs w:val="24"/>
        </w:rPr>
        <w:t xml:space="preserve">Bangla / বাংলা (বাংলা)</w:t>
      </w:r>
    </w:p>
    <w:p>
      <w:pPr>
        <w:pStyle w:val="ListParagraph"/>
        <w:numPr>
          <w:ilvl w:val="0"/>
          <w:numId w:val="1"/>
        </w:numPr>
        <w:spacing w:after="80"/>
      </w:pPr>
      <w:r>
        <w:rPr>
          <w:rFonts w:ascii="Calibri" w:cs="Calibri" w:eastAsia="Calibri" w:hAnsi="Calibri"/>
          <w:sz w:val="22"/>
          <w:szCs w:val="22"/>
        </w:rPr>
        <w:t xml:space="preserve">100+ Bangla-English translations covering greetings, NITER terms, campus facilities</w:t>
      </w:r>
    </w:p>
    <w:p>
      <w:pPr>
        <w:pStyle w:val="ListParagraph"/>
        <w:numPr>
          <w:ilvl w:val="0"/>
          <w:numId w:val="1"/>
        </w:numPr>
        <w:spacing w:after="80"/>
      </w:pPr>
      <w:r>
        <w:rPr>
          <w:rFonts w:ascii="Calibri" w:cs="Calibri" w:eastAsia="Calibri" w:hAnsi="Calibri"/>
          <w:sz w:val="22"/>
          <w:szCs w:val="22"/>
        </w:rPr>
        <w:t xml:space="preserve">Automatic detection via Unicode range (U+0980-U+09FF)</w:t>
      </w:r>
    </w:p>
    <w:p>
      <w:pPr>
        <w:pStyle w:val="ListParagraph"/>
        <w:numPr>
          <w:ilvl w:val="0"/>
          <w:numId w:val="1"/>
        </w:numPr>
        <w:spacing w:after="80"/>
      </w:pPr>
      <w:r>
        <w:rPr>
          <w:rFonts w:ascii="Calibri" w:cs="Calibri" w:eastAsia="Calibri" w:hAnsi="Calibri"/>
          <w:sz w:val="22"/>
          <w:szCs w:val="22"/>
        </w:rPr>
        <w:t xml:space="preserve">Bangla topics added to 23+ KB entries</w:t>
      </w:r>
    </w:p>
    <w:p>
      <w:pPr>
        <w:pStyle w:val="ListParagraph"/>
        <w:numPr>
          <w:ilvl w:val="0"/>
          <w:numId w:val="1"/>
        </w:numPr>
        <w:spacing w:after="80"/>
      </w:pPr>
      <w:r>
        <w:rPr>
          <w:rFonts w:ascii="Calibri" w:cs="Calibri" w:eastAsia="Calibri" w:hAnsi="Calibri"/>
          <w:sz w:val="22"/>
          <w:szCs w:val="22"/>
        </w:rPr>
        <w:t xml:space="preserve">Sorted replacement (longest first) to prevent partial word matches</w:t>
      </w:r>
    </w:p>
    <w:p>
      <w:pPr>
        <w:spacing w:after="120"/>
      </w:pPr>
      <w:r>
        <w:rPr>
          <w:rFonts w:ascii="Calibri" w:cs="Calibri" w:eastAsia="Calibri" w:hAnsi="Calibri"/>
          <w:b/>
          <w:bCs/>
          <w:sz w:val="24"/>
          <w:szCs w:val="24"/>
        </w:rPr>
        <w:t xml:space="preserve">Bangla Examples:</w:t>
      </w:r>
    </w:p>
    <w:p>
      <w:pPr>
        <w:pStyle w:val="ListParagraph"/>
        <w:numPr>
          <w:ilvl w:val="0"/>
          <w:numId w:val="1"/>
        </w:numPr>
        <w:spacing w:after="80"/>
      </w:pPr>
      <w:r>
        <w:rPr>
          <w:rFonts w:ascii="Calibri" w:cs="Calibri" w:eastAsia="Calibri" w:hAnsi="Calibri"/>
          <w:sz w:val="22"/>
          <w:szCs w:val="22"/>
        </w:rPr>
        <w:t xml:space="preserve">"ভর্তি কিভাবে" → "How to get admitted" → Admission information</w:t>
      </w:r>
    </w:p>
    <w:p>
      <w:pPr>
        <w:pStyle w:val="ListParagraph"/>
        <w:numPr>
          <w:ilvl w:val="0"/>
          <w:numId w:val="1"/>
        </w:numPr>
        <w:spacing w:after="80"/>
      </w:pPr>
      <w:r>
        <w:rPr>
          <w:rFonts w:ascii="Calibri" w:cs="Calibri" w:eastAsia="Calibri" w:hAnsi="Calibri"/>
          <w:sz w:val="22"/>
          <w:szCs w:val="22"/>
        </w:rPr>
        <w:t xml:space="preserve">"নমস্কার" → "Namaskar" → Greeting response</w:t>
      </w:r>
    </w:p>
    <w:p>
      <w:pPr>
        <w:pStyle w:val="ListParagraph"/>
        <w:numPr>
          <w:ilvl w:val="0"/>
          <w:numId w:val="1"/>
        </w:numPr>
        <w:spacing w:after="80"/>
      </w:pPr>
      <w:r>
        <w:rPr>
          <w:rFonts w:ascii="Calibri" w:cs="Calibri" w:eastAsia="Calibri" w:hAnsi="Calibri"/>
          <w:sz w:val="22"/>
          <w:szCs w:val="22"/>
        </w:rPr>
        <w:t xml:space="preserve">"হোস্টেল" → "Hostel" → Hostel information</w:t>
      </w:r>
    </w:p>
    <w:p>
      <w:pPr>
        <w:pStyle w:val="ListParagraph"/>
        <w:numPr>
          <w:ilvl w:val="0"/>
          <w:numId w:val="1"/>
        </w:numPr>
        <w:spacing w:after="80"/>
      </w:pPr>
      <w:r>
        <w:rPr>
          <w:rFonts w:ascii="Calibri" w:cs="Calibri" w:eastAsia="Calibri" w:hAnsi="Calibri"/>
          <w:sz w:val="22"/>
          <w:szCs w:val="22"/>
        </w:rPr>
        <w:t xml:space="preserve">"পরীক্ষা" → "Exam" → Exam system details</w:t>
      </w:r>
    </w:p>
    <w:p>
      <w:pPr>
        <w:pStyle w:val="ListParagraph"/>
        <w:numPr>
          <w:ilvl w:val="0"/>
          <w:numId w:val="1"/>
        </w:numPr>
        <w:spacing w:after="80"/>
      </w:pPr>
      <w:r>
        <w:rPr>
          <w:rFonts w:ascii="Calibri" w:cs="Calibri" w:eastAsia="Calibri" w:hAnsi="Calibri"/>
          <w:sz w:val="22"/>
          <w:szCs w:val="22"/>
        </w:rPr>
        <w:t xml:space="preserve">"ক্লাব" → "Club" → Club directory</w:t>
      </w:r>
    </w:p>
    <w:p>
      <w:pPr>
        <w:pStyle w:val="Heading3"/>
        <w:spacing w:after="120" w:before="240"/>
      </w:pPr>
      <w:r>
        <w:rPr>
          <w:rFonts w:ascii="Calibri" w:cs="Calibri" w:eastAsia="Calibri" w:hAnsi="Calibri"/>
          <w:b/>
          <w:bCs/>
        </w:rPr>
        <w:t xml:space="preserve">4.2.3 Conversational Engine v4.0</w:t>
      </w:r>
    </w:p>
    <w:p>
      <w:pPr>
        <w:spacing w:after="120"/>
      </w:pPr>
      <w:r>
        <w:rPr>
          <w:rFonts w:ascii="Calibri" w:cs="Calibri" w:eastAsia="Calibri" w:hAnsi="Calibri"/>
          <w:sz w:val="22"/>
          <w:szCs w:val="22"/>
        </w:rPr>
        <w:t xml:space="preserve">Inspired by Grok AI, the conversational engine provides natural, engaging interactions: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Feature</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Context Memory</w:t>
            </w:r>
          </w:p>
        </w:tc>
        <w:tc>
          <w:tcPr>
            <w:tcW w:type="pct" w:w="25%"/>
          </w:tcPr>
          <w:p>
            <w:r>
              <w:rPr>
                <w:rFonts w:ascii="Calibri" w:cs="Calibri" w:eastAsia="Calibri" w:hAnsi="Calibri"/>
                <w:sz w:val="20"/>
                <w:szCs w:val="20"/>
              </w:rPr>
              <w:t xml:space="preserve">Tracks last 30 messages, remembers topics discussed across sessions via localStorage</w:t>
            </w:r>
          </w:p>
        </w:tc>
      </w:tr>
      <w:tr>
        <w:tc>
          <w:tcPr>
            <w:tcW w:type="pct" w:w="25%"/>
          </w:tcPr>
          <w:p>
            <w:r>
              <w:rPr>
                <w:rFonts w:ascii="Calibri" w:cs="Calibri" w:eastAsia="Calibri" w:hAnsi="Calibri"/>
                <w:sz w:val="20"/>
                <w:szCs w:val="20"/>
              </w:rPr>
              <w:t xml:space="preserve">Emotional Intelligence</w:t>
            </w:r>
          </w:p>
        </w:tc>
        <w:tc>
          <w:tcPr>
            <w:tcW w:type="pct" w:w="25%"/>
          </w:tcPr>
          <w:p>
            <w:r>
              <w:rPr>
                <w:rFonts w:ascii="Calibri" w:cs="Calibri" w:eastAsia="Calibri" w:hAnsi="Calibri"/>
                <w:sz w:val="20"/>
                <w:szCs w:val="20"/>
              </w:rPr>
              <w:t xml:space="preserve">Detects 10 emotions (happy, sad, angry, anxious, excited, confused, bored, urgent, curious, grateful) with emoji prefixes</w:t>
            </w:r>
          </w:p>
        </w:tc>
      </w:tr>
      <w:tr>
        <w:tc>
          <w:tcPr>
            <w:tcW w:type="pct" w:w="25%"/>
          </w:tcPr>
          <w:p>
            <w:r>
              <w:rPr>
                <w:rFonts w:ascii="Calibri" w:cs="Calibri" w:eastAsia="Calibri" w:hAnsi="Calibri"/>
                <w:sz w:val="20"/>
                <w:szCs w:val="20"/>
              </w:rPr>
              <w:t xml:space="preserve">Personality System</w:t>
            </w:r>
          </w:p>
        </w:tc>
        <w:tc>
          <w:tcPr>
            <w:tcW w:type="pct" w:w="25%"/>
          </w:tcPr>
          <w:p>
            <w:r>
              <w:rPr>
                <w:rFonts w:ascii="Calibri" w:cs="Calibri" w:eastAsia="Calibri" w:hAnsi="Calibri"/>
                <w:sz w:val="20"/>
                <w:szCs w:val="20"/>
              </w:rPr>
              <w:t xml:space="preserve">Witty catchphrases every 5 turns, rapport building (0-100 score), random campus-themed humor</w:t>
            </w:r>
          </w:p>
        </w:tc>
      </w:tr>
      <w:tr>
        <w:tc>
          <w:tcPr>
            <w:tcW w:type="pct" w:w="25%"/>
          </w:tcPr>
          <w:p>
            <w:r>
              <w:rPr>
                <w:rFonts w:ascii="Calibri" w:cs="Calibri" w:eastAsia="Calibri" w:hAnsi="Calibri"/>
                <w:sz w:val="20"/>
                <w:szCs w:val="20"/>
              </w:rPr>
              <w:t xml:space="preserve">Humor System</w:t>
            </w:r>
          </w:p>
        </w:tc>
        <w:tc>
          <w:tcPr>
            <w:tcW w:type="pct" w:w="25%"/>
          </w:tcPr>
          <w:p>
            <w:r>
              <w:rPr>
                <w:rFonts w:ascii="Calibri" w:cs="Calibri" w:eastAsia="Calibri" w:hAnsi="Calibri"/>
                <w:sz w:val="20"/>
                <w:szCs w:val="20"/>
              </w:rPr>
              <w:t xml:space="preserve">Textile-themed puns, campus jokes, general humor with topic variety</w:t>
            </w:r>
          </w:p>
        </w:tc>
      </w:tr>
      <w:tr>
        <w:tc>
          <w:tcPr>
            <w:tcW w:type="pct" w:w="25%"/>
          </w:tcPr>
          <w:p>
            <w:r>
              <w:rPr>
                <w:rFonts w:ascii="Calibri" w:cs="Calibri" w:eastAsia="Calibri" w:hAnsi="Calibri"/>
                <w:sz w:val="20"/>
                <w:szCs w:val="20"/>
              </w:rPr>
              <w:t xml:space="preserve">Topic Transitions</w:t>
            </w:r>
          </w:p>
        </w:tc>
        <w:tc>
          <w:tcPr>
            <w:tcW w:type="pct" w:w="25%"/>
          </w:tcPr>
          <w:p>
            <w:r>
              <w:rPr>
                <w:rFonts w:ascii="Calibri" w:cs="Calibri" w:eastAsia="Calibri" w:hAnsi="Calibri"/>
                <w:sz w:val="20"/>
                <w:szCs w:val="20"/>
              </w:rPr>
              <w:t xml:space="preserve">Suggests related topics after answering (e.g., "admission" → "fees, departments, hostels")</w:t>
            </w:r>
          </w:p>
        </w:tc>
      </w:tr>
      <w:tr>
        <w:tc>
          <w:tcPr>
            <w:tcW w:type="pct" w:w="25%"/>
          </w:tcPr>
          <w:p>
            <w:r>
              <w:rPr>
                <w:rFonts w:ascii="Calibri" w:cs="Calibri" w:eastAsia="Calibri" w:hAnsi="Calibri"/>
                <w:sz w:val="20"/>
                <w:szCs w:val="20"/>
              </w:rPr>
              <w:t xml:space="preserve">Follow-up Detection</w:t>
            </w:r>
          </w:p>
        </w:tc>
        <w:tc>
          <w:tcPr>
            <w:tcW w:type="pct" w:w="25%"/>
          </w:tcPr>
          <w:p>
            <w:r>
              <w:rPr>
                <w:rFonts w:ascii="Calibri" w:cs="Calibri" w:eastAsia="Calibri" w:hAnsi="Calibri"/>
                <w:sz w:val="20"/>
                <w:szCs w:val="20"/>
              </w:rPr>
              <w:t xml:space="preserve">Understands "more", "also", "what about" as continuation requests</w:t>
            </w:r>
          </w:p>
        </w:tc>
      </w:tr>
      <w:tr>
        <w:tc>
          <w:tcPr>
            <w:tcW w:type="pct" w:w="25%"/>
          </w:tcPr>
          <w:p>
            <w:r>
              <w:rPr>
                <w:rFonts w:ascii="Calibri" w:cs="Calibri" w:eastAsia="Calibri" w:hAnsi="Calibri"/>
                <w:sz w:val="20"/>
                <w:szCs w:val="20"/>
              </w:rPr>
              <w:t xml:space="preserve">User Learning</w:t>
            </w:r>
          </w:p>
        </w:tc>
        <w:tc>
          <w:tcPr>
            <w:tcW w:type="pct" w:w="25%"/>
          </w:tcPr>
          <w:p>
            <w:r>
              <w:rPr>
                <w:rFonts w:ascii="Calibri" w:cs="Calibri" w:eastAsia="Calibri" w:hAnsi="Calibri"/>
                <w:sz w:val="20"/>
                <w:szCs w:val="20"/>
              </w:rPr>
              <w:t xml:space="preserve">Detects your name, department, year, and interests from conversation</w:t>
            </w:r>
          </w:p>
        </w:tc>
      </w:tr>
      <w:tr>
        <w:tc>
          <w:tcPr>
            <w:tcW w:type="pct" w:w="25%"/>
          </w:tcPr>
          <w:p>
            <w:r>
              <w:rPr>
                <w:rFonts w:ascii="Calibri" w:cs="Calibri" w:eastAsia="Calibri" w:hAnsi="Calibri"/>
                <w:sz w:val="20"/>
                <w:szCs w:val="20"/>
              </w:rPr>
              <w:t xml:space="preserve">Slang Expansion</w:t>
            </w:r>
          </w:p>
        </w:tc>
        <w:tc>
          <w:tcPr>
            <w:tcW w:type="pct" w:w="25%"/>
          </w:tcPr>
          <w:p>
            <w:r>
              <w:rPr>
                <w:rFonts w:ascii="Calibri" w:cs="Calibri" w:eastAsia="Calibri" w:hAnsi="Calibri"/>
                <w:sz w:val="20"/>
                <w:szCs w:val="20"/>
              </w:rPr>
              <w:t xml:space="preserve">Expands internet slang: brb, lol, tbh, ngl, fr, istg, imo, smh, fwiw, etc.</w:t>
            </w:r>
          </w:p>
        </w:tc>
      </w:tr>
      <w:tr>
        <w:tc>
          <w:tcPr>
            <w:tcW w:type="pct" w:w="25%"/>
          </w:tcPr>
          <w:p>
            <w:r>
              <w:rPr>
                <w:rFonts w:ascii="Calibri" w:cs="Calibri" w:eastAsia="Calibri" w:hAnsi="Calibri"/>
                <w:sz w:val="20"/>
                <w:szCs w:val="20"/>
              </w:rPr>
              <w:t xml:space="preserve">General Knowledge</w:t>
            </w:r>
          </w:p>
        </w:tc>
        <w:tc>
          <w:tcPr>
            <w:tcW w:type="pct" w:w="25%"/>
          </w:tcPr>
          <w:p>
            <w:r>
              <w:rPr>
                <w:rFonts w:ascii="Calibri" w:cs="Calibri" w:eastAsia="Calibri" w:hAnsi="Calibri"/>
                <w:sz w:val="20"/>
                <w:szCs w:val="20"/>
              </w:rPr>
              <w:t xml:space="preserve">Answers for philosophy, weather, time, love, advice — not just NITER topics</w:t>
            </w:r>
          </w:p>
        </w:tc>
      </w:tr>
      <w:tr>
        <w:tc>
          <w:tcPr>
            <w:tcW w:type="pct" w:w="25%"/>
          </w:tcPr>
          <w:p>
            <w:r>
              <w:rPr>
                <w:rFonts w:ascii="Calibri" w:cs="Calibri" w:eastAsia="Calibri" w:hAnsi="Calibri"/>
                <w:sz w:val="20"/>
                <w:szCs w:val="20"/>
              </w:rPr>
              <w:t xml:space="preserve">Analytics</w:t>
            </w:r>
          </w:p>
        </w:tc>
        <w:tc>
          <w:tcPr>
            <w:tcW w:type="pct" w:w="25%"/>
          </w:tcPr>
          <w:p>
            <w:r>
              <w:rPr>
                <w:rFonts w:ascii="Calibri" w:cs="Calibri" w:eastAsia="Calibri" w:hAnsi="Calibri"/>
                <w:sz w:val="20"/>
                <w:szCs w:val="20"/>
              </w:rPr>
              <w:t xml:space="preserve">Tracks conversation stats (turns, topics, rapport, mood)</w:t>
            </w:r>
          </w:p>
        </w:tc>
      </w:tr>
    </w:tbl>
    <w:p>
      <w:pPr>
        <w:pStyle w:val="Heading3"/>
        <w:spacing w:after="120" w:before="240"/>
      </w:pPr>
      <w:r>
        <w:rPr>
          <w:rFonts w:ascii="Calibri" w:cs="Calibri" w:eastAsia="Calibri" w:hAnsi="Calibri"/>
          <w:b/>
          <w:bCs/>
        </w:rPr>
        <w:t xml:space="preserve">4.2.4 Islamic Greeting Support</w:t>
      </w:r>
    </w:p>
    <w:p>
      <w:pPr>
        <w:spacing w:after="120"/>
      </w:pPr>
      <w:r>
        <w:rPr>
          <w:rFonts w:ascii="Calibri" w:cs="Calibri" w:eastAsia="Calibri" w:hAnsi="Calibri"/>
          <w:sz w:val="22"/>
          <w:szCs w:val="22"/>
        </w:rPr>
        <w:t xml:space="preserve">When someone says "Assalamualaikum" (or variations), the AI responds with "Wa Alaikumus Salam":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Input</w:t>
            </w:r>
          </w:p>
        </w:tc>
        <w:tc>
          <w:tcPr>
            <w:tcW w:type="pct" w:w="25%"/>
            <w:shd w:color="002147" w:val="solid"/>
          </w:tcPr>
          <w:p>
            <w:r>
              <w:rPr>
                <w:rFonts w:ascii="Calibri" w:cs="Calibri" w:eastAsia="Calibri" w:hAnsi="Calibri"/>
                <w:b/>
                <w:bCs/>
                <w:color w:val="FFFFFF"/>
                <w:sz w:val="20"/>
                <w:szCs w:val="20"/>
              </w:rPr>
              <w:t xml:space="preserve">Response</w:t>
            </w:r>
          </w:p>
        </w:tc>
      </w:tr>
      <w:tr>
        <w:tc>
          <w:tcPr>
            <w:tcW w:type="pct" w:w="25%"/>
          </w:tcPr>
          <w:p>
            <w:r>
              <w:rPr>
                <w:rFonts w:ascii="Calibri" w:cs="Calibri" w:eastAsia="Calibri" w:hAnsi="Calibri"/>
                <w:sz w:val="20"/>
                <w:szCs w:val="20"/>
              </w:rPr>
              <w:t xml:space="preserve">Assalamualaikum</w:t>
            </w:r>
          </w:p>
        </w:tc>
        <w:tc>
          <w:tcPr>
            <w:tcW w:type="pct" w:w="25%"/>
          </w:tcPr>
          <w:p>
            <w:r>
              <w:rPr>
                <w:rFonts w:ascii="Calibri" w:cs="Calibri" w:eastAsia="Calibri" w:hAnsi="Calibri"/>
                <w:sz w:val="20"/>
                <w:szCs w:val="20"/>
              </w:rPr>
              <w:t xml:space="preserve">"Wa Alaikumus Salam! 🙏 May your day be blessed..."</w:t>
            </w:r>
          </w:p>
        </w:tc>
      </w:tr>
      <w:tr>
        <w:tc>
          <w:tcPr>
            <w:tcW w:type="pct" w:w="25%"/>
          </w:tcPr>
          <w:p>
            <w:r>
              <w:rPr>
                <w:rFonts w:ascii="Calibri" w:cs="Calibri" w:eastAsia="Calibri" w:hAnsi="Calibri"/>
                <w:sz w:val="20"/>
                <w:szCs w:val="20"/>
              </w:rPr>
              <w:t xml:space="preserve">assalamu alaikum</w:t>
            </w:r>
          </w:p>
        </w:tc>
        <w:tc>
          <w:tcPr>
            <w:tcW w:type="pct" w:w="25%"/>
          </w:tcPr>
          <w:p>
            <w:r>
              <w:rPr>
                <w:rFonts w:ascii="Calibri" w:cs="Calibri" w:eastAsia="Calibri" w:hAnsi="Calibri"/>
                <w:sz w:val="20"/>
                <w:szCs w:val="20"/>
              </w:rPr>
              <w:t xml:space="preserve">"Alaikumus Salam! 🙏 Welcome! I'm NITER AI..."</w:t>
            </w:r>
          </w:p>
        </w:tc>
      </w:tr>
      <w:tr>
        <w:tc>
          <w:tcPr>
            <w:tcW w:type="pct" w:w="25%"/>
          </w:tcPr>
          <w:p>
            <w:r>
              <w:rPr>
                <w:rFonts w:ascii="Calibri" w:cs="Calibri" w:eastAsia="Calibri" w:hAnsi="Calibri"/>
                <w:sz w:val="20"/>
                <w:szCs w:val="20"/>
              </w:rPr>
              <w:t xml:space="preserve">salam</w:t>
            </w:r>
          </w:p>
        </w:tc>
        <w:tc>
          <w:tcPr>
            <w:tcW w:type="pct" w:w="25%"/>
          </w:tcPr>
          <w:p>
            <w:r>
              <w:rPr>
                <w:rFonts w:ascii="Calibri" w:cs="Calibri" w:eastAsia="Calibri" w:hAnsi="Calibri"/>
                <w:sz w:val="20"/>
                <w:szCs w:val="20"/>
              </w:rPr>
              <w:t xml:space="preserve">"Wa Alaikumus Salam! 🙏 ✨ Peace be upon you too..."</w:t>
            </w:r>
          </w:p>
        </w:tc>
      </w:tr>
      <w:tr>
        <w:tc>
          <w:tcPr>
            <w:tcW w:type="pct" w:w="25%"/>
          </w:tcPr>
          <w:p>
            <w:r>
              <w:rPr>
                <w:rFonts w:ascii="Calibri" w:cs="Calibri" w:eastAsia="Calibri" w:hAnsi="Calibri"/>
                <w:sz w:val="20"/>
                <w:szCs w:val="20"/>
              </w:rPr>
              <w:t xml:space="preserve">aoa</w:t>
            </w:r>
          </w:p>
        </w:tc>
        <w:tc>
          <w:tcPr>
            <w:tcW w:type="pct" w:w="25%"/>
          </w:tcPr>
          <w:p>
            <w:r>
              <w:rPr>
                <w:rFonts w:ascii="Calibri" w:cs="Calibri" w:eastAsia="Calibri" w:hAnsi="Calibri"/>
                <w:sz w:val="20"/>
                <w:szCs w:val="20"/>
              </w:rPr>
              <w:t xml:space="preserve">"Wa Alaikumus Salam! 🙏 May your day be blessed..."</w:t>
            </w:r>
          </w:p>
        </w:tc>
      </w:tr>
    </w:tbl>
    <w:p>
      <w:pPr>
        <w:pStyle w:val="Heading3"/>
        <w:spacing w:after="120" w:before="240"/>
      </w:pPr>
      <w:r>
        <w:rPr>
          <w:rFonts w:ascii="Calibri" w:cs="Calibri" w:eastAsia="Calibri" w:hAnsi="Calibri"/>
          <w:b/>
          <w:bCs/>
        </w:rPr>
        <w:t xml:space="preserve">4.2.5 Hermes AI Agent</w:t>
      </w:r>
    </w:p>
    <w:p>
      <w:pPr>
        <w:spacing w:after="120"/>
      </w:pPr>
      <w:r>
        <w:rPr>
          <w:rFonts w:ascii="Calibri" w:cs="Calibri" w:eastAsia="Calibri" w:hAnsi="Calibri"/>
          <w:sz w:val="22"/>
          <w:szCs w:val="22"/>
        </w:rPr>
        <w:t xml:space="preserve">Hermes AI is an advanced AI agent integrated into NITER AI for self-learning and task automation:</w:t>
      </w:r>
    </w:p>
    <w:p>
      <w:pPr>
        <w:pStyle w:val="ListParagraph"/>
        <w:numPr>
          <w:ilvl w:val="0"/>
          <w:numId w:val="1"/>
        </w:numPr>
        <w:spacing w:after="80"/>
      </w:pPr>
      <w:r>
        <w:rPr>
          <w:rFonts w:ascii="Calibri" w:cs="Calibri" w:eastAsia="Calibri" w:hAnsi="Calibri"/>
          <w:sz w:val="22"/>
          <w:szCs w:val="22"/>
        </w:rPr>
        <w:t xml:space="preserve">Multi-step reasoning for complex queries</w:t>
      </w:r>
    </w:p>
    <w:p>
      <w:pPr>
        <w:pStyle w:val="ListParagraph"/>
        <w:numPr>
          <w:ilvl w:val="0"/>
          <w:numId w:val="1"/>
        </w:numPr>
        <w:spacing w:after="80"/>
      </w:pPr>
      <w:r>
        <w:rPr>
          <w:rFonts w:ascii="Calibri" w:cs="Calibri" w:eastAsia="Calibri" w:hAnsi="Calibri"/>
          <w:sz w:val="22"/>
          <w:szCs w:val="22"/>
        </w:rPr>
        <w:t xml:space="preserve">Task automation and data analysis capabilities</w:t>
      </w:r>
    </w:p>
    <w:p>
      <w:pPr>
        <w:pStyle w:val="ListParagraph"/>
        <w:numPr>
          <w:ilvl w:val="0"/>
          <w:numId w:val="1"/>
        </w:numPr>
        <w:spacing w:after="80"/>
      </w:pPr>
      <w:r>
        <w:rPr>
          <w:rFonts w:ascii="Calibri" w:cs="Calibri" w:eastAsia="Calibri" w:hAnsi="Calibri"/>
          <w:sz w:val="22"/>
          <w:szCs w:val="22"/>
        </w:rPr>
        <w:t xml:space="preserve">Context-aware responses with conversation memory</w:t>
      </w:r>
    </w:p>
    <w:p>
      <w:pPr>
        <w:pStyle w:val="ListParagraph"/>
        <w:numPr>
          <w:ilvl w:val="0"/>
          <w:numId w:val="1"/>
        </w:numPr>
        <w:spacing w:after="80"/>
      </w:pPr>
      <w:r>
        <w:rPr>
          <w:rFonts w:ascii="Calibri" w:cs="Calibri" w:eastAsia="Calibri" w:hAnsi="Calibri"/>
          <w:sz w:val="22"/>
          <w:szCs w:val="22"/>
        </w:rPr>
        <w:t xml:space="preserve">Proactive suggestions based on user interests</w:t>
      </w:r>
    </w:p>
    <w:p>
      <w:pPr>
        <w:pStyle w:val="Heading3"/>
        <w:spacing w:after="120" w:before="240"/>
      </w:pPr>
      <w:r>
        <w:rPr>
          <w:rFonts w:ascii="Calibri" w:cs="Calibri" w:eastAsia="Calibri" w:hAnsi="Calibri"/>
          <w:b/>
          <w:bCs/>
        </w:rPr>
        <w:t xml:space="preserve">4.2.6 Spell Correction &amp; Intent Classification</w:t>
      </w:r>
    </w:p>
    <w:p>
      <w:pPr>
        <w:spacing w:after="120"/>
      </w:pPr>
      <w:r>
        <w:rPr>
          <w:rFonts w:ascii="Calibri" w:cs="Calibri" w:eastAsia="Calibri" w:hAnsi="Calibri"/>
          <w:sz w:val="22"/>
          <w:szCs w:val="22"/>
        </w:rPr>
        <w:t xml:space="preserve">The AI engine includes a robust spell correction system:</w:t>
      </w:r>
    </w:p>
    <w:p>
      <w:pPr>
        <w:pStyle w:val="ListParagraph"/>
        <w:numPr>
          <w:ilvl w:val="0"/>
          <w:numId w:val="1"/>
        </w:numPr>
        <w:spacing w:after="80"/>
      </w:pPr>
      <w:r>
        <w:rPr>
          <w:rFonts w:ascii="Calibri" w:cs="Calibri" w:eastAsia="Calibri" w:hAnsi="Calibri"/>
          <w:sz w:val="22"/>
          <w:szCs w:val="22"/>
        </w:rPr>
        <w:t xml:space="preserve">Domain vocabulary of 200+ NITER-specific words</w:t>
      </w:r>
    </w:p>
    <w:p>
      <w:pPr>
        <w:pStyle w:val="ListParagraph"/>
        <w:numPr>
          <w:ilvl w:val="0"/>
          <w:numId w:val="1"/>
        </w:numPr>
        <w:spacing w:after="80"/>
      </w:pPr>
      <w:r>
        <w:rPr>
          <w:rFonts w:ascii="Calibri" w:cs="Calibri" w:eastAsia="Calibri" w:hAnsi="Calibri"/>
          <w:sz w:val="22"/>
          <w:szCs w:val="22"/>
        </w:rPr>
        <w:t xml:space="preserve">Levenshtein distance algorithm for fuzzy matching</w:t>
      </w:r>
    </w:p>
    <w:p>
      <w:pPr>
        <w:pStyle w:val="ListParagraph"/>
        <w:numPr>
          <w:ilvl w:val="0"/>
          <w:numId w:val="1"/>
        </w:numPr>
        <w:spacing w:after="80"/>
      </w:pPr>
      <w:r>
        <w:rPr>
          <w:rFonts w:ascii="Calibri" w:cs="Calibri" w:eastAsia="Calibri" w:hAnsi="Calibri"/>
          <w:sz w:val="22"/>
          <w:szCs w:val="22"/>
        </w:rPr>
        <w:t xml:space="preserve">Special regex patterns for admission, quiz, and other intents</w:t>
      </w:r>
    </w:p>
    <w:p>
      <w:pPr>
        <w:pStyle w:val="ListParagraph"/>
        <w:numPr>
          <w:ilvl w:val="0"/>
          <w:numId w:val="1"/>
        </w:numPr>
        <w:spacing w:after="80"/>
      </w:pPr>
      <w:r>
        <w:rPr>
          <w:rFonts w:ascii="Calibri" w:cs="Calibri" w:eastAsia="Calibri" w:hAnsi="Calibri"/>
          <w:sz w:val="22"/>
          <w:szCs w:val="22"/>
        </w:rPr>
        <w:t xml:space="preserve">Intent classification: greeting, emotion, math, general knowledge, KB query</w:t>
      </w:r>
    </w:p>
    <w:p>
      <w:pPr>
        <w:pageBreakBefore/>
      </w:pPr>
      <w:r>
        <w:rPr>
          <w:sz w:val="20"/>
          <w:szCs w:val="20"/>
        </w:rPr>
        <w:t xml:space="preserve"/>
      </w:r>
    </w:p>
    <w:p>
      <w:pPr>
        <w:pStyle w:val="Heading2"/>
        <w:spacing w:after="120" w:before="240"/>
      </w:pPr>
      <w:r>
        <w:rPr>
          <w:rFonts w:ascii="Calibri" w:cs="Calibri" w:eastAsia="Calibri" w:hAnsi="Calibri"/>
          <w:b/>
          <w:bCs/>
        </w:rPr>
        <w:t xml:space="preserve">4.3 Member Portal</w:t>
      </w:r>
    </w:p>
    <w:p>
      <w:pPr>
        <w:spacing w:after="120"/>
      </w:pPr>
      <w:r>
        <w:rPr>
          <w:rFonts w:ascii="Calibri" w:cs="Calibri" w:eastAsia="Calibri" w:hAnsi="Calibri"/>
          <w:sz w:val="22"/>
          <w:szCs w:val="22"/>
        </w:rPr>
        <w:t xml:space="preserve">Signed-in executives and admins manage their club from the portal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Tab</w:t>
            </w:r>
          </w:p>
        </w:tc>
        <w:tc>
          <w:tcPr>
            <w:tcW w:type="pct" w:w="25%"/>
            <w:shd w:color="002147" w:val="solid"/>
          </w:tcPr>
          <w:p>
            <w:r>
              <w:rPr>
                <w:rFonts w:ascii="Calibri" w:cs="Calibri" w:eastAsia="Calibri" w:hAnsi="Calibri"/>
                <w:b/>
                <w:bCs/>
                <w:color w:val="FFFFFF"/>
                <w:sz w:val="20"/>
                <w:szCs w:val="20"/>
              </w:rPr>
              <w:t xml:space="preserve">Capabilities</w:t>
            </w:r>
          </w:p>
        </w:tc>
      </w:tr>
      <w:tr>
        <w:tc>
          <w:tcPr>
            <w:tcW w:type="pct" w:w="25%"/>
          </w:tcPr>
          <w:p>
            <w:r>
              <w:rPr>
                <w:rFonts w:ascii="Calibri" w:cs="Calibri" w:eastAsia="Calibri" w:hAnsi="Calibri"/>
                <w:sz w:val="20"/>
                <w:szCs w:val="20"/>
              </w:rPr>
              <w:t xml:space="preserve">Notices</w:t>
            </w:r>
          </w:p>
        </w:tc>
        <w:tc>
          <w:tcPr>
            <w:tcW w:type="pct" w:w="25%"/>
          </w:tcPr>
          <w:p>
            <w:r>
              <w:rPr>
                <w:rFonts w:ascii="Calibri" w:cs="Calibri" w:eastAsia="Calibri" w:hAnsi="Calibri"/>
                <w:sz w:val="20"/>
                <w:szCs w:val="20"/>
              </w:rPr>
              <w:t xml:space="preserve">Post, edit, pin and delete notices; optionally link a notice to a form.</w:t>
            </w:r>
          </w:p>
        </w:tc>
      </w:tr>
      <w:tr>
        <w:tc>
          <w:tcPr>
            <w:tcW w:type="pct" w:w="25%"/>
          </w:tcPr>
          <w:p>
            <w:r>
              <w:rPr>
                <w:rFonts w:ascii="Calibri" w:cs="Calibri" w:eastAsia="Calibri" w:hAnsi="Calibri"/>
                <w:sz w:val="20"/>
                <w:szCs w:val="20"/>
              </w:rPr>
              <w:t xml:space="preserve">Forms</w:t>
            </w:r>
          </w:p>
        </w:tc>
        <w:tc>
          <w:tcPr>
            <w:tcW w:type="pct" w:w="25%"/>
          </w:tcPr>
          <w:p>
            <w:r>
              <w:rPr>
                <w:rFonts w:ascii="Calibri" w:cs="Calibri" w:eastAsia="Calibri" w:hAnsi="Calibri"/>
                <w:sz w:val="20"/>
                <w:szCs w:val="20"/>
              </w:rPr>
              <w:t xml:space="preserve">Build forms with a visual field builder, edit scheduling, view per-form analytics.</w:t>
            </w:r>
          </w:p>
        </w:tc>
      </w:tr>
      <w:tr>
        <w:tc>
          <w:tcPr>
            <w:tcW w:type="pct" w:w="25%"/>
          </w:tcPr>
          <w:p>
            <w:r>
              <w:rPr>
                <w:rFonts w:ascii="Calibri" w:cs="Calibri" w:eastAsia="Calibri" w:hAnsi="Calibri"/>
                <w:sz w:val="20"/>
                <w:szCs w:val="20"/>
              </w:rPr>
              <w:t xml:space="preserve">Submissions</w:t>
            </w:r>
          </w:p>
        </w:tc>
        <w:tc>
          <w:tcPr>
            <w:tcW w:type="pct" w:w="25%"/>
          </w:tcPr>
          <w:p>
            <w:r>
              <w:rPr>
                <w:rFonts w:ascii="Calibri" w:cs="Calibri" w:eastAsia="Calibri" w:hAnsi="Calibri"/>
                <w:sz w:val="20"/>
                <w:szCs w:val="20"/>
              </w:rPr>
              <w:t xml:space="preserve">Review, search and export submissions; view per-form analysis.</w:t>
            </w:r>
          </w:p>
        </w:tc>
      </w:tr>
      <w:tr>
        <w:tc>
          <w:tcPr>
            <w:tcW w:type="pct" w:w="25%"/>
          </w:tcPr>
          <w:p>
            <w:r>
              <w:rPr>
                <w:rFonts w:ascii="Calibri" w:cs="Calibri" w:eastAsia="Calibri" w:hAnsi="Calibri"/>
                <w:sz w:val="20"/>
                <w:szCs w:val="20"/>
              </w:rPr>
              <w:t xml:space="preserve">Memberships</w:t>
            </w:r>
          </w:p>
        </w:tc>
        <w:tc>
          <w:tcPr>
            <w:tcW w:type="pct" w:w="25%"/>
          </w:tcPr>
          <w:p>
            <w:r>
              <w:rPr>
                <w:rFonts w:ascii="Calibri" w:cs="Calibri" w:eastAsia="Calibri" w:hAnsi="Calibri"/>
                <w:sz w:val="20"/>
                <w:szCs w:val="20"/>
              </w:rPr>
              <w:t xml:space="preserve">Review club join requests and approve or decline them.</w:t>
            </w:r>
          </w:p>
        </w:tc>
      </w:tr>
      <w:tr>
        <w:tc>
          <w:tcPr>
            <w:tcW w:type="pct" w:w="25%"/>
          </w:tcPr>
          <w:p>
            <w:r>
              <w:rPr>
                <w:rFonts w:ascii="Calibri" w:cs="Calibri" w:eastAsia="Calibri" w:hAnsi="Calibri"/>
                <w:sz w:val="20"/>
                <w:szCs w:val="20"/>
              </w:rPr>
              <w:t xml:space="preserve">Events</w:t>
            </w:r>
          </w:p>
        </w:tc>
        <w:tc>
          <w:tcPr>
            <w:tcW w:type="pct" w:w="25%"/>
          </w:tcPr>
          <w:p>
            <w:r>
              <w:rPr>
                <w:rFonts w:ascii="Calibri" w:cs="Calibri" w:eastAsia="Calibri" w:hAnsi="Calibri"/>
                <w:sz w:val="20"/>
                <w:szCs w:val="20"/>
              </w:rPr>
              <w:t xml:space="preserve">Post club events with date, venue and capacity.</w:t>
            </w:r>
          </w:p>
        </w:tc>
      </w:tr>
      <w:tr>
        <w:tc>
          <w:tcPr>
            <w:tcW w:type="pct" w:w="25%"/>
          </w:tcPr>
          <w:p>
            <w:r>
              <w:rPr>
                <w:rFonts w:ascii="Calibri" w:cs="Calibri" w:eastAsia="Calibri" w:hAnsi="Calibri"/>
                <w:sz w:val="20"/>
                <w:szCs w:val="20"/>
              </w:rPr>
              <w:t xml:space="preserve">Ads</w:t>
            </w:r>
          </w:p>
        </w:tc>
        <w:tc>
          <w:tcPr>
            <w:tcW w:type="pct" w:w="25%"/>
          </w:tcPr>
          <w:p>
            <w:r>
              <w:rPr>
                <w:rFonts w:ascii="Calibri" w:cs="Calibri" w:eastAsia="Calibri" w:hAnsi="Calibri"/>
                <w:sz w:val="20"/>
                <w:szCs w:val="20"/>
              </w:rPr>
              <w:t xml:space="preserve">Publish image/video ads for events.</w:t>
            </w:r>
          </w:p>
        </w:tc>
      </w:tr>
      <w:tr>
        <w:tc>
          <w:tcPr>
            <w:tcW w:type="pct" w:w="25%"/>
          </w:tcPr>
          <w:p>
            <w:r>
              <w:rPr>
                <w:rFonts w:ascii="Calibri" w:cs="Calibri" w:eastAsia="Calibri" w:hAnsi="Calibri"/>
                <w:sz w:val="20"/>
                <w:szCs w:val="20"/>
              </w:rPr>
              <w:t xml:space="preserve">Complaints</w:t>
            </w:r>
          </w:p>
        </w:tc>
        <w:tc>
          <w:tcPr>
            <w:tcW w:type="pct" w:w="25%"/>
          </w:tcPr>
          <w:p>
            <w:r>
              <w:rPr>
                <w:rFonts w:ascii="Calibri" w:cs="Calibri" w:eastAsia="Calibri" w:hAnsi="Calibri"/>
                <w:sz w:val="20"/>
                <w:szCs w:val="20"/>
              </w:rPr>
              <w:t xml:space="preserve">Review complaints, reply and update status.</w:t>
            </w:r>
          </w:p>
        </w:tc>
      </w:tr>
      <w:tr>
        <w:tc>
          <w:tcPr>
            <w:tcW w:type="pct" w:w="25%"/>
          </w:tcPr>
          <w:p>
            <w:r>
              <w:rPr>
                <w:rFonts w:ascii="Calibri" w:cs="Calibri" w:eastAsia="Calibri" w:hAnsi="Calibri"/>
                <w:sz w:val="20"/>
                <w:szCs w:val="20"/>
              </w:rPr>
              <w:t xml:space="preserve">Settings</w:t>
            </w:r>
          </w:p>
        </w:tc>
        <w:tc>
          <w:tcPr>
            <w:tcW w:type="pct" w:w="25%"/>
          </w:tcPr>
          <w:p>
            <w:r>
              <w:rPr>
                <w:rFonts w:ascii="Calibri" w:cs="Calibri" w:eastAsia="Calibri" w:hAnsi="Calibri"/>
                <w:sz w:val="20"/>
                <w:szCs w:val="20"/>
              </w:rPr>
              <w:t xml:space="preserve">Edit committee &amp; photos, manage members &amp; roles, export/import backups.</w:t>
            </w:r>
          </w:p>
        </w:tc>
      </w:tr>
    </w:tbl>
    <w:p>
      <w:pPr>
        <w:pStyle w:val="Heading2"/>
        <w:spacing w:after="120" w:before="240"/>
      </w:pPr>
      <w:r>
        <w:rPr>
          <w:rFonts w:ascii="Calibri" w:cs="Calibri" w:eastAsia="Calibri" w:hAnsi="Calibri"/>
          <w:b/>
          <w:bCs/>
        </w:rPr>
        <w:t xml:space="preserve">4.4 Authentication &amp; Roles</w:t>
      </w:r>
    </w:p>
    <w:p>
      <w:pPr>
        <w:spacing w:after="120"/>
      </w:pPr>
      <w:r>
        <w:rPr>
          <w:rFonts w:ascii="Calibri" w:cs="Calibri" w:eastAsia="Calibri" w:hAnsi="Calibri"/>
          <w:sz w:val="22"/>
          <w:szCs w:val="22"/>
        </w:rPr>
        <w:t xml:space="preserve">Authentication is email/password via Firebase Auth. During signup, users choose an account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Role</w:t>
            </w:r>
          </w:p>
        </w:tc>
        <w:tc>
          <w:tcPr>
            <w:tcW w:type="pct" w:w="25%"/>
            <w:shd w:color="002147" w:val="solid"/>
          </w:tcPr>
          <w:p>
            <w:r>
              <w:rPr>
                <w:rFonts w:ascii="Calibri" w:cs="Calibri" w:eastAsia="Calibri" w:hAnsi="Calibri"/>
                <w:b/>
                <w:bCs/>
                <w:color w:val="FFFFFF"/>
                <w:sz w:val="20"/>
                <w:szCs w:val="20"/>
              </w:rPr>
              <w:t xml:space="preserve">Access</w:t>
            </w:r>
          </w:p>
        </w:tc>
        <w:tc>
          <w:tcPr>
            <w:tcW w:type="pct" w:w="25%"/>
            <w:shd w:color="002147" w:val="solid"/>
          </w:tcPr>
          <w:p>
            <w:r>
              <w:rPr>
                <w:rFonts w:ascii="Calibri" w:cs="Calibri" w:eastAsia="Calibri" w:hAnsi="Calibri"/>
                <w:b/>
                <w:bCs/>
                <w:color w:val="FFFFFF"/>
                <w:sz w:val="20"/>
                <w:szCs w:val="20"/>
              </w:rPr>
              <w:t xml:space="preserve">Approval</w:t>
            </w:r>
          </w:p>
        </w:tc>
      </w:tr>
      <w:tr>
        <w:tc>
          <w:tcPr>
            <w:tcW w:type="pct" w:w="25%"/>
          </w:tcPr>
          <w:p>
            <w:r>
              <w:rPr>
                <w:rFonts w:ascii="Calibri" w:cs="Calibri" w:eastAsia="Calibri" w:hAnsi="Calibri"/>
                <w:sz w:val="20"/>
                <w:szCs w:val="20"/>
              </w:rPr>
              <w:t xml:space="preserve">Visitor</w:t>
            </w:r>
          </w:p>
        </w:tc>
        <w:tc>
          <w:tcPr>
            <w:tcW w:type="pct" w:w="25%"/>
          </w:tcPr>
          <w:p>
            <w:r>
              <w:rPr>
                <w:rFonts w:ascii="Calibri" w:cs="Calibri" w:eastAsia="Calibri" w:hAnsi="Calibri"/>
                <w:sz w:val="20"/>
                <w:szCs w:val="20"/>
              </w:rPr>
              <w:t xml:space="preserve">Browse all public content; fill forms; file complaints.</w:t>
            </w:r>
          </w:p>
        </w:tc>
        <w:tc>
          <w:tcPr>
            <w:tcW w:type="pct" w:w="25%"/>
          </w:tcPr>
          <w:p>
            <w:r>
              <w:rPr>
                <w:rFonts w:ascii="Calibri" w:cs="Calibri" w:eastAsia="Calibri" w:hAnsi="Calibri"/>
                <w:sz w:val="20"/>
                <w:szCs w:val="20"/>
              </w:rPr>
              <w:t xml:space="preserve">—</w:t>
            </w:r>
          </w:p>
        </w:tc>
      </w:tr>
      <w:tr>
        <w:tc>
          <w:tcPr>
            <w:tcW w:type="pct" w:w="25%"/>
          </w:tcPr>
          <w:p>
            <w:r>
              <w:rPr>
                <w:rFonts w:ascii="Calibri" w:cs="Calibri" w:eastAsia="Calibri" w:hAnsi="Calibri"/>
                <w:sz w:val="20"/>
                <w:szCs w:val="20"/>
              </w:rPr>
              <w:t xml:space="preserve">Member</w:t>
            </w:r>
          </w:p>
        </w:tc>
        <w:tc>
          <w:tcPr>
            <w:tcW w:type="pct" w:w="25%"/>
          </w:tcPr>
          <w:p>
            <w:r>
              <w:rPr>
                <w:rFonts w:ascii="Calibri" w:cs="Calibri" w:eastAsia="Calibri" w:hAnsi="Calibri"/>
                <w:sz w:val="20"/>
                <w:szCs w:val="20"/>
              </w:rPr>
              <w:t xml:space="preserve">Public access plus the ability to track their own submissions.</w:t>
            </w:r>
          </w:p>
        </w:tc>
        <w:tc>
          <w:tcPr>
            <w:tcW w:type="pct" w:w="25%"/>
          </w:tcPr>
          <w:p>
            <w:r>
              <w:rPr>
                <w:rFonts w:ascii="Calibri" w:cs="Calibri" w:eastAsia="Calibri" w:hAnsi="Calibri"/>
                <w:sz w:val="20"/>
                <w:szCs w:val="20"/>
              </w:rPr>
              <w:t xml:space="preserve">Instant</w:t>
            </w:r>
          </w:p>
        </w:tc>
      </w:tr>
      <w:tr>
        <w:tc>
          <w:tcPr>
            <w:tcW w:type="pct" w:w="25%"/>
          </w:tcPr>
          <w:p>
            <w:r>
              <w:rPr>
                <w:rFonts w:ascii="Calibri" w:cs="Calibri" w:eastAsia="Calibri" w:hAnsi="Calibri"/>
                <w:sz w:val="20"/>
                <w:szCs w:val="20"/>
              </w:rPr>
              <w:t xml:space="preserve">Moderator</w:t>
            </w:r>
          </w:p>
        </w:tc>
        <w:tc>
          <w:tcPr>
            <w:tcW w:type="pct" w:w="25%"/>
          </w:tcPr>
          <w:p>
            <w:r>
              <w:rPr>
                <w:rFonts w:ascii="Calibri" w:cs="Calibri" w:eastAsia="Calibri" w:hAnsi="Calibri"/>
                <w:sz w:val="20"/>
                <w:szCs w:val="20"/>
              </w:rPr>
              <w:t xml:space="preserve">Helps manage a club (after admin approval).</w:t>
            </w:r>
          </w:p>
        </w:tc>
        <w:tc>
          <w:tcPr>
            <w:tcW w:type="pct" w:w="25%"/>
          </w:tcPr>
          <w:p>
            <w:r>
              <w:rPr>
                <w:rFonts w:ascii="Calibri" w:cs="Calibri" w:eastAsia="Calibri" w:hAnsi="Calibri"/>
                <w:sz w:val="20"/>
                <w:szCs w:val="20"/>
              </w:rPr>
              <w:t xml:space="preserve">Requires admin approval</w:t>
            </w:r>
          </w:p>
        </w:tc>
      </w:tr>
      <w:tr>
        <w:tc>
          <w:tcPr>
            <w:tcW w:type="pct" w:w="25%"/>
          </w:tcPr>
          <w:p>
            <w:r>
              <w:rPr>
                <w:rFonts w:ascii="Calibri" w:cs="Calibri" w:eastAsia="Calibri" w:hAnsi="Calibri"/>
                <w:sz w:val="20"/>
                <w:szCs w:val="20"/>
              </w:rPr>
              <w:t xml:space="preserve">Executive</w:t>
            </w:r>
          </w:p>
        </w:tc>
        <w:tc>
          <w:tcPr>
            <w:tcW w:type="pct" w:w="25%"/>
          </w:tcPr>
          <w:p>
            <w:r>
              <w:rPr>
                <w:rFonts w:ascii="Calibri" w:cs="Calibri" w:eastAsia="Calibri" w:hAnsi="Calibri"/>
                <w:sz w:val="20"/>
                <w:szCs w:val="20"/>
              </w:rPr>
              <w:t xml:space="preserve">Manage the clubs they are assigned to.</w:t>
            </w:r>
          </w:p>
        </w:tc>
        <w:tc>
          <w:tcPr>
            <w:tcW w:type="pct" w:w="25%"/>
          </w:tcPr>
          <w:p>
            <w:r>
              <w:rPr>
                <w:rFonts w:ascii="Calibri" w:cs="Calibri" w:eastAsia="Calibri" w:hAnsi="Calibri"/>
                <w:sz w:val="20"/>
                <w:szCs w:val="20"/>
              </w:rPr>
              <w:t xml:space="preserve">Admin promotes</w:t>
            </w:r>
          </w:p>
        </w:tc>
      </w:tr>
      <w:tr>
        <w:tc>
          <w:tcPr>
            <w:tcW w:type="pct" w:w="25%"/>
          </w:tcPr>
          <w:p>
            <w:r>
              <w:rPr>
                <w:rFonts w:ascii="Calibri" w:cs="Calibri" w:eastAsia="Calibri" w:hAnsi="Calibri"/>
                <w:sz w:val="20"/>
                <w:szCs w:val="20"/>
              </w:rPr>
              <w:t xml:space="preserve">IT Staff</w:t>
            </w:r>
          </w:p>
        </w:tc>
        <w:tc>
          <w:tcPr>
            <w:tcW w:type="pct" w:w="25%"/>
          </w:tcPr>
          <w:p>
            <w:r>
              <w:rPr>
                <w:rFonts w:ascii="Calibri" w:cs="Calibri" w:eastAsia="Calibri" w:hAnsi="Calibri"/>
                <w:sz w:val="20"/>
                <w:szCs w:val="20"/>
              </w:rPr>
              <w:t xml:space="preserve">Admin-granted role that unlocks the campus IT helpdesk.</w:t>
            </w:r>
          </w:p>
        </w:tc>
        <w:tc>
          <w:tcPr>
            <w:tcW w:type="pct" w:w="25%"/>
          </w:tcPr>
          <w:p>
            <w:r>
              <w:rPr>
                <w:rFonts w:ascii="Calibri" w:cs="Calibri" w:eastAsia="Calibri" w:hAnsi="Calibri"/>
                <w:sz w:val="20"/>
                <w:szCs w:val="20"/>
              </w:rPr>
              <w:t xml:space="preserve">Admin promotes</w:t>
            </w:r>
          </w:p>
        </w:tc>
      </w:tr>
      <w:tr>
        <w:tc>
          <w:tcPr>
            <w:tcW w:type="pct" w:w="25%"/>
          </w:tcPr>
          <w:p>
            <w:r>
              <w:rPr>
                <w:rFonts w:ascii="Calibri" w:cs="Calibri" w:eastAsia="Calibri" w:hAnsi="Calibri"/>
                <w:sz w:val="20"/>
                <w:szCs w:val="20"/>
              </w:rPr>
              <w:t xml:space="preserve">Club Admin</w:t>
            </w:r>
          </w:p>
        </w:tc>
        <w:tc>
          <w:tcPr>
            <w:tcW w:type="pct" w:w="25%"/>
          </w:tcPr>
          <w:p>
            <w:r>
              <w:rPr>
                <w:rFonts w:ascii="Calibri" w:cs="Calibri" w:eastAsia="Calibri" w:hAnsi="Calibri"/>
                <w:sz w:val="20"/>
                <w:szCs w:val="20"/>
              </w:rPr>
              <w:t xml:space="preserve">Manages a single club — approves moderators, reviews memberships.</w:t>
            </w:r>
          </w:p>
        </w:tc>
        <w:tc>
          <w:tcPr>
            <w:tcW w:type="pct" w:w="25%"/>
          </w:tcPr>
          <w:p>
            <w:r>
              <w:rPr>
                <w:rFonts w:ascii="Calibri" w:cs="Calibri" w:eastAsia="Calibri" w:hAnsi="Calibri"/>
                <w:sz w:val="20"/>
                <w:szCs w:val="20"/>
              </w:rPr>
              <w:t xml:space="preserve">Instant (one per club)</w:t>
            </w:r>
          </w:p>
        </w:tc>
      </w:tr>
      <w:tr>
        <w:tc>
          <w:tcPr>
            <w:tcW w:type="pct" w:w="25%"/>
          </w:tcPr>
          <w:p>
            <w:r>
              <w:rPr>
                <w:rFonts w:ascii="Calibri" w:cs="Calibri" w:eastAsia="Calibri" w:hAnsi="Calibri"/>
                <w:sz w:val="20"/>
                <w:szCs w:val="20"/>
              </w:rPr>
              <w:t xml:space="preserve">Global Admin</w:t>
            </w:r>
          </w:p>
        </w:tc>
        <w:tc>
          <w:tcPr>
            <w:tcW w:type="pct" w:w="25%"/>
          </w:tcPr>
          <w:p>
            <w:r>
              <w:rPr>
                <w:rFonts w:ascii="Calibri" w:cs="Calibri" w:eastAsia="Calibri" w:hAnsi="Calibri"/>
                <w:sz w:val="20"/>
                <w:szCs w:val="20"/>
              </w:rPr>
              <w:t xml:space="preserve">Everything, plus role management.</w:t>
            </w:r>
          </w:p>
        </w:tc>
        <w:tc>
          <w:tcPr>
            <w:tcW w:type="pct" w:w="25%"/>
          </w:tcPr>
          <w:p>
            <w:r>
              <w:rPr>
                <w:rFonts w:ascii="Calibri" w:cs="Calibri" w:eastAsia="Calibri" w:hAnsi="Calibri"/>
                <w:sz w:val="20"/>
                <w:szCs w:val="20"/>
              </w:rPr>
              <w:t xml:space="preserve">First account</w:t>
            </w:r>
          </w:p>
        </w:tc>
      </w:tr>
    </w:tbl>
    <w:p>
      <w:pPr>
        <w:pStyle w:val="Heading2"/>
        <w:spacing w:after="120" w:before="240"/>
      </w:pPr>
      <w:r>
        <w:rPr>
          <w:rFonts w:ascii="Calibri" w:cs="Calibri" w:eastAsia="Calibri" w:hAnsi="Calibri"/>
          <w:b/>
          <w:bCs/>
        </w:rPr>
        <w:t xml:space="preserve">4.5 Form Engine</w:t>
      </w:r>
    </w:p>
    <w:p>
      <w:pPr>
        <w:spacing w:after="120"/>
      </w:pPr>
      <w:r>
        <w:rPr>
          <w:rFonts w:ascii="Calibri" w:cs="Calibri" w:eastAsia="Calibri" w:hAnsi="Calibri"/>
          <w:sz w:val="22"/>
          <w:szCs w:val="22"/>
        </w:rPr>
        <w:t xml:space="preserve">Executives build forms from typed fields. Supported field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Field type</w:t>
            </w:r>
          </w:p>
        </w:tc>
        <w:tc>
          <w:tcPr>
            <w:tcW w:type="pct" w:w="25%"/>
            <w:shd w:color="002147" w:val="solid"/>
          </w:tcPr>
          <w:p>
            <w:r>
              <w:rPr>
                <w:rFonts w:ascii="Calibri" w:cs="Calibri" w:eastAsia="Calibri" w:hAnsi="Calibri"/>
                <w:b/>
                <w:bCs/>
                <w:color w:val="FFFFFF"/>
                <w:sz w:val="20"/>
                <w:szCs w:val="20"/>
              </w:rPr>
              <w:t xml:space="preserve">Behaviour</w:t>
            </w:r>
          </w:p>
        </w:tc>
      </w:tr>
      <w:tr>
        <w:tc>
          <w:tcPr>
            <w:tcW w:type="pct" w:w="25%"/>
          </w:tcPr>
          <w:p>
            <w:r>
              <w:rPr>
                <w:rFonts w:ascii="Calibri" w:cs="Calibri" w:eastAsia="Calibri" w:hAnsi="Calibri"/>
                <w:sz w:val="20"/>
                <w:szCs w:val="20"/>
              </w:rPr>
              <w:t xml:space="preserve">Text / Email / Phone / Number / Date / URL</w:t>
            </w:r>
          </w:p>
        </w:tc>
        <w:tc>
          <w:tcPr>
            <w:tcW w:type="pct" w:w="25%"/>
          </w:tcPr>
          <w:p>
            <w:r>
              <w:rPr>
                <w:rFonts w:ascii="Calibri" w:cs="Calibri" w:eastAsia="Calibri" w:hAnsi="Calibri"/>
                <w:sz w:val="20"/>
                <w:szCs w:val="20"/>
              </w:rPr>
              <w:t xml:space="preserve">Validated input; phone validates Bangladeshi 11-digit format.</w:t>
            </w:r>
          </w:p>
        </w:tc>
      </w:tr>
      <w:tr>
        <w:tc>
          <w:tcPr>
            <w:tcW w:type="pct" w:w="25%"/>
          </w:tcPr>
          <w:p>
            <w:r>
              <w:rPr>
                <w:rFonts w:ascii="Calibri" w:cs="Calibri" w:eastAsia="Calibri" w:hAnsi="Calibri"/>
                <w:sz w:val="20"/>
                <w:szCs w:val="20"/>
              </w:rPr>
              <w:t xml:space="preserve">Textarea</w:t>
            </w:r>
          </w:p>
        </w:tc>
        <w:tc>
          <w:tcPr>
            <w:tcW w:type="pct" w:w="25%"/>
          </w:tcPr>
          <w:p>
            <w:r>
              <w:rPr>
                <w:rFonts w:ascii="Calibri" w:cs="Calibri" w:eastAsia="Calibri" w:hAnsi="Calibri"/>
                <w:sz w:val="20"/>
                <w:szCs w:val="20"/>
              </w:rPr>
              <w:t xml:space="preserve">Multi-line answer.</w:t>
            </w:r>
          </w:p>
        </w:tc>
      </w:tr>
      <w:tr>
        <w:tc>
          <w:tcPr>
            <w:tcW w:type="pct" w:w="25%"/>
          </w:tcPr>
          <w:p>
            <w:r>
              <w:rPr>
                <w:rFonts w:ascii="Calibri" w:cs="Calibri" w:eastAsia="Calibri" w:hAnsi="Calibri"/>
                <w:sz w:val="20"/>
                <w:szCs w:val="20"/>
              </w:rPr>
              <w:t xml:space="preserve">Select</w:t>
            </w:r>
          </w:p>
        </w:tc>
        <w:tc>
          <w:tcPr>
            <w:tcW w:type="pct" w:w="25%"/>
          </w:tcPr>
          <w:p>
            <w:r>
              <w:rPr>
                <w:rFonts w:ascii="Calibri" w:cs="Calibri" w:eastAsia="Calibri" w:hAnsi="Calibri"/>
                <w:sz w:val="20"/>
                <w:szCs w:val="20"/>
              </w:rPr>
              <w:t xml:space="preserve">Dropdown with predefined options.</w:t>
            </w:r>
          </w:p>
        </w:tc>
      </w:tr>
      <w:tr>
        <w:tc>
          <w:tcPr>
            <w:tcW w:type="pct" w:w="25%"/>
          </w:tcPr>
          <w:p>
            <w:r>
              <w:rPr>
                <w:rFonts w:ascii="Calibri" w:cs="Calibri" w:eastAsia="Calibri" w:hAnsi="Calibri"/>
                <w:sz w:val="20"/>
                <w:szCs w:val="20"/>
              </w:rPr>
              <w:t xml:space="preserve">Radio</w:t>
            </w:r>
          </w:p>
        </w:tc>
        <w:tc>
          <w:tcPr>
            <w:tcW w:type="pct" w:w="25%"/>
          </w:tcPr>
          <w:p>
            <w:r>
              <w:rPr>
                <w:rFonts w:ascii="Calibri" w:cs="Calibri" w:eastAsia="Calibri" w:hAnsi="Calibri"/>
                <w:sz w:val="20"/>
                <w:szCs w:val="20"/>
              </w:rPr>
              <w:t xml:space="preserve">Single choice from options.</w:t>
            </w:r>
          </w:p>
        </w:tc>
      </w:tr>
      <w:tr>
        <w:tc>
          <w:tcPr>
            <w:tcW w:type="pct" w:w="25%"/>
          </w:tcPr>
          <w:p>
            <w:r>
              <w:rPr>
                <w:rFonts w:ascii="Calibri" w:cs="Calibri" w:eastAsia="Calibri" w:hAnsi="Calibri"/>
                <w:sz w:val="20"/>
                <w:szCs w:val="20"/>
              </w:rPr>
              <w:t xml:space="preserve">Photo</w:t>
            </w:r>
          </w:p>
        </w:tc>
        <w:tc>
          <w:tcPr>
            <w:tcW w:type="pct" w:w="25%"/>
          </w:tcPr>
          <w:p>
            <w:r>
              <w:rPr>
                <w:rFonts w:ascii="Calibri" w:cs="Calibri" w:eastAsia="Calibri" w:hAnsi="Calibri"/>
                <w:sz w:val="20"/>
                <w:szCs w:val="20"/>
              </w:rPr>
              <w:t xml:space="preserve">Camera/gallery picker; images compressed client-side (max 480px, JPEG).</w:t>
            </w:r>
          </w:p>
        </w:tc>
      </w:tr>
      <w:tr>
        <w:tc>
          <w:tcPr>
            <w:tcW w:type="pct" w:w="25%"/>
          </w:tcPr>
          <w:p>
            <w:r>
              <w:rPr>
                <w:rFonts w:ascii="Calibri" w:cs="Calibri" w:eastAsia="Calibri" w:hAnsi="Calibri"/>
                <w:sz w:val="20"/>
                <w:szCs w:val="20"/>
              </w:rPr>
              <w:t xml:space="preserve">Payment</w:t>
            </w:r>
          </w:p>
        </w:tc>
        <w:tc>
          <w:tcPr>
            <w:tcW w:type="pct" w:w="25%"/>
          </w:tcPr>
          <w:p>
            <w:r>
              <w:rPr>
                <w:rFonts w:ascii="Calibri" w:cs="Calibri" w:eastAsia="Calibri" w:hAnsi="Calibri"/>
                <w:sz w:val="20"/>
                <w:szCs w:val="20"/>
              </w:rPr>
              <w:t xml:space="preserve">Payment-method dropdown (bKash, Nagad, Rocket, Bank transfer) with TrxID validation.</w:t>
            </w:r>
          </w:p>
        </w:tc>
      </w:tr>
    </w:tbl>
    <w:p>
      <w:pPr>
        <w:pStyle w:val="Heading2"/>
        <w:spacing w:after="120" w:before="240"/>
      </w:pPr>
      <w:r>
        <w:rPr>
          <w:rFonts w:ascii="Calibri" w:cs="Calibri" w:eastAsia="Calibri" w:hAnsi="Calibri"/>
          <w:b/>
          <w:bCs/>
        </w:rPr>
        <w:t xml:space="preserve">4.6 Realtime &amp; Live Feedback</w:t>
      </w:r>
    </w:p>
    <w:p>
      <w:pPr>
        <w:pStyle w:val="ListParagraph"/>
        <w:numPr>
          <w:ilvl w:val="0"/>
          <w:numId w:val="1"/>
        </w:numPr>
        <w:spacing w:after="80"/>
      </w:pPr>
      <w:r>
        <w:rPr>
          <w:rFonts w:ascii="Calibri" w:cs="Calibri" w:eastAsia="Calibri" w:hAnsi="Calibri"/>
          <w:sz w:val="22"/>
          <w:szCs w:val="22"/>
        </w:rPr>
        <w:t xml:space="preserve">Live clock and per-form countdowns on the home page and club pages</w:t>
      </w:r>
    </w:p>
    <w:p>
      <w:pPr>
        <w:pStyle w:val="ListParagraph"/>
        <w:numPr>
          <w:ilvl w:val="0"/>
          <w:numId w:val="1"/>
        </w:numPr>
        <w:spacing w:after="80"/>
      </w:pPr>
      <w:r>
        <w:rPr>
          <w:rFonts w:ascii="Calibri" w:cs="Calibri" w:eastAsia="Calibri" w:hAnsi="Calibri"/>
          <w:sz w:val="22"/>
          <w:szCs w:val="22"/>
        </w:rPr>
        <w:t xml:space="preserve">Live stat chips — clubs, forms open now, notices this week, total submissions</w:t>
      </w:r>
    </w:p>
    <w:p>
      <w:pPr>
        <w:pStyle w:val="ListParagraph"/>
        <w:numPr>
          <w:ilvl w:val="0"/>
          <w:numId w:val="1"/>
        </w:numPr>
        <w:spacing w:after="80"/>
      </w:pPr>
      <w:r>
        <w:rPr>
          <w:rFonts w:ascii="Calibri" w:cs="Calibri" w:eastAsia="Calibri" w:hAnsi="Calibri"/>
          <w:sz w:val="22"/>
          <w:szCs w:val="22"/>
        </w:rPr>
        <w:t xml:space="preserve">Realtime activity feed of recent submissions across all clubs</w:t>
      </w:r>
    </w:p>
    <w:p>
      <w:pPr>
        <w:pStyle w:val="ListParagraph"/>
        <w:numPr>
          <w:ilvl w:val="0"/>
          <w:numId w:val="1"/>
        </w:numPr>
        <w:spacing w:after="80"/>
      </w:pPr>
      <w:r>
        <w:rPr>
          <w:rFonts w:ascii="Calibri" w:cs="Calibri" w:eastAsia="Calibri" w:hAnsi="Calibri"/>
          <w:sz w:val="22"/>
          <w:szCs w:val="22"/>
        </w:rPr>
        <w:t xml:space="preserve">Emoji reactions on notices (👍 ❤️ 🎉 …), persisted and synchronised</w:t>
      </w:r>
    </w:p>
    <w:p>
      <w:pPr>
        <w:pStyle w:val="Heading2"/>
        <w:spacing w:after="120" w:before="240"/>
      </w:pPr>
      <w:r>
        <w:rPr>
          <w:rFonts w:ascii="Calibri" w:cs="Calibri" w:eastAsia="Calibri" w:hAnsi="Calibri"/>
          <w:b/>
          <w:bCs/>
        </w:rPr>
        <w:t xml:space="preserve">4.7 Club Ads (moderator-published)</w:t>
      </w:r>
    </w:p>
    <w:p>
      <w:pPr>
        <w:spacing w:after="120"/>
      </w:pPr>
      <w:r>
        <w:rPr>
          <w:rFonts w:ascii="Calibri" w:cs="Calibri" w:eastAsia="Calibri" w:hAnsi="Calibri"/>
          <w:sz w:val="22"/>
          <w:szCs w:val="22"/>
        </w:rPr>
        <w:t xml:space="preserve">Every club moderator can publish image or video ads for events. A published ad appears in the sponsored carousel on the homepage, rotating every six seconds with dots and prev/next controls.</w:t>
      </w:r>
    </w:p>
    <w:p>
      <w:pPr>
        <w:pStyle w:val="Heading2"/>
        <w:spacing w:after="120" w:before="240"/>
      </w:pPr>
      <w:r>
        <w:rPr>
          <w:rFonts w:ascii="Calibri" w:cs="Calibri" w:eastAsia="Calibri" w:hAnsi="Calibri"/>
          <w:b/>
          <w:bCs/>
        </w:rPr>
        <w:t xml:space="preserve">4.8 Club Events</w:t>
      </w:r>
    </w:p>
    <w:p>
      <w:pPr>
        <w:spacing w:after="120"/>
      </w:pPr>
      <w:r>
        <w:rPr>
          <w:rFonts w:ascii="Calibri" w:cs="Calibri" w:eastAsia="Calibri" w:hAnsi="Calibri"/>
          <w:sz w:val="22"/>
          <w:szCs w:val="22"/>
        </w:rPr>
        <w:t xml:space="preserve">Clubs post events (title, description, start/end time, venue, capacity) from the portal. Events appear on the club page, the homepage and each member's dashboard.</w:t>
      </w:r>
    </w:p>
    <w:p>
      <w:pPr>
        <w:pStyle w:val="Heading2"/>
        <w:spacing w:after="120" w:before="240"/>
      </w:pPr>
      <w:r>
        <w:rPr>
          <w:rFonts w:ascii="Calibri" w:cs="Calibri" w:eastAsia="Calibri" w:hAnsi="Calibri"/>
          <w:b/>
          <w:bCs/>
        </w:rPr>
        <w:t xml:space="preserve">4.9 Memberships &amp; Committee Management</w:t>
      </w:r>
    </w:p>
    <w:p>
      <w:pPr>
        <w:pStyle w:val="ListParagraph"/>
        <w:numPr>
          <w:ilvl w:val="0"/>
          <w:numId w:val="1"/>
        </w:numPr>
        <w:spacing w:after="80"/>
      </w:pPr>
      <w:r>
        <w:rPr>
          <w:rFonts w:ascii="Calibri" w:cs="Calibri" w:eastAsia="Calibri" w:hAnsi="Calibri"/>
          <w:sz w:val="22"/>
          <w:szCs w:val="22"/>
        </w:rPr>
        <w:t xml:space="preserve">Membership forms — when a student submits a form whose title contains "membership", the system automatically creates a membership request</w:t>
      </w:r>
    </w:p>
    <w:p>
      <w:pPr>
        <w:pStyle w:val="ListParagraph"/>
        <w:numPr>
          <w:ilvl w:val="0"/>
          <w:numId w:val="1"/>
        </w:numPr>
        <w:spacing w:after="80"/>
      </w:pPr>
      <w:r>
        <w:rPr>
          <w:rFonts w:ascii="Calibri" w:cs="Calibri" w:eastAsia="Calibri" w:hAnsi="Calibri"/>
          <w:sz w:val="22"/>
          <w:szCs w:val="22"/>
        </w:rPr>
        <w:t xml:space="preserve">Approval workflow — both the club admin and club moderators can approve or reject membership requests</w:t>
      </w:r>
    </w:p>
    <w:p>
      <w:pPr>
        <w:pStyle w:val="ListParagraph"/>
        <w:numPr>
          <w:ilvl w:val="0"/>
          <w:numId w:val="1"/>
        </w:numPr>
        <w:spacing w:after="80"/>
      </w:pPr>
      <w:r>
        <w:rPr>
          <w:rFonts w:ascii="Calibri" w:cs="Calibri" w:eastAsia="Calibri" w:hAnsi="Calibri"/>
          <w:sz w:val="22"/>
          <w:szCs w:val="22"/>
        </w:rPr>
        <w:t xml:space="preserve">Notifications — every membership form submission triggers an email to all club admins and moderators</w:t>
      </w:r>
    </w:p>
    <w:p>
      <w:pPr>
        <w:pStyle w:val="ListParagraph"/>
        <w:numPr>
          <w:ilvl w:val="0"/>
          <w:numId w:val="1"/>
        </w:numPr>
        <w:spacing w:after="80"/>
      </w:pPr>
      <w:r>
        <w:rPr>
          <w:rFonts w:ascii="Calibri" w:cs="Calibri" w:eastAsia="Calibri" w:hAnsi="Calibri"/>
          <w:sz w:val="22"/>
          <w:szCs w:val="22"/>
        </w:rPr>
        <w:t xml:space="preserve">Club admin panel — global admins can reassign or remove a club's admin</w:t>
      </w:r>
    </w:p>
    <w:p>
      <w:pPr>
        <w:pStyle w:val="ListParagraph"/>
        <w:numPr>
          <w:ilvl w:val="0"/>
          <w:numId w:val="1"/>
        </w:numPr>
        <w:spacing w:after="80"/>
      </w:pPr>
      <w:r>
        <w:rPr>
          <w:rFonts w:ascii="Calibri" w:cs="Calibri" w:eastAsia="Calibri" w:hAnsi="Calibri"/>
          <w:sz w:val="22"/>
          <w:szCs w:val="22"/>
        </w:rPr>
        <w:t xml:space="preserve">Committee editor — the Settings tab lets a club's moderator edit the executive committee</w:t>
      </w:r>
    </w:p>
    <w:p>
      <w:pPr>
        <w:pStyle w:val="ListParagraph"/>
        <w:numPr>
          <w:ilvl w:val="0"/>
          <w:numId w:val="1"/>
        </w:numPr>
        <w:spacing w:after="80"/>
      </w:pPr>
      <w:r>
        <w:rPr>
          <w:rFonts w:ascii="Calibri" w:cs="Calibri" w:eastAsia="Calibri" w:hAnsi="Calibri"/>
          <w:sz w:val="22"/>
          <w:szCs w:val="22"/>
        </w:rPr>
        <w:t xml:space="preserve">Student dashboard — signed-in students get a personal dashboard tracking their memberships</w:t>
      </w:r>
    </w:p>
    <w:p>
      <w:pPr>
        <w:pageBreakBefore/>
      </w:pPr>
      <w:r>
        <w:rPr>
          <w:sz w:val="20"/>
          <w:szCs w:val="20"/>
        </w:rPr>
        <w:t xml:space="preserve"/>
      </w:r>
    </w:p>
    <w:p>
      <w:pPr>
        <w:pStyle w:val="Heading1"/>
        <w:spacing w:after="120" w:before="240"/>
      </w:pPr>
      <w:r>
        <w:rPr>
          <w:rFonts w:ascii="Calibri" w:cs="Calibri" w:eastAsia="Calibri" w:hAnsi="Calibri"/>
          <w:b/>
          <w:bCs/>
        </w:rPr>
        <w:t xml:space="preserve">5. NITER Campus Information (In NITER AI)</w:t>
      </w:r>
    </w:p>
    <w:p>
      <w:pPr>
        <w:pStyle w:val="Heading2"/>
        <w:spacing w:after="120" w:before="240"/>
      </w:pPr>
      <w:r>
        <w:rPr>
          <w:rFonts w:ascii="Calibri" w:cs="Calibri" w:eastAsia="Calibri" w:hAnsi="Calibri"/>
          <w:b/>
          <w:bCs/>
        </w:rPr>
        <w:t xml:space="preserve">5.1 About NITER</w:t>
      </w:r>
    </w:p>
    <w:p>
      <w:pPr>
        <w:spacing w:after="120"/>
      </w:pPr>
      <w:r>
        <w:rPr>
          <w:rFonts w:ascii="Calibri" w:cs="Calibri" w:eastAsia="Calibri" w:hAnsi="Calibri"/>
          <w:sz w:val="22"/>
          <w:szCs w:val="22"/>
        </w:rPr>
        <w:t xml:space="preserve">The National Institute of Textile Engineering and Research (NITER) is a public university-level institute in Dhaka, Bangladesh. Established in 2015, it offers B.Sc. in Textile Engineering and MBA programs under the University of Dhaka. Located in Savar, Dhaka, the campus is affiliated with the Bangladesh Textile Mills Association (BTMA).</w:t>
      </w:r>
    </w:p>
    <w:p>
      <w:pPr>
        <w:pStyle w:val="Heading2"/>
        <w:spacing w:after="120" w:before="240"/>
      </w:pPr>
      <w:r>
        <w:rPr>
          <w:rFonts w:ascii="Calibri" w:cs="Calibri" w:eastAsia="Calibri" w:hAnsi="Calibri"/>
          <w:b/>
          <w:bCs/>
        </w:rPr>
        <w:t xml:space="preserve">5.2 Departments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02147" w:val="solid"/>
          </w:tcPr>
          <w:p>
            <w:r>
              <w:rPr>
                <w:rFonts w:ascii="Calibri" w:cs="Calibri" w:eastAsia="Calibri" w:hAnsi="Calibri"/>
                <w:b/>
                <w:bCs/>
                <w:color w:val="FFFFFF"/>
                <w:sz w:val="20"/>
                <w:szCs w:val="20"/>
              </w:rPr>
              <w:t xml:space="preserve">Department</w:t>
            </w:r>
          </w:p>
        </w:tc>
        <w:tc>
          <w:tcPr>
            <w:tcW w:type="pct" w:w="25%"/>
            <w:shd w:color="002147" w:val="solid"/>
          </w:tcPr>
          <w:p>
            <w:r>
              <w:rPr>
                <w:rFonts w:ascii="Calibri" w:cs="Calibri" w:eastAsia="Calibri" w:hAnsi="Calibri"/>
                <w:b/>
                <w:bCs/>
                <w:color w:val="FFFFFF"/>
                <w:sz w:val="20"/>
                <w:szCs w:val="20"/>
              </w:rPr>
              <w:t xml:space="preserve">Full Name</w:t>
            </w:r>
          </w:p>
        </w:tc>
        <w:tc>
          <w:tcPr>
            <w:tcW w:type="pct" w:w="25%"/>
            <w:shd w:color="002147" w:val="solid"/>
          </w:tcPr>
          <w:p>
            <w:r>
              <w:rPr>
                <w:rFonts w:ascii="Calibri" w:cs="Calibri" w:eastAsia="Calibri" w:hAnsi="Calibri"/>
                <w:b/>
                <w:bCs/>
                <w:color w:val="FFFFFF"/>
                <w:sz w:val="20"/>
                <w:szCs w:val="20"/>
              </w:rPr>
              <w:t xml:space="preserve">Seats</w:t>
            </w:r>
          </w:p>
        </w:tc>
        <w:tc>
          <w:tcPr>
            <w:tcW w:type="pct" w:w="25%"/>
            <w:shd w:color="002147" w:val="solid"/>
          </w:tcPr>
          <w:p>
            <w:r>
              <w:rPr>
                <w:rFonts w:ascii="Calibri" w:cs="Calibri" w:eastAsia="Calibri" w:hAnsi="Calibri"/>
                <w:b/>
                <w:bCs/>
                <w:color w:val="FFFFFF"/>
                <w:sz w:val="20"/>
                <w:szCs w:val="20"/>
              </w:rPr>
              <w:t xml:space="preserve">Focus</w:t>
            </w:r>
          </w:p>
        </w:tc>
      </w:tr>
      <w:tr>
        <w:tc>
          <w:tcPr>
            <w:tcW w:type="pct" w:w="25%"/>
          </w:tcPr>
          <w:p>
            <w:r>
              <w:rPr>
                <w:rFonts w:ascii="Calibri" w:cs="Calibri" w:eastAsia="Calibri" w:hAnsi="Calibri"/>
                <w:sz w:val="20"/>
                <w:szCs w:val="20"/>
              </w:rPr>
              <w:t xml:space="preserve">TE</w:t>
            </w:r>
          </w:p>
        </w:tc>
        <w:tc>
          <w:tcPr>
            <w:tcW w:type="pct" w:w="25%"/>
          </w:tcPr>
          <w:p>
            <w:r>
              <w:rPr>
                <w:rFonts w:ascii="Calibri" w:cs="Calibri" w:eastAsia="Calibri" w:hAnsi="Calibri"/>
                <w:sz w:val="20"/>
                <w:szCs w:val="20"/>
              </w:rPr>
              <w:t xml:space="preserve">Textile Engineering</w:t>
            </w:r>
          </w:p>
        </w:tc>
        <w:tc>
          <w:tcPr>
            <w:tcW w:type="pct" w:w="25%"/>
          </w:tcPr>
          <w:p>
            <w:r>
              <w:rPr>
                <w:rFonts w:ascii="Calibri" w:cs="Calibri" w:eastAsia="Calibri" w:hAnsi="Calibri"/>
                <w:sz w:val="20"/>
                <w:szCs w:val="20"/>
              </w:rPr>
              <w:t xml:space="preserve">60</w:t>
            </w:r>
          </w:p>
        </w:tc>
        <w:tc>
          <w:tcPr>
            <w:tcW w:type="pct" w:w="25%"/>
          </w:tcPr>
          <w:p>
            <w:r>
              <w:rPr>
                <w:rFonts w:ascii="Calibri" w:cs="Calibri" w:eastAsia="Calibri" w:hAnsi="Calibri"/>
                <w:sz w:val="20"/>
                <w:szCs w:val="20"/>
              </w:rPr>
              <w:t xml:space="preserve">Core textile manufacturing, spinning, weaving, wet processing</w:t>
            </w:r>
          </w:p>
        </w:tc>
      </w:tr>
      <w:tr>
        <w:tc>
          <w:tcPr>
            <w:tcW w:type="pct" w:w="25%"/>
          </w:tcPr>
          <w:p>
            <w:r>
              <w:rPr>
                <w:rFonts w:ascii="Calibri" w:cs="Calibri" w:eastAsia="Calibri" w:hAnsi="Calibri"/>
                <w:sz w:val="20"/>
                <w:szCs w:val="20"/>
              </w:rPr>
              <w:t xml:space="preserve">CSE</w:t>
            </w:r>
          </w:p>
        </w:tc>
        <w:tc>
          <w:tcPr>
            <w:tcW w:type="pct" w:w="25%"/>
          </w:tcPr>
          <w:p>
            <w:r>
              <w:rPr>
                <w:rFonts w:ascii="Calibri" w:cs="Calibri" w:eastAsia="Calibri" w:hAnsi="Calibri"/>
                <w:sz w:val="20"/>
                <w:szCs w:val="20"/>
              </w:rPr>
              <w:t xml:space="preserve">Computer Science and Engineering</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Software development, AI, data science, networking</w:t>
            </w:r>
          </w:p>
        </w:tc>
      </w:tr>
      <w:tr>
        <w:tc>
          <w:tcPr>
            <w:tcW w:type="pct" w:w="25%"/>
          </w:tcPr>
          <w:p>
            <w:r>
              <w:rPr>
                <w:rFonts w:ascii="Calibri" w:cs="Calibri" w:eastAsia="Calibri" w:hAnsi="Calibri"/>
                <w:sz w:val="20"/>
                <w:szCs w:val="20"/>
              </w:rPr>
              <w:t xml:space="preserve">EEE</w:t>
            </w:r>
          </w:p>
        </w:tc>
        <w:tc>
          <w:tcPr>
            <w:tcW w:type="pct" w:w="25%"/>
          </w:tcPr>
          <w:p>
            <w:r>
              <w:rPr>
                <w:rFonts w:ascii="Calibri" w:cs="Calibri" w:eastAsia="Calibri" w:hAnsi="Calibri"/>
                <w:sz w:val="20"/>
                <w:szCs w:val="20"/>
              </w:rPr>
              <w:t xml:space="preserve">Electrical and Electronic Engineering</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Power systems, electronics, automation, embedded systems</w:t>
            </w:r>
          </w:p>
        </w:tc>
      </w:tr>
      <w:tr>
        <w:tc>
          <w:tcPr>
            <w:tcW w:type="pct" w:w="25%"/>
          </w:tcPr>
          <w:p>
            <w:r>
              <w:rPr>
                <w:rFonts w:ascii="Calibri" w:cs="Calibri" w:eastAsia="Calibri" w:hAnsi="Calibri"/>
                <w:sz w:val="20"/>
                <w:szCs w:val="20"/>
              </w:rPr>
              <w:t xml:space="preserve">IPE</w:t>
            </w:r>
          </w:p>
        </w:tc>
        <w:tc>
          <w:tcPr>
            <w:tcW w:type="pct" w:w="25%"/>
          </w:tcPr>
          <w:p>
            <w:r>
              <w:rPr>
                <w:rFonts w:ascii="Calibri" w:cs="Calibri" w:eastAsia="Calibri" w:hAnsi="Calibri"/>
                <w:sz w:val="20"/>
                <w:szCs w:val="20"/>
              </w:rPr>
              <w:t xml:space="preserve">Industrial and Production Engineering</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Industrial management, quality control, supply chain</w:t>
            </w:r>
          </w:p>
        </w:tc>
      </w:tr>
      <w:tr>
        <w:tc>
          <w:tcPr>
            <w:tcW w:type="pct" w:w="25%"/>
          </w:tcPr>
          <w:p>
            <w:r>
              <w:rPr>
                <w:rFonts w:ascii="Calibri" w:cs="Calibri" w:eastAsia="Calibri" w:hAnsi="Calibri"/>
                <w:sz w:val="20"/>
                <w:szCs w:val="20"/>
              </w:rPr>
              <w:t xml:space="preserve">FDAE</w:t>
            </w:r>
          </w:p>
        </w:tc>
        <w:tc>
          <w:tcPr>
            <w:tcW w:type="pct" w:w="25%"/>
          </w:tcPr>
          <w:p>
            <w:r>
              <w:rPr>
                <w:rFonts w:ascii="Calibri" w:cs="Calibri" w:eastAsia="Calibri" w:hAnsi="Calibri"/>
                <w:sz w:val="20"/>
                <w:szCs w:val="20"/>
              </w:rPr>
              <w:t xml:space="preserve">Fashion Design and Apparel Engineering</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Fashion design, apparel manufacturing, merchandising</w:t>
            </w:r>
          </w:p>
        </w:tc>
      </w:tr>
    </w:tbl>
    <w:p>
      <w:pPr>
        <w:pStyle w:val="Heading2"/>
        <w:spacing w:after="120" w:before="240"/>
      </w:pPr>
      <w:r>
        <w:rPr>
          <w:rFonts w:ascii="Calibri" w:cs="Calibri" w:eastAsia="Calibri" w:hAnsi="Calibri"/>
          <w:b/>
          <w:bCs/>
        </w:rPr>
        <w:t xml:space="preserve">5.3 Admission &amp; Fees</w:t>
      </w:r>
    </w:p>
    <w:p>
      <w:pPr>
        <w:pStyle w:val="ListParagraph"/>
        <w:numPr>
          <w:ilvl w:val="0"/>
          <w:numId w:val="1"/>
        </w:numPr>
        <w:spacing w:after="80"/>
      </w:pPr>
      <w:r>
        <w:rPr>
          <w:rFonts w:ascii="Calibri" w:cs="Calibri" w:eastAsia="Calibri" w:hAnsi="Calibri"/>
          <w:sz w:val="22"/>
          <w:szCs w:val="22"/>
        </w:rPr>
        <w:t xml:space="preserve">SSC + HSC GPA requirement: 3.50 minimum</w:t>
      </w:r>
    </w:p>
    <w:p>
      <w:pPr>
        <w:pStyle w:val="ListParagraph"/>
        <w:numPr>
          <w:ilvl w:val="0"/>
          <w:numId w:val="1"/>
        </w:numPr>
        <w:spacing w:after="80"/>
      </w:pPr>
      <w:r>
        <w:rPr>
          <w:rFonts w:ascii="Calibri" w:cs="Calibri" w:eastAsia="Calibri" w:hAnsi="Calibri"/>
          <w:sz w:val="22"/>
          <w:szCs w:val="22"/>
        </w:rPr>
        <w:t xml:space="preserve">Admission test: 200-mark MCQ exam through DU Technology Unit</w:t>
      </w:r>
    </w:p>
    <w:p>
      <w:pPr>
        <w:pStyle w:val="ListParagraph"/>
        <w:numPr>
          <w:ilvl w:val="0"/>
          <w:numId w:val="1"/>
        </w:numPr>
        <w:spacing w:after="80"/>
      </w:pPr>
      <w:r>
        <w:rPr>
          <w:rFonts w:ascii="Calibri" w:cs="Calibri" w:eastAsia="Calibri" w:hAnsi="Calibri"/>
          <w:sz w:val="22"/>
          <w:szCs w:val="22"/>
        </w:rPr>
        <w:t xml:space="preserve">Total tuition: ৳464,000 across 16 installments of ৳29,000 each</w:t>
      </w:r>
    </w:p>
    <w:p>
      <w:pPr>
        <w:pStyle w:val="ListParagraph"/>
        <w:numPr>
          <w:ilvl w:val="0"/>
          <w:numId w:val="1"/>
        </w:numPr>
        <w:spacing w:after="80"/>
      </w:pPr>
      <w:r>
        <w:rPr>
          <w:rFonts w:ascii="Calibri" w:cs="Calibri" w:eastAsia="Calibri" w:hAnsi="Calibri"/>
          <w:sz w:val="22"/>
          <w:szCs w:val="22"/>
        </w:rPr>
        <w:t xml:space="preserve">Freedom fighter quota available</w:t>
      </w:r>
    </w:p>
    <w:p>
      <w:pPr>
        <w:pStyle w:val="ListParagraph"/>
        <w:numPr>
          <w:ilvl w:val="0"/>
          <w:numId w:val="1"/>
        </w:numPr>
        <w:spacing w:after="80"/>
      </w:pPr>
      <w:r>
        <w:rPr>
          <w:rFonts w:ascii="Calibri" w:cs="Calibri" w:eastAsia="Calibri" w:hAnsi="Calibri"/>
          <w:sz w:val="22"/>
          <w:szCs w:val="22"/>
        </w:rPr>
        <w:t xml:space="preserve">Merit-based scholarships up to 100% tuition waiver</w:t>
      </w:r>
    </w:p>
    <w:p>
      <w:pPr>
        <w:pStyle w:val="Heading2"/>
        <w:spacing w:after="120" w:before="240"/>
      </w:pPr>
      <w:r>
        <w:rPr>
          <w:rFonts w:ascii="Calibri" w:cs="Calibri" w:eastAsia="Calibri" w:hAnsi="Calibri"/>
          <w:b/>
          <w:bCs/>
        </w:rPr>
        <w:t xml:space="preserve">5.4 Examination System</w:t>
      </w:r>
    </w:p>
    <w:p>
      <w:pPr>
        <w:spacing w:after="120"/>
      </w:pPr>
      <w:r>
        <w:rPr>
          <w:rFonts w:ascii="Calibri" w:cs="Calibri" w:eastAsia="Calibri" w:hAnsi="Calibri"/>
          <w:sz w:val="22"/>
          <w:szCs w:val="22"/>
        </w:rPr>
        <w:t xml:space="preserve">NITER follows the Level-Term system with four types of assessments: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Assessment</w:t>
            </w:r>
          </w:p>
        </w:tc>
        <w:tc>
          <w:tcPr>
            <w:tcW w:type="pct" w:w="25%"/>
            <w:shd w:color="002147" w:val="solid"/>
          </w:tcPr>
          <w:p>
            <w:r>
              <w:rPr>
                <w:rFonts w:ascii="Calibri" w:cs="Calibri" w:eastAsia="Calibri" w:hAnsi="Calibri"/>
                <w:b/>
                <w:bCs/>
                <w:color w:val="FFFFFF"/>
                <w:sz w:val="20"/>
                <w:szCs w:val="20"/>
              </w:rPr>
              <w:t xml:space="preserve">Weight</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Class Test (CT)</w:t>
            </w:r>
          </w:p>
        </w:tc>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2-3 tests per semester, 20-30 marks each</w:t>
            </w:r>
          </w:p>
        </w:tc>
      </w:tr>
      <w:tr>
        <w:tc>
          <w:tcPr>
            <w:tcW w:type="pct" w:w="25%"/>
          </w:tcPr>
          <w:p>
            <w:r>
              <w:rPr>
                <w:rFonts w:ascii="Calibri" w:cs="Calibri" w:eastAsia="Calibri" w:hAnsi="Calibri"/>
                <w:sz w:val="20"/>
                <w:szCs w:val="20"/>
              </w:rPr>
              <w:t xml:space="preserve">Sessional/Assignment</w:t>
            </w:r>
          </w:p>
        </w:tc>
        <w:tc>
          <w:tcPr>
            <w:tcW w:type="pct" w:w="25%"/>
          </w:tcPr>
          <w:p>
            <w:r>
              <w:rPr>
                <w:rFonts w:ascii="Calibri" w:cs="Calibri" w:eastAsia="Calibri" w:hAnsi="Calibri"/>
                <w:sz w:val="20"/>
                <w:szCs w:val="20"/>
              </w:rPr>
              <w:t xml:space="preserve">30%</w:t>
            </w:r>
          </w:p>
        </w:tc>
        <w:tc>
          <w:tcPr>
            <w:tcW w:type="pct" w:w="25%"/>
          </w:tcPr>
          <w:p>
            <w:r>
              <w:rPr>
                <w:rFonts w:ascii="Calibri" w:cs="Calibri" w:eastAsia="Calibri" w:hAnsi="Calibri"/>
                <w:sz w:val="20"/>
                <w:szCs w:val="20"/>
              </w:rPr>
              <w:t xml:space="preserve">Lab reports, presentations, group projects, class performance</w:t>
            </w:r>
          </w:p>
        </w:tc>
      </w:tr>
      <w:tr>
        <w:tc>
          <w:tcPr>
            <w:tcW w:type="pct" w:w="25%"/>
          </w:tcPr>
          <w:p>
            <w:r>
              <w:rPr>
                <w:rFonts w:ascii="Calibri" w:cs="Calibri" w:eastAsia="Calibri" w:hAnsi="Calibri"/>
                <w:sz w:val="20"/>
                <w:szCs w:val="20"/>
              </w:rPr>
              <w:t xml:space="preserve">Final Exam</w:t>
            </w:r>
          </w:p>
        </w:tc>
        <w:tc>
          <w:tcPr>
            <w:tcW w:type="pct" w:w="25%"/>
          </w:tcPr>
          <w:p>
            <w:r>
              <w:rPr>
                <w:rFonts w:ascii="Calibri" w:cs="Calibri" w:eastAsia="Calibri" w:hAnsi="Calibri"/>
                <w:sz w:val="20"/>
                <w:szCs w:val="20"/>
              </w:rPr>
              <w:t xml:space="preserve">50%</w:t>
            </w:r>
          </w:p>
        </w:tc>
        <w:tc>
          <w:tcPr>
            <w:tcW w:type="pct" w:w="25%"/>
          </w:tcPr>
          <w:p>
            <w:r>
              <w:rPr>
                <w:rFonts w:ascii="Calibri" w:cs="Calibri" w:eastAsia="Calibri" w:hAnsi="Calibri"/>
                <w:sz w:val="20"/>
                <w:szCs w:val="20"/>
              </w:rPr>
              <w:t xml:space="preserve">End-of-semester written exam, 3 hours, 100 marks</w:t>
            </w:r>
          </w:p>
        </w:tc>
      </w:tr>
      <w:tr>
        <w:tc>
          <w:tcPr>
            <w:tcW w:type="pct" w:w="25%"/>
          </w:tcPr>
          <w:p>
            <w:r>
              <w:rPr>
                <w:rFonts w:ascii="Calibri" w:cs="Calibri" w:eastAsia="Calibri" w:hAnsi="Calibri"/>
                <w:sz w:val="20"/>
                <w:szCs w:val="20"/>
              </w:rPr>
              <w:t xml:space="preserve">Viva/Oral</w:t>
            </w:r>
          </w:p>
        </w:tc>
        <w:tc>
          <w:tcPr>
            <w:tcW w:type="pct" w:w="25%"/>
          </w:tcPr>
          <w:p>
            <w:r>
              <w:rPr>
                <w:rFonts w:ascii="Calibri" w:cs="Calibri" w:eastAsia="Calibri" w:hAnsi="Calibri"/>
                <w:sz w:val="20"/>
                <w:szCs w:val="20"/>
              </w:rPr>
              <w:t xml:space="preserve">10%</w:t>
            </w:r>
          </w:p>
        </w:tc>
        <w:tc>
          <w:tcPr>
            <w:tcW w:type="pct" w:w="25%"/>
          </w:tcPr>
          <w:p>
            <w:r>
              <w:rPr>
                <w:rFonts w:ascii="Calibri" w:cs="Calibri" w:eastAsia="Calibri" w:hAnsi="Calibri"/>
                <w:sz w:val="20"/>
                <w:szCs w:val="20"/>
              </w:rPr>
              <w:t xml:space="preserve">Practical demonstrations, oral examinations</w:t>
            </w:r>
          </w:p>
        </w:tc>
      </w:tr>
    </w:tbl>
    <w:p>
      <w:pPr>
        <w:spacing w:after="120"/>
      </w:pPr>
      <w:r>
        <w:rPr>
          <w:rFonts w:ascii="Calibri" w:cs="Calibri" w:eastAsia="Calibri" w:hAnsi="Calibri"/>
          <w:sz w:val="22"/>
          <w:szCs w:val="22"/>
        </w:rPr>
        <w:t xml:space="preserve">Pass mark: 40% minimum in each component. CGPA 2.00 required to graduate. 75% attendance mandatory.</w:t>
      </w:r>
    </w:p>
    <w:p>
      <w:pPr>
        <w:pStyle w:val="Heading2"/>
        <w:spacing w:after="120" w:before="240"/>
      </w:pPr>
      <w:r>
        <w:rPr>
          <w:rFonts w:ascii="Calibri" w:cs="Calibri" w:eastAsia="Calibri" w:hAnsi="Calibri"/>
          <w:b/>
          <w:bCs/>
        </w:rPr>
        <w:t xml:space="preserve">5.5 Leadership</w:t>
      </w:r>
    </w:p>
    <w:p>
      <w:pPr>
        <w:pStyle w:val="ListParagraph"/>
        <w:numPr>
          <w:ilvl w:val="0"/>
          <w:numId w:val="1"/>
        </w:numPr>
        <w:spacing w:after="80"/>
      </w:pPr>
      <w:r>
        <w:rPr>
          <w:rFonts w:ascii="Calibri" w:cs="Calibri" w:eastAsia="Calibri" w:hAnsi="Calibri"/>
          <w:sz w:val="22"/>
          <w:szCs w:val="22"/>
        </w:rPr>
        <w:t xml:space="preserve">Director: Dr. Md. Abul Kalam (since October 2024)</w:t>
      </w:r>
    </w:p>
    <w:p>
      <w:pPr>
        <w:pStyle w:val="ListParagraph"/>
        <w:numPr>
          <w:ilvl w:val="0"/>
          <w:numId w:val="1"/>
        </w:numPr>
        <w:spacing w:after="80"/>
      </w:pPr>
      <w:r>
        <w:rPr>
          <w:rFonts w:ascii="Calibri" w:cs="Calibri" w:eastAsia="Calibri" w:hAnsi="Calibri"/>
          <w:sz w:val="22"/>
          <w:szCs w:val="22"/>
        </w:rPr>
        <w:t xml:space="preserve">Affiliated with: University of Dhaka</w:t>
      </w:r>
    </w:p>
    <w:p>
      <w:pPr>
        <w:pStyle w:val="ListParagraph"/>
        <w:numPr>
          <w:ilvl w:val="0"/>
          <w:numId w:val="1"/>
        </w:numPr>
        <w:spacing w:after="80"/>
      </w:pPr>
      <w:r>
        <w:rPr>
          <w:rFonts w:ascii="Calibri" w:cs="Calibri" w:eastAsia="Calibri" w:hAnsi="Calibri"/>
          <w:sz w:val="22"/>
          <w:szCs w:val="22"/>
        </w:rPr>
        <w:t xml:space="preserve">Partnership: Bangladesh Textile Mills Association (BTMA)</w:t>
      </w:r>
    </w:p>
    <w:p>
      <w:pPr>
        <w:pStyle w:val="Heading2"/>
        <w:spacing w:after="120" w:before="240"/>
      </w:pPr>
      <w:r>
        <w:rPr>
          <w:rFonts w:ascii="Calibri" w:cs="Calibri" w:eastAsia="Calibri" w:hAnsi="Calibri"/>
          <w:b/>
          <w:bCs/>
        </w:rPr>
        <w:t xml:space="preserve">5.6 Proctorial Body</w:t>
      </w:r>
    </w:p>
    <w:p>
      <w:pPr>
        <w:spacing w:after="120"/>
      </w:pPr>
      <w:r>
        <w:rPr>
          <w:rFonts w:ascii="Calibri" w:cs="Calibri" w:eastAsia="Calibri" w:hAnsi="Calibri"/>
          <w:sz w:val="22"/>
          <w:szCs w:val="22"/>
        </w:rPr>
        <w:t xml:space="preserve">The Proctorial Body at NITER is responsible for maintaining discipline, student welfare, and campus safety. Key functions include:</w:t>
      </w:r>
    </w:p>
    <w:p>
      <w:pPr>
        <w:pStyle w:val="ListParagraph"/>
        <w:numPr>
          <w:ilvl w:val="0"/>
          <w:numId w:val="1"/>
        </w:numPr>
        <w:spacing w:after="80"/>
      </w:pPr>
      <w:r>
        <w:rPr>
          <w:rFonts w:ascii="Calibri" w:cs="Calibri" w:eastAsia="Calibri" w:hAnsi="Calibri"/>
          <w:sz w:val="22"/>
          <w:szCs w:val="22"/>
        </w:rPr>
        <w:t xml:space="preserve">Enforcing the institute's code of conduct and disciplinary rules</w:t>
      </w:r>
    </w:p>
    <w:p>
      <w:pPr>
        <w:pStyle w:val="ListParagraph"/>
        <w:numPr>
          <w:ilvl w:val="0"/>
          <w:numId w:val="1"/>
        </w:numPr>
        <w:spacing w:after="80"/>
      </w:pPr>
      <w:r>
        <w:rPr>
          <w:rFonts w:ascii="Calibri" w:cs="Calibri" w:eastAsia="Calibri" w:hAnsi="Calibri"/>
          <w:sz w:val="22"/>
          <w:szCs w:val="22"/>
        </w:rPr>
        <w:t xml:space="preserve">Handling student complaints and grievances</w:t>
      </w:r>
    </w:p>
    <w:p>
      <w:pPr>
        <w:pStyle w:val="ListParagraph"/>
        <w:numPr>
          <w:ilvl w:val="0"/>
          <w:numId w:val="1"/>
        </w:numPr>
        <w:spacing w:after="80"/>
      </w:pPr>
      <w:r>
        <w:rPr>
          <w:rFonts w:ascii="Calibri" w:cs="Calibri" w:eastAsia="Calibri" w:hAnsi="Calibri"/>
          <w:sz w:val="22"/>
          <w:szCs w:val="22"/>
        </w:rPr>
        <w:t xml:space="preserve">Managing anti-ragging initiatives and enforcement</w:t>
      </w:r>
    </w:p>
    <w:p>
      <w:pPr>
        <w:pStyle w:val="ListParagraph"/>
        <w:numPr>
          <w:ilvl w:val="0"/>
          <w:numId w:val="1"/>
        </w:numPr>
        <w:spacing w:after="80"/>
      </w:pPr>
      <w:r>
        <w:rPr>
          <w:rFonts w:ascii="Calibri" w:cs="Calibri" w:eastAsia="Calibri" w:hAnsi="Calibri"/>
          <w:sz w:val="22"/>
          <w:szCs w:val="22"/>
        </w:rPr>
        <w:t xml:space="preserve">Overseeing hostel discipline and student accommodation</w:t>
      </w:r>
    </w:p>
    <w:p>
      <w:pPr>
        <w:pStyle w:val="ListParagraph"/>
        <w:numPr>
          <w:ilvl w:val="0"/>
          <w:numId w:val="1"/>
        </w:numPr>
        <w:spacing w:after="80"/>
      </w:pPr>
      <w:r>
        <w:rPr>
          <w:rFonts w:ascii="Calibri" w:cs="Calibri" w:eastAsia="Calibri" w:hAnsi="Calibri"/>
          <w:sz w:val="22"/>
          <w:szCs w:val="22"/>
        </w:rPr>
        <w:t xml:space="preserve">Coordinating with law enforcement for campus security</w:t>
      </w:r>
    </w:p>
    <w:p>
      <w:pPr>
        <w:pStyle w:val="ListParagraph"/>
        <w:numPr>
          <w:ilvl w:val="0"/>
          <w:numId w:val="1"/>
        </w:numPr>
        <w:spacing w:after="80"/>
      </w:pPr>
      <w:r>
        <w:rPr>
          <w:rFonts w:ascii="Calibri" w:cs="Calibri" w:eastAsia="Calibri" w:hAnsi="Calibri"/>
          <w:sz w:val="22"/>
          <w:szCs w:val="22"/>
        </w:rPr>
        <w:t xml:space="preserve">Organizing student orientation and welfare programs</w:t>
      </w:r>
    </w:p>
    <w:p>
      <w:pPr>
        <w:pStyle w:val="Heading2"/>
        <w:spacing w:after="120" w:before="240"/>
      </w:pPr>
      <w:r>
        <w:rPr>
          <w:rFonts w:ascii="Calibri" w:cs="Calibri" w:eastAsia="Calibri" w:hAnsi="Calibri"/>
          <w:b/>
          <w:bCs/>
        </w:rPr>
        <w:t xml:space="preserve">5.7 Anti-Ragging Policy</w:t>
      </w:r>
    </w:p>
    <w:p>
      <w:pPr>
        <w:spacing w:after="120"/>
      </w:pPr>
      <w:r>
        <w:rPr>
          <w:rFonts w:ascii="Calibri" w:cs="Calibri" w:eastAsia="Calibri" w:hAnsi="Calibri"/>
          <w:sz w:val="22"/>
          <w:szCs w:val="22"/>
        </w:rPr>
        <w:t xml:space="preserve">NITER has a zero-tolerance policy against ragging, aligned with the Bangladesh Anti-Bullying and Anti-Ragging Policy 2023 (declared law by the High Court in 2025).</w:t>
      </w:r>
    </w:p>
    <w:p>
      <w:pPr>
        <w:spacing w:after="120"/>
      </w:pPr>
      <w:r>
        <w:rPr>
          <w:rFonts w:ascii="Calibri" w:cs="Calibri" w:eastAsia="Calibri" w:hAnsi="Calibri"/>
          <w:b/>
          <w:bCs/>
          <w:sz w:val="24"/>
          <w:szCs w:val="24"/>
        </w:rPr>
        <w:t xml:space="preserve">Types of Ragging:</w:t>
      </w:r>
    </w:p>
    <w:p>
      <w:pPr>
        <w:pStyle w:val="ListParagraph"/>
        <w:numPr>
          <w:ilvl w:val="0"/>
          <w:numId w:val="1"/>
        </w:numPr>
        <w:spacing w:after="80"/>
      </w:pPr>
      <w:r>
        <w:rPr>
          <w:rFonts w:ascii="Calibri" w:cs="Calibri" w:eastAsia="Calibri" w:hAnsi="Calibri"/>
          <w:sz w:val="22"/>
          <w:szCs w:val="22"/>
        </w:rPr>
        <w:t xml:space="preserve">Physical — hitting, forced activities, intimidation</w:t>
      </w:r>
    </w:p>
    <w:p>
      <w:pPr>
        <w:pStyle w:val="ListParagraph"/>
        <w:numPr>
          <w:ilvl w:val="0"/>
          <w:numId w:val="1"/>
        </w:numPr>
        <w:spacing w:after="80"/>
      </w:pPr>
      <w:r>
        <w:rPr>
          <w:rFonts w:ascii="Calibri" w:cs="Calibri" w:eastAsia="Calibri" w:hAnsi="Calibri"/>
          <w:sz w:val="22"/>
          <w:szCs w:val="22"/>
        </w:rPr>
        <w:t xml:space="preserve">Verbal — insults, abusive language, threatening</w:t>
      </w:r>
    </w:p>
    <w:p>
      <w:pPr>
        <w:pStyle w:val="ListParagraph"/>
        <w:numPr>
          <w:ilvl w:val="0"/>
          <w:numId w:val="1"/>
        </w:numPr>
        <w:spacing w:after="80"/>
      </w:pPr>
      <w:r>
        <w:rPr>
          <w:rFonts w:ascii="Calibri" w:cs="Calibri" w:eastAsia="Calibri" w:hAnsi="Calibri"/>
          <w:sz w:val="22"/>
          <w:szCs w:val="22"/>
        </w:rPr>
        <w:t xml:space="preserve">Psychological — mental harassment, isolation, fear</w:t>
      </w:r>
    </w:p>
    <w:p>
      <w:pPr>
        <w:pStyle w:val="ListParagraph"/>
        <w:numPr>
          <w:ilvl w:val="0"/>
          <w:numId w:val="1"/>
        </w:numPr>
        <w:spacing w:after="80"/>
      </w:pPr>
      <w:r>
        <w:rPr>
          <w:rFonts w:ascii="Calibri" w:cs="Calibri" w:eastAsia="Calibri" w:hAnsi="Calibri"/>
          <w:sz w:val="22"/>
          <w:szCs w:val="22"/>
        </w:rPr>
        <w:t xml:space="preserve">Cyber — online harassment, rumors, threats</w:t>
      </w:r>
    </w:p>
    <w:p>
      <w:pPr>
        <w:pStyle w:val="ListParagraph"/>
        <w:numPr>
          <w:ilvl w:val="0"/>
          <w:numId w:val="1"/>
        </w:numPr>
        <w:spacing w:after="80"/>
      </w:pPr>
      <w:r>
        <w:rPr>
          <w:rFonts w:ascii="Calibri" w:cs="Calibri" w:eastAsia="Calibri" w:hAnsi="Calibri"/>
          <w:sz w:val="22"/>
          <w:szCs w:val="22"/>
        </w:rPr>
        <w:t xml:space="preserve">Sexual — harassment, molestation, gender-based abuse</w:t>
      </w:r>
    </w:p>
    <w:p>
      <w:pPr>
        <w:spacing w:after="120"/>
      </w:pPr>
      <w:r>
        <w:rPr>
          <w:rFonts w:ascii="Calibri" w:cs="Calibri" w:eastAsia="Calibri" w:hAnsi="Calibri"/>
          <w:b/>
          <w:bCs/>
          <w:sz w:val="24"/>
          <w:szCs w:val="24"/>
        </w:rPr>
        <w:t xml:space="preserve">Punishments:</w:t>
      </w:r>
    </w:p>
    <w:p>
      <w:pPr>
        <w:pStyle w:val="ListParagraph"/>
        <w:numPr>
          <w:ilvl w:val="0"/>
          <w:numId w:val="1"/>
        </w:numPr>
        <w:spacing w:after="80"/>
      </w:pPr>
      <w:r>
        <w:rPr>
          <w:rFonts w:ascii="Calibri" w:cs="Calibri" w:eastAsia="Calibri" w:hAnsi="Calibri"/>
          <w:sz w:val="22"/>
          <w:szCs w:val="22"/>
        </w:rPr>
        <w:t xml:space="preserve">Minor: Warning, counseling, fine up to BDT 5,000</w:t>
      </w:r>
    </w:p>
    <w:p>
      <w:pPr>
        <w:pStyle w:val="ListParagraph"/>
        <w:numPr>
          <w:ilvl w:val="0"/>
          <w:numId w:val="1"/>
        </w:numPr>
        <w:spacing w:after="80"/>
      </w:pPr>
      <w:r>
        <w:rPr>
          <w:rFonts w:ascii="Calibri" w:cs="Calibri" w:eastAsia="Calibri" w:hAnsi="Calibri"/>
          <w:sz w:val="22"/>
          <w:szCs w:val="22"/>
        </w:rPr>
        <w:t xml:space="preserve">Moderate: Suspension 1-3 months, fine up to BDT 10,000</w:t>
      </w:r>
    </w:p>
    <w:p>
      <w:pPr>
        <w:pStyle w:val="ListParagraph"/>
        <w:numPr>
          <w:ilvl w:val="0"/>
          <w:numId w:val="1"/>
        </w:numPr>
        <w:spacing w:after="80"/>
      </w:pPr>
      <w:r>
        <w:rPr>
          <w:rFonts w:ascii="Calibri" w:cs="Calibri" w:eastAsia="Calibri" w:hAnsi="Calibri"/>
          <w:sz w:val="22"/>
          <w:szCs w:val="22"/>
        </w:rPr>
        <w:t xml:space="preserve">Serious: Suspension 6-12 months, hostel expulsion</w:t>
      </w:r>
    </w:p>
    <w:p>
      <w:pPr>
        <w:pStyle w:val="ListParagraph"/>
        <w:numPr>
          <w:ilvl w:val="0"/>
          <w:numId w:val="1"/>
        </w:numPr>
        <w:spacing w:after="80"/>
      </w:pPr>
      <w:r>
        <w:rPr>
          <w:rFonts w:ascii="Calibri" w:cs="Calibri" w:eastAsia="Calibri" w:hAnsi="Calibri"/>
          <w:sz w:val="22"/>
          <w:szCs w:val="22"/>
        </w:rPr>
        <w:t xml:space="preserve">Severe: Permanent expulsion, criminal charges</w:t>
      </w:r>
    </w:p>
    <w:p>
      <w:pPr>
        <w:spacing w:after="120"/>
      </w:pPr>
      <w:r>
        <w:rPr>
          <w:rFonts w:ascii="Calibri" w:cs="Calibri" w:eastAsia="Calibri" w:hAnsi="Calibri"/>
          <w:b/>
          <w:bCs/>
          <w:sz w:val="24"/>
          <w:szCs w:val="24"/>
        </w:rPr>
        <w:t xml:space="preserve">Reporting Channels:</w:t>
      </w:r>
    </w:p>
    <w:p>
      <w:pPr>
        <w:pStyle w:val="ListParagraph"/>
        <w:numPr>
          <w:ilvl w:val="0"/>
          <w:numId w:val="1"/>
        </w:numPr>
        <w:spacing w:after="80"/>
      </w:pPr>
      <w:r>
        <w:rPr>
          <w:rFonts w:ascii="Calibri" w:cs="Calibri" w:eastAsia="Calibri" w:hAnsi="Calibri"/>
          <w:sz w:val="22"/>
          <w:szCs w:val="22"/>
        </w:rPr>
        <w:t xml:space="preserve">Proctor's office: proctor@niter.edu.bd</w:t>
      </w:r>
    </w:p>
    <w:p>
      <w:pPr>
        <w:pStyle w:val="ListParagraph"/>
        <w:numPr>
          <w:ilvl w:val="0"/>
          <w:numId w:val="1"/>
        </w:numPr>
        <w:spacing w:after="80"/>
      </w:pPr>
      <w:r>
        <w:rPr>
          <w:rFonts w:ascii="Calibri" w:cs="Calibri" w:eastAsia="Calibri" w:hAnsi="Calibri"/>
          <w:sz w:val="22"/>
          <w:szCs w:val="22"/>
        </w:rPr>
        <w:t xml:space="preserve">Anti-Ragging Hotline: 333</w:t>
      </w:r>
    </w:p>
    <w:p>
      <w:pPr>
        <w:pStyle w:val="ListParagraph"/>
        <w:numPr>
          <w:ilvl w:val="0"/>
          <w:numId w:val="1"/>
        </w:numPr>
        <w:spacing w:after="80"/>
      </w:pPr>
      <w:r>
        <w:rPr>
          <w:rFonts w:ascii="Calibri" w:cs="Calibri" w:eastAsia="Calibri" w:hAnsi="Calibri"/>
          <w:sz w:val="22"/>
          <w:szCs w:val="22"/>
        </w:rPr>
        <w:t xml:space="preserve">Women's Helpline: 01779-554391</w:t>
      </w:r>
    </w:p>
    <w:p>
      <w:pPr>
        <w:pStyle w:val="ListParagraph"/>
        <w:numPr>
          <w:ilvl w:val="0"/>
          <w:numId w:val="1"/>
        </w:numPr>
        <w:spacing w:after="80"/>
      </w:pPr>
      <w:r>
        <w:rPr>
          <w:rFonts w:ascii="Calibri" w:cs="Calibri" w:eastAsia="Calibri" w:hAnsi="Calibri"/>
          <w:sz w:val="22"/>
          <w:szCs w:val="22"/>
        </w:rPr>
        <w:t xml:space="preserve">Emergency: 999</w:t>
      </w:r>
    </w:p>
    <w:p>
      <w:pPr>
        <w:pStyle w:val="Heading2"/>
        <w:spacing w:after="120" w:before="240"/>
      </w:pPr>
      <w:r>
        <w:rPr>
          <w:rFonts w:ascii="Calibri" w:cs="Calibri" w:eastAsia="Calibri" w:hAnsi="Calibri"/>
          <w:b/>
          <w:bCs/>
        </w:rPr>
        <w:t xml:space="preserve">5.8 Healthcare Facilities</w:t>
      </w:r>
    </w:p>
    <w:p>
      <w:pPr>
        <w:spacing w:after="120"/>
      </w:pPr>
      <w:r>
        <w:rPr>
          <w:rFonts w:ascii="Calibri" w:cs="Calibri" w:eastAsia="Calibri" w:hAnsi="Calibri"/>
          <w:sz w:val="22"/>
          <w:szCs w:val="22"/>
        </w:rPr>
        <w:t xml:space="preserve">NITER provides healthcare services through the Medical Center:</w:t>
      </w:r>
    </w:p>
    <w:p>
      <w:pPr>
        <w:pStyle w:val="ListParagraph"/>
        <w:numPr>
          <w:ilvl w:val="0"/>
          <w:numId w:val="1"/>
        </w:numPr>
        <w:spacing w:after="80"/>
      </w:pPr>
      <w:r>
        <w:rPr>
          <w:rFonts w:ascii="Calibri" w:cs="Calibri" w:eastAsia="Calibri" w:hAnsi="Calibri"/>
          <w:sz w:val="22"/>
          <w:szCs w:val="22"/>
        </w:rPr>
        <w:t xml:space="preserve">Medical Center with resident doctor and nursing staff</w:t>
      </w:r>
    </w:p>
    <w:p>
      <w:pPr>
        <w:pStyle w:val="ListParagraph"/>
        <w:numPr>
          <w:ilvl w:val="0"/>
          <w:numId w:val="1"/>
        </w:numPr>
        <w:spacing w:after="80"/>
      </w:pPr>
      <w:r>
        <w:rPr>
          <w:rFonts w:ascii="Calibri" w:cs="Calibri" w:eastAsia="Calibri" w:hAnsi="Calibri"/>
          <w:sz w:val="22"/>
          <w:szCs w:val="22"/>
        </w:rPr>
        <w:t xml:space="preserve">First-aid services available during campus hours</w:t>
      </w:r>
    </w:p>
    <w:p>
      <w:pPr>
        <w:pStyle w:val="ListParagraph"/>
        <w:numPr>
          <w:ilvl w:val="0"/>
          <w:numId w:val="1"/>
        </w:numPr>
        <w:spacing w:after="80"/>
      </w:pPr>
      <w:r>
        <w:rPr>
          <w:rFonts w:ascii="Calibri" w:cs="Calibri" w:eastAsia="Calibri" w:hAnsi="Calibri"/>
          <w:sz w:val="22"/>
          <w:szCs w:val="22"/>
        </w:rPr>
        <w:t xml:space="preserve">Emergency ambulance service (call 999)</w:t>
      </w:r>
    </w:p>
    <w:p>
      <w:pPr>
        <w:pStyle w:val="ListParagraph"/>
        <w:numPr>
          <w:ilvl w:val="0"/>
          <w:numId w:val="1"/>
        </w:numPr>
        <w:spacing w:after="80"/>
      </w:pPr>
      <w:r>
        <w:rPr>
          <w:rFonts w:ascii="Calibri" w:cs="Calibri" w:eastAsia="Calibri" w:hAnsi="Calibri"/>
          <w:sz w:val="22"/>
          <w:szCs w:val="22"/>
        </w:rPr>
        <w:t xml:space="preserve">Free basic health checkups for students</w:t>
      </w:r>
    </w:p>
    <w:p>
      <w:pPr>
        <w:pStyle w:val="ListParagraph"/>
        <w:numPr>
          <w:ilvl w:val="0"/>
          <w:numId w:val="1"/>
        </w:numPr>
        <w:spacing w:after="80"/>
      </w:pPr>
      <w:r>
        <w:rPr>
          <w:rFonts w:ascii="Calibri" w:cs="Calibri" w:eastAsia="Calibri" w:hAnsi="Calibri"/>
          <w:sz w:val="22"/>
          <w:szCs w:val="22"/>
        </w:rPr>
        <w:t xml:space="preserve">Referral system to nearby hospitals (ABM Hospital, Savar)</w:t>
      </w:r>
    </w:p>
    <w:p>
      <w:pPr>
        <w:pStyle w:val="ListParagraph"/>
        <w:numPr>
          <w:ilvl w:val="0"/>
          <w:numId w:val="1"/>
        </w:numPr>
        <w:spacing w:after="80"/>
      </w:pPr>
      <w:r>
        <w:rPr>
          <w:rFonts w:ascii="Calibri" w:cs="Calibri" w:eastAsia="Calibri" w:hAnsi="Calibri"/>
          <w:sz w:val="22"/>
          <w:szCs w:val="22"/>
        </w:rPr>
        <w:t xml:space="preserve">Mental health counseling services</w:t>
      </w:r>
    </w:p>
    <w:p>
      <w:pPr>
        <w:pStyle w:val="ListParagraph"/>
        <w:numPr>
          <w:ilvl w:val="0"/>
          <w:numId w:val="1"/>
        </w:numPr>
        <w:spacing w:after="80"/>
      </w:pPr>
      <w:r>
        <w:rPr>
          <w:rFonts w:ascii="Calibri" w:cs="Calibri" w:eastAsia="Calibri" w:hAnsi="Calibri"/>
          <w:sz w:val="22"/>
          <w:szCs w:val="22"/>
        </w:rPr>
        <w:t xml:space="preserve">Health awareness campaigns and workshops</w:t>
      </w:r>
    </w:p>
    <w:p>
      <w:pPr>
        <w:pStyle w:val="Heading2"/>
        <w:spacing w:after="120" w:before="240"/>
      </w:pPr>
      <w:r>
        <w:rPr>
          <w:rFonts w:ascii="Calibri" w:cs="Calibri" w:eastAsia="Calibri" w:hAnsi="Calibri"/>
          <w:b/>
          <w:bCs/>
        </w:rPr>
        <w:t xml:space="preserve">5.9 Campus Facilities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Facility</w:t>
            </w:r>
          </w:p>
        </w:tc>
        <w:tc>
          <w:tcPr>
            <w:tcW w:type="pct" w:w="25%"/>
            <w:shd w:color="002147" w:val="solid"/>
          </w:tcPr>
          <w:p>
            <w:r>
              <w:rPr>
                <w:rFonts w:ascii="Calibri" w:cs="Calibri" w:eastAsia="Calibri" w:hAnsi="Calibri"/>
                <w:b/>
                <w:bCs/>
                <w:color w:val="FFFFFF"/>
                <w:sz w:val="20"/>
                <w:szCs w:val="20"/>
              </w:rPr>
              <w:t xml:space="preserve">Details</w:t>
            </w:r>
          </w:p>
        </w:tc>
      </w:tr>
      <w:tr>
        <w:tc>
          <w:tcPr>
            <w:tcW w:type="pct" w:w="25%"/>
          </w:tcPr>
          <w:p>
            <w:r>
              <w:rPr>
                <w:rFonts w:ascii="Calibri" w:cs="Calibri" w:eastAsia="Calibri" w:hAnsi="Calibri"/>
                <w:sz w:val="20"/>
                <w:szCs w:val="20"/>
              </w:rPr>
              <w:t xml:space="preserve">Location</w:t>
            </w:r>
          </w:p>
        </w:tc>
        <w:tc>
          <w:tcPr>
            <w:tcW w:type="pct" w:w="25%"/>
          </w:tcPr>
          <w:p>
            <w:r>
              <w:rPr>
                <w:rFonts w:ascii="Calibri" w:cs="Calibri" w:eastAsia="Calibri" w:hAnsi="Calibri"/>
                <w:sz w:val="20"/>
                <w:szCs w:val="20"/>
              </w:rPr>
              <w:t xml:space="preserve">Savar, Dhaka — near Nayarhat, Kohinoor Gate</w:t>
            </w:r>
          </w:p>
        </w:tc>
      </w:tr>
      <w:tr>
        <w:tc>
          <w:tcPr>
            <w:tcW w:type="pct" w:w="25%"/>
          </w:tcPr>
          <w:p>
            <w:r>
              <w:rPr>
                <w:rFonts w:ascii="Calibri" w:cs="Calibri" w:eastAsia="Calibri" w:hAnsi="Calibri"/>
                <w:sz w:val="20"/>
                <w:szCs w:val="20"/>
              </w:rPr>
              <w:t xml:space="preserve">WiFi</w:t>
            </w:r>
          </w:p>
        </w:tc>
        <w:tc>
          <w:tcPr>
            <w:tcW w:type="pct" w:w="25%"/>
          </w:tcPr>
          <w:p>
            <w:r>
              <w:rPr>
                <w:rFonts w:ascii="Calibri" w:cs="Calibri" w:eastAsia="Calibri" w:hAnsi="Calibri"/>
                <w:sz w:val="20"/>
                <w:szCs w:val="20"/>
              </w:rPr>
              <w:t xml:space="preserve">Campus-wide internet access for students and faculty</w:t>
            </w:r>
          </w:p>
        </w:tc>
      </w:tr>
      <w:tr>
        <w:tc>
          <w:tcPr>
            <w:tcW w:type="pct" w:w="25%"/>
          </w:tcPr>
          <w:p>
            <w:r>
              <w:rPr>
                <w:rFonts w:ascii="Calibri" w:cs="Calibri" w:eastAsia="Calibri" w:hAnsi="Calibri"/>
                <w:sz w:val="20"/>
                <w:szCs w:val="20"/>
              </w:rPr>
              <w:t xml:space="preserve">Canteen</w:t>
            </w:r>
          </w:p>
        </w:tc>
        <w:tc>
          <w:tcPr>
            <w:tcW w:type="pct" w:w="25%"/>
          </w:tcPr>
          <w:p>
            <w:r>
              <w:rPr>
                <w:rFonts w:ascii="Calibri" w:cs="Calibri" w:eastAsia="Calibri" w:hAnsi="Calibri"/>
                <w:sz w:val="20"/>
                <w:szCs w:val="20"/>
              </w:rPr>
              <w:t xml:space="preserve">Campus canteen, hostel dining, nearby food options</w:t>
            </w:r>
          </w:p>
        </w:tc>
      </w:tr>
      <w:tr>
        <w:tc>
          <w:tcPr>
            <w:tcW w:type="pct" w:w="25%"/>
          </w:tcPr>
          <w:p>
            <w:r>
              <w:rPr>
                <w:rFonts w:ascii="Calibri" w:cs="Calibri" w:eastAsia="Calibri" w:hAnsi="Calibri"/>
                <w:sz w:val="20"/>
                <w:szCs w:val="20"/>
              </w:rPr>
              <w:t xml:space="preserve">Transport</w:t>
            </w:r>
          </w:p>
        </w:tc>
        <w:tc>
          <w:tcPr>
            <w:tcW w:type="pct" w:w="25%"/>
          </w:tcPr>
          <w:p>
            <w:r>
              <w:rPr>
                <w:rFonts w:ascii="Calibri" w:cs="Calibri" w:eastAsia="Calibri" w:hAnsi="Calibri"/>
                <w:sz w:val="20"/>
                <w:szCs w:val="20"/>
              </w:rPr>
              <w:t xml:space="preserve">Bus service, public transport, ride-sharing (Pathao, Uber)</w:t>
            </w:r>
          </w:p>
        </w:tc>
      </w:tr>
      <w:tr>
        <w:tc>
          <w:tcPr>
            <w:tcW w:type="pct" w:w="25%"/>
          </w:tcPr>
          <w:p>
            <w:r>
              <w:rPr>
                <w:rFonts w:ascii="Calibri" w:cs="Calibri" w:eastAsia="Calibri" w:hAnsi="Calibri"/>
                <w:sz w:val="20"/>
                <w:szCs w:val="20"/>
              </w:rPr>
              <w:t xml:space="preserve">Labs</w:t>
            </w:r>
          </w:p>
        </w:tc>
        <w:tc>
          <w:tcPr>
            <w:tcW w:type="pct" w:w="25%"/>
          </w:tcPr>
          <w:p>
            <w:r>
              <w:rPr>
                <w:rFonts w:ascii="Calibri" w:cs="Calibri" w:eastAsia="Calibri" w:hAnsi="Calibri"/>
                <w:sz w:val="20"/>
                <w:szCs w:val="20"/>
              </w:rPr>
              <w:t xml:space="preserve">CSE: 38 computers; Textile: spinning, weaving machinery; EEE: electronics equipment</w:t>
            </w:r>
          </w:p>
        </w:tc>
      </w:tr>
      <w:tr>
        <w:tc>
          <w:tcPr>
            <w:tcW w:type="pct" w:w="25%"/>
          </w:tcPr>
          <w:p>
            <w:r>
              <w:rPr>
                <w:rFonts w:ascii="Calibri" w:cs="Calibri" w:eastAsia="Calibri" w:hAnsi="Calibri"/>
                <w:sz w:val="20"/>
                <w:szCs w:val="20"/>
              </w:rPr>
              <w:t xml:space="preserve">Library</w:t>
            </w:r>
          </w:p>
        </w:tc>
        <w:tc>
          <w:tcPr>
            <w:tcW w:type="pct" w:w="25%"/>
          </w:tcPr>
          <w:p>
            <w:r>
              <w:rPr>
                <w:rFonts w:ascii="Calibri" w:cs="Calibri" w:eastAsia="Calibri" w:hAnsi="Calibri"/>
                <w:sz w:val="20"/>
                <w:szCs w:val="20"/>
              </w:rPr>
              <w:t xml:space="preserve">Academic library with digital resources</w:t>
            </w:r>
          </w:p>
        </w:tc>
      </w:tr>
      <w:tr>
        <w:tc>
          <w:tcPr>
            <w:tcW w:type="pct" w:w="25%"/>
          </w:tcPr>
          <w:p>
            <w:r>
              <w:rPr>
                <w:rFonts w:ascii="Calibri" w:cs="Calibri" w:eastAsia="Calibri" w:hAnsi="Calibri"/>
                <w:sz w:val="20"/>
                <w:szCs w:val="20"/>
              </w:rPr>
              <w:t xml:space="preserve">Sports</w:t>
            </w:r>
          </w:p>
        </w:tc>
        <w:tc>
          <w:tcPr>
            <w:tcW w:type="pct" w:w="25%"/>
          </w:tcPr>
          <w:p>
            <w:r>
              <w:rPr>
                <w:rFonts w:ascii="Calibri" w:cs="Calibri" w:eastAsia="Calibri" w:hAnsi="Calibri"/>
                <w:sz w:val="20"/>
                <w:szCs w:val="20"/>
              </w:rPr>
              <w:t xml:space="preserve">Football field, cricket ground, badminton court</w:t>
            </w:r>
          </w:p>
        </w:tc>
      </w:tr>
    </w:tbl>
    <w:p>
      <w:pPr>
        <w:pStyle w:val="Heading2"/>
        <w:spacing w:after="120" w:before="240"/>
      </w:pPr>
      <w:r>
        <w:rPr>
          <w:rFonts w:ascii="Calibri" w:cs="Calibri" w:eastAsia="Calibri" w:hAnsi="Calibri"/>
          <w:b/>
          <w:bCs/>
        </w:rPr>
        <w:t xml:space="preserve">5.10 International Collaborations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University</w:t>
            </w:r>
          </w:p>
        </w:tc>
        <w:tc>
          <w:tcPr>
            <w:tcW w:type="pct" w:w="25%"/>
            <w:shd w:color="002147" w:val="solid"/>
          </w:tcPr>
          <w:p>
            <w:r>
              <w:rPr>
                <w:rFonts w:ascii="Calibri" w:cs="Calibri" w:eastAsia="Calibri" w:hAnsi="Calibri"/>
                <w:b/>
                <w:bCs/>
                <w:color w:val="FFFFFF"/>
                <w:sz w:val="20"/>
                <w:szCs w:val="20"/>
              </w:rPr>
              <w:t xml:space="preserve">Country</w:t>
            </w:r>
          </w:p>
        </w:tc>
        <w:tc>
          <w:tcPr>
            <w:tcW w:type="pct" w:w="25%"/>
            <w:shd w:color="002147" w:val="solid"/>
          </w:tcPr>
          <w:p>
            <w:r>
              <w:rPr>
                <w:rFonts w:ascii="Calibri" w:cs="Calibri" w:eastAsia="Calibri" w:hAnsi="Calibri"/>
                <w:b/>
                <w:bCs/>
                <w:color w:val="FFFFFF"/>
                <w:sz w:val="20"/>
                <w:szCs w:val="20"/>
              </w:rPr>
              <w:t xml:space="preserve">Programs</w:t>
            </w:r>
          </w:p>
        </w:tc>
      </w:tr>
      <w:tr>
        <w:tc>
          <w:tcPr>
            <w:tcW w:type="pct" w:w="25%"/>
          </w:tcPr>
          <w:p>
            <w:r>
              <w:rPr>
                <w:rFonts w:ascii="Calibri" w:cs="Calibri" w:eastAsia="Calibri" w:hAnsi="Calibri"/>
                <w:sz w:val="20"/>
                <w:szCs w:val="20"/>
              </w:rPr>
              <w:t xml:space="preserve">Wuhan Textile University</w:t>
            </w:r>
          </w:p>
        </w:tc>
        <w:tc>
          <w:tcPr>
            <w:tcW w:type="pct" w:w="25%"/>
          </w:tcPr>
          <w:p>
            <w:r>
              <w:rPr>
                <w:rFonts w:ascii="Calibri" w:cs="Calibri" w:eastAsia="Calibri" w:hAnsi="Calibri"/>
                <w:sz w:val="20"/>
                <w:szCs w:val="20"/>
              </w:rPr>
              <w:t xml:space="preserve">China</w:t>
            </w:r>
          </w:p>
        </w:tc>
        <w:tc>
          <w:tcPr>
            <w:tcW w:type="pct" w:w="25%"/>
          </w:tcPr>
          <w:p>
            <w:r>
              <w:rPr>
                <w:rFonts w:ascii="Calibri" w:cs="Calibri" w:eastAsia="Calibri" w:hAnsi="Calibri"/>
                <w:sz w:val="20"/>
                <w:szCs w:val="20"/>
              </w:rPr>
              <w:t xml:space="preserve">Student exchange, research collaboration</w:t>
            </w:r>
          </w:p>
        </w:tc>
      </w:tr>
      <w:tr>
        <w:tc>
          <w:tcPr>
            <w:tcW w:type="pct" w:w="25%"/>
          </w:tcPr>
          <w:p>
            <w:r>
              <w:rPr>
                <w:rFonts w:ascii="Calibri" w:cs="Calibri" w:eastAsia="Calibri" w:hAnsi="Calibri"/>
                <w:sz w:val="20"/>
                <w:szCs w:val="20"/>
              </w:rPr>
              <w:t xml:space="preserve">University of Bolton</w:t>
            </w:r>
          </w:p>
        </w:tc>
        <w:tc>
          <w:tcPr>
            <w:tcW w:type="pct" w:w="25%"/>
          </w:tcPr>
          <w:p>
            <w:r>
              <w:rPr>
                <w:rFonts w:ascii="Calibri" w:cs="Calibri" w:eastAsia="Calibri" w:hAnsi="Calibri"/>
                <w:sz w:val="20"/>
                <w:szCs w:val="20"/>
              </w:rPr>
              <w:t xml:space="preserve">UK</w:t>
            </w:r>
          </w:p>
        </w:tc>
        <w:tc>
          <w:tcPr>
            <w:tcW w:type="pct" w:w="25%"/>
          </w:tcPr>
          <w:p>
            <w:r>
              <w:rPr>
                <w:rFonts w:ascii="Calibri" w:cs="Calibri" w:eastAsia="Calibri" w:hAnsi="Calibri"/>
                <w:sz w:val="20"/>
                <w:szCs w:val="20"/>
              </w:rPr>
              <w:t xml:space="preserve">Joint programs, faculty exchange</w:t>
            </w:r>
          </w:p>
        </w:tc>
      </w:tr>
      <w:tr>
        <w:tc>
          <w:tcPr>
            <w:tcW w:type="pct" w:w="25%"/>
          </w:tcPr>
          <w:p>
            <w:r>
              <w:rPr>
                <w:rFonts w:ascii="Calibri" w:cs="Calibri" w:eastAsia="Calibri" w:hAnsi="Calibri"/>
                <w:sz w:val="20"/>
                <w:szCs w:val="20"/>
              </w:rPr>
              <w:t xml:space="preserve">German universities</w:t>
            </w:r>
          </w:p>
        </w:tc>
        <w:tc>
          <w:tcPr>
            <w:tcW w:type="pct" w:w="25%"/>
          </w:tcPr>
          <w:p>
            <w:r>
              <w:rPr>
                <w:rFonts w:ascii="Calibri" w:cs="Calibri" w:eastAsia="Calibri" w:hAnsi="Calibri"/>
                <w:sz w:val="20"/>
                <w:szCs w:val="20"/>
              </w:rPr>
              <w:t xml:space="preserve">Germany</w:t>
            </w:r>
          </w:p>
        </w:tc>
        <w:tc>
          <w:tcPr>
            <w:tcW w:type="pct" w:w="25%"/>
          </w:tcPr>
          <w:p>
            <w:r>
              <w:rPr>
                <w:rFonts w:ascii="Calibri" w:cs="Calibri" w:eastAsia="Calibri" w:hAnsi="Calibri"/>
                <w:sz w:val="20"/>
                <w:szCs w:val="20"/>
              </w:rPr>
              <w:t xml:space="preserve">CSC scholarships, research partnerships</w:t>
            </w:r>
          </w:p>
        </w:tc>
      </w:tr>
    </w:tbl>
    <w:p>
      <w:pPr>
        <w:pageBreakBefore/>
      </w:pPr>
      <w:r>
        <w:rPr>
          <w:sz w:val="20"/>
          <w:szCs w:val="20"/>
        </w:rPr>
        <w:t xml:space="preserve"/>
      </w:r>
    </w:p>
    <w:p>
      <w:pPr>
        <w:pStyle w:val="Heading1"/>
        <w:spacing w:after="120" w:before="240"/>
      </w:pPr>
      <w:r>
        <w:rPr>
          <w:rFonts w:ascii="Calibri" w:cs="Calibri" w:eastAsia="Calibri" w:hAnsi="Calibri"/>
          <w:b/>
          <w:bCs/>
        </w:rPr>
        <w:t xml:space="preserve">6. Technology Stack</w:t>
      </w:r>
    </w:p>
    <w:p>
      <w:pPr>
        <w:pStyle w:val="Heading2"/>
        <w:spacing w:after="120" w:before="240"/>
      </w:pPr>
      <w:r>
        <w:rPr>
          <w:rFonts w:ascii="Calibri" w:cs="Calibri" w:eastAsia="Calibri" w:hAnsi="Calibri"/>
          <w:b/>
          <w:bCs/>
        </w:rPr>
        <w:t xml:space="preserve">6.1 Shared Backend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Service</w:t>
            </w:r>
          </w:p>
        </w:tc>
        <w:tc>
          <w:tcPr>
            <w:tcW w:type="pct" w:w="25%"/>
            <w:shd w:color="002147" w:val="solid"/>
          </w:tcPr>
          <w:p>
            <w:r>
              <w:rPr>
                <w:rFonts w:ascii="Calibri" w:cs="Calibri" w:eastAsia="Calibri" w:hAnsi="Calibri"/>
                <w:b/>
                <w:bCs/>
                <w:color w:val="FFFFFF"/>
                <w:sz w:val="20"/>
                <w:szCs w:val="20"/>
              </w:rPr>
              <w:t xml:space="preserve">Technology</w:t>
            </w:r>
          </w:p>
        </w:tc>
        <w:tc>
          <w:tcPr>
            <w:tcW w:type="pct" w:w="25%"/>
            <w:shd w:color="002147" w:val="solid"/>
          </w:tcPr>
          <w:p>
            <w:r>
              <w:rPr>
                <w:rFonts w:ascii="Calibri" w:cs="Calibri" w:eastAsia="Calibri" w:hAnsi="Calibri"/>
                <w:b/>
                <w:bCs/>
                <w:color w:val="FFFFFF"/>
                <w:sz w:val="20"/>
                <w:szCs w:val="20"/>
              </w:rPr>
              <w:t xml:space="preserve">Purpose</w:t>
            </w:r>
          </w:p>
        </w:tc>
      </w:tr>
      <w:tr>
        <w:tc>
          <w:tcPr>
            <w:tcW w:type="pct" w:w="25%"/>
          </w:tcPr>
          <w:p>
            <w:r>
              <w:rPr>
                <w:rFonts w:ascii="Calibri" w:cs="Calibri" w:eastAsia="Calibri" w:hAnsi="Calibri"/>
                <w:sz w:val="20"/>
                <w:szCs w:val="20"/>
              </w:rPr>
              <w:t xml:space="preserve">Database</w:t>
            </w:r>
          </w:p>
        </w:tc>
        <w:tc>
          <w:tcPr>
            <w:tcW w:type="pct" w:w="25%"/>
          </w:tcPr>
          <w:p>
            <w:r>
              <w:rPr>
                <w:rFonts w:ascii="Calibri" w:cs="Calibri" w:eastAsia="Calibri" w:hAnsi="Calibri"/>
                <w:sz w:val="20"/>
                <w:szCs w:val="20"/>
              </w:rPr>
              <w:t xml:space="preserve">Firebase Firestore</w:t>
            </w:r>
          </w:p>
        </w:tc>
        <w:tc>
          <w:tcPr>
            <w:tcW w:type="pct" w:w="25%"/>
          </w:tcPr>
          <w:p>
            <w:r>
              <w:rPr>
                <w:rFonts w:ascii="Calibri" w:cs="Calibri" w:eastAsia="Calibri" w:hAnsi="Calibri"/>
                <w:sz w:val="20"/>
                <w:szCs w:val="20"/>
              </w:rPr>
              <w:t xml:space="preserve">Structured, realtime-synchronised data.</w:t>
            </w:r>
          </w:p>
        </w:tc>
      </w:tr>
      <w:tr>
        <w:tc>
          <w:tcPr>
            <w:tcW w:type="pct" w:w="25%"/>
          </w:tcPr>
          <w:p>
            <w:r>
              <w:rPr>
                <w:rFonts w:ascii="Calibri" w:cs="Calibri" w:eastAsia="Calibri" w:hAnsi="Calibri"/>
                <w:sz w:val="20"/>
                <w:szCs w:val="20"/>
              </w:rPr>
              <w:t xml:space="preserve">Authentication</w:t>
            </w:r>
          </w:p>
        </w:tc>
        <w:tc>
          <w:tcPr>
            <w:tcW w:type="pct" w:w="25%"/>
          </w:tcPr>
          <w:p>
            <w:r>
              <w:rPr>
                <w:rFonts w:ascii="Calibri" w:cs="Calibri" w:eastAsia="Calibri" w:hAnsi="Calibri"/>
                <w:sz w:val="20"/>
                <w:szCs w:val="20"/>
              </w:rPr>
              <w:t xml:space="preserve">Firebase Auth (email/password)</w:t>
            </w:r>
          </w:p>
        </w:tc>
        <w:tc>
          <w:tcPr>
            <w:tcW w:type="pct" w:w="25%"/>
          </w:tcPr>
          <w:p>
            <w:r>
              <w:rPr>
                <w:rFonts w:ascii="Calibri" w:cs="Calibri" w:eastAsia="Calibri" w:hAnsi="Calibri"/>
                <w:sz w:val="20"/>
                <w:szCs w:val="20"/>
              </w:rPr>
              <w:t xml:space="preserve">Accounts and role-based sign-in.</w:t>
            </w:r>
          </w:p>
        </w:tc>
      </w:tr>
      <w:tr>
        <w:tc>
          <w:tcPr>
            <w:tcW w:type="pct" w:w="25%"/>
          </w:tcPr>
          <w:p>
            <w:r>
              <w:rPr>
                <w:rFonts w:ascii="Calibri" w:cs="Calibri" w:eastAsia="Calibri" w:hAnsi="Calibri"/>
                <w:sz w:val="20"/>
                <w:szCs w:val="20"/>
              </w:rPr>
              <w:t xml:space="preserve">File storage</w:t>
            </w:r>
          </w:p>
        </w:tc>
        <w:tc>
          <w:tcPr>
            <w:tcW w:type="pct" w:w="25%"/>
          </w:tcPr>
          <w:p>
            <w:r>
              <w:rPr>
                <w:rFonts w:ascii="Calibri" w:cs="Calibri" w:eastAsia="Calibri" w:hAnsi="Calibri"/>
                <w:sz w:val="20"/>
                <w:szCs w:val="20"/>
              </w:rPr>
              <w:t xml:space="preserve">Firebase Storage</w:t>
            </w:r>
          </w:p>
        </w:tc>
        <w:tc>
          <w:tcPr>
            <w:tcW w:type="pct" w:w="25%"/>
          </w:tcPr>
          <w:p>
            <w:r>
              <w:rPr>
                <w:rFonts w:ascii="Calibri" w:cs="Calibri" w:eastAsia="Calibri" w:hAnsi="Calibri"/>
                <w:sz w:val="20"/>
                <w:szCs w:val="20"/>
              </w:rPr>
              <w:t xml:space="preserve">Submission photos and ad media.</w:t>
            </w:r>
          </w:p>
        </w:tc>
      </w:tr>
      <w:tr>
        <w:tc>
          <w:tcPr>
            <w:tcW w:type="pct" w:w="25%"/>
          </w:tcPr>
          <w:p>
            <w:r>
              <w:rPr>
                <w:rFonts w:ascii="Calibri" w:cs="Calibri" w:eastAsia="Calibri" w:hAnsi="Calibri"/>
                <w:sz w:val="20"/>
                <w:szCs w:val="20"/>
              </w:rPr>
              <w:t xml:space="preserve">Security</w:t>
            </w:r>
          </w:p>
        </w:tc>
        <w:tc>
          <w:tcPr>
            <w:tcW w:type="pct" w:w="25%"/>
          </w:tcPr>
          <w:p>
            <w:r>
              <w:rPr>
                <w:rFonts w:ascii="Calibri" w:cs="Calibri" w:eastAsia="Calibri" w:hAnsi="Calibri"/>
                <w:sz w:val="20"/>
                <w:szCs w:val="20"/>
              </w:rPr>
              <w:t xml:space="preserve">Firestore &amp; Storage security rules</w:t>
            </w:r>
          </w:p>
        </w:tc>
        <w:tc>
          <w:tcPr>
            <w:tcW w:type="pct" w:w="25%"/>
          </w:tcPr>
          <w:p>
            <w:r>
              <w:rPr>
                <w:rFonts w:ascii="Calibri" w:cs="Calibri" w:eastAsia="Calibri" w:hAnsi="Calibri"/>
                <w:sz w:val="20"/>
                <w:szCs w:val="20"/>
              </w:rPr>
              <w:t xml:space="preserve">Role-based read/write enforcement.</w:t>
            </w:r>
          </w:p>
        </w:tc>
      </w:tr>
      <w:tr>
        <w:tc>
          <w:tcPr>
            <w:tcW w:type="pct" w:w="25%"/>
          </w:tcPr>
          <w:p>
            <w:r>
              <w:rPr>
                <w:rFonts w:ascii="Calibri" w:cs="Calibri" w:eastAsia="Calibri" w:hAnsi="Calibri"/>
                <w:sz w:val="20"/>
                <w:szCs w:val="20"/>
              </w:rPr>
              <w:t xml:space="preserve">Alternative backend</w:t>
            </w:r>
          </w:p>
        </w:tc>
        <w:tc>
          <w:tcPr>
            <w:tcW w:type="pct" w:w="25%"/>
          </w:tcPr>
          <w:p>
            <w:r>
              <w:rPr>
                <w:rFonts w:ascii="Calibri" w:cs="Calibri" w:eastAsia="Calibri" w:hAnsi="Calibri"/>
                <w:sz w:val="20"/>
                <w:szCs w:val="20"/>
              </w:rPr>
              <w:t xml:space="preserve">Appwrite (kit in appwrite/)</w:t>
            </w:r>
          </w:p>
        </w:tc>
        <w:tc>
          <w:tcPr>
            <w:tcW w:type="pct" w:w="25%"/>
          </w:tcPr>
          <w:p>
            <w:r>
              <w:rPr>
                <w:rFonts w:ascii="Calibri" w:cs="Calibri" w:eastAsia="Calibri" w:hAnsi="Calibri"/>
                <w:sz w:val="20"/>
                <w:szCs w:val="20"/>
              </w:rPr>
              <w:t xml:space="preserve">Provisioning + seed scripts.</w:t>
            </w:r>
          </w:p>
        </w:tc>
      </w:tr>
    </w:tbl>
    <w:p>
      <w:pPr>
        <w:pStyle w:val="Heading2"/>
        <w:spacing w:after="120" w:before="240"/>
      </w:pPr>
      <w:r>
        <w:rPr>
          <w:rFonts w:ascii="Calibri" w:cs="Calibri" w:eastAsia="Calibri" w:hAnsi="Calibri"/>
          <w:b/>
          <w:bCs/>
        </w:rPr>
        <w:t xml:space="preserve">6.2 Legacy Static App (index.html)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Layer</w:t>
            </w:r>
          </w:p>
        </w:tc>
        <w:tc>
          <w:tcPr>
            <w:tcW w:type="pct" w:w="25%"/>
            <w:shd w:color="002147" w:val="solid"/>
          </w:tcPr>
          <w:p>
            <w:r>
              <w:rPr>
                <w:rFonts w:ascii="Calibri" w:cs="Calibri" w:eastAsia="Calibri" w:hAnsi="Calibri"/>
                <w:b/>
                <w:bCs/>
                <w:color w:val="FFFFFF"/>
                <w:sz w:val="20"/>
                <w:szCs w:val="20"/>
              </w:rPr>
              <w:t xml:space="preserve">Technology</w:t>
            </w:r>
          </w:p>
        </w:tc>
      </w:tr>
      <w:tr>
        <w:tc>
          <w:tcPr>
            <w:tcW w:type="pct" w:w="25%"/>
          </w:tcPr>
          <w:p>
            <w:r>
              <w:rPr>
                <w:rFonts w:ascii="Calibri" w:cs="Calibri" w:eastAsia="Calibri" w:hAnsi="Calibri"/>
                <w:sz w:val="20"/>
                <w:szCs w:val="20"/>
              </w:rPr>
              <w:t xml:space="preserve">Markup / UI</w:t>
            </w:r>
          </w:p>
        </w:tc>
        <w:tc>
          <w:tcPr>
            <w:tcW w:type="pct" w:w="25%"/>
          </w:tcPr>
          <w:p>
            <w:r>
              <w:rPr>
                <w:rFonts w:ascii="Calibri" w:cs="Calibri" w:eastAsia="Calibri" w:hAnsi="Calibri"/>
                <w:sz w:val="20"/>
                <w:szCs w:val="20"/>
              </w:rPr>
              <w:t xml:space="preserve">HTML5 + CSS3, single index.html, Poppins font</w:t>
            </w:r>
          </w:p>
        </w:tc>
      </w:tr>
      <w:tr>
        <w:tc>
          <w:tcPr>
            <w:tcW w:type="pct" w:w="25%"/>
          </w:tcPr>
          <w:p>
            <w:r>
              <w:rPr>
                <w:rFonts w:ascii="Calibri" w:cs="Calibri" w:eastAsia="Calibri" w:hAnsi="Calibri"/>
                <w:sz w:val="20"/>
                <w:szCs w:val="20"/>
              </w:rPr>
              <w:t xml:space="preserve">Logic</w:t>
            </w:r>
          </w:p>
        </w:tc>
        <w:tc>
          <w:tcPr>
            <w:tcW w:type="pct" w:w="25%"/>
          </w:tcPr>
          <w:p>
            <w:r>
              <w:rPr>
                <w:rFonts w:ascii="Calibri" w:cs="Calibri" w:eastAsia="Calibri" w:hAnsi="Calibri"/>
                <w:sz w:val="20"/>
                <w:szCs w:val="20"/>
              </w:rPr>
              <w:t xml:space="preserve">Vanilla JavaScript (no framework), hash-based SPA routing</w:t>
            </w:r>
          </w:p>
        </w:tc>
      </w:tr>
      <w:tr>
        <w:tc>
          <w:tcPr>
            <w:tcW w:type="pct" w:w="25%"/>
          </w:tcPr>
          <w:p>
            <w:r>
              <w:rPr>
                <w:rFonts w:ascii="Calibri" w:cs="Calibri" w:eastAsia="Calibri" w:hAnsi="Calibri"/>
                <w:sz w:val="20"/>
                <w:szCs w:val="20"/>
              </w:rPr>
              <w:t xml:space="preserve">AI Engine</w:t>
            </w:r>
          </w:p>
        </w:tc>
        <w:tc>
          <w:tcPr>
            <w:tcW w:type="pct" w:w="25%"/>
          </w:tcPr>
          <w:p>
            <w:r>
              <w:rPr>
                <w:rFonts w:ascii="Calibri" w:cs="Calibri" w:eastAsia="Calibri" w:hAnsi="Calibri"/>
                <w:sz w:val="20"/>
                <w:szCs w:val="20"/>
              </w:rPr>
              <w:t xml:space="preserve">NITER AI v4.0 — 258+ KB entries, Grok-style conversation, Bangla support</w:t>
            </w:r>
          </w:p>
        </w:tc>
      </w:tr>
      <w:tr>
        <w:tc>
          <w:tcPr>
            <w:tcW w:type="pct" w:w="25%"/>
          </w:tcPr>
          <w:p>
            <w:r>
              <w:rPr>
                <w:rFonts w:ascii="Calibri" w:cs="Calibri" w:eastAsia="Calibri" w:hAnsi="Calibri"/>
                <w:sz w:val="20"/>
                <w:szCs w:val="20"/>
              </w:rPr>
              <w:t xml:space="preserve">Persistence</w:t>
            </w:r>
          </w:p>
        </w:tc>
        <w:tc>
          <w:tcPr>
            <w:tcW w:type="pct" w:w="25%"/>
          </w:tcPr>
          <w:p>
            <w:r>
              <w:rPr>
                <w:rFonts w:ascii="Calibri" w:cs="Calibri" w:eastAsia="Calibri" w:hAnsi="Calibri"/>
                <w:sz w:val="20"/>
                <w:szCs w:val="20"/>
              </w:rPr>
              <w:t xml:space="preserve">localStorage + Firestore sync</w:t>
            </w:r>
          </w:p>
        </w:tc>
      </w:tr>
      <w:tr>
        <w:tc>
          <w:tcPr>
            <w:tcW w:type="pct" w:w="25%"/>
          </w:tcPr>
          <w:p>
            <w:r>
              <w:rPr>
                <w:rFonts w:ascii="Calibri" w:cs="Calibri" w:eastAsia="Calibri" w:hAnsi="Calibri"/>
                <w:sz w:val="20"/>
                <w:szCs w:val="20"/>
              </w:rPr>
              <w:t xml:space="preserve">Build</w:t>
            </w:r>
          </w:p>
        </w:tc>
        <w:tc>
          <w:tcPr>
            <w:tcW w:type="pct" w:w="25%"/>
          </w:tcPr>
          <w:p>
            <w:r>
              <w:rPr>
                <w:rFonts w:ascii="Calibri" w:cs="Calibri" w:eastAsia="Calibri" w:hAnsi="Calibri"/>
                <w:sz w:val="20"/>
                <w:szCs w:val="20"/>
              </w:rPr>
              <w:t xml:space="preserve">None — the file runs as-is</w:t>
            </w:r>
          </w:p>
        </w:tc>
      </w:tr>
    </w:tbl>
    <w:p>
      <w:pPr>
        <w:pStyle w:val="Heading2"/>
        <w:spacing w:after="120" w:before="240"/>
      </w:pPr>
      <w:r>
        <w:rPr>
          <w:rFonts w:ascii="Calibri" w:cs="Calibri" w:eastAsia="Calibri" w:hAnsi="Calibri"/>
          <w:b/>
          <w:bCs/>
        </w:rPr>
        <w:t xml:space="preserve">6.3 NITER AI Technology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Component</w:t>
            </w:r>
          </w:p>
        </w:tc>
        <w:tc>
          <w:tcPr>
            <w:tcW w:type="pct" w:w="25%"/>
            <w:shd w:color="002147" w:val="solid"/>
          </w:tcPr>
          <w:p>
            <w:r>
              <w:rPr>
                <w:rFonts w:ascii="Calibri" w:cs="Calibri" w:eastAsia="Calibri" w:hAnsi="Calibri"/>
                <w:b/>
                <w:bCs/>
                <w:color w:val="FFFFFF"/>
                <w:sz w:val="20"/>
                <w:szCs w:val="20"/>
              </w:rPr>
              <w:t xml:space="preserve">Technology</w:t>
            </w:r>
          </w:p>
        </w:tc>
        <w:tc>
          <w:tcPr>
            <w:tcW w:type="pct" w:w="25%"/>
            <w:shd w:color="002147" w:val="solid"/>
          </w:tcPr>
          <w:p>
            <w:r>
              <w:rPr>
                <w:rFonts w:ascii="Calibri" w:cs="Calibri" w:eastAsia="Calibri" w:hAnsi="Calibri"/>
                <w:b/>
                <w:bCs/>
                <w:color w:val="FFFFFF"/>
                <w:sz w:val="20"/>
                <w:szCs w:val="20"/>
              </w:rPr>
              <w:t xml:space="preserve">Description</w:t>
            </w:r>
          </w:p>
        </w:tc>
      </w:tr>
      <w:tr>
        <w:tc>
          <w:tcPr>
            <w:tcW w:type="pct" w:w="25%"/>
          </w:tcPr>
          <w:p>
            <w:r>
              <w:rPr>
                <w:rFonts w:ascii="Calibri" w:cs="Calibri" w:eastAsia="Calibri" w:hAnsi="Calibri"/>
                <w:sz w:val="20"/>
                <w:szCs w:val="20"/>
              </w:rPr>
              <w:t xml:space="preserve">Knowledge Base</w:t>
            </w:r>
          </w:p>
        </w:tc>
        <w:tc>
          <w:tcPr>
            <w:tcW w:type="pct" w:w="25%"/>
          </w:tcPr>
          <w:p>
            <w:r>
              <w:rPr>
                <w:rFonts w:ascii="Calibri" w:cs="Calibri" w:eastAsia="Calibri" w:hAnsi="Calibri"/>
                <w:sz w:val="20"/>
                <w:szCs w:val="20"/>
              </w:rPr>
              <w:t xml:space="preserve">258+ JSON entries</w:t>
            </w:r>
          </w:p>
        </w:tc>
        <w:tc>
          <w:tcPr>
            <w:tcW w:type="pct" w:w="25%"/>
          </w:tcPr>
          <w:p>
            <w:r>
              <w:rPr>
                <w:rFonts w:ascii="Calibri" w:cs="Calibri" w:eastAsia="Calibri" w:hAnsi="Calibri"/>
                <w:sz w:val="20"/>
                <w:szCs w:val="20"/>
              </w:rPr>
              <w:t xml:space="preserve">30+ topic categories with keyword matching</w:t>
            </w:r>
          </w:p>
        </w:tc>
      </w:tr>
      <w:tr>
        <w:tc>
          <w:tcPr>
            <w:tcW w:type="pct" w:w="25%"/>
          </w:tcPr>
          <w:p>
            <w:r>
              <w:rPr>
                <w:rFonts w:ascii="Calibri" w:cs="Calibri" w:eastAsia="Calibri" w:hAnsi="Calibri"/>
                <w:sz w:val="20"/>
                <w:szCs w:val="20"/>
              </w:rPr>
              <w:t xml:space="preserve">Spell Correction</w:t>
            </w:r>
          </w:p>
        </w:tc>
        <w:tc>
          <w:tcPr>
            <w:tcW w:type="pct" w:w="25%"/>
          </w:tcPr>
          <w:p>
            <w:r>
              <w:rPr>
                <w:rFonts w:ascii="Calibri" w:cs="Calibri" w:eastAsia="Calibri" w:hAnsi="Calibri"/>
                <w:sz w:val="20"/>
                <w:szCs w:val="20"/>
              </w:rPr>
              <w:t xml:space="preserve">Levenshtein distance</w:t>
            </w:r>
          </w:p>
        </w:tc>
        <w:tc>
          <w:tcPr>
            <w:tcW w:type="pct" w:w="25%"/>
          </w:tcPr>
          <w:p>
            <w:r>
              <w:rPr>
                <w:rFonts w:ascii="Calibri" w:cs="Calibri" w:eastAsia="Calibri" w:hAnsi="Calibri"/>
                <w:sz w:val="20"/>
                <w:szCs w:val="20"/>
              </w:rPr>
              <w:t xml:space="preserve">Domain vocabulary of 200+ words</w:t>
            </w:r>
          </w:p>
        </w:tc>
      </w:tr>
      <w:tr>
        <w:tc>
          <w:tcPr>
            <w:tcW w:type="pct" w:w="25%"/>
          </w:tcPr>
          <w:p>
            <w:r>
              <w:rPr>
                <w:rFonts w:ascii="Calibri" w:cs="Calibri" w:eastAsia="Calibri" w:hAnsi="Calibri"/>
                <w:sz w:val="20"/>
                <w:szCs w:val="20"/>
              </w:rPr>
              <w:t xml:space="preserve">Bangla Support</w:t>
            </w:r>
          </w:p>
        </w:tc>
        <w:tc>
          <w:tcPr>
            <w:tcW w:type="pct" w:w="25%"/>
          </w:tcPr>
          <w:p>
            <w:r>
              <w:rPr>
                <w:rFonts w:ascii="Calibri" w:cs="Calibri" w:eastAsia="Calibri" w:hAnsi="Calibri"/>
                <w:sz w:val="20"/>
                <w:szCs w:val="20"/>
              </w:rPr>
              <w:t xml:space="preserve">Unicode detection + mapping</w:t>
            </w:r>
          </w:p>
        </w:tc>
        <w:tc>
          <w:tcPr>
            <w:tcW w:type="pct" w:w="25%"/>
          </w:tcPr>
          <w:p>
            <w:r>
              <w:rPr>
                <w:rFonts w:ascii="Calibri" w:cs="Calibri" w:eastAsia="Calibri" w:hAnsi="Calibri"/>
                <w:sz w:val="20"/>
                <w:szCs w:val="20"/>
              </w:rPr>
              <w:t xml:space="preserve">100+ Bangla-English translations</w:t>
            </w:r>
          </w:p>
        </w:tc>
      </w:tr>
      <w:tr>
        <w:tc>
          <w:tcPr>
            <w:tcW w:type="pct" w:w="25%"/>
          </w:tcPr>
          <w:p>
            <w:r>
              <w:rPr>
                <w:rFonts w:ascii="Calibri" w:cs="Calibri" w:eastAsia="Calibri" w:hAnsi="Calibri"/>
                <w:sz w:val="20"/>
                <w:szCs w:val="20"/>
              </w:rPr>
              <w:t xml:space="preserve">Intent Classification</w:t>
            </w:r>
          </w:p>
        </w:tc>
        <w:tc>
          <w:tcPr>
            <w:tcW w:type="pct" w:w="25%"/>
          </w:tcPr>
          <w:p>
            <w:r>
              <w:rPr>
                <w:rFonts w:ascii="Calibri" w:cs="Calibri" w:eastAsia="Calibri" w:hAnsi="Calibri"/>
                <w:sz w:val="20"/>
                <w:szCs w:val="20"/>
              </w:rPr>
              <w:t xml:space="preserve">Regex + keyword scoring</w:t>
            </w:r>
          </w:p>
        </w:tc>
        <w:tc>
          <w:tcPr>
            <w:tcW w:type="pct" w:w="25%"/>
          </w:tcPr>
          <w:p>
            <w:r>
              <w:rPr>
                <w:rFonts w:ascii="Calibri" w:cs="Calibri" w:eastAsia="Calibri" w:hAnsi="Calibri"/>
                <w:sz w:val="20"/>
                <w:szCs w:val="20"/>
              </w:rPr>
              <w:t xml:space="preserve">Classifies greeting, emotion, math, KB query</w:t>
            </w:r>
          </w:p>
        </w:tc>
      </w:tr>
      <w:tr>
        <w:tc>
          <w:tcPr>
            <w:tcW w:type="pct" w:w="25%"/>
          </w:tcPr>
          <w:p>
            <w:r>
              <w:rPr>
                <w:rFonts w:ascii="Calibri" w:cs="Calibri" w:eastAsia="Calibri" w:hAnsi="Calibri"/>
                <w:sz w:val="20"/>
                <w:szCs w:val="20"/>
              </w:rPr>
              <w:t xml:space="preserve">Emotion Detection</w:t>
            </w:r>
          </w:p>
        </w:tc>
        <w:tc>
          <w:tcPr>
            <w:tcW w:type="pct" w:w="25%"/>
          </w:tcPr>
          <w:p>
            <w:r>
              <w:rPr>
                <w:rFonts w:ascii="Calibri" w:cs="Calibri" w:eastAsia="Calibri" w:hAnsi="Calibri"/>
                <w:sz w:val="20"/>
                <w:szCs w:val="20"/>
              </w:rPr>
              <w:t xml:space="preserve">Pattern matching</w:t>
            </w:r>
          </w:p>
        </w:tc>
        <w:tc>
          <w:tcPr>
            <w:tcW w:type="pct" w:w="25%"/>
          </w:tcPr>
          <w:p>
            <w:r>
              <w:rPr>
                <w:rFonts w:ascii="Calibri" w:cs="Calibri" w:eastAsia="Calibri" w:hAnsi="Calibri"/>
                <w:sz w:val="20"/>
                <w:szCs w:val="20"/>
              </w:rPr>
              <w:t xml:space="preserve">10 emotions with emoji prefixes</w:t>
            </w:r>
          </w:p>
        </w:tc>
      </w:tr>
      <w:tr>
        <w:tc>
          <w:tcPr>
            <w:tcW w:type="pct" w:w="25%"/>
          </w:tcPr>
          <w:p>
            <w:r>
              <w:rPr>
                <w:rFonts w:ascii="Calibri" w:cs="Calibri" w:eastAsia="Calibri" w:hAnsi="Calibri"/>
                <w:sz w:val="20"/>
                <w:szCs w:val="20"/>
              </w:rPr>
              <w:t xml:space="preserve">Context Memory</w:t>
            </w:r>
          </w:p>
        </w:tc>
        <w:tc>
          <w:tcPr>
            <w:tcW w:type="pct" w:w="25%"/>
          </w:tcPr>
          <w:p>
            <w:r>
              <w:rPr>
                <w:rFonts w:ascii="Calibri" w:cs="Calibri" w:eastAsia="Calibri" w:hAnsi="Calibri"/>
                <w:sz w:val="20"/>
                <w:szCs w:val="20"/>
              </w:rPr>
              <w:t xml:space="preserve">localStorage</w:t>
            </w:r>
          </w:p>
        </w:tc>
        <w:tc>
          <w:tcPr>
            <w:tcW w:type="pct" w:w="25%"/>
          </w:tcPr>
          <w:p>
            <w:r>
              <w:rPr>
                <w:rFonts w:ascii="Calibri" w:cs="Calibri" w:eastAsia="Calibri" w:hAnsi="Calibri"/>
                <w:sz w:val="20"/>
                <w:szCs w:val="20"/>
              </w:rPr>
              <w:t xml:space="preserve">30-message history, topic tracking</w:t>
            </w:r>
          </w:p>
        </w:tc>
      </w:tr>
      <w:tr>
        <w:tc>
          <w:tcPr>
            <w:tcW w:type="pct" w:w="25%"/>
          </w:tcPr>
          <w:p>
            <w:r>
              <w:rPr>
                <w:rFonts w:ascii="Calibri" w:cs="Calibri" w:eastAsia="Calibri" w:hAnsi="Calibri"/>
                <w:sz w:val="20"/>
                <w:szCs w:val="20"/>
              </w:rPr>
              <w:t xml:space="preserve">Personality</w:t>
            </w:r>
          </w:p>
        </w:tc>
        <w:tc>
          <w:tcPr>
            <w:tcW w:type="pct" w:w="25%"/>
          </w:tcPr>
          <w:p>
            <w:r>
              <w:rPr>
                <w:rFonts w:ascii="Calibri" w:cs="Calibri" w:eastAsia="Calibri" w:hAnsi="Calibri"/>
                <w:sz w:val="20"/>
                <w:szCs w:val="20"/>
              </w:rPr>
              <w:t xml:space="preserve">Random selection</w:t>
            </w:r>
          </w:p>
        </w:tc>
        <w:tc>
          <w:tcPr>
            <w:tcW w:type="pct" w:w="25%"/>
          </w:tcPr>
          <w:p>
            <w:r>
              <w:rPr>
                <w:rFonts w:ascii="Calibri" w:cs="Calibri" w:eastAsia="Calibri" w:hAnsi="Calibri"/>
                <w:sz w:val="20"/>
                <w:szCs w:val="20"/>
              </w:rPr>
              <w:t xml:space="preserve">Catchphrases, rapport building, humor</w:t>
            </w:r>
          </w:p>
        </w:tc>
      </w:tr>
      <w:tr>
        <w:tc>
          <w:tcPr>
            <w:tcW w:type="pct" w:w="25%"/>
          </w:tcPr>
          <w:p>
            <w:r>
              <w:rPr>
                <w:rFonts w:ascii="Calibri" w:cs="Calibri" w:eastAsia="Calibri" w:hAnsi="Calibri"/>
                <w:sz w:val="20"/>
                <w:szCs w:val="20"/>
              </w:rPr>
              <w:t xml:space="preserve">Response Engine</w:t>
            </w:r>
          </w:p>
        </w:tc>
        <w:tc>
          <w:tcPr>
            <w:tcW w:type="pct" w:w="25%"/>
          </w:tcPr>
          <w:p>
            <w:r>
              <w:rPr>
                <w:rFonts w:ascii="Calibri" w:cs="Calibri" w:eastAsia="Calibri" w:hAnsi="Calibri"/>
                <w:sz w:val="20"/>
                <w:szCs w:val="20"/>
              </w:rPr>
              <w:t xml:space="preserve">Multi-layer pipeline</w:t>
            </w:r>
          </w:p>
        </w:tc>
        <w:tc>
          <w:tcPr>
            <w:tcW w:type="pct" w:w="25%"/>
          </w:tcPr>
          <w:p>
            <w:r>
              <w:rPr>
                <w:rFonts w:ascii="Calibri" w:cs="Calibri" w:eastAsia="Calibri" w:hAnsi="Calibri"/>
                <w:sz w:val="20"/>
                <w:szCs w:val="20"/>
              </w:rPr>
              <w:t xml:space="preserve">Spelling → Intent → KB match → Response</w:t>
            </w:r>
          </w:p>
        </w:tc>
      </w:tr>
    </w:tbl>
    <w:p>
      <w:pPr>
        <w:pStyle w:val="Heading2"/>
        <w:spacing w:after="120" w:before="240"/>
      </w:pPr>
      <w:r>
        <w:rPr>
          <w:rFonts w:ascii="Calibri" w:cs="Calibri" w:eastAsia="Calibri" w:hAnsi="Calibri"/>
          <w:b/>
          <w:bCs/>
        </w:rPr>
        <w:t xml:space="preserve">6.4 Next.js Frontend (web/)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Layer</w:t>
            </w:r>
          </w:p>
        </w:tc>
        <w:tc>
          <w:tcPr>
            <w:tcW w:type="pct" w:w="25%"/>
            <w:shd w:color="002147" w:val="solid"/>
          </w:tcPr>
          <w:p>
            <w:r>
              <w:rPr>
                <w:rFonts w:ascii="Calibri" w:cs="Calibri" w:eastAsia="Calibri" w:hAnsi="Calibri"/>
                <w:b/>
                <w:bCs/>
                <w:color w:val="FFFFFF"/>
                <w:sz w:val="20"/>
                <w:szCs w:val="20"/>
              </w:rPr>
              <w:t xml:space="preserve">Technology</w:t>
            </w:r>
          </w:p>
        </w:tc>
      </w:tr>
      <w:tr>
        <w:tc>
          <w:tcPr>
            <w:tcW w:type="pct" w:w="25%"/>
          </w:tcPr>
          <w:p>
            <w:r>
              <w:rPr>
                <w:rFonts w:ascii="Calibri" w:cs="Calibri" w:eastAsia="Calibri" w:hAnsi="Calibri"/>
                <w:sz w:val="20"/>
                <w:szCs w:val="20"/>
              </w:rPr>
              <w:t xml:space="preserve">Framework</w:t>
            </w:r>
          </w:p>
        </w:tc>
        <w:tc>
          <w:tcPr>
            <w:tcW w:type="pct" w:w="25%"/>
          </w:tcPr>
          <w:p>
            <w:r>
              <w:rPr>
                <w:rFonts w:ascii="Calibri" w:cs="Calibri" w:eastAsia="Calibri" w:hAnsi="Calibri"/>
                <w:sz w:val="20"/>
                <w:szCs w:val="20"/>
              </w:rPr>
              <w:t xml:space="preserve">Next.js 15 (App Router), React 19</w:t>
            </w:r>
          </w:p>
        </w:tc>
      </w:tr>
      <w:tr>
        <w:tc>
          <w:tcPr>
            <w:tcW w:type="pct" w:w="25%"/>
          </w:tcPr>
          <w:p>
            <w:r>
              <w:rPr>
                <w:rFonts w:ascii="Calibri" w:cs="Calibri" w:eastAsia="Calibri" w:hAnsi="Calibri"/>
                <w:sz w:val="20"/>
                <w:szCs w:val="20"/>
              </w:rPr>
              <w:t xml:space="preserve">Language</w:t>
            </w:r>
          </w:p>
        </w:tc>
        <w:tc>
          <w:tcPr>
            <w:tcW w:type="pct" w:w="25%"/>
          </w:tcPr>
          <w:p>
            <w:r>
              <w:rPr>
                <w:rFonts w:ascii="Calibri" w:cs="Calibri" w:eastAsia="Calibri" w:hAnsi="Calibri"/>
                <w:sz w:val="20"/>
                <w:szCs w:val="20"/>
              </w:rPr>
              <w:t xml:space="preserve">TypeScript 5 (strict mode)</w:t>
            </w:r>
          </w:p>
        </w:tc>
      </w:tr>
      <w:tr>
        <w:tc>
          <w:tcPr>
            <w:tcW w:type="pct" w:w="25%"/>
          </w:tcPr>
          <w:p>
            <w:r>
              <w:rPr>
                <w:rFonts w:ascii="Calibri" w:cs="Calibri" w:eastAsia="Calibri" w:hAnsi="Calibri"/>
                <w:sz w:val="20"/>
                <w:szCs w:val="20"/>
              </w:rPr>
              <w:t xml:space="preserve">Styling</w:t>
            </w:r>
          </w:p>
        </w:tc>
        <w:tc>
          <w:tcPr>
            <w:tcW w:type="pct" w:w="25%"/>
          </w:tcPr>
          <w:p>
            <w:r>
              <w:rPr>
                <w:rFonts w:ascii="Calibri" w:cs="Calibri" w:eastAsia="Calibri" w:hAnsi="Calibri"/>
                <w:sz w:val="20"/>
                <w:szCs w:val="20"/>
              </w:rPr>
              <w:t xml:space="preserve">Tailwind CSS v4 with NITER brand tokens</w:t>
            </w:r>
          </w:p>
        </w:tc>
      </w:tr>
      <w:tr>
        <w:tc>
          <w:tcPr>
            <w:tcW w:type="pct" w:w="25%"/>
          </w:tcPr>
          <w:p>
            <w:r>
              <w:rPr>
                <w:rFonts w:ascii="Calibri" w:cs="Calibri" w:eastAsia="Calibri" w:hAnsi="Calibri"/>
                <w:sz w:val="20"/>
                <w:szCs w:val="20"/>
              </w:rPr>
              <w:t xml:space="preserve">Firebase</w:t>
            </w:r>
          </w:p>
        </w:tc>
        <w:tc>
          <w:tcPr>
            <w:tcW w:type="pct" w:w="25%"/>
          </w:tcPr>
          <w:p>
            <w:r>
              <w:rPr>
                <w:rFonts w:ascii="Calibri" w:cs="Calibri" w:eastAsia="Calibri" w:hAnsi="Calibri"/>
                <w:sz w:val="20"/>
                <w:szCs w:val="20"/>
              </w:rPr>
              <w:t xml:space="preserve">Modular Firebase SDK v12</w:t>
            </w:r>
          </w:p>
        </w:tc>
      </w:tr>
      <w:tr>
        <w:tc>
          <w:tcPr>
            <w:tcW w:type="pct" w:w="25%"/>
          </w:tcPr>
          <w:p>
            <w:r>
              <w:rPr>
                <w:rFonts w:ascii="Calibri" w:cs="Calibri" w:eastAsia="Calibri" w:hAnsi="Calibri"/>
                <w:sz w:val="20"/>
                <w:szCs w:val="20"/>
              </w:rPr>
              <w:t xml:space="preserve">State</w:t>
            </w:r>
          </w:p>
        </w:tc>
        <w:tc>
          <w:tcPr>
            <w:tcW w:type="pct" w:w="25%"/>
          </w:tcPr>
          <w:p>
            <w:r>
              <w:rPr>
                <w:rFonts w:ascii="Calibri" w:cs="Calibri" w:eastAsia="Calibri" w:hAnsi="Calibri"/>
                <w:sz w:val="20"/>
                <w:szCs w:val="20"/>
              </w:rPr>
              <w:t xml:space="preserve">Custom client store with useSyncExternalStore</w:t>
            </w:r>
          </w:p>
        </w:tc>
      </w:tr>
      <w:tr>
        <w:tc>
          <w:tcPr>
            <w:tcW w:type="pct" w:w="25%"/>
          </w:tcPr>
          <w:p>
            <w:r>
              <w:rPr>
                <w:rFonts w:ascii="Calibri" w:cs="Calibri" w:eastAsia="Calibri" w:hAnsi="Calibri"/>
                <w:sz w:val="20"/>
                <w:szCs w:val="20"/>
              </w:rPr>
              <w:t xml:space="preserve">API routes</w:t>
            </w:r>
          </w:p>
        </w:tc>
        <w:tc>
          <w:tcPr>
            <w:tcW w:type="pct" w:w="25%"/>
          </w:tcPr>
          <w:p>
            <w:r>
              <w:rPr>
                <w:rFonts w:ascii="Calibri" w:cs="Calibri" w:eastAsia="Calibri" w:hAnsi="Calibri"/>
                <w:sz w:val="20"/>
                <w:szCs w:val="20"/>
              </w:rPr>
              <w:t xml:space="preserve">/api/students, /api/submissions, /api/users, notification endpoints</w:t>
            </w:r>
          </w:p>
        </w:tc>
      </w:tr>
      <w:tr>
        <w:tc>
          <w:tcPr>
            <w:tcW w:type="pct" w:w="25%"/>
          </w:tcPr>
          <w:p>
            <w:r>
              <w:rPr>
                <w:rFonts w:ascii="Calibri" w:cs="Calibri" w:eastAsia="Calibri" w:hAnsi="Calibri"/>
                <w:sz w:val="20"/>
                <w:szCs w:val="20"/>
              </w:rPr>
              <w:t xml:space="preserve">Tooling</w:t>
            </w:r>
          </w:p>
        </w:tc>
        <w:tc>
          <w:tcPr>
            <w:tcW w:type="pct" w:w="25%"/>
          </w:tcPr>
          <w:p>
            <w:r>
              <w:rPr>
                <w:rFonts w:ascii="Calibri" w:cs="Calibri" w:eastAsia="Calibri" w:hAnsi="Calibri"/>
                <w:sz w:val="20"/>
                <w:szCs w:val="20"/>
              </w:rPr>
              <w:t xml:space="preserve">ESLint 9, Prettier 3, tsc --noEmit typecheck</w:t>
            </w:r>
          </w:p>
        </w:tc>
      </w:tr>
    </w:tbl>
    <w:p>
      <w:pPr>
        <w:pageBreakBefore/>
      </w:pPr>
      <w:r>
        <w:rPr>
          <w:sz w:val="20"/>
          <w:szCs w:val="20"/>
        </w:rPr>
        <w:t xml:space="preserve"/>
      </w:r>
    </w:p>
    <w:p>
      <w:pPr>
        <w:pStyle w:val="Heading1"/>
        <w:spacing w:after="120" w:before="240"/>
      </w:pPr>
      <w:r>
        <w:rPr>
          <w:rFonts w:ascii="Calibri" w:cs="Calibri" w:eastAsia="Calibri" w:hAnsi="Calibri"/>
          <w:b/>
          <w:bCs/>
        </w:rPr>
        <w:t xml:space="preserve">7. Data Model</w:t>
      </w:r>
    </w:p>
    <w:p>
      <w:pPr>
        <w:pStyle w:val="Heading2"/>
        <w:spacing w:after="120" w:before="240"/>
      </w:pPr>
      <w:r>
        <w:rPr>
          <w:rFonts w:ascii="Calibri" w:cs="Calibri" w:eastAsia="Calibri" w:hAnsi="Calibri"/>
          <w:b/>
          <w:bCs/>
        </w:rPr>
        <w:t xml:space="preserve">7.1 Firestore Collections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02147" w:val="solid"/>
          </w:tcPr>
          <w:p>
            <w:r>
              <w:rPr>
                <w:rFonts w:ascii="Calibri" w:cs="Calibri" w:eastAsia="Calibri" w:hAnsi="Calibri"/>
                <w:b/>
                <w:bCs/>
                <w:color w:val="FFFFFF"/>
                <w:sz w:val="20"/>
                <w:szCs w:val="20"/>
              </w:rPr>
              <w:t xml:space="preserve">Collection</w:t>
            </w:r>
          </w:p>
        </w:tc>
        <w:tc>
          <w:tcPr>
            <w:tcW w:type="pct" w:w="25%"/>
            <w:shd w:color="002147" w:val="solid"/>
          </w:tcPr>
          <w:p>
            <w:r>
              <w:rPr>
                <w:rFonts w:ascii="Calibri" w:cs="Calibri" w:eastAsia="Calibri" w:hAnsi="Calibri"/>
                <w:b/>
                <w:bCs/>
                <w:color w:val="FFFFFF"/>
                <w:sz w:val="20"/>
                <w:szCs w:val="20"/>
              </w:rPr>
              <w:t xml:space="preserve">Document</w:t>
            </w:r>
          </w:p>
        </w:tc>
        <w:tc>
          <w:tcPr>
            <w:tcW w:type="pct" w:w="25%"/>
            <w:shd w:color="002147" w:val="solid"/>
          </w:tcPr>
          <w:p>
            <w:r>
              <w:rPr>
                <w:rFonts w:ascii="Calibri" w:cs="Calibri" w:eastAsia="Calibri" w:hAnsi="Calibri"/>
                <w:b/>
                <w:bCs/>
                <w:color w:val="FFFFFF"/>
                <w:sz w:val="20"/>
                <w:szCs w:val="20"/>
              </w:rPr>
              <w:t xml:space="preserve">Who reads</w:t>
            </w:r>
          </w:p>
        </w:tc>
        <w:tc>
          <w:tcPr>
            <w:tcW w:type="pct" w:w="25%"/>
            <w:shd w:color="002147" w:val="solid"/>
          </w:tcPr>
          <w:p>
            <w:r>
              <w:rPr>
                <w:rFonts w:ascii="Calibri" w:cs="Calibri" w:eastAsia="Calibri" w:hAnsi="Calibri"/>
                <w:b/>
                <w:bCs/>
                <w:color w:val="FFFFFF"/>
                <w:sz w:val="20"/>
                <w:szCs w:val="20"/>
              </w:rPr>
              <w:t xml:space="preserve">Who writes</w:t>
            </w:r>
          </w:p>
        </w:tc>
      </w:tr>
      <w:tr>
        <w:tc>
          <w:tcPr>
            <w:tcW w:type="pct" w:w="25%"/>
          </w:tcPr>
          <w:p>
            <w:r>
              <w:rPr>
                <w:rFonts w:ascii="Calibri" w:cs="Calibri" w:eastAsia="Calibri" w:hAnsi="Calibri"/>
                <w:sz w:val="20"/>
                <w:szCs w:val="20"/>
              </w:rPr>
              <w:t xml:space="preserve">clubs</w:t>
            </w:r>
          </w:p>
        </w:tc>
        <w:tc>
          <w:tcPr>
            <w:tcW w:type="pct" w:w="25%"/>
          </w:tcPr>
          <w:p>
            <w:r>
              <w:rPr>
                <w:rFonts w:ascii="Calibri" w:cs="Calibri" w:eastAsia="Calibri" w:hAnsi="Calibri"/>
                <w:sz w:val="20"/>
                <w:szCs w:val="20"/>
              </w:rPr>
              <w:t xml:space="preserve">One doc per club</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 executives</w:t>
            </w:r>
          </w:p>
        </w:tc>
      </w:tr>
      <w:tr>
        <w:tc>
          <w:tcPr>
            <w:tcW w:type="pct" w:w="25%"/>
          </w:tcPr>
          <w:p>
            <w:r>
              <w:rPr>
                <w:rFonts w:ascii="Calibri" w:cs="Calibri" w:eastAsia="Calibri" w:hAnsi="Calibri"/>
                <w:sz w:val="20"/>
                <w:szCs w:val="20"/>
              </w:rPr>
              <w:t xml:space="preserve">notices</w:t>
            </w:r>
          </w:p>
        </w:tc>
        <w:tc>
          <w:tcPr>
            <w:tcW w:type="pct" w:w="25%"/>
          </w:tcPr>
          <w:p>
            <w:r>
              <w:rPr>
                <w:rFonts w:ascii="Calibri" w:cs="Calibri" w:eastAsia="Calibri" w:hAnsi="Calibri"/>
                <w:sz w:val="20"/>
                <w:szCs w:val="20"/>
              </w:rPr>
              <w:t xml:space="preserve">One doc per notice</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 / executives</w:t>
            </w:r>
          </w:p>
        </w:tc>
      </w:tr>
      <w:tr>
        <w:tc>
          <w:tcPr>
            <w:tcW w:type="pct" w:w="25%"/>
          </w:tcPr>
          <w:p>
            <w:r>
              <w:rPr>
                <w:rFonts w:ascii="Calibri" w:cs="Calibri" w:eastAsia="Calibri" w:hAnsi="Calibri"/>
                <w:sz w:val="20"/>
                <w:szCs w:val="20"/>
              </w:rPr>
              <w:t xml:space="preserve">forms</w:t>
            </w:r>
          </w:p>
        </w:tc>
        <w:tc>
          <w:tcPr>
            <w:tcW w:type="pct" w:w="25%"/>
          </w:tcPr>
          <w:p>
            <w:r>
              <w:rPr>
                <w:rFonts w:ascii="Calibri" w:cs="Calibri" w:eastAsia="Calibri" w:hAnsi="Calibri"/>
                <w:sz w:val="20"/>
                <w:szCs w:val="20"/>
              </w:rPr>
              <w:t xml:space="preserve">One doc per form</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 / executives</w:t>
            </w:r>
          </w:p>
        </w:tc>
      </w:tr>
      <w:tr>
        <w:tc>
          <w:tcPr>
            <w:tcW w:type="pct" w:w="25%"/>
          </w:tcPr>
          <w:p>
            <w:r>
              <w:rPr>
                <w:rFonts w:ascii="Calibri" w:cs="Calibri" w:eastAsia="Calibri" w:hAnsi="Calibri"/>
                <w:sz w:val="20"/>
                <w:szCs w:val="20"/>
              </w:rPr>
              <w:t xml:space="preserve">submissions</w:t>
            </w:r>
          </w:p>
        </w:tc>
        <w:tc>
          <w:tcPr>
            <w:tcW w:type="pct" w:w="25%"/>
          </w:tcPr>
          <w:p>
            <w:r>
              <w:rPr>
                <w:rFonts w:ascii="Calibri" w:cs="Calibri" w:eastAsia="Calibri" w:hAnsi="Calibri"/>
                <w:sz w:val="20"/>
                <w:szCs w:val="20"/>
              </w:rPr>
              <w:t xml:space="preserve">One doc per application</w:t>
            </w:r>
          </w:p>
        </w:tc>
        <w:tc>
          <w:tcPr>
            <w:tcW w:type="pct" w:w="25%"/>
          </w:tcPr>
          <w:p>
            <w:r>
              <w:rPr>
                <w:rFonts w:ascii="Calibri" w:cs="Calibri" w:eastAsia="Calibri" w:hAnsi="Calibri"/>
                <w:sz w:val="20"/>
                <w:szCs w:val="20"/>
              </w:rPr>
              <w:t xml:space="preserve">Club staff</w:t>
            </w:r>
          </w:p>
        </w:tc>
        <w:tc>
          <w:tcPr>
            <w:tcW w:type="pct" w:w="25%"/>
          </w:tcPr>
          <w:p>
            <w:r>
              <w:rPr>
                <w:rFonts w:ascii="Calibri" w:cs="Calibri" w:eastAsia="Calibri" w:hAnsi="Calibri"/>
                <w:sz w:val="20"/>
                <w:szCs w:val="20"/>
              </w:rPr>
              <w:t xml:space="preserve">Anyone</w:t>
            </w:r>
          </w:p>
        </w:tc>
      </w:tr>
      <w:tr>
        <w:tc>
          <w:tcPr>
            <w:tcW w:type="pct" w:w="25%"/>
          </w:tcPr>
          <w:p>
            <w:r>
              <w:rPr>
                <w:rFonts w:ascii="Calibri" w:cs="Calibri" w:eastAsia="Calibri" w:hAnsi="Calibri"/>
                <w:sz w:val="20"/>
                <w:szCs w:val="20"/>
              </w:rPr>
              <w:t xml:space="preserve">complaints</w:t>
            </w:r>
          </w:p>
        </w:tc>
        <w:tc>
          <w:tcPr>
            <w:tcW w:type="pct" w:w="25%"/>
          </w:tcPr>
          <w:p>
            <w:r>
              <w:rPr>
                <w:rFonts w:ascii="Calibri" w:cs="Calibri" w:eastAsia="Calibri" w:hAnsi="Calibri"/>
                <w:sz w:val="20"/>
                <w:szCs w:val="20"/>
              </w:rPr>
              <w:t xml:space="preserve">One doc per complaint</w:t>
            </w:r>
          </w:p>
        </w:tc>
        <w:tc>
          <w:tcPr>
            <w:tcW w:type="pct" w:w="25%"/>
          </w:tcPr>
          <w:p>
            <w:r>
              <w:rPr>
                <w:rFonts w:ascii="Calibri" w:cs="Calibri" w:eastAsia="Calibri" w:hAnsi="Calibri"/>
                <w:sz w:val="20"/>
                <w:szCs w:val="20"/>
              </w:rPr>
              <w:t xml:space="preserve">Club staff</w:t>
            </w:r>
          </w:p>
        </w:tc>
        <w:tc>
          <w:tcPr>
            <w:tcW w:type="pct" w:w="25%"/>
          </w:tcPr>
          <w:p>
            <w:r>
              <w:rPr>
                <w:rFonts w:ascii="Calibri" w:cs="Calibri" w:eastAsia="Calibri" w:hAnsi="Calibri"/>
                <w:sz w:val="20"/>
                <w:szCs w:val="20"/>
              </w:rPr>
              <w:t xml:space="preserve">Anyone</w:t>
            </w:r>
          </w:p>
        </w:tc>
      </w:tr>
      <w:tr>
        <w:tc>
          <w:tcPr>
            <w:tcW w:type="pct" w:w="25%"/>
          </w:tcPr>
          <w:p>
            <w:r>
              <w:rPr>
                <w:rFonts w:ascii="Calibri" w:cs="Calibri" w:eastAsia="Calibri" w:hAnsi="Calibri"/>
                <w:sz w:val="20"/>
                <w:szCs w:val="20"/>
              </w:rPr>
              <w:t xml:space="preserve">memberships</w:t>
            </w:r>
          </w:p>
        </w:tc>
        <w:tc>
          <w:tcPr>
            <w:tcW w:type="pct" w:w="25%"/>
          </w:tcPr>
          <w:p>
            <w:r>
              <w:rPr>
                <w:rFonts w:ascii="Calibri" w:cs="Calibri" w:eastAsia="Calibri" w:hAnsi="Calibri"/>
                <w:sz w:val="20"/>
                <w:szCs w:val="20"/>
              </w:rPr>
              <w:t xml:space="preserve">One doc per join request</w:t>
            </w:r>
          </w:p>
        </w:tc>
        <w:tc>
          <w:tcPr>
            <w:tcW w:type="pct" w:w="25%"/>
          </w:tcPr>
          <w:p>
            <w:r>
              <w:rPr>
                <w:rFonts w:ascii="Calibri" w:cs="Calibri" w:eastAsia="Calibri" w:hAnsi="Calibri"/>
                <w:sz w:val="20"/>
                <w:szCs w:val="20"/>
              </w:rPr>
              <w:t xml:space="preserve">Self / club staff</w:t>
            </w:r>
          </w:p>
        </w:tc>
        <w:tc>
          <w:tcPr>
            <w:tcW w:type="pct" w:w="25%"/>
          </w:tcPr>
          <w:p>
            <w:r>
              <w:rPr>
                <w:rFonts w:ascii="Calibri" w:cs="Calibri" w:eastAsia="Calibri" w:hAnsi="Calibri"/>
                <w:sz w:val="20"/>
                <w:szCs w:val="20"/>
              </w:rPr>
              <w:t xml:space="preserve">Anyone</w:t>
            </w:r>
          </w:p>
        </w:tc>
      </w:tr>
      <w:tr>
        <w:tc>
          <w:tcPr>
            <w:tcW w:type="pct" w:w="25%"/>
          </w:tcPr>
          <w:p>
            <w:r>
              <w:rPr>
                <w:rFonts w:ascii="Calibri" w:cs="Calibri" w:eastAsia="Calibri" w:hAnsi="Calibri"/>
                <w:sz w:val="20"/>
                <w:szCs w:val="20"/>
              </w:rPr>
              <w:t xml:space="preserve">events</w:t>
            </w:r>
          </w:p>
        </w:tc>
        <w:tc>
          <w:tcPr>
            <w:tcW w:type="pct" w:w="25%"/>
          </w:tcPr>
          <w:p>
            <w:r>
              <w:rPr>
                <w:rFonts w:ascii="Calibri" w:cs="Calibri" w:eastAsia="Calibri" w:hAnsi="Calibri"/>
                <w:sz w:val="20"/>
                <w:szCs w:val="20"/>
              </w:rPr>
              <w:t xml:space="preserve">One doc per club event</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 / executives</w:t>
            </w:r>
          </w:p>
        </w:tc>
      </w:tr>
      <w:tr>
        <w:tc>
          <w:tcPr>
            <w:tcW w:type="pct" w:w="25%"/>
          </w:tcPr>
          <w:p>
            <w:r>
              <w:rPr>
                <w:rFonts w:ascii="Calibri" w:cs="Calibri" w:eastAsia="Calibri" w:hAnsi="Calibri"/>
                <w:sz w:val="20"/>
                <w:szCs w:val="20"/>
              </w:rPr>
              <w:t xml:space="preserve">ads</w:t>
            </w:r>
          </w:p>
        </w:tc>
        <w:tc>
          <w:tcPr>
            <w:tcW w:type="pct" w:w="25%"/>
          </w:tcPr>
          <w:p>
            <w:r>
              <w:rPr>
                <w:rFonts w:ascii="Calibri" w:cs="Calibri" w:eastAsia="Calibri" w:hAnsi="Calibri"/>
                <w:sz w:val="20"/>
                <w:szCs w:val="20"/>
              </w:rPr>
              <w:t xml:space="preserve">One doc per ad</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 / executives</w:t>
            </w:r>
          </w:p>
        </w:tc>
      </w:tr>
      <w:tr>
        <w:tc>
          <w:tcPr>
            <w:tcW w:type="pct" w:w="25%"/>
          </w:tcPr>
          <w:p>
            <w:r>
              <w:rPr>
                <w:rFonts w:ascii="Calibri" w:cs="Calibri" w:eastAsia="Calibri" w:hAnsi="Calibri"/>
                <w:sz w:val="20"/>
                <w:szCs w:val="20"/>
              </w:rPr>
              <w:t xml:space="preserve">users/{uid}</w:t>
            </w:r>
          </w:p>
        </w:tc>
        <w:tc>
          <w:tcPr>
            <w:tcW w:type="pct" w:w="25%"/>
          </w:tcPr>
          <w:p>
            <w:r>
              <w:rPr>
                <w:rFonts w:ascii="Calibri" w:cs="Calibri" w:eastAsia="Calibri" w:hAnsi="Calibri"/>
                <w:sz w:val="20"/>
                <w:szCs w:val="20"/>
              </w:rPr>
              <w:t xml:space="preserve">Profile + role + clubs[]</w:t>
            </w:r>
          </w:p>
        </w:tc>
        <w:tc>
          <w:tcPr>
            <w:tcW w:type="pct" w:w="25%"/>
          </w:tcPr>
          <w:p>
            <w:r>
              <w:rPr>
                <w:rFonts w:ascii="Calibri" w:cs="Calibri" w:eastAsia="Calibri" w:hAnsi="Calibri"/>
                <w:sz w:val="20"/>
                <w:szCs w:val="20"/>
              </w:rPr>
              <w:t xml:space="preserve">Self / staff</w:t>
            </w:r>
          </w:p>
        </w:tc>
        <w:tc>
          <w:tcPr>
            <w:tcW w:type="pct" w:w="25%"/>
          </w:tcPr>
          <w:p>
            <w:r>
              <w:rPr>
                <w:rFonts w:ascii="Calibri" w:cs="Calibri" w:eastAsia="Calibri" w:hAnsi="Calibri"/>
                <w:sz w:val="20"/>
                <w:szCs w:val="20"/>
              </w:rPr>
              <w:t xml:space="preserve">Self, admins</w:t>
            </w:r>
          </w:p>
        </w:tc>
      </w:tr>
      <w:tr>
        <w:tc>
          <w:tcPr>
            <w:tcW w:type="pct" w:w="25%"/>
          </w:tcPr>
          <w:p>
            <w:r>
              <w:rPr>
                <w:rFonts w:ascii="Calibri" w:cs="Calibri" w:eastAsia="Calibri" w:hAnsi="Calibri"/>
                <w:sz w:val="20"/>
                <w:szCs w:val="20"/>
              </w:rPr>
              <w:t xml:space="preserve">moderatorRequests</w:t>
            </w:r>
          </w:p>
        </w:tc>
        <w:tc>
          <w:tcPr>
            <w:tcW w:type="pct" w:w="25%"/>
          </w:tcPr>
          <w:p>
            <w:r>
              <w:rPr>
                <w:rFonts w:ascii="Calibri" w:cs="Calibri" w:eastAsia="Calibri" w:hAnsi="Calibri"/>
                <w:sz w:val="20"/>
                <w:szCs w:val="20"/>
              </w:rPr>
              <w:t xml:space="preserve">One doc per request</w:t>
            </w:r>
          </w:p>
        </w:tc>
        <w:tc>
          <w:tcPr>
            <w:tcW w:type="pct" w:w="25%"/>
          </w:tcPr>
          <w:p>
            <w:r>
              <w:rPr>
                <w:rFonts w:ascii="Calibri" w:cs="Calibri" w:eastAsia="Calibri" w:hAnsi="Calibri"/>
                <w:sz w:val="20"/>
                <w:szCs w:val="20"/>
              </w:rPr>
              <w:t xml:space="preserve">Club admins</w:t>
            </w:r>
          </w:p>
        </w:tc>
        <w:tc>
          <w:tcPr>
            <w:tcW w:type="pct" w:w="25%"/>
          </w:tcPr>
          <w:p>
            <w:r>
              <w:rPr>
                <w:rFonts w:ascii="Calibri" w:cs="Calibri" w:eastAsia="Calibri" w:hAnsi="Calibri"/>
                <w:sz w:val="20"/>
                <w:szCs w:val="20"/>
              </w:rPr>
              <w:t xml:space="preserve">System</w:t>
            </w:r>
          </w:p>
        </w:tc>
      </w:tr>
      <w:tr>
        <w:tc>
          <w:tcPr>
            <w:tcW w:type="pct" w:w="25%"/>
          </w:tcPr>
          <w:p>
            <w:r>
              <w:rPr>
                <w:rFonts w:ascii="Calibri" w:cs="Calibri" w:eastAsia="Calibri" w:hAnsi="Calibri"/>
                <w:sz w:val="20"/>
                <w:szCs w:val="20"/>
              </w:rPr>
              <w:t xml:space="preserve">config/site</w:t>
            </w:r>
          </w:p>
        </w:tc>
        <w:tc>
          <w:tcPr>
            <w:tcW w:type="pct" w:w="25%"/>
          </w:tcPr>
          <w:p>
            <w:r>
              <w:rPr>
                <w:rFonts w:ascii="Calibri" w:cs="Calibri" w:eastAsia="Calibri" w:hAnsi="Calibri"/>
                <w:sz w:val="20"/>
                <w:szCs w:val="20"/>
              </w:rPr>
              <w:t xml:space="preserve">Institute name + semester</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Admins</w:t>
            </w:r>
          </w:p>
        </w:tc>
      </w:tr>
      <w:tr>
        <w:tc>
          <w:tcPr>
            <w:tcW w:type="pct" w:w="25%"/>
          </w:tcPr>
          <w:p>
            <w:r>
              <w:rPr>
                <w:rFonts w:ascii="Calibri" w:cs="Calibri" w:eastAsia="Calibri" w:hAnsi="Calibri"/>
                <w:sz w:val="20"/>
                <w:szCs w:val="20"/>
              </w:rPr>
              <w:t xml:space="preserve">meta/bootstrap</w:t>
            </w:r>
          </w:p>
        </w:tc>
        <w:tc>
          <w:tcPr>
            <w:tcW w:type="pct" w:w="25%"/>
          </w:tcPr>
          <w:p>
            <w:r>
              <w:rPr>
                <w:rFonts w:ascii="Calibri" w:cs="Calibri" w:eastAsia="Calibri" w:hAnsi="Calibri"/>
                <w:sz w:val="20"/>
                <w:szCs w:val="20"/>
              </w:rPr>
              <w:t xml:space="preserve">First-admin marker</w:t>
            </w:r>
          </w:p>
        </w:tc>
        <w:tc>
          <w:tcPr>
            <w:tcW w:type="pct" w:w="25%"/>
          </w:tcPr>
          <w:p>
            <w:r>
              <w:rPr>
                <w:rFonts w:ascii="Calibri" w:cs="Calibri" w:eastAsia="Calibri" w:hAnsi="Calibri"/>
                <w:sz w:val="20"/>
                <w:szCs w:val="20"/>
              </w:rPr>
              <w:t xml:space="preserve">Everyone</w:t>
            </w:r>
          </w:p>
        </w:tc>
        <w:tc>
          <w:tcPr>
            <w:tcW w:type="pct" w:w="25%"/>
          </w:tcPr>
          <w:p>
            <w:r>
              <w:rPr>
                <w:rFonts w:ascii="Calibri" w:cs="Calibri" w:eastAsia="Calibri" w:hAnsi="Calibri"/>
                <w:sz w:val="20"/>
                <w:szCs w:val="20"/>
              </w:rPr>
              <w:t xml:space="preserve">Created once</w:t>
            </w:r>
          </w:p>
        </w:tc>
      </w:tr>
    </w:tbl>
    <w:p>
      <w:pPr>
        <w:pStyle w:val="Heading2"/>
        <w:spacing w:after="120" w:before="240"/>
      </w:pPr>
      <w:r>
        <w:rPr>
          <w:rFonts w:ascii="Calibri" w:cs="Calibri" w:eastAsia="Calibri" w:hAnsi="Calibri"/>
          <w:b/>
          <w:bCs/>
        </w:rPr>
        <w:t xml:space="preserve">7.2 NITER AI Data (localStorage)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Key</w:t>
            </w:r>
          </w:p>
        </w:tc>
        <w:tc>
          <w:tcPr>
            <w:tcW w:type="pct" w:w="25%"/>
            <w:shd w:color="002147" w:val="solid"/>
          </w:tcPr>
          <w:p>
            <w:r>
              <w:rPr>
                <w:rFonts w:ascii="Calibri" w:cs="Calibri" w:eastAsia="Calibri" w:hAnsi="Calibri"/>
                <w:b/>
                <w:bCs/>
                <w:color w:val="FFFFFF"/>
                <w:sz w:val="20"/>
                <w:szCs w:val="20"/>
              </w:rPr>
              <w:t xml:space="preserve">Content</w:t>
            </w:r>
          </w:p>
        </w:tc>
        <w:tc>
          <w:tcPr>
            <w:tcW w:type="pct" w:w="25%"/>
            <w:shd w:color="002147" w:val="solid"/>
          </w:tcPr>
          <w:p>
            <w:r>
              <w:rPr>
                <w:rFonts w:ascii="Calibri" w:cs="Calibri" w:eastAsia="Calibri" w:hAnsi="Calibri"/>
                <w:b/>
                <w:bCs/>
                <w:color w:val="FFFFFF"/>
                <w:sz w:val="20"/>
                <w:szCs w:val="20"/>
              </w:rPr>
              <w:t xml:space="preserve">Size</w:t>
            </w:r>
          </w:p>
        </w:tc>
      </w:tr>
      <w:tr>
        <w:tc>
          <w:tcPr>
            <w:tcW w:type="pct" w:w="25%"/>
          </w:tcPr>
          <w:p>
            <w:r>
              <w:rPr>
                <w:rFonts w:ascii="Calibri" w:cs="Calibri" w:eastAsia="Calibri" w:hAnsi="Calibri"/>
                <w:sz w:val="20"/>
                <w:szCs w:val="20"/>
              </w:rPr>
              <w:t xml:space="preserve">niter-ai-chat-history</w:t>
            </w:r>
          </w:p>
        </w:tc>
        <w:tc>
          <w:tcPr>
            <w:tcW w:type="pct" w:w="25%"/>
          </w:tcPr>
          <w:p>
            <w:r>
              <w:rPr>
                <w:rFonts w:ascii="Calibri" w:cs="Calibri" w:eastAsia="Calibri" w:hAnsi="Calibri"/>
                <w:sz w:val="20"/>
                <w:szCs w:val="20"/>
              </w:rPr>
              <w:t xml:space="preserve">Conversation messages (max 30)</w:t>
            </w:r>
          </w:p>
        </w:tc>
        <w:tc>
          <w:tcPr>
            <w:tcW w:type="pct" w:w="25%"/>
          </w:tcPr>
          <w:p>
            <w:r>
              <w:rPr>
                <w:rFonts w:ascii="Calibri" w:cs="Calibri" w:eastAsia="Calibri" w:hAnsi="Calibri"/>
                <w:sz w:val="20"/>
                <w:szCs w:val="20"/>
              </w:rPr>
              <w:t xml:space="preserve">~10KB</w:t>
            </w:r>
          </w:p>
        </w:tc>
      </w:tr>
      <w:tr>
        <w:tc>
          <w:tcPr>
            <w:tcW w:type="pct" w:w="25%"/>
          </w:tcPr>
          <w:p>
            <w:r>
              <w:rPr>
                <w:rFonts w:ascii="Calibri" w:cs="Calibri" w:eastAsia="Calibri" w:hAnsi="Calibri"/>
                <w:sz w:val="20"/>
                <w:szCs w:val="20"/>
              </w:rPr>
              <w:t xml:space="preserve">niter-ai-user-profile</w:t>
            </w:r>
          </w:p>
        </w:tc>
        <w:tc>
          <w:tcPr>
            <w:tcW w:type="pct" w:w="25%"/>
          </w:tcPr>
          <w:p>
            <w:r>
              <w:rPr>
                <w:rFonts w:ascii="Calibri" w:cs="Calibri" w:eastAsia="Calibri" w:hAnsi="Calibri"/>
                <w:sz w:val="20"/>
                <w:szCs w:val="20"/>
              </w:rPr>
              <w:t xml:space="preserve">Detected name, department, year, interests</w:t>
            </w:r>
          </w:p>
        </w:tc>
        <w:tc>
          <w:tcPr>
            <w:tcW w:type="pct" w:w="25%"/>
          </w:tcPr>
          <w:p>
            <w:r>
              <w:rPr>
                <w:rFonts w:ascii="Calibri" w:cs="Calibri" w:eastAsia="Calibri" w:hAnsi="Calibri"/>
                <w:sz w:val="20"/>
                <w:szCs w:val="20"/>
              </w:rPr>
              <w:t xml:space="preserve">~1KB</w:t>
            </w:r>
          </w:p>
        </w:tc>
      </w:tr>
      <w:tr>
        <w:tc>
          <w:tcPr>
            <w:tcW w:type="pct" w:w="25%"/>
          </w:tcPr>
          <w:p>
            <w:r>
              <w:rPr>
                <w:rFonts w:ascii="Calibri" w:cs="Calibri" w:eastAsia="Calibri" w:hAnsi="Calibri"/>
                <w:sz w:val="20"/>
                <w:szCs w:val="20"/>
              </w:rPr>
              <w:t xml:space="preserve">niter-ai-conversation-stats</w:t>
            </w:r>
          </w:p>
        </w:tc>
        <w:tc>
          <w:tcPr>
            <w:tcW w:type="pct" w:w="25%"/>
          </w:tcPr>
          <w:p>
            <w:r>
              <w:rPr>
                <w:rFonts w:ascii="Calibri" w:cs="Calibri" w:eastAsia="Calibri" w:hAnsi="Calibri"/>
                <w:sz w:val="20"/>
                <w:szCs w:val="20"/>
              </w:rPr>
              <w:t xml:space="preserve">Turns, topics, rapport, mood</w:t>
            </w:r>
          </w:p>
        </w:tc>
        <w:tc>
          <w:tcPr>
            <w:tcW w:type="pct" w:w="25%"/>
          </w:tcPr>
          <w:p>
            <w:r>
              <w:rPr>
                <w:rFonts w:ascii="Calibri" w:cs="Calibri" w:eastAsia="Calibri" w:hAnsi="Calibri"/>
                <w:sz w:val="20"/>
                <w:szCs w:val="20"/>
              </w:rPr>
              <w:t xml:space="preserve">~500B</w:t>
            </w:r>
          </w:p>
        </w:tc>
      </w:tr>
      <w:tr>
        <w:tc>
          <w:tcPr>
            <w:tcW w:type="pct" w:w="25%"/>
          </w:tcPr>
          <w:p>
            <w:r>
              <w:rPr>
                <w:rFonts w:ascii="Calibri" w:cs="Calibri" w:eastAsia="Calibri" w:hAnsi="Calibri"/>
                <w:sz w:val="20"/>
                <w:szCs w:val="20"/>
              </w:rPr>
              <w:t xml:space="preserve">niter-theme</w:t>
            </w:r>
          </w:p>
        </w:tc>
        <w:tc>
          <w:tcPr>
            <w:tcW w:type="pct" w:w="25%"/>
          </w:tcPr>
          <w:p>
            <w:r>
              <w:rPr>
                <w:rFonts w:ascii="Calibri" w:cs="Calibri" w:eastAsia="Calibri" w:hAnsi="Calibri"/>
                <w:sz w:val="20"/>
                <w:szCs w:val="20"/>
              </w:rPr>
              <w:t xml:space="preserve">Light/dark theme preference</w:t>
            </w:r>
          </w:p>
        </w:tc>
        <w:tc>
          <w:tcPr>
            <w:tcW w:type="pct" w:w="25%"/>
          </w:tcPr>
          <w:p>
            <w:r>
              <w:rPr>
                <w:rFonts w:ascii="Calibri" w:cs="Calibri" w:eastAsia="Calibri" w:hAnsi="Calibri"/>
                <w:sz w:val="20"/>
                <w:szCs w:val="20"/>
              </w:rPr>
              <w:t xml:space="preserve">~50B</w:t>
            </w:r>
          </w:p>
        </w:tc>
      </w:tr>
    </w:tbl>
    <w:p>
      <w:pPr>
        <w:pStyle w:val="Heading2"/>
        <w:spacing w:after="120" w:before="240"/>
      </w:pPr>
      <w:r>
        <w:rPr>
          <w:rFonts w:ascii="Calibri" w:cs="Calibri" w:eastAsia="Calibri" w:hAnsi="Calibri"/>
          <w:b/>
          <w:bCs/>
        </w:rPr>
        <w:t xml:space="preserve">7.3 Key Entities &amp; Statuses</w:t>
      </w:r>
    </w:p>
    <w:p>
      <w:pPr>
        <w:pStyle w:val="ListParagraph"/>
        <w:numPr>
          <w:ilvl w:val="0"/>
          <w:numId w:val="1"/>
        </w:numPr>
        <w:spacing w:after="80"/>
      </w:pPr>
      <w:r>
        <w:rPr>
          <w:rFonts w:ascii="Calibri" w:cs="Calibri" w:eastAsia="Calibri" w:hAnsi="Calibri"/>
          <w:sz w:val="22"/>
          <w:szCs w:val="22"/>
        </w:rPr>
        <w:t xml:space="preserve">Roles — admin, executive, moderator, it-staff, member</w:t>
      </w:r>
    </w:p>
    <w:p>
      <w:pPr>
        <w:pStyle w:val="ListParagraph"/>
        <w:numPr>
          <w:ilvl w:val="0"/>
          <w:numId w:val="1"/>
        </w:numPr>
        <w:spacing w:after="80"/>
      </w:pPr>
      <w:r>
        <w:rPr>
          <w:rFonts w:ascii="Calibri" w:cs="Calibri" w:eastAsia="Calibri" w:hAnsi="Calibri"/>
          <w:sz w:val="22"/>
          <w:szCs w:val="22"/>
        </w:rPr>
        <w:t xml:space="preserve">ModeratorRequest — pending/approved/rejected</w:t>
      </w:r>
    </w:p>
    <w:p>
      <w:pPr>
        <w:pStyle w:val="ListParagraph"/>
        <w:numPr>
          <w:ilvl w:val="0"/>
          <w:numId w:val="1"/>
        </w:numPr>
        <w:spacing w:after="80"/>
      </w:pPr>
      <w:r>
        <w:rPr>
          <w:rFonts w:ascii="Calibri" w:cs="Calibri" w:eastAsia="Calibri" w:hAnsi="Calibri"/>
          <w:sz w:val="22"/>
          <w:szCs w:val="22"/>
        </w:rPr>
        <w:t xml:space="preserve">Form status — soon, open, closed</w:t>
      </w:r>
    </w:p>
    <w:p>
      <w:pPr>
        <w:pStyle w:val="ListParagraph"/>
        <w:numPr>
          <w:ilvl w:val="0"/>
          <w:numId w:val="1"/>
        </w:numPr>
        <w:spacing w:after="80"/>
      </w:pPr>
      <w:r>
        <w:rPr>
          <w:rFonts w:ascii="Calibri" w:cs="Calibri" w:eastAsia="Calibri" w:hAnsi="Calibri"/>
          <w:sz w:val="22"/>
          <w:szCs w:val="22"/>
        </w:rPr>
        <w:t xml:space="preserve">Complaint status — open, in-progress, resolved</w:t>
      </w:r>
    </w:p>
    <w:p>
      <w:pPr>
        <w:pStyle w:val="ListParagraph"/>
        <w:numPr>
          <w:ilvl w:val="0"/>
          <w:numId w:val="1"/>
        </w:numPr>
        <w:spacing w:after="80"/>
      </w:pPr>
      <w:r>
        <w:rPr>
          <w:rFonts w:ascii="Calibri" w:cs="Calibri" w:eastAsia="Calibri" w:hAnsi="Calibri"/>
          <w:sz w:val="22"/>
          <w:szCs w:val="22"/>
        </w:rPr>
        <w:t xml:space="preserve">Membership status — pending, approved, rejected</w:t>
      </w:r>
    </w:p>
    <w:p>
      <w:pPr>
        <w:pStyle w:val="ListParagraph"/>
        <w:numPr>
          <w:ilvl w:val="0"/>
          <w:numId w:val="1"/>
        </w:numPr>
        <w:spacing w:after="80"/>
      </w:pPr>
      <w:r>
        <w:rPr>
          <w:rFonts w:ascii="Calibri" w:cs="Calibri" w:eastAsia="Calibri" w:hAnsi="Calibri"/>
          <w:sz w:val="22"/>
          <w:szCs w:val="22"/>
        </w:rPr>
        <w:t xml:space="preserve">Ad status — active / paused</w:t>
      </w:r>
    </w:p>
    <w:p>
      <w:pPr>
        <w:pageBreakBefore/>
      </w:pPr>
      <w:r>
        <w:rPr>
          <w:sz w:val="20"/>
          <w:szCs w:val="20"/>
        </w:rPr>
        <w:t xml:space="preserve"/>
      </w:r>
    </w:p>
    <w:p>
      <w:pPr>
        <w:pStyle w:val="Heading1"/>
        <w:spacing w:after="120" w:before="240"/>
      </w:pPr>
      <w:r>
        <w:rPr>
          <w:rFonts w:ascii="Calibri" w:cs="Calibri" w:eastAsia="Calibri" w:hAnsi="Calibri"/>
          <w:b/>
          <w:bCs/>
        </w:rPr>
        <w:t xml:space="preserve">8. Setup &amp; Installation</w:t>
      </w:r>
    </w:p>
    <w:p>
      <w:pPr>
        <w:pStyle w:val="Heading2"/>
        <w:spacing w:after="120" w:before="240"/>
      </w:pPr>
      <w:r>
        <w:rPr>
          <w:rFonts w:ascii="Calibri" w:cs="Calibri" w:eastAsia="Calibri" w:hAnsi="Calibri"/>
          <w:b/>
          <w:bCs/>
        </w:rPr>
        <w:t xml:space="preserve">8.1 Prerequisites</w:t>
      </w:r>
    </w:p>
    <w:p>
      <w:pPr>
        <w:pStyle w:val="ListParagraph"/>
        <w:numPr>
          <w:ilvl w:val="0"/>
          <w:numId w:val="1"/>
        </w:numPr>
        <w:spacing w:after="80"/>
      </w:pPr>
      <w:r>
        <w:rPr>
          <w:rFonts w:ascii="Calibri" w:cs="Calibri" w:eastAsia="Calibri" w:hAnsi="Calibri"/>
          <w:sz w:val="22"/>
          <w:szCs w:val="22"/>
        </w:rPr>
        <w:t xml:space="preserve">Node.js 18+ (LTS 20+ recommended) for the Next.js app and provisioning scripts</w:t>
      </w:r>
    </w:p>
    <w:p>
      <w:pPr>
        <w:pStyle w:val="ListParagraph"/>
        <w:numPr>
          <w:ilvl w:val="0"/>
          <w:numId w:val="1"/>
        </w:numPr>
        <w:spacing w:after="80"/>
      </w:pPr>
      <w:r>
        <w:rPr>
          <w:rFonts w:ascii="Calibri" w:cs="Calibri" w:eastAsia="Calibri" w:hAnsi="Calibri"/>
          <w:sz w:val="22"/>
          <w:szCs w:val="22"/>
        </w:rPr>
        <w:t xml:space="preserve">A Firebase project (or an Appwrite instance) for the cloud backend</w:t>
      </w:r>
    </w:p>
    <w:p>
      <w:pPr>
        <w:pStyle w:val="ListParagraph"/>
        <w:numPr>
          <w:ilvl w:val="0"/>
          <w:numId w:val="1"/>
        </w:numPr>
        <w:spacing w:after="80"/>
      </w:pPr>
      <w:r>
        <w:rPr>
          <w:rFonts w:ascii="Calibri" w:cs="Calibri" w:eastAsia="Calibri" w:hAnsi="Calibri"/>
          <w:sz w:val="22"/>
          <w:szCs w:val="22"/>
        </w:rPr>
        <w:t xml:space="preserve">A modern browser — no build step needed for the legacy app</w:t>
      </w:r>
    </w:p>
    <w:p>
      <w:pPr>
        <w:pStyle w:val="Heading2"/>
        <w:spacing w:after="120" w:before="240"/>
      </w:pPr>
      <w:r>
        <w:rPr>
          <w:rFonts w:ascii="Calibri" w:cs="Calibri" w:eastAsia="Calibri" w:hAnsi="Calibri"/>
          <w:b/>
          <w:bCs/>
        </w:rPr>
        <w:t xml:space="preserve">8.2 Running the Legacy Static App</w:t>
      </w:r>
    </w:p>
    <w:p>
      <w:pPr>
        <w:spacing w:after="120"/>
      </w:pPr>
      <w:r>
        <w:rPr>
          <w:rFonts w:ascii="Calibri" w:cs="Calibri" w:eastAsia="Calibri" w:hAnsi="Calibri"/>
          <w:sz w:val="22"/>
          <w:szCs w:val="22"/>
        </w:rPr>
        <w:t xml:space="preserve">Open index.html directly in a browser, or serve the project root with any static file server. Without Firebase configuration the site runs in offline demo mode with full NITER AI functionality.</w:t>
      </w:r>
    </w:p>
    <w:p>
      <w:pPr>
        <w:pStyle w:val="Heading2"/>
        <w:spacing w:after="120" w:before="240"/>
      </w:pPr>
      <w:r>
        <w:rPr>
          <w:rFonts w:ascii="Calibri" w:cs="Calibri" w:eastAsia="Calibri" w:hAnsi="Calibri"/>
          <w:b/>
          <w:bCs/>
        </w:rPr>
        <w:t xml:space="preserve">8.3 Running the Next.js App</w:t>
      </w:r>
    </w:p>
    <w:p>
      <w:pPr>
        <w:spacing w:after="120"/>
      </w:pPr>
      <w:r>
        <w:rPr>
          <w:rFonts w:ascii="Calibri" w:cs="Calibri" w:eastAsia="Calibri" w:hAnsi="Calibri"/>
          <w:sz w:val="22"/>
          <w:szCs w:val="22"/>
        </w:rPr>
        <w:t xml:space="preserve">cd web &amp;&amp; npm install &amp;&amp; npm run dev  # http://localhost:3000</w:t>
      </w:r>
    </w:p>
    <w:p>
      <w:pPr>
        <w:pStyle w:val="Heading2"/>
        <w:spacing w:after="120" w:before="240"/>
      </w:pPr>
      <w:r>
        <w:rPr>
          <w:rFonts w:ascii="Calibri" w:cs="Calibri" w:eastAsia="Calibri" w:hAnsi="Calibri"/>
          <w:b/>
          <w:bCs/>
        </w:rPr>
        <w:t xml:space="preserve">8.4 Firebase Configuration</w:t>
      </w:r>
    </w:p>
    <w:p>
      <w:pPr>
        <w:pStyle w:val="ListParagraph"/>
        <w:numPr>
          <w:ilvl w:val="0"/>
          <w:numId w:val="1"/>
        </w:numPr>
        <w:spacing w:after="80"/>
      </w:pPr>
      <w:r>
        <w:rPr>
          <w:rFonts w:ascii="Calibri" w:cs="Calibri" w:eastAsia="Calibri" w:hAnsi="Calibri"/>
          <w:sz w:val="22"/>
          <w:szCs w:val="22"/>
        </w:rPr>
        <w:t xml:space="preserve">Console → create/enable the niter-club-website project</w:t>
      </w:r>
    </w:p>
    <w:p>
      <w:pPr>
        <w:pStyle w:val="ListParagraph"/>
        <w:numPr>
          <w:ilvl w:val="0"/>
          <w:numId w:val="1"/>
        </w:numPr>
        <w:spacing w:after="80"/>
      </w:pPr>
      <w:r>
        <w:rPr>
          <w:rFonts w:ascii="Calibri" w:cs="Calibri" w:eastAsia="Calibri" w:hAnsi="Calibri"/>
          <w:sz w:val="22"/>
          <w:szCs w:val="22"/>
        </w:rPr>
        <w:t xml:space="preserve">Register a web app and paste the config snippet into the FB_CONFIG block in index.html</w:t>
      </w:r>
    </w:p>
    <w:p>
      <w:pPr>
        <w:pStyle w:val="ListParagraph"/>
        <w:numPr>
          <w:ilvl w:val="0"/>
          <w:numId w:val="1"/>
        </w:numPr>
        <w:spacing w:after="80"/>
      </w:pPr>
      <w:r>
        <w:rPr>
          <w:rFonts w:ascii="Calibri" w:cs="Calibri" w:eastAsia="Calibri" w:hAnsi="Calibri"/>
          <w:sz w:val="22"/>
          <w:szCs w:val="22"/>
        </w:rPr>
        <w:t xml:space="preserve">Deploy the security rules: cd firebase &amp;&amp; firebase deploy --only firestore:rules,storage</w:t>
      </w:r>
    </w:p>
    <w:p>
      <w:pPr>
        <w:pStyle w:val="Heading2"/>
        <w:spacing w:after="120" w:before="240"/>
      </w:pPr>
      <w:r>
        <w:rPr>
          <w:rFonts w:ascii="Calibri" w:cs="Calibri" w:eastAsia="Calibri" w:hAnsi="Calibri"/>
          <w:b/>
          <w:bCs/>
        </w:rPr>
        <w:t xml:space="preserve">8.5 Demo Mode</w:t>
      </w:r>
    </w:p>
    <w:p>
      <w:pPr>
        <w:spacing w:after="120"/>
      </w:pPr>
      <w:r>
        <w:rPr>
          <w:rFonts w:ascii="Calibri" w:cs="Calibri" w:eastAsia="Calibri" w:hAnsi="Calibri"/>
          <w:sz w:val="22"/>
          <w:szCs w:val="22"/>
        </w:rPr>
        <w:t xml:space="preserve">With no Firebase config, the member portal uses the demo member code niter2025 and stores everything locally — ideal for evaluation and development. NITER AI works fully offline.</w:t>
      </w:r>
    </w:p>
    <w:p>
      <w:pPr>
        <w:pageBreakBefore/>
      </w:pPr>
      <w:r>
        <w:rPr>
          <w:sz w:val="20"/>
          <w:szCs w:val="20"/>
        </w:rPr>
        <w:t xml:space="preserve"/>
      </w:r>
    </w:p>
    <w:p>
      <w:pPr>
        <w:pStyle w:val="Heading1"/>
        <w:spacing w:after="120" w:before="240"/>
      </w:pPr>
      <w:r>
        <w:rPr>
          <w:rFonts w:ascii="Calibri" w:cs="Calibri" w:eastAsia="Calibri" w:hAnsi="Calibri"/>
          <w:b/>
          <w:bCs/>
        </w:rPr>
        <w:t xml:space="preserve">9. Deployment</w:t>
      </w:r>
    </w:p>
    <w:p>
      <w:pPr>
        <w:pStyle w:val="Heading2"/>
        <w:spacing w:after="120" w:before="240"/>
      </w:pPr>
      <w:r>
        <w:rPr>
          <w:rFonts w:ascii="Calibri" w:cs="Calibri" w:eastAsia="Calibri" w:hAnsi="Calibri"/>
          <w:b/>
          <w:bCs/>
        </w:rPr>
        <w:t xml:space="preserve">9.1 Firebase Hosting</w:t>
      </w:r>
    </w:p>
    <w:p>
      <w:pPr>
        <w:spacing w:after="120"/>
      </w:pPr>
      <w:r>
        <w:rPr>
          <w:rFonts w:ascii="Calibri" w:cs="Calibri" w:eastAsia="Calibri" w:hAnsi="Calibri"/>
          <w:sz w:val="22"/>
          <w:szCs w:val="22"/>
        </w:rPr>
        <w:t xml:space="preserve">cd firebase &amp;&amp; firebase deploy --only hosting</w:t>
      </w:r>
    </w:p>
    <w:p>
      <w:pPr>
        <w:pStyle w:val="Heading2"/>
        <w:spacing w:after="120" w:before="240"/>
      </w:pPr>
      <w:r>
        <w:rPr>
          <w:rFonts w:ascii="Calibri" w:cs="Calibri" w:eastAsia="Calibri" w:hAnsi="Calibri"/>
          <w:b/>
          <w:bCs/>
        </w:rPr>
        <w:t xml:space="preserve">9.2 Next.js App</w:t>
      </w:r>
    </w:p>
    <w:p>
      <w:pPr>
        <w:spacing w:after="120"/>
      </w:pPr>
      <w:r>
        <w:rPr>
          <w:rFonts w:ascii="Calibri" w:cs="Calibri" w:eastAsia="Calibri" w:hAnsi="Calibri"/>
          <w:sz w:val="22"/>
          <w:szCs w:val="22"/>
        </w:rPr>
        <w:t xml:space="preserve">cd web &amp;&amp; npm run build &amp;&amp; npm start</w:t>
      </w:r>
    </w:p>
    <w:p>
      <w:pPr>
        <w:pStyle w:val="Heading2"/>
        <w:spacing w:after="120" w:before="240"/>
      </w:pPr>
      <w:r>
        <w:rPr>
          <w:rFonts w:ascii="Calibri" w:cs="Calibri" w:eastAsia="Calibri" w:hAnsi="Calibri"/>
          <w:b/>
          <w:bCs/>
        </w:rPr>
        <w:t xml:space="preserve">9.3 Continuous Integration</w:t>
      </w:r>
    </w:p>
    <w:p>
      <w:pPr>
        <w:spacing w:after="120"/>
      </w:pPr>
      <w:r>
        <w:rPr>
          <w:rFonts w:ascii="Calibri" w:cs="Calibri" w:eastAsia="Calibri" w:hAnsi="Calibri"/>
          <w:sz w:val="22"/>
          <w:szCs w:val="22"/>
        </w:rPr>
        <w:t xml:space="preserve">GitHub Actions (.github/workflows/ci.yml) runs typecheck, lint, format check and a production build on every push.</w:t>
      </w:r>
    </w:p>
    <w:p>
      <w:pPr>
        <w:pageBreakBefore/>
      </w:pPr>
      <w:r>
        <w:rPr>
          <w:sz w:val="20"/>
          <w:szCs w:val="20"/>
        </w:rPr>
        <w:t xml:space="preserve"/>
      </w:r>
    </w:p>
    <w:p>
      <w:pPr>
        <w:pStyle w:val="Heading1"/>
        <w:spacing w:after="120" w:before="240"/>
      </w:pPr>
      <w:r>
        <w:rPr>
          <w:rFonts w:ascii="Calibri" w:cs="Calibri" w:eastAsia="Calibri" w:hAnsi="Calibri"/>
          <w:b/>
          <w:bCs/>
        </w:rPr>
        <w:t xml:space="preserve">10. Security Model</w:t>
      </w:r>
    </w:p>
    <w:p>
      <w:pPr>
        <w:pStyle w:val="Heading2"/>
        <w:spacing w:after="120" w:before="240"/>
      </w:pPr>
      <w:r>
        <w:rPr>
          <w:rFonts w:ascii="Calibri" w:cs="Calibri" w:eastAsia="Calibri" w:hAnsi="Calibri"/>
          <w:b/>
          <w:bCs/>
        </w:rPr>
        <w:t xml:space="preserve">10.1 Firestore Rules</w:t>
      </w:r>
    </w:p>
    <w:p>
      <w:pPr>
        <w:pStyle w:val="ListParagraph"/>
        <w:numPr>
          <w:ilvl w:val="0"/>
          <w:numId w:val="1"/>
        </w:numPr>
        <w:spacing w:after="80"/>
      </w:pPr>
      <w:r>
        <w:rPr>
          <w:rFonts w:ascii="Calibri" w:cs="Calibri" w:eastAsia="Calibri" w:hAnsi="Calibri"/>
          <w:sz w:val="22"/>
          <w:szCs w:val="22"/>
        </w:rPr>
        <w:t xml:space="preserve">Public collections readable by anyone but writable only by club admins/executives</w:t>
      </w:r>
    </w:p>
    <w:p>
      <w:pPr>
        <w:pStyle w:val="ListParagraph"/>
        <w:numPr>
          <w:ilvl w:val="0"/>
          <w:numId w:val="1"/>
        </w:numPr>
        <w:spacing w:after="80"/>
      </w:pPr>
      <w:r>
        <w:rPr>
          <w:rFonts w:ascii="Calibri" w:cs="Calibri" w:eastAsia="Calibri" w:hAnsi="Calibri"/>
          <w:sz w:val="22"/>
          <w:szCs w:val="22"/>
        </w:rPr>
        <w:t xml:space="preserve">Restricted collections readable only by club staff and scoped by club</w:t>
      </w:r>
    </w:p>
    <w:p>
      <w:pPr>
        <w:pStyle w:val="ListParagraph"/>
        <w:numPr>
          <w:ilvl w:val="0"/>
          <w:numId w:val="1"/>
        </w:numPr>
        <w:spacing w:after="80"/>
      </w:pPr>
      <w:r>
        <w:rPr>
          <w:rFonts w:ascii="Calibri" w:cs="Calibri" w:eastAsia="Calibri" w:hAnsi="Calibri"/>
          <w:sz w:val="22"/>
          <w:szCs w:val="22"/>
        </w:rPr>
        <w:t xml:space="preserve">The meta/bootstrap marker ensures the first admin account is created exactly once</w:t>
      </w:r>
    </w:p>
    <w:p>
      <w:pPr>
        <w:pStyle w:val="Heading2"/>
        <w:spacing w:after="120" w:before="240"/>
      </w:pPr>
      <w:r>
        <w:rPr>
          <w:rFonts w:ascii="Calibri" w:cs="Calibri" w:eastAsia="Calibri" w:hAnsi="Calibri"/>
          <w:b/>
          <w:bCs/>
        </w:rPr>
        <w:t xml:space="preserve">10.2 NITER AI Security</w:t>
      </w:r>
    </w:p>
    <w:p>
      <w:pPr>
        <w:pStyle w:val="ListParagraph"/>
        <w:numPr>
          <w:ilvl w:val="0"/>
          <w:numId w:val="1"/>
        </w:numPr>
        <w:spacing w:after="80"/>
      </w:pPr>
      <w:r>
        <w:rPr>
          <w:rFonts w:ascii="Calibri" w:cs="Calibri" w:eastAsia="Calibri" w:hAnsi="Calibri"/>
          <w:sz w:val="22"/>
          <w:szCs w:val="22"/>
        </w:rPr>
        <w:t xml:space="preserve">All AI processing is client-side — no data sent to external servers</w:t>
      </w:r>
    </w:p>
    <w:p>
      <w:pPr>
        <w:pStyle w:val="ListParagraph"/>
        <w:numPr>
          <w:ilvl w:val="0"/>
          <w:numId w:val="1"/>
        </w:numPr>
        <w:spacing w:after="80"/>
      </w:pPr>
      <w:r>
        <w:rPr>
          <w:rFonts w:ascii="Calibri" w:cs="Calibri" w:eastAsia="Calibri" w:hAnsi="Calibri"/>
          <w:sz w:val="22"/>
          <w:szCs w:val="22"/>
        </w:rPr>
        <w:t xml:space="preserve">Knowledge base is embedded in the HTML file</w:t>
      </w:r>
    </w:p>
    <w:p>
      <w:pPr>
        <w:pStyle w:val="ListParagraph"/>
        <w:numPr>
          <w:ilvl w:val="0"/>
          <w:numId w:val="1"/>
        </w:numPr>
        <w:spacing w:after="80"/>
      </w:pPr>
      <w:r>
        <w:rPr>
          <w:rFonts w:ascii="Calibri" w:cs="Calibri" w:eastAsia="Calibri" w:hAnsi="Calibri"/>
          <w:sz w:val="22"/>
          <w:szCs w:val="22"/>
        </w:rPr>
        <w:t xml:space="preserve">Conversation history stored in localStorage only</w:t>
      </w:r>
    </w:p>
    <w:p>
      <w:pPr>
        <w:pStyle w:val="ListParagraph"/>
        <w:numPr>
          <w:ilvl w:val="0"/>
          <w:numId w:val="1"/>
        </w:numPr>
        <w:spacing w:after="80"/>
      </w:pPr>
      <w:r>
        <w:rPr>
          <w:rFonts w:ascii="Calibri" w:cs="Calibri" w:eastAsia="Calibri" w:hAnsi="Calibri"/>
          <w:sz w:val="22"/>
          <w:szCs w:val="22"/>
        </w:rPr>
        <w:t xml:space="preserve">No personal data collection by the AI engine</w:t>
      </w:r>
    </w:p>
    <w:p>
      <w:pPr>
        <w:pStyle w:val="Heading2"/>
        <w:spacing w:after="120" w:before="240"/>
      </w:pPr>
      <w:r>
        <w:rPr>
          <w:rFonts w:ascii="Calibri" w:cs="Calibri" w:eastAsia="Calibri" w:hAnsi="Calibri"/>
          <w:b/>
          <w:bCs/>
        </w:rPr>
        <w:t xml:space="preserve">10.3 Data Privacy</w:t>
      </w:r>
    </w:p>
    <w:p>
      <w:pPr>
        <w:spacing w:after="120"/>
      </w:pPr>
      <w:r>
        <w:rPr>
          <w:rFonts w:ascii="Calibri" w:cs="Calibri" w:eastAsia="Calibri" w:hAnsi="Calibri"/>
          <w:sz w:val="22"/>
          <w:szCs w:val="22"/>
        </w:rPr>
        <w:t xml:space="preserve">Student personal data is never exposed publicly. Only the club's staff can read submissions and complaints for their club. NITER AI stores no personal data beyond what the user explicitly shares in conversation.</w:t>
      </w:r>
    </w:p>
    <w:p>
      <w:pPr>
        <w:pageBreakBefore/>
      </w:pPr>
      <w:r>
        <w:rPr>
          <w:sz w:val="20"/>
          <w:szCs w:val="20"/>
        </w:rPr>
        <w:t xml:space="preserve"/>
      </w:r>
    </w:p>
    <w:p>
      <w:pPr>
        <w:pStyle w:val="Heading1"/>
        <w:spacing w:after="120" w:before="240"/>
      </w:pPr>
      <w:r>
        <w:rPr>
          <w:rFonts w:ascii="Calibri" w:cs="Calibri" w:eastAsia="Calibri" w:hAnsi="Calibri"/>
          <w:b/>
          <w:bCs/>
        </w:rPr>
        <w:t xml:space="preserve">11. Project Structure</w:t>
      </w:r>
    </w:p>
    <w:p>
      <w:pPr>
        <w:spacing w:after="120"/>
      </w:pPr>
      <w:r>
        <w:rPr>
          <w:rFonts w:ascii="Calibri" w:cs="Calibri" w:eastAsia="Calibri" w:hAnsi="Calibri"/>
          <w:sz w:val="22"/>
          <w:szCs w:val="22"/>
        </w:rPr>
        <w:t xml:space="preserve">NITER-CLUB-WEBSITE/</w:t>
      </w:r>
    </w:p>
    <w:p>
      <w:pPr>
        <w:pStyle w:val="ListParagraph"/>
        <w:numPr>
          <w:ilvl w:val="0"/>
          <w:numId w:val="1"/>
        </w:numPr>
        <w:spacing w:after="80"/>
      </w:pPr>
      <w:r>
        <w:rPr>
          <w:rFonts w:ascii="Calibri" w:cs="Calibri" w:eastAsia="Calibri" w:hAnsi="Calibri"/>
          <w:sz w:val="22"/>
          <w:szCs w:val="22"/>
        </w:rPr>
        <w:t xml:space="preserve">index.html — Legacy static SPA with NITER AI (23,227 lines)</w:t>
      </w:r>
    </w:p>
    <w:p>
      <w:pPr>
        <w:pStyle w:val="ListParagraph"/>
        <w:numPr>
          <w:ilvl w:val="0"/>
          <w:numId w:val="1"/>
        </w:numPr>
        <w:spacing w:after="80"/>
      </w:pPr>
      <w:r>
        <w:rPr>
          <w:rFonts w:ascii="Calibri" w:cs="Calibri" w:eastAsia="Calibri" w:hAnsi="Calibri"/>
          <w:sz w:val="22"/>
          <w:szCs w:val="22"/>
        </w:rPr>
        <w:t xml:space="preserve">css/styles.css — Legacy stylesheet</w:t>
      </w:r>
    </w:p>
    <w:p>
      <w:pPr>
        <w:pStyle w:val="ListParagraph"/>
        <w:numPr>
          <w:ilvl w:val="0"/>
          <w:numId w:val="1"/>
        </w:numPr>
        <w:spacing w:after="80"/>
      </w:pPr>
      <w:r>
        <w:rPr>
          <w:rFonts w:ascii="Calibri" w:cs="Calibri" w:eastAsia="Calibri" w:hAnsi="Calibri"/>
          <w:sz w:val="22"/>
          <w:szCs w:val="22"/>
        </w:rPr>
        <w:t xml:space="preserve">campus/ — Campus photography</w:t>
      </w:r>
    </w:p>
    <w:p>
      <w:pPr>
        <w:pStyle w:val="ListParagraph"/>
        <w:numPr>
          <w:ilvl w:val="0"/>
          <w:numId w:val="1"/>
        </w:numPr>
        <w:spacing w:after="80"/>
      </w:pPr>
      <w:r>
        <w:rPr>
          <w:rFonts w:ascii="Calibri" w:cs="Calibri" w:eastAsia="Calibri" w:hAnsi="Calibri"/>
          <w:sz w:val="22"/>
          <w:szCs w:val="22"/>
        </w:rPr>
        <w:t xml:space="preserve">committee/ — Committee portrait photos</w:t>
      </w:r>
    </w:p>
    <w:p>
      <w:pPr>
        <w:pStyle w:val="ListParagraph"/>
        <w:numPr>
          <w:ilvl w:val="0"/>
          <w:numId w:val="1"/>
        </w:numPr>
        <w:spacing w:after="80"/>
      </w:pPr>
      <w:r>
        <w:rPr>
          <w:rFonts w:ascii="Calibri" w:cs="Calibri" w:eastAsia="Calibri" w:hAnsi="Calibri"/>
          <w:sz w:val="22"/>
          <w:szCs w:val="22"/>
        </w:rPr>
        <w:t xml:space="preserve">document/ — PRD, TRD, user flow, application flow, design system</w:t>
      </w:r>
    </w:p>
    <w:p>
      <w:pPr>
        <w:pStyle w:val="ListParagraph"/>
        <w:numPr>
          <w:ilvl w:val="0"/>
          <w:numId w:val="1"/>
        </w:numPr>
        <w:spacing w:after="80"/>
      </w:pPr>
      <w:r>
        <w:rPr>
          <w:rFonts w:ascii="Calibri" w:cs="Calibri" w:eastAsia="Calibri" w:hAnsi="Calibri"/>
          <w:sz w:val="22"/>
          <w:szCs w:val="22"/>
        </w:rPr>
        <w:t xml:space="preserve">plan/ — Implementation plan &amp; working notes</w:t>
      </w:r>
    </w:p>
    <w:p>
      <w:pPr>
        <w:pStyle w:val="ListParagraph"/>
        <w:numPr>
          <w:ilvl w:val="0"/>
          <w:numId w:val="1"/>
        </w:numPr>
        <w:spacing w:after="80"/>
      </w:pPr>
      <w:r>
        <w:rPr>
          <w:rFonts w:ascii="Calibri" w:cs="Calibri" w:eastAsia="Calibri" w:hAnsi="Calibri"/>
          <w:sz w:val="22"/>
          <w:szCs w:val="22"/>
        </w:rPr>
        <w:t xml:space="preserve">firebase/ — Firestore rules, storage rules, hosting config</w:t>
      </w:r>
    </w:p>
    <w:p>
      <w:pPr>
        <w:pStyle w:val="ListParagraph"/>
        <w:numPr>
          <w:ilvl w:val="0"/>
          <w:numId w:val="1"/>
        </w:numPr>
        <w:spacing w:after="80"/>
      </w:pPr>
      <w:r>
        <w:rPr>
          <w:rFonts w:ascii="Calibri" w:cs="Calibri" w:eastAsia="Calibri" w:hAnsi="Calibri"/>
          <w:sz w:val="22"/>
          <w:szCs w:val="22"/>
        </w:rPr>
        <w:t xml:space="preserve">appwrite/ — Alternative backend: setup + seed scripts + MCP configs</w:t>
      </w:r>
    </w:p>
    <w:p>
      <w:pPr>
        <w:pStyle w:val="ListParagraph"/>
        <w:numPr>
          <w:ilvl w:val="0"/>
          <w:numId w:val="1"/>
        </w:numPr>
        <w:spacing w:after="80"/>
      </w:pPr>
      <w:r>
        <w:rPr>
          <w:rFonts w:ascii="Calibri" w:cs="Calibri" w:eastAsia="Calibri" w:hAnsi="Calibri"/>
          <w:sz w:val="22"/>
          <w:szCs w:val="22"/>
        </w:rPr>
        <w:t xml:space="preserve">web/ — Next.js 15 rewrite (recommended for new work)</w:t>
      </w:r>
    </w:p>
    <w:p>
      <w:pPr>
        <w:pStyle w:val="ListParagraph"/>
        <w:numPr>
          <w:ilvl w:val="0"/>
          <w:numId w:val="1"/>
        </w:numPr>
        <w:spacing w:after="80"/>
      </w:pPr>
      <w:r>
        <w:rPr>
          <w:rFonts w:ascii="Calibri" w:cs="Calibri" w:eastAsia="Calibri" w:hAnsi="Calibri"/>
          <w:sz w:val="22"/>
          <w:szCs w:val="22"/>
        </w:rPr>
        <w:t xml:space="preserve">.github/workflows/ci.yml — CI pipeline</w:t>
      </w:r>
    </w:p>
    <w:p>
      <w:pPr>
        <w:pStyle w:val="ListParagraph"/>
        <w:numPr>
          <w:ilvl w:val="0"/>
          <w:numId w:val="1"/>
        </w:numPr>
        <w:spacing w:after="80"/>
      </w:pPr>
      <w:r>
        <w:rPr>
          <w:rFonts w:ascii="Calibri" w:cs="Calibri" w:eastAsia="Calibri" w:hAnsi="Calibri"/>
          <w:sz w:val="22"/>
          <w:szCs w:val="22"/>
        </w:rPr>
        <w:t xml:space="preserve">scripts/ — Build and utility scripts</w:t>
      </w:r>
    </w:p>
    <w:p>
      <w:pPr>
        <w:pStyle w:val="ListParagraph"/>
        <w:numPr>
          <w:ilvl w:val="0"/>
          <w:numId w:val="1"/>
        </w:numPr>
        <w:spacing w:after="80"/>
      </w:pPr>
      <w:r>
        <w:rPr>
          <w:rFonts w:ascii="Calibri" w:cs="Calibri" w:eastAsia="Calibri" w:hAnsi="Calibri"/>
          <w:sz w:val="22"/>
          <w:szCs w:val="22"/>
        </w:rPr>
        <w:t xml:space="preserve">documentation.docx — This document</w:t>
      </w:r>
    </w:p>
    <w:p>
      <w:pPr>
        <w:pageBreakBefore/>
      </w:pPr>
      <w:r>
        <w:rPr>
          <w:sz w:val="20"/>
          <w:szCs w:val="20"/>
        </w:rPr>
        <w:t xml:space="preserve"/>
      </w:r>
    </w:p>
    <w:p>
      <w:pPr>
        <w:pStyle w:val="Heading1"/>
        <w:spacing w:after="120" w:before="240"/>
      </w:pPr>
      <w:r>
        <w:rPr>
          <w:rFonts w:ascii="Calibri" w:cs="Calibri" w:eastAsia="Calibri" w:hAnsi="Calibri"/>
          <w:b/>
          <w:bCs/>
        </w:rPr>
        <w:t xml:space="preserve">12. Quality &amp; Maintenance</w:t>
      </w:r>
    </w:p>
    <w:p>
      <w:pPr>
        <w:pStyle w:val="Heading2"/>
        <w:spacing w:after="120" w:before="240"/>
      </w:pPr>
      <w:r>
        <w:rPr>
          <w:rFonts w:ascii="Calibri" w:cs="Calibri" w:eastAsia="Calibri" w:hAnsi="Calibri"/>
          <w:b/>
          <w:bCs/>
        </w:rPr>
        <w:t xml:space="preserve">12.1 Quality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color="002147" w:val="solid"/>
          </w:tcPr>
          <w:p>
            <w:r>
              <w:rPr>
                <w:rFonts w:ascii="Calibri" w:cs="Calibri" w:eastAsia="Calibri" w:hAnsi="Calibri"/>
                <w:b/>
                <w:bCs/>
                <w:color w:val="FFFFFF"/>
                <w:sz w:val="20"/>
                <w:szCs w:val="20"/>
              </w:rPr>
              <w:t xml:space="preserve">Check</w:t>
            </w:r>
          </w:p>
        </w:tc>
        <w:tc>
          <w:tcPr>
            <w:tcW w:type="pct" w:w="25%"/>
            <w:shd w:color="002147" w:val="solid"/>
          </w:tcPr>
          <w:p>
            <w:r>
              <w:rPr>
                <w:rFonts w:ascii="Calibri" w:cs="Calibri" w:eastAsia="Calibri" w:hAnsi="Calibri"/>
                <w:b/>
                <w:bCs/>
                <w:color w:val="FFFFFF"/>
                <w:sz w:val="20"/>
                <w:szCs w:val="20"/>
              </w:rPr>
              <w:t xml:space="preserve">Command</w:t>
            </w:r>
          </w:p>
        </w:tc>
        <w:tc>
          <w:tcPr>
            <w:tcW w:type="pct" w:w="25%"/>
            <w:shd w:color="002147" w:val="solid"/>
          </w:tcPr>
          <w:p>
            <w:r>
              <w:rPr>
                <w:rFonts w:ascii="Calibri" w:cs="Calibri" w:eastAsia="Calibri" w:hAnsi="Calibri"/>
                <w:b/>
                <w:bCs/>
                <w:color w:val="FFFFFF"/>
                <w:sz w:val="20"/>
                <w:szCs w:val="20"/>
              </w:rPr>
              <w:t xml:space="preserve">Purpose</w:t>
            </w:r>
          </w:p>
        </w:tc>
      </w:tr>
      <w:tr>
        <w:tc>
          <w:tcPr>
            <w:tcW w:type="pct" w:w="25%"/>
          </w:tcPr>
          <w:p>
            <w:r>
              <w:rPr>
                <w:rFonts w:ascii="Calibri" w:cs="Calibri" w:eastAsia="Calibri" w:hAnsi="Calibri"/>
                <w:sz w:val="20"/>
                <w:szCs w:val="20"/>
              </w:rPr>
              <w:t xml:space="preserve">Typecheck</w:t>
            </w:r>
          </w:p>
        </w:tc>
        <w:tc>
          <w:tcPr>
            <w:tcW w:type="pct" w:w="25%"/>
          </w:tcPr>
          <w:p>
            <w:r>
              <w:rPr>
                <w:rFonts w:ascii="Calibri" w:cs="Calibri" w:eastAsia="Calibri" w:hAnsi="Calibri"/>
                <w:sz w:val="20"/>
                <w:szCs w:val="20"/>
              </w:rPr>
              <w:t xml:space="preserve">npm run typecheck</w:t>
            </w:r>
          </w:p>
        </w:tc>
        <w:tc>
          <w:tcPr>
            <w:tcW w:type="pct" w:w="25%"/>
          </w:tcPr>
          <w:p>
            <w:r>
              <w:rPr>
                <w:rFonts w:ascii="Calibri" w:cs="Calibri" w:eastAsia="Calibri" w:hAnsi="Calibri"/>
                <w:sz w:val="20"/>
                <w:szCs w:val="20"/>
              </w:rPr>
              <w:t xml:space="preserve">TypeScript strict-mode validation</w:t>
            </w:r>
          </w:p>
        </w:tc>
      </w:tr>
      <w:tr>
        <w:tc>
          <w:tcPr>
            <w:tcW w:type="pct" w:w="25%"/>
          </w:tcPr>
          <w:p>
            <w:r>
              <w:rPr>
                <w:rFonts w:ascii="Calibri" w:cs="Calibri" w:eastAsia="Calibri" w:hAnsi="Calibri"/>
                <w:sz w:val="20"/>
                <w:szCs w:val="20"/>
              </w:rPr>
              <w:t xml:space="preserve">Lint</w:t>
            </w:r>
          </w:p>
        </w:tc>
        <w:tc>
          <w:tcPr>
            <w:tcW w:type="pct" w:w="25%"/>
          </w:tcPr>
          <w:p>
            <w:r>
              <w:rPr>
                <w:rFonts w:ascii="Calibri" w:cs="Calibri" w:eastAsia="Calibri" w:hAnsi="Calibri"/>
                <w:sz w:val="20"/>
                <w:szCs w:val="20"/>
              </w:rPr>
              <w:t xml:space="preserve">npm run lint</w:t>
            </w:r>
          </w:p>
        </w:tc>
        <w:tc>
          <w:tcPr>
            <w:tcW w:type="pct" w:w="25%"/>
          </w:tcPr>
          <w:p>
            <w:r>
              <w:rPr>
                <w:rFonts w:ascii="Calibri" w:cs="Calibri" w:eastAsia="Calibri" w:hAnsi="Calibri"/>
                <w:sz w:val="20"/>
                <w:szCs w:val="20"/>
              </w:rPr>
              <w:t xml:space="preserve">ESLint 9 static analysis</w:t>
            </w:r>
          </w:p>
        </w:tc>
      </w:tr>
      <w:tr>
        <w:tc>
          <w:tcPr>
            <w:tcW w:type="pct" w:w="25%"/>
          </w:tcPr>
          <w:p>
            <w:r>
              <w:rPr>
                <w:rFonts w:ascii="Calibri" w:cs="Calibri" w:eastAsia="Calibri" w:hAnsi="Calibri"/>
                <w:sz w:val="20"/>
                <w:szCs w:val="20"/>
              </w:rPr>
              <w:t xml:space="preserve">Format</w:t>
            </w:r>
          </w:p>
        </w:tc>
        <w:tc>
          <w:tcPr>
            <w:tcW w:type="pct" w:w="25%"/>
          </w:tcPr>
          <w:p>
            <w:r>
              <w:rPr>
                <w:rFonts w:ascii="Calibri" w:cs="Calibri" w:eastAsia="Calibri" w:hAnsi="Calibri"/>
                <w:sz w:val="20"/>
                <w:szCs w:val="20"/>
              </w:rPr>
              <w:t xml:space="preserve">npm run format:check</w:t>
            </w:r>
          </w:p>
        </w:tc>
        <w:tc>
          <w:tcPr>
            <w:tcW w:type="pct" w:w="25%"/>
          </w:tcPr>
          <w:p>
            <w:r>
              <w:rPr>
                <w:rFonts w:ascii="Calibri" w:cs="Calibri" w:eastAsia="Calibri" w:hAnsi="Calibri"/>
                <w:sz w:val="20"/>
                <w:szCs w:val="20"/>
              </w:rPr>
              <w:t xml:space="preserve">Prettier style consistency</w:t>
            </w:r>
          </w:p>
        </w:tc>
      </w:tr>
      <w:tr>
        <w:tc>
          <w:tcPr>
            <w:tcW w:type="pct" w:w="25%"/>
          </w:tcPr>
          <w:p>
            <w:r>
              <w:rPr>
                <w:rFonts w:ascii="Calibri" w:cs="Calibri" w:eastAsia="Calibri" w:hAnsi="Calibri"/>
                <w:sz w:val="20"/>
                <w:szCs w:val="20"/>
              </w:rPr>
              <w:t xml:space="preserve">Build</w:t>
            </w:r>
          </w:p>
        </w:tc>
        <w:tc>
          <w:tcPr>
            <w:tcW w:type="pct" w:w="25%"/>
          </w:tcPr>
          <w:p>
            <w:r>
              <w:rPr>
                <w:rFonts w:ascii="Calibri" w:cs="Calibri" w:eastAsia="Calibri" w:hAnsi="Calibri"/>
                <w:sz w:val="20"/>
                <w:szCs w:val="20"/>
              </w:rPr>
              <w:t xml:space="preserve">npm run build</w:t>
            </w:r>
          </w:p>
        </w:tc>
        <w:tc>
          <w:tcPr>
            <w:tcW w:type="pct" w:w="25%"/>
          </w:tcPr>
          <w:p>
            <w:r>
              <w:rPr>
                <w:rFonts w:ascii="Calibri" w:cs="Calibri" w:eastAsia="Calibri" w:hAnsi="Calibri"/>
                <w:sz w:val="20"/>
                <w:szCs w:val="20"/>
              </w:rPr>
              <w:t xml:space="preserve">Production build verification</w:t>
            </w:r>
          </w:p>
        </w:tc>
      </w:tr>
    </w:tbl>
    <w:p>
      <w:pPr>
        <w:pStyle w:val="Heading2"/>
        <w:spacing w:after="120" w:before="240"/>
      </w:pPr>
      <w:r>
        <w:rPr>
          <w:rFonts w:ascii="Calibri" w:cs="Calibri" w:eastAsia="Calibri" w:hAnsi="Calibri"/>
          <w:b/>
          <w:bCs/>
        </w:rPr>
        <w:t xml:space="preserve">12.2 Maintenance Practices</w:t>
      </w:r>
    </w:p>
    <w:p>
      <w:pPr>
        <w:pStyle w:val="ListParagraph"/>
        <w:numPr>
          <w:ilvl w:val="0"/>
          <w:numId w:val="1"/>
        </w:numPr>
        <w:spacing w:after="80"/>
      </w:pPr>
      <w:r>
        <w:rPr>
          <w:rFonts w:ascii="Calibri" w:cs="Calibri" w:eastAsia="Calibri" w:hAnsi="Calibri"/>
          <w:sz w:val="22"/>
          <w:szCs w:val="22"/>
        </w:rPr>
        <w:t xml:space="preserve">The codebase is deliberately small and self-documenting</w:t>
      </w:r>
    </w:p>
    <w:p>
      <w:pPr>
        <w:pStyle w:val="ListParagraph"/>
        <w:numPr>
          <w:ilvl w:val="0"/>
          <w:numId w:val="1"/>
        </w:numPr>
        <w:spacing w:after="80"/>
      </w:pPr>
      <w:r>
        <w:rPr>
          <w:rFonts w:ascii="Calibri" w:cs="Calibri" w:eastAsia="Calibri" w:hAnsi="Calibri"/>
          <w:sz w:val="22"/>
          <w:szCs w:val="22"/>
        </w:rPr>
        <w:t xml:space="preserve">Seed data dates are rebased to today at runtime</w:t>
      </w:r>
    </w:p>
    <w:p>
      <w:pPr>
        <w:pStyle w:val="ListParagraph"/>
        <w:numPr>
          <w:ilvl w:val="0"/>
          <w:numId w:val="1"/>
        </w:numPr>
        <w:spacing w:after="80"/>
      </w:pPr>
      <w:r>
        <w:rPr>
          <w:rFonts w:ascii="Calibri" w:cs="Calibri" w:eastAsia="Calibri" w:hAnsi="Calibri"/>
          <w:sz w:val="22"/>
          <w:szCs w:val="22"/>
        </w:rPr>
        <w:t xml:space="preserve">NITER AI knowledge base can be expanded by adding entries to the NAI_KB array</w:t>
      </w:r>
    </w:p>
    <w:p>
      <w:pPr>
        <w:pStyle w:val="ListParagraph"/>
        <w:numPr>
          <w:ilvl w:val="0"/>
          <w:numId w:val="1"/>
        </w:numPr>
        <w:spacing w:after="80"/>
      </w:pPr>
      <w:r>
        <w:rPr>
          <w:rFonts w:ascii="Calibri" w:cs="Calibri" w:eastAsia="Calibri" w:hAnsi="Calibri"/>
          <w:sz w:val="22"/>
          <w:szCs w:val="22"/>
        </w:rPr>
        <w:t xml:space="preserve">Data can be backed up from the portal (Settings → Data → Export backup)</w:t>
      </w:r>
    </w:p>
    <w:p>
      <w:pPr>
        <w:pageBreakBefore/>
      </w:pPr>
      <w:r>
        <w:rPr>
          <w:sz w:val="20"/>
          <w:szCs w:val="20"/>
        </w:rPr>
        <w:t xml:space="preserve"/>
      </w:r>
    </w:p>
    <w:p>
      <w:pPr>
        <w:pStyle w:val="Heading1"/>
        <w:spacing w:after="120" w:before="240"/>
      </w:pPr>
      <w:r>
        <w:rPr>
          <w:rFonts w:ascii="Calibri" w:cs="Calibri" w:eastAsia="Calibri" w:hAnsi="Calibri"/>
          <w:b/>
          <w:bCs/>
        </w:rPr>
        <w:t xml:space="preserve">13. Roadmap &amp; Future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Area</w:t>
            </w:r>
          </w:p>
        </w:tc>
        <w:tc>
          <w:tcPr>
            <w:tcW w:type="pct" w:w="25%"/>
            <w:shd w:color="002147" w:val="solid"/>
          </w:tcPr>
          <w:p>
            <w:r>
              <w:rPr>
                <w:rFonts w:ascii="Calibri" w:cs="Calibri" w:eastAsia="Calibri" w:hAnsi="Calibri"/>
                <w:b/>
                <w:bCs/>
                <w:color w:val="FFFFFF"/>
                <w:sz w:val="20"/>
                <w:szCs w:val="20"/>
              </w:rPr>
              <w:t xml:space="preserve">Planned improvement</w:t>
            </w:r>
          </w:p>
        </w:tc>
      </w:tr>
      <w:tr>
        <w:tc>
          <w:tcPr>
            <w:tcW w:type="pct" w:w="25%"/>
          </w:tcPr>
          <w:p>
            <w:r>
              <w:rPr>
                <w:rFonts w:ascii="Calibri" w:cs="Calibri" w:eastAsia="Calibri" w:hAnsi="Calibri"/>
                <w:sz w:val="20"/>
                <w:szCs w:val="20"/>
              </w:rPr>
              <w:t xml:space="preserve">NITER AI</w:t>
            </w:r>
          </w:p>
        </w:tc>
        <w:tc>
          <w:tcPr>
            <w:tcW w:type="pct" w:w="25%"/>
          </w:tcPr>
          <w:p>
            <w:r>
              <w:rPr>
                <w:rFonts w:ascii="Calibri" w:cs="Calibri" w:eastAsia="Calibri" w:hAnsi="Calibri"/>
                <w:sz w:val="20"/>
                <w:szCs w:val="20"/>
              </w:rPr>
              <w:t xml:space="preserve">Voice input/output, image recognition, AR campus guide</w:t>
            </w:r>
          </w:p>
        </w:tc>
      </w:tr>
      <w:tr>
        <w:tc>
          <w:tcPr>
            <w:tcW w:type="pct" w:w="25%"/>
          </w:tcPr>
          <w:p>
            <w:r>
              <w:rPr>
                <w:rFonts w:ascii="Calibri" w:cs="Calibri" w:eastAsia="Calibri" w:hAnsi="Calibri"/>
                <w:sz w:val="20"/>
                <w:szCs w:val="20"/>
              </w:rPr>
              <w:t xml:space="preserve">Bangla</w:t>
            </w:r>
          </w:p>
        </w:tc>
        <w:tc>
          <w:tcPr>
            <w:tcW w:type="pct" w:w="25%"/>
          </w:tcPr>
          <w:p>
            <w:r>
              <w:rPr>
                <w:rFonts w:ascii="Calibri" w:cs="Calibri" w:eastAsia="Calibri" w:hAnsi="Calibri"/>
                <w:sz w:val="20"/>
                <w:szCs w:val="20"/>
              </w:rPr>
              <w:t xml:space="preserve">Full Bangla UI, Bangla response generation, voice in Bangla</w:t>
            </w:r>
          </w:p>
        </w:tc>
      </w:tr>
      <w:tr>
        <w:tc>
          <w:tcPr>
            <w:tcW w:type="pct" w:w="25%"/>
          </w:tcPr>
          <w:p>
            <w:r>
              <w:rPr>
                <w:rFonts w:ascii="Calibri" w:cs="Calibri" w:eastAsia="Calibri" w:hAnsi="Calibri"/>
                <w:sz w:val="20"/>
                <w:szCs w:val="20"/>
              </w:rPr>
              <w:t xml:space="preserve">Conversations</w:t>
            </w:r>
          </w:p>
        </w:tc>
        <w:tc>
          <w:tcPr>
            <w:tcW w:type="pct" w:w="25%"/>
          </w:tcPr>
          <w:p>
            <w:r>
              <w:rPr>
                <w:rFonts w:ascii="Calibri" w:cs="Calibri" w:eastAsia="Calibri" w:hAnsi="Calibri"/>
                <w:sz w:val="20"/>
                <w:szCs w:val="20"/>
              </w:rPr>
              <w:t xml:space="preserve">Multi-user chat rooms, AI group discussions</w:t>
            </w:r>
          </w:p>
        </w:tc>
      </w:tr>
      <w:tr>
        <w:tc>
          <w:tcPr>
            <w:tcW w:type="pct" w:w="25%"/>
          </w:tcPr>
          <w:p>
            <w:r>
              <w:rPr>
                <w:rFonts w:ascii="Calibri" w:cs="Calibri" w:eastAsia="Calibri" w:hAnsi="Calibri"/>
                <w:sz w:val="20"/>
                <w:szCs w:val="20"/>
              </w:rPr>
              <w:t xml:space="preserve">Payments</w:t>
            </w:r>
          </w:p>
        </w:tc>
        <w:tc>
          <w:tcPr>
            <w:tcW w:type="pct" w:w="25%"/>
          </w:tcPr>
          <w:p>
            <w:r>
              <w:rPr>
                <w:rFonts w:ascii="Calibri" w:cs="Calibri" w:eastAsia="Calibri" w:hAnsi="Calibri"/>
                <w:sz w:val="20"/>
                <w:szCs w:val="20"/>
              </w:rPr>
              <w:t xml:space="preserve">Direct bKash / Nagad / SSLCommerz integration</w:t>
            </w:r>
          </w:p>
        </w:tc>
      </w:tr>
      <w:tr>
        <w:tc>
          <w:tcPr>
            <w:tcW w:type="pct" w:w="25%"/>
          </w:tcPr>
          <w:p>
            <w:r>
              <w:rPr>
                <w:rFonts w:ascii="Calibri" w:cs="Calibri" w:eastAsia="Calibri" w:hAnsi="Calibri"/>
                <w:sz w:val="20"/>
                <w:szCs w:val="20"/>
              </w:rPr>
              <w:t xml:space="preserve">Certificates</w:t>
            </w:r>
          </w:p>
        </w:tc>
        <w:tc>
          <w:tcPr>
            <w:tcW w:type="pct" w:w="25%"/>
          </w:tcPr>
          <w:p>
            <w:r>
              <w:rPr>
                <w:rFonts w:ascii="Calibri" w:cs="Calibri" w:eastAsia="Calibri" w:hAnsi="Calibri"/>
                <w:sz w:val="20"/>
                <w:szCs w:val="20"/>
              </w:rPr>
              <w:t xml:space="preserve">Automated certificate generation for events</w:t>
            </w:r>
          </w:p>
        </w:tc>
      </w:tr>
      <w:tr>
        <w:tc>
          <w:tcPr>
            <w:tcW w:type="pct" w:w="25%"/>
          </w:tcPr>
          <w:p>
            <w:r>
              <w:rPr>
                <w:rFonts w:ascii="Calibri" w:cs="Calibri" w:eastAsia="Calibri" w:hAnsi="Calibri"/>
                <w:sz w:val="20"/>
                <w:szCs w:val="20"/>
              </w:rPr>
              <w:t xml:space="preserve">Community</w:t>
            </w:r>
          </w:p>
        </w:tc>
        <w:tc>
          <w:tcPr>
            <w:tcW w:type="pct" w:w="25%"/>
          </w:tcPr>
          <w:p>
            <w:r>
              <w:rPr>
                <w:rFonts w:ascii="Calibri" w:cs="Calibri" w:eastAsia="Calibri" w:hAnsi="Calibri"/>
                <w:sz w:val="20"/>
                <w:szCs w:val="20"/>
              </w:rPr>
              <w:t xml:space="preserve">Per-club discussion/chat and richer member profiles</w:t>
            </w:r>
          </w:p>
        </w:tc>
      </w:tr>
      <w:tr>
        <w:tc>
          <w:tcPr>
            <w:tcW w:type="pct" w:w="25%"/>
          </w:tcPr>
          <w:p>
            <w:r>
              <w:rPr>
                <w:rFonts w:ascii="Calibri" w:cs="Calibri" w:eastAsia="Calibri" w:hAnsi="Calibri"/>
                <w:sz w:val="20"/>
                <w:szCs w:val="20"/>
              </w:rPr>
              <w:t xml:space="preserve">Analytics</w:t>
            </w:r>
          </w:p>
        </w:tc>
        <w:tc>
          <w:tcPr>
            <w:tcW w:type="pct" w:w="25%"/>
          </w:tcPr>
          <w:p>
            <w:r>
              <w:rPr>
                <w:rFonts w:ascii="Calibri" w:cs="Calibri" w:eastAsia="Calibri" w:hAnsi="Calibri"/>
                <w:sz w:val="20"/>
                <w:szCs w:val="20"/>
              </w:rPr>
              <w:t xml:space="preserve">Deeper analytics — per-form conversion, club engagement</w:t>
            </w:r>
          </w:p>
        </w:tc>
      </w:tr>
      <w:tr>
        <w:tc>
          <w:tcPr>
            <w:tcW w:type="pct" w:w="25%"/>
          </w:tcPr>
          <w:p>
            <w:r>
              <w:rPr>
                <w:rFonts w:ascii="Calibri" w:cs="Calibri" w:eastAsia="Calibri" w:hAnsi="Calibri"/>
                <w:sz w:val="20"/>
                <w:szCs w:val="20"/>
              </w:rPr>
              <w:t xml:space="preserve">Mobile</w:t>
            </w:r>
          </w:p>
        </w:tc>
        <w:tc>
          <w:tcPr>
            <w:tcW w:type="pct" w:w="25%"/>
          </w:tcPr>
          <w:p>
            <w:r>
              <w:rPr>
                <w:rFonts w:ascii="Calibri" w:cs="Calibri" w:eastAsia="Calibri" w:hAnsi="Calibri"/>
                <w:sz w:val="20"/>
                <w:szCs w:val="20"/>
              </w:rPr>
              <w:t xml:space="preserve">PWA installability polish and push notifications</w:t>
            </w:r>
          </w:p>
        </w:tc>
      </w:tr>
      <w:tr>
        <w:tc>
          <w:tcPr>
            <w:tcW w:type="pct" w:w="25%"/>
          </w:tcPr>
          <w:p>
            <w:r>
              <w:rPr>
                <w:rFonts w:ascii="Calibri" w:cs="Calibri" w:eastAsia="Calibri" w:hAnsi="Calibri"/>
                <w:sz w:val="20"/>
                <w:szCs w:val="20"/>
              </w:rPr>
              <w:t xml:space="preserve">Accessibility</w:t>
            </w:r>
          </w:p>
        </w:tc>
        <w:tc>
          <w:tcPr>
            <w:tcW w:type="pct" w:w="25%"/>
          </w:tcPr>
          <w:p>
            <w:r>
              <w:rPr>
                <w:rFonts w:ascii="Calibri" w:cs="Calibri" w:eastAsia="Calibri" w:hAnsi="Calibri"/>
                <w:sz w:val="20"/>
                <w:szCs w:val="20"/>
              </w:rPr>
              <w:t xml:space="preserve">WCAG AA audit and keyboard-navigation pass</w:t>
            </w:r>
          </w:p>
        </w:tc>
      </w:tr>
    </w:tbl>
    <w:p>
      <w:pPr>
        <w:pageBreakBefore/>
      </w:pPr>
      <w:r>
        <w:rPr>
          <w:sz w:val="20"/>
          <w:szCs w:val="20"/>
        </w:rPr>
        <w:t xml:space="preserve"/>
      </w:r>
    </w:p>
    <w:p>
      <w:pPr>
        <w:pStyle w:val="Heading1"/>
        <w:spacing w:after="120" w:before="240"/>
      </w:pPr>
      <w:r>
        <w:rPr>
          <w:rFonts w:ascii="Calibri" w:cs="Calibri" w:eastAsia="Calibri" w:hAnsi="Calibri"/>
          <w:b/>
          <w:bCs/>
        </w:rPr>
        <w:t xml:space="preserve">Appendix A —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Item</w:t>
            </w:r>
          </w:p>
        </w:tc>
        <w:tc>
          <w:tcPr>
            <w:tcW w:type="pct" w:w="25%"/>
            <w:shd w:color="002147" w:val="solid"/>
          </w:tcPr>
          <w:p>
            <w:r>
              <w:rPr>
                <w:rFonts w:ascii="Calibri" w:cs="Calibri" w:eastAsia="Calibri" w:hAnsi="Calibri"/>
                <w:b/>
                <w:bCs/>
                <w:color w:val="FFFFFF"/>
                <w:sz w:val="20"/>
                <w:szCs w:val="20"/>
              </w:rPr>
              <w:t xml:space="preserve">Value</w:t>
            </w:r>
          </w:p>
        </w:tc>
      </w:tr>
      <w:tr>
        <w:tc>
          <w:tcPr>
            <w:tcW w:type="pct" w:w="25%"/>
          </w:tcPr>
          <w:p>
            <w:r>
              <w:rPr>
                <w:rFonts w:ascii="Calibri" w:cs="Calibri" w:eastAsia="Calibri" w:hAnsi="Calibri"/>
                <w:sz w:val="20"/>
                <w:szCs w:val="20"/>
              </w:rPr>
              <w:t xml:space="preserve">Repository</w:t>
            </w:r>
          </w:p>
        </w:tc>
        <w:tc>
          <w:tcPr>
            <w:tcW w:type="pct" w:w="25%"/>
          </w:tcPr>
          <w:p>
            <w:r>
              <w:rPr>
                <w:rFonts w:ascii="Calibri" w:cs="Calibri" w:eastAsia="Calibri" w:hAnsi="Calibri"/>
                <w:sz w:val="20"/>
                <w:szCs w:val="20"/>
              </w:rPr>
              <w:t xml:space="preserve">https://github.com/ashrafularefin78-prog/NITER-CLUB-WEBSITE</w:t>
            </w:r>
          </w:p>
        </w:tc>
      </w:tr>
      <w:tr>
        <w:tc>
          <w:tcPr>
            <w:tcW w:type="pct" w:w="25%"/>
          </w:tcPr>
          <w:p>
            <w:r>
              <w:rPr>
                <w:rFonts w:ascii="Calibri" w:cs="Calibri" w:eastAsia="Calibri" w:hAnsi="Calibri"/>
                <w:sz w:val="20"/>
                <w:szCs w:val="20"/>
              </w:rPr>
              <w:t xml:space="preserve">Firebase project</w:t>
            </w:r>
          </w:p>
        </w:tc>
        <w:tc>
          <w:tcPr>
            <w:tcW w:type="pct" w:w="25%"/>
          </w:tcPr>
          <w:p>
            <w:r>
              <w:rPr>
                <w:rFonts w:ascii="Calibri" w:cs="Calibri" w:eastAsia="Calibri" w:hAnsi="Calibri"/>
                <w:sz w:val="20"/>
                <w:szCs w:val="20"/>
              </w:rPr>
              <w:t xml:space="preserve">niter-club-website</w:t>
            </w:r>
          </w:p>
        </w:tc>
      </w:tr>
      <w:tr>
        <w:tc>
          <w:tcPr>
            <w:tcW w:type="pct" w:w="25%"/>
          </w:tcPr>
          <w:p>
            <w:r>
              <w:rPr>
                <w:rFonts w:ascii="Calibri" w:cs="Calibri" w:eastAsia="Calibri" w:hAnsi="Calibri"/>
                <w:sz w:val="20"/>
                <w:szCs w:val="20"/>
              </w:rPr>
              <w:t xml:space="preserve">Demo member code</w:t>
            </w:r>
          </w:p>
        </w:tc>
        <w:tc>
          <w:tcPr>
            <w:tcW w:type="pct" w:w="25%"/>
          </w:tcPr>
          <w:p>
            <w:r>
              <w:rPr>
                <w:rFonts w:ascii="Calibri" w:cs="Calibri" w:eastAsia="Calibri" w:hAnsi="Calibri"/>
                <w:sz w:val="20"/>
                <w:szCs w:val="20"/>
              </w:rPr>
              <w:t xml:space="preserve">niter2025 (offline demo mode)</w:t>
            </w:r>
          </w:p>
        </w:tc>
      </w:tr>
      <w:tr>
        <w:tc>
          <w:tcPr>
            <w:tcW w:type="pct" w:w="25%"/>
          </w:tcPr>
          <w:p>
            <w:r>
              <w:rPr>
                <w:rFonts w:ascii="Calibri" w:cs="Calibri" w:eastAsia="Calibri" w:hAnsi="Calibri"/>
                <w:sz w:val="20"/>
                <w:szCs w:val="20"/>
              </w:rPr>
              <w:t xml:space="preserve">Local storage key</w:t>
            </w:r>
          </w:p>
        </w:tc>
        <w:tc>
          <w:tcPr>
            <w:tcW w:type="pct" w:w="25%"/>
          </w:tcPr>
          <w:p>
            <w:r>
              <w:rPr>
                <w:rFonts w:ascii="Calibri" w:cs="Calibri" w:eastAsia="Calibri" w:hAnsi="Calibri"/>
                <w:sz w:val="20"/>
                <w:szCs w:val="20"/>
              </w:rPr>
              <w:t xml:space="preserve">niter-clubs-db-v8</w:t>
            </w:r>
          </w:p>
        </w:tc>
      </w:tr>
      <w:tr>
        <w:tc>
          <w:tcPr>
            <w:tcW w:type="pct" w:w="25%"/>
          </w:tcPr>
          <w:p>
            <w:r>
              <w:rPr>
                <w:rFonts w:ascii="Calibri" w:cs="Calibri" w:eastAsia="Calibri" w:hAnsi="Calibri"/>
                <w:sz w:val="20"/>
                <w:szCs w:val="20"/>
              </w:rPr>
              <w:t xml:space="preserve">NITER AI KB size</w:t>
            </w:r>
          </w:p>
        </w:tc>
        <w:tc>
          <w:tcPr>
            <w:tcW w:type="pct" w:w="25%"/>
          </w:tcPr>
          <w:p>
            <w:r>
              <w:rPr>
                <w:rFonts w:ascii="Calibri" w:cs="Calibri" w:eastAsia="Calibri" w:hAnsi="Calibri"/>
                <w:sz w:val="20"/>
                <w:szCs w:val="20"/>
              </w:rPr>
              <w:t xml:space="preserve">258+ entries across 30+ topics</w:t>
            </w:r>
          </w:p>
        </w:tc>
      </w:tr>
      <w:tr>
        <w:tc>
          <w:tcPr>
            <w:tcW w:type="pct" w:w="25%"/>
          </w:tcPr>
          <w:p>
            <w:r>
              <w:rPr>
                <w:rFonts w:ascii="Calibri" w:cs="Calibri" w:eastAsia="Calibri" w:hAnsi="Calibri"/>
                <w:sz w:val="20"/>
                <w:szCs w:val="20"/>
              </w:rPr>
              <w:t xml:space="preserve">Bangla translations</w:t>
            </w:r>
          </w:p>
        </w:tc>
        <w:tc>
          <w:tcPr>
            <w:tcW w:type="pct" w:w="25%"/>
          </w:tcPr>
          <w:p>
            <w:r>
              <w:rPr>
                <w:rFonts w:ascii="Calibri" w:cs="Calibri" w:eastAsia="Calibri" w:hAnsi="Calibri"/>
                <w:sz w:val="20"/>
                <w:szCs w:val="20"/>
              </w:rPr>
              <w:t xml:space="preserve">100+ word/phrase mappings</w:t>
            </w:r>
          </w:p>
        </w:tc>
      </w:tr>
      <w:tr>
        <w:tc>
          <w:tcPr>
            <w:tcW w:type="pct" w:w="25%"/>
          </w:tcPr>
          <w:p>
            <w:r>
              <w:rPr>
                <w:rFonts w:ascii="Calibri" w:cs="Calibri" w:eastAsia="Calibri" w:hAnsi="Calibri"/>
                <w:sz w:val="20"/>
                <w:szCs w:val="20"/>
              </w:rPr>
              <w:t xml:space="preserve">Emotion detection</w:t>
            </w:r>
          </w:p>
        </w:tc>
        <w:tc>
          <w:tcPr>
            <w:tcW w:type="pct" w:w="25%"/>
          </w:tcPr>
          <w:p>
            <w:r>
              <w:rPr>
                <w:rFonts w:ascii="Calibri" w:cs="Calibri" w:eastAsia="Calibri" w:hAnsi="Calibri"/>
                <w:sz w:val="20"/>
                <w:szCs w:val="20"/>
              </w:rPr>
              <w:t xml:space="preserve">10 emotions supported</w:t>
            </w:r>
          </w:p>
        </w:tc>
      </w:tr>
      <w:tr>
        <w:tc>
          <w:tcPr>
            <w:tcW w:type="pct" w:w="25%"/>
          </w:tcPr>
          <w:p>
            <w:r>
              <w:rPr>
                <w:rFonts w:ascii="Calibri" w:cs="Calibri" w:eastAsia="Calibri" w:hAnsi="Calibri"/>
                <w:sz w:val="20"/>
                <w:szCs w:val="20"/>
              </w:rPr>
              <w:t xml:space="preserve">Conversation memory</w:t>
            </w:r>
          </w:p>
        </w:tc>
        <w:tc>
          <w:tcPr>
            <w:tcW w:type="pct" w:w="25%"/>
          </w:tcPr>
          <w:p>
            <w:r>
              <w:rPr>
                <w:rFonts w:ascii="Calibri" w:cs="Calibri" w:eastAsia="Calibri" w:hAnsi="Calibri"/>
                <w:sz w:val="20"/>
                <w:szCs w:val="20"/>
              </w:rPr>
              <w:t xml:space="preserve">30-message history in localStorage</w:t>
            </w:r>
          </w:p>
        </w:tc>
      </w:tr>
      <w:tr>
        <w:tc>
          <w:tcPr>
            <w:tcW w:type="pct" w:w="25%"/>
          </w:tcPr>
          <w:p>
            <w:r>
              <w:rPr>
                <w:rFonts w:ascii="Calibri" w:cs="Calibri" w:eastAsia="Calibri" w:hAnsi="Calibri"/>
                <w:sz w:val="20"/>
                <w:szCs w:val="20"/>
              </w:rPr>
              <w:t xml:space="preserve">Live demo</w:t>
            </w:r>
          </w:p>
        </w:tc>
        <w:tc>
          <w:tcPr>
            <w:tcW w:type="pct" w:w="25%"/>
          </w:tcPr>
          <w:p>
            <w:r>
              <w:rPr>
                <w:rFonts w:ascii="Calibri" w:cs="Calibri" w:eastAsia="Calibri" w:hAnsi="Calibri"/>
                <w:sz w:val="20"/>
                <w:szCs w:val="20"/>
              </w:rPr>
              <w:t xml:space="preserve">https://ashrafularefin78-prog.github.io/NITER-CLUB-WEBSITE/</w:t>
            </w:r>
          </w:p>
        </w:tc>
      </w:tr>
    </w:tbl>
    <w:p>
      <w:pPr>
        <w:pStyle w:val="Heading1"/>
        <w:spacing w:after="120" w:before="240"/>
      </w:pPr>
      <w:r>
        <w:rPr>
          <w:rFonts w:ascii="Calibri" w:cs="Calibri" w:eastAsia="Calibri" w:hAnsi="Calibri"/>
          <w:b/>
          <w:bCs/>
        </w:rPr>
        <w:t xml:space="preserve">Appendix B —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color="002147" w:val="solid"/>
          </w:tcPr>
          <w:p>
            <w:r>
              <w:rPr>
                <w:rFonts w:ascii="Calibri" w:cs="Calibri" w:eastAsia="Calibri" w:hAnsi="Calibri"/>
                <w:b/>
                <w:bCs/>
                <w:color w:val="FFFFFF"/>
                <w:sz w:val="20"/>
                <w:szCs w:val="20"/>
              </w:rPr>
              <w:t xml:space="preserve">Term</w:t>
            </w:r>
          </w:p>
        </w:tc>
        <w:tc>
          <w:tcPr>
            <w:tcW w:type="pct" w:w="25%"/>
            <w:shd w:color="002147" w:val="solid"/>
          </w:tcPr>
          <w:p>
            <w:r>
              <w:rPr>
                <w:rFonts w:ascii="Calibri" w:cs="Calibri" w:eastAsia="Calibri" w:hAnsi="Calibri"/>
                <w:b/>
                <w:bCs/>
                <w:color w:val="FFFFFF"/>
                <w:sz w:val="20"/>
                <w:szCs w:val="20"/>
              </w:rPr>
              <w:t xml:space="preserve">Definition</w:t>
            </w:r>
          </w:p>
        </w:tc>
      </w:tr>
      <w:tr>
        <w:tc>
          <w:tcPr>
            <w:tcW w:type="pct" w:w="25%"/>
          </w:tcPr>
          <w:p>
            <w:r>
              <w:rPr>
                <w:rFonts w:ascii="Calibri" w:cs="Calibri" w:eastAsia="Calibri" w:hAnsi="Calibri"/>
                <w:sz w:val="20"/>
                <w:szCs w:val="20"/>
              </w:rPr>
              <w:t xml:space="preserve">BaaS</w:t>
            </w:r>
          </w:p>
        </w:tc>
        <w:tc>
          <w:tcPr>
            <w:tcW w:type="pct" w:w="25%"/>
          </w:tcPr>
          <w:p>
            <w:r>
              <w:rPr>
                <w:rFonts w:ascii="Calibri" w:cs="Calibri" w:eastAsia="Calibri" w:hAnsi="Calibri"/>
                <w:sz w:val="20"/>
                <w:szCs w:val="20"/>
              </w:rPr>
              <w:t xml:space="preserve">Backend-as-a-Service — prebuilt cloud services instead of a self-managed server</w:t>
            </w:r>
          </w:p>
        </w:tc>
      </w:tr>
      <w:tr>
        <w:tc>
          <w:tcPr>
            <w:tcW w:type="pct" w:w="25%"/>
          </w:tcPr>
          <w:p>
            <w:r>
              <w:rPr>
                <w:rFonts w:ascii="Calibri" w:cs="Calibri" w:eastAsia="Calibri" w:hAnsi="Calibri"/>
                <w:sz w:val="20"/>
                <w:szCs w:val="20"/>
              </w:rPr>
              <w:t xml:space="preserve">Firestore</w:t>
            </w:r>
          </w:p>
        </w:tc>
        <w:tc>
          <w:tcPr>
            <w:tcW w:type="pct" w:w="25%"/>
          </w:tcPr>
          <w:p>
            <w:r>
              <w:rPr>
                <w:rFonts w:ascii="Calibri" w:cs="Calibri" w:eastAsia="Calibri" w:hAnsi="Calibri"/>
                <w:sz w:val="20"/>
                <w:szCs w:val="20"/>
              </w:rPr>
              <w:t xml:space="preserve">Firebase's realtime NoSQL document database</w:t>
            </w:r>
          </w:p>
        </w:tc>
      </w:tr>
      <w:tr>
        <w:tc>
          <w:tcPr>
            <w:tcW w:type="pct" w:w="25%"/>
          </w:tcPr>
          <w:p>
            <w:r>
              <w:rPr>
                <w:rFonts w:ascii="Calibri" w:cs="Calibri" w:eastAsia="Calibri" w:hAnsi="Calibri"/>
                <w:sz w:val="20"/>
                <w:szCs w:val="20"/>
              </w:rPr>
              <w:t xml:space="preserve">onSnapshot</w:t>
            </w:r>
          </w:p>
        </w:tc>
        <w:tc>
          <w:tcPr>
            <w:tcW w:type="pct" w:w="25%"/>
          </w:tcPr>
          <w:p>
            <w:r>
              <w:rPr>
                <w:rFonts w:ascii="Calibri" w:cs="Calibri" w:eastAsia="Calibri" w:hAnsi="Calibri"/>
                <w:sz w:val="20"/>
                <w:szCs w:val="20"/>
              </w:rPr>
              <w:t xml:space="preserve">Firestore subscription API that pushes document changes in real time</w:t>
            </w:r>
          </w:p>
        </w:tc>
      </w:tr>
      <w:tr>
        <w:tc>
          <w:tcPr>
            <w:tcW w:type="pct" w:w="25%"/>
          </w:tcPr>
          <w:p>
            <w:r>
              <w:rPr>
                <w:rFonts w:ascii="Calibri" w:cs="Calibri" w:eastAsia="Calibri" w:hAnsi="Calibri"/>
                <w:sz w:val="20"/>
                <w:szCs w:val="20"/>
              </w:rPr>
              <w:t xml:space="preserve">SPA</w:t>
            </w:r>
          </w:p>
        </w:tc>
        <w:tc>
          <w:tcPr>
            <w:tcW w:type="pct" w:w="25%"/>
          </w:tcPr>
          <w:p>
            <w:r>
              <w:rPr>
                <w:rFonts w:ascii="Calibri" w:cs="Calibri" w:eastAsia="Calibri" w:hAnsi="Calibri"/>
                <w:sz w:val="20"/>
                <w:szCs w:val="20"/>
              </w:rPr>
              <w:t xml:space="preserve">Single-Page Application — one HTML page that swaps views in the browser</w:t>
            </w:r>
          </w:p>
        </w:tc>
      </w:tr>
      <w:tr>
        <w:tc>
          <w:tcPr>
            <w:tcW w:type="pct" w:w="25%"/>
          </w:tcPr>
          <w:p>
            <w:r>
              <w:rPr>
                <w:rFonts w:ascii="Calibri" w:cs="Calibri" w:eastAsia="Calibri" w:hAnsi="Calibri"/>
                <w:sz w:val="20"/>
                <w:szCs w:val="20"/>
              </w:rPr>
              <w:t xml:space="preserve">PWA</w:t>
            </w:r>
          </w:p>
        </w:tc>
        <w:tc>
          <w:tcPr>
            <w:tcW w:type="pct" w:w="25%"/>
          </w:tcPr>
          <w:p>
            <w:r>
              <w:rPr>
                <w:rFonts w:ascii="Calibri" w:cs="Calibri" w:eastAsia="Calibri" w:hAnsi="Calibri"/>
                <w:sz w:val="20"/>
                <w:szCs w:val="20"/>
              </w:rPr>
              <w:t xml:space="preserve">Progressive Web App — an installable web application</w:t>
            </w:r>
          </w:p>
        </w:tc>
      </w:tr>
      <w:tr>
        <w:tc>
          <w:tcPr>
            <w:tcW w:type="pct" w:w="25%"/>
          </w:tcPr>
          <w:p>
            <w:r>
              <w:rPr>
                <w:rFonts w:ascii="Calibri" w:cs="Calibri" w:eastAsia="Calibri" w:hAnsi="Calibri"/>
                <w:sz w:val="20"/>
                <w:szCs w:val="20"/>
              </w:rPr>
              <w:t xml:space="preserve">TrxID</w:t>
            </w:r>
          </w:p>
        </w:tc>
        <w:tc>
          <w:tcPr>
            <w:tcW w:type="pct" w:w="25%"/>
          </w:tcPr>
          <w:p>
            <w:r>
              <w:rPr>
                <w:rFonts w:ascii="Calibri" w:cs="Calibri" w:eastAsia="Calibri" w:hAnsi="Calibri"/>
                <w:sz w:val="20"/>
                <w:szCs w:val="20"/>
              </w:rPr>
              <w:t xml:space="preserve">Transaction ID — the reference number of a mobile-banking or bank transfer</w:t>
            </w:r>
          </w:p>
        </w:tc>
      </w:tr>
      <w:tr>
        <w:tc>
          <w:tcPr>
            <w:tcW w:type="pct" w:w="25%"/>
          </w:tcPr>
          <w:p>
            <w:r>
              <w:rPr>
                <w:rFonts w:ascii="Calibri" w:cs="Calibri" w:eastAsia="Calibri" w:hAnsi="Calibri"/>
                <w:sz w:val="20"/>
                <w:szCs w:val="20"/>
              </w:rPr>
              <w:t xml:space="preserve">MCP</w:t>
            </w:r>
          </w:p>
        </w:tc>
        <w:tc>
          <w:tcPr>
            <w:tcW w:type="pct" w:w="25%"/>
          </w:tcPr>
          <w:p>
            <w:r>
              <w:rPr>
                <w:rFonts w:ascii="Calibri" w:cs="Calibri" w:eastAsia="Calibri" w:hAnsi="Calibri"/>
                <w:sz w:val="20"/>
                <w:szCs w:val="20"/>
              </w:rPr>
              <w:t xml:space="preserve">Model Context Protocol — a standard for AI assistants to operate tools</w:t>
            </w:r>
          </w:p>
        </w:tc>
      </w:tr>
      <w:tr>
        <w:tc>
          <w:tcPr>
            <w:tcW w:type="pct" w:w="25%"/>
          </w:tcPr>
          <w:p>
            <w:r>
              <w:rPr>
                <w:rFonts w:ascii="Calibri" w:cs="Calibri" w:eastAsia="Calibri" w:hAnsi="Calibri"/>
                <w:sz w:val="20"/>
                <w:szCs w:val="20"/>
              </w:rPr>
              <w:t xml:space="preserve">NITER AI</w:t>
            </w:r>
          </w:p>
        </w:tc>
        <w:tc>
          <w:tcPr>
            <w:tcW w:type="pct" w:w="25%"/>
          </w:tcPr>
          <w:p>
            <w:r>
              <w:rPr>
                <w:rFonts w:ascii="Calibri" w:cs="Calibri" w:eastAsia="Calibri" w:hAnsi="Calibri"/>
                <w:sz w:val="20"/>
                <w:szCs w:val="20"/>
              </w:rPr>
              <w:t xml:space="preserve">The intelligent conversational assistant built into the portal</w:t>
            </w:r>
          </w:p>
        </w:tc>
      </w:tr>
      <w:tr>
        <w:tc>
          <w:tcPr>
            <w:tcW w:type="pct" w:w="25%"/>
          </w:tcPr>
          <w:p>
            <w:r>
              <w:rPr>
                <w:rFonts w:ascii="Calibri" w:cs="Calibri" w:eastAsia="Calibri" w:hAnsi="Calibri"/>
                <w:sz w:val="20"/>
                <w:szCs w:val="20"/>
              </w:rPr>
              <w:t xml:space="preserve">NAI_KB</w:t>
            </w:r>
          </w:p>
        </w:tc>
        <w:tc>
          <w:tcPr>
            <w:tcW w:type="pct" w:w="25%"/>
          </w:tcPr>
          <w:p>
            <w:r>
              <w:rPr>
                <w:rFonts w:ascii="Calibri" w:cs="Calibri" w:eastAsia="Calibri" w:hAnsi="Calibri"/>
                <w:sz w:val="20"/>
                <w:szCs w:val="20"/>
              </w:rPr>
              <w:t xml:space="preserve">NITER AI Knowledge Base — 258+ JSON entries powering AI responses</w:t>
            </w:r>
          </w:p>
        </w:tc>
      </w:tr>
      <w:tr>
        <w:tc>
          <w:tcPr>
            <w:tcW w:type="pct" w:w="25%"/>
          </w:tcPr>
          <w:p>
            <w:r>
              <w:rPr>
                <w:rFonts w:ascii="Calibri" w:cs="Calibri" w:eastAsia="Calibri" w:hAnsi="Calibri"/>
                <w:sz w:val="20"/>
                <w:szCs w:val="20"/>
              </w:rPr>
              <w:t xml:space="preserve">CGPA</w:t>
            </w:r>
          </w:p>
        </w:tc>
        <w:tc>
          <w:tcPr>
            <w:tcW w:type="pct" w:w="25%"/>
          </w:tcPr>
          <w:p>
            <w:r>
              <w:rPr>
                <w:rFonts w:ascii="Calibri" w:cs="Calibri" w:eastAsia="Calibri" w:hAnsi="Calibri"/>
                <w:sz w:val="20"/>
                <w:szCs w:val="20"/>
              </w:rPr>
              <w:t xml:space="preserve">Cumulative Grade Point Average — the standard academic performance metric</w:t>
            </w:r>
          </w:p>
        </w:tc>
      </w:tr>
      <w:tr>
        <w:tc>
          <w:tcPr>
            <w:tcW w:type="pct" w:w="25%"/>
          </w:tcPr>
          <w:p>
            <w:r>
              <w:rPr>
                <w:rFonts w:ascii="Calibri" w:cs="Calibri" w:eastAsia="Calibri" w:hAnsi="Calibri"/>
                <w:sz w:val="20"/>
                <w:szCs w:val="20"/>
              </w:rPr>
              <w:t xml:space="preserve">RMG</w:t>
            </w:r>
          </w:p>
        </w:tc>
        <w:tc>
          <w:tcPr>
            <w:tcW w:type="pct" w:w="25%"/>
          </w:tcPr>
          <w:p>
            <w:r>
              <w:rPr>
                <w:rFonts w:ascii="Calibri" w:cs="Calibri" w:eastAsia="Calibri" w:hAnsi="Calibri"/>
                <w:sz w:val="20"/>
                <w:szCs w:val="20"/>
              </w:rPr>
              <w:t xml:space="preserve">Ready-Made Garment — Bangladesh's largest export industry</w:t>
            </w:r>
          </w:p>
        </w:tc>
      </w:tr>
      <w:tr>
        <w:tc>
          <w:tcPr>
            <w:tcW w:type="pct" w:w="25%"/>
          </w:tcPr>
          <w:p>
            <w:r>
              <w:rPr>
                <w:rFonts w:ascii="Calibri" w:cs="Calibri" w:eastAsia="Calibri" w:hAnsi="Calibri"/>
                <w:sz w:val="20"/>
                <w:szCs w:val="20"/>
              </w:rPr>
              <w:t xml:space="preserve">CT</w:t>
            </w:r>
          </w:p>
        </w:tc>
        <w:tc>
          <w:tcPr>
            <w:tcW w:type="pct" w:w="25%"/>
          </w:tcPr>
          <w:p>
            <w:r>
              <w:rPr>
                <w:rFonts w:ascii="Calibri" w:cs="Calibri" w:eastAsia="Calibri" w:hAnsi="Calibri"/>
                <w:sz w:val="20"/>
                <w:szCs w:val="20"/>
              </w:rPr>
              <w:t xml:space="preserve">Class Test — a short in-semester assessment</w:t>
            </w:r>
          </w:p>
        </w:tc>
      </w:tr>
      <w:tr>
        <w:tc>
          <w:tcPr>
            <w:tcW w:type="pct" w:w="25%"/>
          </w:tcPr>
          <w:p>
            <w:r>
              <w:rPr>
                <w:rFonts w:ascii="Calibri" w:cs="Calibri" w:eastAsia="Calibri" w:hAnsi="Calibri"/>
                <w:sz w:val="20"/>
                <w:szCs w:val="20"/>
              </w:rPr>
              <w:t xml:space="preserve">Level-Term</w:t>
            </w:r>
          </w:p>
        </w:tc>
        <w:tc>
          <w:tcPr>
            <w:tcW w:type="pct" w:w="25%"/>
          </w:tcPr>
          <w:p>
            <w:r>
              <w:rPr>
                <w:rFonts w:ascii="Calibri" w:cs="Calibri" w:eastAsia="Calibri" w:hAnsi="Calibri"/>
                <w:sz w:val="20"/>
                <w:szCs w:val="20"/>
              </w:rPr>
              <w:t xml:space="preserve">NITER's academic system (e.g., Level-4, Term-1)</w:t>
            </w:r>
          </w:p>
        </w:tc>
      </w:tr>
    </w:tbl>
    <w:sectPr>
      <w:headerReference w:type="default" r:id="rId7"/>
      <w:footerReference w:type="default" r:id="rId8"/>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NITER Clubs Portal — Documentation v5.0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NITER Clubs Portal — Project Documentation v5.0</dc:title>
  <dc:creator>Un-named</dc:creator>
  <dc:description>Complete project documentation covering architecture, features, NITER AI, data model, setup and deployment.</dc:description>
  <cp:lastModifiedBy>Un-named</cp:lastModifiedBy>
  <cp:revision>1</cp:revision>
  <dcterms:created xsi:type="dcterms:W3CDTF">2026-08-18T22:42:31.662Z</dcterms:created>
  <dcterms:modified xsi:type="dcterms:W3CDTF">2026-08-18T22:42:31.662Z</dcterms:modified>
</cp:coreProperties>
</file>

<file path=docProps/custom.xml><?xml version="1.0" encoding="utf-8"?>
<Properties xmlns="http://schemas.openxmlformats.org/officeDocument/2006/custom-properties" xmlns:vt="http://schemas.openxmlformats.org/officeDocument/2006/docPropsVTypes"/>
</file>