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Coding Test 2 - Set 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qievny022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Q1. Smart Home Device System (20 Marks)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company wants to simulate different smart home devices using object-oriented design. You need to design classes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classes and interfaces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8rbgc9n5ec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Interface: Connectable [5]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connectToWiFi(String network)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disconnectWiFi()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Class: SmartDevice [5]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boolean powerStatus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 name)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sets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default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turnOn()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sets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turnOff()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sets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void showStatus()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SmartLight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subclass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SmartDevice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Connectable 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brightness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Wi-Fi methods with proper messages (e.g. Connected to the given network/ Disconnected etc.)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showStatus()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display name, power status, and brightness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adjustBrightness(int 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if value out of range (0–100), print “Invalid brightness level.”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Class: HomeAutomationSystem [5]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2 objects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SmartLight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Turning them on/off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Connecting/disconnecting Wi-Fi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Adjusting brightness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showStatus() after each operation to show the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k8vbzgr2zu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Q2. Bank Transaction Handling (10 Marks)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bank application processes money transfers between accounts. Implement exception handling to make the system robust.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xvipzpj886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InsufficientBalanceException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(user-defined, checked)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Subclass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takes message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Account [5]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accNumber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balance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 accNumber, double balance)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deposit(double amount)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: if amount ≤ 0, throw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IllegalArgumentException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withdraw(double amount)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if amount &gt; balance, throw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InsufficientBalanceException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Class: BankApp [3]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Account objects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depositing invalid amount : catch and print message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withdrawing more than balance : catch user-defined exception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 to print “Transaction process completed.” for both above operations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valid deposit/withdraw case too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