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7936" w14:textId="77777777" w:rsidR="00C36F01" w:rsidRDefault="00C36F01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3"/>
        <w:tblW w:w="11199" w:type="dxa"/>
        <w:tblInd w:w="-318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126"/>
        <w:gridCol w:w="8505"/>
      </w:tblGrid>
      <w:tr w:rsidR="00C36F01" w14:paraId="5F834EB2" w14:textId="77777777">
        <w:trPr>
          <w:trHeight w:val="1200"/>
        </w:trPr>
        <w:tc>
          <w:tcPr>
            <w:tcW w:w="11199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  <w:vAlign w:val="center"/>
          </w:tcPr>
          <w:p w14:paraId="2B380A46" w14:textId="77777777" w:rsidR="00C36F01" w:rsidRDefault="003E6F56">
            <w:pPr>
              <w:pStyle w:val="Heading1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UNITED INTERNATIONAL UNIVERSITY</w:t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26A294CC" wp14:editId="463324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731520" cy="670560"/>
                  <wp:effectExtent l="0" t="0" r="0" b="0"/>
                  <wp:wrapSquare wrapText="bothSides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EEEA6F" w14:textId="77777777" w:rsidR="00C36F01" w:rsidRDefault="003E6F56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Department of Computer Science and Engineering (CSE)</w:t>
            </w:r>
          </w:p>
          <w:p w14:paraId="2BA47759" w14:textId="77777777" w:rsidR="00C36F01" w:rsidRDefault="003E6F56">
            <w:pPr>
              <w:pStyle w:val="Heading1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Course Syllabus</w:t>
            </w:r>
          </w:p>
        </w:tc>
      </w:tr>
      <w:tr w:rsidR="00C36F01" w14:paraId="3F7DD167" w14:textId="77777777">
        <w:trPr>
          <w:trHeight w:val="18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  <w:vAlign w:val="center"/>
          </w:tcPr>
          <w:p w14:paraId="4B6EF9CD" w14:textId="77777777" w:rsidR="00C36F01" w:rsidRDefault="00C36F01">
            <w:pPr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106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  <w:vAlign w:val="center"/>
          </w:tcPr>
          <w:p w14:paraId="7B71FFF7" w14:textId="77777777" w:rsidR="00C36F01" w:rsidRDefault="00C36F01">
            <w:pPr>
              <w:rPr>
                <w:rFonts w:ascii="Calibri" w:eastAsia="Calibri" w:hAnsi="Calibri" w:cs="Calibri"/>
                <w:sz w:val="2"/>
                <w:szCs w:val="2"/>
              </w:rPr>
            </w:pPr>
          </w:p>
          <w:p w14:paraId="5F75A668" w14:textId="77777777" w:rsidR="00C36F01" w:rsidRDefault="00C36F01">
            <w:pPr>
              <w:rPr>
                <w:rFonts w:ascii="Calibri" w:eastAsia="Calibri" w:hAnsi="Calibri" w:cs="Calibri"/>
                <w:sz w:val="2"/>
                <w:szCs w:val="2"/>
              </w:rPr>
            </w:pPr>
          </w:p>
        </w:tc>
      </w:tr>
      <w:tr w:rsidR="00C36F01" w14:paraId="4E852FEC" w14:textId="77777777">
        <w:trPr>
          <w:trHeight w:val="44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58D72C4A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51CB04D9" w14:textId="77777777" w:rsidR="00C36F01" w:rsidRDefault="003E6F56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Course Title 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485DD3C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Data Structure and Algorithms I</w:t>
            </w:r>
          </w:p>
        </w:tc>
      </w:tr>
      <w:tr w:rsidR="00C36F01" w14:paraId="447D7840" w14:textId="77777777">
        <w:trPr>
          <w:trHeight w:val="40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668C4494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2E2FC56C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Course Code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9B58A09" w14:textId="53143AE5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CSE 2215</w:t>
            </w:r>
          </w:p>
        </w:tc>
      </w:tr>
      <w:tr w:rsidR="00C36F01" w14:paraId="6E0F9E9D" w14:textId="77777777">
        <w:trPr>
          <w:trHeight w:val="42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1C7B0831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36F60A95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Trimester and Year 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1800B43F" w14:textId="59E88F2C" w:rsidR="00C36F01" w:rsidRDefault="0046249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Fall</w:t>
            </w:r>
            <w:r w:rsidR="00D606CA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202</w:t>
            </w:r>
            <w:r w:rsidR="00BC2F79">
              <w:rPr>
                <w:rFonts w:ascii="Calibri" w:eastAsia="Calibri" w:hAnsi="Calibri" w:cs="Calibri"/>
                <w:sz w:val="22"/>
                <w:szCs w:val="22"/>
                <w:lang w:val="en-US"/>
              </w:rPr>
              <w:t>5</w:t>
            </w:r>
          </w:p>
        </w:tc>
      </w:tr>
      <w:tr w:rsidR="00C36F01" w14:paraId="4BE0541B" w14:textId="77777777">
        <w:trPr>
          <w:trHeight w:val="44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6844E30C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35C7207F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Pre-requisites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33367983" w14:textId="5CDF9242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CSE 111</w:t>
            </w:r>
            <w:r w:rsidR="003E6FCA">
              <w:rPr>
                <w:rFonts w:ascii="Calibri" w:eastAsia="Calibri" w:hAnsi="Calibri"/>
                <w:sz w:val="22"/>
                <w:szCs w:val="22"/>
              </w:rPr>
              <w:t>1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Structured Programming Language</w:t>
            </w:r>
          </w:p>
        </w:tc>
      </w:tr>
      <w:tr w:rsidR="00C36F01" w14:paraId="2B1138E5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8076E84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5027AE92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Credit Hours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1D60F12E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3.00</w:t>
            </w:r>
          </w:p>
        </w:tc>
      </w:tr>
      <w:tr w:rsidR="00C36F01" w14:paraId="10872410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EC07219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7E5F8CE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Class Hours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tbl>
            <w:tblPr>
              <w:tblW w:w="5990" w:type="dxa"/>
              <w:tblBorders>
                <w:top w:val="single" w:sz="4" w:space="0" w:color="000001"/>
                <w:left w:val="single" w:sz="4" w:space="0" w:color="000001"/>
                <w:bottom w:val="single" w:sz="4" w:space="0" w:color="000001"/>
                <w:right w:val="single" w:sz="4" w:space="0" w:color="000001"/>
                <w:insideH w:val="single" w:sz="4" w:space="0" w:color="000001"/>
                <w:insideV w:val="single" w:sz="4" w:space="0" w:color="000001"/>
              </w:tblBorders>
              <w:tblLayout w:type="fixed"/>
              <w:tblCellMar>
                <w:left w:w="103" w:type="dxa"/>
              </w:tblCellMar>
              <w:tblLook w:val="04A0" w:firstRow="1" w:lastRow="0" w:firstColumn="1" w:lastColumn="0" w:noHBand="0" w:noVBand="1"/>
            </w:tblPr>
            <w:tblGrid>
              <w:gridCol w:w="1110"/>
              <w:gridCol w:w="1335"/>
              <w:gridCol w:w="2090"/>
              <w:gridCol w:w="1455"/>
            </w:tblGrid>
            <w:tr w:rsidR="00C36F01" w14:paraId="4053BC71" w14:textId="77777777" w:rsidTr="00D606CA">
              <w:tc>
                <w:tcPr>
                  <w:tcW w:w="1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873CEF" w14:textId="77777777" w:rsidR="00C36F01" w:rsidRDefault="003E6F56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SECTION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left w:w="103" w:type="dxa"/>
                  </w:tcMar>
                </w:tcPr>
                <w:p w14:paraId="2B395ED6" w14:textId="77777777" w:rsidR="00C36F01" w:rsidRDefault="003E6F56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DAY</w:t>
                  </w:r>
                </w:p>
              </w:tc>
              <w:tc>
                <w:tcPr>
                  <w:tcW w:w="2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F8128E" w14:textId="77777777" w:rsidR="00C36F01" w:rsidRDefault="003E6F56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1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ECB11F" w14:textId="77777777" w:rsidR="00C36F01" w:rsidRDefault="003E6F56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ROOM #</w:t>
                  </w:r>
                </w:p>
              </w:tc>
            </w:tr>
            <w:tr w:rsidR="00C36F01" w14:paraId="2D054180" w14:textId="77777777" w:rsidTr="00D606CA">
              <w:tc>
                <w:tcPr>
                  <w:tcW w:w="1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10E25" w14:textId="3331CC2E" w:rsidR="00C36F01" w:rsidRDefault="00C31A8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 xml:space="preserve">     </w:t>
                  </w:r>
                  <w:r w:rsidR="001B4E22"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>A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left w:w="103" w:type="dxa"/>
                  </w:tcMar>
                </w:tcPr>
                <w:p w14:paraId="77388C23" w14:textId="4CEC3683" w:rsidR="00C36F01" w:rsidRDefault="003E6F56">
                  <w:pPr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S</w:t>
                  </w:r>
                  <w:r w:rsidR="001B4E22"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>at</w:t>
                  </w:r>
                  <w:r w:rsidR="00D606CA"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 xml:space="preserve"> &amp; </w:t>
                  </w:r>
                  <w:r w:rsidR="001B4E22"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>Tues</w:t>
                  </w:r>
                </w:p>
              </w:tc>
              <w:tc>
                <w:tcPr>
                  <w:tcW w:w="2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50DBB" w14:textId="73BDAAB0" w:rsidR="00C36F01" w:rsidRDefault="001B4E22">
                  <w:pPr>
                    <w:suppressAutoHyphens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bidi="ar-SA"/>
                    </w:rPr>
                    <w:t>8</w:t>
                  </w:r>
                  <w:r w:rsidR="00DA7999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bidi="ar-SA"/>
                    </w:rPr>
                    <w:t>:</w:t>
                  </w:r>
                  <w:r w:rsidR="0080367E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bidi="ar-SA"/>
                    </w:rPr>
                    <w:t>3</w:t>
                  </w:r>
                  <w:r w:rsidR="00DA7999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bidi="ar-SA"/>
                    </w:rPr>
                    <w:t>0</w:t>
                  </w:r>
                  <w:r w:rsidR="003E6F5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 xml:space="preserve"> 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>A</w:t>
                  </w:r>
                  <w:r w:rsidR="003E6F5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 xml:space="preserve">M - 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>9</w:t>
                  </w:r>
                  <w:r w:rsidR="003E6F5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>:</w:t>
                  </w:r>
                  <w:r w:rsidR="0080367E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>5</w:t>
                  </w:r>
                  <w:r w:rsidR="003E6F5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 xml:space="preserve">0 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>A</w:t>
                  </w:r>
                  <w:r w:rsidR="003E6F5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bidi="ar-SA"/>
                    </w:rPr>
                    <w:t xml:space="preserve">M </w:t>
                  </w:r>
                </w:p>
              </w:tc>
              <w:tc>
                <w:tcPr>
                  <w:tcW w:w="1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CC91E0" w14:textId="74E49EC7" w:rsidR="00C36F01" w:rsidRDefault="00893ECF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  <w:r w:rsidR="00462495">
                    <w:rPr>
                      <w:rFonts w:ascii="Calibri" w:hAnsi="Calibri" w:cs="Calibri"/>
                      <w:sz w:val="22"/>
                      <w:szCs w:val="22"/>
                    </w:rPr>
                    <w:t>0</w:t>
                  </w:r>
                  <w:r w:rsidR="001152E2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064E9A6E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340C8" w14:paraId="39947900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386E954" w14:textId="77777777" w:rsidR="001340C8" w:rsidRDefault="001340C8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19B22EC2" w14:textId="68523414" w:rsidR="001340C8" w:rsidRDefault="001340C8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Counselling Hours 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63B88A09" w14:textId="6FBE02DD" w:rsidR="001340C8" w:rsidRDefault="00095F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Please check elms</w:t>
            </w:r>
          </w:p>
        </w:tc>
      </w:tr>
      <w:tr w:rsidR="00C36F01" w14:paraId="4B181D0D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2B7F32D6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9CDF7FC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Instructor’s Name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DAF59E2" w14:textId="40FC3CBB" w:rsidR="00C36F01" w:rsidRDefault="00AB7F80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Rubaiya Rahtin Khan(RRK)</w:t>
            </w:r>
          </w:p>
        </w:tc>
      </w:tr>
      <w:tr w:rsidR="00C36F01" w14:paraId="627F16EE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71F4F90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073C5156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Email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3008F3D6" w14:textId="27FCF90B" w:rsidR="00C36F01" w:rsidRDefault="00AB7F80">
            <w:pPr>
              <w:rPr>
                <w:rFonts w:ascii="Calibri" w:eastAsia="Calibri" w:hAnsi="Calibri" w:cs="Calibri"/>
                <w:color w:val="0000FF"/>
                <w:sz w:val="22"/>
                <w:szCs w:val="22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sz w:val="22"/>
                <w:szCs w:val="22"/>
                <w:u w:val="single"/>
              </w:rPr>
              <w:t>rubaiya</w:t>
            </w:r>
            <w:r w:rsidR="003B0ABC">
              <w:rPr>
                <w:rFonts w:ascii="Calibri" w:eastAsia="Calibri" w:hAnsi="Calibri" w:cs="Calibri"/>
                <w:color w:val="0000FF"/>
                <w:sz w:val="22"/>
                <w:szCs w:val="22"/>
                <w:u w:val="single"/>
              </w:rPr>
              <w:t>@cse.uiu.ac.bd</w:t>
            </w:r>
          </w:p>
        </w:tc>
      </w:tr>
      <w:tr w:rsidR="00C36F01" w14:paraId="3ED01E2F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09F9F86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6B7A335" w14:textId="77777777" w:rsidR="00C36F01" w:rsidRDefault="003E6F56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Office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0DFD05B1" w14:textId="74B7138C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Room # </w:t>
            </w:r>
            <w:r w:rsidR="00AB7F80">
              <w:rPr>
                <w:rFonts w:ascii="Calibri" w:eastAsia="Calibri" w:hAnsi="Calibri" w:cs="Calibri"/>
                <w:sz w:val="22"/>
                <w:szCs w:val="22"/>
              </w:rPr>
              <w:t>435</w:t>
            </w:r>
            <w:r w:rsidR="00925D3E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(</w:t>
            </w:r>
            <w:r w:rsidR="00AB7F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>C</w:t>
            </w:r>
            <w:r w:rsidR="00925D3E">
              <w:rPr>
                <w:rFonts w:ascii="Calibri" w:eastAsia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 w:rsidR="00C36F01" w14:paraId="359D10BC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5122C478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3DD80FCD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Text Book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24E30E01" w14:textId="77777777" w:rsidR="00C36F01" w:rsidRPr="006151EE" w:rsidRDefault="003E6F56" w:rsidP="006151EE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6151EE">
              <w:rPr>
                <w:rFonts w:ascii="Calibri" w:eastAsia="Calibri" w:hAnsi="Calibri" w:cs="Calibri"/>
                <w:sz w:val="22"/>
                <w:szCs w:val="22"/>
              </w:rPr>
              <w:t>Data Structures - E M Reingold</w:t>
            </w:r>
          </w:p>
        </w:tc>
      </w:tr>
      <w:tr w:rsidR="00C36F01" w14:paraId="7624F136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6597C400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0A472DB0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Reference 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23843843" w14:textId="77777777" w:rsidR="00C36F01" w:rsidRPr="006151EE" w:rsidRDefault="00E96A60" w:rsidP="006151EE">
            <w:pPr>
              <w:pStyle w:val="ListParagraph"/>
              <w:numPr>
                <w:ilvl w:val="0"/>
                <w:numId w:val="5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6151EE">
              <w:rPr>
                <w:rFonts w:ascii="Calibri" w:eastAsia="Calibri" w:hAnsi="Calibri" w:cs="Calibri"/>
                <w:sz w:val="22"/>
                <w:szCs w:val="22"/>
              </w:rPr>
              <w:t>Introduction to Algorithms-Thomas H Cormen</w:t>
            </w:r>
          </w:p>
          <w:p w14:paraId="67B06BD0" w14:textId="2746542E" w:rsidR="00E96A60" w:rsidRPr="006151EE" w:rsidRDefault="00564F7C" w:rsidP="006151EE">
            <w:pPr>
              <w:pStyle w:val="ListParagraph"/>
              <w:numPr>
                <w:ilvl w:val="0"/>
                <w:numId w:val="5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6151EE">
              <w:rPr>
                <w:rFonts w:ascii="Calibri" w:eastAsia="Calibri" w:hAnsi="Calibri" w:cs="Calibri"/>
                <w:sz w:val="22"/>
                <w:szCs w:val="22"/>
              </w:rPr>
              <w:t>Fundamentals of Computer Algorithm-Sartaj Sahni</w:t>
            </w:r>
          </w:p>
        </w:tc>
      </w:tr>
      <w:tr w:rsidR="00C36F01" w14:paraId="0055A5DE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02469EFB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bookmarkStart w:id="0" w:name="_heading=h.30j0zll" w:colFirst="0" w:colLast="0"/>
            <w:bookmarkEnd w:id="0"/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0379C29" w14:textId="47B6F41F" w:rsidR="00C36F01" w:rsidRDefault="003E6F56" w:rsidP="00041CAC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Course Contents</w:t>
            </w: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tcMar>
              <w:left w:w="107" w:type="dxa"/>
            </w:tcMar>
          </w:tcPr>
          <w:p w14:paraId="68723484" w14:textId="2E458DA5" w:rsidR="00455B95" w:rsidRPr="00455B95" w:rsidRDefault="00455B95" w:rsidP="004836D2">
            <w:pPr>
              <w:jc w:val="both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 w:rsidRPr="00455B95"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Internal data representation; Abstract data types; Introduction to algorithms; Asymptotic analysis: growth of functions, O, Ω and Θ notations; Correctness proof and techniques for analysis of algorithms; Master Theorem; Elementary data structures: arrays, linked lists, stacks, queues, trees and tree traversals, graphs and graph representations, heaps, binary search trees; Graph Traversals: DFS, BFS, Applications of DFS and BFS; Sorting: heap sort, merge sort, quick sort, linear-time sorting; Data structures for set operations.</w:t>
            </w:r>
          </w:p>
        </w:tc>
      </w:tr>
      <w:tr w:rsidR="00C36F01" w14:paraId="79FBA28D" w14:textId="77777777" w:rsidTr="00095F86">
        <w:trPr>
          <w:trHeight w:val="1502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0C8D710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0"/>
            </w:tcBorders>
            <w:tcMar>
              <w:left w:w="107" w:type="dxa"/>
            </w:tcMar>
          </w:tcPr>
          <w:p w14:paraId="63EF8177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Course </w:t>
            </w:r>
          </w:p>
          <w:p w14:paraId="764695CF" w14:textId="77777777" w:rsidR="00C36F01" w:rsidRDefault="003E6F56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Outcomes (COs)</w:t>
            </w:r>
          </w:p>
          <w:p w14:paraId="0CEE0F67" w14:textId="77777777" w:rsidR="00C36F01" w:rsidRDefault="00C36F01">
            <w:pPr>
              <w:ind w:left="-18"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23D196CB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7" w:type="dxa"/>
            </w:tcMar>
          </w:tcPr>
          <w:tbl>
            <w:tblPr>
              <w:tblStyle w:val="Style35"/>
              <w:tblW w:w="8217" w:type="dxa"/>
              <w:tblBorders>
                <w:top w:val="single" w:sz="4" w:space="0" w:color="00000A"/>
                <w:left w:val="single" w:sz="4" w:space="0" w:color="00000A"/>
                <w:bottom w:val="single" w:sz="4" w:space="0" w:color="00000A"/>
                <w:right w:val="single" w:sz="4" w:space="0" w:color="00000A"/>
                <w:insideH w:val="single" w:sz="4" w:space="0" w:color="00000A"/>
                <w:insideV w:val="single" w:sz="4" w:space="0" w:color="00000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3"/>
              <w:gridCol w:w="7754"/>
            </w:tblGrid>
            <w:tr w:rsidR="00C36F01" w14:paraId="2868EA16" w14:textId="77777777">
              <w:trPr>
                <w:trHeight w:val="260"/>
              </w:trPr>
              <w:tc>
                <w:tcPr>
                  <w:tcW w:w="463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2B35455D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COs</w:t>
                  </w:r>
                </w:p>
              </w:tc>
              <w:tc>
                <w:tcPr>
                  <w:tcW w:w="775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35B2D382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Description</w:t>
                  </w:r>
                </w:p>
              </w:tc>
            </w:tr>
            <w:tr w:rsidR="00C36F01" w14:paraId="1B9F3F45" w14:textId="77777777">
              <w:trPr>
                <w:trHeight w:val="260"/>
              </w:trPr>
              <w:tc>
                <w:tcPr>
                  <w:tcW w:w="463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5BE908E2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CO1</w:t>
                  </w:r>
                </w:p>
              </w:tc>
              <w:tc>
                <w:tcPr>
                  <w:tcW w:w="775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1606BD77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Able to choose appropriate data structure as applied to specified problem definition.</w:t>
                  </w:r>
                </w:p>
              </w:tc>
            </w:tr>
            <w:tr w:rsidR="00C36F01" w14:paraId="084250D7" w14:textId="77777777">
              <w:trPr>
                <w:trHeight w:val="260"/>
              </w:trPr>
              <w:tc>
                <w:tcPr>
                  <w:tcW w:w="463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474B0705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CO2</w:t>
                  </w:r>
                </w:p>
              </w:tc>
              <w:tc>
                <w:tcPr>
                  <w:tcW w:w="775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24591333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Able to handle operations like searching, insertion, deletion, traversing mechanism etc. on various data structures.</w:t>
                  </w:r>
                </w:p>
              </w:tc>
            </w:tr>
            <w:tr w:rsidR="00C36F01" w14:paraId="4B76CEF4" w14:textId="77777777">
              <w:trPr>
                <w:trHeight w:val="260"/>
              </w:trPr>
              <w:tc>
                <w:tcPr>
                  <w:tcW w:w="463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7323FC41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775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</w:tcPr>
                <w:p w14:paraId="469133A3" w14:textId="77777777" w:rsidR="00C36F01" w:rsidRDefault="003E6F56">
                  <w:pPr>
                    <w:jc w:val="both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Able to use linear and non-linear data structures like stacks, queues , linked list etc.</w:t>
                  </w:r>
                </w:p>
              </w:tc>
            </w:tr>
          </w:tbl>
          <w:p w14:paraId="27EE3F35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36F01" w14:paraId="0C17899F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597F44F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184428E" w14:textId="77777777" w:rsidR="00C36F01" w:rsidRDefault="003E6F56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Teaching Methods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9FA22D7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Lecture, Case Studies, Project Developments. </w:t>
            </w:r>
          </w:p>
        </w:tc>
      </w:tr>
      <w:tr w:rsidR="00C36F01" w14:paraId="4A5C65BB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E074172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766A474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7BFE1AA" w14:textId="77777777" w:rsidR="00C36F01" w:rsidRDefault="003E6F56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 with Assessment Methods</w:t>
            </w:r>
          </w:p>
          <w:p w14:paraId="57410369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742CA603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6FE9BD3E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750DF2F9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4"/>
                <w:szCs w:val="4"/>
              </w:rPr>
            </w:pPr>
          </w:p>
          <w:tbl>
            <w:tblPr>
              <w:tblStyle w:val="Style36"/>
              <w:tblW w:w="5290" w:type="dxa"/>
              <w:tblBorders>
                <w:top w:val="single" w:sz="4" w:space="0" w:color="00000A"/>
                <w:left w:val="single" w:sz="4" w:space="0" w:color="00000A"/>
                <w:bottom w:val="single" w:sz="4" w:space="0" w:color="00000A"/>
                <w:right w:val="single" w:sz="4" w:space="0" w:color="00000A"/>
                <w:insideH w:val="single" w:sz="4" w:space="0" w:color="00000A"/>
                <w:insideV w:val="single" w:sz="4" w:space="0" w:color="00000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30"/>
              <w:gridCol w:w="2409"/>
              <w:gridCol w:w="851"/>
            </w:tblGrid>
            <w:tr w:rsidR="00C36F01" w14:paraId="41526FF4" w14:textId="77777777" w:rsidTr="009764EA">
              <w:tc>
                <w:tcPr>
                  <w:tcW w:w="203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332F399D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  <w:t>CO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35C1F8F4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  <w:t>Assessment Method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6D7875F7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  <w:t>(%)</w:t>
                  </w:r>
                </w:p>
              </w:tc>
            </w:tr>
            <w:tr w:rsidR="00C36F01" w14:paraId="68EFBFB3" w14:textId="77777777" w:rsidTr="009764EA">
              <w:tc>
                <w:tcPr>
                  <w:tcW w:w="203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129DBAC9" w14:textId="55A2A69F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48136E03" w14:textId="72E6E2BA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Attendance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2C703D63" w14:textId="53185788" w:rsidR="00C36F01" w:rsidRDefault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C36F01" w14:paraId="70A55C43" w14:textId="77777777" w:rsidTr="009764EA">
              <w:tc>
                <w:tcPr>
                  <w:tcW w:w="203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509A33D5" w14:textId="5BDF0CE8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46C34B3E" w14:textId="495EFBF8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Assignment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4D2A73B2" w14:textId="67E2D472" w:rsidR="00C36F01" w:rsidRDefault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C36F01" w14:paraId="2A23A199" w14:textId="77777777" w:rsidTr="009764EA">
              <w:tc>
                <w:tcPr>
                  <w:tcW w:w="203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12D16610" w14:textId="16FF16BF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064520B3" w14:textId="1A5F616C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Class Tests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25041EF0" w14:textId="1C8259F7" w:rsidR="00C36F01" w:rsidRDefault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20</w:t>
                  </w:r>
                </w:p>
              </w:tc>
            </w:tr>
            <w:tr w:rsidR="00C36F01" w14:paraId="53950DCC" w14:textId="77777777" w:rsidTr="009764EA">
              <w:tc>
                <w:tcPr>
                  <w:tcW w:w="203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6658CB3E" w14:textId="2B52C8C9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CO1, CO2, CO3, CO4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7779EBC0" w14:textId="56FBB8DD" w:rsidR="00C36F01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Midterm Exam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1B5629FA" w14:textId="65046046" w:rsidR="00C36F01" w:rsidRDefault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30</w:t>
                  </w:r>
                </w:p>
              </w:tc>
            </w:tr>
            <w:tr w:rsidR="009764EA" w14:paraId="60829D34" w14:textId="77777777" w:rsidTr="009764EA">
              <w:tc>
                <w:tcPr>
                  <w:tcW w:w="203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27AA7278" w14:textId="79E51D78" w:rsidR="009764EA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CO1, CO2, CO3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50F62F8C" w14:textId="622C4263" w:rsidR="009764EA" w:rsidRDefault="009764EA" w:rsidP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Final Exam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103" w:type="dxa"/>
                  </w:tcMar>
                </w:tcPr>
                <w:p w14:paraId="0F8AF26B" w14:textId="17D620B2" w:rsidR="009764EA" w:rsidRDefault="009764EA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40</w:t>
                  </w:r>
                </w:p>
              </w:tc>
            </w:tr>
          </w:tbl>
          <w:p w14:paraId="183F2ADF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C36F01" w14:paraId="3F41B43C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55B7A407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06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011C8C5E" w14:textId="77777777" w:rsidR="00C36F01" w:rsidRDefault="003E6F56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Mapping of COs and Program outcomes</w:t>
            </w:r>
          </w:p>
        </w:tc>
      </w:tr>
      <w:tr w:rsidR="00C36F01" w14:paraId="1EAA54C1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56AC4394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06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29A96BA5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4"/>
                <w:szCs w:val="4"/>
              </w:rPr>
            </w:pPr>
          </w:p>
          <w:tbl>
            <w:tblPr>
              <w:tblStyle w:val="Style37"/>
              <w:tblW w:w="9071" w:type="dxa"/>
              <w:tblBorders>
                <w:top w:val="single" w:sz="4" w:space="0" w:color="00000A"/>
                <w:left w:val="single" w:sz="4" w:space="0" w:color="00000A"/>
                <w:bottom w:val="single" w:sz="4" w:space="0" w:color="00000A"/>
                <w:right w:val="single" w:sz="4" w:space="0" w:color="00000A"/>
                <w:insideH w:val="single" w:sz="4" w:space="0" w:color="00000A"/>
                <w:insideV w:val="single" w:sz="4" w:space="0" w:color="00000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0"/>
              <w:gridCol w:w="685"/>
              <w:gridCol w:w="686"/>
              <w:gridCol w:w="686"/>
              <w:gridCol w:w="686"/>
              <w:gridCol w:w="684"/>
              <w:gridCol w:w="684"/>
              <w:gridCol w:w="684"/>
              <w:gridCol w:w="684"/>
              <w:gridCol w:w="684"/>
              <w:gridCol w:w="686"/>
              <w:gridCol w:w="686"/>
              <w:gridCol w:w="726"/>
            </w:tblGrid>
            <w:tr w:rsidR="00C36F01" w14:paraId="7404AFE8" w14:textId="77777777">
              <w:trPr>
                <w:trHeight w:val="380"/>
              </w:trPr>
              <w:tc>
                <w:tcPr>
                  <w:tcW w:w="810" w:type="dxa"/>
                  <w:vMerge w:val="restart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3935B7A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COs</w:t>
                  </w:r>
                </w:p>
              </w:tc>
              <w:tc>
                <w:tcPr>
                  <w:tcW w:w="8261" w:type="dxa"/>
                  <w:gridSpan w:val="12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7293C8D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Program Outcomes(POs)</w:t>
                  </w:r>
                </w:p>
              </w:tc>
            </w:tr>
            <w:tr w:rsidR="00C36F01" w14:paraId="38F18122" w14:textId="77777777">
              <w:trPr>
                <w:trHeight w:val="360"/>
              </w:trPr>
              <w:tc>
                <w:tcPr>
                  <w:tcW w:w="810" w:type="dxa"/>
                  <w:vMerge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72DD4A71" w14:textId="77777777" w:rsidR="00C36F01" w:rsidRDefault="00C36F01">
                  <w:pPr>
                    <w:widowControl w:val="0"/>
                    <w:spacing w:line="276" w:lineRule="auto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5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E7DD84C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PO1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CDFB034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PO2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1C779781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PO3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32FBF6D2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PO4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738B0A8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PO5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4DDD2C2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PO6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CEB1904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PO7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122BA5AB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PO8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F7F444C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PO9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406BF3C5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PO10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873B672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PO11</w:t>
                  </w:r>
                </w:p>
              </w:tc>
              <w:tc>
                <w:tcPr>
                  <w:tcW w:w="72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A2AD9C7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PO12</w:t>
                  </w:r>
                </w:p>
              </w:tc>
            </w:tr>
            <w:tr w:rsidR="00C36F01" w14:paraId="038AE6B3" w14:textId="77777777">
              <w:trPr>
                <w:trHeight w:val="380"/>
              </w:trPr>
              <w:tc>
                <w:tcPr>
                  <w:tcW w:w="81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3F3C707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CO1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A270A91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6CD5144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DB36975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6E1797B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2FE4491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F994333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5B3AAD0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8AC9247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F7487C7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489E343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18E078DA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72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7689122B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</w:tr>
            <w:tr w:rsidR="00C36F01" w14:paraId="72BA4DE4" w14:textId="77777777">
              <w:trPr>
                <w:trHeight w:val="360"/>
              </w:trPr>
              <w:tc>
                <w:tcPr>
                  <w:tcW w:w="81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2C103E0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CO2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41BE473F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3BC00F6F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21CF41C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3BCDA765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B9BA3A2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7CE164CD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DE4FC57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4B176CB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726ED7D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1B71A08A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71289696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72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3D25EB22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</w:tr>
            <w:tr w:rsidR="00C36F01" w14:paraId="388D76DA" w14:textId="77777777">
              <w:trPr>
                <w:trHeight w:val="380"/>
              </w:trPr>
              <w:tc>
                <w:tcPr>
                  <w:tcW w:w="81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704B1C29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A"/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C844650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498A1074" w14:textId="77777777" w:rsidR="00C36F01" w:rsidRDefault="00C36F01">
                  <w:pP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50A5FE1E" w14:textId="77777777" w:rsidR="00C36F01" w:rsidRDefault="00C36F01">
                  <w:pP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B12A5C9" w14:textId="77777777" w:rsidR="00C36F01" w:rsidRDefault="003E6F56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56EBE2C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648299FD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15A705B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059506B0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412E472F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276DB2B8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366E12DD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  <w:tc>
                <w:tcPr>
                  <w:tcW w:w="72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left w:w="-5" w:type="dxa"/>
                  </w:tcMar>
                  <w:vAlign w:val="center"/>
                </w:tcPr>
                <w:p w14:paraId="37D66FD8" w14:textId="77777777" w:rsidR="00C36F01" w:rsidRDefault="00C36F01">
                  <w:pPr>
                    <w:jc w:val="center"/>
                    <w:rPr>
                      <w:rFonts w:ascii="Calibri" w:eastAsia="Calibri" w:hAnsi="Calibri" w:cs="Calibri"/>
                      <w:color w:val="00000A"/>
                      <w:sz w:val="22"/>
                      <w:szCs w:val="22"/>
                    </w:rPr>
                  </w:pPr>
                </w:p>
              </w:tc>
            </w:tr>
          </w:tbl>
          <w:p w14:paraId="26156AAE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C36F01" w14:paraId="345897AF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078224CB" w14:textId="77777777" w:rsidR="00C36F01" w:rsidRDefault="00C36F01">
            <w:pPr>
              <w:numPr>
                <w:ilvl w:val="0"/>
                <w:numId w:val="1"/>
              </w:numPr>
              <w:ind w:right="-108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06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26CA2776" w14:textId="77777777" w:rsidR="00C36F01" w:rsidRDefault="003E6F56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Lecture Outline</w:t>
            </w:r>
          </w:p>
        </w:tc>
      </w:tr>
      <w:tr w:rsidR="00C36F01" w14:paraId="4CA97FD3" w14:textId="77777777">
        <w:trPr>
          <w:trHeight w:val="460"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45BFE8CB" w14:textId="77777777" w:rsidR="00C36F01" w:rsidRDefault="00C36F01">
            <w:pPr>
              <w:ind w:right="-108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06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7" w:type="dxa"/>
            </w:tcMar>
          </w:tcPr>
          <w:p w14:paraId="6E5293E0" w14:textId="77777777" w:rsidR="00C36F01" w:rsidRDefault="00C36F01">
            <w:pPr>
              <w:widowControl w:val="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tbl>
            <w:tblPr>
              <w:tblStyle w:val="Style38"/>
              <w:tblW w:w="10383" w:type="dxa"/>
              <w:jc w:val="center"/>
              <w:tblBorders>
                <w:top w:val="single" w:sz="6" w:space="0" w:color="000001"/>
                <w:left w:val="single" w:sz="6" w:space="0" w:color="000001"/>
                <w:bottom w:val="single" w:sz="6" w:space="0" w:color="000001"/>
                <w:right w:val="single" w:sz="6" w:space="0" w:color="000001"/>
                <w:insideH w:val="single" w:sz="6" w:space="0" w:color="000001"/>
                <w:insideV w:val="single" w:sz="6" w:space="0" w:color="00000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33"/>
              <w:gridCol w:w="6663"/>
              <w:gridCol w:w="2387"/>
            </w:tblGrid>
            <w:tr w:rsidR="00C36F01" w14:paraId="7FC79ECE" w14:textId="77777777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shd w:val="clear" w:color="auto" w:fill="FFFFFF"/>
                  <w:tcMar>
                    <w:left w:w="112" w:type="dxa"/>
                  </w:tcMar>
                  <w:vAlign w:val="center"/>
                </w:tcPr>
                <w:p w14:paraId="70FFFA4C" w14:textId="77777777" w:rsidR="00C36F01" w:rsidRDefault="003E6F56">
                  <w:pPr>
                    <w:ind w:left="-120"/>
                    <w:jc w:val="center"/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  <w:t>Class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shd w:val="clear" w:color="auto" w:fill="FFFFFF"/>
                  <w:tcMar>
                    <w:left w:w="112" w:type="dxa"/>
                  </w:tcMar>
                  <w:vAlign w:val="center"/>
                </w:tcPr>
                <w:p w14:paraId="2732349D" w14:textId="77777777" w:rsidR="00C36F01" w:rsidRDefault="003E6F56">
                  <w:pPr>
                    <w:ind w:left="-120"/>
                    <w:jc w:val="center"/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  <w:t>Topics/Assignments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shd w:val="clear" w:color="auto" w:fill="FFFFFF"/>
                  <w:tcMar>
                    <w:left w:w="100" w:type="dxa"/>
                    <w:right w:w="108" w:type="dxa"/>
                  </w:tcMar>
                  <w:vAlign w:val="center"/>
                </w:tcPr>
                <w:p w14:paraId="4C194061" w14:textId="77777777" w:rsidR="00C36F01" w:rsidRDefault="003E6F56">
                  <w:pPr>
                    <w:ind w:left="-120"/>
                    <w:jc w:val="center"/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2"/>
                      <w:szCs w:val="22"/>
                    </w:rPr>
                    <w:t>CO Mapping</w:t>
                  </w:r>
                </w:p>
              </w:tc>
            </w:tr>
            <w:tr w:rsidR="000140AA" w14:paraId="05E3F3E3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28242F50" w14:textId="77777777" w:rsidR="000140AA" w:rsidRDefault="000140AA" w:rsidP="000140AA">
                  <w:pPr>
                    <w:numPr>
                      <w:ilvl w:val="0"/>
                      <w:numId w:val="4"/>
                    </w:numPr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0F37C7E3" w14:textId="530A50CB" w:rsidR="000140AA" w:rsidRPr="000140AA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Introduction to Data Structures and Algorithms, Getting Started with Insertion Sort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69FC0F4D" w14:textId="1853CDD4" w:rsidR="000140AA" w:rsidRPr="000140AA" w:rsidRDefault="000140AA" w:rsidP="000140AA">
                  <w:pPr>
                    <w:ind w:left="-120"/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 w:cstheme="majorHAnsi"/>
                      <w:sz w:val="22"/>
                      <w:szCs w:val="22"/>
                    </w:rPr>
                    <w:t xml:space="preserve">  </w:t>
                  </w: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</w:t>
                  </w:r>
                </w:p>
              </w:tc>
            </w:tr>
            <w:tr w:rsidR="000140AA" w14:paraId="6A9F099F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77A8B864" w14:textId="77777777" w:rsidR="000140AA" w:rsidRDefault="000140AA" w:rsidP="000140AA">
                  <w:pPr>
                    <w:numPr>
                      <w:ilvl w:val="0"/>
                      <w:numId w:val="4"/>
                    </w:numPr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1EB6D894" w14:textId="65875591" w:rsidR="000140AA" w:rsidRPr="000140AA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Complexity Analysis: Single Loop, Nested Loop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679F702B" w14:textId="025E3C5E" w:rsidR="000140AA" w:rsidRPr="000140AA" w:rsidRDefault="000140AA" w:rsidP="000140AA">
                  <w:pPr>
                    <w:ind w:left="-120"/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 w:cstheme="majorHAnsi"/>
                      <w:sz w:val="22"/>
                      <w:szCs w:val="22"/>
                    </w:rPr>
                    <w:t xml:space="preserve">  </w:t>
                  </w: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</w:t>
                  </w:r>
                </w:p>
              </w:tc>
            </w:tr>
            <w:tr w:rsidR="000140AA" w14:paraId="688AC9AE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1510090F" w14:textId="27A89979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233843C4" w14:textId="76649FFC" w:rsidR="000140AA" w:rsidRPr="000140AA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 xml:space="preserve">Complexity Analysis: Insertion Sort (Best, Worst, Average cases), </w:t>
                  </w:r>
                  <w:r w:rsidR="00CF4B73"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Growth of functions (Big-O, Ω, Θ)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408C7C56" w14:textId="417C22AF" w:rsidR="000140AA" w:rsidRPr="000140AA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</w:t>
                  </w:r>
                </w:p>
              </w:tc>
            </w:tr>
            <w:tr w:rsidR="00CF4B73" w14:paraId="2AB0A6CC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2F67FB44" w14:textId="7F48B8B5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431F3E7D" w14:textId="5C33E2F8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Arrays: Memory Mapping, 1D Array, 2D Array (Row-major, Column-Major)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20AD12A2" w14:textId="3415BD25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</w:t>
                  </w:r>
                </w:p>
              </w:tc>
            </w:tr>
            <w:tr w:rsidR="00CF4B73" w14:paraId="7D312103" w14:textId="77777777" w:rsidTr="001D64E3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55FBA0B2" w14:textId="6E3A76B9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3150BC89" w14:textId="3B3E7628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Introduction to Recursion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015D8E84" w14:textId="1E7607D1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CF4B73" w14:paraId="4987A4A0" w14:textId="77777777" w:rsidTr="001D64E3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62587B9B" w14:textId="3EB3BEE5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69B03AB9" w14:textId="77777777" w:rsidR="00CF4B73" w:rsidRPr="00CF4B73" w:rsidRDefault="00CF4B73" w:rsidP="00CF4B73">
                  <w:pPr>
                    <w:spacing w:line="300" w:lineRule="auto"/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Arrays: Linear and Binary Search (Best, Worst, Average cases)</w:t>
                  </w:r>
                </w:p>
                <w:p w14:paraId="778ACAF0" w14:textId="6647C07C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2298587E" w14:textId="4B1E8089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</w:t>
                  </w:r>
                </w:p>
              </w:tc>
            </w:tr>
            <w:tr w:rsidR="00CF4B73" w14:paraId="0DDCBAF3" w14:textId="77777777" w:rsidTr="001D64E3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73C37992" w14:textId="2CD067E1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7.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2D1BC203" w14:textId="5D994ED4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Arrays:  Selection Sort, Linear Time Sort (Counting Sort)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1CEEBD31" w14:textId="6B7B9F90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</w:t>
                  </w:r>
                </w:p>
              </w:tc>
            </w:tr>
            <w:tr w:rsidR="00CF4B73" w14:paraId="6056ED80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67FCADF4" w14:textId="48DAEFF7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8.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63AA53E3" w14:textId="5D71FE12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Linked List: Singly (Creation, Display, Insertion, Deletion)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18611B09" w14:textId="616EBC75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 xml:space="preserve">CO2, CO3 </w:t>
                  </w:r>
                </w:p>
              </w:tc>
            </w:tr>
            <w:tr w:rsidR="00CF4B73" w14:paraId="1BEF0817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01E2416A" w14:textId="08F3D366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9.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5FF420ED" w14:textId="484D5C60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Linked List: Doubly, Circular (Creation, Display, Insertion, Deletion)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339FFE64" w14:textId="7FF6BA5D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CF4B73" w14:paraId="555E23E9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3C1611F4" w14:textId="6496AD4A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10.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35BB8EF0" w14:textId="0408CCE2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Stack: Implementation using Arrays and Linked Lists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77676A18" w14:textId="592F1C47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CO2, CO3</w:t>
                  </w:r>
                </w:p>
              </w:tc>
            </w:tr>
            <w:tr w:rsidR="00CF4B73" w14:paraId="412E81DA" w14:textId="77777777" w:rsidTr="002C08F5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179491F7" w14:textId="72D9944D" w:rsidR="00CF4B73" w:rsidRDefault="00CF4B73" w:rsidP="00CF4B73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11.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39B06EEC" w14:textId="3FA534A1" w:rsidR="00CF4B73" w:rsidRPr="00CF4B73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Queue: Implementation using Arrays and Linked Lists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409C246F" w14:textId="21EA11C2" w:rsidR="00CF4B73" w:rsidRPr="000140AA" w:rsidRDefault="00CF4B73" w:rsidP="00CF4B73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0140AA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CO2, CO3</w:t>
                  </w:r>
                </w:p>
              </w:tc>
            </w:tr>
            <w:tr w:rsidR="00C36F01" w14:paraId="2B983796" w14:textId="77777777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303865A2" w14:textId="4BB032AB" w:rsidR="00C36F01" w:rsidRDefault="00041D29" w:rsidP="00041D29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12.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7E9FBEBB" w14:textId="7120BB5A" w:rsidR="00C36F01" w:rsidRDefault="000140AA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Review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  <w:vAlign w:val="center"/>
                </w:tcPr>
                <w:p w14:paraId="516505B1" w14:textId="2BB7FB32" w:rsidR="00C36F01" w:rsidRDefault="00C36F01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C36F01" w14:paraId="561E48BC" w14:textId="77777777">
              <w:trPr>
                <w:trHeight w:val="460"/>
                <w:jc w:val="center"/>
              </w:trPr>
              <w:tc>
                <w:tcPr>
                  <w:tcW w:w="10383" w:type="dxa"/>
                  <w:gridSpan w:val="3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099938A2" w14:textId="68CFE221" w:rsidR="00C36F01" w:rsidRPr="000358EE" w:rsidRDefault="003E6F56">
                  <w:pPr>
                    <w:ind w:left="-120"/>
                    <w:jc w:val="center"/>
                    <w:rPr>
                      <w:rFonts w:ascii="Calibri" w:eastAsia="Calibri" w:hAnsi="Calibri" w:cs="Calibri"/>
                      <w:i/>
                      <w:iCs/>
                    </w:rPr>
                  </w:pPr>
                  <w:r w:rsidRPr="000358EE">
                    <w:rPr>
                      <w:rFonts w:ascii="Calibri" w:eastAsia="Calibri" w:hAnsi="Calibri" w:cs="Calibri"/>
                      <w:b/>
                      <w:i/>
                      <w:iCs/>
                    </w:rPr>
                    <w:t>MID TERM EXAM</w:t>
                  </w:r>
                  <w:r w:rsidR="000358EE">
                    <w:rPr>
                      <w:rFonts w:ascii="Calibri" w:eastAsia="Calibri" w:hAnsi="Calibri" w:cs="Calibri"/>
                      <w:b/>
                      <w:i/>
                      <w:iCs/>
                    </w:rPr>
                    <w:t>INATION WEEK</w:t>
                  </w:r>
                </w:p>
              </w:tc>
            </w:tr>
            <w:tr w:rsidR="000140AA" w14:paraId="2649A20C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62D942BD" w14:textId="3A5601BC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13.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43E242D2" w14:textId="2953A89E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Stack: Application, Tower of Hanoi, Infix to Postfix, Postfix Expression Evaluation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5A2A5D49" w14:textId="05A5BA1D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49576500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71DA68BE" w14:textId="5DC0CBE3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14.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62F13EAD" w14:textId="6F8F3AAD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Introduction to Trees, Properties of Trees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5BFE6436" w14:textId="073B4D7B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65284490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38CA94BB" w14:textId="10ABA065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15.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4EB89AB5" w14:textId="37D9A102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Binary Tree: Implementation using Arrays and Pointers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1B13E441" w14:textId="7E3E1566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11FB13F8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54DB35EF" w14:textId="46BAAAF1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16.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78B0E1B2" w14:textId="6AC5B547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Tree Traversal Algorithms, Tree Applications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34CF5BA2" w14:textId="43EBF4E6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30BF2EAD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6839DAD2" w14:textId="2A3C80D9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17.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0E8CA04E" w14:textId="48B56064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Binary Search Tree: Creation, Insertion, Deletion, Properties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43EE8709" w14:textId="11F8B50D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CO2, CO3</w:t>
                  </w:r>
                </w:p>
              </w:tc>
            </w:tr>
            <w:tr w:rsidR="000140AA" w14:paraId="7A85F9B1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316E647C" w14:textId="745F7678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18.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7311C761" w14:textId="34000403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Heap and Priority Queue: Introduction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0C1AC861" w14:textId="62B52CE5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</w:t>
                  </w:r>
                </w:p>
              </w:tc>
            </w:tr>
            <w:tr w:rsidR="000140AA" w14:paraId="3D8217AA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00C8EDF2" w14:textId="5C7D8F40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19.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375D0D18" w14:textId="36EEAE0E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bookmarkStart w:id="1" w:name="_heading=h.1fob9te" w:colFirst="0" w:colLast="0"/>
                  <w:bookmarkEnd w:id="1"/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Heap Sort and Applications of Priority Queue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07CC23B2" w14:textId="1203476F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CO2, CO3</w:t>
                  </w:r>
                </w:p>
              </w:tc>
            </w:tr>
            <w:tr w:rsidR="000140AA" w14:paraId="33BE92AC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42D2B0D8" w14:textId="649663A5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20.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27D73160" w14:textId="4E4201FB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Introduction to Graphs, Properties of Graphs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058E00BA" w14:textId="59B3FB88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726FFAB9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310DA5AE" w14:textId="6EBBD38D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7399CBD7" w14:textId="66043732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Graph Representations: Implementation using Adjacency Matrix and Adjacency List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6E2DE9D1" w14:textId="77AC6E83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CO1, CO2, CO3</w:t>
                  </w:r>
                </w:p>
              </w:tc>
            </w:tr>
            <w:tr w:rsidR="000140AA" w14:paraId="56867372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4CF27887" w14:textId="0FB19A78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0D06AD7C" w14:textId="361D5705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Graph Traversals</w:t>
                  </w:r>
                  <w:r w:rsidRPr="00CF4B73">
                    <w:rPr>
                      <w:rFonts w:asciiTheme="majorHAnsi" w:hAnsiTheme="majorHAnsi" w:cstheme="majorHAnsi"/>
                      <w:color w:val="000000"/>
                      <w:sz w:val="22"/>
                      <w:szCs w:val="22"/>
                    </w:rPr>
                    <w:t>: BFS and DFS using Adjacency Matrix and Adjacency Lists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543A2ABD" w14:textId="25026738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20046B6D" w14:textId="77777777" w:rsidTr="00B16FC4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7F07ADA2" w14:textId="55CB05D0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649D1C28" w14:textId="7F340F30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Applications of Graphs, Directed Acyclic Graph, Topological Sort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</w:tcPr>
                <w:p w14:paraId="7A4E118E" w14:textId="45357588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CO2, CO3</w:t>
                  </w:r>
                </w:p>
              </w:tc>
            </w:tr>
            <w:tr w:rsidR="000140AA" w14:paraId="474464F8" w14:textId="77777777" w:rsidTr="006E468F">
              <w:trPr>
                <w:trHeight w:val="460"/>
                <w:jc w:val="center"/>
              </w:trPr>
              <w:tc>
                <w:tcPr>
                  <w:tcW w:w="133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6499EB5E" w14:textId="7E854CDA" w:rsidR="000140AA" w:rsidRDefault="000140AA" w:rsidP="000140AA">
                  <w:pPr>
                    <w:ind w:left="360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6663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</w:tcPr>
                <w:p w14:paraId="7FE76CE1" w14:textId="705DBD34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  <w:r w:rsidRPr="00CF4B73">
                    <w:rPr>
                      <w:rFonts w:asciiTheme="majorHAnsi" w:hAnsiTheme="majorHAnsi" w:cstheme="majorHAnsi"/>
                      <w:sz w:val="22"/>
                      <w:szCs w:val="22"/>
                    </w:rPr>
                    <w:t>Review</w:t>
                  </w:r>
                </w:p>
              </w:tc>
              <w:tc>
                <w:tcPr>
                  <w:tcW w:w="2387" w:type="dxa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00" w:type="dxa"/>
                    <w:right w:w="108" w:type="dxa"/>
                  </w:tcMar>
                  <w:vAlign w:val="center"/>
                </w:tcPr>
                <w:p w14:paraId="6C48FDFB" w14:textId="2EEACC82" w:rsidR="000140AA" w:rsidRPr="00CF4B73" w:rsidRDefault="000140AA" w:rsidP="000140AA">
                  <w:pPr>
                    <w:rPr>
                      <w:rFonts w:asciiTheme="majorHAnsi" w:eastAsia="Calibri" w:hAnsiTheme="majorHAnsi" w:cstheme="majorHAnsi"/>
                      <w:sz w:val="22"/>
                      <w:szCs w:val="22"/>
                    </w:rPr>
                  </w:pPr>
                </w:p>
              </w:tc>
            </w:tr>
            <w:tr w:rsidR="00C36F01" w14:paraId="760C8C3C" w14:textId="77777777">
              <w:trPr>
                <w:trHeight w:val="460"/>
                <w:jc w:val="center"/>
              </w:trPr>
              <w:tc>
                <w:tcPr>
                  <w:tcW w:w="10383" w:type="dxa"/>
                  <w:gridSpan w:val="3"/>
                  <w:tcBorders>
                    <w:top w:val="single" w:sz="6" w:space="0" w:color="000001"/>
                    <w:left w:val="single" w:sz="6" w:space="0" w:color="000001"/>
                    <w:bottom w:val="single" w:sz="6" w:space="0" w:color="000001"/>
                    <w:right w:val="single" w:sz="6" w:space="0" w:color="000001"/>
                  </w:tcBorders>
                  <w:tcMar>
                    <w:left w:w="112" w:type="dxa"/>
                  </w:tcMar>
                  <w:vAlign w:val="center"/>
                </w:tcPr>
                <w:p w14:paraId="25E24F65" w14:textId="37CEA780" w:rsidR="00C36F01" w:rsidRDefault="003E6F56">
                  <w:pPr>
                    <w:ind w:left="-120"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</w:rPr>
                  </w:pPr>
                  <w:r w:rsidRPr="000358EE">
                    <w:rPr>
                      <w:rFonts w:ascii="Calibri" w:eastAsia="Calibri" w:hAnsi="Calibri" w:cs="Calibri"/>
                      <w:b/>
                      <w:i/>
                      <w:iCs/>
                    </w:rPr>
                    <w:t>FINAL EXAM</w:t>
                  </w:r>
                  <w:r w:rsidR="000358EE">
                    <w:rPr>
                      <w:rFonts w:ascii="Calibri" w:eastAsia="Calibri" w:hAnsi="Calibri" w:cs="Calibri"/>
                      <w:b/>
                      <w:i/>
                      <w:iCs/>
                    </w:rPr>
                    <w:t>INATION</w:t>
                  </w:r>
                </w:p>
              </w:tc>
            </w:tr>
          </w:tbl>
          <w:p w14:paraId="5A6CE2FD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E4CF43B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94239A1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D998D2F" w14:textId="77777777" w:rsidR="00C36F01" w:rsidRDefault="00C36F01">
      <w:pPr>
        <w:jc w:val="both"/>
        <w:rPr>
          <w:rFonts w:ascii="Calibri" w:eastAsia="Calibri" w:hAnsi="Calibri" w:cs="Calibri"/>
          <w:b/>
          <w:u w:val="single"/>
        </w:rPr>
      </w:pPr>
    </w:p>
    <w:p w14:paraId="4D1F9F33" w14:textId="77777777" w:rsidR="009764EA" w:rsidRDefault="009764EA">
      <w:pPr>
        <w:jc w:val="both"/>
        <w:rPr>
          <w:rFonts w:ascii="Calibri" w:eastAsia="Calibri" w:hAnsi="Calibri" w:cs="Calibri"/>
          <w:b/>
          <w:u w:val="single"/>
        </w:rPr>
      </w:pPr>
    </w:p>
    <w:p w14:paraId="26C9FB26" w14:textId="3B8DE1E3" w:rsidR="00C36F01" w:rsidRDefault="003E6F56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Appendix 1: Assessment Methods</w:t>
      </w:r>
    </w:p>
    <w:p w14:paraId="2DB4A7B0" w14:textId="512B4A48" w:rsidR="00C36F01" w:rsidRDefault="009764EA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 </w:t>
      </w:r>
    </w:p>
    <w:tbl>
      <w:tblPr>
        <w:tblStyle w:val="Style36"/>
        <w:tblW w:w="5880" w:type="dxa"/>
        <w:tblInd w:w="259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2030"/>
        <w:gridCol w:w="2409"/>
        <w:gridCol w:w="1441"/>
      </w:tblGrid>
      <w:tr w:rsidR="009764EA" w14:paraId="6B5E4A5A" w14:textId="77777777" w:rsidTr="00AB7F80"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53E9AD4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DC6ABE7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Assessment Method</w:t>
            </w:r>
          </w:p>
        </w:tc>
        <w:tc>
          <w:tcPr>
            <w:tcW w:w="1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9BDA48C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(%)</w:t>
            </w:r>
          </w:p>
        </w:tc>
      </w:tr>
      <w:tr w:rsidR="009764EA" w14:paraId="6E397F48" w14:textId="77777777" w:rsidTr="00AB7F80"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B574114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7D6862C5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Attendance</w:t>
            </w:r>
          </w:p>
        </w:tc>
        <w:tc>
          <w:tcPr>
            <w:tcW w:w="1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8A21CD9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9764EA" w14:paraId="7CA6ACCF" w14:textId="77777777" w:rsidTr="00AB7F80"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ED4CDD1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4E88AB1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Assignment</w:t>
            </w:r>
          </w:p>
        </w:tc>
        <w:tc>
          <w:tcPr>
            <w:tcW w:w="1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81D71E1" w14:textId="7BBE6DA8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  <w:r w:rsidR="00AB7F80">
              <w:rPr>
                <w:rFonts w:ascii="Calibri" w:eastAsia="Calibri" w:hAnsi="Calibri" w:cs="Calibri"/>
                <w:sz w:val="22"/>
                <w:szCs w:val="22"/>
              </w:rPr>
              <w:t>(2 out of 2)</w:t>
            </w:r>
          </w:p>
        </w:tc>
      </w:tr>
      <w:tr w:rsidR="009764EA" w14:paraId="560929A2" w14:textId="77777777" w:rsidTr="00AB7F80"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1408CDE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468EA4E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Class Tests</w:t>
            </w:r>
          </w:p>
        </w:tc>
        <w:tc>
          <w:tcPr>
            <w:tcW w:w="1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7F17B05" w14:textId="302C98B8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  <w:r w:rsidR="00AB7F80">
              <w:rPr>
                <w:rFonts w:ascii="Calibri" w:eastAsia="Calibri" w:hAnsi="Calibri" w:cs="Calibri"/>
                <w:sz w:val="22"/>
                <w:szCs w:val="22"/>
              </w:rPr>
              <w:t>(3 out of 4)</w:t>
            </w:r>
          </w:p>
        </w:tc>
      </w:tr>
      <w:tr w:rsidR="009764EA" w14:paraId="0B07ED18" w14:textId="77777777" w:rsidTr="00AB7F80"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88F1C3F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CO1, CO2, CO3, CO4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53B620B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Midterm Exam</w:t>
            </w:r>
          </w:p>
        </w:tc>
        <w:tc>
          <w:tcPr>
            <w:tcW w:w="1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22D32F0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</w:tr>
      <w:tr w:rsidR="009764EA" w14:paraId="135B95C8" w14:textId="77777777" w:rsidTr="00AB7F80"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A1F6545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CO1, CO2, CO3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17CE0B5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Final Exam</w:t>
            </w:r>
          </w:p>
        </w:tc>
        <w:tc>
          <w:tcPr>
            <w:tcW w:w="1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EC55506" w14:textId="77777777" w:rsidR="009764EA" w:rsidRDefault="009764EA" w:rsidP="00B07C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</w:tr>
    </w:tbl>
    <w:p w14:paraId="2B49DCD3" w14:textId="77777777" w:rsidR="00C36F01" w:rsidRDefault="00C36F01">
      <w:pPr>
        <w:jc w:val="both"/>
        <w:rPr>
          <w:rFonts w:ascii="Calibri" w:eastAsia="Calibri" w:hAnsi="Calibri" w:cs="Calibri"/>
          <w:b/>
          <w:u w:val="single"/>
        </w:rPr>
      </w:pPr>
    </w:p>
    <w:p w14:paraId="4BA95309" w14:textId="43405DA0" w:rsidR="00C36F01" w:rsidRDefault="003E6F56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Appendix 2: Grading Policy</w:t>
      </w:r>
    </w:p>
    <w:p w14:paraId="39E35115" w14:textId="77777777" w:rsidR="00C36F01" w:rsidRDefault="00C36F01">
      <w:pPr>
        <w:jc w:val="both"/>
        <w:rPr>
          <w:rFonts w:ascii="Calibri" w:eastAsia="Calibri" w:hAnsi="Calibri" w:cs="Calibri"/>
          <w:b/>
          <w:u w:val="single"/>
        </w:rPr>
      </w:pPr>
    </w:p>
    <w:tbl>
      <w:tblPr>
        <w:tblStyle w:val="Style40"/>
        <w:tblW w:w="8057" w:type="dxa"/>
        <w:tblInd w:w="72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1486"/>
        <w:gridCol w:w="1139"/>
        <w:gridCol w:w="1430"/>
        <w:gridCol w:w="1487"/>
        <w:gridCol w:w="1082"/>
        <w:gridCol w:w="1433"/>
      </w:tblGrid>
      <w:tr w:rsidR="00C36F01" w14:paraId="14489EB3" w14:textId="77777777">
        <w:trPr>
          <w:trHeight w:val="30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AA5577" w14:textId="77777777" w:rsidR="00C36F01" w:rsidRDefault="003E6F56">
            <w:pPr>
              <w:widowControl w:val="0"/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  <w:t>Letter Grade</w:t>
            </w: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19D90F9" w14:textId="77777777" w:rsidR="00C36F01" w:rsidRDefault="003E6F56">
            <w:pPr>
              <w:widowControl w:val="0"/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  <w:t>Marks %</w:t>
            </w: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4CF52A9" w14:textId="77777777" w:rsidR="00C36F01" w:rsidRDefault="003E6F56">
            <w:pPr>
              <w:widowControl w:val="0"/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  <w:t>Grade Point</w:t>
            </w: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0A2EBB1" w14:textId="77777777" w:rsidR="00C36F01" w:rsidRDefault="003E6F56">
            <w:pPr>
              <w:widowControl w:val="0"/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  <w:t>Letter Grade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38E9E3" w14:textId="77777777" w:rsidR="00C36F01" w:rsidRDefault="003E6F56">
            <w:pPr>
              <w:widowControl w:val="0"/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  <w:t>Marks%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3718001" w14:textId="77777777" w:rsidR="00C36F01" w:rsidRDefault="003E6F56">
            <w:pPr>
              <w:widowControl w:val="0"/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A"/>
                <w:sz w:val="22"/>
                <w:szCs w:val="22"/>
              </w:rPr>
              <w:t>Grade Point</w:t>
            </w:r>
          </w:p>
        </w:tc>
      </w:tr>
      <w:tr w:rsidR="00C36F01" w14:paraId="275EA960" w14:textId="77777777">
        <w:trPr>
          <w:trHeight w:val="20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0FD07ED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A (Plain)</w:t>
            </w: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625F334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90-100</w:t>
            </w: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8EFDF24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4.00</w:t>
            </w: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5504C55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C+ (Plus)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8D3411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70-73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8134C30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2.33</w:t>
            </w:r>
          </w:p>
        </w:tc>
      </w:tr>
      <w:tr w:rsidR="00C36F01" w14:paraId="092A9073" w14:textId="77777777">
        <w:trPr>
          <w:trHeight w:val="22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5949CD7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A- (Minus)</w:t>
            </w: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151E38F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86-89</w:t>
            </w: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D93BDBE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3.67</w:t>
            </w: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7E2DEDD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C (Plain)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58CB101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66-69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16F62B4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2.00</w:t>
            </w:r>
          </w:p>
        </w:tc>
      </w:tr>
      <w:tr w:rsidR="00C36F01" w14:paraId="1B72EACF" w14:textId="77777777">
        <w:trPr>
          <w:trHeight w:val="20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0F44553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B+ (Plus)</w:t>
            </w: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61447CF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82-85</w:t>
            </w: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313B50F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3.33</w:t>
            </w: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615A072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C- (Minus)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6B8FE66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62-65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2045663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1.67</w:t>
            </w:r>
          </w:p>
        </w:tc>
      </w:tr>
      <w:tr w:rsidR="00C36F01" w14:paraId="3C4D3C61" w14:textId="77777777">
        <w:trPr>
          <w:trHeight w:val="22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2A6CEAF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B (Plain)</w:t>
            </w: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453CDFD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78-81</w:t>
            </w: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E124883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3.00</w:t>
            </w: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E74AF1E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D+ (Plus)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6EF075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58-61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40B9B2F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1.33</w:t>
            </w:r>
          </w:p>
        </w:tc>
      </w:tr>
      <w:tr w:rsidR="00C36F01" w14:paraId="3D77A8A6" w14:textId="77777777">
        <w:trPr>
          <w:trHeight w:val="22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A123B10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B- (Minus)</w:t>
            </w: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870CF3F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74-77</w:t>
            </w: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ACB763D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2.67</w:t>
            </w: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A83A72D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D (Plain)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7B138D8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55-57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4DEABF6" w14:textId="77777777" w:rsidR="00C36F01" w:rsidRDefault="003E6F56">
            <w:pPr>
              <w:widowControl w:val="0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>1.00</w:t>
            </w:r>
          </w:p>
        </w:tc>
      </w:tr>
      <w:tr w:rsidR="00C36F01" w14:paraId="32246982" w14:textId="77777777">
        <w:trPr>
          <w:trHeight w:val="240"/>
        </w:trPr>
        <w:tc>
          <w:tcPr>
            <w:tcW w:w="14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28DCF8F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5605FF8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D4E575A" w14:textId="77777777" w:rsidR="00C36F01" w:rsidRDefault="00C36F0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17A029F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 (Fail)</w:t>
            </w:r>
          </w:p>
        </w:tc>
        <w:tc>
          <w:tcPr>
            <w:tcW w:w="1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C348F4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&lt;55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ED2A583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0.00</w:t>
            </w:r>
          </w:p>
        </w:tc>
      </w:tr>
    </w:tbl>
    <w:p w14:paraId="39F06EAD" w14:textId="77777777" w:rsidR="00C36F01" w:rsidRDefault="00C36F01">
      <w:pPr>
        <w:jc w:val="both"/>
        <w:rPr>
          <w:rFonts w:ascii="Calibri" w:eastAsia="Calibri" w:hAnsi="Calibri" w:cs="Calibri"/>
          <w:b/>
          <w:u w:val="single"/>
        </w:rPr>
      </w:pPr>
    </w:p>
    <w:p w14:paraId="57D2C381" w14:textId="77777777" w:rsidR="00C36F01" w:rsidRDefault="00C36F01">
      <w:pPr>
        <w:jc w:val="both"/>
        <w:rPr>
          <w:rFonts w:ascii="Calibri" w:eastAsia="Calibri" w:hAnsi="Calibri" w:cs="Calibri"/>
          <w:b/>
          <w:u w:val="single"/>
        </w:rPr>
      </w:pPr>
    </w:p>
    <w:p w14:paraId="4BA311D7" w14:textId="77777777" w:rsidR="00C36F01" w:rsidRDefault="003E6F56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Appendix-3: Program outcomes</w:t>
      </w:r>
    </w:p>
    <w:p w14:paraId="49F0471D" w14:textId="77777777" w:rsidR="00C36F01" w:rsidRDefault="00C36F01">
      <w:pPr>
        <w:jc w:val="both"/>
        <w:rPr>
          <w:rFonts w:ascii="Calibri" w:eastAsia="Calibri" w:hAnsi="Calibri" w:cs="Calibri"/>
          <w:b/>
        </w:rPr>
      </w:pPr>
    </w:p>
    <w:tbl>
      <w:tblPr>
        <w:tblStyle w:val="Style41"/>
        <w:tblW w:w="8989" w:type="dxa"/>
        <w:tblInd w:w="72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8248"/>
      </w:tblGrid>
      <w:tr w:rsidR="00C36F01" w14:paraId="19FFAC6E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1E4ED7E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POs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677B8F6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Program Outcomes</w:t>
            </w:r>
          </w:p>
        </w:tc>
      </w:tr>
      <w:tr w:rsidR="00C36F01" w14:paraId="0AFD9EB8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086C37E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PO1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D066FD8" w14:textId="77777777" w:rsidR="00C36F01" w:rsidRDefault="003E6F5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 ability to apply knowledge of mathematics, science, and engineering  </w:t>
            </w:r>
          </w:p>
        </w:tc>
      </w:tr>
      <w:tr w:rsidR="00C36F01" w14:paraId="665E19EE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EBEB157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PO2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4A62ECC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ability to identify, formulate, and solve engineering problems</w:t>
            </w:r>
          </w:p>
        </w:tc>
      </w:tr>
      <w:tr w:rsidR="00C36F01" w14:paraId="5EED37A6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315A6CA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PO3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0AC595E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ability to design a system, component, or process to meet desired needs within realistic constraints such as economic, environmental, social, political, ethical, health and safety, manufacturability, and sustainability</w:t>
            </w:r>
          </w:p>
        </w:tc>
      </w:tr>
      <w:tr w:rsidR="00C36F01" w14:paraId="7C2C7872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D7CC69A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PO4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6DBDFFB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ability to design and conduct experiments, as well as to analyze and interpret data</w:t>
            </w:r>
          </w:p>
        </w:tc>
      </w:tr>
      <w:tr w:rsidR="00C36F01" w14:paraId="18129955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115AC91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PO5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78A19F5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ability to use the techniques, skills, and modern engineering tools necessary for engineering practice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</w:tc>
      </w:tr>
      <w:tr w:rsidR="00C36F01" w14:paraId="0A5AE6F6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C9116BE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PO6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52227BB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broad education necessary to understand the impact of engineering solutions in a global, economic, environmental, and societal context </w:t>
            </w:r>
          </w:p>
        </w:tc>
      </w:tr>
      <w:tr w:rsidR="00C36F01" w14:paraId="2B13608C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C5B1D6B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PO7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E847899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knowledge of contemporary issues </w:t>
            </w:r>
          </w:p>
        </w:tc>
      </w:tr>
      <w:tr w:rsidR="00C36F01" w14:paraId="37972BC0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16BA1F8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PO8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9316908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understanding of professional and ethical responsibility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</w:tc>
      </w:tr>
      <w:tr w:rsidR="00C36F01" w14:paraId="77925C1B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D764868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PO9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DC48795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ability to function on multidisciplinary teams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</w:tc>
      </w:tr>
      <w:tr w:rsidR="00C36F01" w14:paraId="07C3E76A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4E4771D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PO10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BBA5E64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An ability to communicate effectively</w:t>
            </w:r>
          </w:p>
        </w:tc>
      </w:tr>
      <w:tr w:rsidR="00C36F01" w14:paraId="63E0F846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191931F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PO11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8C5B5EC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Management and Finance</w:t>
            </w:r>
          </w:p>
        </w:tc>
      </w:tr>
      <w:tr w:rsidR="00C36F01" w14:paraId="2BD1F6EF" w14:textId="77777777">
        <w:tc>
          <w:tcPr>
            <w:tcW w:w="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8A17D0E" w14:textId="77777777" w:rsidR="00C36F01" w:rsidRDefault="003E6F56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PO12</w:t>
            </w:r>
          </w:p>
        </w:tc>
        <w:tc>
          <w:tcPr>
            <w:tcW w:w="82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64763F0" w14:textId="77777777" w:rsidR="00C36F01" w:rsidRDefault="003E6F5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 recognition of the need for, and an ability to engage in life-long learning</w:t>
            </w:r>
          </w:p>
        </w:tc>
      </w:tr>
    </w:tbl>
    <w:p w14:paraId="30FAF555" w14:textId="77777777" w:rsidR="00C36F01" w:rsidRDefault="00C36F01">
      <w:pPr>
        <w:rPr>
          <w:rFonts w:ascii="Calibri" w:eastAsia="Calibri" w:hAnsi="Calibri" w:cs="Calibri"/>
        </w:rPr>
      </w:pPr>
    </w:p>
    <w:sectPr w:rsidR="00C36F01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ans">
    <w:altName w:val="Segoe Print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Symbols">
    <w:charset w:val="00"/>
    <w:family w:val="roman"/>
    <w:pitch w:val="default"/>
  </w:font>
  <w:font w:name="Liberation Sans">
    <w:altName w:val="Segoe Print"/>
    <w:charset w:val="00"/>
    <w:family w:val="roman"/>
    <w:pitch w:val="default"/>
  </w:font>
  <w:font w:name="Droid Sans Fallback">
    <w:altName w:val="Segoe Print"/>
    <w:charset w:val="00"/>
    <w:family w:val="roman"/>
    <w:pitch w:val="default"/>
  </w:font>
  <w:font w:name="Caladea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0641"/>
    <w:multiLevelType w:val="multilevel"/>
    <w:tmpl w:val="1698064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05454"/>
    <w:multiLevelType w:val="hybridMultilevel"/>
    <w:tmpl w:val="AC9C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36018"/>
    <w:multiLevelType w:val="multilevel"/>
    <w:tmpl w:val="45D36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C63C9"/>
    <w:multiLevelType w:val="hybridMultilevel"/>
    <w:tmpl w:val="9FAAB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8575D"/>
    <w:multiLevelType w:val="multilevel"/>
    <w:tmpl w:val="6BF857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6B23F7"/>
    <w:multiLevelType w:val="multilevel"/>
    <w:tmpl w:val="6F6B23F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74277958">
    <w:abstractNumId w:val="4"/>
  </w:num>
  <w:num w:numId="2" w16cid:durableId="1928075865">
    <w:abstractNumId w:val="2"/>
  </w:num>
  <w:num w:numId="3" w16cid:durableId="1872182390">
    <w:abstractNumId w:val="0"/>
  </w:num>
  <w:num w:numId="4" w16cid:durableId="1758863154">
    <w:abstractNumId w:val="5"/>
  </w:num>
  <w:num w:numId="5" w16cid:durableId="1028456511">
    <w:abstractNumId w:val="3"/>
  </w:num>
  <w:num w:numId="6" w16cid:durableId="2068915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0A"/>
    <w:rsid w:val="000140AA"/>
    <w:rsid w:val="000358EE"/>
    <w:rsid w:val="00041CAC"/>
    <w:rsid w:val="00041D29"/>
    <w:rsid w:val="000613CA"/>
    <w:rsid w:val="00064315"/>
    <w:rsid w:val="00095F86"/>
    <w:rsid w:val="000C56D9"/>
    <w:rsid w:val="00104624"/>
    <w:rsid w:val="001152E2"/>
    <w:rsid w:val="00121481"/>
    <w:rsid w:val="0012630E"/>
    <w:rsid w:val="00133C0E"/>
    <w:rsid w:val="001340C8"/>
    <w:rsid w:val="00180077"/>
    <w:rsid w:val="001B4E22"/>
    <w:rsid w:val="00200A38"/>
    <w:rsid w:val="00205393"/>
    <w:rsid w:val="00220F56"/>
    <w:rsid w:val="002471D5"/>
    <w:rsid w:val="00270588"/>
    <w:rsid w:val="002710CB"/>
    <w:rsid w:val="002A069B"/>
    <w:rsid w:val="002B7174"/>
    <w:rsid w:val="002E2249"/>
    <w:rsid w:val="00321B95"/>
    <w:rsid w:val="00333B30"/>
    <w:rsid w:val="00334C05"/>
    <w:rsid w:val="0036209A"/>
    <w:rsid w:val="003B0ABC"/>
    <w:rsid w:val="003C0041"/>
    <w:rsid w:val="003E3F80"/>
    <w:rsid w:val="003E6F56"/>
    <w:rsid w:val="003E6FCA"/>
    <w:rsid w:val="00415E81"/>
    <w:rsid w:val="00443E11"/>
    <w:rsid w:val="00455B95"/>
    <w:rsid w:val="00462495"/>
    <w:rsid w:val="00463605"/>
    <w:rsid w:val="004836D2"/>
    <w:rsid w:val="005079AE"/>
    <w:rsid w:val="00564F7C"/>
    <w:rsid w:val="00565A07"/>
    <w:rsid w:val="005A5FDF"/>
    <w:rsid w:val="005B2671"/>
    <w:rsid w:val="005B31A6"/>
    <w:rsid w:val="005D0246"/>
    <w:rsid w:val="00600C68"/>
    <w:rsid w:val="006151EE"/>
    <w:rsid w:val="00621D77"/>
    <w:rsid w:val="0062376E"/>
    <w:rsid w:val="00634D13"/>
    <w:rsid w:val="006A57A0"/>
    <w:rsid w:val="006B2E4D"/>
    <w:rsid w:val="006D06A9"/>
    <w:rsid w:val="00703A17"/>
    <w:rsid w:val="00716E1E"/>
    <w:rsid w:val="00731B84"/>
    <w:rsid w:val="00770BA9"/>
    <w:rsid w:val="007F269A"/>
    <w:rsid w:val="0080367E"/>
    <w:rsid w:val="00810E0A"/>
    <w:rsid w:val="00825258"/>
    <w:rsid w:val="00866579"/>
    <w:rsid w:val="00876701"/>
    <w:rsid w:val="00893ECF"/>
    <w:rsid w:val="008A421B"/>
    <w:rsid w:val="008C0175"/>
    <w:rsid w:val="00925D3E"/>
    <w:rsid w:val="009543DC"/>
    <w:rsid w:val="00964203"/>
    <w:rsid w:val="009764EA"/>
    <w:rsid w:val="009816FC"/>
    <w:rsid w:val="00982037"/>
    <w:rsid w:val="00996E55"/>
    <w:rsid w:val="009B24D1"/>
    <w:rsid w:val="009B72ED"/>
    <w:rsid w:val="009D0434"/>
    <w:rsid w:val="00A45CDD"/>
    <w:rsid w:val="00A52B1F"/>
    <w:rsid w:val="00AB7F80"/>
    <w:rsid w:val="00AC4737"/>
    <w:rsid w:val="00AD2C61"/>
    <w:rsid w:val="00AD5511"/>
    <w:rsid w:val="00AD6293"/>
    <w:rsid w:val="00AF495C"/>
    <w:rsid w:val="00B12E5B"/>
    <w:rsid w:val="00B16B55"/>
    <w:rsid w:val="00B409E2"/>
    <w:rsid w:val="00BA6CE0"/>
    <w:rsid w:val="00BB332C"/>
    <w:rsid w:val="00BC2F79"/>
    <w:rsid w:val="00BC4A7D"/>
    <w:rsid w:val="00BE4EB7"/>
    <w:rsid w:val="00C17D81"/>
    <w:rsid w:val="00C31A82"/>
    <w:rsid w:val="00C36F01"/>
    <w:rsid w:val="00C37EA3"/>
    <w:rsid w:val="00C561CA"/>
    <w:rsid w:val="00C72FFC"/>
    <w:rsid w:val="00C90BDA"/>
    <w:rsid w:val="00CA6AC7"/>
    <w:rsid w:val="00CC0E8A"/>
    <w:rsid w:val="00CE117C"/>
    <w:rsid w:val="00CF4B73"/>
    <w:rsid w:val="00D274D5"/>
    <w:rsid w:val="00D2762E"/>
    <w:rsid w:val="00D606CA"/>
    <w:rsid w:val="00D65425"/>
    <w:rsid w:val="00D84A06"/>
    <w:rsid w:val="00DA0C63"/>
    <w:rsid w:val="00DA4A03"/>
    <w:rsid w:val="00DA6AA3"/>
    <w:rsid w:val="00DA7999"/>
    <w:rsid w:val="00DD14E4"/>
    <w:rsid w:val="00DE3C32"/>
    <w:rsid w:val="00E146A2"/>
    <w:rsid w:val="00E31746"/>
    <w:rsid w:val="00E96A60"/>
    <w:rsid w:val="00ED41B8"/>
    <w:rsid w:val="00EF50D6"/>
    <w:rsid w:val="00F006FF"/>
    <w:rsid w:val="00F00A27"/>
    <w:rsid w:val="00F02420"/>
    <w:rsid w:val="00F10E34"/>
    <w:rsid w:val="00F63B2D"/>
    <w:rsid w:val="00F6469C"/>
    <w:rsid w:val="00F66F80"/>
    <w:rsid w:val="00F74529"/>
    <w:rsid w:val="00FD709C"/>
    <w:rsid w:val="00FE6181"/>
    <w:rsid w:val="370F58B5"/>
    <w:rsid w:val="487C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E9BA49"/>
  <w15:docId w15:val="{C1C934C0-A3B5-4EDB-928C-BE6DDBC6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IE" w:eastAsia="en-GB" w:bidi="bn-IN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outlineLvl w:val="0"/>
    </w:pPr>
    <w:rPr>
      <w:b/>
      <w:color w:val="000000"/>
      <w:lang w:val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/>
      <w:outlineLvl w:val="1"/>
    </w:pPr>
    <w:rPr>
      <w:b/>
      <w:color w:val="000000"/>
      <w:sz w:val="36"/>
      <w:szCs w:val="36"/>
      <w:lang w:val="en-US"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/>
      <w:outlineLvl w:val="2"/>
    </w:pPr>
    <w:rPr>
      <w:b/>
      <w:color w:val="000000"/>
      <w:sz w:val="28"/>
      <w:szCs w:val="28"/>
      <w:lang w:val="en-US" w:bidi="ar-S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/>
      <w:outlineLvl w:val="3"/>
    </w:pPr>
    <w:rPr>
      <w:b/>
      <w:color w:val="000000"/>
      <w:lang w:val="en-US" w:bidi="ar-S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/>
      <w:outlineLvl w:val="4"/>
    </w:pPr>
    <w:rPr>
      <w:b/>
      <w:color w:val="000000"/>
      <w:sz w:val="22"/>
      <w:szCs w:val="22"/>
      <w:lang w:val="en-US" w:bidi="ar-S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/>
      <w:outlineLvl w:val="5"/>
    </w:pPr>
    <w:rPr>
      <w:b/>
      <w:color w:val="000000"/>
      <w:sz w:val="20"/>
      <w:szCs w:val="20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uppressLineNumbers/>
      <w:suppressAutoHyphens/>
      <w:spacing w:before="120" w:after="120"/>
    </w:pPr>
    <w:rPr>
      <w:rFonts w:cs="FreeSans"/>
      <w:i/>
      <w:iCs/>
      <w:color w:val="000000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TextBody"/>
    <w:qFormat/>
    <w:rPr>
      <w:rFonts w:cs="FreeSans"/>
    </w:rPr>
  </w:style>
  <w:style w:type="paragraph" w:customStyle="1" w:styleId="TextBody">
    <w:name w:val="Text Body"/>
    <w:basedOn w:val="Normal"/>
    <w:qFormat/>
    <w:pPr>
      <w:suppressAutoHyphens/>
      <w:spacing w:after="140" w:line="288" w:lineRule="auto"/>
    </w:pPr>
    <w:rPr>
      <w:color w:val="000000"/>
      <w:lang w:val="en-US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/>
    </w:pPr>
    <w:rPr>
      <w:b/>
      <w:color w:val="000000"/>
      <w:sz w:val="72"/>
      <w:szCs w:val="72"/>
      <w:lang w:val="en-US" w:bidi="ar-SA"/>
    </w:r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ListLabel1">
    <w:name w:val="ListLabel 1"/>
    <w:qFormat/>
    <w:rPr>
      <w:rFonts w:eastAsia="Noto Sans Symbols" w:cs="Noto Sans Symbols"/>
    </w:rPr>
  </w:style>
  <w:style w:type="character" w:customStyle="1" w:styleId="ListLabel2">
    <w:name w:val="ListLabel 2"/>
    <w:qFormat/>
    <w:rPr>
      <w:rFonts w:eastAsia="Courier New" w:cs="Courier New"/>
    </w:rPr>
  </w:style>
  <w:style w:type="character" w:customStyle="1" w:styleId="ListLabel3">
    <w:name w:val="ListLabel 3"/>
    <w:qFormat/>
    <w:rPr>
      <w:rFonts w:eastAsia="Times New Roman" w:cs="Times New Roman"/>
    </w:rPr>
  </w:style>
  <w:style w:type="character" w:customStyle="1" w:styleId="ListLabel4">
    <w:name w:val="ListLabel 4"/>
    <w:qFormat/>
    <w:rPr>
      <w:rFonts w:cs="Courier New"/>
    </w:rPr>
  </w:style>
  <w:style w:type="paragraph" w:customStyle="1" w:styleId="Heading">
    <w:name w:val="Heading"/>
    <w:basedOn w:val="Normal"/>
    <w:next w:val="TextBody"/>
    <w:qFormat/>
    <w:pPr>
      <w:keepNext/>
      <w:suppressAutoHyphens/>
      <w:spacing w:before="240" w:after="120"/>
    </w:pPr>
    <w:rPr>
      <w:rFonts w:ascii="Liberation Sans" w:eastAsia="Droid Sans Fallback" w:hAnsi="Liberation Sans" w:cs="FreeSans"/>
      <w:color w:val="000000"/>
      <w:sz w:val="28"/>
      <w:szCs w:val="28"/>
      <w:lang w:val="en-US" w:bidi="ar-SA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FreeSans"/>
      <w:color w:val="000000"/>
      <w:lang w:val="en-US" w:bidi="ar-SA"/>
    </w:rPr>
  </w:style>
  <w:style w:type="paragraph" w:styleId="ListParagraph">
    <w:name w:val="List Paragraph"/>
    <w:basedOn w:val="Normal"/>
    <w:uiPriority w:val="34"/>
    <w:qFormat/>
    <w:pPr>
      <w:suppressAutoHyphens/>
      <w:ind w:left="720"/>
      <w:contextualSpacing/>
    </w:pPr>
    <w:rPr>
      <w:color w:val="000000"/>
      <w:lang w:val="en-US" w:bidi="ar-SA"/>
    </w:rPr>
  </w:style>
  <w:style w:type="paragraph" w:customStyle="1" w:styleId="TableContents">
    <w:name w:val="Table Contents"/>
    <w:basedOn w:val="Normal"/>
    <w:qFormat/>
    <w:pPr>
      <w:suppressAutoHyphens/>
    </w:pPr>
    <w:rPr>
      <w:color w:val="000000"/>
      <w:lang w:val="en-US" w:bidi="ar-SA"/>
    </w:rPr>
  </w:style>
  <w:style w:type="paragraph" w:customStyle="1" w:styleId="TableHeading">
    <w:name w:val="Table Heading"/>
    <w:basedOn w:val="TableContents"/>
    <w:qFormat/>
  </w:style>
  <w:style w:type="table" w:customStyle="1" w:styleId="5">
    <w:name w:val="5"/>
    <w:basedOn w:val="TableNormal"/>
    <w:qFormat/>
    <w:tblPr/>
  </w:style>
  <w:style w:type="table" w:customStyle="1" w:styleId="4">
    <w:name w:val="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qFormat/>
    <w:tblPr/>
  </w:style>
  <w:style w:type="table" w:customStyle="1" w:styleId="2">
    <w:name w:val="2"/>
    <w:basedOn w:val="TableNormal"/>
    <w:qFormat/>
    <w:tblPr/>
  </w:style>
  <w:style w:type="table" w:customStyle="1" w:styleId="1">
    <w:name w:val="1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33">
    <w:name w:val="_Style 33"/>
    <w:basedOn w:val="TableNormal"/>
    <w:qFormat/>
    <w:tblPr>
      <w:tblCellMar>
        <w:left w:w="107" w:type="dxa"/>
        <w:right w:w="115" w:type="dxa"/>
      </w:tblCellMar>
    </w:tblPr>
  </w:style>
  <w:style w:type="table" w:customStyle="1" w:styleId="Style34">
    <w:name w:val="_Style 34"/>
    <w:basedOn w:val="TableNormal"/>
    <w:qFormat/>
    <w:tblPr>
      <w:tblCellMar>
        <w:left w:w="103" w:type="dxa"/>
        <w:right w:w="115" w:type="dxa"/>
      </w:tblCellMar>
    </w:tblPr>
  </w:style>
  <w:style w:type="table" w:customStyle="1" w:styleId="Style35">
    <w:name w:val="_Style 35"/>
    <w:basedOn w:val="TableNormal"/>
    <w:qFormat/>
    <w:tblPr>
      <w:tblCellMar>
        <w:left w:w="-5" w:type="dxa"/>
        <w:right w:w="0" w:type="dxa"/>
      </w:tblCellMar>
    </w:tblPr>
  </w:style>
  <w:style w:type="table" w:customStyle="1" w:styleId="Style36">
    <w:name w:val="_Style 36"/>
    <w:basedOn w:val="TableNormal"/>
    <w:qFormat/>
    <w:tblPr>
      <w:tblCellMar>
        <w:left w:w="103" w:type="dxa"/>
        <w:right w:w="115" w:type="dxa"/>
      </w:tblCellMar>
    </w:tblPr>
  </w:style>
  <w:style w:type="table" w:customStyle="1" w:styleId="Style37">
    <w:name w:val="_Style 37"/>
    <w:basedOn w:val="TableNormal"/>
    <w:qFormat/>
    <w:tblPr>
      <w:tblCellMar>
        <w:left w:w="-5" w:type="dxa"/>
        <w:right w:w="0" w:type="dxa"/>
      </w:tblCellMar>
    </w:tblPr>
  </w:style>
  <w:style w:type="table" w:customStyle="1" w:styleId="Style38">
    <w:name w:val="_Style 38"/>
    <w:basedOn w:val="TableNormal"/>
    <w:qFormat/>
    <w:tblPr>
      <w:tblCellMar>
        <w:left w:w="112" w:type="dxa"/>
        <w:right w:w="120" w:type="dxa"/>
      </w:tblCellMar>
    </w:tblPr>
  </w:style>
  <w:style w:type="table" w:customStyle="1" w:styleId="Style39">
    <w:name w:val="_Style 3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1">
    <w:name w:val="_Style 41"/>
    <w:basedOn w:val="TableNormal"/>
    <w:qFormat/>
    <w:tblPr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340C8"/>
    <w:pPr>
      <w:widowControl w:val="0"/>
      <w:autoSpaceDE w:val="0"/>
      <w:autoSpaceDN w:val="0"/>
    </w:pPr>
    <w:rPr>
      <w:rFonts w:ascii="Caladea" w:eastAsia="Caladea" w:hAnsi="Caladea" w:cs="Caladea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NnVTU1ikTTEMpids+3+7qONDBA==">AMUW2mWw0or1oQgTX+BeXerLaNsrd92fTOnku3lmYVYo5BZ9T9tcxdqeWXqDIKKQCuUYsSN5jBQkBdNVT+PpJg2FTO+gTnFNly1mZG4Jf5y4+IHwbUeFrrjz16F5u+Q/eBoQ8FtqNqtiWj2L2O+vqe/SrMiLEeiKwg==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Salekul Islam</dc:creator>
  <cp:lastModifiedBy>rubaiya.khan@outlook.com</cp:lastModifiedBy>
  <cp:revision>11</cp:revision>
  <cp:lastPrinted>2024-01-22T12:55:00Z</cp:lastPrinted>
  <dcterms:created xsi:type="dcterms:W3CDTF">2025-02-23T03:39:00Z</dcterms:created>
  <dcterms:modified xsi:type="dcterms:W3CDTF">2025-11-18T13:38:00Z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