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page1"/>
      <w:bookmarkEnd w:id="0"/>
      <w:r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04535" cy="993775"/>
            <wp:effectExtent l="0" t="0" r="5715" b="0"/>
            <wp:wrapNone/>
            <wp:docPr id="3" name="Picture 3" descr="C:\Users\bazir\Desktop\RCA\Presentations\RCA-Header-ver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azir\Desktop\RCA\Presentations\RCA-Header-ver1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"/>
                    <a:stretch>
                      <a:fillRect/>
                    </a:stretch>
                  </pic:blipFill>
                  <pic:spPr>
                    <a:xfrm>
                      <a:off x="0" y="0"/>
                      <a:ext cx="6000047" cy="102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tabs>
          <w:tab w:val="left" w:pos="1277"/>
        </w:tabs>
        <w:jc w:val="center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Second sitting Timetable</w:t>
      </w:r>
    </w:p>
    <w:p>
      <w:pPr>
        <w:tabs>
          <w:tab w:val="left" w:pos="1277"/>
        </w:tabs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Year One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Monday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Tuesday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Wednesday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Thursday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Mathematics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(8:30-11:30)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FoP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(8:30-11:30)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Embedded </w:t>
            </w:r>
          </w:p>
          <w:p>
            <w:pPr>
              <w:tabs>
                <w:tab w:val="left" w:pos="1277"/>
              </w:tabs>
              <w:spacing w:after="0" w:line="240" w:lineRule="auto"/>
              <w:rPr>
                <w:rFonts w:ascii="Bookman Old Style" w:hAnsi="Bookman Old Style"/>
                <w:color w:val="FF0000"/>
              </w:rPr>
            </w:pPr>
            <w:r>
              <w:rPr>
                <w:rFonts w:ascii="Bookman Old Style" w:hAnsi="Bookman Old Style"/>
              </w:rPr>
              <w:t>(8:30-11:30)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WUI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(8:00-10:00)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Physics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(8:30-11:30)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350" w:type="dxa"/>
            <w:gridSpan w:val="5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Lunch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350" w:type="dxa"/>
            <w:gridSpan w:val="5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</w:p>
        </w:tc>
      </w:tr>
    </w:tbl>
    <w:p>
      <w:pPr>
        <w:tabs>
          <w:tab w:val="left" w:pos="1277"/>
        </w:tabs>
        <w:jc w:val="center"/>
        <w:rPr>
          <w:rFonts w:ascii="Bookman Old Style" w:hAnsi="Bookman Old Style"/>
          <w:b/>
          <w:bCs/>
          <w:u w:val="single"/>
        </w:rPr>
      </w:pPr>
      <w:bookmarkStart w:id="1" w:name="_GoBack"/>
      <w:bookmarkEnd w:id="1"/>
    </w:p>
    <w:p>
      <w:pPr>
        <w:tabs>
          <w:tab w:val="left" w:pos="1277"/>
        </w:tabs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Year two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47"/>
        <w:gridCol w:w="1893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Monday</w:t>
            </w:r>
          </w:p>
        </w:tc>
        <w:tc>
          <w:tcPr>
            <w:tcW w:w="1847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Tuesday</w:t>
            </w:r>
          </w:p>
        </w:tc>
        <w:tc>
          <w:tcPr>
            <w:tcW w:w="1893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Wednesday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Thursday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Mathematics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</w:rPr>
              <w:t>(8:30-11:30)</w:t>
            </w:r>
          </w:p>
        </w:tc>
        <w:tc>
          <w:tcPr>
            <w:tcW w:w="1847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JAVA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</w:rPr>
              <w:t>(8:30-11:30)</w:t>
            </w:r>
          </w:p>
        </w:tc>
        <w:tc>
          <w:tcPr>
            <w:tcW w:w="1893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Networking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</w:rPr>
              <w:t>(8:30-11:30)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Web3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(8:30-11:30)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Physics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</w:rPr>
              <w:t>(8:30-11:30)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Lunch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  <w:gridSpan w:val="2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u w:val="single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Citizenship</w:t>
            </w:r>
          </w:p>
          <w:p>
            <w:pPr>
              <w:tabs>
                <w:tab w:val="left" w:pos="1277"/>
              </w:tabs>
              <w:spacing w:after="0" w:line="240" w:lineRule="auto"/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</w:rPr>
              <w:t>(14:00-17:00)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SWE</w:t>
            </w:r>
          </w:p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(14:00-17:00)</w:t>
            </w:r>
          </w:p>
        </w:tc>
        <w:tc>
          <w:tcPr>
            <w:tcW w:w="1870" w:type="dxa"/>
          </w:tcPr>
          <w:p>
            <w:pPr>
              <w:tabs>
                <w:tab w:val="left" w:pos="1277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u w:val="single"/>
              </w:rPr>
            </w:pPr>
          </w:p>
        </w:tc>
      </w:tr>
    </w:tbl>
    <w:p>
      <w:pPr>
        <w:tabs>
          <w:tab w:val="left" w:pos="1277"/>
        </w:tabs>
        <w:rPr>
          <w:rFonts w:ascii="Bookman Old Style" w:hAnsi="Bookman Old Style"/>
          <w:b/>
          <w:bCs/>
          <w:u w:val="single"/>
        </w:rPr>
      </w:pPr>
    </w:p>
    <w:p>
      <w:pPr>
        <w:tabs>
          <w:tab w:val="left" w:pos="1277"/>
        </w:tabs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u w:val="single"/>
        </w:rPr>
        <w:t xml:space="preserve">NB: </w:t>
      </w:r>
    </w:p>
    <w:p>
      <w:pPr>
        <w:pStyle w:val="5"/>
        <w:numPr>
          <w:ilvl w:val="0"/>
          <w:numId w:val="1"/>
        </w:numPr>
        <w:tabs>
          <w:tab w:val="left" w:pos="127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All question papers should be submitted in the accountant office not later than Tuesday 10/09/2024.</w:t>
      </w:r>
    </w:p>
    <w:p>
      <w:pPr>
        <w:pStyle w:val="5"/>
        <w:numPr>
          <w:ilvl w:val="0"/>
          <w:numId w:val="1"/>
        </w:numPr>
        <w:tabs>
          <w:tab w:val="left" w:pos="127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Only the dining hall will be used for these exams.</w:t>
      </w:r>
    </w:p>
    <w:p>
      <w:pPr>
        <w:tabs>
          <w:tab w:val="left" w:pos="1277"/>
        </w:tabs>
        <w:rPr>
          <w:rFonts w:ascii="Bookman Old Style" w:hAnsi="Bookman Old Style"/>
        </w:rPr>
      </w:pPr>
    </w:p>
    <w:p>
      <w:pPr>
        <w:tabs>
          <w:tab w:val="left" w:pos="127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Done at Nyabihu on …. /09/2024</w:t>
      </w:r>
    </w:p>
    <w:p>
      <w:pPr>
        <w:tabs>
          <w:tab w:val="left" w:pos="127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Verified and signed by</w:t>
      </w:r>
    </w:p>
    <w:p>
      <w:pPr>
        <w:tabs>
          <w:tab w:val="left" w:pos="127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Dr. Papias NIYIGENA</w:t>
      </w:r>
    </w:p>
    <w:p>
      <w:pPr>
        <w:tabs>
          <w:tab w:val="left" w:pos="127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RCA Project Manager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17600"/>
    <w:multiLevelType w:val="multilevel"/>
    <w:tmpl w:val="6B317600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E5"/>
    <w:rsid w:val="001D336F"/>
    <w:rsid w:val="002350E5"/>
    <w:rsid w:val="002671AF"/>
    <w:rsid w:val="004D1489"/>
    <w:rsid w:val="005448BD"/>
    <w:rsid w:val="0070131F"/>
    <w:rsid w:val="00783E80"/>
    <w:rsid w:val="5295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560</Characters>
  <Lines>4</Lines>
  <Paragraphs>1</Paragraphs>
  <TotalTime>975</TotalTime>
  <ScaleCrop>false</ScaleCrop>
  <LinksUpToDate>false</LinksUpToDate>
  <CharactersWithSpaces>657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2024-09-04T14:01:00Z</dcterms:created>
  <dc:creator>PC</dc:creator>
  <cp:lastModifiedBy>TUYUBAHE Ashraf</cp:lastModifiedBy>
  <dcterms:modified xsi:type="dcterms:W3CDTF">2024-09-10T07:36:26Z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D77D44972AA3471DBBFD481D3139A283_12</vt:lpwstr>
  </property>
</Properties>
</file>