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webpage outlines the submission guidelines for Project 1 of the Agentic AI Developer Certification Program (AAIDC-Week4). This project requires participants to build a RAG-based AI assistant.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Technical Requirements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Your project must include: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- A RAG-based AI assistant application.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- Integration with a vector database (e.g., FAISS, Chroma).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- Embedded document corpus (from Ready Tensor publications, Wikipedia, or other approved sources).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A functional prompt → retrieval → response pipeline using LangChain.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Submission Deadlines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Projects are reviewed monthly. The upcoming deadlines are: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- September 05, 2025 — 11:59 PM UTC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- October 03, 2025 — 11:59 PM UTC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- November 03, 2025 — 11:59 PM UTC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- December 01, 2025 — 11:59 PM UTC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- January 05, 2026 — 11:59 PM UTC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- February 02, 2026 — 11:59 PM UTC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If a deadline is missed, the project will be reviewed in the subsequent month's cycle.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Step-by-Step Submission Process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1. Before You Begin: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- Ensure you have a Ready Tensor account.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- Be enrolled in the Agentic AI Developer Certification Program (join via the Certifications page if not already enrolled).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2. Create Your Publication: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- The team lead creates a new publication on the Ready Tensor platform in their personal hub (not the 'Ready Tensor Certifications' hub).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3. Select the Module: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- In the "Create Publication" form, select the correct module (e.g., Module 1 for Project 1) from the dropdown.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4. Add Co-Authors: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- Include all teammates as co-authors. The team lead will be listed as the first author.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5. Link Your Code Repository: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- Upload the GitHub repository URL in the "Code" section.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- Important: Store API keys and sensitive data in a .env file, add it to .gitignore, and provide a .env_example for reproducibility without revealing actual values.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6. Follow Best Practices: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- Adhere to Ready Tensor's best practices for AI/ML project documentation.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7. Upload Supplementary Files: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- Upload any additional relevant files like PDFs, datasets, or documentation.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8. Final Review and Submit: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 Complete the submission before the deadline.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Bonus Tip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Including a video demo of your application is highly recommended to enhance clarity and showcase your work. Upload it to YouTube and link it in your Ready Tensor publication.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Publication Requirements Checklist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- Published on Ready Tensor platform.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- Correct Module selected (AAIDC - Module).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- Created by the team lead.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- All teammates added as co-authors.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- GitHub repository linked under "Models" section.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- Repository follows AI/ML code best practices.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- Documentation follows AI/ML project best practices.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Code Repository Requirements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Your GitHub repository must: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- Follow AI/ML code development best practices.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- Be reproducible and runnable locally.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- Include clear setup instructions, sample inputs, and expected outputs.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- Score 70% or higher on the provided repository evaluation rubric.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- Warning: Securely handle API keys and sensitive information using .env and .gitignore files, and provide a .env_example.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Evaluation Process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The Ready Tensor team will: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1. Review your Ready Tensor publication.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2. Clone and run the GitHub repository.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3. Test the RAG system's functionality.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4. Evaluate against technical and documentation rubrics.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5. Provide feedback and certification status.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Key Reminders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- Module selection is mandatory.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- Only the team lead submits the publication.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- The code must be fully functional and reproducible.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- Both publication and code must meet a minimum quality threshold of 70%.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Need Help?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Contact the Ready Tensor team on Discord for assistance.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Additional Resources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- Repository Best Practices Guide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- Technical Publication Rubric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- Ready Tensor Publication Best Practices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Website: https://app.readytensor.ai/publications/BblNcQTBi5Os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