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2D6FF" w14:textId="3469590D" w:rsidR="0006055E" w:rsidRPr="00F53EDF" w:rsidRDefault="000672DA" w:rsidP="0006055E">
      <w:pPr>
        <w:jc w:val="center"/>
        <w:rPr>
          <w:rFonts w:ascii="Arial" w:hAnsi="Arial" w:cs="Arial"/>
          <w:color w:val="0060A8"/>
          <w:sz w:val="36"/>
          <w:szCs w:val="36"/>
        </w:rPr>
      </w:pPr>
      <w:r>
        <w:rPr>
          <w:rFonts w:ascii="Arial" w:hAnsi="Arial" w:cs="Arial"/>
          <w:color w:val="0060A8"/>
          <w:sz w:val="36"/>
          <w:szCs w:val="36"/>
        </w:rPr>
        <w:t xml:space="preserve">Required Assignment </w:t>
      </w:r>
      <w:r w:rsidR="002C48FB">
        <w:rPr>
          <w:rFonts w:ascii="Arial" w:hAnsi="Arial" w:cs="Arial"/>
          <w:color w:val="0060A8"/>
          <w:sz w:val="36"/>
          <w:szCs w:val="36"/>
        </w:rPr>
        <w:t>7</w:t>
      </w:r>
      <w:r w:rsidR="004819D6">
        <w:rPr>
          <w:rFonts w:ascii="Arial" w:hAnsi="Arial" w:cs="Arial"/>
          <w:color w:val="0060A8"/>
          <w:sz w:val="36"/>
          <w:szCs w:val="36"/>
        </w:rPr>
        <w:t>.</w:t>
      </w:r>
      <w:r w:rsidR="002C48FB">
        <w:rPr>
          <w:rFonts w:ascii="Arial" w:hAnsi="Arial" w:cs="Arial"/>
          <w:color w:val="0060A8"/>
          <w:sz w:val="36"/>
          <w:szCs w:val="36"/>
        </w:rPr>
        <w:t>1</w:t>
      </w:r>
      <w:r>
        <w:rPr>
          <w:rFonts w:ascii="Arial" w:hAnsi="Arial" w:cs="Arial"/>
          <w:color w:val="0060A8"/>
          <w:sz w:val="36"/>
          <w:szCs w:val="36"/>
        </w:rPr>
        <w:t xml:space="preserve">: </w:t>
      </w:r>
      <w:r w:rsidR="0072329A">
        <w:rPr>
          <w:rFonts w:ascii="Arial" w:hAnsi="Arial" w:cs="Arial"/>
          <w:color w:val="0060A8"/>
          <w:sz w:val="36"/>
          <w:szCs w:val="36"/>
        </w:rPr>
        <w:br/>
      </w:r>
      <w:r w:rsidR="00CA47A7" w:rsidRPr="00CA47A7">
        <w:rPr>
          <w:rFonts w:ascii="Arial" w:hAnsi="Arial" w:cs="Arial"/>
          <w:color w:val="0060A8"/>
          <w:sz w:val="36"/>
          <w:szCs w:val="36"/>
        </w:rPr>
        <w:t>Determine the prioritising features for product design to satisfy the customer needs by using the Kano Model</w:t>
      </w:r>
    </w:p>
    <w:p w14:paraId="3A1EAB43" w14:textId="0CF4F957" w:rsidR="0006055E" w:rsidRDefault="00173374" w:rsidP="00D9026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Anupam Shringi</w:t>
      </w:r>
    </w:p>
    <w:p w14:paraId="45157F8E" w14:textId="691CBDBC" w:rsidR="009F0A2C" w:rsidRDefault="009F0A2C">
      <w:pPr>
        <w:rPr>
          <w:rFonts w:ascii="Arial" w:hAnsi="Arial" w:cs="Arial"/>
          <w:b/>
          <w:bCs/>
          <w:color w:val="0060A8"/>
        </w:rPr>
      </w:pPr>
      <w:r>
        <w:rPr>
          <w:rFonts w:ascii="Arial" w:hAnsi="Arial" w:cs="Arial"/>
          <w:b/>
          <w:bCs/>
          <w:color w:val="0060A8"/>
        </w:rPr>
        <w:t>Suggested time:</w:t>
      </w:r>
      <w:r w:rsidRPr="009F0A2C">
        <w:rPr>
          <w:rFonts w:ascii="Arial" w:hAnsi="Arial" w:cs="Arial"/>
        </w:rPr>
        <w:t xml:space="preserve"> </w:t>
      </w:r>
      <w:r w:rsidR="00BD69D3">
        <w:rPr>
          <w:rFonts w:ascii="Arial" w:hAnsi="Arial" w:cs="Arial"/>
        </w:rPr>
        <w:t>120</w:t>
      </w:r>
      <w:r w:rsidRPr="009F0A2C">
        <w:rPr>
          <w:rFonts w:ascii="Arial" w:hAnsi="Arial" w:cs="Arial"/>
        </w:rPr>
        <w:t xml:space="preserve"> </w:t>
      </w:r>
      <w:r w:rsidR="00CC46CF" w:rsidRPr="009F0A2C">
        <w:rPr>
          <w:rFonts w:ascii="Arial" w:hAnsi="Arial" w:cs="Arial"/>
        </w:rPr>
        <w:t>minutes.</w:t>
      </w:r>
    </w:p>
    <w:p w14:paraId="10ACC7E2" w14:textId="51C164D7" w:rsidR="00D9026C" w:rsidRDefault="00D9026C">
      <w:pPr>
        <w:rPr>
          <w:rFonts w:ascii="Arial" w:hAnsi="Arial" w:cs="Arial"/>
          <w:b/>
          <w:bCs/>
          <w:color w:val="0060A8"/>
        </w:rPr>
      </w:pPr>
      <w:r w:rsidRPr="003854AE">
        <w:rPr>
          <w:rFonts w:ascii="Arial" w:hAnsi="Arial" w:cs="Arial"/>
          <w:b/>
          <w:bCs/>
          <w:color w:val="0060A8"/>
        </w:rPr>
        <w:t>Assignment Instructions</w:t>
      </w:r>
    </w:p>
    <w:p w14:paraId="21961CAA" w14:textId="77777777" w:rsidR="00CC46CF" w:rsidRPr="00CC46CF" w:rsidRDefault="00CC46CF" w:rsidP="00CC46CF">
      <w:pPr>
        <w:spacing w:after="0" w:line="240" w:lineRule="auto"/>
        <w:textAlignment w:val="baseline"/>
        <w:rPr>
          <w:rFonts w:ascii="Arial" w:eastAsia="Times New Roman" w:hAnsi="Arial" w:cs="Arial"/>
          <w:lang w:val="en" w:eastAsia="en-IN"/>
        </w:rPr>
      </w:pPr>
      <w:r w:rsidRPr="00CC46CF">
        <w:rPr>
          <w:rFonts w:ascii="Helvetica" w:hAnsi="Helvetica" w:cs="Helvetica"/>
          <w:color w:val="000000"/>
          <w:shd w:val="clear" w:color="auto" w:fill="FFFFFF"/>
        </w:rPr>
        <w:t>Include the following in your submission:</w:t>
      </w:r>
    </w:p>
    <w:p w14:paraId="43503383" w14:textId="3F79FCE7" w:rsidR="00CC46CF" w:rsidRPr="00CC46CF" w:rsidRDefault="00CC46CF" w:rsidP="00CC46CF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lang w:val="en" w:eastAsia="en-IN"/>
        </w:rPr>
      </w:pPr>
      <w:r>
        <w:rPr>
          <w:rFonts w:ascii="Helvetica" w:hAnsi="Helvetica" w:cs="Helvetica"/>
          <w:color w:val="000000"/>
          <w:shd w:val="clear" w:color="auto" w:fill="FFFFFF"/>
        </w:rPr>
        <w:t>T</w:t>
      </w:r>
      <w:r w:rsidRPr="00CC46CF">
        <w:rPr>
          <w:rFonts w:ascii="Helvetica" w:hAnsi="Helvetica" w:cs="Helvetica"/>
          <w:color w:val="000000"/>
          <w:shd w:val="clear" w:color="auto" w:fill="FFFFFF"/>
        </w:rPr>
        <w:t>he survey you have created,</w:t>
      </w:r>
    </w:p>
    <w:p w14:paraId="4DF8F34A" w14:textId="63F42DC2" w:rsidR="00CC46CF" w:rsidRPr="00CC46CF" w:rsidRDefault="00CC46CF" w:rsidP="00CC46CF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lang w:val="en" w:eastAsia="en-IN"/>
        </w:rPr>
      </w:pPr>
      <w:r>
        <w:rPr>
          <w:rFonts w:ascii="Helvetica" w:hAnsi="Helvetica" w:cs="Helvetica"/>
          <w:color w:val="000000"/>
          <w:shd w:val="clear" w:color="auto" w:fill="FFFFFF"/>
        </w:rPr>
        <w:t>T</w:t>
      </w:r>
      <w:r w:rsidRPr="00CC46CF">
        <w:rPr>
          <w:rFonts w:ascii="Helvetica" w:hAnsi="Helvetica" w:cs="Helvetica"/>
          <w:color w:val="000000"/>
          <w:shd w:val="clear" w:color="auto" w:fill="FFFFFF"/>
        </w:rPr>
        <w:t>he steps taken while performing Kano analysis</w:t>
      </w:r>
      <w:r w:rsidR="000A256B">
        <w:rPr>
          <w:rFonts w:ascii="Helvetica" w:hAnsi="Helvetica" w:cs="Helvetica"/>
          <w:color w:val="000000"/>
          <w:shd w:val="clear" w:color="auto" w:fill="FFFFFF"/>
        </w:rPr>
        <w:t>.</w:t>
      </w:r>
    </w:p>
    <w:p w14:paraId="5AC99246" w14:textId="629A474E" w:rsidR="00CC46CF" w:rsidRPr="00CC46CF" w:rsidRDefault="00CC46CF" w:rsidP="00CC46CF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lang w:val="en" w:eastAsia="en-IN"/>
        </w:rPr>
      </w:pPr>
      <w:r>
        <w:rPr>
          <w:rFonts w:ascii="Helvetica" w:hAnsi="Helvetica" w:cs="Helvetica"/>
          <w:color w:val="000000"/>
          <w:shd w:val="clear" w:color="auto" w:fill="FFFFFF"/>
        </w:rPr>
        <w:t>Y</w:t>
      </w:r>
      <w:r w:rsidRPr="00CC46CF">
        <w:rPr>
          <w:rFonts w:ascii="Helvetica" w:hAnsi="Helvetica" w:cs="Helvetica"/>
          <w:color w:val="000000"/>
          <w:shd w:val="clear" w:color="auto" w:fill="FFFFFF"/>
        </w:rPr>
        <w:t>our observations and analysis gleaned from the activity.</w:t>
      </w:r>
    </w:p>
    <w:p w14:paraId="598E7AE4" w14:textId="77777777" w:rsidR="00D55509" w:rsidRPr="00D55509" w:rsidRDefault="00D55509" w:rsidP="00D55509">
      <w:pPr>
        <w:spacing w:after="0" w:line="240" w:lineRule="auto"/>
        <w:textAlignment w:val="baseline"/>
        <w:rPr>
          <w:rFonts w:ascii="Arial" w:eastAsia="Times New Roman" w:hAnsi="Arial" w:cs="Arial"/>
          <w:lang w:val="en" w:eastAsia="en-IN"/>
        </w:rPr>
      </w:pPr>
    </w:p>
    <w:p w14:paraId="7B3590BB" w14:textId="77777777" w:rsidR="00D55509" w:rsidRPr="00D55509" w:rsidRDefault="00D55509" w:rsidP="00D55509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lang w:val="en" w:eastAsia="en-IN"/>
        </w:rPr>
      </w:pPr>
    </w:p>
    <w:p w14:paraId="322EA8E8" w14:textId="55D60EF6" w:rsidR="00350318" w:rsidRDefault="001B7329" w:rsidP="000E384C">
      <w:pPr>
        <w:rPr>
          <w:rFonts w:ascii="Arial" w:hAnsi="Arial" w:cs="Arial"/>
          <w:i/>
          <w:iCs/>
        </w:rPr>
      </w:pPr>
      <w:r w:rsidRPr="001B7329">
        <w:rPr>
          <w:rFonts w:ascii="Arial" w:hAnsi="Arial" w:cs="Arial"/>
          <w:b/>
          <w:bCs/>
          <w:i/>
          <w:iCs/>
        </w:rPr>
        <w:t>Note</w:t>
      </w:r>
      <w:r w:rsidRPr="001B7329">
        <w:rPr>
          <w:rFonts w:ascii="Arial" w:hAnsi="Arial" w:cs="Arial"/>
          <w:i/>
          <w:iCs/>
        </w:rPr>
        <w:t>: This is a required assignment and counts towards programme completion.</w:t>
      </w:r>
    </w:p>
    <w:p w14:paraId="0DF914BF" w14:textId="48727AE0" w:rsidR="00265348" w:rsidRPr="00265348" w:rsidRDefault="00265348" w:rsidP="0026534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Product Statement for Kano Analysis.</w:t>
      </w:r>
    </w:p>
    <w:p w14:paraId="0179766D" w14:textId="3DA2147F" w:rsidR="00341346" w:rsidRPr="00610256" w:rsidRDefault="00341346" w:rsidP="004413B2">
      <w:pPr>
        <w:rPr>
          <w:rFonts w:ascii="Arial" w:hAnsi="Arial" w:cs="Arial"/>
          <w:b/>
          <w:bCs/>
          <w:u w:val="single"/>
        </w:rPr>
      </w:pPr>
      <w:r w:rsidRPr="00610256">
        <w:rPr>
          <w:rFonts w:ascii="Arial" w:hAnsi="Arial" w:cs="Arial"/>
          <w:b/>
          <w:bCs/>
          <w:u w:val="single"/>
        </w:rPr>
        <w:t xml:space="preserve">Step 1: I want to </w:t>
      </w:r>
      <w:r w:rsidR="00335480" w:rsidRPr="00610256">
        <w:rPr>
          <w:rFonts w:ascii="Arial" w:hAnsi="Arial" w:cs="Arial"/>
          <w:b/>
          <w:bCs/>
          <w:u w:val="single"/>
        </w:rPr>
        <w:t xml:space="preserve">launch a new snack brand </w:t>
      </w:r>
      <w:r w:rsidRPr="00610256">
        <w:rPr>
          <w:rFonts w:ascii="Arial" w:hAnsi="Arial" w:cs="Arial"/>
          <w:b/>
          <w:bCs/>
          <w:u w:val="single"/>
        </w:rPr>
        <w:t>for India market to compete with the existing snack brand using innovative taste and health features.</w:t>
      </w:r>
    </w:p>
    <w:p w14:paraId="31E6C85C" w14:textId="792A8EFB" w:rsidR="004413B2" w:rsidRDefault="00240286" w:rsidP="004413B2">
      <w:pPr>
        <w:rPr>
          <w:rFonts w:ascii="Arial" w:hAnsi="Arial" w:cs="Arial"/>
          <w:b/>
          <w:bCs/>
        </w:rPr>
      </w:pPr>
      <w:r w:rsidRPr="00240286">
        <w:rPr>
          <w:rFonts w:ascii="Arial" w:hAnsi="Arial" w:cs="Arial"/>
          <w:b/>
          <w:bCs/>
        </w:rPr>
        <w:drawing>
          <wp:inline distT="0" distB="0" distL="0" distR="0" wp14:anchorId="70BC235A" wp14:editId="1362031A">
            <wp:extent cx="5943600" cy="318770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CE6" w14:textId="77777777" w:rsidR="004413B2" w:rsidRDefault="004413B2" w:rsidP="004413B2">
      <w:pPr>
        <w:rPr>
          <w:rFonts w:ascii="Arial" w:hAnsi="Arial" w:cs="Arial"/>
          <w:b/>
          <w:bCs/>
        </w:rPr>
      </w:pPr>
    </w:p>
    <w:p w14:paraId="193EF6C9" w14:textId="77777777" w:rsidR="004413B2" w:rsidRDefault="004413B2" w:rsidP="004413B2">
      <w:pPr>
        <w:rPr>
          <w:rFonts w:ascii="Arial" w:hAnsi="Arial" w:cs="Arial"/>
          <w:b/>
          <w:bCs/>
        </w:rPr>
      </w:pPr>
    </w:p>
    <w:p w14:paraId="30D55C8C" w14:textId="77777777" w:rsidR="004413B2" w:rsidRDefault="004413B2" w:rsidP="004413B2">
      <w:pPr>
        <w:rPr>
          <w:rFonts w:ascii="Arial" w:hAnsi="Arial" w:cs="Arial"/>
          <w:b/>
          <w:bCs/>
        </w:rPr>
      </w:pPr>
    </w:p>
    <w:p w14:paraId="78DA0D0C" w14:textId="77777777" w:rsidR="004413B2" w:rsidRDefault="004413B2" w:rsidP="004413B2">
      <w:pPr>
        <w:rPr>
          <w:rFonts w:ascii="Arial" w:hAnsi="Arial" w:cs="Arial"/>
          <w:b/>
          <w:bCs/>
        </w:rPr>
      </w:pPr>
    </w:p>
    <w:p w14:paraId="30BD97E9" w14:textId="77777777" w:rsidR="004413B2" w:rsidRDefault="004413B2" w:rsidP="004413B2">
      <w:pPr>
        <w:rPr>
          <w:rFonts w:ascii="Arial" w:hAnsi="Arial" w:cs="Arial"/>
          <w:b/>
          <w:bCs/>
        </w:rPr>
      </w:pPr>
    </w:p>
    <w:p w14:paraId="75C62DCC" w14:textId="77777777" w:rsidR="004413B2" w:rsidRDefault="004413B2" w:rsidP="004413B2">
      <w:pPr>
        <w:rPr>
          <w:rFonts w:ascii="Arial" w:hAnsi="Arial" w:cs="Arial"/>
          <w:b/>
          <w:bCs/>
        </w:rPr>
      </w:pPr>
    </w:p>
    <w:p w14:paraId="21200AE0" w14:textId="3E874835" w:rsidR="0098664F" w:rsidRPr="00610256" w:rsidRDefault="00341346" w:rsidP="004413B2">
      <w:pPr>
        <w:rPr>
          <w:rFonts w:ascii="Arial" w:hAnsi="Arial" w:cs="Arial"/>
          <w:b/>
          <w:bCs/>
          <w:u w:val="single"/>
        </w:rPr>
      </w:pPr>
      <w:r w:rsidRPr="00610256">
        <w:rPr>
          <w:rFonts w:ascii="Arial" w:hAnsi="Arial" w:cs="Arial"/>
          <w:b/>
          <w:bCs/>
          <w:u w:val="single"/>
        </w:rPr>
        <w:t>Step 2: I have framed the below features which are going into the design of the product:</w:t>
      </w:r>
    </w:p>
    <w:p w14:paraId="0B9D95E3" w14:textId="7A887A45" w:rsidR="000279E9" w:rsidRDefault="00074EB3" w:rsidP="00796C58">
      <w:pPr>
        <w:pStyle w:val="ListParagraph"/>
        <w:ind w:left="450"/>
        <w:rPr>
          <w:rFonts w:ascii="Arial" w:hAnsi="Arial" w:cs="Arial"/>
          <w:b/>
          <w:bCs/>
        </w:rPr>
      </w:pPr>
      <w:r w:rsidRPr="00074EB3">
        <w:rPr>
          <w:rFonts w:ascii="Arial" w:hAnsi="Arial" w:cs="Arial"/>
          <w:b/>
          <w:bCs/>
        </w:rPr>
        <w:drawing>
          <wp:inline distT="0" distB="0" distL="0" distR="0" wp14:anchorId="60C7A9F1" wp14:editId="641F2BC9">
            <wp:extent cx="6057075" cy="2863850"/>
            <wp:effectExtent l="0" t="0" r="127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2402" cy="287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6723" w14:textId="77777777" w:rsidR="00796C58" w:rsidRDefault="00796C58" w:rsidP="000279E9">
      <w:pPr>
        <w:pStyle w:val="ListParagraph"/>
        <w:ind w:left="1080"/>
        <w:rPr>
          <w:rFonts w:ascii="Arial" w:hAnsi="Arial" w:cs="Arial"/>
          <w:b/>
          <w:bCs/>
        </w:rPr>
      </w:pPr>
    </w:p>
    <w:p w14:paraId="0EC87EFB" w14:textId="29BC629C" w:rsidR="00796C58" w:rsidRDefault="00796C58" w:rsidP="00796C58">
      <w:pPr>
        <w:pStyle w:val="ListParagraph"/>
        <w:tabs>
          <w:tab w:val="left" w:pos="1170"/>
        </w:tabs>
        <w:ind w:left="9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Discrete analysis </w:t>
      </w:r>
      <w:r w:rsidR="00AE68B3">
        <w:rPr>
          <w:rFonts w:ascii="Arial" w:hAnsi="Arial" w:cs="Arial"/>
          <w:b/>
          <w:bCs/>
        </w:rPr>
        <w:t xml:space="preserve">for the product survey shows where each feature is placed in a </w:t>
      </w:r>
      <w:r w:rsidR="00607940">
        <w:rPr>
          <w:rFonts w:ascii="Arial" w:hAnsi="Arial" w:cs="Arial"/>
          <w:b/>
          <w:bCs/>
        </w:rPr>
        <w:t>category</w:t>
      </w:r>
      <w:r w:rsidR="0042512B">
        <w:rPr>
          <w:rFonts w:ascii="Arial" w:hAnsi="Arial" w:cs="Arial"/>
          <w:b/>
          <w:bCs/>
        </w:rPr>
        <w:t>:</w:t>
      </w:r>
    </w:p>
    <w:p w14:paraId="4E11A3CE" w14:textId="0B724666" w:rsidR="0042512B" w:rsidRDefault="0042512B" w:rsidP="00796C58">
      <w:pPr>
        <w:pStyle w:val="ListParagraph"/>
        <w:tabs>
          <w:tab w:val="left" w:pos="1170"/>
        </w:tabs>
        <w:ind w:left="90"/>
        <w:rPr>
          <w:rFonts w:ascii="Arial" w:hAnsi="Arial" w:cs="Arial"/>
          <w:b/>
          <w:bCs/>
        </w:rPr>
      </w:pPr>
      <w:r w:rsidRPr="0042512B">
        <w:rPr>
          <w:rFonts w:ascii="Arial" w:hAnsi="Arial" w:cs="Arial"/>
          <w:b/>
          <w:bCs/>
        </w:rPr>
        <w:drawing>
          <wp:inline distT="0" distB="0" distL="0" distR="0" wp14:anchorId="3A037E03" wp14:editId="6D55BBAA">
            <wp:extent cx="5943600" cy="2828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17D6" w14:textId="7209424F" w:rsidR="0042512B" w:rsidRDefault="0042512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C5408D3" w14:textId="64131839" w:rsidR="0042512B" w:rsidRDefault="006F6D4E" w:rsidP="00796C58">
      <w:pPr>
        <w:pStyle w:val="ListParagraph"/>
        <w:tabs>
          <w:tab w:val="left" w:pos="1170"/>
        </w:tabs>
        <w:ind w:left="9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Continuous analysis for the product survey</w:t>
      </w:r>
    </w:p>
    <w:p w14:paraId="37827E56" w14:textId="77777777" w:rsidR="006F6D4E" w:rsidRDefault="006F6D4E" w:rsidP="00796C58">
      <w:pPr>
        <w:pStyle w:val="ListParagraph"/>
        <w:tabs>
          <w:tab w:val="left" w:pos="1170"/>
        </w:tabs>
        <w:ind w:left="90"/>
        <w:rPr>
          <w:rFonts w:ascii="Arial" w:hAnsi="Arial" w:cs="Arial"/>
          <w:b/>
          <w:bCs/>
        </w:rPr>
      </w:pPr>
    </w:p>
    <w:p w14:paraId="31ED2595" w14:textId="530DE76F" w:rsidR="006F6D4E" w:rsidRDefault="006F6D4E" w:rsidP="00796C58">
      <w:pPr>
        <w:pStyle w:val="ListParagraph"/>
        <w:tabs>
          <w:tab w:val="left" w:pos="1170"/>
        </w:tabs>
        <w:ind w:left="90"/>
        <w:rPr>
          <w:rFonts w:ascii="Arial" w:hAnsi="Arial" w:cs="Arial"/>
        </w:rPr>
      </w:pPr>
      <w:r w:rsidRPr="006F6D4E">
        <w:rPr>
          <w:rFonts w:ascii="Arial" w:hAnsi="Arial" w:cs="Arial"/>
        </w:rPr>
        <w:t xml:space="preserve">In the </w:t>
      </w:r>
      <w:r>
        <w:rPr>
          <w:rFonts w:ascii="Arial" w:hAnsi="Arial" w:cs="Arial"/>
        </w:rPr>
        <w:t xml:space="preserve">two dimensional graph </w:t>
      </w:r>
      <w:r w:rsidR="00B204D1">
        <w:rPr>
          <w:rFonts w:ascii="Arial" w:hAnsi="Arial" w:cs="Arial"/>
        </w:rPr>
        <w:t xml:space="preserve">below the users have chosen features based on functional and dysfunctional parameters </w:t>
      </w:r>
      <w:r w:rsidR="00337469">
        <w:rPr>
          <w:rFonts w:ascii="Arial" w:hAnsi="Arial" w:cs="Arial"/>
        </w:rPr>
        <w:t xml:space="preserve">under </w:t>
      </w:r>
      <w:r w:rsidR="00D26BB1">
        <w:rPr>
          <w:rFonts w:ascii="Arial" w:hAnsi="Arial" w:cs="Arial"/>
        </w:rPr>
        <w:t>a</w:t>
      </w:r>
      <w:r w:rsidR="008F7D26">
        <w:rPr>
          <w:rFonts w:ascii="Arial" w:hAnsi="Arial" w:cs="Arial"/>
        </w:rPr>
        <w:t>ttractive, performance and indifferent categories. By looking at the graph</w:t>
      </w:r>
      <w:r w:rsidR="00FE2FF1">
        <w:rPr>
          <w:rFonts w:ascii="Arial" w:hAnsi="Arial" w:cs="Arial"/>
        </w:rPr>
        <w:t>, we see that feature 9 – Environment friendliness falls under performance category</w:t>
      </w:r>
      <w:r w:rsidR="00097EC6">
        <w:rPr>
          <w:rFonts w:ascii="Arial" w:hAnsi="Arial" w:cs="Arial"/>
        </w:rPr>
        <w:t xml:space="preserve"> and</w:t>
      </w:r>
      <w:r w:rsidR="00FE2FF1">
        <w:rPr>
          <w:rFonts w:ascii="Arial" w:hAnsi="Arial" w:cs="Arial"/>
        </w:rPr>
        <w:t xml:space="preserve"> features </w:t>
      </w:r>
      <w:r w:rsidR="00AC595B">
        <w:rPr>
          <w:rFonts w:ascii="Arial" w:hAnsi="Arial" w:cs="Arial"/>
        </w:rPr>
        <w:t>7 (Healthy) and Feature 8 (Light) fall under the attractive category</w:t>
      </w:r>
      <w:r w:rsidR="00097EC6">
        <w:rPr>
          <w:rFonts w:ascii="Arial" w:hAnsi="Arial" w:cs="Arial"/>
        </w:rPr>
        <w:t>. Rest all features fall under the indifferent category.</w:t>
      </w:r>
    </w:p>
    <w:p w14:paraId="31B8A241" w14:textId="77777777" w:rsidR="00D26BB1" w:rsidRDefault="00D26BB1" w:rsidP="00796C58">
      <w:pPr>
        <w:pStyle w:val="ListParagraph"/>
        <w:tabs>
          <w:tab w:val="left" w:pos="1170"/>
        </w:tabs>
        <w:ind w:left="90"/>
        <w:rPr>
          <w:rFonts w:ascii="Arial" w:hAnsi="Arial" w:cs="Arial"/>
        </w:rPr>
      </w:pPr>
    </w:p>
    <w:p w14:paraId="050ED827" w14:textId="78161E2A" w:rsidR="00D26BB1" w:rsidRDefault="00D26BB1" w:rsidP="00796C58">
      <w:pPr>
        <w:pStyle w:val="ListParagraph"/>
        <w:tabs>
          <w:tab w:val="left" w:pos="1170"/>
        </w:tabs>
        <w:ind w:left="90"/>
        <w:rPr>
          <w:rFonts w:ascii="Arial" w:hAnsi="Arial" w:cs="Arial"/>
        </w:rPr>
      </w:pPr>
      <w:r w:rsidRPr="00D26BB1">
        <w:rPr>
          <w:rFonts w:ascii="Arial" w:hAnsi="Arial" w:cs="Arial"/>
        </w:rPr>
        <w:drawing>
          <wp:inline distT="0" distB="0" distL="0" distR="0" wp14:anchorId="03903AE8" wp14:editId="4D297ABB">
            <wp:extent cx="5943600" cy="2847340"/>
            <wp:effectExtent l="0" t="0" r="0" b="0"/>
            <wp:docPr id="9" name="Picture 9" descr="A picture containing text, screenshot, diagram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, diagram, numb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BA77" w14:textId="45FC6184" w:rsidR="000C10A1" w:rsidRPr="000910F6" w:rsidRDefault="000C10A1">
      <w:pPr>
        <w:rPr>
          <w:rFonts w:ascii="Arial" w:hAnsi="Arial" w:cs="Arial"/>
          <w:b/>
          <w:bCs/>
        </w:rPr>
      </w:pPr>
      <w:r w:rsidRPr="000910F6">
        <w:rPr>
          <w:rFonts w:ascii="Arial" w:hAnsi="Arial" w:cs="Arial"/>
          <w:b/>
          <w:bCs/>
        </w:rPr>
        <w:br w:type="page"/>
      </w:r>
    </w:p>
    <w:p w14:paraId="7E35DC8A" w14:textId="6B619870" w:rsidR="000C10A1" w:rsidRPr="00610256" w:rsidRDefault="000C10A1" w:rsidP="00796C58">
      <w:pPr>
        <w:pStyle w:val="ListParagraph"/>
        <w:tabs>
          <w:tab w:val="left" w:pos="1170"/>
        </w:tabs>
        <w:ind w:left="90"/>
        <w:rPr>
          <w:rFonts w:ascii="Arial" w:hAnsi="Arial" w:cs="Arial"/>
          <w:b/>
          <w:bCs/>
          <w:u w:val="single"/>
        </w:rPr>
      </w:pPr>
      <w:r w:rsidRPr="00610256">
        <w:rPr>
          <w:rFonts w:ascii="Arial" w:hAnsi="Arial" w:cs="Arial"/>
          <w:b/>
          <w:bCs/>
          <w:u w:val="single"/>
        </w:rPr>
        <w:lastRenderedPageBreak/>
        <w:t xml:space="preserve">Step 3: </w:t>
      </w:r>
      <w:r w:rsidR="00467651" w:rsidRPr="00610256">
        <w:rPr>
          <w:rFonts w:ascii="Arial" w:hAnsi="Arial" w:cs="Arial"/>
          <w:b/>
          <w:bCs/>
          <w:u w:val="single"/>
        </w:rPr>
        <w:t>Evaluation table for the product survey</w:t>
      </w:r>
    </w:p>
    <w:p w14:paraId="22F6C5A8" w14:textId="29BC01FA" w:rsidR="00467651" w:rsidRDefault="00FD5918" w:rsidP="00796C58">
      <w:pPr>
        <w:pStyle w:val="ListParagraph"/>
        <w:tabs>
          <w:tab w:val="left" w:pos="1170"/>
        </w:tabs>
        <w:ind w:left="90"/>
        <w:rPr>
          <w:rFonts w:ascii="Arial" w:hAnsi="Arial" w:cs="Arial"/>
          <w:b/>
          <w:bCs/>
        </w:rPr>
      </w:pPr>
      <w:r w:rsidRPr="00FD5918">
        <w:rPr>
          <w:rFonts w:ascii="Arial" w:hAnsi="Arial" w:cs="Arial"/>
          <w:b/>
          <w:bCs/>
        </w:rPr>
        <w:drawing>
          <wp:inline distT="0" distB="0" distL="0" distR="0" wp14:anchorId="2CA4ACD6" wp14:editId="6D5BD39C">
            <wp:extent cx="5943600" cy="275018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D945" w14:textId="77777777" w:rsidR="00C47191" w:rsidRPr="00C47191" w:rsidRDefault="00C47191" w:rsidP="00796C58">
      <w:pPr>
        <w:pStyle w:val="ListParagraph"/>
        <w:tabs>
          <w:tab w:val="left" w:pos="1170"/>
        </w:tabs>
        <w:ind w:left="90"/>
        <w:rPr>
          <w:rFonts w:ascii="Arial" w:hAnsi="Arial" w:cs="Arial"/>
        </w:rPr>
      </w:pPr>
    </w:p>
    <w:p w14:paraId="2BB07BB4" w14:textId="3259C3C0" w:rsidR="00C47191" w:rsidRDefault="00C47191" w:rsidP="00796C58">
      <w:pPr>
        <w:pStyle w:val="ListParagraph"/>
        <w:tabs>
          <w:tab w:val="left" w:pos="1170"/>
        </w:tabs>
        <w:ind w:left="90"/>
        <w:rPr>
          <w:rFonts w:ascii="Arial" w:hAnsi="Arial" w:cs="Arial"/>
        </w:rPr>
      </w:pPr>
      <w:r w:rsidRPr="00C47191">
        <w:rPr>
          <w:rFonts w:ascii="Arial" w:hAnsi="Arial" w:cs="Arial"/>
        </w:rPr>
        <w:t>In the above</w:t>
      </w:r>
      <w:r>
        <w:rPr>
          <w:rFonts w:ascii="Arial" w:hAnsi="Arial" w:cs="Arial"/>
        </w:rPr>
        <w:t xml:space="preserve"> scenario, the users have chosen the </w:t>
      </w:r>
      <w:r w:rsidR="00023DE2" w:rsidRPr="001C0E58">
        <w:rPr>
          <w:rFonts w:ascii="Arial" w:hAnsi="Arial" w:cs="Arial"/>
          <w:b/>
          <w:bCs/>
        </w:rPr>
        <w:t>indifferent</w:t>
      </w:r>
      <w:r w:rsidR="00023DE2">
        <w:rPr>
          <w:rFonts w:ascii="Arial" w:hAnsi="Arial" w:cs="Arial"/>
        </w:rPr>
        <w:t xml:space="preserve"> category based on the functional &amp; dysfunctional questions asked in the survey.</w:t>
      </w:r>
    </w:p>
    <w:p w14:paraId="7CA228F8" w14:textId="1DFB4545" w:rsidR="001C0E58" w:rsidRDefault="001C0E58" w:rsidP="00796C58">
      <w:pPr>
        <w:pStyle w:val="ListParagraph"/>
        <w:tabs>
          <w:tab w:val="left" w:pos="1170"/>
        </w:tabs>
        <w:ind w:left="90"/>
        <w:rPr>
          <w:rFonts w:ascii="Arial" w:hAnsi="Arial" w:cs="Arial"/>
        </w:rPr>
      </w:pPr>
      <w:r w:rsidRPr="001C0E58">
        <w:rPr>
          <w:rFonts w:ascii="Arial" w:hAnsi="Arial" w:cs="Arial"/>
        </w:rPr>
        <w:drawing>
          <wp:inline distT="0" distB="0" distL="0" distR="0" wp14:anchorId="4B9D1938" wp14:editId="0312A3BE">
            <wp:extent cx="5943600" cy="267208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EFE9" w14:textId="77777777" w:rsidR="001C0E58" w:rsidRDefault="001C0E58" w:rsidP="00796C58">
      <w:pPr>
        <w:pStyle w:val="ListParagraph"/>
        <w:tabs>
          <w:tab w:val="left" w:pos="1170"/>
        </w:tabs>
        <w:ind w:left="90"/>
        <w:rPr>
          <w:rFonts w:ascii="Arial" w:hAnsi="Arial" w:cs="Arial"/>
        </w:rPr>
      </w:pPr>
    </w:p>
    <w:p w14:paraId="7AED7B44" w14:textId="351A7001" w:rsidR="001C0E58" w:rsidRDefault="001C0E58" w:rsidP="001C0E58">
      <w:pPr>
        <w:pStyle w:val="ListParagraph"/>
        <w:tabs>
          <w:tab w:val="left" w:pos="1170"/>
        </w:tabs>
        <w:ind w:left="90"/>
        <w:rPr>
          <w:rFonts w:ascii="Arial" w:hAnsi="Arial" w:cs="Arial"/>
        </w:rPr>
      </w:pPr>
      <w:r w:rsidRPr="00C47191">
        <w:rPr>
          <w:rFonts w:ascii="Arial" w:hAnsi="Arial" w:cs="Arial"/>
        </w:rPr>
        <w:t>In the above</w:t>
      </w:r>
      <w:r>
        <w:rPr>
          <w:rFonts w:ascii="Arial" w:hAnsi="Arial" w:cs="Arial"/>
        </w:rPr>
        <w:t xml:space="preserve"> scenario, the users have chosen the </w:t>
      </w:r>
      <w:r w:rsidRPr="001C0E58">
        <w:rPr>
          <w:rFonts w:ascii="Arial" w:hAnsi="Arial" w:cs="Arial"/>
          <w:b/>
          <w:bCs/>
        </w:rPr>
        <w:t>performance</w:t>
      </w:r>
      <w:r>
        <w:rPr>
          <w:rFonts w:ascii="Arial" w:hAnsi="Arial" w:cs="Arial"/>
        </w:rPr>
        <w:t xml:space="preserve"> category based on the functional &amp; dysfunctional questions asked in the survey.</w:t>
      </w:r>
    </w:p>
    <w:p w14:paraId="08DCD094" w14:textId="122ECE5C" w:rsidR="001C0E58" w:rsidRDefault="001C0E5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8AF5260" w14:textId="03780C57" w:rsidR="001C0E58" w:rsidRPr="001C0E58" w:rsidRDefault="00C12232" w:rsidP="001C0E58">
      <w:pPr>
        <w:tabs>
          <w:tab w:val="left" w:pos="1170"/>
        </w:tabs>
        <w:rPr>
          <w:rFonts w:ascii="Arial" w:hAnsi="Arial" w:cs="Arial"/>
        </w:rPr>
      </w:pPr>
      <w:r w:rsidRPr="00C12232">
        <w:rPr>
          <w:rFonts w:ascii="Arial" w:hAnsi="Arial" w:cs="Arial"/>
        </w:rPr>
        <w:lastRenderedPageBreak/>
        <w:drawing>
          <wp:inline distT="0" distB="0" distL="0" distR="0" wp14:anchorId="2F7E29CB" wp14:editId="0D99D722">
            <wp:extent cx="5943600" cy="2792095"/>
            <wp:effectExtent l="0" t="0" r="0" b="825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58FA" w14:textId="6E2A5DAB" w:rsidR="00C12232" w:rsidRDefault="00C12232" w:rsidP="00C12232">
      <w:pPr>
        <w:pStyle w:val="ListParagraph"/>
        <w:tabs>
          <w:tab w:val="left" w:pos="1170"/>
        </w:tabs>
        <w:ind w:left="90"/>
        <w:rPr>
          <w:rFonts w:ascii="Arial" w:hAnsi="Arial" w:cs="Arial"/>
        </w:rPr>
      </w:pPr>
      <w:r w:rsidRPr="00C47191">
        <w:rPr>
          <w:rFonts w:ascii="Arial" w:hAnsi="Arial" w:cs="Arial"/>
        </w:rPr>
        <w:t>In the above</w:t>
      </w:r>
      <w:r>
        <w:rPr>
          <w:rFonts w:ascii="Arial" w:hAnsi="Arial" w:cs="Arial"/>
        </w:rPr>
        <w:t xml:space="preserve"> scenario, the users have chosen the </w:t>
      </w:r>
      <w:r>
        <w:rPr>
          <w:rFonts w:ascii="Arial" w:hAnsi="Arial" w:cs="Arial"/>
          <w:b/>
          <w:bCs/>
        </w:rPr>
        <w:t>reverse</w:t>
      </w:r>
      <w:r>
        <w:rPr>
          <w:rFonts w:ascii="Arial" w:hAnsi="Arial" w:cs="Arial"/>
        </w:rPr>
        <w:t xml:space="preserve"> category based on the functional &amp; dysfunctional questions asked in the survey.</w:t>
      </w:r>
    </w:p>
    <w:p w14:paraId="509E179B" w14:textId="77777777" w:rsidR="001C0E58" w:rsidRDefault="001C0E58" w:rsidP="00796C58">
      <w:pPr>
        <w:pStyle w:val="ListParagraph"/>
        <w:tabs>
          <w:tab w:val="left" w:pos="1170"/>
        </w:tabs>
        <w:ind w:left="90"/>
        <w:rPr>
          <w:rFonts w:ascii="Arial" w:hAnsi="Arial" w:cs="Arial"/>
        </w:rPr>
      </w:pPr>
    </w:p>
    <w:p w14:paraId="006E7D64" w14:textId="77777777" w:rsidR="001C0E58" w:rsidRDefault="001C0E58" w:rsidP="00796C58">
      <w:pPr>
        <w:pStyle w:val="ListParagraph"/>
        <w:tabs>
          <w:tab w:val="left" w:pos="1170"/>
        </w:tabs>
        <w:ind w:left="90"/>
        <w:rPr>
          <w:rFonts w:ascii="Arial" w:hAnsi="Arial" w:cs="Arial"/>
        </w:rPr>
      </w:pPr>
    </w:p>
    <w:p w14:paraId="3D17DEAE" w14:textId="37D16B97" w:rsidR="001C0E58" w:rsidRDefault="00F81668" w:rsidP="00796C58">
      <w:pPr>
        <w:pStyle w:val="ListParagraph"/>
        <w:tabs>
          <w:tab w:val="left" w:pos="1170"/>
        </w:tabs>
        <w:ind w:left="90"/>
        <w:rPr>
          <w:rFonts w:ascii="Arial" w:hAnsi="Arial" w:cs="Arial"/>
        </w:rPr>
      </w:pPr>
      <w:r w:rsidRPr="00F81668">
        <w:rPr>
          <w:rFonts w:ascii="Arial" w:hAnsi="Arial" w:cs="Arial"/>
        </w:rPr>
        <w:drawing>
          <wp:inline distT="0" distB="0" distL="0" distR="0" wp14:anchorId="7819592B" wp14:editId="5F408D32">
            <wp:extent cx="5943600" cy="2769235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AFCC" w14:textId="77777777" w:rsidR="00F81668" w:rsidRDefault="00F81668" w:rsidP="00F81668">
      <w:pPr>
        <w:pStyle w:val="ListParagraph"/>
        <w:tabs>
          <w:tab w:val="left" w:pos="1170"/>
        </w:tabs>
        <w:ind w:left="90"/>
        <w:rPr>
          <w:rFonts w:ascii="Arial" w:hAnsi="Arial" w:cs="Arial"/>
        </w:rPr>
      </w:pPr>
    </w:p>
    <w:p w14:paraId="234BD6D3" w14:textId="7893CB28" w:rsidR="00F81668" w:rsidRDefault="00F81668" w:rsidP="00F81668">
      <w:pPr>
        <w:pStyle w:val="ListParagraph"/>
        <w:tabs>
          <w:tab w:val="left" w:pos="1170"/>
        </w:tabs>
        <w:ind w:left="90"/>
        <w:rPr>
          <w:rFonts w:ascii="Arial" w:hAnsi="Arial" w:cs="Arial"/>
        </w:rPr>
      </w:pPr>
      <w:r w:rsidRPr="00C47191">
        <w:rPr>
          <w:rFonts w:ascii="Arial" w:hAnsi="Arial" w:cs="Arial"/>
        </w:rPr>
        <w:t>In the above</w:t>
      </w:r>
      <w:r>
        <w:rPr>
          <w:rFonts w:ascii="Arial" w:hAnsi="Arial" w:cs="Arial"/>
        </w:rPr>
        <w:t xml:space="preserve"> scenario, the users have chosen the </w:t>
      </w:r>
      <w:r>
        <w:rPr>
          <w:rFonts w:ascii="Arial" w:hAnsi="Arial" w:cs="Arial"/>
          <w:b/>
          <w:bCs/>
        </w:rPr>
        <w:t>must-be</w:t>
      </w:r>
      <w:r>
        <w:rPr>
          <w:rFonts w:ascii="Arial" w:hAnsi="Arial" w:cs="Arial"/>
        </w:rPr>
        <w:t xml:space="preserve"> category based on the functional &amp; dysfunctional questions asked in the survey.</w:t>
      </w:r>
    </w:p>
    <w:p w14:paraId="78BAB337" w14:textId="76B2B115" w:rsidR="001547D5" w:rsidRDefault="001547D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0406C76" w14:textId="5BAEB254" w:rsidR="001C0E58" w:rsidRDefault="003F5000" w:rsidP="00796C58">
      <w:pPr>
        <w:pStyle w:val="ListParagraph"/>
        <w:tabs>
          <w:tab w:val="left" w:pos="1170"/>
        </w:tabs>
        <w:ind w:left="90"/>
        <w:rPr>
          <w:rFonts w:ascii="Arial" w:hAnsi="Arial" w:cs="Arial"/>
        </w:rPr>
      </w:pPr>
      <w:r w:rsidRPr="003F5000">
        <w:rPr>
          <w:rFonts w:ascii="Arial" w:hAnsi="Arial" w:cs="Arial"/>
        </w:rPr>
        <w:lastRenderedPageBreak/>
        <w:drawing>
          <wp:inline distT="0" distB="0" distL="0" distR="0" wp14:anchorId="57FC1EB3" wp14:editId="65141B56">
            <wp:extent cx="5943600" cy="280289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4A33" w14:textId="77777777" w:rsidR="003F5000" w:rsidRDefault="003F5000" w:rsidP="00796C58">
      <w:pPr>
        <w:pStyle w:val="ListParagraph"/>
        <w:tabs>
          <w:tab w:val="left" w:pos="1170"/>
        </w:tabs>
        <w:ind w:left="90"/>
        <w:rPr>
          <w:rFonts w:ascii="Arial" w:hAnsi="Arial" w:cs="Arial"/>
        </w:rPr>
      </w:pPr>
    </w:p>
    <w:p w14:paraId="2E24F25E" w14:textId="069BCBF3" w:rsidR="003F5000" w:rsidRDefault="003F5000" w:rsidP="003F5000">
      <w:pPr>
        <w:pStyle w:val="ListParagraph"/>
        <w:tabs>
          <w:tab w:val="left" w:pos="1170"/>
        </w:tabs>
        <w:ind w:left="90"/>
        <w:rPr>
          <w:rFonts w:ascii="Arial" w:hAnsi="Arial" w:cs="Arial"/>
        </w:rPr>
      </w:pPr>
      <w:r w:rsidRPr="00C47191">
        <w:rPr>
          <w:rFonts w:ascii="Arial" w:hAnsi="Arial" w:cs="Arial"/>
        </w:rPr>
        <w:t>In the above</w:t>
      </w:r>
      <w:r>
        <w:rPr>
          <w:rFonts w:ascii="Arial" w:hAnsi="Arial" w:cs="Arial"/>
        </w:rPr>
        <w:t xml:space="preserve"> scenario, the users have chosen the </w:t>
      </w:r>
      <w:r>
        <w:rPr>
          <w:rFonts w:ascii="Arial" w:hAnsi="Arial" w:cs="Arial"/>
          <w:b/>
          <w:bCs/>
        </w:rPr>
        <w:t>attractive</w:t>
      </w:r>
      <w:r>
        <w:rPr>
          <w:rFonts w:ascii="Arial" w:hAnsi="Arial" w:cs="Arial"/>
        </w:rPr>
        <w:t xml:space="preserve"> category based on the functional &amp; dysfunctional questions asked in the survey.</w:t>
      </w:r>
    </w:p>
    <w:p w14:paraId="1ADD12BF" w14:textId="37CF74F4" w:rsidR="003F5000" w:rsidRDefault="00610256" w:rsidP="00610256">
      <w:pPr>
        <w:tabs>
          <w:tab w:val="left" w:pos="1170"/>
        </w:tabs>
        <w:rPr>
          <w:rFonts w:ascii="Arial" w:hAnsi="Arial" w:cs="Arial"/>
          <w:b/>
          <w:bCs/>
          <w:u w:val="single"/>
        </w:rPr>
      </w:pPr>
      <w:r w:rsidRPr="00610256">
        <w:rPr>
          <w:rFonts w:ascii="Arial" w:hAnsi="Arial" w:cs="Arial"/>
          <w:b/>
          <w:bCs/>
          <w:u w:val="single"/>
        </w:rPr>
        <w:t>Step 4:</w:t>
      </w:r>
      <w:r>
        <w:rPr>
          <w:rFonts w:ascii="Arial" w:hAnsi="Arial" w:cs="Arial"/>
          <w:b/>
          <w:bCs/>
          <w:u w:val="single"/>
        </w:rPr>
        <w:t xml:space="preserve"> Analysis Customer Satisfaction</w:t>
      </w:r>
    </w:p>
    <w:p w14:paraId="57AB3DFC" w14:textId="1C4E2AE3" w:rsidR="00610256" w:rsidRDefault="00A80E34" w:rsidP="00610256">
      <w:pPr>
        <w:tabs>
          <w:tab w:val="left" w:pos="117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For the </w:t>
      </w:r>
      <w:r w:rsidR="00986E9B">
        <w:rPr>
          <w:rFonts w:ascii="Arial" w:hAnsi="Arial" w:cs="Arial"/>
        </w:rPr>
        <w:t>feature #5 Honey, t</w:t>
      </w:r>
      <w:r w:rsidR="00610256" w:rsidRPr="00610256">
        <w:rPr>
          <w:rFonts w:ascii="Arial" w:hAnsi="Arial" w:cs="Arial"/>
        </w:rPr>
        <w:t xml:space="preserve">he </w:t>
      </w:r>
      <w:r w:rsidR="00610256">
        <w:rPr>
          <w:rFonts w:ascii="Arial" w:hAnsi="Arial" w:cs="Arial"/>
        </w:rPr>
        <w:t xml:space="preserve">consumers are classified under the </w:t>
      </w:r>
      <w:r w:rsidR="00986E9B">
        <w:rPr>
          <w:rFonts w:ascii="Arial" w:hAnsi="Arial" w:cs="Arial"/>
        </w:rPr>
        <w:t>performance, attractive</w:t>
      </w:r>
      <w:r w:rsidR="005809EC">
        <w:rPr>
          <w:rFonts w:ascii="Arial" w:hAnsi="Arial" w:cs="Arial"/>
        </w:rPr>
        <w:t xml:space="preserve">, </w:t>
      </w:r>
      <w:r w:rsidR="00B4440D">
        <w:rPr>
          <w:rFonts w:ascii="Arial" w:hAnsi="Arial" w:cs="Arial"/>
        </w:rPr>
        <w:t>indifferent,</w:t>
      </w:r>
      <w:r w:rsidR="005809EC">
        <w:rPr>
          <w:rFonts w:ascii="Arial" w:hAnsi="Arial" w:cs="Arial"/>
        </w:rPr>
        <w:t xml:space="preserve"> and reverse categories for the new snack product. Around </w:t>
      </w:r>
      <w:r w:rsidR="007C4C9F">
        <w:rPr>
          <w:rFonts w:ascii="Arial" w:hAnsi="Arial" w:cs="Arial"/>
        </w:rPr>
        <w:t>10% fall under the performance category while 35% fall under the attractive category.</w:t>
      </w:r>
    </w:p>
    <w:p w14:paraId="1F92AA8D" w14:textId="5AA1ED85" w:rsidR="007C4C9F" w:rsidRDefault="00B4440D" w:rsidP="00610256">
      <w:pPr>
        <w:tabs>
          <w:tab w:val="left" w:pos="1170"/>
        </w:tabs>
        <w:rPr>
          <w:rFonts w:ascii="Arial" w:hAnsi="Arial" w:cs="Arial"/>
        </w:rPr>
      </w:pPr>
      <w:r>
        <w:rPr>
          <w:rFonts w:ascii="Arial" w:hAnsi="Arial" w:cs="Arial"/>
        </w:rPr>
        <w:t>Also,</w:t>
      </w:r>
      <w:r w:rsidR="00875FA7">
        <w:rPr>
          <w:rFonts w:ascii="Arial" w:hAnsi="Arial" w:cs="Arial"/>
        </w:rPr>
        <w:t xml:space="preserve"> a</w:t>
      </w:r>
      <w:r w:rsidR="00875FA7">
        <w:rPr>
          <w:rFonts w:ascii="Arial" w:hAnsi="Arial" w:cs="Arial"/>
        </w:rPr>
        <w:t xml:space="preserve">round </w:t>
      </w:r>
      <w:r w:rsidR="00875FA7">
        <w:rPr>
          <w:rFonts w:ascii="Arial" w:hAnsi="Arial" w:cs="Arial"/>
        </w:rPr>
        <w:t>35</w:t>
      </w:r>
      <w:r w:rsidR="00875FA7">
        <w:rPr>
          <w:rFonts w:ascii="Arial" w:hAnsi="Arial" w:cs="Arial"/>
        </w:rPr>
        <w:t xml:space="preserve">% fall under the </w:t>
      </w:r>
      <w:r w:rsidR="00875FA7">
        <w:rPr>
          <w:rFonts w:ascii="Arial" w:hAnsi="Arial" w:cs="Arial"/>
        </w:rPr>
        <w:t xml:space="preserve">indifferent </w:t>
      </w:r>
      <w:r w:rsidR="00875FA7">
        <w:rPr>
          <w:rFonts w:ascii="Arial" w:hAnsi="Arial" w:cs="Arial"/>
        </w:rPr>
        <w:t xml:space="preserve">category while </w:t>
      </w:r>
      <w:r w:rsidR="00875FA7">
        <w:rPr>
          <w:rFonts w:ascii="Arial" w:hAnsi="Arial" w:cs="Arial"/>
        </w:rPr>
        <w:t>20</w:t>
      </w:r>
      <w:r w:rsidR="00875FA7">
        <w:rPr>
          <w:rFonts w:ascii="Arial" w:hAnsi="Arial" w:cs="Arial"/>
        </w:rPr>
        <w:t xml:space="preserve">% fall under the </w:t>
      </w:r>
      <w:r w:rsidR="00875FA7">
        <w:rPr>
          <w:rFonts w:ascii="Arial" w:hAnsi="Arial" w:cs="Arial"/>
        </w:rPr>
        <w:t>reverse</w:t>
      </w:r>
      <w:r w:rsidR="00875FA7">
        <w:rPr>
          <w:rFonts w:ascii="Arial" w:hAnsi="Arial" w:cs="Arial"/>
        </w:rPr>
        <w:t xml:space="preserve"> category.</w:t>
      </w:r>
    </w:p>
    <w:p w14:paraId="7F71EAAC" w14:textId="1F6CAB44" w:rsidR="00875FA7" w:rsidRDefault="00B4440D" w:rsidP="00610256">
      <w:pPr>
        <w:tabs>
          <w:tab w:val="left" w:pos="1170"/>
        </w:tabs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Satisfaction Index =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B4440D">
        <w:rPr>
          <w:rFonts w:ascii="Arial" w:hAnsi="Arial" w:cs="Arial"/>
          <w:u w:val="single"/>
        </w:rPr>
        <w:t>% Attractive + % Performance</w:t>
      </w:r>
    </w:p>
    <w:p w14:paraId="53B6CE6B" w14:textId="74F91DA7" w:rsidR="00B4440D" w:rsidRDefault="00B4440D" w:rsidP="00610256">
      <w:pPr>
        <w:tabs>
          <w:tab w:val="left" w:pos="1170"/>
        </w:tabs>
        <w:rPr>
          <w:rFonts w:ascii="Arial" w:hAnsi="Arial" w:cs="Arial"/>
        </w:rPr>
      </w:pPr>
      <w:r w:rsidRPr="00B4440D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(% Attractive + % Performance + % Indifferent + % Reverse)</w:t>
      </w:r>
    </w:p>
    <w:p w14:paraId="7EE69228" w14:textId="13765A20" w:rsidR="00B4440D" w:rsidRDefault="00B4440D" w:rsidP="00610256">
      <w:pPr>
        <w:tabs>
          <w:tab w:val="left" w:pos="117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</w:t>
      </w:r>
    </w:p>
    <w:p w14:paraId="560696BD" w14:textId="3252212D" w:rsidR="00B4440D" w:rsidRDefault="00B4440D" w:rsidP="00610256">
      <w:pPr>
        <w:tabs>
          <w:tab w:val="left" w:pos="1170"/>
        </w:tabs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                             =                </w:t>
      </w:r>
      <w:r w:rsidR="0042661E" w:rsidRPr="0042661E">
        <w:rPr>
          <w:rFonts w:ascii="Arial" w:hAnsi="Arial" w:cs="Arial"/>
          <w:u w:val="single"/>
        </w:rPr>
        <w:t>45</w:t>
      </w:r>
    </w:p>
    <w:p w14:paraId="57D5DCB5" w14:textId="13CF99FC" w:rsidR="0042661E" w:rsidRPr="0042661E" w:rsidRDefault="0042661E" w:rsidP="00610256">
      <w:pPr>
        <w:tabs>
          <w:tab w:val="left" w:pos="1170"/>
        </w:tabs>
        <w:rPr>
          <w:rFonts w:ascii="Arial" w:hAnsi="Arial" w:cs="Arial"/>
        </w:rPr>
      </w:pPr>
      <w:r w:rsidRPr="0042661E">
        <w:rPr>
          <w:rFonts w:ascii="Arial" w:hAnsi="Arial" w:cs="Arial"/>
        </w:rPr>
        <w:tab/>
      </w:r>
      <w:r w:rsidRPr="0042661E">
        <w:rPr>
          <w:rFonts w:ascii="Arial" w:hAnsi="Arial" w:cs="Arial"/>
        </w:rPr>
        <w:tab/>
      </w:r>
      <w:r w:rsidRPr="0042661E">
        <w:rPr>
          <w:rFonts w:ascii="Arial" w:hAnsi="Arial" w:cs="Arial"/>
        </w:rPr>
        <w:tab/>
      </w:r>
      <w:r w:rsidRPr="0042661E">
        <w:rPr>
          <w:rFonts w:ascii="Arial" w:hAnsi="Arial" w:cs="Arial"/>
        </w:rPr>
        <w:tab/>
        <w:t>100</w:t>
      </w:r>
    </w:p>
    <w:p w14:paraId="2A73D744" w14:textId="3E0BD692" w:rsidR="0042661E" w:rsidRDefault="0042661E" w:rsidP="00610256">
      <w:pPr>
        <w:tabs>
          <w:tab w:val="left" w:pos="1170"/>
        </w:tabs>
        <w:rPr>
          <w:rFonts w:ascii="Arial" w:hAnsi="Arial" w:cs="Arial"/>
          <w:b/>
          <w:bCs/>
        </w:rPr>
      </w:pPr>
      <w:r w:rsidRPr="00076E29">
        <w:rPr>
          <w:rFonts w:ascii="Arial" w:hAnsi="Arial" w:cs="Arial"/>
          <w:b/>
          <w:bCs/>
        </w:rPr>
        <w:t>Satisfaction Index</w:t>
      </w:r>
      <w:r w:rsidRPr="00076E29">
        <w:rPr>
          <w:rFonts w:ascii="Arial" w:hAnsi="Arial" w:cs="Arial"/>
          <w:b/>
          <w:bCs/>
        </w:rPr>
        <w:t xml:space="preserve"> =</w:t>
      </w:r>
      <w:r w:rsidRPr="00076E29">
        <w:rPr>
          <w:rFonts w:ascii="Arial" w:hAnsi="Arial" w:cs="Arial"/>
          <w:b/>
          <w:bCs/>
        </w:rPr>
        <w:tab/>
      </w:r>
      <w:r w:rsidRPr="00076E29">
        <w:rPr>
          <w:rFonts w:ascii="Arial" w:hAnsi="Arial" w:cs="Arial"/>
          <w:b/>
          <w:bCs/>
        </w:rPr>
        <w:tab/>
      </w:r>
      <w:r w:rsidR="00076E29" w:rsidRPr="00076E29">
        <w:rPr>
          <w:rFonts w:ascii="Arial" w:hAnsi="Arial" w:cs="Arial"/>
          <w:b/>
          <w:bCs/>
        </w:rPr>
        <w:t xml:space="preserve">0.45 or </w:t>
      </w:r>
      <w:r w:rsidRPr="00076E29">
        <w:rPr>
          <w:rFonts w:ascii="Arial" w:hAnsi="Arial" w:cs="Arial"/>
          <w:b/>
          <w:bCs/>
        </w:rPr>
        <w:t>45%</w:t>
      </w:r>
    </w:p>
    <w:p w14:paraId="19A877D5" w14:textId="77777777" w:rsidR="00BF0D6E" w:rsidRDefault="00BF0D6E" w:rsidP="00610256">
      <w:pPr>
        <w:tabs>
          <w:tab w:val="left" w:pos="1170"/>
        </w:tabs>
        <w:rPr>
          <w:rFonts w:ascii="Arial" w:hAnsi="Arial" w:cs="Arial"/>
          <w:b/>
          <w:bCs/>
        </w:rPr>
      </w:pPr>
    </w:p>
    <w:p w14:paraId="48DFC497" w14:textId="61399C79" w:rsidR="00076E29" w:rsidRDefault="00076E29" w:rsidP="00076E29">
      <w:pPr>
        <w:tabs>
          <w:tab w:val="left" w:pos="1170"/>
        </w:tabs>
        <w:rPr>
          <w:rFonts w:ascii="Arial" w:hAnsi="Arial" w:cs="Arial"/>
          <w:u w:val="single"/>
        </w:rPr>
      </w:pPr>
      <w:r>
        <w:rPr>
          <w:rFonts w:ascii="Arial" w:hAnsi="Arial" w:cs="Arial"/>
        </w:rPr>
        <w:t>Diss</w:t>
      </w:r>
      <w:r>
        <w:rPr>
          <w:rFonts w:ascii="Arial" w:hAnsi="Arial" w:cs="Arial"/>
        </w:rPr>
        <w:t xml:space="preserve">atisfaction Index =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B4440D">
        <w:rPr>
          <w:rFonts w:ascii="Arial" w:hAnsi="Arial" w:cs="Arial"/>
          <w:u w:val="single"/>
        </w:rPr>
        <w:t xml:space="preserve">% </w:t>
      </w:r>
      <w:r w:rsidR="00BF0D6E">
        <w:rPr>
          <w:rFonts w:ascii="Arial" w:hAnsi="Arial" w:cs="Arial"/>
          <w:u w:val="single"/>
        </w:rPr>
        <w:t>Indifferent</w:t>
      </w:r>
      <w:r w:rsidRPr="00B4440D">
        <w:rPr>
          <w:rFonts w:ascii="Arial" w:hAnsi="Arial" w:cs="Arial"/>
          <w:u w:val="single"/>
        </w:rPr>
        <w:t xml:space="preserve"> + % </w:t>
      </w:r>
      <w:r w:rsidR="00BF0D6E">
        <w:rPr>
          <w:rFonts w:ascii="Arial" w:hAnsi="Arial" w:cs="Arial"/>
          <w:u w:val="single"/>
        </w:rPr>
        <w:t>Reverse</w:t>
      </w:r>
    </w:p>
    <w:p w14:paraId="652C5612" w14:textId="682B07ED" w:rsidR="00076E29" w:rsidRDefault="00076E29" w:rsidP="00076E29">
      <w:pPr>
        <w:tabs>
          <w:tab w:val="left" w:pos="1170"/>
        </w:tabs>
        <w:rPr>
          <w:rFonts w:ascii="Arial" w:hAnsi="Arial" w:cs="Arial"/>
        </w:rPr>
      </w:pPr>
      <w:r w:rsidRPr="00B4440D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(% Attractive + % Performance + % Indifferent + % Reverse)</w:t>
      </w:r>
    </w:p>
    <w:p w14:paraId="70EEEB0B" w14:textId="22EDDDB1" w:rsidR="00076E29" w:rsidRDefault="00076E29" w:rsidP="00076E29">
      <w:pPr>
        <w:tabs>
          <w:tab w:val="left" w:pos="1170"/>
        </w:tabs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                             =                </w:t>
      </w:r>
      <w:r w:rsidR="00E25B62">
        <w:rPr>
          <w:rFonts w:ascii="Arial" w:hAnsi="Arial" w:cs="Arial"/>
          <w:u w:val="single"/>
        </w:rPr>
        <w:t>5</w:t>
      </w:r>
      <w:r w:rsidRPr="0042661E">
        <w:rPr>
          <w:rFonts w:ascii="Arial" w:hAnsi="Arial" w:cs="Arial"/>
          <w:u w:val="single"/>
        </w:rPr>
        <w:t>5</w:t>
      </w:r>
    </w:p>
    <w:p w14:paraId="18BC0487" w14:textId="77777777" w:rsidR="00076E29" w:rsidRPr="0042661E" w:rsidRDefault="00076E29" w:rsidP="00076E29">
      <w:pPr>
        <w:tabs>
          <w:tab w:val="left" w:pos="1170"/>
        </w:tabs>
        <w:rPr>
          <w:rFonts w:ascii="Arial" w:hAnsi="Arial" w:cs="Arial"/>
        </w:rPr>
      </w:pPr>
      <w:r w:rsidRPr="0042661E">
        <w:rPr>
          <w:rFonts w:ascii="Arial" w:hAnsi="Arial" w:cs="Arial"/>
        </w:rPr>
        <w:tab/>
      </w:r>
      <w:r w:rsidRPr="0042661E">
        <w:rPr>
          <w:rFonts w:ascii="Arial" w:hAnsi="Arial" w:cs="Arial"/>
        </w:rPr>
        <w:tab/>
      </w:r>
      <w:r w:rsidRPr="0042661E">
        <w:rPr>
          <w:rFonts w:ascii="Arial" w:hAnsi="Arial" w:cs="Arial"/>
        </w:rPr>
        <w:tab/>
      </w:r>
      <w:r w:rsidRPr="0042661E">
        <w:rPr>
          <w:rFonts w:ascii="Arial" w:hAnsi="Arial" w:cs="Arial"/>
        </w:rPr>
        <w:tab/>
        <w:t>100</w:t>
      </w:r>
    </w:p>
    <w:p w14:paraId="3E6EAD5D" w14:textId="09670BDC" w:rsidR="00076E29" w:rsidRPr="00076E29" w:rsidRDefault="00E25B62" w:rsidP="00610256">
      <w:pPr>
        <w:tabs>
          <w:tab w:val="left" w:pos="1170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Dis</w:t>
      </w:r>
      <w:r w:rsidR="00905B69">
        <w:rPr>
          <w:rFonts w:ascii="Arial" w:hAnsi="Arial" w:cs="Arial"/>
          <w:b/>
          <w:bCs/>
        </w:rPr>
        <w:t>s</w:t>
      </w:r>
      <w:r w:rsidRPr="00076E29">
        <w:rPr>
          <w:rFonts w:ascii="Arial" w:hAnsi="Arial" w:cs="Arial"/>
          <w:b/>
          <w:bCs/>
        </w:rPr>
        <w:t>atisfaction Index =</w:t>
      </w:r>
      <w:r w:rsidRPr="00076E29">
        <w:rPr>
          <w:rFonts w:ascii="Arial" w:hAnsi="Arial" w:cs="Arial"/>
          <w:b/>
          <w:bCs/>
        </w:rPr>
        <w:tab/>
        <w:t>0.</w:t>
      </w:r>
      <w:r w:rsidR="00905B69">
        <w:rPr>
          <w:rFonts w:ascii="Arial" w:hAnsi="Arial" w:cs="Arial"/>
          <w:b/>
          <w:bCs/>
        </w:rPr>
        <w:t>5</w:t>
      </w:r>
      <w:r w:rsidRPr="00076E29">
        <w:rPr>
          <w:rFonts w:ascii="Arial" w:hAnsi="Arial" w:cs="Arial"/>
          <w:b/>
          <w:bCs/>
        </w:rPr>
        <w:t xml:space="preserve">5 or </w:t>
      </w:r>
      <w:r w:rsidR="00905B69">
        <w:rPr>
          <w:rFonts w:ascii="Arial" w:hAnsi="Arial" w:cs="Arial"/>
          <w:b/>
          <w:bCs/>
        </w:rPr>
        <w:t>5</w:t>
      </w:r>
      <w:r w:rsidRPr="00076E29">
        <w:rPr>
          <w:rFonts w:ascii="Arial" w:hAnsi="Arial" w:cs="Arial"/>
          <w:b/>
          <w:bCs/>
        </w:rPr>
        <w:t>5%</w:t>
      </w:r>
    </w:p>
    <w:sectPr w:rsidR="00076E29" w:rsidRPr="00076E29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DAB96" w14:textId="77777777" w:rsidR="00FD602C" w:rsidRDefault="00FD602C" w:rsidP="0006055E">
      <w:pPr>
        <w:spacing w:after="0" w:line="240" w:lineRule="auto"/>
      </w:pPr>
      <w:r>
        <w:separator/>
      </w:r>
    </w:p>
  </w:endnote>
  <w:endnote w:type="continuationSeparator" w:id="0">
    <w:p w14:paraId="4F9AE384" w14:textId="77777777" w:rsidR="00FD602C" w:rsidRDefault="00FD602C" w:rsidP="000605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</w:rPr>
      <w:id w:val="-1769616900"/>
      <w:docPartObj>
        <w:docPartGallery w:val="Page Numbers (Top of Page)"/>
        <w:docPartUnique/>
      </w:docPartObj>
    </w:sdtPr>
    <w:sdtContent>
      <w:p w14:paraId="4298317B" w14:textId="2D44E210" w:rsidR="0006055E" w:rsidRPr="0006055E" w:rsidRDefault="001B7329">
        <w:pPr>
          <w:pStyle w:val="Footer"/>
          <w:rPr>
            <w:rFonts w:ascii="Arial" w:hAnsi="Arial" w:cs="Arial"/>
          </w:rPr>
        </w:pPr>
        <w:r>
          <w:rPr>
            <w:rFonts w:ascii="Arial" w:hAnsi="Arial" w:cs="Arial"/>
          </w:rPr>
          <w:t>Product Manag</w:t>
        </w:r>
        <w:r w:rsidR="00036489">
          <w:rPr>
            <w:rFonts w:ascii="Arial" w:hAnsi="Arial" w:cs="Arial"/>
          </w:rPr>
          <w:t>e</w:t>
        </w:r>
        <w:r>
          <w:rPr>
            <w:rFonts w:ascii="Arial" w:hAnsi="Arial" w:cs="Arial"/>
          </w:rPr>
          <w:t>ment</w:t>
        </w:r>
        <w:r w:rsidR="0006055E" w:rsidRPr="00F53EDF">
          <w:rPr>
            <w:rFonts w:ascii="Arial" w:hAnsi="Arial" w:cs="Arial"/>
          </w:rPr>
          <w:tab/>
          <w:t xml:space="preserve">                                                                                           </w:t>
        </w:r>
        <w:r w:rsidR="0006055E">
          <w:rPr>
            <w:rFonts w:ascii="Arial" w:hAnsi="Arial" w:cs="Arial"/>
          </w:rPr>
          <w:t>Pa</w:t>
        </w:r>
        <w:r w:rsidR="0006055E" w:rsidRPr="00F53EDF">
          <w:rPr>
            <w:rFonts w:ascii="Arial" w:hAnsi="Arial" w:cs="Arial"/>
          </w:rPr>
          <w:t xml:space="preserve">ge </w:t>
        </w:r>
        <w:r w:rsidR="0006055E" w:rsidRPr="00F53EDF">
          <w:rPr>
            <w:rFonts w:ascii="Arial" w:hAnsi="Arial" w:cs="Arial"/>
            <w:b/>
            <w:bCs/>
            <w:sz w:val="24"/>
            <w:szCs w:val="24"/>
          </w:rPr>
          <w:fldChar w:fldCharType="begin"/>
        </w:r>
        <w:r w:rsidR="0006055E" w:rsidRPr="00F53EDF">
          <w:rPr>
            <w:rFonts w:ascii="Arial" w:hAnsi="Arial" w:cs="Arial"/>
            <w:b/>
            <w:bCs/>
          </w:rPr>
          <w:instrText xml:space="preserve"> PAGE </w:instrText>
        </w:r>
        <w:r w:rsidR="0006055E" w:rsidRPr="00F53EDF">
          <w:rPr>
            <w:rFonts w:ascii="Arial" w:hAnsi="Arial" w:cs="Arial"/>
            <w:b/>
            <w:bCs/>
            <w:sz w:val="24"/>
            <w:szCs w:val="24"/>
          </w:rPr>
          <w:fldChar w:fldCharType="separate"/>
        </w:r>
        <w:r w:rsidR="0006055E">
          <w:rPr>
            <w:rFonts w:ascii="Arial" w:hAnsi="Arial" w:cs="Arial"/>
            <w:b/>
            <w:bCs/>
            <w:sz w:val="24"/>
            <w:szCs w:val="24"/>
          </w:rPr>
          <w:t>2</w:t>
        </w:r>
        <w:r w:rsidR="0006055E" w:rsidRPr="00F53EDF">
          <w:rPr>
            <w:rFonts w:ascii="Arial" w:hAnsi="Arial" w:cs="Arial"/>
            <w:b/>
            <w:bCs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B0CB2" w14:textId="77777777" w:rsidR="00FD602C" w:rsidRDefault="00FD602C" w:rsidP="0006055E">
      <w:pPr>
        <w:spacing w:after="0" w:line="240" w:lineRule="auto"/>
      </w:pPr>
      <w:r>
        <w:separator/>
      </w:r>
    </w:p>
  </w:footnote>
  <w:footnote w:type="continuationSeparator" w:id="0">
    <w:p w14:paraId="598244BB" w14:textId="77777777" w:rsidR="00FD602C" w:rsidRDefault="00FD602C" w:rsidP="000605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119D6" w14:textId="78826A1E" w:rsidR="0006055E" w:rsidRDefault="000E384C" w:rsidP="000E384C">
    <w:pPr>
      <w:pStyle w:val="Header"/>
      <w:ind w:left="-720"/>
    </w:pPr>
    <w:r>
      <w:rPr>
        <w:noProof/>
      </w:rPr>
      <w:drawing>
        <wp:inline distT="0" distB="0" distL="0" distR="0" wp14:anchorId="3E2E078C" wp14:editId="06E44913">
          <wp:extent cx="1207135" cy="442595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8939" t="86271"/>
                  <a:stretch/>
                </pic:blipFill>
                <pic:spPr bwMode="auto">
                  <a:xfrm>
                    <a:off x="0" y="0"/>
                    <a:ext cx="1207135" cy="4425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2D5911AB" w14:textId="77777777" w:rsidR="0006055E" w:rsidRDefault="0006055E" w:rsidP="0006055E">
    <w:pPr>
      <w:pStyle w:val="Header"/>
    </w:pPr>
  </w:p>
  <w:p w14:paraId="4A2B0E8F" w14:textId="77777777" w:rsidR="0006055E" w:rsidRDefault="000605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65227"/>
    <w:multiLevelType w:val="multilevel"/>
    <w:tmpl w:val="C96E08A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12B95"/>
    <w:multiLevelType w:val="hybridMultilevel"/>
    <w:tmpl w:val="78583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038F6"/>
    <w:multiLevelType w:val="hybridMultilevel"/>
    <w:tmpl w:val="7004DC26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F0310A"/>
    <w:multiLevelType w:val="hybridMultilevel"/>
    <w:tmpl w:val="0AB29D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FD47CE7"/>
    <w:multiLevelType w:val="hybridMultilevel"/>
    <w:tmpl w:val="93581F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B061FC"/>
    <w:multiLevelType w:val="hybridMultilevel"/>
    <w:tmpl w:val="AE68801E"/>
    <w:lvl w:ilvl="0" w:tplc="B7829FB0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6" w15:restartNumberingAfterBreak="0">
    <w:nsid w:val="12C3725A"/>
    <w:multiLevelType w:val="hybridMultilevel"/>
    <w:tmpl w:val="7004DC26"/>
    <w:lvl w:ilvl="0" w:tplc="6252822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EC73D9"/>
    <w:multiLevelType w:val="multilevel"/>
    <w:tmpl w:val="58DED5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DA01F4"/>
    <w:multiLevelType w:val="multilevel"/>
    <w:tmpl w:val="5DF846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4321C5"/>
    <w:multiLevelType w:val="multilevel"/>
    <w:tmpl w:val="87DA53A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8033E2"/>
    <w:multiLevelType w:val="multilevel"/>
    <w:tmpl w:val="245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2EE4DAB"/>
    <w:multiLevelType w:val="hybridMultilevel"/>
    <w:tmpl w:val="C44C0D62"/>
    <w:lvl w:ilvl="0" w:tplc="025616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1B5470"/>
    <w:multiLevelType w:val="multilevel"/>
    <w:tmpl w:val="0FF8054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2D03D6"/>
    <w:multiLevelType w:val="hybridMultilevel"/>
    <w:tmpl w:val="E1588E62"/>
    <w:lvl w:ilvl="0" w:tplc="03AEA47E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606509A"/>
    <w:multiLevelType w:val="hybridMultilevel"/>
    <w:tmpl w:val="CED8E8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5610B8"/>
    <w:multiLevelType w:val="hybridMultilevel"/>
    <w:tmpl w:val="2C38C2EE"/>
    <w:lvl w:ilvl="0" w:tplc="8EC230F2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EB90F10"/>
    <w:multiLevelType w:val="hybridMultilevel"/>
    <w:tmpl w:val="25C68490"/>
    <w:lvl w:ilvl="0" w:tplc="2E3643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F61728"/>
    <w:multiLevelType w:val="multilevel"/>
    <w:tmpl w:val="309E9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8941BDA"/>
    <w:multiLevelType w:val="hybridMultilevel"/>
    <w:tmpl w:val="D30CF7B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F5F3807"/>
    <w:multiLevelType w:val="hybridMultilevel"/>
    <w:tmpl w:val="66C86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0399263">
    <w:abstractNumId w:val="17"/>
  </w:num>
  <w:num w:numId="2" w16cid:durableId="1720283234">
    <w:abstractNumId w:val="7"/>
  </w:num>
  <w:num w:numId="3" w16cid:durableId="1808013552">
    <w:abstractNumId w:val="12"/>
  </w:num>
  <w:num w:numId="4" w16cid:durableId="697850206">
    <w:abstractNumId w:val="8"/>
  </w:num>
  <w:num w:numId="5" w16cid:durableId="1405832339">
    <w:abstractNumId w:val="0"/>
  </w:num>
  <w:num w:numId="6" w16cid:durableId="125006035">
    <w:abstractNumId w:val="9"/>
  </w:num>
  <w:num w:numId="7" w16cid:durableId="1372654591">
    <w:abstractNumId w:val="14"/>
  </w:num>
  <w:num w:numId="8" w16cid:durableId="916985235">
    <w:abstractNumId w:val="10"/>
  </w:num>
  <w:num w:numId="9" w16cid:durableId="1105346748">
    <w:abstractNumId w:val="5"/>
  </w:num>
  <w:num w:numId="10" w16cid:durableId="717321272">
    <w:abstractNumId w:val="11"/>
  </w:num>
  <w:num w:numId="11" w16cid:durableId="1148280237">
    <w:abstractNumId w:val="16"/>
  </w:num>
  <w:num w:numId="12" w16cid:durableId="938954810">
    <w:abstractNumId w:val="4"/>
  </w:num>
  <w:num w:numId="13" w16cid:durableId="1867719304">
    <w:abstractNumId w:val="18"/>
  </w:num>
  <w:num w:numId="14" w16cid:durableId="1564019559">
    <w:abstractNumId w:val="3"/>
  </w:num>
  <w:num w:numId="15" w16cid:durableId="852063132">
    <w:abstractNumId w:val="13"/>
  </w:num>
  <w:num w:numId="16" w16cid:durableId="1565752833">
    <w:abstractNumId w:val="6"/>
  </w:num>
  <w:num w:numId="17" w16cid:durableId="59717518">
    <w:abstractNumId w:val="2"/>
  </w:num>
  <w:num w:numId="18" w16cid:durableId="89788489">
    <w:abstractNumId w:val="19"/>
  </w:num>
  <w:num w:numId="19" w16cid:durableId="482164486">
    <w:abstractNumId w:val="1"/>
  </w:num>
  <w:num w:numId="20" w16cid:durableId="48497681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7MwNTQzMTSzNDU3tjRR0lEKTi0uzszPAykwrAUAyIy+4SwAAAA="/>
  </w:docVars>
  <w:rsids>
    <w:rsidRoot w:val="0B73C83A"/>
    <w:rsid w:val="00012450"/>
    <w:rsid w:val="00023DE2"/>
    <w:rsid w:val="000279E9"/>
    <w:rsid w:val="000312DA"/>
    <w:rsid w:val="00036489"/>
    <w:rsid w:val="00041AF4"/>
    <w:rsid w:val="00044F4E"/>
    <w:rsid w:val="00052F3F"/>
    <w:rsid w:val="0006055E"/>
    <w:rsid w:val="000672DA"/>
    <w:rsid w:val="00074EB3"/>
    <w:rsid w:val="00076E29"/>
    <w:rsid w:val="000910F6"/>
    <w:rsid w:val="00097EC6"/>
    <w:rsid w:val="000A1C84"/>
    <w:rsid w:val="000A256B"/>
    <w:rsid w:val="000B7637"/>
    <w:rsid w:val="000C10A1"/>
    <w:rsid w:val="000E384C"/>
    <w:rsid w:val="000E7C67"/>
    <w:rsid w:val="0012611D"/>
    <w:rsid w:val="001547D5"/>
    <w:rsid w:val="00173374"/>
    <w:rsid w:val="0018201B"/>
    <w:rsid w:val="00194918"/>
    <w:rsid w:val="001B7329"/>
    <w:rsid w:val="001C0E58"/>
    <w:rsid w:val="001E5295"/>
    <w:rsid w:val="001F2001"/>
    <w:rsid w:val="001F2298"/>
    <w:rsid w:val="002304B9"/>
    <w:rsid w:val="00240195"/>
    <w:rsid w:val="00240286"/>
    <w:rsid w:val="00247020"/>
    <w:rsid w:val="0025244E"/>
    <w:rsid w:val="00265348"/>
    <w:rsid w:val="002C48FB"/>
    <w:rsid w:val="0030063C"/>
    <w:rsid w:val="00321A01"/>
    <w:rsid w:val="0032524A"/>
    <w:rsid w:val="0033385F"/>
    <w:rsid w:val="00335480"/>
    <w:rsid w:val="00337469"/>
    <w:rsid w:val="00341346"/>
    <w:rsid w:val="00350318"/>
    <w:rsid w:val="00360278"/>
    <w:rsid w:val="003854AE"/>
    <w:rsid w:val="0038778B"/>
    <w:rsid w:val="003A2CD7"/>
    <w:rsid w:val="003B7F71"/>
    <w:rsid w:val="003F5000"/>
    <w:rsid w:val="00403C9A"/>
    <w:rsid w:val="004043D2"/>
    <w:rsid w:val="0042512B"/>
    <w:rsid w:val="0042661E"/>
    <w:rsid w:val="004413B2"/>
    <w:rsid w:val="00467651"/>
    <w:rsid w:val="004819D6"/>
    <w:rsid w:val="0048206B"/>
    <w:rsid w:val="004A0238"/>
    <w:rsid w:val="004A0BD2"/>
    <w:rsid w:val="004A4E69"/>
    <w:rsid w:val="004B4E92"/>
    <w:rsid w:val="004D2E06"/>
    <w:rsid w:val="004F3861"/>
    <w:rsid w:val="0054304B"/>
    <w:rsid w:val="00567B31"/>
    <w:rsid w:val="005809EC"/>
    <w:rsid w:val="005839A8"/>
    <w:rsid w:val="005D183D"/>
    <w:rsid w:val="005E4DAE"/>
    <w:rsid w:val="006046AC"/>
    <w:rsid w:val="00607940"/>
    <w:rsid w:val="00610256"/>
    <w:rsid w:val="00640150"/>
    <w:rsid w:val="00676E83"/>
    <w:rsid w:val="006C0DCE"/>
    <w:rsid w:val="006C4C9D"/>
    <w:rsid w:val="006F6D4E"/>
    <w:rsid w:val="00710266"/>
    <w:rsid w:val="0072329A"/>
    <w:rsid w:val="007341BA"/>
    <w:rsid w:val="00757BFF"/>
    <w:rsid w:val="00760B0B"/>
    <w:rsid w:val="00796C58"/>
    <w:rsid w:val="007B69A4"/>
    <w:rsid w:val="007C4C9F"/>
    <w:rsid w:val="007D6164"/>
    <w:rsid w:val="007F48C9"/>
    <w:rsid w:val="0080540F"/>
    <w:rsid w:val="00811B21"/>
    <w:rsid w:val="00823637"/>
    <w:rsid w:val="00847787"/>
    <w:rsid w:val="00875FA7"/>
    <w:rsid w:val="008A1958"/>
    <w:rsid w:val="008B756F"/>
    <w:rsid w:val="008F7D26"/>
    <w:rsid w:val="00905B69"/>
    <w:rsid w:val="00927D0C"/>
    <w:rsid w:val="0093496A"/>
    <w:rsid w:val="00941D12"/>
    <w:rsid w:val="009466FE"/>
    <w:rsid w:val="0098664F"/>
    <w:rsid w:val="00986E9B"/>
    <w:rsid w:val="009A360E"/>
    <w:rsid w:val="009F0A2C"/>
    <w:rsid w:val="009F53C6"/>
    <w:rsid w:val="00A14F8E"/>
    <w:rsid w:val="00A30F36"/>
    <w:rsid w:val="00A31CDA"/>
    <w:rsid w:val="00A3267A"/>
    <w:rsid w:val="00A60593"/>
    <w:rsid w:val="00A80E34"/>
    <w:rsid w:val="00A830D8"/>
    <w:rsid w:val="00AC595B"/>
    <w:rsid w:val="00AE215A"/>
    <w:rsid w:val="00AE68B3"/>
    <w:rsid w:val="00AE7287"/>
    <w:rsid w:val="00B03571"/>
    <w:rsid w:val="00B07063"/>
    <w:rsid w:val="00B11990"/>
    <w:rsid w:val="00B204D1"/>
    <w:rsid w:val="00B22FB0"/>
    <w:rsid w:val="00B35DC9"/>
    <w:rsid w:val="00B365F7"/>
    <w:rsid w:val="00B4440D"/>
    <w:rsid w:val="00B801B7"/>
    <w:rsid w:val="00B94123"/>
    <w:rsid w:val="00BB13EF"/>
    <w:rsid w:val="00BD69D3"/>
    <w:rsid w:val="00BD7AF0"/>
    <w:rsid w:val="00BF0D6E"/>
    <w:rsid w:val="00BF42AF"/>
    <w:rsid w:val="00C12232"/>
    <w:rsid w:val="00C246CB"/>
    <w:rsid w:val="00C44AF2"/>
    <w:rsid w:val="00C47191"/>
    <w:rsid w:val="00C67187"/>
    <w:rsid w:val="00C832EB"/>
    <w:rsid w:val="00C95BE0"/>
    <w:rsid w:val="00CA04C5"/>
    <w:rsid w:val="00CA47A7"/>
    <w:rsid w:val="00CC46CF"/>
    <w:rsid w:val="00CE7FBF"/>
    <w:rsid w:val="00D246B4"/>
    <w:rsid w:val="00D26BB1"/>
    <w:rsid w:val="00D55509"/>
    <w:rsid w:val="00D9026C"/>
    <w:rsid w:val="00DA3A3E"/>
    <w:rsid w:val="00DD472B"/>
    <w:rsid w:val="00DD4BFA"/>
    <w:rsid w:val="00DE0976"/>
    <w:rsid w:val="00E01C00"/>
    <w:rsid w:val="00E10D09"/>
    <w:rsid w:val="00E25B62"/>
    <w:rsid w:val="00E271C8"/>
    <w:rsid w:val="00E3523E"/>
    <w:rsid w:val="00E3772E"/>
    <w:rsid w:val="00E47EDA"/>
    <w:rsid w:val="00E55128"/>
    <w:rsid w:val="00E92D05"/>
    <w:rsid w:val="00EC5FE4"/>
    <w:rsid w:val="00ED658B"/>
    <w:rsid w:val="00EE7F8C"/>
    <w:rsid w:val="00EF2444"/>
    <w:rsid w:val="00F06B6B"/>
    <w:rsid w:val="00F34812"/>
    <w:rsid w:val="00F567AE"/>
    <w:rsid w:val="00F65269"/>
    <w:rsid w:val="00F81668"/>
    <w:rsid w:val="00FB59E5"/>
    <w:rsid w:val="00FC4E0B"/>
    <w:rsid w:val="00FD5918"/>
    <w:rsid w:val="00FD602C"/>
    <w:rsid w:val="00FE2FF1"/>
    <w:rsid w:val="00FF01DB"/>
    <w:rsid w:val="0404AA3F"/>
    <w:rsid w:val="0B73C83A"/>
    <w:rsid w:val="16DABAED"/>
    <w:rsid w:val="356D99FE"/>
    <w:rsid w:val="570E2231"/>
    <w:rsid w:val="59DC4234"/>
    <w:rsid w:val="713C4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3C83A"/>
  <w15:chartTrackingRefBased/>
  <w15:docId w15:val="{2EC5DC3B-81CD-47E5-BC12-6FA0F56C7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055E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05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055E"/>
  </w:style>
  <w:style w:type="paragraph" w:styleId="Footer">
    <w:name w:val="footer"/>
    <w:basedOn w:val="Normal"/>
    <w:link w:val="FooterChar"/>
    <w:uiPriority w:val="99"/>
    <w:unhideWhenUsed/>
    <w:rsid w:val="000605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055E"/>
  </w:style>
  <w:style w:type="table" w:styleId="TableGrid">
    <w:name w:val="Table Grid"/>
    <w:basedOn w:val="TableNormal"/>
    <w:uiPriority w:val="39"/>
    <w:rsid w:val="000B76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E384C"/>
    <w:pPr>
      <w:ind w:left="720"/>
      <w:contextualSpacing/>
    </w:pPr>
  </w:style>
  <w:style w:type="paragraph" w:customStyle="1" w:styleId="paragraph">
    <w:name w:val="paragraph"/>
    <w:basedOn w:val="Normal"/>
    <w:rsid w:val="001B73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1B7329"/>
  </w:style>
  <w:style w:type="character" w:customStyle="1" w:styleId="eop">
    <w:name w:val="eop"/>
    <w:basedOn w:val="DefaultParagraphFont"/>
    <w:rsid w:val="001B7329"/>
  </w:style>
  <w:style w:type="character" w:customStyle="1" w:styleId="scxw126224220">
    <w:name w:val="scxw126224220"/>
    <w:basedOn w:val="DefaultParagraphFont"/>
    <w:rsid w:val="001B7329"/>
  </w:style>
  <w:style w:type="character" w:customStyle="1" w:styleId="scxw233818705">
    <w:name w:val="scxw233818705"/>
    <w:basedOn w:val="DefaultParagraphFont"/>
    <w:rsid w:val="00DE0976"/>
  </w:style>
  <w:style w:type="character" w:styleId="Hyperlink">
    <w:name w:val="Hyperlink"/>
    <w:basedOn w:val="DefaultParagraphFont"/>
    <w:uiPriority w:val="99"/>
    <w:unhideWhenUsed/>
    <w:rsid w:val="00E10D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0D0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0D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1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6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0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53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2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7A9DAA72C2F24384B52493F10F25B4" ma:contentTypeVersion="8" ma:contentTypeDescription="Create a new document." ma:contentTypeScope="" ma:versionID="b121f0d2c0db5e998840ecdd780276ac">
  <xsd:schema xmlns:xsd="http://www.w3.org/2001/XMLSchema" xmlns:xs="http://www.w3.org/2001/XMLSchema" xmlns:p="http://schemas.microsoft.com/office/2006/metadata/properties" xmlns:ns2="b515ec83-4ef5-41c9-ac21-b8366550e83c" xmlns:ns3="eb14191c-4cc5-452b-98d9-1fd3f693084c" targetNamespace="http://schemas.microsoft.com/office/2006/metadata/properties" ma:root="true" ma:fieldsID="1b84a15e458893efae9946a80d0ca132" ns2:_="" ns3:_="">
    <xsd:import namespace="b515ec83-4ef5-41c9-ac21-b8366550e83c"/>
    <xsd:import namespace="eb14191c-4cc5-452b-98d9-1fd3f69308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15ec83-4ef5-41c9-ac21-b8366550e8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14191c-4cc5-452b-98d9-1fd3f693084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1428A77-3F0D-447E-AB1A-55C35118D2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15ec83-4ef5-41c9-ac21-b8366550e83c"/>
    <ds:schemaRef ds:uri="eb14191c-4cc5-452b-98d9-1fd3f69308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76098AA-265F-4CB6-A79B-CDFBB4C9558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F81E4C0-E566-46D2-9FDB-3765AA6CE18A}">
  <ds:schemaRefs>
    <ds:schemaRef ds:uri="http://schemas.microsoft.com/office/2006/metadata/properties"/>
    <ds:schemaRef ds:uri="http://schemas.microsoft.com/office/infopath/2007/PartnerControls"/>
  </ds:schemaRefs>
</ds:datastoreItem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6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Shilpiya Krishnan</dc:creator>
  <cp:keywords/>
  <dc:description/>
  <cp:lastModifiedBy>Shringi, Anupam</cp:lastModifiedBy>
  <cp:revision>63</cp:revision>
  <dcterms:created xsi:type="dcterms:W3CDTF">2023-05-22T12:06:00Z</dcterms:created>
  <dcterms:modified xsi:type="dcterms:W3CDTF">2023-05-24T20:55:00Z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0x010100CF7A9DAA72C2F24384B52493F10F25B4</vt:lpwstr>
  </property>
</Properties>
</file>