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78746" w14:textId="576A123A" w:rsidR="00E84769" w:rsidRDefault="003B036A" w:rsidP="00EC322F">
      <w:pPr>
        <w:spacing w:before="60" w:after="240"/>
        <w:ind w:left="698" w:right="885"/>
        <w:jc w:val="center"/>
        <w:rPr>
          <w:b/>
          <w:sz w:val="36"/>
        </w:rPr>
      </w:pPr>
      <w:r>
        <w:rPr>
          <w:b/>
          <w:spacing w:val="-1"/>
          <w:sz w:val="36"/>
        </w:rPr>
        <w:t>PROJECT</w:t>
      </w:r>
      <w:r>
        <w:rPr>
          <w:b/>
          <w:spacing w:val="-20"/>
          <w:sz w:val="36"/>
        </w:rPr>
        <w:t xml:space="preserve"> </w:t>
      </w:r>
      <w:r>
        <w:rPr>
          <w:b/>
          <w:sz w:val="36"/>
        </w:rPr>
        <w:t>REPORT</w:t>
      </w:r>
    </w:p>
    <w:p w14:paraId="02FA2CDD" w14:textId="0BE21E9B" w:rsidR="00EE799D" w:rsidRDefault="00C5087A" w:rsidP="00EC322F">
      <w:pPr>
        <w:spacing w:before="60" w:after="240"/>
        <w:ind w:left="698" w:right="885"/>
        <w:jc w:val="center"/>
        <w:rPr>
          <w:b/>
          <w:sz w:val="36"/>
        </w:rPr>
      </w:pPr>
      <w:r>
        <w:rPr>
          <w:b/>
          <w:sz w:val="36"/>
        </w:rPr>
        <w:t xml:space="preserve"> </w:t>
      </w:r>
      <w:bookmarkStart w:id="0" w:name="_Hlk165203828"/>
      <w:r>
        <w:rPr>
          <w:b/>
          <w:sz w:val="36"/>
        </w:rPr>
        <w:t>VOICE EMOTION RECOGNITION FOR CALL CENTERS</w:t>
      </w:r>
    </w:p>
    <w:bookmarkEnd w:id="0"/>
    <w:p w14:paraId="3A2CA497" w14:textId="77777777" w:rsidR="00E84769" w:rsidRDefault="00E84769" w:rsidP="00EC322F">
      <w:pPr>
        <w:pStyle w:val="BodyText"/>
        <w:spacing w:after="240"/>
        <w:rPr>
          <w:sz w:val="22"/>
        </w:rPr>
      </w:pPr>
    </w:p>
    <w:p w14:paraId="5DB2FBA9" w14:textId="77777777" w:rsidR="00E84769" w:rsidRDefault="003B036A" w:rsidP="00EC322F">
      <w:pPr>
        <w:pStyle w:val="Heading3"/>
        <w:spacing w:before="0" w:after="240"/>
        <w:ind w:left="1998" w:right="2187"/>
        <w:jc w:val="center"/>
      </w:pPr>
      <w:r>
        <w:rPr>
          <w:spacing w:val="-1"/>
        </w:rPr>
        <w:t>A</w:t>
      </w:r>
      <w:r>
        <w:rPr>
          <w:spacing w:val="-17"/>
        </w:rPr>
        <w:t xml:space="preserve"> </w:t>
      </w:r>
      <w:r>
        <w:rPr>
          <w:spacing w:val="-1"/>
        </w:rPr>
        <w:t>PROJECT</w:t>
      </w:r>
      <w:r>
        <w:rPr>
          <w:spacing w:val="-14"/>
        </w:rPr>
        <w:t xml:space="preserve"> </w:t>
      </w:r>
      <w:r>
        <w:rPr>
          <w:spacing w:val="-1"/>
        </w:rPr>
        <w:t>REPORT</w:t>
      </w:r>
    </w:p>
    <w:p w14:paraId="20357068" w14:textId="77777777" w:rsidR="00E84769" w:rsidRDefault="00E84769" w:rsidP="00EC322F">
      <w:pPr>
        <w:pStyle w:val="BodyText"/>
        <w:spacing w:before="1" w:after="240"/>
        <w:rPr>
          <w:sz w:val="34"/>
        </w:rPr>
      </w:pPr>
    </w:p>
    <w:p w14:paraId="7470E58E" w14:textId="6FA1A11F" w:rsidR="00E84769" w:rsidRPr="00EC322F" w:rsidRDefault="00EE799D" w:rsidP="00EC322F">
      <w:pPr>
        <w:pStyle w:val="Heading4"/>
        <w:spacing w:after="240"/>
        <w:ind w:left="697"/>
      </w:pPr>
      <w:r>
        <w:t>Submitted by</w:t>
      </w:r>
    </w:p>
    <w:p w14:paraId="2A237066" w14:textId="77777777" w:rsidR="00E84769" w:rsidRDefault="003B036A" w:rsidP="00EC322F">
      <w:pPr>
        <w:spacing w:after="240"/>
        <w:ind w:left="1998" w:right="2187"/>
        <w:jc w:val="center"/>
        <w:rPr>
          <w:b/>
          <w:sz w:val="32"/>
        </w:rPr>
      </w:pPr>
      <w:r>
        <w:rPr>
          <w:b/>
          <w:spacing w:val="-1"/>
          <w:sz w:val="32"/>
        </w:rPr>
        <w:t>NAME</w:t>
      </w:r>
      <w:r>
        <w:rPr>
          <w:b/>
          <w:spacing w:val="-19"/>
          <w:sz w:val="32"/>
        </w:rPr>
        <w:t xml:space="preserve"> </w:t>
      </w:r>
      <w:r>
        <w:rPr>
          <w:b/>
          <w:spacing w:val="-1"/>
          <w:sz w:val="32"/>
        </w:rPr>
        <w:t>OF</w:t>
      </w:r>
      <w:r>
        <w:rPr>
          <w:b/>
          <w:spacing w:val="-18"/>
          <w:sz w:val="32"/>
        </w:rPr>
        <w:t xml:space="preserve"> </w:t>
      </w:r>
      <w:r>
        <w:rPr>
          <w:b/>
          <w:spacing w:val="-1"/>
          <w:sz w:val="32"/>
        </w:rPr>
        <w:t>THE</w:t>
      </w:r>
      <w:r>
        <w:rPr>
          <w:b/>
          <w:spacing w:val="-20"/>
          <w:sz w:val="32"/>
        </w:rPr>
        <w:t xml:space="preserve"> </w:t>
      </w:r>
      <w:r>
        <w:rPr>
          <w:b/>
          <w:spacing w:val="-1"/>
          <w:sz w:val="32"/>
        </w:rPr>
        <w:t>CANDIDATE(S)</w:t>
      </w:r>
    </w:p>
    <w:p w14:paraId="5BFF9E24" w14:textId="0FDD96CA" w:rsidR="00EE799D" w:rsidRPr="00647395" w:rsidRDefault="00C5087A" w:rsidP="00EC322F">
      <w:pPr>
        <w:pStyle w:val="ListParagraph"/>
        <w:widowControl/>
        <w:tabs>
          <w:tab w:val="center" w:pos="3278"/>
          <w:tab w:val="center" w:pos="5490"/>
        </w:tabs>
        <w:autoSpaceDE/>
        <w:autoSpaceDN/>
        <w:spacing w:before="0" w:after="240"/>
        <w:ind w:left="907" w:firstLine="0"/>
        <w:contextualSpacing/>
        <w:rPr>
          <w:sz w:val="28"/>
          <w:szCs w:val="20"/>
        </w:rPr>
      </w:pPr>
      <w:r>
        <w:rPr>
          <w:sz w:val="28"/>
          <w:szCs w:val="20"/>
        </w:rPr>
        <w:t xml:space="preserve">                                   </w:t>
      </w:r>
      <w:r w:rsidR="00EE799D" w:rsidRPr="00647395">
        <w:rPr>
          <w:sz w:val="28"/>
          <w:szCs w:val="20"/>
        </w:rPr>
        <w:t>20BCS4378 Ravikanti Ashrith</w:t>
      </w:r>
    </w:p>
    <w:p w14:paraId="58114890" w14:textId="77777777" w:rsidR="00E84769" w:rsidRDefault="003B036A" w:rsidP="00EC322F">
      <w:pPr>
        <w:pStyle w:val="Heading4"/>
        <w:spacing w:after="240"/>
        <w:ind w:left="1998" w:right="2187"/>
        <w:jc w:val="left"/>
      </w:pPr>
      <w:r>
        <w:t>in</w:t>
      </w:r>
      <w:r>
        <w:rPr>
          <w:spacing w:val="-14"/>
        </w:rPr>
        <w:t xml:space="preserve"> </w:t>
      </w:r>
      <w:r>
        <w:t>partial</w:t>
      </w:r>
      <w:r>
        <w:rPr>
          <w:spacing w:val="-14"/>
        </w:rPr>
        <w:t xml:space="preserve"> </w:t>
      </w:r>
      <w:r>
        <w:t>fulfillment</w:t>
      </w:r>
      <w:r>
        <w:rPr>
          <w:spacing w:val="-13"/>
        </w:rPr>
        <w:t xml:space="preserve"> </w:t>
      </w:r>
      <w:r>
        <w:t>for</w:t>
      </w:r>
      <w:r>
        <w:rPr>
          <w:spacing w:val="-12"/>
        </w:rPr>
        <w:t xml:space="preserve"> </w:t>
      </w:r>
      <w:r>
        <w:t>the</w:t>
      </w:r>
      <w:r>
        <w:rPr>
          <w:spacing w:val="-15"/>
        </w:rPr>
        <w:t xml:space="preserve"> </w:t>
      </w:r>
      <w:r>
        <w:t>award</w:t>
      </w:r>
      <w:r>
        <w:rPr>
          <w:spacing w:val="-13"/>
        </w:rPr>
        <w:t xml:space="preserve"> </w:t>
      </w:r>
      <w:r>
        <w:t>of</w:t>
      </w:r>
      <w:r>
        <w:rPr>
          <w:spacing w:val="-12"/>
        </w:rPr>
        <w:t xml:space="preserve"> </w:t>
      </w:r>
      <w:r>
        <w:t>the</w:t>
      </w:r>
      <w:r>
        <w:rPr>
          <w:spacing w:val="-12"/>
        </w:rPr>
        <w:t xml:space="preserve"> </w:t>
      </w:r>
      <w:r>
        <w:t>degree</w:t>
      </w:r>
      <w:r>
        <w:rPr>
          <w:spacing w:val="20"/>
        </w:rPr>
        <w:t xml:space="preserve"> </w:t>
      </w:r>
      <w:r>
        <w:t>of</w:t>
      </w:r>
    </w:p>
    <w:p w14:paraId="22D6E933" w14:textId="7C310F5E" w:rsidR="00EE799D" w:rsidRPr="00EE799D" w:rsidRDefault="00EE799D" w:rsidP="00EC322F">
      <w:pPr>
        <w:pStyle w:val="Heading4"/>
        <w:spacing w:after="240"/>
        <w:ind w:left="1998" w:right="2187"/>
        <w:rPr>
          <w:lang w:val="en-IN"/>
        </w:rPr>
      </w:pPr>
      <w:r w:rsidRPr="00EE799D">
        <w:rPr>
          <w:lang w:val="en-IN"/>
        </w:rPr>
        <w:t>Bachelor of engineering</w:t>
      </w:r>
    </w:p>
    <w:p w14:paraId="29BD1C8D" w14:textId="665401DA" w:rsidR="00EE799D" w:rsidRPr="00EE799D" w:rsidRDefault="00EE799D" w:rsidP="00EC322F">
      <w:pPr>
        <w:pStyle w:val="Heading4"/>
        <w:spacing w:after="240"/>
        <w:ind w:left="1998" w:right="2187"/>
        <w:rPr>
          <w:lang w:val="en-IN"/>
        </w:rPr>
      </w:pPr>
      <w:r w:rsidRPr="00EE799D">
        <w:rPr>
          <w:lang w:val="en-IN"/>
        </w:rPr>
        <w:t>In</w:t>
      </w:r>
    </w:p>
    <w:p w14:paraId="5D3903EF" w14:textId="1CE74729" w:rsidR="00EE799D" w:rsidRPr="00EE799D" w:rsidRDefault="00EE799D" w:rsidP="00EC322F">
      <w:pPr>
        <w:pStyle w:val="Heading4"/>
        <w:spacing w:after="240"/>
        <w:ind w:left="1998" w:right="2187"/>
        <w:rPr>
          <w:i w:val="0"/>
          <w:iCs w:val="0"/>
          <w:sz w:val="32"/>
          <w:szCs w:val="32"/>
          <w:lang w:val="en-IN"/>
        </w:rPr>
      </w:pPr>
      <w:r w:rsidRPr="00EE799D">
        <w:rPr>
          <w:i w:val="0"/>
          <w:iCs w:val="0"/>
          <w:sz w:val="32"/>
          <w:szCs w:val="32"/>
          <w:lang w:val="en-IN"/>
        </w:rPr>
        <w:t>Computer science with specialization in</w:t>
      </w:r>
    </w:p>
    <w:p w14:paraId="04805D1B" w14:textId="078BE545" w:rsidR="00EE799D" w:rsidRDefault="00EE799D" w:rsidP="00EC322F">
      <w:pPr>
        <w:pStyle w:val="Heading4"/>
        <w:spacing w:after="240"/>
        <w:ind w:left="1998" w:right="2187"/>
        <w:rPr>
          <w:i w:val="0"/>
          <w:iCs w:val="0"/>
          <w:lang w:val="en-IN"/>
        </w:rPr>
      </w:pPr>
      <w:r w:rsidRPr="00EE799D">
        <w:rPr>
          <w:i w:val="0"/>
          <w:iCs w:val="0"/>
          <w:lang w:val="en-IN"/>
        </w:rPr>
        <w:t>Big Data Analytics</w:t>
      </w:r>
    </w:p>
    <w:p w14:paraId="671E241E" w14:textId="77777777" w:rsidR="00EE799D" w:rsidRPr="00FC4C09" w:rsidRDefault="00EE799D" w:rsidP="00EC322F">
      <w:pPr>
        <w:spacing w:after="240" w:line="265" w:lineRule="auto"/>
        <w:ind w:left="187" w:right="1"/>
        <w:jc w:val="center"/>
      </w:pPr>
      <w:r w:rsidRPr="00FC4C09">
        <w:rPr>
          <w:b/>
          <w:sz w:val="28"/>
        </w:rPr>
        <w:t>Under the Supervision of:</w:t>
      </w:r>
    </w:p>
    <w:p w14:paraId="1A69C7AE" w14:textId="1FAEBB6F" w:rsidR="00EE799D" w:rsidRPr="00EE799D" w:rsidRDefault="00C5087A" w:rsidP="00EC322F">
      <w:pPr>
        <w:pStyle w:val="Heading4"/>
        <w:spacing w:after="240"/>
        <w:ind w:left="1998" w:right="2187"/>
        <w:rPr>
          <w:i w:val="0"/>
          <w:iCs w:val="0"/>
          <w:lang w:val="en-IN"/>
        </w:rPr>
      </w:pPr>
      <w:r>
        <w:t>Pulkit Dwivedi</w:t>
      </w:r>
      <w:r w:rsidR="00EE799D">
        <w:t xml:space="preserve"> (E12)</w:t>
      </w:r>
    </w:p>
    <w:p w14:paraId="31F88F79" w14:textId="77777777" w:rsidR="00E84769" w:rsidRDefault="00E84769" w:rsidP="00EC322F">
      <w:pPr>
        <w:pStyle w:val="BodyText"/>
        <w:spacing w:after="240"/>
        <w:rPr>
          <w:sz w:val="40"/>
        </w:rPr>
      </w:pPr>
    </w:p>
    <w:p w14:paraId="4DF924E1" w14:textId="77777777" w:rsidR="00E84769" w:rsidRDefault="003B036A" w:rsidP="00EC322F">
      <w:pPr>
        <w:pStyle w:val="BodyText"/>
        <w:spacing w:before="7" w:after="240"/>
        <w:rPr>
          <w:sz w:val="19"/>
        </w:rPr>
      </w:pPr>
      <w:r>
        <w:rPr>
          <w:noProof/>
        </w:rPr>
        <w:drawing>
          <wp:anchor distT="0" distB="0" distL="0" distR="0" simplePos="0" relativeHeight="251658240" behindDoc="0" locked="0" layoutInCell="1" allowOverlap="1" wp14:anchorId="0C97EE30" wp14:editId="3B9955E5">
            <wp:simplePos x="0" y="0"/>
            <wp:positionH relativeFrom="page">
              <wp:posOffset>2491485</wp:posOffset>
            </wp:positionH>
            <wp:positionV relativeFrom="paragraph">
              <wp:posOffset>167998</wp:posOffset>
            </wp:positionV>
            <wp:extent cx="2783121" cy="90220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83121" cy="902207"/>
                    </a:xfrm>
                    <a:prstGeom prst="rect">
                      <a:avLst/>
                    </a:prstGeom>
                  </pic:spPr>
                </pic:pic>
              </a:graphicData>
            </a:graphic>
          </wp:anchor>
        </w:drawing>
      </w:r>
    </w:p>
    <w:p w14:paraId="6A08ADAB" w14:textId="77777777" w:rsidR="00E84769" w:rsidRDefault="003B036A" w:rsidP="00EC322F">
      <w:pPr>
        <w:pStyle w:val="Heading6"/>
        <w:spacing w:before="109" w:after="240"/>
        <w:ind w:left="697" w:right="885"/>
        <w:jc w:val="center"/>
      </w:pPr>
      <w:r>
        <w:rPr>
          <w:spacing w:val="-2"/>
        </w:rPr>
        <w:t>Chandigarh</w:t>
      </w:r>
      <w:r>
        <w:rPr>
          <w:spacing w:val="-24"/>
        </w:rPr>
        <w:t xml:space="preserve"> </w:t>
      </w:r>
      <w:r>
        <w:rPr>
          <w:spacing w:val="-1"/>
        </w:rPr>
        <w:t>University</w:t>
      </w:r>
    </w:p>
    <w:p w14:paraId="6BFD7E44" w14:textId="31E4ECF0" w:rsidR="00E84769" w:rsidRDefault="00C5087A" w:rsidP="00EC322F">
      <w:pPr>
        <w:pStyle w:val="Heading7"/>
        <w:spacing w:before="148" w:after="240"/>
        <w:ind w:right="885"/>
      </w:pPr>
      <w:r>
        <w:t>04</w:t>
      </w:r>
      <w:r w:rsidR="00EE799D">
        <w:t>-202</w:t>
      </w:r>
      <w:r>
        <w:t>4</w:t>
      </w:r>
    </w:p>
    <w:p w14:paraId="76E1ED63" w14:textId="77777777" w:rsidR="00E84769" w:rsidRDefault="00E84769" w:rsidP="00EC322F">
      <w:pPr>
        <w:spacing w:after="240"/>
        <w:sectPr w:rsidR="00E84769" w:rsidSect="00D0449D">
          <w:footerReference w:type="default" r:id="rId8"/>
          <w:pgSz w:w="12240" w:h="15840"/>
          <w:pgMar w:top="1340" w:right="1020" w:bottom="280" w:left="1200" w:header="720" w:footer="720" w:gutter="0"/>
          <w:pgNumType w:fmt="lowerRoman" w:start="1"/>
          <w:cols w:space="720"/>
        </w:sectPr>
      </w:pPr>
    </w:p>
    <w:p w14:paraId="61BE0AA6" w14:textId="77777777" w:rsidR="00E84769" w:rsidRDefault="003B036A" w:rsidP="00EC322F">
      <w:pPr>
        <w:pStyle w:val="BodyText"/>
        <w:spacing w:after="240"/>
        <w:ind w:left="2590"/>
        <w:rPr>
          <w:sz w:val="20"/>
        </w:rPr>
      </w:pPr>
      <w:r>
        <w:rPr>
          <w:noProof/>
          <w:sz w:val="20"/>
        </w:rPr>
        <w:lastRenderedPageBreak/>
        <w:drawing>
          <wp:inline distT="0" distB="0" distL="0" distR="0" wp14:anchorId="5917D495" wp14:editId="02435005">
            <wp:extent cx="2866981"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981" cy="1021079"/>
                    </a:xfrm>
                    <a:prstGeom prst="rect">
                      <a:avLst/>
                    </a:prstGeom>
                  </pic:spPr>
                </pic:pic>
              </a:graphicData>
            </a:graphic>
          </wp:inline>
        </w:drawing>
      </w:r>
    </w:p>
    <w:p w14:paraId="52AB6908" w14:textId="77777777" w:rsidR="00E84769" w:rsidRDefault="00E84769" w:rsidP="00EC322F">
      <w:pPr>
        <w:pStyle w:val="BodyText"/>
        <w:spacing w:before="6" w:after="240"/>
        <w:rPr>
          <w:sz w:val="27"/>
        </w:rPr>
      </w:pPr>
    </w:p>
    <w:p w14:paraId="14E932DF" w14:textId="77777777" w:rsidR="00E84769" w:rsidRDefault="003B036A" w:rsidP="00EC322F">
      <w:pPr>
        <w:spacing w:before="87" w:after="240"/>
        <w:ind w:left="543" w:right="885"/>
        <w:jc w:val="center"/>
        <w:rPr>
          <w:b/>
          <w:sz w:val="32"/>
        </w:rPr>
      </w:pPr>
      <w:r>
        <w:rPr>
          <w:b/>
          <w:spacing w:val="-1"/>
          <w:sz w:val="32"/>
        </w:rPr>
        <w:t>BONAFIDE</w:t>
      </w:r>
      <w:r>
        <w:rPr>
          <w:b/>
          <w:spacing w:val="-17"/>
          <w:sz w:val="32"/>
        </w:rPr>
        <w:t xml:space="preserve"> </w:t>
      </w:r>
      <w:r>
        <w:rPr>
          <w:b/>
          <w:spacing w:val="-1"/>
          <w:sz w:val="32"/>
        </w:rPr>
        <w:t>CERTIFICATE</w:t>
      </w:r>
    </w:p>
    <w:p w14:paraId="137E1F60" w14:textId="7A25C11D" w:rsidR="00E84769" w:rsidRDefault="00E84769" w:rsidP="00EC322F">
      <w:pPr>
        <w:pStyle w:val="Heading7"/>
        <w:spacing w:before="91" w:after="240"/>
        <w:ind w:left="2610"/>
        <w:jc w:val="both"/>
      </w:pPr>
    </w:p>
    <w:p w14:paraId="0697326E" w14:textId="23FB8CBF" w:rsidR="00E84769" w:rsidRPr="00EC322F" w:rsidRDefault="003B036A" w:rsidP="00EC322F">
      <w:pPr>
        <w:spacing w:before="1" w:after="240" w:line="360" w:lineRule="auto"/>
        <w:ind w:left="240" w:right="580"/>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b/>
          <w:spacing w:val="1"/>
          <w:sz w:val="28"/>
        </w:rPr>
        <w:t xml:space="preserve"> </w:t>
      </w:r>
      <w:r w:rsidR="00C5087A" w:rsidRPr="00C5087A">
        <w:rPr>
          <w:b/>
          <w:sz w:val="28"/>
        </w:rPr>
        <w:t>VOICE EMOTION RECOGNITION FOR CALL CENTERS</w:t>
      </w:r>
      <w:r w:rsidR="00C5087A">
        <w:rPr>
          <w:b/>
          <w:sz w:val="28"/>
        </w:rPr>
        <w:t xml:space="preserve"> </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bonafide</w:t>
      </w:r>
      <w:r>
        <w:rPr>
          <w:spacing w:val="70"/>
          <w:sz w:val="28"/>
        </w:rPr>
        <w:t xml:space="preserve"> </w:t>
      </w:r>
      <w:r>
        <w:rPr>
          <w:sz w:val="28"/>
        </w:rPr>
        <w:t>work</w:t>
      </w:r>
      <w:r>
        <w:rPr>
          <w:spacing w:val="70"/>
          <w:sz w:val="28"/>
        </w:rPr>
        <w:t xml:space="preserve"> </w:t>
      </w:r>
      <w:r>
        <w:rPr>
          <w:sz w:val="28"/>
        </w:rPr>
        <w:t>of</w:t>
      </w:r>
      <w:r>
        <w:rPr>
          <w:spacing w:val="70"/>
          <w:sz w:val="28"/>
        </w:rPr>
        <w:t xml:space="preserve"> </w:t>
      </w:r>
      <w:r>
        <w:rPr>
          <w:sz w:val="28"/>
        </w:rPr>
        <w:t>“</w:t>
      </w:r>
      <w:r w:rsidR="00C5087A">
        <w:rPr>
          <w:b/>
          <w:sz w:val="28"/>
        </w:rPr>
        <w:t>ASHRITH RAVIKANTI</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my/our</w:t>
      </w:r>
      <w:r>
        <w:rPr>
          <w:spacing w:val="-35"/>
          <w:sz w:val="28"/>
        </w:rPr>
        <w:t xml:space="preserve"> </w:t>
      </w:r>
      <w:r>
        <w:rPr>
          <w:sz w:val="28"/>
        </w:rPr>
        <w:t>supervision.</w:t>
      </w:r>
    </w:p>
    <w:p w14:paraId="71765636" w14:textId="77777777" w:rsidR="00E84769" w:rsidRDefault="00E84769" w:rsidP="00EC322F">
      <w:pPr>
        <w:pStyle w:val="BodyText"/>
        <w:spacing w:before="2" w:after="240"/>
        <w:rPr>
          <w:sz w:val="23"/>
        </w:rPr>
      </w:pPr>
    </w:p>
    <w:p w14:paraId="63D654EB" w14:textId="77777777" w:rsidR="00E84769" w:rsidRDefault="00E84769" w:rsidP="00EC322F">
      <w:pPr>
        <w:spacing w:after="240"/>
        <w:rPr>
          <w:sz w:val="23"/>
        </w:rPr>
        <w:sectPr w:rsidR="00E84769" w:rsidSect="00D0449D">
          <w:pgSz w:w="12240" w:h="15840"/>
          <w:pgMar w:top="1400" w:right="1020" w:bottom="280" w:left="1200" w:header="720" w:footer="720" w:gutter="0"/>
          <w:pgNumType w:fmt="lowerRoman" w:start="2"/>
          <w:cols w:space="720"/>
        </w:sectPr>
      </w:pPr>
    </w:p>
    <w:p w14:paraId="1731A029" w14:textId="595D4578" w:rsidR="00E84769" w:rsidRPr="00EC322F" w:rsidRDefault="003B036A" w:rsidP="00EC322F">
      <w:pPr>
        <w:pStyle w:val="Heading6"/>
        <w:spacing w:after="240"/>
      </w:pPr>
      <w:r>
        <w:t>SIGNATURE</w:t>
      </w:r>
      <w:r w:rsidR="00EC322F">
        <w:t xml:space="preserve"> OF HOD</w:t>
      </w:r>
    </w:p>
    <w:p w14:paraId="7149B4B2" w14:textId="15151436" w:rsidR="00E84769" w:rsidRPr="00EC322F" w:rsidRDefault="00075466" w:rsidP="00EC322F">
      <w:pPr>
        <w:pStyle w:val="BodyText"/>
        <w:spacing w:after="240"/>
        <w:rPr>
          <w:sz w:val="28"/>
        </w:rPr>
      </w:pPr>
      <w:r>
        <w:rPr>
          <w:sz w:val="28"/>
        </w:rPr>
        <w:t xml:space="preserve">   </w:t>
      </w:r>
      <w:r w:rsidR="00EC322F">
        <w:rPr>
          <w:sz w:val="28"/>
        </w:rPr>
        <w:t xml:space="preserve">   Dr. </w:t>
      </w:r>
      <w:r>
        <w:rPr>
          <w:sz w:val="28"/>
        </w:rPr>
        <w:t>Aman Kaushik</w:t>
      </w:r>
    </w:p>
    <w:p w14:paraId="33A5FAFD" w14:textId="77777777" w:rsidR="00E84769" w:rsidRDefault="003B036A" w:rsidP="00EC322F">
      <w:pPr>
        <w:pStyle w:val="Heading6"/>
        <w:spacing w:before="0" w:after="240"/>
        <w:ind w:left="231"/>
      </w:pPr>
      <w:r>
        <w:t>HEAD</w:t>
      </w:r>
      <w:r>
        <w:rPr>
          <w:spacing w:val="-15"/>
        </w:rPr>
        <w:t xml:space="preserve"> </w:t>
      </w:r>
      <w:r>
        <w:t>OF</w:t>
      </w:r>
      <w:r>
        <w:rPr>
          <w:spacing w:val="-14"/>
        </w:rPr>
        <w:t xml:space="preserve"> </w:t>
      </w:r>
      <w:r>
        <w:t>THE</w:t>
      </w:r>
      <w:r>
        <w:rPr>
          <w:spacing w:val="-14"/>
        </w:rPr>
        <w:t xml:space="preserve"> </w:t>
      </w:r>
      <w:r>
        <w:t>DEPARTMENT</w:t>
      </w:r>
    </w:p>
    <w:p w14:paraId="7E46A181" w14:textId="382447F8" w:rsidR="00EC322F" w:rsidRDefault="00EC322F" w:rsidP="00EC322F">
      <w:pPr>
        <w:pStyle w:val="Heading7"/>
        <w:spacing w:before="1" w:after="240"/>
        <w:ind w:left="0"/>
        <w:jc w:val="left"/>
      </w:pPr>
      <w:r>
        <w:t xml:space="preserve">               </w:t>
      </w:r>
      <w:r w:rsidR="00075466">
        <w:t>AIT-CSE</w:t>
      </w:r>
    </w:p>
    <w:p w14:paraId="1269CDE0" w14:textId="77777777" w:rsidR="00EC322F" w:rsidRDefault="00EC322F" w:rsidP="00EC322F">
      <w:pPr>
        <w:pStyle w:val="Heading7"/>
        <w:spacing w:before="1" w:after="240"/>
        <w:ind w:left="0"/>
        <w:jc w:val="left"/>
      </w:pPr>
    </w:p>
    <w:p w14:paraId="6A4819E5" w14:textId="7F426D55" w:rsidR="00E84769" w:rsidRDefault="00EC322F" w:rsidP="00EC322F">
      <w:pPr>
        <w:pStyle w:val="Heading6"/>
        <w:spacing w:after="240"/>
        <w:ind w:left="253"/>
      </w:pPr>
      <w:r>
        <w:t xml:space="preserve">  </w:t>
      </w:r>
      <w:r w:rsidR="003B036A">
        <w:t>SIGNATURE</w:t>
      </w:r>
    </w:p>
    <w:p w14:paraId="78929815" w14:textId="5A4FF8A2" w:rsidR="00E84769" w:rsidRPr="00EC322F" w:rsidRDefault="00EC322F" w:rsidP="00EC322F">
      <w:pPr>
        <w:pStyle w:val="Heading6"/>
        <w:spacing w:before="20" w:after="240"/>
        <w:rPr>
          <w:b w:val="0"/>
          <w:bCs w:val="0"/>
          <w:sz w:val="28"/>
          <w:szCs w:val="28"/>
        </w:rPr>
      </w:pPr>
      <w:r>
        <w:rPr>
          <w:b w:val="0"/>
          <w:bCs w:val="0"/>
          <w:sz w:val="28"/>
          <w:szCs w:val="28"/>
        </w:rPr>
        <w:t xml:space="preserve">Mr. </w:t>
      </w:r>
      <w:r w:rsidR="00075466" w:rsidRPr="00075466">
        <w:rPr>
          <w:b w:val="0"/>
          <w:bCs w:val="0"/>
          <w:sz w:val="28"/>
          <w:szCs w:val="28"/>
        </w:rPr>
        <w:t>Pulkit Dwivedi</w:t>
      </w:r>
    </w:p>
    <w:p w14:paraId="211EDA0B" w14:textId="49023C96" w:rsidR="00E84769" w:rsidRPr="00EC322F" w:rsidRDefault="00075466" w:rsidP="00EC322F">
      <w:pPr>
        <w:pStyle w:val="Heading7"/>
        <w:spacing w:after="240"/>
        <w:ind w:left="0"/>
        <w:jc w:val="left"/>
      </w:pPr>
      <w:r>
        <w:rPr>
          <w:spacing w:val="-2"/>
        </w:rPr>
        <w:t xml:space="preserve">  Professor(Supervisor)</w:t>
      </w:r>
    </w:p>
    <w:p w14:paraId="02CFA36E" w14:textId="26AF0911" w:rsidR="00E84769" w:rsidRDefault="00075466" w:rsidP="00EC322F">
      <w:pPr>
        <w:pStyle w:val="Heading7"/>
        <w:spacing w:after="240"/>
        <w:ind w:left="231"/>
        <w:jc w:val="left"/>
        <w:sectPr w:rsidR="00E84769" w:rsidSect="00D0449D">
          <w:type w:val="continuous"/>
          <w:pgSz w:w="12240" w:h="15840"/>
          <w:pgMar w:top="1500" w:right="1020" w:bottom="280" w:left="1200" w:header="720" w:footer="720" w:gutter="0"/>
          <w:cols w:num="2" w:space="720" w:equalWidth="0">
            <w:col w:w="4635" w:space="1232"/>
            <w:col w:w="4153"/>
          </w:cols>
        </w:sectPr>
      </w:pPr>
      <w:r>
        <w:t xml:space="preserve">       AIT-CSE</w:t>
      </w:r>
    </w:p>
    <w:p w14:paraId="48FACD2C" w14:textId="77777777" w:rsidR="00E84769" w:rsidRDefault="00E84769" w:rsidP="00EC322F">
      <w:pPr>
        <w:pStyle w:val="BodyText"/>
        <w:spacing w:before="6" w:after="240"/>
        <w:rPr>
          <w:sz w:val="21"/>
        </w:rPr>
      </w:pPr>
    </w:p>
    <w:p w14:paraId="589DEBDF" w14:textId="1703D8F8" w:rsidR="00E84769" w:rsidRDefault="00BA54CD" w:rsidP="00EC322F">
      <w:pPr>
        <w:pStyle w:val="Heading7"/>
        <w:spacing w:before="89" w:after="240"/>
        <w:ind w:left="238"/>
        <w:jc w:val="left"/>
      </w:pPr>
      <w:r>
        <w:rPr>
          <w:noProof/>
        </w:rPr>
        <mc:AlternateContent>
          <mc:Choice Requires="wps">
            <w:drawing>
              <wp:anchor distT="0" distB="0" distL="114300" distR="114300" simplePos="0" relativeHeight="15729664" behindDoc="0" locked="0" layoutInCell="1" allowOverlap="1" wp14:anchorId="6B6174E7" wp14:editId="7012A9AA">
                <wp:simplePos x="0" y="0"/>
                <wp:positionH relativeFrom="page">
                  <wp:posOffset>4575810</wp:posOffset>
                </wp:positionH>
                <wp:positionV relativeFrom="paragraph">
                  <wp:posOffset>229235</wp:posOffset>
                </wp:positionV>
                <wp:extent cx="41275" cy="8255"/>
                <wp:effectExtent l="0" t="0" r="0" b="0"/>
                <wp:wrapNone/>
                <wp:docPr id="191077535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E84EE" id="Rectangle 3" o:spid="_x0000_s1026" style="position:absolute;margin-left:360.3pt;margin-top:18.05pt;width:3.25pt;height:.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" fillcolor="black" stroked="f">
                <w10:wrap anchorx="page"/>
              </v:rect>
            </w:pict>
          </mc:Fallback>
        </mc:AlternateContent>
      </w:r>
      <w:r w:rsidR="003B036A">
        <w:rPr>
          <w:spacing w:val="-1"/>
        </w:rPr>
        <w:t>Submitted</w:t>
      </w:r>
      <w:r w:rsidR="003B036A">
        <w:rPr>
          <w:spacing w:val="-13"/>
        </w:rPr>
        <w:t xml:space="preserve"> </w:t>
      </w:r>
      <w:r w:rsidR="003B036A">
        <w:rPr>
          <w:spacing w:val="-1"/>
        </w:rPr>
        <w:t>for</w:t>
      </w:r>
      <w:r w:rsidR="003B036A">
        <w:rPr>
          <w:spacing w:val="-15"/>
        </w:rPr>
        <w:t xml:space="preserve"> </w:t>
      </w:r>
      <w:r w:rsidR="003B036A">
        <w:rPr>
          <w:spacing w:val="-1"/>
        </w:rPr>
        <w:t>the</w:t>
      </w:r>
      <w:r w:rsidR="003B036A">
        <w:rPr>
          <w:spacing w:val="-15"/>
        </w:rPr>
        <w:t xml:space="preserve"> </w:t>
      </w:r>
      <w:r w:rsidR="003B036A">
        <w:rPr>
          <w:spacing w:val="-1"/>
        </w:rPr>
        <w:t>project</w:t>
      </w:r>
      <w:r w:rsidR="003B036A">
        <w:rPr>
          <w:spacing w:val="-14"/>
        </w:rPr>
        <w:t xml:space="preserve"> </w:t>
      </w:r>
      <w:r w:rsidR="003B036A">
        <w:t>viva-voce</w:t>
      </w:r>
      <w:r w:rsidR="003B036A">
        <w:rPr>
          <w:spacing w:val="-14"/>
        </w:rPr>
        <w:t xml:space="preserve"> </w:t>
      </w:r>
      <w:r w:rsidR="003B036A">
        <w:t>examination</w:t>
      </w:r>
      <w:r w:rsidR="003B036A">
        <w:rPr>
          <w:spacing w:val="-14"/>
        </w:rPr>
        <w:t xml:space="preserve"> </w:t>
      </w:r>
      <w:r w:rsidR="003B036A">
        <w:t>held</w:t>
      </w:r>
      <w:r w:rsidR="003B036A">
        <w:rPr>
          <w:spacing w:val="-14"/>
        </w:rPr>
        <w:t xml:space="preserve"> </w:t>
      </w:r>
      <w:r w:rsidR="003B036A">
        <w:t>on</w:t>
      </w:r>
    </w:p>
    <w:p w14:paraId="3D6EB084" w14:textId="77777777" w:rsidR="00E84769" w:rsidRDefault="00E84769" w:rsidP="00EC322F">
      <w:pPr>
        <w:pStyle w:val="BodyText"/>
        <w:spacing w:after="240"/>
        <w:rPr>
          <w:sz w:val="20"/>
        </w:rPr>
      </w:pPr>
    </w:p>
    <w:p w14:paraId="5A767E03" w14:textId="77777777" w:rsidR="00E84769" w:rsidRDefault="00E84769" w:rsidP="00EC322F">
      <w:pPr>
        <w:pStyle w:val="BodyText"/>
        <w:spacing w:after="240"/>
        <w:rPr>
          <w:sz w:val="20"/>
        </w:rPr>
      </w:pPr>
    </w:p>
    <w:p w14:paraId="0ECD0C90" w14:textId="77777777" w:rsidR="00E84769" w:rsidRDefault="00E84769" w:rsidP="00EC322F">
      <w:pPr>
        <w:pStyle w:val="BodyText"/>
        <w:spacing w:after="240"/>
        <w:rPr>
          <w:sz w:val="20"/>
        </w:rPr>
      </w:pPr>
    </w:p>
    <w:p w14:paraId="6B67B120" w14:textId="77777777" w:rsidR="00E84769" w:rsidRDefault="00E84769" w:rsidP="00EC322F">
      <w:pPr>
        <w:pStyle w:val="BodyText"/>
        <w:spacing w:before="5" w:after="240"/>
        <w:rPr>
          <w:sz w:val="20"/>
        </w:rPr>
      </w:pPr>
    </w:p>
    <w:p w14:paraId="0402F70A" w14:textId="77777777" w:rsidR="00E84769" w:rsidRDefault="003B036A" w:rsidP="00EC322F">
      <w:pPr>
        <w:pStyle w:val="Heading8"/>
        <w:tabs>
          <w:tab w:val="left" w:pos="6658"/>
        </w:tabs>
        <w:spacing w:before="90" w:after="240"/>
        <w:ind w:left="240"/>
      </w:pPr>
      <w:r>
        <w:t>INTERNAL</w:t>
      </w:r>
      <w:r>
        <w:rPr>
          <w:spacing w:val="-15"/>
        </w:rPr>
        <w:t xml:space="preserve"> </w:t>
      </w:r>
      <w:r>
        <w:t>EXAMINER</w:t>
      </w:r>
      <w:r>
        <w:tab/>
        <w:t>EXTERNAL</w:t>
      </w:r>
      <w:r>
        <w:rPr>
          <w:spacing w:val="-12"/>
        </w:rPr>
        <w:t xml:space="preserve"> </w:t>
      </w:r>
      <w:r>
        <w:t>EXAMINER</w:t>
      </w:r>
    </w:p>
    <w:p w14:paraId="00CBE905" w14:textId="77777777" w:rsidR="00E84769" w:rsidRDefault="00E84769" w:rsidP="00EC322F">
      <w:pPr>
        <w:spacing w:after="240"/>
        <w:sectPr w:rsidR="00E84769" w:rsidSect="00D0449D">
          <w:type w:val="continuous"/>
          <w:pgSz w:w="12240" w:h="15840"/>
          <w:pgMar w:top="1500" w:right="1020" w:bottom="280" w:left="1200" w:header="720" w:footer="720" w:gutter="0"/>
          <w:cols w:space="720"/>
        </w:sectPr>
      </w:pPr>
    </w:p>
    <w:p w14:paraId="6AB51BA8" w14:textId="77777777" w:rsidR="00C5087A" w:rsidRDefault="00C5087A" w:rsidP="00EC322F">
      <w:pPr>
        <w:spacing w:before="59" w:after="240"/>
        <w:ind w:left="648" w:right="885"/>
        <w:jc w:val="center"/>
        <w:rPr>
          <w:b/>
          <w:sz w:val="32"/>
        </w:rPr>
      </w:pPr>
      <w:r>
        <w:rPr>
          <w:b/>
          <w:sz w:val="32"/>
        </w:rPr>
        <w:lastRenderedPageBreak/>
        <w:t>ACKNOWLEDGMENT</w:t>
      </w:r>
    </w:p>
    <w:p w14:paraId="4181C0F9" w14:textId="77777777" w:rsidR="00C5087A" w:rsidRDefault="00C5087A" w:rsidP="00EC322F">
      <w:pPr>
        <w:spacing w:before="59" w:after="240"/>
        <w:ind w:left="648" w:right="885"/>
        <w:jc w:val="center"/>
        <w:rPr>
          <w:b/>
          <w:sz w:val="32"/>
        </w:rPr>
      </w:pPr>
    </w:p>
    <w:p w14:paraId="52FD9594" w14:textId="70F374D2" w:rsidR="00C5087A" w:rsidRPr="00C5087A" w:rsidRDefault="00C5087A" w:rsidP="00EC322F">
      <w:pPr>
        <w:spacing w:before="59" w:after="240" w:line="360" w:lineRule="auto"/>
        <w:ind w:right="885"/>
        <w:jc w:val="both"/>
        <w:rPr>
          <w:bCs/>
          <w:sz w:val="24"/>
          <w:szCs w:val="24"/>
        </w:rPr>
      </w:pPr>
      <w:r w:rsidRPr="00C5087A">
        <w:rPr>
          <w:bCs/>
          <w:sz w:val="24"/>
          <w:szCs w:val="24"/>
        </w:rPr>
        <w:t>I'd want to offer my deepest appreciation to everyone who contributed to the research for this project; without their active participation, the project's preparation would not have</w:t>
      </w:r>
      <w:r>
        <w:rPr>
          <w:bCs/>
          <w:sz w:val="24"/>
          <w:szCs w:val="24"/>
        </w:rPr>
        <w:t xml:space="preserve"> </w:t>
      </w:r>
      <w:r w:rsidRPr="00C5087A">
        <w:rPr>
          <w:bCs/>
          <w:sz w:val="24"/>
          <w:szCs w:val="24"/>
        </w:rPr>
        <w:t>been finished within the deadline.</w:t>
      </w:r>
    </w:p>
    <w:p w14:paraId="0FD91EC3" w14:textId="17297B4E" w:rsidR="00C5087A" w:rsidRPr="00C5087A" w:rsidRDefault="00C5087A" w:rsidP="00EC322F">
      <w:pPr>
        <w:spacing w:before="59" w:after="240" w:line="360" w:lineRule="auto"/>
        <w:ind w:right="885"/>
        <w:jc w:val="both"/>
        <w:rPr>
          <w:bCs/>
          <w:sz w:val="24"/>
          <w:szCs w:val="24"/>
        </w:rPr>
      </w:pPr>
      <w:r w:rsidRPr="00C5087A">
        <w:rPr>
          <w:bCs/>
          <w:sz w:val="24"/>
          <w:szCs w:val="24"/>
        </w:rPr>
        <w:t>M</w:t>
      </w:r>
      <w:r>
        <w:rPr>
          <w:bCs/>
          <w:sz w:val="24"/>
          <w:szCs w:val="24"/>
        </w:rPr>
        <w:t>r. Pulkit Dwivedi</w:t>
      </w:r>
      <w:r w:rsidRPr="00C5087A">
        <w:rPr>
          <w:bCs/>
          <w:sz w:val="24"/>
          <w:szCs w:val="24"/>
        </w:rPr>
        <w:t>, our esteemed Coordinator, has inspired me to accomplish this assignment</w:t>
      </w:r>
      <w:r>
        <w:rPr>
          <w:bCs/>
          <w:sz w:val="24"/>
          <w:szCs w:val="24"/>
        </w:rPr>
        <w:t xml:space="preserve"> </w:t>
      </w:r>
      <w:r w:rsidRPr="00C5087A">
        <w:rPr>
          <w:bCs/>
          <w:sz w:val="24"/>
          <w:szCs w:val="24"/>
        </w:rPr>
        <w:t>with total focus and attention. He aided me in completing this project by providing me</w:t>
      </w:r>
      <w:r>
        <w:rPr>
          <w:bCs/>
          <w:sz w:val="24"/>
          <w:szCs w:val="24"/>
        </w:rPr>
        <w:t xml:space="preserve"> </w:t>
      </w:r>
      <w:r w:rsidRPr="00C5087A">
        <w:rPr>
          <w:bCs/>
          <w:sz w:val="24"/>
          <w:szCs w:val="24"/>
        </w:rPr>
        <w:t>with unwavering support and patience throughout the process.</w:t>
      </w:r>
    </w:p>
    <w:p w14:paraId="187BBDB0" w14:textId="77777777" w:rsidR="00C5087A" w:rsidRDefault="00C5087A" w:rsidP="00EC322F">
      <w:pPr>
        <w:spacing w:before="59" w:after="240"/>
        <w:ind w:left="648" w:right="885"/>
        <w:jc w:val="center"/>
        <w:rPr>
          <w:b/>
          <w:sz w:val="32"/>
        </w:rPr>
      </w:pPr>
    </w:p>
    <w:p w14:paraId="5BF37EA0" w14:textId="77777777" w:rsidR="00C5087A" w:rsidRDefault="00C5087A" w:rsidP="00EC322F">
      <w:pPr>
        <w:spacing w:before="59" w:after="240"/>
        <w:ind w:left="648" w:right="885"/>
        <w:jc w:val="center"/>
        <w:rPr>
          <w:b/>
          <w:sz w:val="32"/>
        </w:rPr>
      </w:pPr>
    </w:p>
    <w:p w14:paraId="6B1D7C1A" w14:textId="77777777" w:rsidR="00C5087A" w:rsidRDefault="00C5087A" w:rsidP="00EC322F">
      <w:pPr>
        <w:spacing w:before="59" w:after="240"/>
        <w:ind w:left="648" w:right="885"/>
        <w:jc w:val="center"/>
        <w:rPr>
          <w:b/>
          <w:sz w:val="32"/>
        </w:rPr>
      </w:pPr>
    </w:p>
    <w:p w14:paraId="52475E17" w14:textId="77777777" w:rsidR="00C5087A" w:rsidRDefault="00C5087A" w:rsidP="00EC322F">
      <w:pPr>
        <w:spacing w:before="59" w:after="240"/>
        <w:ind w:left="648" w:right="885"/>
        <w:jc w:val="center"/>
        <w:rPr>
          <w:b/>
          <w:sz w:val="32"/>
        </w:rPr>
      </w:pPr>
    </w:p>
    <w:p w14:paraId="476EDD12" w14:textId="77777777" w:rsidR="00C5087A" w:rsidRDefault="00C5087A" w:rsidP="00EC322F">
      <w:pPr>
        <w:spacing w:before="59" w:after="240"/>
        <w:ind w:left="648" w:right="885"/>
        <w:jc w:val="center"/>
        <w:rPr>
          <w:b/>
          <w:sz w:val="32"/>
        </w:rPr>
      </w:pPr>
    </w:p>
    <w:p w14:paraId="0EDDB183" w14:textId="77777777" w:rsidR="00C5087A" w:rsidRDefault="00C5087A" w:rsidP="00EC322F">
      <w:pPr>
        <w:spacing w:before="59" w:after="240"/>
        <w:ind w:left="648" w:right="885"/>
        <w:jc w:val="center"/>
        <w:rPr>
          <w:b/>
          <w:sz w:val="32"/>
        </w:rPr>
      </w:pPr>
    </w:p>
    <w:p w14:paraId="28BEF3A3" w14:textId="77777777" w:rsidR="00C5087A" w:rsidRDefault="00C5087A" w:rsidP="00EC322F">
      <w:pPr>
        <w:spacing w:before="59" w:after="240"/>
        <w:ind w:left="648" w:right="885"/>
        <w:jc w:val="center"/>
        <w:rPr>
          <w:b/>
          <w:sz w:val="32"/>
        </w:rPr>
      </w:pPr>
    </w:p>
    <w:p w14:paraId="42E512DD" w14:textId="77777777" w:rsidR="00C5087A" w:rsidRDefault="00C5087A" w:rsidP="00EC322F">
      <w:pPr>
        <w:spacing w:before="59" w:after="240"/>
        <w:ind w:left="648" w:right="885"/>
        <w:jc w:val="center"/>
        <w:rPr>
          <w:b/>
          <w:sz w:val="32"/>
        </w:rPr>
      </w:pPr>
    </w:p>
    <w:p w14:paraId="5FE2157C" w14:textId="77777777" w:rsidR="00C5087A" w:rsidRDefault="00C5087A" w:rsidP="00EC322F">
      <w:pPr>
        <w:spacing w:before="59" w:after="240"/>
        <w:ind w:left="648" w:right="885"/>
        <w:jc w:val="center"/>
        <w:rPr>
          <w:b/>
          <w:sz w:val="32"/>
        </w:rPr>
      </w:pPr>
    </w:p>
    <w:p w14:paraId="7FBA290F" w14:textId="77777777" w:rsidR="00C5087A" w:rsidRDefault="00C5087A" w:rsidP="00EC322F">
      <w:pPr>
        <w:spacing w:before="59" w:after="240"/>
        <w:ind w:left="648" w:right="885"/>
        <w:jc w:val="center"/>
        <w:rPr>
          <w:b/>
          <w:sz w:val="32"/>
        </w:rPr>
      </w:pPr>
    </w:p>
    <w:p w14:paraId="057E5524" w14:textId="77777777" w:rsidR="00C5087A" w:rsidRDefault="00C5087A" w:rsidP="00EC322F">
      <w:pPr>
        <w:spacing w:before="59" w:after="240"/>
        <w:ind w:left="648" w:right="885"/>
        <w:jc w:val="center"/>
        <w:rPr>
          <w:b/>
          <w:sz w:val="32"/>
        </w:rPr>
      </w:pPr>
    </w:p>
    <w:p w14:paraId="1F423941" w14:textId="77777777" w:rsidR="00C5087A" w:rsidRDefault="00C5087A" w:rsidP="00EC322F">
      <w:pPr>
        <w:spacing w:before="59" w:after="240"/>
        <w:ind w:left="648" w:right="885"/>
        <w:jc w:val="center"/>
        <w:rPr>
          <w:b/>
          <w:sz w:val="32"/>
        </w:rPr>
      </w:pPr>
    </w:p>
    <w:p w14:paraId="3DC06A24" w14:textId="77777777" w:rsidR="00C5087A" w:rsidRDefault="00C5087A" w:rsidP="00EC322F">
      <w:pPr>
        <w:spacing w:before="59" w:after="240"/>
        <w:ind w:left="648" w:right="885"/>
        <w:jc w:val="center"/>
        <w:rPr>
          <w:b/>
          <w:sz w:val="32"/>
        </w:rPr>
      </w:pPr>
    </w:p>
    <w:p w14:paraId="431B0E6B" w14:textId="77777777" w:rsidR="00C5087A" w:rsidRDefault="00C5087A" w:rsidP="00EC322F">
      <w:pPr>
        <w:spacing w:before="59" w:after="240"/>
        <w:ind w:left="648" w:right="885"/>
        <w:jc w:val="center"/>
        <w:rPr>
          <w:b/>
          <w:sz w:val="32"/>
        </w:rPr>
      </w:pPr>
    </w:p>
    <w:p w14:paraId="59F70D97" w14:textId="77777777" w:rsidR="00C5087A" w:rsidRDefault="00C5087A" w:rsidP="00EC322F">
      <w:pPr>
        <w:spacing w:before="59" w:after="240"/>
        <w:ind w:left="648" w:right="885"/>
        <w:jc w:val="center"/>
        <w:rPr>
          <w:b/>
          <w:sz w:val="32"/>
        </w:rPr>
      </w:pPr>
    </w:p>
    <w:p w14:paraId="6215180C" w14:textId="77777777" w:rsidR="00C5087A" w:rsidRDefault="00C5087A" w:rsidP="00950808">
      <w:pPr>
        <w:spacing w:before="59" w:after="240"/>
        <w:ind w:right="885"/>
        <w:rPr>
          <w:b/>
          <w:sz w:val="32"/>
        </w:rPr>
      </w:pPr>
    </w:p>
    <w:p w14:paraId="29B702A4" w14:textId="5E4871FA" w:rsidR="00E84769" w:rsidRDefault="003B036A" w:rsidP="00EC322F">
      <w:pPr>
        <w:spacing w:before="59" w:after="240"/>
        <w:ind w:left="648" w:right="885"/>
        <w:jc w:val="center"/>
        <w:rPr>
          <w:b/>
          <w:sz w:val="32"/>
        </w:rPr>
      </w:pPr>
      <w:r>
        <w:rPr>
          <w:b/>
          <w:sz w:val="32"/>
        </w:rPr>
        <w:t>TABLE</w:t>
      </w:r>
      <w:r>
        <w:rPr>
          <w:b/>
          <w:spacing w:val="-1"/>
          <w:sz w:val="32"/>
        </w:rPr>
        <w:t xml:space="preserve"> </w:t>
      </w:r>
      <w:r>
        <w:rPr>
          <w:b/>
          <w:sz w:val="32"/>
        </w:rPr>
        <w:t>OF CONTENTS</w:t>
      </w:r>
    </w:p>
    <w:sdt>
      <w:sdtPr>
        <w:id w:val="2018339951"/>
        <w:docPartObj>
          <w:docPartGallery w:val="Table of Contents"/>
          <w:docPartUnique/>
        </w:docPartObj>
      </w:sdtPr>
      <w:sdtContent>
        <w:p w14:paraId="66BA8B69" w14:textId="3DDA4B4A" w:rsidR="00034092" w:rsidRPr="00034092" w:rsidRDefault="00034092" w:rsidP="001C1B31">
          <w:pPr>
            <w:pStyle w:val="TOC1"/>
            <w:tabs>
              <w:tab w:val="right" w:leader="dot" w:pos="9618"/>
            </w:tabs>
            <w:spacing w:before="0"/>
            <w:rPr>
              <w:b w:val="0"/>
              <w:bCs w:val="0"/>
            </w:rPr>
          </w:pPr>
          <w:r w:rsidRPr="00034092">
            <w:rPr>
              <w:b w:val="0"/>
              <w:bCs w:val="0"/>
            </w:rPr>
            <w:t>Title</w:t>
          </w:r>
          <w:r w:rsidR="001C1B31">
            <w:rPr>
              <w:b w:val="0"/>
              <w:bCs w:val="0"/>
            </w:rPr>
            <w:t xml:space="preserve">                                                                                                                             i</w:t>
          </w:r>
        </w:p>
        <w:p w14:paraId="4474C28D" w14:textId="2F81AA0E" w:rsidR="00034092" w:rsidRPr="00034092" w:rsidRDefault="00034092" w:rsidP="001C1B31">
          <w:pPr>
            <w:pStyle w:val="TOC1"/>
            <w:tabs>
              <w:tab w:val="right" w:leader="dot" w:pos="9618"/>
            </w:tabs>
            <w:spacing w:before="0"/>
            <w:rPr>
              <w:b w:val="0"/>
              <w:bCs w:val="0"/>
            </w:rPr>
          </w:pPr>
          <w:r w:rsidRPr="00034092">
            <w:rPr>
              <w:b w:val="0"/>
              <w:bCs w:val="0"/>
            </w:rPr>
            <w:t>Bonafide Certificate</w:t>
          </w:r>
          <w:r w:rsidR="001C1B31">
            <w:rPr>
              <w:b w:val="0"/>
              <w:bCs w:val="0"/>
            </w:rPr>
            <w:t xml:space="preserve">                                                                                                    ii</w:t>
          </w:r>
        </w:p>
        <w:p w14:paraId="7343D718" w14:textId="4A29BA3B" w:rsidR="00034092" w:rsidRPr="00034092" w:rsidRDefault="00034092" w:rsidP="001C1B31">
          <w:pPr>
            <w:pStyle w:val="TOC1"/>
            <w:tabs>
              <w:tab w:val="right" w:leader="dot" w:pos="9618"/>
            </w:tabs>
            <w:spacing w:before="0"/>
            <w:rPr>
              <w:b w:val="0"/>
              <w:bCs w:val="0"/>
            </w:rPr>
          </w:pPr>
          <w:r w:rsidRPr="00034092">
            <w:rPr>
              <w:b w:val="0"/>
              <w:bCs w:val="0"/>
            </w:rPr>
            <w:t>Acknowledgements</w:t>
          </w:r>
          <w:r w:rsidR="001C1B31">
            <w:rPr>
              <w:b w:val="0"/>
              <w:bCs w:val="0"/>
            </w:rPr>
            <w:t xml:space="preserve">                                                                                                    iii</w:t>
          </w:r>
        </w:p>
        <w:p w14:paraId="6CED0C4B" w14:textId="5F3673D8" w:rsidR="00E84769" w:rsidRPr="00871792" w:rsidRDefault="00000000" w:rsidP="001C1B31">
          <w:pPr>
            <w:pStyle w:val="TOC1"/>
            <w:tabs>
              <w:tab w:val="right" w:leader="dot" w:pos="9618"/>
            </w:tabs>
            <w:spacing w:before="0"/>
            <w:rPr>
              <w:b w:val="0"/>
              <w:bCs w:val="0"/>
            </w:rPr>
          </w:pPr>
          <w:hyperlink w:anchor="_TOC_250004" w:history="1">
            <w:r w:rsidR="003B036A" w:rsidRPr="00871792">
              <w:rPr>
                <w:b w:val="0"/>
                <w:bCs w:val="0"/>
              </w:rPr>
              <w:t>List</w:t>
            </w:r>
            <w:r w:rsidR="003B036A" w:rsidRPr="00871792">
              <w:rPr>
                <w:b w:val="0"/>
                <w:bCs w:val="0"/>
                <w:spacing w:val="-2"/>
              </w:rPr>
              <w:t xml:space="preserve"> </w:t>
            </w:r>
            <w:r w:rsidR="003B036A" w:rsidRPr="00871792">
              <w:rPr>
                <w:b w:val="0"/>
                <w:bCs w:val="0"/>
              </w:rPr>
              <w:t>of</w:t>
            </w:r>
            <w:r w:rsidR="003B036A" w:rsidRPr="00871792">
              <w:rPr>
                <w:b w:val="0"/>
                <w:bCs w:val="0"/>
                <w:spacing w:val="-1"/>
              </w:rPr>
              <w:t xml:space="preserve"> </w:t>
            </w:r>
            <w:r w:rsidR="003B036A" w:rsidRPr="00871792">
              <w:rPr>
                <w:b w:val="0"/>
                <w:bCs w:val="0"/>
              </w:rPr>
              <w:t>Figures</w:t>
            </w:r>
            <w:r w:rsidR="004A3B5C" w:rsidRPr="00871792">
              <w:rPr>
                <w:b w:val="0"/>
                <w:bCs w:val="0"/>
              </w:rPr>
              <w:t xml:space="preserve">                                                                                                             </w:t>
            </w:r>
            <w:r w:rsidR="001C1B31">
              <w:rPr>
                <w:b w:val="0"/>
                <w:bCs w:val="0"/>
              </w:rPr>
              <w:t>v</w:t>
            </w:r>
          </w:hyperlink>
        </w:p>
        <w:p w14:paraId="5CFD7FDC" w14:textId="7A873843" w:rsidR="00E84769" w:rsidRPr="00871792" w:rsidRDefault="00000000" w:rsidP="001C1B31">
          <w:pPr>
            <w:pStyle w:val="TOC1"/>
            <w:tabs>
              <w:tab w:val="right" w:leader="dot" w:pos="9619"/>
            </w:tabs>
            <w:spacing w:before="0"/>
            <w:rPr>
              <w:b w:val="0"/>
              <w:bCs w:val="0"/>
            </w:rPr>
          </w:pPr>
          <w:hyperlink w:anchor="_TOC_250003" w:history="1">
            <w:r w:rsidR="003B036A" w:rsidRPr="00871792">
              <w:rPr>
                <w:b w:val="0"/>
                <w:bCs w:val="0"/>
              </w:rPr>
              <w:t>List</w:t>
            </w:r>
            <w:r w:rsidR="003B036A" w:rsidRPr="00871792">
              <w:rPr>
                <w:b w:val="0"/>
                <w:bCs w:val="0"/>
                <w:spacing w:val="-2"/>
              </w:rPr>
              <w:t xml:space="preserve"> </w:t>
            </w:r>
            <w:r w:rsidR="003B036A" w:rsidRPr="00871792">
              <w:rPr>
                <w:b w:val="0"/>
                <w:bCs w:val="0"/>
              </w:rPr>
              <w:t>of</w:t>
            </w:r>
            <w:r w:rsidR="003B036A" w:rsidRPr="00871792">
              <w:rPr>
                <w:b w:val="0"/>
                <w:bCs w:val="0"/>
                <w:spacing w:val="-1"/>
              </w:rPr>
              <w:t xml:space="preserve"> </w:t>
            </w:r>
            <w:r w:rsidR="003B036A" w:rsidRPr="00871792">
              <w:rPr>
                <w:b w:val="0"/>
                <w:bCs w:val="0"/>
              </w:rPr>
              <w:t>Tables</w:t>
            </w:r>
            <w:r w:rsidR="004A3B5C" w:rsidRPr="00871792">
              <w:rPr>
                <w:b w:val="0"/>
                <w:bCs w:val="0"/>
              </w:rPr>
              <w:t xml:space="preserve">                                                                                                             </w:t>
            </w:r>
            <w:r w:rsidR="001C1B31">
              <w:rPr>
                <w:b w:val="0"/>
                <w:bCs w:val="0"/>
              </w:rPr>
              <w:t>v</w:t>
            </w:r>
            <w:r w:rsidR="003B036A" w:rsidRPr="00871792">
              <w:rPr>
                <w:b w:val="0"/>
                <w:bCs w:val="0"/>
              </w:rPr>
              <w:t>i</w:t>
            </w:r>
          </w:hyperlink>
          <w:r w:rsidR="001C1B31">
            <w:rPr>
              <w:b w:val="0"/>
              <w:bCs w:val="0"/>
            </w:rPr>
            <w:t>i</w:t>
          </w:r>
        </w:p>
        <w:p w14:paraId="341C1D71" w14:textId="30864F23" w:rsidR="00E84769" w:rsidRPr="00871792" w:rsidRDefault="00000000" w:rsidP="001C1B31">
          <w:pPr>
            <w:pStyle w:val="TOC1"/>
            <w:tabs>
              <w:tab w:val="right" w:leader="dot" w:pos="9619"/>
            </w:tabs>
            <w:spacing w:before="0"/>
            <w:rPr>
              <w:b w:val="0"/>
              <w:bCs w:val="0"/>
            </w:rPr>
          </w:pPr>
          <w:hyperlink w:anchor="_TOC_250002" w:history="1">
            <w:r w:rsidR="003B036A" w:rsidRPr="00871792">
              <w:rPr>
                <w:b w:val="0"/>
                <w:bCs w:val="0"/>
              </w:rPr>
              <w:t>Abstract</w:t>
            </w:r>
            <w:r w:rsidR="004A3B5C" w:rsidRPr="00871792">
              <w:rPr>
                <w:b w:val="0"/>
                <w:bCs w:val="0"/>
              </w:rPr>
              <w:t xml:space="preserve">                                                                                                                     </w:t>
            </w:r>
            <w:r w:rsidR="001C1B31">
              <w:rPr>
                <w:b w:val="0"/>
                <w:bCs w:val="0"/>
              </w:rPr>
              <w:t>v</w:t>
            </w:r>
            <w:r w:rsidR="003B036A" w:rsidRPr="00871792">
              <w:rPr>
                <w:b w:val="0"/>
                <w:bCs w:val="0"/>
              </w:rPr>
              <w:t>ii</w:t>
            </w:r>
          </w:hyperlink>
          <w:r w:rsidR="001C1B31">
            <w:rPr>
              <w:b w:val="0"/>
              <w:bCs w:val="0"/>
            </w:rPr>
            <w:t>i</w:t>
          </w:r>
          <w:r w:rsidR="004A3B5C" w:rsidRPr="00871792">
            <w:rPr>
              <w:b w:val="0"/>
              <w:bCs w:val="0"/>
            </w:rPr>
            <w:t xml:space="preserve"> </w:t>
          </w:r>
        </w:p>
        <w:p w14:paraId="67EE9CA3" w14:textId="2B96C1AA" w:rsidR="003E2B66" w:rsidRDefault="00075466" w:rsidP="001C1B31">
          <w:pPr>
            <w:pStyle w:val="TOC1"/>
            <w:tabs>
              <w:tab w:val="right" w:leader="dot" w:pos="9618"/>
            </w:tabs>
            <w:spacing w:before="0"/>
          </w:pPr>
          <w:r w:rsidRPr="00871792">
            <w:rPr>
              <w:b w:val="0"/>
              <w:bCs w:val="0"/>
            </w:rPr>
            <w:t>Abbreviations</w:t>
          </w:r>
          <w:r w:rsidR="004A3B5C" w:rsidRPr="00871792">
            <w:rPr>
              <w:b w:val="0"/>
              <w:bCs w:val="0"/>
            </w:rPr>
            <w:t xml:space="preserve">                                                                                                           </w:t>
          </w:r>
          <w:r w:rsidR="003E77E6" w:rsidRPr="00871792">
            <w:rPr>
              <w:b w:val="0"/>
              <w:bCs w:val="0"/>
            </w:rPr>
            <w:t xml:space="preserve">  </w:t>
          </w:r>
          <w:r w:rsidR="001C1B31">
            <w:rPr>
              <w:b w:val="0"/>
              <w:bCs w:val="0"/>
            </w:rPr>
            <w:t>ix</w:t>
          </w:r>
          <w:r w:rsidR="001C1B31">
            <w:t xml:space="preserve"> </w:t>
          </w:r>
        </w:p>
        <w:p w14:paraId="1EE3A39B" w14:textId="37B687E7" w:rsidR="00E84769" w:rsidRDefault="009B6D2C" w:rsidP="001C1B31">
          <w:pPr>
            <w:pStyle w:val="TOC1"/>
            <w:tabs>
              <w:tab w:val="right" w:leader="dot" w:pos="9618"/>
            </w:tabs>
            <w:spacing w:before="0"/>
            <w:ind w:left="0"/>
          </w:pPr>
          <w:r>
            <w:t xml:space="preserve">  </w:t>
          </w:r>
          <w:r w:rsidR="003B036A">
            <w:t>Chapter</w:t>
          </w:r>
          <w:r w:rsidR="003B036A">
            <w:rPr>
              <w:spacing w:val="-2"/>
            </w:rPr>
            <w:t xml:space="preserve"> </w:t>
          </w:r>
          <w:r w:rsidR="003B036A">
            <w:t>1</w:t>
          </w:r>
          <w:r w:rsidR="00075466">
            <w:t xml:space="preserve"> INTRODUCTION</w:t>
          </w:r>
          <w:r w:rsidR="004A3B5C">
            <w:t xml:space="preserve">                                                                                </w:t>
          </w:r>
          <w:r>
            <w:t>10</w:t>
          </w:r>
        </w:p>
      </w:sdtContent>
    </w:sdt>
    <w:p w14:paraId="1E08412F" w14:textId="4EE80D65" w:rsidR="00E84769" w:rsidRPr="004A3B5C" w:rsidRDefault="003E77E6" w:rsidP="001C1B31">
      <w:pPr>
        <w:pStyle w:val="Heading3"/>
        <w:spacing w:before="0"/>
        <w:ind w:right="399"/>
        <w:jc w:val="center"/>
        <w:rPr>
          <w:b w:val="0"/>
          <w:bCs w:val="0"/>
        </w:rPr>
      </w:pPr>
      <w:r>
        <w:rPr>
          <w:b w:val="0"/>
          <w:bCs w:val="0"/>
          <w:w w:val="95"/>
        </w:rPr>
        <w:t xml:space="preserve">  </w:t>
      </w:r>
      <w:r w:rsidR="000977E1">
        <w:rPr>
          <w:b w:val="0"/>
          <w:bCs w:val="0"/>
          <w:w w:val="95"/>
        </w:rPr>
        <w:t xml:space="preserve"> </w:t>
      </w:r>
      <w:r w:rsidR="003B036A" w:rsidRPr="004A3B5C">
        <w:rPr>
          <w:b w:val="0"/>
          <w:bCs w:val="0"/>
          <w:w w:val="95"/>
        </w:rPr>
        <w:t>1.1</w:t>
      </w:r>
      <w:r w:rsidR="003B036A" w:rsidRPr="004A3B5C">
        <w:rPr>
          <w:b w:val="0"/>
          <w:bCs w:val="0"/>
          <w:spacing w:val="84"/>
        </w:rPr>
        <w:t xml:space="preserve"> </w:t>
      </w:r>
      <w:r w:rsidR="00936DF4" w:rsidRPr="004A3B5C">
        <w:rPr>
          <w:b w:val="0"/>
          <w:bCs w:val="0"/>
          <w:w w:val="95"/>
        </w:rPr>
        <w:t>Problem Statement</w:t>
      </w:r>
      <w:r w:rsidR="004A3B5C">
        <w:rPr>
          <w:b w:val="0"/>
          <w:bCs w:val="0"/>
          <w:w w:val="95"/>
        </w:rPr>
        <w:t xml:space="preserve">                                                                                            </w:t>
      </w:r>
      <w:r>
        <w:rPr>
          <w:b w:val="0"/>
          <w:bCs w:val="0"/>
          <w:w w:val="95"/>
        </w:rPr>
        <w:t xml:space="preserve">     </w:t>
      </w:r>
      <w:r w:rsidR="000977E1">
        <w:rPr>
          <w:b w:val="0"/>
          <w:bCs w:val="0"/>
          <w:w w:val="95"/>
        </w:rPr>
        <w:t xml:space="preserve"> </w:t>
      </w:r>
      <w:r w:rsidR="009B6D2C">
        <w:rPr>
          <w:b w:val="0"/>
          <w:bCs w:val="0"/>
          <w:w w:val="95"/>
        </w:rPr>
        <w:t>12</w:t>
      </w:r>
    </w:p>
    <w:p w14:paraId="3DB973AD" w14:textId="1A43486F" w:rsidR="00E84769" w:rsidRPr="004A3B5C" w:rsidRDefault="00936DF4" w:rsidP="001C1B31">
      <w:pPr>
        <w:pStyle w:val="Heading3"/>
        <w:spacing w:before="0"/>
        <w:jc w:val="left"/>
        <w:rPr>
          <w:b w:val="0"/>
          <w:bCs w:val="0"/>
        </w:rPr>
      </w:pPr>
      <w:r w:rsidRPr="004A3B5C">
        <w:rPr>
          <w:b w:val="0"/>
          <w:bCs w:val="0"/>
          <w:spacing w:val="-1"/>
        </w:rPr>
        <w:t xml:space="preserve">    </w:t>
      </w:r>
      <w:r w:rsidR="003B036A" w:rsidRPr="004A3B5C">
        <w:rPr>
          <w:b w:val="0"/>
          <w:bCs w:val="0"/>
          <w:spacing w:val="-1"/>
        </w:rPr>
        <w:t>1.2</w:t>
      </w:r>
      <w:r w:rsidRPr="004A3B5C">
        <w:rPr>
          <w:b w:val="0"/>
          <w:bCs w:val="0"/>
          <w:spacing w:val="-1"/>
        </w:rPr>
        <w:t xml:space="preserve">  Problem Overview</w:t>
      </w:r>
      <w:r w:rsidR="004A3B5C">
        <w:rPr>
          <w:b w:val="0"/>
          <w:bCs w:val="0"/>
          <w:spacing w:val="-1"/>
        </w:rPr>
        <w:t xml:space="preserve">                                                                                          </w:t>
      </w:r>
      <w:r w:rsidR="000977E1">
        <w:rPr>
          <w:b w:val="0"/>
          <w:bCs w:val="0"/>
          <w:spacing w:val="-1"/>
        </w:rPr>
        <w:t xml:space="preserve">   </w:t>
      </w:r>
      <w:r w:rsidR="009B6D2C">
        <w:rPr>
          <w:b w:val="0"/>
          <w:bCs w:val="0"/>
          <w:spacing w:val="-1"/>
        </w:rPr>
        <w:t>14</w:t>
      </w:r>
    </w:p>
    <w:p w14:paraId="68B8B85F" w14:textId="7F65820D" w:rsidR="00E84769" w:rsidRPr="004A3B5C" w:rsidRDefault="00936DF4" w:rsidP="001C1B31">
      <w:pPr>
        <w:pStyle w:val="Heading3"/>
        <w:spacing w:before="0"/>
        <w:jc w:val="left"/>
        <w:rPr>
          <w:b w:val="0"/>
          <w:bCs w:val="0"/>
          <w:spacing w:val="-1"/>
        </w:rPr>
      </w:pPr>
      <w:r w:rsidRPr="004A3B5C">
        <w:rPr>
          <w:b w:val="0"/>
          <w:bCs w:val="0"/>
          <w:spacing w:val="-1"/>
        </w:rPr>
        <w:t xml:space="preserve">    </w:t>
      </w:r>
      <w:r w:rsidR="003B036A" w:rsidRPr="004A3B5C">
        <w:rPr>
          <w:b w:val="0"/>
          <w:bCs w:val="0"/>
          <w:spacing w:val="-1"/>
        </w:rPr>
        <w:t>1.3</w:t>
      </w:r>
      <w:r w:rsidR="003B036A" w:rsidRPr="004A3B5C">
        <w:rPr>
          <w:b w:val="0"/>
          <w:bCs w:val="0"/>
          <w:spacing w:val="-9"/>
        </w:rPr>
        <w:t xml:space="preserve"> </w:t>
      </w:r>
      <w:r w:rsidRPr="004A3B5C">
        <w:rPr>
          <w:b w:val="0"/>
          <w:bCs w:val="0"/>
          <w:spacing w:val="-9"/>
        </w:rPr>
        <w:t xml:space="preserve">  Hardware Requirements</w:t>
      </w:r>
      <w:r w:rsidR="004A3B5C">
        <w:rPr>
          <w:b w:val="0"/>
          <w:bCs w:val="0"/>
          <w:spacing w:val="-1"/>
        </w:rPr>
        <w:t xml:space="preserve">                                                                                  </w:t>
      </w:r>
      <w:r w:rsidRPr="004A3B5C">
        <w:rPr>
          <w:b w:val="0"/>
          <w:bCs w:val="0"/>
          <w:spacing w:val="-1"/>
        </w:rPr>
        <w:t xml:space="preserve">  </w:t>
      </w:r>
      <w:r w:rsidR="000977E1">
        <w:rPr>
          <w:b w:val="0"/>
          <w:bCs w:val="0"/>
          <w:spacing w:val="-1"/>
        </w:rPr>
        <w:t xml:space="preserve">  17</w:t>
      </w:r>
    </w:p>
    <w:p w14:paraId="16ADFCDF" w14:textId="1E0C0847" w:rsidR="00936DF4" w:rsidRDefault="00936DF4" w:rsidP="001C1B31">
      <w:pPr>
        <w:pStyle w:val="Heading3"/>
        <w:spacing w:before="0"/>
        <w:jc w:val="left"/>
        <w:rPr>
          <w:b w:val="0"/>
          <w:bCs w:val="0"/>
          <w:spacing w:val="-1"/>
        </w:rPr>
      </w:pPr>
      <w:r w:rsidRPr="004A3B5C">
        <w:rPr>
          <w:b w:val="0"/>
          <w:bCs w:val="0"/>
          <w:spacing w:val="-1"/>
        </w:rPr>
        <w:t xml:space="preserve">    1.4  Software Requirements</w:t>
      </w:r>
      <w:r w:rsidR="004A3B5C">
        <w:rPr>
          <w:b w:val="0"/>
          <w:bCs w:val="0"/>
          <w:spacing w:val="-1"/>
        </w:rPr>
        <w:t xml:space="preserve">                                                                                  </w:t>
      </w:r>
      <w:r w:rsidR="003E77E6">
        <w:rPr>
          <w:b w:val="0"/>
          <w:bCs w:val="0"/>
          <w:spacing w:val="-1"/>
        </w:rPr>
        <w:t xml:space="preserve"> </w:t>
      </w:r>
      <w:r w:rsidR="000977E1">
        <w:rPr>
          <w:b w:val="0"/>
          <w:bCs w:val="0"/>
          <w:spacing w:val="-1"/>
        </w:rPr>
        <w:t xml:space="preserve">   17  </w:t>
      </w:r>
    </w:p>
    <w:p w14:paraId="6F3A4469" w14:textId="609D4025" w:rsidR="00871792" w:rsidRDefault="00871792" w:rsidP="001C1B31">
      <w:pPr>
        <w:pStyle w:val="Heading3"/>
        <w:spacing w:before="0"/>
        <w:jc w:val="left"/>
        <w:rPr>
          <w:b w:val="0"/>
          <w:bCs w:val="0"/>
          <w:spacing w:val="-1"/>
        </w:rPr>
      </w:pPr>
      <w:r>
        <w:rPr>
          <w:b w:val="0"/>
          <w:bCs w:val="0"/>
          <w:spacing w:val="-1"/>
        </w:rPr>
        <w:t xml:space="preserve">    1.5  Feasibility of Project</w:t>
      </w:r>
      <w:r w:rsidR="000977E1">
        <w:rPr>
          <w:b w:val="0"/>
          <w:bCs w:val="0"/>
          <w:spacing w:val="-1"/>
        </w:rPr>
        <w:t xml:space="preserve">                                                                                          17</w:t>
      </w:r>
    </w:p>
    <w:p w14:paraId="2CA7DC9F" w14:textId="293DE853" w:rsidR="00871792" w:rsidRDefault="00871792" w:rsidP="001C1B31">
      <w:pPr>
        <w:pStyle w:val="Heading3"/>
        <w:spacing w:before="0"/>
        <w:jc w:val="left"/>
        <w:rPr>
          <w:b w:val="0"/>
          <w:bCs w:val="0"/>
          <w:spacing w:val="-1"/>
        </w:rPr>
      </w:pPr>
      <w:r>
        <w:rPr>
          <w:b w:val="0"/>
          <w:bCs w:val="0"/>
          <w:spacing w:val="-1"/>
        </w:rPr>
        <w:t xml:space="preserve">    1.6  Scope of Project</w:t>
      </w:r>
      <w:r w:rsidR="000977E1">
        <w:rPr>
          <w:b w:val="0"/>
          <w:bCs w:val="0"/>
          <w:spacing w:val="-1"/>
        </w:rPr>
        <w:t xml:space="preserve">                                                                                                 21</w:t>
      </w:r>
    </w:p>
    <w:p w14:paraId="1D1A3F9F" w14:textId="30FAA068" w:rsidR="00936DF4" w:rsidRPr="00871792" w:rsidRDefault="00871792" w:rsidP="001C1B31">
      <w:pPr>
        <w:pStyle w:val="Heading3"/>
        <w:spacing w:before="0"/>
        <w:jc w:val="left"/>
        <w:rPr>
          <w:b w:val="0"/>
          <w:bCs w:val="0"/>
          <w:spacing w:val="-1"/>
        </w:rPr>
      </w:pPr>
      <w:r>
        <w:rPr>
          <w:b w:val="0"/>
          <w:bCs w:val="0"/>
          <w:spacing w:val="-1"/>
        </w:rPr>
        <w:t xml:space="preserve">    1.7  Research Objectives</w:t>
      </w:r>
      <w:r w:rsidR="000977E1">
        <w:rPr>
          <w:b w:val="0"/>
          <w:bCs w:val="0"/>
          <w:spacing w:val="-1"/>
        </w:rPr>
        <w:t xml:space="preserve">                                                                                          24</w:t>
      </w:r>
    </w:p>
    <w:p w14:paraId="20380B52" w14:textId="77777777" w:rsidR="003E2B66" w:rsidRDefault="003E2B66" w:rsidP="001C1B31">
      <w:pPr>
        <w:pStyle w:val="Heading3"/>
        <w:spacing w:before="0"/>
        <w:jc w:val="left"/>
        <w:rPr>
          <w:spacing w:val="-1"/>
        </w:rPr>
      </w:pPr>
    </w:p>
    <w:p w14:paraId="09881200" w14:textId="77777777" w:rsidR="003E2B66" w:rsidRDefault="003E2B66" w:rsidP="001C1B31">
      <w:pPr>
        <w:pStyle w:val="Heading3"/>
        <w:spacing w:before="0"/>
        <w:jc w:val="left"/>
        <w:rPr>
          <w:spacing w:val="-1"/>
        </w:rPr>
      </w:pPr>
    </w:p>
    <w:p w14:paraId="38A76A6A" w14:textId="5C1DBCFE" w:rsidR="00E84769" w:rsidRPr="00936DF4" w:rsidRDefault="003B036A" w:rsidP="001C1B31">
      <w:pPr>
        <w:pStyle w:val="Heading3"/>
        <w:spacing w:before="0"/>
        <w:jc w:val="left"/>
        <w:rPr>
          <w:spacing w:val="-1"/>
          <w:sz w:val="24"/>
          <w:szCs w:val="24"/>
        </w:rPr>
      </w:pPr>
      <w:r>
        <w:rPr>
          <w:spacing w:val="-1"/>
        </w:rPr>
        <w:t>Chapter</w:t>
      </w:r>
      <w:r>
        <w:rPr>
          <w:spacing w:val="-3"/>
        </w:rPr>
        <w:t xml:space="preserve"> </w:t>
      </w:r>
      <w:r>
        <w:rPr>
          <w:spacing w:val="-1"/>
        </w:rPr>
        <w:t>2</w:t>
      </w:r>
      <w:r w:rsidR="00936DF4">
        <w:rPr>
          <w:spacing w:val="-1"/>
        </w:rPr>
        <w:t xml:space="preserve"> LITERATURE REVIEW</w:t>
      </w:r>
      <w:r w:rsidR="004A3B5C">
        <w:rPr>
          <w:spacing w:val="-1"/>
        </w:rPr>
        <w:t xml:space="preserve">                                                                      </w:t>
      </w:r>
      <w:r w:rsidR="00936DF4">
        <w:rPr>
          <w:spacing w:val="-1"/>
        </w:rPr>
        <w:t xml:space="preserve"> </w:t>
      </w:r>
      <w:r w:rsidR="003E77E6">
        <w:rPr>
          <w:spacing w:val="-1"/>
        </w:rPr>
        <w:t xml:space="preserve"> </w:t>
      </w:r>
      <w:r w:rsidR="00936DF4">
        <w:rPr>
          <w:spacing w:val="-1"/>
        </w:rPr>
        <w:t>2</w:t>
      </w:r>
      <w:r w:rsidR="000977E1">
        <w:rPr>
          <w:spacing w:val="-1"/>
        </w:rPr>
        <w:t>7</w:t>
      </w:r>
    </w:p>
    <w:p w14:paraId="629CB436" w14:textId="1AB51711" w:rsidR="00E84769" w:rsidRPr="004A3B5C" w:rsidRDefault="003B036A" w:rsidP="001C1B31">
      <w:pPr>
        <w:pStyle w:val="Heading3"/>
        <w:spacing w:before="0"/>
        <w:rPr>
          <w:b w:val="0"/>
          <w:bCs w:val="0"/>
        </w:rPr>
      </w:pPr>
      <w:r w:rsidRPr="004A3B5C">
        <w:rPr>
          <w:b w:val="0"/>
          <w:bCs w:val="0"/>
          <w:spacing w:val="-1"/>
        </w:rPr>
        <w:t>2.1</w:t>
      </w:r>
      <w:r w:rsidR="00936DF4" w:rsidRPr="004A3B5C">
        <w:rPr>
          <w:b w:val="0"/>
          <w:bCs w:val="0"/>
          <w:spacing w:val="-1"/>
        </w:rPr>
        <w:t xml:space="preserve">   Existing System</w:t>
      </w:r>
      <w:r w:rsidR="004A3B5C">
        <w:rPr>
          <w:b w:val="0"/>
          <w:bCs w:val="0"/>
        </w:rPr>
        <w:t xml:space="preserve">    </w:t>
      </w:r>
      <w:r w:rsidR="00871792">
        <w:rPr>
          <w:b w:val="0"/>
          <w:bCs w:val="0"/>
        </w:rPr>
        <w:t xml:space="preserve"> </w:t>
      </w:r>
      <w:r w:rsidR="004A3B5C">
        <w:rPr>
          <w:b w:val="0"/>
          <w:bCs w:val="0"/>
        </w:rPr>
        <w:t xml:space="preserve">                                                                                        </w:t>
      </w:r>
      <w:r w:rsidR="003E77E6">
        <w:rPr>
          <w:b w:val="0"/>
          <w:bCs w:val="0"/>
        </w:rPr>
        <w:t xml:space="preserve">  </w:t>
      </w:r>
      <w:r w:rsidR="004A3B5C" w:rsidRPr="004A3B5C">
        <w:rPr>
          <w:b w:val="0"/>
          <w:bCs w:val="0"/>
        </w:rPr>
        <w:t xml:space="preserve"> </w:t>
      </w:r>
      <w:r w:rsidR="000977E1">
        <w:rPr>
          <w:b w:val="0"/>
          <w:bCs w:val="0"/>
        </w:rPr>
        <w:t>3</w:t>
      </w:r>
      <w:r w:rsidR="00936DF4" w:rsidRPr="004A3B5C">
        <w:rPr>
          <w:b w:val="0"/>
          <w:bCs w:val="0"/>
        </w:rPr>
        <w:t>1</w:t>
      </w:r>
    </w:p>
    <w:p w14:paraId="30BA5B01" w14:textId="0730BEF7" w:rsidR="00E84769" w:rsidRDefault="003B036A" w:rsidP="001C1B31">
      <w:pPr>
        <w:pStyle w:val="Heading3"/>
        <w:spacing w:before="0"/>
        <w:rPr>
          <w:b w:val="0"/>
          <w:bCs w:val="0"/>
          <w:spacing w:val="-1"/>
        </w:rPr>
      </w:pPr>
      <w:r w:rsidRPr="004A3B5C">
        <w:rPr>
          <w:b w:val="0"/>
          <w:bCs w:val="0"/>
          <w:spacing w:val="-1"/>
        </w:rPr>
        <w:t>2.2</w:t>
      </w:r>
      <w:r w:rsidRPr="004A3B5C">
        <w:rPr>
          <w:b w:val="0"/>
          <w:bCs w:val="0"/>
          <w:spacing w:val="-9"/>
        </w:rPr>
        <w:t xml:space="preserve"> </w:t>
      </w:r>
      <w:r w:rsidR="00936DF4" w:rsidRPr="004A3B5C">
        <w:rPr>
          <w:b w:val="0"/>
          <w:bCs w:val="0"/>
          <w:spacing w:val="-1"/>
        </w:rPr>
        <w:t xml:space="preserve"> Proposed System</w:t>
      </w:r>
      <w:r w:rsidR="00871792">
        <w:rPr>
          <w:b w:val="0"/>
          <w:bCs w:val="0"/>
          <w:spacing w:val="-1"/>
        </w:rPr>
        <w:t xml:space="preserve">  </w:t>
      </w:r>
      <w:r w:rsidR="004A3B5C">
        <w:rPr>
          <w:b w:val="0"/>
          <w:bCs w:val="0"/>
          <w:spacing w:val="-1"/>
        </w:rPr>
        <w:t xml:space="preserve">                                                                                            </w:t>
      </w:r>
      <w:r w:rsidR="004A3B5C" w:rsidRPr="004A3B5C">
        <w:rPr>
          <w:b w:val="0"/>
          <w:bCs w:val="0"/>
          <w:spacing w:val="-1"/>
        </w:rPr>
        <w:t xml:space="preserve"> </w:t>
      </w:r>
      <w:r w:rsidR="003E77E6">
        <w:rPr>
          <w:b w:val="0"/>
          <w:bCs w:val="0"/>
          <w:spacing w:val="-1"/>
        </w:rPr>
        <w:t xml:space="preserve">  </w:t>
      </w:r>
      <w:r w:rsidR="000977E1">
        <w:rPr>
          <w:b w:val="0"/>
          <w:bCs w:val="0"/>
          <w:spacing w:val="-1"/>
        </w:rPr>
        <w:t>3</w:t>
      </w:r>
      <w:r w:rsidR="00936DF4" w:rsidRPr="004A3B5C">
        <w:rPr>
          <w:b w:val="0"/>
          <w:bCs w:val="0"/>
          <w:spacing w:val="-1"/>
        </w:rPr>
        <w:t>3</w:t>
      </w:r>
    </w:p>
    <w:p w14:paraId="21C23276" w14:textId="3C1E0100" w:rsidR="00936DF4" w:rsidRPr="00871792" w:rsidRDefault="00871792" w:rsidP="001C1B31">
      <w:pPr>
        <w:pStyle w:val="Heading3"/>
        <w:spacing w:before="0"/>
        <w:jc w:val="left"/>
        <w:rPr>
          <w:b w:val="0"/>
          <w:bCs w:val="0"/>
          <w:spacing w:val="-1"/>
        </w:rPr>
      </w:pPr>
      <w:r>
        <w:rPr>
          <w:b w:val="0"/>
          <w:bCs w:val="0"/>
          <w:spacing w:val="-1"/>
        </w:rPr>
        <w:t xml:space="preserve">   2.3  Literature Review Summary</w:t>
      </w:r>
      <w:r w:rsidR="000977E1">
        <w:rPr>
          <w:b w:val="0"/>
          <w:bCs w:val="0"/>
          <w:spacing w:val="-1"/>
        </w:rPr>
        <w:t xml:space="preserve">                                                                               36</w:t>
      </w:r>
    </w:p>
    <w:p w14:paraId="2FEE1E94" w14:textId="77777777" w:rsidR="003E2B66" w:rsidRDefault="003E2B66" w:rsidP="001C1B31">
      <w:pPr>
        <w:pStyle w:val="Heading3"/>
        <w:spacing w:before="0"/>
        <w:ind w:right="0"/>
        <w:jc w:val="left"/>
        <w:rPr>
          <w:spacing w:val="-1"/>
        </w:rPr>
      </w:pPr>
    </w:p>
    <w:p w14:paraId="14DEA2A6" w14:textId="6CD32763" w:rsidR="00E84769" w:rsidRDefault="003B036A" w:rsidP="001C1B31">
      <w:pPr>
        <w:pStyle w:val="Heading3"/>
        <w:spacing w:before="0"/>
        <w:ind w:right="0"/>
        <w:jc w:val="left"/>
      </w:pPr>
      <w:r>
        <w:rPr>
          <w:spacing w:val="-1"/>
        </w:rPr>
        <w:t>Chapter</w:t>
      </w:r>
      <w:r>
        <w:rPr>
          <w:spacing w:val="-3"/>
        </w:rPr>
        <w:t xml:space="preserve"> </w:t>
      </w:r>
      <w:r>
        <w:rPr>
          <w:spacing w:val="-1"/>
        </w:rPr>
        <w:t>3.</w:t>
      </w:r>
      <w:r>
        <w:rPr>
          <w:spacing w:val="48"/>
        </w:rPr>
        <w:t xml:space="preserve"> </w:t>
      </w:r>
      <w:r w:rsidR="004A3B5C" w:rsidRPr="004A3B5C">
        <w:t>PROBLEM FORMULATION</w:t>
      </w:r>
      <w:r w:rsidR="004A3B5C">
        <w:rPr>
          <w:spacing w:val="-1"/>
        </w:rPr>
        <w:t xml:space="preserve">                                                            </w:t>
      </w:r>
      <w:r w:rsidR="003E77E6">
        <w:rPr>
          <w:spacing w:val="-1"/>
        </w:rPr>
        <w:t xml:space="preserve">  </w:t>
      </w:r>
      <w:r w:rsidR="004A3B5C">
        <w:rPr>
          <w:spacing w:val="-1"/>
        </w:rPr>
        <w:t>3</w:t>
      </w:r>
      <w:r w:rsidR="000977E1">
        <w:rPr>
          <w:spacing w:val="-1"/>
        </w:rPr>
        <w:t>7</w:t>
      </w:r>
    </w:p>
    <w:p w14:paraId="78F4F122" w14:textId="77777777" w:rsidR="003E2B66" w:rsidRDefault="003E2B66" w:rsidP="001C1B31">
      <w:pPr>
        <w:pStyle w:val="Heading3"/>
        <w:spacing w:before="0"/>
        <w:ind w:right="0"/>
        <w:jc w:val="left"/>
      </w:pPr>
    </w:p>
    <w:p w14:paraId="3C127DF7" w14:textId="5D17E68F" w:rsidR="00E84769" w:rsidRDefault="003B036A" w:rsidP="001C1B31">
      <w:pPr>
        <w:pStyle w:val="Heading3"/>
        <w:spacing w:before="0"/>
        <w:ind w:right="0"/>
        <w:jc w:val="left"/>
      </w:pPr>
      <w:r>
        <w:t>Chapter</w:t>
      </w:r>
      <w:r>
        <w:rPr>
          <w:spacing w:val="-8"/>
        </w:rPr>
        <w:t xml:space="preserve"> </w:t>
      </w:r>
      <w:r>
        <w:t>4.</w:t>
      </w:r>
      <w:r>
        <w:rPr>
          <w:spacing w:val="-6"/>
        </w:rPr>
        <w:t xml:space="preserve"> </w:t>
      </w:r>
      <w:r w:rsidR="004A3B5C">
        <w:rPr>
          <w:spacing w:val="-6"/>
        </w:rPr>
        <w:t>METHODOLOGY</w:t>
      </w:r>
      <w:r w:rsidR="004A3B5C">
        <w:t xml:space="preserve">                                                                               </w:t>
      </w:r>
      <w:r w:rsidR="003E77E6">
        <w:t xml:space="preserve">  </w:t>
      </w:r>
      <w:r w:rsidR="004A3B5C">
        <w:t xml:space="preserve"> 40</w:t>
      </w:r>
    </w:p>
    <w:p w14:paraId="335564DE" w14:textId="695EA2B4" w:rsidR="00607CFE" w:rsidRPr="00717D17" w:rsidRDefault="00607CFE" w:rsidP="001C1B31">
      <w:pPr>
        <w:pStyle w:val="Heading3"/>
        <w:spacing w:before="0"/>
        <w:ind w:right="0"/>
        <w:jc w:val="left"/>
        <w:rPr>
          <w:b w:val="0"/>
          <w:bCs w:val="0"/>
        </w:rPr>
      </w:pPr>
      <w:r w:rsidRPr="00717D17">
        <w:rPr>
          <w:b w:val="0"/>
          <w:bCs w:val="0"/>
        </w:rPr>
        <w:t xml:space="preserve">   4.1 Objective</w:t>
      </w:r>
      <w:r w:rsidR="000977E1">
        <w:rPr>
          <w:b w:val="0"/>
          <w:bCs w:val="0"/>
        </w:rPr>
        <w:t xml:space="preserve">                                                                                                             44</w:t>
      </w:r>
    </w:p>
    <w:p w14:paraId="660EE424" w14:textId="094BDCED" w:rsidR="00607CFE" w:rsidRPr="00717D17" w:rsidRDefault="00607CFE" w:rsidP="001C1B31">
      <w:pPr>
        <w:pStyle w:val="Heading3"/>
        <w:spacing w:before="0"/>
        <w:ind w:right="0"/>
        <w:jc w:val="left"/>
        <w:rPr>
          <w:b w:val="0"/>
          <w:bCs w:val="0"/>
        </w:rPr>
      </w:pPr>
      <w:r w:rsidRPr="00717D17">
        <w:rPr>
          <w:b w:val="0"/>
          <w:bCs w:val="0"/>
        </w:rPr>
        <w:t xml:space="preserve">   4.2 </w:t>
      </w:r>
      <w:r w:rsidR="00A46BEB" w:rsidRPr="00717D17">
        <w:rPr>
          <w:b w:val="0"/>
          <w:bCs w:val="0"/>
        </w:rPr>
        <w:t>Experimental Setup</w:t>
      </w:r>
      <w:r w:rsidR="000977E1">
        <w:rPr>
          <w:b w:val="0"/>
          <w:bCs w:val="0"/>
        </w:rPr>
        <w:t xml:space="preserve">                                                                                             46</w:t>
      </w:r>
    </w:p>
    <w:p w14:paraId="79FBD6B6" w14:textId="4D69084A" w:rsidR="000977E1" w:rsidRPr="00717D17" w:rsidRDefault="00A46BEB" w:rsidP="001C1B31">
      <w:pPr>
        <w:pStyle w:val="Heading3"/>
        <w:spacing w:before="0"/>
        <w:ind w:right="0"/>
        <w:jc w:val="left"/>
        <w:rPr>
          <w:b w:val="0"/>
          <w:bCs w:val="0"/>
        </w:rPr>
      </w:pPr>
      <w:r w:rsidRPr="00717D17">
        <w:rPr>
          <w:b w:val="0"/>
          <w:bCs w:val="0"/>
        </w:rPr>
        <w:t xml:space="preserve">   4.3 Features Used</w:t>
      </w:r>
      <w:r w:rsidR="000977E1">
        <w:rPr>
          <w:b w:val="0"/>
          <w:bCs w:val="0"/>
        </w:rPr>
        <w:t xml:space="preserve">                                                                                                      50</w:t>
      </w:r>
    </w:p>
    <w:p w14:paraId="7FAC259F" w14:textId="2C91A2A7" w:rsidR="00A46BEB" w:rsidRPr="00717D17" w:rsidRDefault="00A46BEB" w:rsidP="001C1B31">
      <w:pPr>
        <w:pStyle w:val="Heading3"/>
        <w:spacing w:before="0"/>
        <w:ind w:right="0"/>
        <w:jc w:val="left"/>
        <w:rPr>
          <w:b w:val="0"/>
          <w:bCs w:val="0"/>
        </w:rPr>
      </w:pPr>
      <w:r w:rsidRPr="00717D17">
        <w:rPr>
          <w:b w:val="0"/>
          <w:bCs w:val="0"/>
        </w:rPr>
        <w:t xml:space="preserve">   4.4 </w:t>
      </w:r>
      <w:r w:rsidR="00717D17" w:rsidRPr="00717D17">
        <w:rPr>
          <w:b w:val="0"/>
          <w:bCs w:val="0"/>
        </w:rPr>
        <w:t>Model Used</w:t>
      </w:r>
      <w:r w:rsidR="000977E1">
        <w:rPr>
          <w:b w:val="0"/>
          <w:bCs w:val="0"/>
        </w:rPr>
        <w:t xml:space="preserve">                                                                                                         57</w:t>
      </w:r>
    </w:p>
    <w:p w14:paraId="3E0184A5" w14:textId="77777777" w:rsidR="003E2B66" w:rsidRDefault="003E2B66" w:rsidP="001C1B31">
      <w:pPr>
        <w:pStyle w:val="Heading3"/>
        <w:spacing w:before="0"/>
        <w:ind w:right="0"/>
        <w:jc w:val="left"/>
      </w:pPr>
    </w:p>
    <w:p w14:paraId="2C774765" w14:textId="2694EF14" w:rsidR="00E84769" w:rsidRDefault="003B036A" w:rsidP="001C1B31">
      <w:pPr>
        <w:pStyle w:val="Heading3"/>
        <w:spacing w:before="0"/>
        <w:ind w:right="0"/>
        <w:jc w:val="left"/>
      </w:pPr>
      <w:r>
        <w:t>Chapter</w:t>
      </w:r>
      <w:r>
        <w:rPr>
          <w:spacing w:val="-8"/>
        </w:rPr>
        <w:t xml:space="preserve"> </w:t>
      </w:r>
      <w:r>
        <w:t>5.</w:t>
      </w:r>
      <w:r w:rsidR="004A3B5C">
        <w:t xml:space="preserve"> RESULTS &amp; DISCUSSIONS                                                              </w:t>
      </w:r>
      <w:r w:rsidR="003E77E6">
        <w:t xml:space="preserve">  </w:t>
      </w:r>
      <w:r w:rsidR="0044176A">
        <w:t>67</w:t>
      </w:r>
    </w:p>
    <w:p w14:paraId="52149A2F" w14:textId="77777777" w:rsidR="003E2B66" w:rsidRDefault="003E2B66" w:rsidP="001C1B31">
      <w:pPr>
        <w:pStyle w:val="Heading3"/>
        <w:spacing w:before="0"/>
        <w:ind w:right="0"/>
        <w:jc w:val="left"/>
      </w:pPr>
    </w:p>
    <w:p w14:paraId="509FFA34" w14:textId="332FAE5C" w:rsidR="004A3B5C" w:rsidRDefault="004A3B5C" w:rsidP="001C1B31">
      <w:pPr>
        <w:pStyle w:val="Heading3"/>
        <w:spacing w:before="0"/>
        <w:ind w:right="0"/>
        <w:jc w:val="left"/>
      </w:pPr>
      <w:r>
        <w:t>Chapter 6 CONCLUSION</w:t>
      </w:r>
      <w:r w:rsidR="0044176A">
        <w:t xml:space="preserve">                                                                                        77</w:t>
      </w:r>
    </w:p>
    <w:p w14:paraId="7698D8B7" w14:textId="77777777" w:rsidR="003E2B66" w:rsidRDefault="003E2B66" w:rsidP="001C1B31">
      <w:pPr>
        <w:pStyle w:val="Heading3"/>
        <w:spacing w:before="0"/>
        <w:ind w:right="0"/>
        <w:jc w:val="left"/>
      </w:pPr>
    </w:p>
    <w:p w14:paraId="152CECC6" w14:textId="0156F5C3" w:rsidR="003E2B66" w:rsidRDefault="003C0858" w:rsidP="001C1B31">
      <w:pPr>
        <w:pStyle w:val="Heading3"/>
        <w:spacing w:before="0"/>
        <w:ind w:right="0"/>
        <w:jc w:val="left"/>
      </w:pPr>
      <w:r>
        <w:t>Chapter 7 FUTURE SCOPE</w:t>
      </w:r>
      <w:r w:rsidR="0044176A">
        <w:t xml:space="preserve">                                                                                    79</w:t>
      </w:r>
    </w:p>
    <w:p w14:paraId="3DD66A59" w14:textId="77777777" w:rsidR="001C1B31" w:rsidRPr="001C1B31" w:rsidRDefault="001C1B31" w:rsidP="001C1B31">
      <w:pPr>
        <w:pStyle w:val="Heading3"/>
        <w:spacing w:before="0"/>
        <w:ind w:right="0"/>
        <w:jc w:val="left"/>
      </w:pPr>
    </w:p>
    <w:p w14:paraId="76FABF49" w14:textId="6B0B33B1" w:rsidR="00E84769" w:rsidRDefault="003B036A" w:rsidP="001C1B31">
      <w:pPr>
        <w:pStyle w:val="Heading3"/>
        <w:spacing w:before="0"/>
        <w:ind w:right="0"/>
        <w:jc w:val="left"/>
      </w:pPr>
      <w:r>
        <w:rPr>
          <w:w w:val="95"/>
        </w:rPr>
        <w:t>R</w:t>
      </w:r>
      <w:r w:rsidR="004A3B5C">
        <w:rPr>
          <w:w w:val="95"/>
        </w:rPr>
        <w:t>EFERENCES</w:t>
      </w:r>
      <w:r w:rsidR="003E77E6">
        <w:rPr>
          <w:w w:val="95"/>
        </w:rPr>
        <w:t xml:space="preserve">                                                                                                                </w:t>
      </w:r>
      <w:r w:rsidR="0044176A">
        <w:rPr>
          <w:w w:val="95"/>
        </w:rPr>
        <w:t xml:space="preserve"> 82</w:t>
      </w:r>
    </w:p>
    <w:p w14:paraId="0A411EB0" w14:textId="0FC5FCA1" w:rsidR="00E84769" w:rsidRPr="001C1B31" w:rsidRDefault="003E77E6" w:rsidP="001C1B31">
      <w:pPr>
        <w:spacing w:after="240"/>
        <w:rPr>
          <w:b/>
          <w:bCs/>
        </w:rPr>
      </w:pPr>
      <w:r>
        <w:lastRenderedPageBreak/>
        <w:t xml:space="preserve">                    </w:t>
      </w:r>
      <w:bookmarkStart w:id="1" w:name="_TOC_250004"/>
      <w:bookmarkEnd w:id="1"/>
      <w:r w:rsidR="003B036A" w:rsidRPr="001C1B31">
        <w:rPr>
          <w:b/>
          <w:bCs/>
          <w:sz w:val="32"/>
          <w:szCs w:val="32"/>
        </w:rPr>
        <w:t>List of Figures</w:t>
      </w:r>
    </w:p>
    <w:tbl>
      <w:tblPr>
        <w:tblStyle w:val="TableGrid0"/>
        <w:tblW w:w="7933" w:type="dxa"/>
        <w:tblInd w:w="948" w:type="dxa"/>
        <w:tblLook w:val="04A0" w:firstRow="1" w:lastRow="0" w:firstColumn="1" w:lastColumn="0" w:noHBand="0" w:noVBand="1"/>
      </w:tblPr>
      <w:tblGrid>
        <w:gridCol w:w="2405"/>
        <w:gridCol w:w="4678"/>
        <w:gridCol w:w="850"/>
      </w:tblGrid>
      <w:tr w:rsidR="00950808" w14:paraId="0015878C" w14:textId="77777777" w:rsidTr="0037798D">
        <w:trPr>
          <w:trHeight w:val="574"/>
        </w:trPr>
        <w:tc>
          <w:tcPr>
            <w:tcW w:w="2405" w:type="dxa"/>
          </w:tcPr>
          <w:p w14:paraId="409B1020" w14:textId="093996E5" w:rsidR="00950808" w:rsidRPr="00950808" w:rsidRDefault="00950808" w:rsidP="00EC322F">
            <w:pPr>
              <w:spacing w:after="240"/>
              <w:rPr>
                <w:b/>
                <w:bCs/>
                <w:sz w:val="28"/>
                <w:szCs w:val="28"/>
              </w:rPr>
            </w:pPr>
            <w:r>
              <w:rPr>
                <w:b/>
                <w:bCs/>
                <w:sz w:val="28"/>
                <w:szCs w:val="28"/>
              </w:rPr>
              <w:t>Figure Name</w:t>
            </w:r>
          </w:p>
        </w:tc>
        <w:tc>
          <w:tcPr>
            <w:tcW w:w="4678" w:type="dxa"/>
          </w:tcPr>
          <w:p w14:paraId="17C675FE" w14:textId="754A385A" w:rsidR="00950808" w:rsidRPr="00950808" w:rsidRDefault="00950808" w:rsidP="00EC322F">
            <w:pPr>
              <w:spacing w:after="240"/>
              <w:rPr>
                <w:b/>
                <w:bCs/>
                <w:sz w:val="28"/>
                <w:szCs w:val="28"/>
              </w:rPr>
            </w:pPr>
            <w:r>
              <w:rPr>
                <w:b/>
                <w:bCs/>
                <w:sz w:val="28"/>
                <w:szCs w:val="28"/>
              </w:rPr>
              <w:t>Figure Description</w:t>
            </w:r>
          </w:p>
        </w:tc>
        <w:tc>
          <w:tcPr>
            <w:tcW w:w="850" w:type="dxa"/>
          </w:tcPr>
          <w:p w14:paraId="33A94700" w14:textId="77BDCF67" w:rsidR="00950808" w:rsidRPr="00950808" w:rsidRDefault="00950808" w:rsidP="00EC322F">
            <w:pPr>
              <w:spacing w:after="240"/>
              <w:rPr>
                <w:b/>
                <w:bCs/>
                <w:sz w:val="28"/>
                <w:szCs w:val="28"/>
              </w:rPr>
            </w:pPr>
            <w:r>
              <w:rPr>
                <w:b/>
                <w:bCs/>
                <w:sz w:val="28"/>
                <w:szCs w:val="28"/>
              </w:rPr>
              <w:t>Page NO.</w:t>
            </w:r>
          </w:p>
        </w:tc>
      </w:tr>
      <w:tr w:rsidR="00950808" w14:paraId="78149A68" w14:textId="77777777" w:rsidTr="0037798D">
        <w:trPr>
          <w:trHeight w:val="657"/>
        </w:trPr>
        <w:tc>
          <w:tcPr>
            <w:tcW w:w="2405" w:type="dxa"/>
          </w:tcPr>
          <w:p w14:paraId="54FDB058" w14:textId="2310847F" w:rsidR="00950808" w:rsidRDefault="00950808" w:rsidP="00EC322F">
            <w:pPr>
              <w:spacing w:after="240"/>
            </w:pPr>
            <w:r>
              <w:rPr>
                <w:bCs/>
                <w:sz w:val="24"/>
                <w:szCs w:val="18"/>
              </w:rPr>
              <w:t xml:space="preserve">Fig 1.1 </w:t>
            </w:r>
          </w:p>
        </w:tc>
        <w:tc>
          <w:tcPr>
            <w:tcW w:w="4678" w:type="dxa"/>
          </w:tcPr>
          <w:p w14:paraId="2362F970" w14:textId="1F53414B" w:rsidR="00950808" w:rsidRDefault="00950808" w:rsidP="00EC322F">
            <w:pPr>
              <w:spacing w:after="240"/>
            </w:pPr>
            <w:r>
              <w:rPr>
                <w:bCs/>
                <w:sz w:val="24"/>
                <w:szCs w:val="18"/>
              </w:rPr>
              <w:t>SER Fundamentals</w:t>
            </w:r>
          </w:p>
        </w:tc>
        <w:tc>
          <w:tcPr>
            <w:tcW w:w="850" w:type="dxa"/>
          </w:tcPr>
          <w:p w14:paraId="2707FA28" w14:textId="34EF143F" w:rsidR="00950808" w:rsidRDefault="005542C0" w:rsidP="00EC322F">
            <w:pPr>
              <w:spacing w:after="240"/>
            </w:pPr>
            <w:r>
              <w:t>10</w:t>
            </w:r>
          </w:p>
        </w:tc>
      </w:tr>
      <w:tr w:rsidR="00950808" w14:paraId="4792D78D" w14:textId="77777777" w:rsidTr="0037798D">
        <w:trPr>
          <w:trHeight w:val="724"/>
        </w:trPr>
        <w:tc>
          <w:tcPr>
            <w:tcW w:w="2405" w:type="dxa"/>
          </w:tcPr>
          <w:p w14:paraId="49748BBB" w14:textId="2231686E" w:rsidR="00950808" w:rsidRDefault="00950808" w:rsidP="00EC322F">
            <w:pPr>
              <w:spacing w:after="240"/>
            </w:pPr>
            <w:r>
              <w:rPr>
                <w:bCs/>
                <w:sz w:val="24"/>
                <w:szCs w:val="18"/>
              </w:rPr>
              <w:t>Fig 1.2</w:t>
            </w:r>
          </w:p>
        </w:tc>
        <w:tc>
          <w:tcPr>
            <w:tcW w:w="4678" w:type="dxa"/>
          </w:tcPr>
          <w:p w14:paraId="172159D5" w14:textId="194DF380" w:rsidR="00950808" w:rsidRDefault="00950808" w:rsidP="00EC322F">
            <w:pPr>
              <w:spacing w:after="240"/>
            </w:pPr>
            <w:r>
              <w:rPr>
                <w:bCs/>
                <w:sz w:val="24"/>
                <w:szCs w:val="18"/>
              </w:rPr>
              <w:t>Emotion Recognition Process</w:t>
            </w:r>
          </w:p>
        </w:tc>
        <w:tc>
          <w:tcPr>
            <w:tcW w:w="850" w:type="dxa"/>
          </w:tcPr>
          <w:p w14:paraId="757FEC22" w14:textId="3EC6A699" w:rsidR="00950808" w:rsidRDefault="00950808" w:rsidP="00EC322F">
            <w:pPr>
              <w:spacing w:after="240"/>
            </w:pPr>
            <w:r>
              <w:t>1</w:t>
            </w:r>
            <w:r w:rsidR="005542C0">
              <w:t>2</w:t>
            </w:r>
          </w:p>
        </w:tc>
      </w:tr>
      <w:tr w:rsidR="00950808" w14:paraId="57E6EF97" w14:textId="77777777" w:rsidTr="0037798D">
        <w:trPr>
          <w:trHeight w:val="820"/>
        </w:trPr>
        <w:tc>
          <w:tcPr>
            <w:tcW w:w="2405" w:type="dxa"/>
          </w:tcPr>
          <w:p w14:paraId="67641828" w14:textId="3CDC2643" w:rsidR="00950808" w:rsidRDefault="00950808" w:rsidP="00EC322F">
            <w:pPr>
              <w:spacing w:after="240"/>
            </w:pPr>
            <w:r>
              <w:rPr>
                <w:bCs/>
                <w:sz w:val="24"/>
                <w:szCs w:val="24"/>
              </w:rPr>
              <w:t xml:space="preserve">Fig 4.1 </w:t>
            </w:r>
          </w:p>
        </w:tc>
        <w:tc>
          <w:tcPr>
            <w:tcW w:w="4678" w:type="dxa"/>
          </w:tcPr>
          <w:p w14:paraId="05FFB1DE" w14:textId="3076B968" w:rsidR="00950808" w:rsidRDefault="00950808" w:rsidP="00EC322F">
            <w:pPr>
              <w:spacing w:after="240"/>
            </w:pPr>
            <w:r>
              <w:rPr>
                <w:bCs/>
                <w:sz w:val="24"/>
                <w:szCs w:val="24"/>
              </w:rPr>
              <w:t>Workflow of emotion recognition</w:t>
            </w:r>
          </w:p>
        </w:tc>
        <w:tc>
          <w:tcPr>
            <w:tcW w:w="850" w:type="dxa"/>
          </w:tcPr>
          <w:p w14:paraId="3D574460" w14:textId="0DE3FDBC" w:rsidR="00950808" w:rsidRDefault="005542C0" w:rsidP="00EC322F">
            <w:pPr>
              <w:spacing w:after="240"/>
            </w:pPr>
            <w:r>
              <w:t>40</w:t>
            </w:r>
          </w:p>
        </w:tc>
      </w:tr>
      <w:tr w:rsidR="0037798D" w14:paraId="05ABD692" w14:textId="77777777" w:rsidTr="0037798D">
        <w:trPr>
          <w:trHeight w:val="800"/>
        </w:trPr>
        <w:tc>
          <w:tcPr>
            <w:tcW w:w="2405" w:type="dxa"/>
          </w:tcPr>
          <w:p w14:paraId="51825017" w14:textId="5D917864" w:rsidR="0037798D" w:rsidRDefault="0037798D" w:rsidP="0037798D">
            <w:pPr>
              <w:spacing w:after="240"/>
            </w:pPr>
            <w:r>
              <w:t>Fig 4.2.1</w:t>
            </w:r>
          </w:p>
        </w:tc>
        <w:tc>
          <w:tcPr>
            <w:tcW w:w="4678" w:type="dxa"/>
          </w:tcPr>
          <w:p w14:paraId="0F477333" w14:textId="6D45F239" w:rsidR="0037798D" w:rsidRDefault="0037798D" w:rsidP="0037798D">
            <w:pPr>
              <w:spacing w:after="240"/>
            </w:pPr>
            <w:r>
              <w:t>Count of emotions</w:t>
            </w:r>
          </w:p>
        </w:tc>
        <w:tc>
          <w:tcPr>
            <w:tcW w:w="850" w:type="dxa"/>
          </w:tcPr>
          <w:p w14:paraId="431B3422" w14:textId="095DA948" w:rsidR="0037798D" w:rsidRDefault="0037798D" w:rsidP="0037798D">
            <w:pPr>
              <w:spacing w:after="240"/>
            </w:pPr>
            <w:r>
              <w:t>4</w:t>
            </w:r>
            <w:r w:rsidR="005542C0">
              <w:t>8</w:t>
            </w:r>
          </w:p>
        </w:tc>
      </w:tr>
      <w:tr w:rsidR="0037798D" w14:paraId="7C90188B" w14:textId="77777777" w:rsidTr="001D7AA4">
        <w:trPr>
          <w:trHeight w:val="688"/>
        </w:trPr>
        <w:tc>
          <w:tcPr>
            <w:tcW w:w="2405" w:type="dxa"/>
          </w:tcPr>
          <w:p w14:paraId="2C5346D4" w14:textId="7B6D866C" w:rsidR="001D7AA4" w:rsidRDefault="0037798D" w:rsidP="0037798D">
            <w:pPr>
              <w:spacing w:after="240"/>
            </w:pPr>
            <w:r>
              <w:t>Fig 4.2.2</w:t>
            </w:r>
          </w:p>
        </w:tc>
        <w:tc>
          <w:tcPr>
            <w:tcW w:w="4678" w:type="dxa"/>
          </w:tcPr>
          <w:p w14:paraId="11D0F7CE" w14:textId="3CA1CFF5" w:rsidR="0037798D" w:rsidRDefault="0037798D" w:rsidP="0037798D">
            <w:pPr>
              <w:spacing w:after="240"/>
            </w:pPr>
            <w:r>
              <w:rPr>
                <w:sz w:val="24"/>
                <w:szCs w:val="24"/>
                <w:lang w:val="en-IN"/>
              </w:rPr>
              <w:t xml:space="preserve">Mel Spectrogram                                        </w:t>
            </w:r>
          </w:p>
        </w:tc>
        <w:tc>
          <w:tcPr>
            <w:tcW w:w="850" w:type="dxa"/>
          </w:tcPr>
          <w:p w14:paraId="18BF4393" w14:textId="093653BF" w:rsidR="0037798D" w:rsidRDefault="0037798D" w:rsidP="0037798D">
            <w:pPr>
              <w:spacing w:after="240"/>
            </w:pPr>
            <w:r>
              <w:t>4</w:t>
            </w:r>
            <w:r w:rsidR="005542C0">
              <w:t>8</w:t>
            </w:r>
          </w:p>
        </w:tc>
      </w:tr>
      <w:tr w:rsidR="0037798D" w14:paraId="49F5B81F" w14:textId="77777777" w:rsidTr="0037798D">
        <w:trPr>
          <w:trHeight w:val="872"/>
        </w:trPr>
        <w:tc>
          <w:tcPr>
            <w:tcW w:w="2405" w:type="dxa"/>
          </w:tcPr>
          <w:p w14:paraId="3F0A8AE7" w14:textId="463E84D6" w:rsidR="0037798D" w:rsidRPr="00950808" w:rsidRDefault="0037798D" w:rsidP="0037798D">
            <w:pPr>
              <w:jc w:val="both"/>
              <w:rPr>
                <w:sz w:val="24"/>
                <w:szCs w:val="24"/>
                <w:lang w:val="en-IN"/>
              </w:rPr>
            </w:pPr>
            <w:r>
              <w:t>Fig 4.2.3</w:t>
            </w:r>
          </w:p>
        </w:tc>
        <w:tc>
          <w:tcPr>
            <w:tcW w:w="4678" w:type="dxa"/>
          </w:tcPr>
          <w:p w14:paraId="127F83E2" w14:textId="66C53D6E" w:rsidR="0037798D" w:rsidRDefault="0037798D" w:rsidP="0037798D">
            <w:pPr>
              <w:spacing w:after="240"/>
            </w:pPr>
            <w:r>
              <w:rPr>
                <w:sz w:val="24"/>
                <w:szCs w:val="24"/>
                <w:lang w:val="en-IN"/>
              </w:rPr>
              <w:t>MFCC Diagram</w:t>
            </w:r>
          </w:p>
        </w:tc>
        <w:tc>
          <w:tcPr>
            <w:tcW w:w="850" w:type="dxa"/>
          </w:tcPr>
          <w:p w14:paraId="40F31EE9" w14:textId="12F7C4BF" w:rsidR="0037798D" w:rsidRDefault="0037798D" w:rsidP="0037798D">
            <w:pPr>
              <w:spacing w:after="240"/>
            </w:pPr>
            <w:r>
              <w:t>4</w:t>
            </w:r>
            <w:r w:rsidR="00B46D93">
              <w:t>9</w:t>
            </w:r>
          </w:p>
        </w:tc>
      </w:tr>
      <w:tr w:rsidR="0037798D" w14:paraId="3D585EF6" w14:textId="77777777" w:rsidTr="0037798D">
        <w:trPr>
          <w:trHeight w:val="561"/>
        </w:trPr>
        <w:tc>
          <w:tcPr>
            <w:tcW w:w="2405" w:type="dxa"/>
          </w:tcPr>
          <w:p w14:paraId="72A5512E" w14:textId="34DB980B" w:rsidR="0037798D" w:rsidRDefault="0037798D" w:rsidP="0037798D">
            <w:pPr>
              <w:spacing w:after="240"/>
            </w:pPr>
            <w:r>
              <w:t>Fig 4.3.1</w:t>
            </w:r>
          </w:p>
        </w:tc>
        <w:tc>
          <w:tcPr>
            <w:tcW w:w="4678" w:type="dxa"/>
          </w:tcPr>
          <w:p w14:paraId="4B283C55" w14:textId="4CF4A2E0" w:rsidR="0037798D" w:rsidRPr="0037798D" w:rsidRDefault="0037798D" w:rsidP="0037798D">
            <w:pPr>
              <w:spacing w:after="240" w:line="360" w:lineRule="auto"/>
              <w:jc w:val="both"/>
              <w:rPr>
                <w:sz w:val="24"/>
                <w:szCs w:val="24"/>
                <w:lang w:val="en-IN"/>
              </w:rPr>
            </w:pPr>
            <w:r>
              <w:rPr>
                <w:sz w:val="24"/>
                <w:szCs w:val="24"/>
                <w:lang w:val="en-IN"/>
              </w:rPr>
              <w:t>Pitch Visual Representation.</w:t>
            </w:r>
          </w:p>
        </w:tc>
        <w:tc>
          <w:tcPr>
            <w:tcW w:w="850" w:type="dxa"/>
          </w:tcPr>
          <w:p w14:paraId="619F7500" w14:textId="299F06AE" w:rsidR="0037798D" w:rsidRDefault="0037798D" w:rsidP="0037798D">
            <w:pPr>
              <w:spacing w:after="240"/>
            </w:pPr>
            <w:r>
              <w:t>5</w:t>
            </w:r>
            <w:r w:rsidR="00B46D93">
              <w:t>1</w:t>
            </w:r>
          </w:p>
        </w:tc>
      </w:tr>
      <w:tr w:rsidR="0037798D" w14:paraId="47A28796" w14:textId="77777777" w:rsidTr="0037798D">
        <w:trPr>
          <w:trHeight w:val="561"/>
        </w:trPr>
        <w:tc>
          <w:tcPr>
            <w:tcW w:w="2405" w:type="dxa"/>
          </w:tcPr>
          <w:p w14:paraId="02E5F195" w14:textId="79E01509" w:rsidR="0037798D" w:rsidRDefault="0037798D" w:rsidP="0037798D">
            <w:pPr>
              <w:spacing w:after="240"/>
            </w:pPr>
            <w:r>
              <w:t>Fig 4.3.2</w:t>
            </w:r>
          </w:p>
        </w:tc>
        <w:tc>
          <w:tcPr>
            <w:tcW w:w="4678" w:type="dxa"/>
          </w:tcPr>
          <w:p w14:paraId="4A718BB0" w14:textId="5CD73BE0" w:rsidR="0037798D" w:rsidRDefault="0037798D" w:rsidP="0037798D">
            <w:pPr>
              <w:spacing w:after="240" w:line="360" w:lineRule="auto"/>
              <w:jc w:val="both"/>
              <w:rPr>
                <w:sz w:val="24"/>
                <w:szCs w:val="24"/>
                <w:lang w:val="en-IN"/>
              </w:rPr>
            </w:pPr>
            <w:r>
              <w:rPr>
                <w:sz w:val="24"/>
                <w:szCs w:val="24"/>
                <w:lang w:val="en-IN"/>
              </w:rPr>
              <w:t>Discrete Fourier Transform</w:t>
            </w:r>
          </w:p>
        </w:tc>
        <w:tc>
          <w:tcPr>
            <w:tcW w:w="850" w:type="dxa"/>
          </w:tcPr>
          <w:p w14:paraId="0108BF60" w14:textId="4CAAEA6A" w:rsidR="0037798D" w:rsidRDefault="0037798D" w:rsidP="0037798D">
            <w:pPr>
              <w:spacing w:after="240"/>
            </w:pPr>
            <w:r>
              <w:t>5</w:t>
            </w:r>
            <w:r w:rsidR="00B46D93">
              <w:t>3</w:t>
            </w:r>
          </w:p>
        </w:tc>
      </w:tr>
      <w:tr w:rsidR="0037798D" w14:paraId="6ED9E9AA" w14:textId="77777777" w:rsidTr="0037798D">
        <w:trPr>
          <w:trHeight w:val="561"/>
        </w:trPr>
        <w:tc>
          <w:tcPr>
            <w:tcW w:w="2405" w:type="dxa"/>
          </w:tcPr>
          <w:p w14:paraId="493F6B67" w14:textId="1300A892" w:rsidR="0037798D" w:rsidRDefault="0037798D" w:rsidP="0037798D">
            <w:pPr>
              <w:spacing w:after="240"/>
            </w:pPr>
            <w:r>
              <w:t>Fig 4.3.3</w:t>
            </w:r>
          </w:p>
        </w:tc>
        <w:tc>
          <w:tcPr>
            <w:tcW w:w="4678" w:type="dxa"/>
          </w:tcPr>
          <w:p w14:paraId="21082BB5" w14:textId="4BD5A2B4" w:rsidR="0037798D" w:rsidRDefault="0037798D" w:rsidP="0037798D">
            <w:pPr>
              <w:spacing w:after="240" w:line="360" w:lineRule="auto"/>
              <w:jc w:val="both"/>
              <w:rPr>
                <w:sz w:val="24"/>
                <w:szCs w:val="24"/>
                <w:lang w:val="en-IN"/>
              </w:rPr>
            </w:pPr>
            <w:r>
              <w:rPr>
                <w:sz w:val="24"/>
                <w:szCs w:val="24"/>
                <w:lang w:val="en-IN"/>
              </w:rPr>
              <w:t>Fast Fourier Transform Workflow</w:t>
            </w:r>
          </w:p>
        </w:tc>
        <w:tc>
          <w:tcPr>
            <w:tcW w:w="850" w:type="dxa"/>
          </w:tcPr>
          <w:p w14:paraId="518177B3" w14:textId="300726C3" w:rsidR="0037798D" w:rsidRDefault="0037798D" w:rsidP="0037798D">
            <w:pPr>
              <w:spacing w:after="240"/>
            </w:pPr>
            <w:r>
              <w:t>5</w:t>
            </w:r>
            <w:r w:rsidR="00B46D93">
              <w:t>5</w:t>
            </w:r>
          </w:p>
        </w:tc>
      </w:tr>
      <w:tr w:rsidR="0037798D" w14:paraId="2B267196" w14:textId="77777777" w:rsidTr="0037798D">
        <w:trPr>
          <w:trHeight w:val="561"/>
        </w:trPr>
        <w:tc>
          <w:tcPr>
            <w:tcW w:w="2405" w:type="dxa"/>
          </w:tcPr>
          <w:p w14:paraId="1A657EE8" w14:textId="2C3C1E2A" w:rsidR="0037798D" w:rsidRDefault="0037798D" w:rsidP="0037798D">
            <w:pPr>
              <w:spacing w:after="240"/>
            </w:pPr>
            <w:r>
              <w:rPr>
                <w:sz w:val="24"/>
                <w:szCs w:val="24"/>
                <w:lang w:val="en-IN"/>
              </w:rPr>
              <w:t>Fig 4.3.4</w:t>
            </w:r>
          </w:p>
        </w:tc>
        <w:tc>
          <w:tcPr>
            <w:tcW w:w="4678" w:type="dxa"/>
          </w:tcPr>
          <w:p w14:paraId="42C23B6F" w14:textId="02285212" w:rsidR="0037798D" w:rsidRDefault="0037798D" w:rsidP="0037798D">
            <w:pPr>
              <w:spacing w:after="240" w:line="360" w:lineRule="auto"/>
              <w:jc w:val="both"/>
              <w:rPr>
                <w:sz w:val="24"/>
                <w:szCs w:val="24"/>
                <w:lang w:val="en-IN"/>
              </w:rPr>
            </w:pPr>
            <w:r>
              <w:rPr>
                <w:sz w:val="24"/>
                <w:szCs w:val="24"/>
                <w:lang w:val="en-IN"/>
              </w:rPr>
              <w:t>Zero Cross Rate Visual Representation</w:t>
            </w:r>
          </w:p>
        </w:tc>
        <w:tc>
          <w:tcPr>
            <w:tcW w:w="850" w:type="dxa"/>
          </w:tcPr>
          <w:p w14:paraId="306EF129" w14:textId="0E9E06B2" w:rsidR="0037798D" w:rsidRDefault="0037798D" w:rsidP="0037798D">
            <w:pPr>
              <w:spacing w:after="240"/>
            </w:pPr>
            <w:r>
              <w:t>5</w:t>
            </w:r>
            <w:r w:rsidR="00B46D93">
              <w:t>6</w:t>
            </w:r>
          </w:p>
        </w:tc>
      </w:tr>
      <w:tr w:rsidR="0037798D" w14:paraId="01831A27" w14:textId="77777777" w:rsidTr="0037798D">
        <w:trPr>
          <w:trHeight w:val="561"/>
        </w:trPr>
        <w:tc>
          <w:tcPr>
            <w:tcW w:w="2405" w:type="dxa"/>
          </w:tcPr>
          <w:p w14:paraId="418A3B57" w14:textId="5FF96BE0" w:rsidR="0037798D" w:rsidRDefault="0037798D" w:rsidP="0037798D">
            <w:pPr>
              <w:spacing w:after="240"/>
            </w:pPr>
            <w:r>
              <w:t>Fig 4.4.1</w:t>
            </w:r>
          </w:p>
        </w:tc>
        <w:tc>
          <w:tcPr>
            <w:tcW w:w="4678" w:type="dxa"/>
          </w:tcPr>
          <w:p w14:paraId="6F134242" w14:textId="62531BE8" w:rsidR="0037798D" w:rsidRDefault="0037798D" w:rsidP="0037798D">
            <w:pPr>
              <w:spacing w:after="240" w:line="360" w:lineRule="auto"/>
              <w:jc w:val="both"/>
              <w:rPr>
                <w:sz w:val="24"/>
                <w:szCs w:val="24"/>
                <w:lang w:val="en-IN"/>
              </w:rPr>
            </w:pPr>
            <w:r>
              <w:rPr>
                <w:sz w:val="24"/>
                <w:szCs w:val="24"/>
                <w:lang w:val="en-IN"/>
              </w:rPr>
              <w:t>Convolutional Neural Network process</w:t>
            </w:r>
          </w:p>
        </w:tc>
        <w:tc>
          <w:tcPr>
            <w:tcW w:w="850" w:type="dxa"/>
          </w:tcPr>
          <w:p w14:paraId="50E1CD05" w14:textId="71F52C28" w:rsidR="0037798D" w:rsidRDefault="0037798D" w:rsidP="0037798D">
            <w:pPr>
              <w:spacing w:after="240"/>
            </w:pPr>
            <w:r>
              <w:t>5</w:t>
            </w:r>
            <w:r w:rsidR="00B46D93">
              <w:t>7</w:t>
            </w:r>
          </w:p>
        </w:tc>
      </w:tr>
      <w:tr w:rsidR="0037798D" w14:paraId="76EF422B" w14:textId="77777777" w:rsidTr="0037798D">
        <w:trPr>
          <w:trHeight w:val="561"/>
        </w:trPr>
        <w:tc>
          <w:tcPr>
            <w:tcW w:w="2405" w:type="dxa"/>
          </w:tcPr>
          <w:p w14:paraId="5138C8BF" w14:textId="765B16B5" w:rsidR="0037798D" w:rsidRDefault="0037798D" w:rsidP="0037798D">
            <w:pPr>
              <w:spacing w:after="240"/>
            </w:pPr>
            <w:r>
              <w:t>Fig 4.2.2</w:t>
            </w:r>
          </w:p>
        </w:tc>
        <w:tc>
          <w:tcPr>
            <w:tcW w:w="4678" w:type="dxa"/>
          </w:tcPr>
          <w:p w14:paraId="0A7A2E6B" w14:textId="0565E311" w:rsidR="0037798D" w:rsidRDefault="0037798D" w:rsidP="0037798D">
            <w:pPr>
              <w:spacing w:after="240" w:line="360" w:lineRule="auto"/>
              <w:jc w:val="both"/>
              <w:rPr>
                <w:sz w:val="24"/>
                <w:szCs w:val="24"/>
                <w:lang w:val="en-IN"/>
              </w:rPr>
            </w:pPr>
            <w:r>
              <w:rPr>
                <w:sz w:val="24"/>
                <w:szCs w:val="24"/>
                <w:lang w:val="en-IN"/>
              </w:rPr>
              <w:t>Architecture of CNN</w:t>
            </w:r>
          </w:p>
        </w:tc>
        <w:tc>
          <w:tcPr>
            <w:tcW w:w="850" w:type="dxa"/>
          </w:tcPr>
          <w:p w14:paraId="0C5368FC" w14:textId="79DF0579" w:rsidR="0037798D" w:rsidRDefault="00B46D93" w:rsidP="0037798D">
            <w:pPr>
              <w:spacing w:after="240"/>
            </w:pPr>
            <w:r>
              <w:t>59</w:t>
            </w:r>
          </w:p>
        </w:tc>
      </w:tr>
      <w:tr w:rsidR="0037798D" w14:paraId="399591AB" w14:textId="77777777" w:rsidTr="0037798D">
        <w:trPr>
          <w:trHeight w:val="561"/>
        </w:trPr>
        <w:tc>
          <w:tcPr>
            <w:tcW w:w="2405" w:type="dxa"/>
          </w:tcPr>
          <w:p w14:paraId="06258219" w14:textId="3A4A5C2A" w:rsidR="0037798D" w:rsidRDefault="0037798D" w:rsidP="0037798D">
            <w:pPr>
              <w:spacing w:after="240"/>
            </w:pPr>
            <w:r>
              <w:t>Fig 4.4.3</w:t>
            </w:r>
          </w:p>
        </w:tc>
        <w:tc>
          <w:tcPr>
            <w:tcW w:w="4678" w:type="dxa"/>
          </w:tcPr>
          <w:p w14:paraId="67FCAFA1" w14:textId="34F043C3" w:rsidR="0037798D" w:rsidRPr="0037798D" w:rsidRDefault="0037798D" w:rsidP="0037798D">
            <w:pPr>
              <w:spacing w:after="240" w:line="360" w:lineRule="auto"/>
              <w:jc w:val="both"/>
            </w:pPr>
            <w:r>
              <w:t>LSTM workflow for Emotion Recognition</w:t>
            </w:r>
          </w:p>
        </w:tc>
        <w:tc>
          <w:tcPr>
            <w:tcW w:w="850" w:type="dxa"/>
          </w:tcPr>
          <w:p w14:paraId="63EA9651" w14:textId="0FBA4BFB" w:rsidR="0037798D" w:rsidRDefault="00B46D93" w:rsidP="0037798D">
            <w:pPr>
              <w:spacing w:after="240"/>
            </w:pPr>
            <w:r>
              <w:t>60</w:t>
            </w:r>
          </w:p>
        </w:tc>
      </w:tr>
      <w:tr w:rsidR="0037798D" w14:paraId="1A5E88DF" w14:textId="77777777" w:rsidTr="0037798D">
        <w:trPr>
          <w:trHeight w:val="561"/>
        </w:trPr>
        <w:tc>
          <w:tcPr>
            <w:tcW w:w="2405" w:type="dxa"/>
          </w:tcPr>
          <w:p w14:paraId="7051D88B" w14:textId="013C0757" w:rsidR="0037798D" w:rsidRDefault="0037798D" w:rsidP="0037798D">
            <w:pPr>
              <w:spacing w:after="240"/>
            </w:pPr>
            <w:r>
              <w:t>Fig 4.4.4</w:t>
            </w:r>
          </w:p>
        </w:tc>
        <w:tc>
          <w:tcPr>
            <w:tcW w:w="4678" w:type="dxa"/>
          </w:tcPr>
          <w:p w14:paraId="0EED3660" w14:textId="7E2AC710" w:rsidR="0037798D" w:rsidRDefault="0037798D" w:rsidP="0037798D">
            <w:pPr>
              <w:spacing w:after="240" w:line="360" w:lineRule="auto"/>
              <w:jc w:val="both"/>
              <w:rPr>
                <w:sz w:val="24"/>
                <w:szCs w:val="24"/>
                <w:lang w:val="en-IN"/>
              </w:rPr>
            </w:pPr>
            <w:r>
              <w:rPr>
                <w:sz w:val="24"/>
                <w:szCs w:val="24"/>
                <w:lang w:val="en-IN"/>
              </w:rPr>
              <w:t>LSTM Network</w:t>
            </w:r>
          </w:p>
        </w:tc>
        <w:tc>
          <w:tcPr>
            <w:tcW w:w="850" w:type="dxa"/>
          </w:tcPr>
          <w:p w14:paraId="3D4BA750" w14:textId="25CD028F" w:rsidR="0037798D" w:rsidRDefault="0037798D" w:rsidP="0037798D">
            <w:pPr>
              <w:spacing w:after="240"/>
            </w:pPr>
            <w:r>
              <w:t>6</w:t>
            </w:r>
            <w:r w:rsidR="00B46D93">
              <w:t>1</w:t>
            </w:r>
          </w:p>
        </w:tc>
      </w:tr>
      <w:tr w:rsidR="0037798D" w14:paraId="64FBD026" w14:textId="77777777" w:rsidTr="0037798D">
        <w:trPr>
          <w:trHeight w:val="561"/>
        </w:trPr>
        <w:tc>
          <w:tcPr>
            <w:tcW w:w="2405" w:type="dxa"/>
          </w:tcPr>
          <w:p w14:paraId="6E8E8A9A" w14:textId="7836FAB8" w:rsidR="0037798D" w:rsidRDefault="0037798D" w:rsidP="0037798D">
            <w:pPr>
              <w:spacing w:after="240"/>
            </w:pPr>
            <w:r>
              <w:t>Fig 4.4.5</w:t>
            </w:r>
          </w:p>
        </w:tc>
        <w:tc>
          <w:tcPr>
            <w:tcW w:w="4678" w:type="dxa"/>
          </w:tcPr>
          <w:p w14:paraId="6D682A28" w14:textId="713C02A9" w:rsidR="0037798D" w:rsidRDefault="0037798D" w:rsidP="0037798D">
            <w:pPr>
              <w:spacing w:after="240" w:line="360" w:lineRule="auto"/>
              <w:jc w:val="both"/>
              <w:rPr>
                <w:sz w:val="24"/>
                <w:szCs w:val="24"/>
                <w:lang w:val="en-IN"/>
              </w:rPr>
            </w:pPr>
            <w:r>
              <w:rPr>
                <w:sz w:val="24"/>
                <w:szCs w:val="24"/>
                <w:lang w:val="en-IN"/>
              </w:rPr>
              <w:t>Architecture of LSTM</w:t>
            </w:r>
          </w:p>
        </w:tc>
        <w:tc>
          <w:tcPr>
            <w:tcW w:w="850" w:type="dxa"/>
          </w:tcPr>
          <w:p w14:paraId="5026363E" w14:textId="0F4F6576" w:rsidR="0037798D" w:rsidRDefault="0037798D" w:rsidP="0037798D">
            <w:pPr>
              <w:spacing w:after="240"/>
            </w:pPr>
            <w:r>
              <w:t>6</w:t>
            </w:r>
            <w:r w:rsidR="00B46D93">
              <w:t>2</w:t>
            </w:r>
          </w:p>
        </w:tc>
      </w:tr>
      <w:tr w:rsidR="0037798D" w14:paraId="4B2BF850" w14:textId="77777777" w:rsidTr="0037798D">
        <w:trPr>
          <w:trHeight w:val="561"/>
        </w:trPr>
        <w:tc>
          <w:tcPr>
            <w:tcW w:w="2405" w:type="dxa"/>
          </w:tcPr>
          <w:p w14:paraId="4A3067FD" w14:textId="1BE3B5F6" w:rsidR="0037798D" w:rsidRDefault="0037798D" w:rsidP="0037798D">
            <w:pPr>
              <w:spacing w:after="240"/>
            </w:pPr>
            <w:r>
              <w:rPr>
                <w:sz w:val="24"/>
                <w:szCs w:val="24"/>
                <w:lang w:val="en-IN"/>
              </w:rPr>
              <w:t>Fig 4.4.6</w:t>
            </w:r>
          </w:p>
        </w:tc>
        <w:tc>
          <w:tcPr>
            <w:tcW w:w="4678" w:type="dxa"/>
          </w:tcPr>
          <w:p w14:paraId="3E122FA6" w14:textId="0FA90678" w:rsidR="0037798D" w:rsidRDefault="0037798D" w:rsidP="0037798D">
            <w:pPr>
              <w:spacing w:after="240" w:line="360" w:lineRule="auto"/>
              <w:jc w:val="both"/>
              <w:rPr>
                <w:sz w:val="24"/>
                <w:szCs w:val="24"/>
                <w:lang w:val="en-IN"/>
              </w:rPr>
            </w:pPr>
            <w:r>
              <w:rPr>
                <w:sz w:val="24"/>
                <w:szCs w:val="24"/>
                <w:lang w:val="en-IN"/>
              </w:rPr>
              <w:t>Support Vector Machine Architecture</w:t>
            </w:r>
          </w:p>
        </w:tc>
        <w:tc>
          <w:tcPr>
            <w:tcW w:w="850" w:type="dxa"/>
          </w:tcPr>
          <w:p w14:paraId="5ABACBDE" w14:textId="75B96716" w:rsidR="0037798D" w:rsidRDefault="0037798D" w:rsidP="0037798D">
            <w:pPr>
              <w:spacing w:after="240"/>
            </w:pPr>
            <w:r>
              <w:t>6</w:t>
            </w:r>
            <w:r w:rsidR="00B46D93">
              <w:t>4</w:t>
            </w:r>
          </w:p>
        </w:tc>
      </w:tr>
    </w:tbl>
    <w:p w14:paraId="30DA2946" w14:textId="77777777" w:rsidR="00950808" w:rsidRDefault="00950808" w:rsidP="00EC322F">
      <w:pPr>
        <w:spacing w:after="240"/>
      </w:pPr>
    </w:p>
    <w:p w14:paraId="3BC69366" w14:textId="77777777" w:rsidR="00950808" w:rsidRDefault="00950808" w:rsidP="00EC322F">
      <w:pPr>
        <w:spacing w:after="240"/>
        <w:sectPr w:rsidR="00950808" w:rsidSect="00D0449D">
          <w:pgSz w:w="12240" w:h="15840"/>
          <w:pgMar w:top="1360" w:right="1020" w:bottom="280" w:left="1200" w:header="720" w:footer="720" w:gutter="0"/>
          <w:pgNumType w:fmt="lowerRoman" w:start="3"/>
          <w:cols w:space="720"/>
        </w:sectPr>
      </w:pPr>
    </w:p>
    <w:tbl>
      <w:tblPr>
        <w:tblStyle w:val="TableGrid0"/>
        <w:tblW w:w="7944" w:type="dxa"/>
        <w:tblInd w:w="948" w:type="dxa"/>
        <w:tblLook w:val="04A0" w:firstRow="1" w:lastRow="0" w:firstColumn="1" w:lastColumn="0" w:noHBand="0" w:noVBand="1"/>
      </w:tblPr>
      <w:tblGrid>
        <w:gridCol w:w="2408"/>
        <w:gridCol w:w="4685"/>
        <w:gridCol w:w="851"/>
      </w:tblGrid>
      <w:tr w:rsidR="001D7AA4" w14:paraId="349F2625" w14:textId="77777777" w:rsidTr="001C1B31">
        <w:trPr>
          <w:trHeight w:val="216"/>
        </w:trPr>
        <w:tc>
          <w:tcPr>
            <w:tcW w:w="2408" w:type="dxa"/>
          </w:tcPr>
          <w:p w14:paraId="7C4FD2CC" w14:textId="649D85B8" w:rsidR="001D7AA4" w:rsidRDefault="001D7AA4" w:rsidP="00E01F9F">
            <w:pPr>
              <w:spacing w:after="240"/>
            </w:pPr>
            <w:bookmarkStart w:id="2" w:name="_TOC_250003"/>
            <w:r>
              <w:lastRenderedPageBreak/>
              <w:t>Fig 4.4.7</w:t>
            </w:r>
          </w:p>
        </w:tc>
        <w:tc>
          <w:tcPr>
            <w:tcW w:w="4685" w:type="dxa"/>
          </w:tcPr>
          <w:p w14:paraId="1D56CF94" w14:textId="79DA1DB9" w:rsidR="001D7AA4" w:rsidRPr="001D7AA4" w:rsidRDefault="001D7AA4" w:rsidP="001D7AA4">
            <w:pPr>
              <w:spacing w:after="240"/>
              <w:rPr>
                <w:sz w:val="24"/>
                <w:szCs w:val="24"/>
                <w:lang w:val="en-IN"/>
              </w:rPr>
            </w:pPr>
            <w:r>
              <w:rPr>
                <w:sz w:val="24"/>
                <w:szCs w:val="24"/>
                <w:lang w:val="en-IN"/>
              </w:rPr>
              <w:t>Hybrid Model</w:t>
            </w:r>
          </w:p>
        </w:tc>
        <w:tc>
          <w:tcPr>
            <w:tcW w:w="851" w:type="dxa"/>
          </w:tcPr>
          <w:p w14:paraId="266610CC" w14:textId="022FDE93" w:rsidR="001D7AA4" w:rsidRDefault="001D7AA4" w:rsidP="00E01F9F">
            <w:pPr>
              <w:spacing w:after="240"/>
            </w:pPr>
            <w:r>
              <w:t>6</w:t>
            </w:r>
            <w:r w:rsidR="00B46D93">
              <w:t>6</w:t>
            </w:r>
          </w:p>
        </w:tc>
      </w:tr>
      <w:tr w:rsidR="001D7AA4" w14:paraId="5E7E34B5" w14:textId="77777777" w:rsidTr="001C1B31">
        <w:trPr>
          <w:trHeight w:val="216"/>
        </w:trPr>
        <w:tc>
          <w:tcPr>
            <w:tcW w:w="2408" w:type="dxa"/>
          </w:tcPr>
          <w:p w14:paraId="58873095" w14:textId="2AD60308" w:rsidR="001D7AA4" w:rsidRDefault="001D7AA4" w:rsidP="00E01F9F">
            <w:pPr>
              <w:spacing w:after="240"/>
            </w:pPr>
            <w:r>
              <w:t>Fig 5.1</w:t>
            </w:r>
          </w:p>
        </w:tc>
        <w:tc>
          <w:tcPr>
            <w:tcW w:w="4685" w:type="dxa"/>
          </w:tcPr>
          <w:p w14:paraId="555FA77C" w14:textId="77B5A869" w:rsidR="001D7AA4" w:rsidRPr="001D7AA4" w:rsidRDefault="001D7AA4" w:rsidP="001D7AA4">
            <w:pPr>
              <w:spacing w:before="59" w:after="240" w:line="360" w:lineRule="auto"/>
              <w:ind w:right="885"/>
              <w:jc w:val="both"/>
              <w:rPr>
                <w:bCs/>
                <w:sz w:val="24"/>
                <w:szCs w:val="18"/>
                <w:lang w:val="en-IN"/>
              </w:rPr>
            </w:pPr>
            <w:r>
              <w:rPr>
                <w:bCs/>
                <w:sz w:val="24"/>
                <w:szCs w:val="18"/>
                <w:lang w:val="en-IN"/>
              </w:rPr>
              <w:t>Accuracy of CNN model</w:t>
            </w:r>
          </w:p>
        </w:tc>
        <w:tc>
          <w:tcPr>
            <w:tcW w:w="851" w:type="dxa"/>
          </w:tcPr>
          <w:p w14:paraId="51A91457" w14:textId="4C00AAA6" w:rsidR="001D7AA4" w:rsidRDefault="001D7AA4" w:rsidP="00E01F9F">
            <w:pPr>
              <w:spacing w:after="240"/>
            </w:pPr>
            <w:r>
              <w:t>6</w:t>
            </w:r>
            <w:r w:rsidR="00B46D93">
              <w:t>7</w:t>
            </w:r>
          </w:p>
        </w:tc>
      </w:tr>
      <w:tr w:rsidR="003E2B66" w14:paraId="61F4DDE5" w14:textId="77777777" w:rsidTr="001C1B31">
        <w:trPr>
          <w:trHeight w:val="216"/>
        </w:trPr>
        <w:tc>
          <w:tcPr>
            <w:tcW w:w="2408" w:type="dxa"/>
          </w:tcPr>
          <w:p w14:paraId="53F0E8E1" w14:textId="13C0A84E" w:rsidR="003E2B66" w:rsidRDefault="003E2B66" w:rsidP="00E01F9F">
            <w:pPr>
              <w:spacing w:after="240"/>
            </w:pPr>
            <w:r>
              <w:t>Fig 5.2</w:t>
            </w:r>
          </w:p>
        </w:tc>
        <w:tc>
          <w:tcPr>
            <w:tcW w:w="4685" w:type="dxa"/>
          </w:tcPr>
          <w:p w14:paraId="5C22E4AA" w14:textId="656ADAAA" w:rsidR="003E2B66" w:rsidRDefault="003E2B66" w:rsidP="001D7AA4">
            <w:pPr>
              <w:spacing w:before="59" w:after="240" w:line="360" w:lineRule="auto"/>
              <w:ind w:right="885"/>
              <w:jc w:val="both"/>
              <w:rPr>
                <w:bCs/>
                <w:sz w:val="24"/>
                <w:szCs w:val="18"/>
                <w:lang w:val="en-IN"/>
              </w:rPr>
            </w:pPr>
            <w:r>
              <w:rPr>
                <w:bCs/>
                <w:sz w:val="24"/>
                <w:szCs w:val="18"/>
                <w:lang w:val="en-IN"/>
              </w:rPr>
              <w:t>Model Evaluation</w:t>
            </w:r>
          </w:p>
        </w:tc>
        <w:tc>
          <w:tcPr>
            <w:tcW w:w="851" w:type="dxa"/>
          </w:tcPr>
          <w:p w14:paraId="41AB414C" w14:textId="52F107FA" w:rsidR="003E2B66" w:rsidRDefault="003E2B66" w:rsidP="00E01F9F">
            <w:pPr>
              <w:spacing w:after="240"/>
            </w:pPr>
            <w:r>
              <w:t>72</w:t>
            </w:r>
          </w:p>
        </w:tc>
      </w:tr>
      <w:tr w:rsidR="001D7AA4" w14:paraId="73A64914" w14:textId="77777777" w:rsidTr="001C1B31">
        <w:trPr>
          <w:trHeight w:val="216"/>
        </w:trPr>
        <w:tc>
          <w:tcPr>
            <w:tcW w:w="2408" w:type="dxa"/>
          </w:tcPr>
          <w:p w14:paraId="2AB8DB32" w14:textId="5CF4EEA6" w:rsidR="001D7AA4" w:rsidRDefault="001D7AA4" w:rsidP="00E01F9F">
            <w:pPr>
              <w:spacing w:after="240"/>
            </w:pPr>
            <w:r>
              <w:t>Fig 5.3</w:t>
            </w:r>
          </w:p>
        </w:tc>
        <w:tc>
          <w:tcPr>
            <w:tcW w:w="4685" w:type="dxa"/>
          </w:tcPr>
          <w:p w14:paraId="10BDE608" w14:textId="416348EC" w:rsidR="001D7AA4" w:rsidRPr="001D7AA4" w:rsidRDefault="001D7AA4" w:rsidP="001D7AA4">
            <w:pPr>
              <w:spacing w:before="59" w:after="240" w:line="360" w:lineRule="auto"/>
              <w:ind w:right="885"/>
              <w:jc w:val="both"/>
              <w:rPr>
                <w:sz w:val="24"/>
                <w:szCs w:val="18"/>
                <w:lang w:val="en-IN"/>
              </w:rPr>
            </w:pPr>
            <w:r>
              <w:rPr>
                <w:sz w:val="24"/>
                <w:szCs w:val="18"/>
                <w:lang w:val="en-IN"/>
              </w:rPr>
              <w:t>Confusion Matrix of Hybrid model</w:t>
            </w:r>
          </w:p>
        </w:tc>
        <w:tc>
          <w:tcPr>
            <w:tcW w:w="851" w:type="dxa"/>
          </w:tcPr>
          <w:p w14:paraId="602E84B7" w14:textId="1289A2B7" w:rsidR="001D7AA4" w:rsidRDefault="001D7AA4" w:rsidP="00E01F9F">
            <w:pPr>
              <w:spacing w:after="240"/>
            </w:pPr>
            <w:r>
              <w:t>7</w:t>
            </w:r>
            <w:r w:rsidR="00B46D93">
              <w:t>3</w:t>
            </w:r>
          </w:p>
        </w:tc>
      </w:tr>
    </w:tbl>
    <w:p w14:paraId="50B4A2EE" w14:textId="77777777" w:rsidR="001D7AA4" w:rsidRDefault="001D7AA4" w:rsidP="00EC322F">
      <w:pPr>
        <w:pStyle w:val="Heading1"/>
        <w:spacing w:after="240"/>
        <w:ind w:left="1998" w:right="2117"/>
      </w:pPr>
    </w:p>
    <w:p w14:paraId="4561B14B" w14:textId="77777777" w:rsidR="001D7AA4" w:rsidRDefault="001D7AA4" w:rsidP="00EC322F">
      <w:pPr>
        <w:pStyle w:val="Heading1"/>
        <w:spacing w:after="240"/>
        <w:ind w:left="1998" w:right="2117"/>
      </w:pPr>
    </w:p>
    <w:p w14:paraId="2E875292" w14:textId="77777777" w:rsidR="001D7AA4" w:rsidRDefault="001D7AA4" w:rsidP="00EC322F">
      <w:pPr>
        <w:pStyle w:val="Heading1"/>
        <w:spacing w:after="240"/>
        <w:ind w:left="1998" w:right="2117"/>
      </w:pPr>
    </w:p>
    <w:p w14:paraId="3AB32E9C" w14:textId="77777777" w:rsidR="001D7AA4" w:rsidRDefault="001D7AA4" w:rsidP="00EC322F">
      <w:pPr>
        <w:pStyle w:val="Heading1"/>
        <w:spacing w:after="240"/>
        <w:ind w:left="1998" w:right="2117"/>
      </w:pPr>
    </w:p>
    <w:p w14:paraId="1E6472C0" w14:textId="77777777" w:rsidR="001D7AA4" w:rsidRDefault="001D7AA4" w:rsidP="00EC322F">
      <w:pPr>
        <w:pStyle w:val="Heading1"/>
        <w:spacing w:after="240"/>
        <w:ind w:left="1998" w:right="2117"/>
      </w:pPr>
    </w:p>
    <w:p w14:paraId="381AAC17" w14:textId="77777777" w:rsidR="001D7AA4" w:rsidRDefault="001D7AA4" w:rsidP="00EC322F">
      <w:pPr>
        <w:pStyle w:val="Heading1"/>
        <w:spacing w:after="240"/>
        <w:ind w:left="1998" w:right="2117"/>
      </w:pPr>
    </w:p>
    <w:p w14:paraId="6D99934F" w14:textId="77777777" w:rsidR="001D7AA4" w:rsidRDefault="001D7AA4" w:rsidP="00EC322F">
      <w:pPr>
        <w:pStyle w:val="Heading1"/>
        <w:spacing w:after="240"/>
        <w:ind w:left="1998" w:right="2117"/>
      </w:pPr>
    </w:p>
    <w:p w14:paraId="3AA80B9F" w14:textId="77777777" w:rsidR="001D7AA4" w:rsidRDefault="001D7AA4" w:rsidP="00EC322F">
      <w:pPr>
        <w:pStyle w:val="Heading1"/>
        <w:spacing w:after="240"/>
        <w:ind w:left="1998" w:right="2117"/>
      </w:pPr>
    </w:p>
    <w:p w14:paraId="394BE31D" w14:textId="77777777" w:rsidR="001D7AA4" w:rsidRDefault="001D7AA4" w:rsidP="00EC322F">
      <w:pPr>
        <w:pStyle w:val="Heading1"/>
        <w:spacing w:after="240"/>
        <w:ind w:left="1998" w:right="2117"/>
      </w:pPr>
    </w:p>
    <w:p w14:paraId="5CDBC617" w14:textId="77777777" w:rsidR="001D7AA4" w:rsidRDefault="001D7AA4" w:rsidP="00EC322F">
      <w:pPr>
        <w:pStyle w:val="Heading1"/>
        <w:spacing w:after="240"/>
        <w:ind w:left="1998" w:right="2117"/>
      </w:pPr>
    </w:p>
    <w:p w14:paraId="415D26CF" w14:textId="77777777" w:rsidR="001D7AA4" w:rsidRDefault="001D7AA4" w:rsidP="00EC322F">
      <w:pPr>
        <w:pStyle w:val="Heading1"/>
        <w:spacing w:after="240"/>
        <w:ind w:left="1998" w:right="2117"/>
      </w:pPr>
    </w:p>
    <w:p w14:paraId="6BA2C8D3" w14:textId="77777777" w:rsidR="001D7AA4" w:rsidRDefault="001D7AA4" w:rsidP="00EC322F">
      <w:pPr>
        <w:pStyle w:val="Heading1"/>
        <w:spacing w:after="240"/>
        <w:ind w:left="1998" w:right="2117"/>
      </w:pPr>
    </w:p>
    <w:p w14:paraId="7E827D04" w14:textId="77777777" w:rsidR="001D7AA4" w:rsidRDefault="001D7AA4" w:rsidP="00EC322F">
      <w:pPr>
        <w:pStyle w:val="Heading1"/>
        <w:spacing w:after="240"/>
        <w:ind w:left="1998" w:right="2117"/>
      </w:pPr>
    </w:p>
    <w:p w14:paraId="5E8A3B3B" w14:textId="77777777" w:rsidR="001D7AA4" w:rsidRDefault="001D7AA4" w:rsidP="00EC322F">
      <w:pPr>
        <w:pStyle w:val="Heading1"/>
        <w:spacing w:after="240"/>
        <w:ind w:left="1998" w:right="2117"/>
      </w:pPr>
    </w:p>
    <w:p w14:paraId="7B32C29C" w14:textId="77777777" w:rsidR="001D7AA4" w:rsidRDefault="001D7AA4" w:rsidP="00EC322F">
      <w:pPr>
        <w:pStyle w:val="Heading1"/>
        <w:spacing w:after="240"/>
        <w:ind w:left="1998" w:right="2117"/>
      </w:pPr>
    </w:p>
    <w:p w14:paraId="2BA127E1" w14:textId="77777777" w:rsidR="001D7AA4" w:rsidRDefault="001D7AA4" w:rsidP="00EC322F">
      <w:pPr>
        <w:pStyle w:val="Heading1"/>
        <w:spacing w:after="240"/>
        <w:ind w:left="1998" w:right="2117"/>
      </w:pPr>
    </w:p>
    <w:p w14:paraId="5142A438" w14:textId="77777777" w:rsidR="001D7AA4" w:rsidRDefault="001D7AA4" w:rsidP="00EC322F">
      <w:pPr>
        <w:pStyle w:val="Heading1"/>
        <w:spacing w:after="240"/>
        <w:ind w:left="1998" w:right="2117"/>
      </w:pPr>
    </w:p>
    <w:p w14:paraId="4E5E0B86" w14:textId="77777777" w:rsidR="005542C0" w:rsidRDefault="005542C0" w:rsidP="00EC322F">
      <w:pPr>
        <w:pStyle w:val="Heading1"/>
        <w:spacing w:after="240"/>
        <w:ind w:left="1998" w:right="2117"/>
      </w:pPr>
    </w:p>
    <w:p w14:paraId="4C117D28" w14:textId="30544328" w:rsidR="00E84769" w:rsidRDefault="003B036A" w:rsidP="00EC322F">
      <w:pPr>
        <w:pStyle w:val="Heading1"/>
        <w:spacing w:after="240"/>
        <w:ind w:left="1998" w:right="2117"/>
      </w:pPr>
      <w:r>
        <w:t>List</w:t>
      </w:r>
      <w:r>
        <w:rPr>
          <w:spacing w:val="-1"/>
        </w:rPr>
        <w:t xml:space="preserve"> </w:t>
      </w:r>
      <w:r>
        <w:t>of</w:t>
      </w:r>
      <w:r>
        <w:rPr>
          <w:spacing w:val="-1"/>
        </w:rPr>
        <w:t xml:space="preserve"> </w:t>
      </w:r>
      <w:bookmarkEnd w:id="2"/>
      <w:r>
        <w:t>Tables</w:t>
      </w:r>
    </w:p>
    <w:p w14:paraId="36625898" w14:textId="77777777" w:rsidR="00E84769" w:rsidRDefault="00E84769" w:rsidP="00EC322F">
      <w:pPr>
        <w:spacing w:after="240"/>
      </w:pPr>
    </w:p>
    <w:p w14:paraId="34A5E230" w14:textId="77777777" w:rsidR="003E2B66" w:rsidRPr="003E2B66" w:rsidRDefault="003E2B66" w:rsidP="00EC322F">
      <w:pPr>
        <w:spacing w:after="240"/>
        <w:rPr>
          <w:b/>
          <w:bCs/>
          <w:sz w:val="28"/>
          <w:szCs w:val="28"/>
        </w:rPr>
      </w:pPr>
    </w:p>
    <w:tbl>
      <w:tblPr>
        <w:tblStyle w:val="TableGrid0"/>
        <w:tblW w:w="0" w:type="auto"/>
        <w:tblLook w:val="04A0" w:firstRow="1" w:lastRow="0" w:firstColumn="1" w:lastColumn="0" w:noHBand="0" w:noVBand="1"/>
      </w:tblPr>
      <w:tblGrid>
        <w:gridCol w:w="3336"/>
        <w:gridCol w:w="3337"/>
        <w:gridCol w:w="3337"/>
      </w:tblGrid>
      <w:tr w:rsidR="003E2B66" w:rsidRPr="003E2B66" w14:paraId="3DB9C98C" w14:textId="77777777" w:rsidTr="003E2B66">
        <w:trPr>
          <w:trHeight w:val="874"/>
        </w:trPr>
        <w:tc>
          <w:tcPr>
            <w:tcW w:w="3336" w:type="dxa"/>
          </w:tcPr>
          <w:p w14:paraId="108E86F8" w14:textId="3FCF211E" w:rsidR="003E2B66" w:rsidRPr="003E2B66" w:rsidRDefault="003E2B66" w:rsidP="00EC322F">
            <w:pPr>
              <w:spacing w:after="240"/>
              <w:rPr>
                <w:b/>
                <w:bCs/>
                <w:sz w:val="28"/>
                <w:szCs w:val="28"/>
              </w:rPr>
            </w:pPr>
            <w:r w:rsidRPr="003E2B66">
              <w:rPr>
                <w:b/>
                <w:bCs/>
                <w:sz w:val="28"/>
                <w:szCs w:val="28"/>
              </w:rPr>
              <w:t>Table Name</w:t>
            </w:r>
          </w:p>
        </w:tc>
        <w:tc>
          <w:tcPr>
            <w:tcW w:w="3337" w:type="dxa"/>
          </w:tcPr>
          <w:p w14:paraId="46DC9B4E" w14:textId="307577FD" w:rsidR="003E2B66" w:rsidRPr="003E2B66" w:rsidRDefault="003E2B66" w:rsidP="00EC322F">
            <w:pPr>
              <w:spacing w:after="240"/>
              <w:rPr>
                <w:b/>
                <w:bCs/>
                <w:sz w:val="28"/>
                <w:szCs w:val="28"/>
              </w:rPr>
            </w:pPr>
            <w:r>
              <w:rPr>
                <w:b/>
                <w:bCs/>
                <w:sz w:val="28"/>
                <w:szCs w:val="28"/>
              </w:rPr>
              <w:t>Table Description</w:t>
            </w:r>
          </w:p>
        </w:tc>
        <w:tc>
          <w:tcPr>
            <w:tcW w:w="3337" w:type="dxa"/>
          </w:tcPr>
          <w:p w14:paraId="183ED68E" w14:textId="52768ED8" w:rsidR="003E2B66" w:rsidRPr="003E2B66" w:rsidRDefault="003E2B66" w:rsidP="00EC322F">
            <w:pPr>
              <w:spacing w:after="240"/>
              <w:rPr>
                <w:b/>
                <w:bCs/>
                <w:sz w:val="28"/>
                <w:szCs w:val="28"/>
              </w:rPr>
            </w:pPr>
            <w:r>
              <w:rPr>
                <w:b/>
                <w:bCs/>
                <w:sz w:val="28"/>
                <w:szCs w:val="28"/>
              </w:rPr>
              <w:t>Page NO.</w:t>
            </w:r>
          </w:p>
        </w:tc>
      </w:tr>
      <w:tr w:rsidR="003E2B66" w14:paraId="1AA2E9F1" w14:textId="77777777" w:rsidTr="003E2B66">
        <w:tc>
          <w:tcPr>
            <w:tcW w:w="3336" w:type="dxa"/>
          </w:tcPr>
          <w:p w14:paraId="1B75D009" w14:textId="3C7F0163" w:rsidR="003E2B66" w:rsidRDefault="003E2B66" w:rsidP="00EC322F">
            <w:pPr>
              <w:spacing w:after="240"/>
            </w:pPr>
            <w:r w:rsidRPr="00346E48">
              <w:rPr>
                <w:bCs/>
                <w:sz w:val="24"/>
                <w:szCs w:val="18"/>
              </w:rPr>
              <w:t>Table 1.1</w:t>
            </w:r>
          </w:p>
        </w:tc>
        <w:tc>
          <w:tcPr>
            <w:tcW w:w="3337" w:type="dxa"/>
          </w:tcPr>
          <w:p w14:paraId="11BAAA63" w14:textId="54E3A6B3" w:rsidR="003E2B66" w:rsidRDefault="003E2B66" w:rsidP="00EC322F">
            <w:pPr>
              <w:spacing w:after="240"/>
            </w:pPr>
            <w:r w:rsidRPr="00346E48">
              <w:rPr>
                <w:bCs/>
                <w:sz w:val="24"/>
                <w:szCs w:val="18"/>
              </w:rPr>
              <w:t>Literature Review Summary</w:t>
            </w:r>
          </w:p>
        </w:tc>
        <w:tc>
          <w:tcPr>
            <w:tcW w:w="3337" w:type="dxa"/>
          </w:tcPr>
          <w:p w14:paraId="41274586" w14:textId="4F368249" w:rsidR="003E2B66" w:rsidRDefault="003E2B66" w:rsidP="00EC322F">
            <w:pPr>
              <w:spacing w:after="240"/>
            </w:pPr>
            <w:r>
              <w:t>36</w:t>
            </w:r>
          </w:p>
        </w:tc>
      </w:tr>
      <w:tr w:rsidR="003E2B66" w14:paraId="2A6602E2" w14:textId="77777777" w:rsidTr="003E2B66">
        <w:tc>
          <w:tcPr>
            <w:tcW w:w="3336" w:type="dxa"/>
          </w:tcPr>
          <w:p w14:paraId="76F5883B" w14:textId="1B924D98" w:rsidR="003E2B66" w:rsidRDefault="003E2B66" w:rsidP="00EC322F">
            <w:pPr>
              <w:spacing w:after="240"/>
            </w:pPr>
            <w:r>
              <w:rPr>
                <w:bCs/>
                <w:sz w:val="24"/>
                <w:szCs w:val="18"/>
                <w:lang w:val="en-IN"/>
              </w:rPr>
              <w:t>Table 5.1</w:t>
            </w:r>
          </w:p>
        </w:tc>
        <w:tc>
          <w:tcPr>
            <w:tcW w:w="3337" w:type="dxa"/>
          </w:tcPr>
          <w:p w14:paraId="44783CCA" w14:textId="21ECFC28" w:rsidR="003E2B66" w:rsidRDefault="003E2B66" w:rsidP="00EC322F">
            <w:pPr>
              <w:spacing w:after="240"/>
            </w:pPr>
            <w:r>
              <w:rPr>
                <w:bCs/>
                <w:sz w:val="24"/>
                <w:szCs w:val="18"/>
                <w:lang w:val="en-IN"/>
              </w:rPr>
              <w:t>Accuracy table for all models</w:t>
            </w:r>
          </w:p>
        </w:tc>
        <w:tc>
          <w:tcPr>
            <w:tcW w:w="3337" w:type="dxa"/>
          </w:tcPr>
          <w:p w14:paraId="53C0E6E0" w14:textId="7F9E20F9" w:rsidR="003E2B66" w:rsidRDefault="003E2B66" w:rsidP="00EC322F">
            <w:pPr>
              <w:spacing w:after="240"/>
            </w:pPr>
            <w:r>
              <w:t>69</w:t>
            </w:r>
          </w:p>
        </w:tc>
      </w:tr>
      <w:tr w:rsidR="003E2B66" w14:paraId="06466C48" w14:textId="77777777" w:rsidTr="003E2B66">
        <w:tc>
          <w:tcPr>
            <w:tcW w:w="3336" w:type="dxa"/>
          </w:tcPr>
          <w:p w14:paraId="268953F9" w14:textId="60FE9C76" w:rsidR="003E2B66" w:rsidRDefault="003E2B66" w:rsidP="00EC322F">
            <w:pPr>
              <w:spacing w:after="240"/>
            </w:pPr>
            <w:r>
              <w:t>Table 5.2</w:t>
            </w:r>
          </w:p>
        </w:tc>
        <w:tc>
          <w:tcPr>
            <w:tcW w:w="3337" w:type="dxa"/>
          </w:tcPr>
          <w:p w14:paraId="7D672FF3" w14:textId="482FF8F9" w:rsidR="003E2B66" w:rsidRDefault="003E2B66" w:rsidP="00EC322F">
            <w:pPr>
              <w:spacing w:after="240"/>
            </w:pPr>
            <w:r>
              <w:t>Confusion Matrix</w:t>
            </w:r>
          </w:p>
        </w:tc>
        <w:tc>
          <w:tcPr>
            <w:tcW w:w="3337" w:type="dxa"/>
          </w:tcPr>
          <w:p w14:paraId="7AA77BD4" w14:textId="0D74B91D" w:rsidR="003E2B66" w:rsidRDefault="003E2B66" w:rsidP="00EC322F">
            <w:pPr>
              <w:spacing w:after="240"/>
            </w:pPr>
            <w:r>
              <w:t>70</w:t>
            </w:r>
          </w:p>
        </w:tc>
      </w:tr>
      <w:tr w:rsidR="003E2B66" w14:paraId="404EDB95" w14:textId="77777777" w:rsidTr="003E2B66">
        <w:tc>
          <w:tcPr>
            <w:tcW w:w="3336" w:type="dxa"/>
          </w:tcPr>
          <w:p w14:paraId="56B4A7CC" w14:textId="521CD922" w:rsidR="003E2B66" w:rsidRDefault="003E2B66" w:rsidP="00EC322F">
            <w:pPr>
              <w:spacing w:after="240"/>
            </w:pPr>
            <w:r>
              <w:rPr>
                <w:sz w:val="24"/>
                <w:szCs w:val="18"/>
                <w:lang w:val="en-IN"/>
              </w:rPr>
              <w:t>Table 5.3</w:t>
            </w:r>
          </w:p>
        </w:tc>
        <w:tc>
          <w:tcPr>
            <w:tcW w:w="3337" w:type="dxa"/>
          </w:tcPr>
          <w:p w14:paraId="6B962C4D" w14:textId="2F00F0A6" w:rsidR="003E2B66" w:rsidRDefault="003E2B66" w:rsidP="003E2B66">
            <w:pPr>
              <w:spacing w:after="240"/>
            </w:pPr>
            <w:r>
              <w:rPr>
                <w:sz w:val="24"/>
                <w:szCs w:val="18"/>
                <w:lang w:val="en-IN"/>
              </w:rPr>
              <w:t>Model evaluation</w:t>
            </w:r>
          </w:p>
        </w:tc>
        <w:tc>
          <w:tcPr>
            <w:tcW w:w="3337" w:type="dxa"/>
          </w:tcPr>
          <w:p w14:paraId="7B2E7517" w14:textId="155F2CBC" w:rsidR="003E2B66" w:rsidRDefault="003E2B66" w:rsidP="00EC322F">
            <w:pPr>
              <w:spacing w:after="240"/>
            </w:pPr>
            <w:r>
              <w:t>76</w:t>
            </w:r>
          </w:p>
        </w:tc>
      </w:tr>
    </w:tbl>
    <w:p w14:paraId="097200EE" w14:textId="77777777" w:rsidR="003E2B66" w:rsidRDefault="003E2B66" w:rsidP="00EC322F">
      <w:pPr>
        <w:spacing w:after="240"/>
        <w:sectPr w:rsidR="003E2B66" w:rsidSect="00D0449D">
          <w:pgSz w:w="12240" w:h="15840"/>
          <w:pgMar w:top="1360" w:right="1020" w:bottom="280" w:left="1200" w:header="720" w:footer="720" w:gutter="0"/>
          <w:pgNumType w:fmt="lowerRoman" w:start="6"/>
          <w:cols w:space="720"/>
        </w:sectPr>
      </w:pPr>
    </w:p>
    <w:p w14:paraId="759A5BE9" w14:textId="77777777" w:rsidR="00E84769" w:rsidRDefault="003B036A" w:rsidP="00EC322F">
      <w:pPr>
        <w:pStyle w:val="Heading1"/>
        <w:spacing w:after="240"/>
        <w:ind w:left="609"/>
      </w:pPr>
      <w:bookmarkStart w:id="3" w:name="_TOC_250002"/>
      <w:bookmarkEnd w:id="3"/>
      <w:r>
        <w:lastRenderedPageBreak/>
        <w:t>ABSTRACT</w:t>
      </w:r>
    </w:p>
    <w:p w14:paraId="4A1EF141" w14:textId="77777777" w:rsidR="00C5087A" w:rsidRDefault="00C5087A" w:rsidP="00EC322F">
      <w:pPr>
        <w:spacing w:before="184" w:after="240" w:line="360" w:lineRule="auto"/>
        <w:jc w:val="both"/>
        <w:rPr>
          <w:bCs/>
          <w:sz w:val="24"/>
          <w:szCs w:val="18"/>
          <w:lang w:val="en-IN"/>
        </w:rPr>
      </w:pPr>
      <w:r w:rsidRPr="00C5087A">
        <w:rPr>
          <w:bCs/>
          <w:sz w:val="24"/>
          <w:szCs w:val="18"/>
          <w:lang w:val="en-IN"/>
        </w:rPr>
        <w:t>The evolution of technology has reshaped the landscape of company communication, notably evident in the transition of call centers towards voice-based interactions. However, this shift from face-to-face interactions to verbal exchanges has unveiled challenges, particularly in the realm of customer service, where agents grapple with accurately discerning emotions, consequently affecting service quality. Acknowledging the pivotal role of understanding client emotions in both sales and service domains, this research advocates for the integration of speech emotion detection systems to enhance customer interactions.</w:t>
      </w:r>
      <w:r>
        <w:rPr>
          <w:bCs/>
          <w:sz w:val="24"/>
          <w:szCs w:val="18"/>
          <w:lang w:val="en-IN"/>
        </w:rPr>
        <w:t xml:space="preserve"> </w:t>
      </w:r>
    </w:p>
    <w:p w14:paraId="285B12D4" w14:textId="77777777" w:rsidR="001D022A" w:rsidRDefault="00C5087A" w:rsidP="00EC322F">
      <w:pPr>
        <w:spacing w:before="184" w:after="240" w:line="360" w:lineRule="auto"/>
        <w:jc w:val="both"/>
        <w:rPr>
          <w:bCs/>
          <w:sz w:val="24"/>
          <w:szCs w:val="18"/>
          <w:lang w:val="en-IN"/>
        </w:rPr>
      </w:pPr>
      <w:r w:rsidRPr="00C5087A">
        <w:rPr>
          <w:bCs/>
          <w:sz w:val="24"/>
          <w:szCs w:val="18"/>
          <w:lang w:val="en-IN"/>
        </w:rPr>
        <w:t>This study presents a comprehensive examination of various models utilized in speech emotion identification, encompassing Convolutional Neural Networks (CNN), Deep Neural Networks (DNN), Long Short-Term Memory (LSTM), and Support Vector Machines (SVM). Despite the array of approaches available, each model exhibits inherent limitations, prompting the adoption of a novel hybrid model in this project to ameliorate accuracy and efficacy.</w:t>
      </w:r>
      <w:r w:rsidR="001D022A">
        <w:rPr>
          <w:bCs/>
          <w:sz w:val="24"/>
          <w:szCs w:val="18"/>
          <w:lang w:val="en-IN"/>
        </w:rPr>
        <w:t xml:space="preserve"> </w:t>
      </w:r>
      <w:r w:rsidRPr="00C5087A">
        <w:rPr>
          <w:bCs/>
          <w:sz w:val="24"/>
          <w:szCs w:val="18"/>
          <w:lang w:val="en-IN"/>
        </w:rPr>
        <w:t>By synthesizing insights from existing literature and leveraging advancements in machine learning and signal processing, this initiative aims to propel the development of customer service practices in the contemporary era. Through the amalgamation of diverse methodologies and leveraging the strengths of multiple models, the proposed hybrid framework endeavors to offer a robust solution to the intricate task of emotion recognition in voice-based interactions</w:t>
      </w:r>
      <w:r w:rsidR="001D022A">
        <w:rPr>
          <w:bCs/>
          <w:sz w:val="24"/>
          <w:szCs w:val="18"/>
          <w:lang w:val="en-IN"/>
        </w:rPr>
        <w:t>.</w:t>
      </w:r>
    </w:p>
    <w:p w14:paraId="0805DA90" w14:textId="513CE647" w:rsidR="00414023" w:rsidRPr="00C5087A" w:rsidRDefault="00C5087A" w:rsidP="00EC322F">
      <w:pPr>
        <w:spacing w:before="184" w:after="240" w:line="360" w:lineRule="auto"/>
        <w:jc w:val="both"/>
        <w:rPr>
          <w:bCs/>
          <w:sz w:val="24"/>
          <w:szCs w:val="18"/>
          <w:lang w:val="en-IN"/>
        </w:rPr>
      </w:pPr>
      <w:r w:rsidRPr="00C5087A">
        <w:rPr>
          <w:bCs/>
          <w:sz w:val="24"/>
          <w:szCs w:val="18"/>
          <w:lang w:val="en-IN"/>
        </w:rPr>
        <w:t>Ultimately, this research contributes to the ongoing discourse on leveraging technology to augment customer service standards, thereby fostering enhanced engagement and satisfaction levels. By advocating for the implementation of advanced speech emotion detection systems, this endeavor strives to empower organizations in navigating the dynamic landscape of customer-centric communication paradigms, fostering enduring relationships and bolstering competitiveness in the modern business landscape.</w:t>
      </w:r>
    </w:p>
    <w:p w14:paraId="521A8766" w14:textId="77777777" w:rsidR="00414023" w:rsidRDefault="00414023" w:rsidP="00EC322F">
      <w:pPr>
        <w:spacing w:before="184" w:after="240"/>
        <w:ind w:left="1325"/>
        <w:rPr>
          <w:b/>
          <w:sz w:val="32"/>
        </w:rPr>
      </w:pPr>
    </w:p>
    <w:p w14:paraId="383075A5" w14:textId="77777777" w:rsidR="00414023" w:rsidRDefault="00414023" w:rsidP="00EC322F">
      <w:pPr>
        <w:spacing w:before="184" w:after="240"/>
        <w:ind w:left="1325"/>
        <w:rPr>
          <w:b/>
          <w:sz w:val="32"/>
        </w:rPr>
      </w:pPr>
    </w:p>
    <w:p w14:paraId="02E67D6D" w14:textId="77777777" w:rsidR="00414023" w:rsidRDefault="00414023" w:rsidP="00EC322F">
      <w:pPr>
        <w:spacing w:before="184" w:after="240"/>
        <w:ind w:left="1325"/>
        <w:rPr>
          <w:b/>
          <w:sz w:val="32"/>
        </w:rPr>
      </w:pPr>
    </w:p>
    <w:p w14:paraId="366DCE91" w14:textId="77777777" w:rsidR="00414023" w:rsidRDefault="00414023" w:rsidP="00EC322F">
      <w:pPr>
        <w:spacing w:before="184" w:after="240"/>
        <w:ind w:left="1325"/>
        <w:rPr>
          <w:b/>
          <w:sz w:val="32"/>
        </w:rPr>
      </w:pPr>
    </w:p>
    <w:p w14:paraId="25E7BF62" w14:textId="77777777" w:rsidR="001D022A" w:rsidRDefault="001D022A" w:rsidP="00EC322F">
      <w:pPr>
        <w:spacing w:before="3" w:after="240"/>
        <w:ind w:left="607" w:right="885"/>
        <w:jc w:val="center"/>
        <w:rPr>
          <w:b/>
          <w:sz w:val="32"/>
        </w:rPr>
      </w:pPr>
    </w:p>
    <w:p w14:paraId="30764290" w14:textId="2C2F193B" w:rsidR="00E84769" w:rsidRDefault="003B036A" w:rsidP="00EC322F">
      <w:pPr>
        <w:spacing w:before="3" w:after="240"/>
        <w:ind w:left="607" w:right="885"/>
        <w:jc w:val="center"/>
        <w:rPr>
          <w:b/>
          <w:sz w:val="32"/>
        </w:rPr>
      </w:pPr>
      <w:r>
        <w:rPr>
          <w:b/>
          <w:sz w:val="32"/>
        </w:rPr>
        <w:t>ABBREVIATIONS</w:t>
      </w:r>
    </w:p>
    <w:p w14:paraId="4C50DE89" w14:textId="77777777" w:rsidR="00414023" w:rsidRDefault="00414023" w:rsidP="00EC322F">
      <w:pPr>
        <w:spacing w:before="3" w:after="240"/>
        <w:ind w:left="607" w:right="885"/>
        <w:jc w:val="center"/>
        <w:rPr>
          <w:b/>
          <w:sz w:val="32"/>
        </w:rPr>
      </w:pPr>
    </w:p>
    <w:p w14:paraId="2A3FF22B" w14:textId="62D745FF" w:rsidR="00414023"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CNN- Convolutional Neural Networks</w:t>
      </w:r>
    </w:p>
    <w:p w14:paraId="16F080C0" w14:textId="159694DF"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LSTM- Long Short Term Memory Network</w:t>
      </w:r>
    </w:p>
    <w:p w14:paraId="60454AE3" w14:textId="2612DB3E"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SVM- Support Vector Machine</w:t>
      </w:r>
    </w:p>
    <w:p w14:paraId="6DB36E38" w14:textId="241F8150"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DNN- Deep Neural Network</w:t>
      </w:r>
    </w:p>
    <w:p w14:paraId="0018006C" w14:textId="672ADACC"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SER- Speech Emotion Recognition</w:t>
      </w:r>
    </w:p>
    <w:p w14:paraId="36D1D50B" w14:textId="78BC684B"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MFCC- Mel Frequency Cepstral Coefficient</w:t>
      </w:r>
    </w:p>
    <w:p w14:paraId="08FD7B1C" w14:textId="4EBDC207"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ZCR- Zero Crossing Rate</w:t>
      </w:r>
    </w:p>
    <w:p w14:paraId="26EB33A4" w14:textId="4C8CE1AE"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RMSE- Root Mean Square Error</w:t>
      </w:r>
    </w:p>
    <w:p w14:paraId="3B31855C" w14:textId="3DB77FA1"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DFT- Discrete Fourier Transform</w:t>
      </w:r>
    </w:p>
    <w:p w14:paraId="227CFC92" w14:textId="1550B927" w:rsidR="00622A6D" w:rsidRPr="00622A6D" w:rsidRDefault="00622A6D" w:rsidP="00871792">
      <w:pPr>
        <w:pStyle w:val="ListParagraph"/>
        <w:numPr>
          <w:ilvl w:val="0"/>
          <w:numId w:val="25"/>
        </w:numPr>
        <w:spacing w:before="3" w:after="240"/>
        <w:ind w:right="885"/>
        <w:jc w:val="both"/>
        <w:rPr>
          <w:bCs/>
          <w:sz w:val="24"/>
          <w:szCs w:val="18"/>
        </w:rPr>
      </w:pPr>
      <w:r w:rsidRPr="00622A6D">
        <w:rPr>
          <w:bCs/>
          <w:sz w:val="24"/>
          <w:szCs w:val="18"/>
        </w:rPr>
        <w:t>FFT- Fast Fourier Transform</w:t>
      </w:r>
    </w:p>
    <w:p w14:paraId="173E4271" w14:textId="77777777" w:rsidR="00622A6D" w:rsidRDefault="00622A6D" w:rsidP="00EC322F">
      <w:pPr>
        <w:spacing w:before="3" w:after="240"/>
        <w:ind w:left="607" w:right="885"/>
        <w:jc w:val="center"/>
        <w:rPr>
          <w:b/>
          <w:sz w:val="32"/>
        </w:rPr>
      </w:pPr>
    </w:p>
    <w:p w14:paraId="3A02D101" w14:textId="77777777" w:rsidR="00414023" w:rsidRDefault="00414023" w:rsidP="00EC322F">
      <w:pPr>
        <w:spacing w:before="3" w:after="240"/>
        <w:ind w:left="607" w:right="885"/>
        <w:jc w:val="center"/>
        <w:rPr>
          <w:b/>
          <w:sz w:val="32"/>
        </w:rPr>
      </w:pPr>
    </w:p>
    <w:p w14:paraId="68F25C5C" w14:textId="77777777" w:rsidR="00414023" w:rsidRDefault="00414023" w:rsidP="00EC322F">
      <w:pPr>
        <w:spacing w:before="3" w:after="240"/>
        <w:ind w:left="607" w:right="885"/>
        <w:jc w:val="center"/>
        <w:rPr>
          <w:b/>
          <w:sz w:val="32"/>
        </w:rPr>
      </w:pPr>
    </w:p>
    <w:p w14:paraId="616880C9" w14:textId="77777777" w:rsidR="00414023" w:rsidRDefault="00414023" w:rsidP="00EC322F">
      <w:pPr>
        <w:spacing w:before="3" w:after="240"/>
        <w:ind w:left="607" w:right="885"/>
        <w:jc w:val="center"/>
        <w:rPr>
          <w:b/>
          <w:sz w:val="32"/>
        </w:rPr>
      </w:pPr>
    </w:p>
    <w:p w14:paraId="7D235636" w14:textId="77777777" w:rsidR="00414023" w:rsidRDefault="00414023" w:rsidP="00EC322F">
      <w:pPr>
        <w:spacing w:before="3" w:after="240"/>
        <w:ind w:left="607" w:right="885"/>
        <w:jc w:val="center"/>
        <w:rPr>
          <w:b/>
          <w:sz w:val="32"/>
        </w:rPr>
      </w:pPr>
    </w:p>
    <w:p w14:paraId="11D0155C" w14:textId="77777777" w:rsidR="00414023" w:rsidRDefault="00414023" w:rsidP="00EC322F">
      <w:pPr>
        <w:spacing w:before="3" w:after="240"/>
        <w:ind w:left="607" w:right="885"/>
        <w:jc w:val="center"/>
        <w:rPr>
          <w:b/>
          <w:sz w:val="32"/>
        </w:rPr>
      </w:pPr>
    </w:p>
    <w:p w14:paraId="276B857F" w14:textId="77777777" w:rsidR="00414023" w:rsidRDefault="00414023" w:rsidP="00EC322F">
      <w:pPr>
        <w:spacing w:before="3" w:after="240"/>
        <w:ind w:left="607" w:right="885"/>
        <w:jc w:val="center"/>
        <w:rPr>
          <w:b/>
          <w:sz w:val="32"/>
        </w:rPr>
      </w:pPr>
    </w:p>
    <w:p w14:paraId="338338A3" w14:textId="77777777" w:rsidR="00414023" w:rsidRDefault="00414023" w:rsidP="00EC322F">
      <w:pPr>
        <w:spacing w:before="3" w:after="240"/>
        <w:ind w:left="607" w:right="885"/>
        <w:jc w:val="center"/>
        <w:rPr>
          <w:b/>
          <w:sz w:val="32"/>
        </w:rPr>
      </w:pPr>
    </w:p>
    <w:p w14:paraId="4A0CFE5D" w14:textId="77777777" w:rsidR="005850FC" w:rsidRDefault="005850FC" w:rsidP="00EC322F">
      <w:pPr>
        <w:spacing w:before="3" w:after="240"/>
        <w:ind w:left="607" w:right="885"/>
        <w:jc w:val="center"/>
        <w:rPr>
          <w:b/>
          <w:sz w:val="32"/>
        </w:rPr>
      </w:pPr>
    </w:p>
    <w:p w14:paraId="2E8B7AFA" w14:textId="77777777" w:rsidR="005850FC" w:rsidRDefault="005850FC" w:rsidP="00EC322F">
      <w:pPr>
        <w:spacing w:before="3" w:after="240"/>
        <w:ind w:left="607" w:right="885"/>
        <w:jc w:val="center"/>
        <w:rPr>
          <w:b/>
          <w:sz w:val="32"/>
        </w:rPr>
      </w:pPr>
    </w:p>
    <w:p w14:paraId="7A7B31C2" w14:textId="77777777" w:rsidR="005850FC" w:rsidRDefault="005850FC" w:rsidP="00EC322F">
      <w:pPr>
        <w:spacing w:before="3" w:after="240"/>
        <w:ind w:left="607" w:right="885"/>
        <w:jc w:val="center"/>
        <w:rPr>
          <w:b/>
          <w:sz w:val="32"/>
        </w:rPr>
      </w:pPr>
    </w:p>
    <w:p w14:paraId="3275CEF4" w14:textId="642FBB22" w:rsidR="00E84769" w:rsidRDefault="003B036A" w:rsidP="00EC322F">
      <w:pPr>
        <w:spacing w:before="59" w:after="240"/>
        <w:ind w:left="649" w:right="885"/>
        <w:jc w:val="center"/>
        <w:rPr>
          <w:b/>
          <w:sz w:val="32"/>
        </w:rPr>
      </w:pPr>
      <w:r>
        <w:rPr>
          <w:b/>
          <w:sz w:val="32"/>
        </w:rPr>
        <w:t>CHAPTER</w:t>
      </w:r>
      <w:r w:rsidR="00414023">
        <w:rPr>
          <w:b/>
          <w:sz w:val="32"/>
        </w:rPr>
        <w:t>-1</w:t>
      </w:r>
    </w:p>
    <w:p w14:paraId="1741AFF3" w14:textId="475C4A9C" w:rsidR="00E84769" w:rsidRDefault="00414023" w:rsidP="00EC322F">
      <w:pPr>
        <w:spacing w:before="185" w:after="240"/>
        <w:ind w:left="649" w:right="885"/>
        <w:jc w:val="center"/>
        <w:rPr>
          <w:b/>
          <w:sz w:val="32"/>
        </w:rPr>
      </w:pPr>
      <w:r>
        <w:rPr>
          <w:b/>
          <w:sz w:val="32"/>
        </w:rPr>
        <w:t>INTRODUCTION</w:t>
      </w:r>
    </w:p>
    <w:p w14:paraId="60151066" w14:textId="77777777" w:rsidR="001D022A" w:rsidRPr="001D022A" w:rsidRDefault="001D022A" w:rsidP="00EC322F">
      <w:pPr>
        <w:spacing w:before="185" w:after="240"/>
        <w:ind w:right="885"/>
        <w:jc w:val="both"/>
        <w:rPr>
          <w:bCs/>
          <w:sz w:val="24"/>
          <w:szCs w:val="18"/>
        </w:rPr>
      </w:pPr>
    </w:p>
    <w:p w14:paraId="1662F30B" w14:textId="75D731FB" w:rsidR="001D022A" w:rsidRDefault="001D022A" w:rsidP="00EC322F">
      <w:pPr>
        <w:spacing w:before="185" w:after="240" w:line="360" w:lineRule="auto"/>
        <w:ind w:right="885"/>
        <w:jc w:val="both"/>
        <w:rPr>
          <w:bCs/>
          <w:sz w:val="24"/>
          <w:szCs w:val="18"/>
        </w:rPr>
      </w:pPr>
      <w:r w:rsidRPr="001D022A">
        <w:rPr>
          <w:bCs/>
          <w:sz w:val="24"/>
          <w:szCs w:val="18"/>
        </w:rPr>
        <w:t>In the ever-evolving digital landscape, communication strategies have undergone a profound transformation, offering both opportunities and challenges for businesses across various industries. The advent of the digital era has revolutionized how organizations engage with their customers, ushering in a new era of efficiency and accessibility. However, this paradigm shift has also brought about a notable absence: the decline of face-to-face communication in customer care settings. Traditionally, face-to-face interactions have served as a cornerstone of effective customer service, enabling representatives to gauge customer perspectives through not only verbal communication but also a myriad of nonverbal cues. These nonverbal cues, ranging from facial expressions to body language, provide invaluable insights into a person's emotions and intentions, facilitating deeper understanding and rapport-building. However, with the digital revolution relegating many interactions to virtual spaces, the loss of these nonverbal cues has posed significant challenges for customer service professionals.</w:t>
      </w:r>
      <w:r w:rsidR="00F23EE2">
        <w:rPr>
          <w:bCs/>
          <w:noProof/>
          <w:sz w:val="24"/>
          <w:szCs w:val="18"/>
        </w:rPr>
        <w:drawing>
          <wp:inline distT="0" distB="0" distL="0" distR="0" wp14:anchorId="04A97977" wp14:editId="29712CFA">
            <wp:extent cx="6286500" cy="2809875"/>
            <wp:effectExtent l="0" t="0" r="0" b="9525"/>
            <wp:docPr id="156541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2809875"/>
                    </a:xfrm>
                    <a:prstGeom prst="rect">
                      <a:avLst/>
                    </a:prstGeom>
                    <a:noFill/>
                  </pic:spPr>
                </pic:pic>
              </a:graphicData>
            </a:graphic>
          </wp:inline>
        </w:drawing>
      </w:r>
    </w:p>
    <w:p w14:paraId="6D9A6366" w14:textId="48DF2AA6" w:rsidR="00110E81" w:rsidRPr="001D022A" w:rsidRDefault="00D5198D" w:rsidP="00EC322F">
      <w:pPr>
        <w:spacing w:before="185" w:after="240" w:line="360" w:lineRule="auto"/>
        <w:ind w:right="885"/>
        <w:jc w:val="both"/>
        <w:rPr>
          <w:bCs/>
          <w:sz w:val="24"/>
          <w:szCs w:val="18"/>
        </w:rPr>
      </w:pPr>
      <w:r>
        <w:rPr>
          <w:bCs/>
          <w:sz w:val="24"/>
          <w:szCs w:val="18"/>
        </w:rPr>
        <w:t xml:space="preserve">                                                           Fig 1.1 SER Fundamentals</w:t>
      </w:r>
    </w:p>
    <w:p w14:paraId="002792ED" w14:textId="77777777" w:rsidR="001C1B31" w:rsidRDefault="001D022A" w:rsidP="00EC322F">
      <w:pPr>
        <w:spacing w:before="185" w:after="240" w:line="360" w:lineRule="auto"/>
        <w:ind w:right="885"/>
        <w:jc w:val="both"/>
        <w:rPr>
          <w:bCs/>
          <w:sz w:val="24"/>
          <w:szCs w:val="18"/>
        </w:rPr>
      </w:pPr>
      <w:r>
        <w:rPr>
          <w:bCs/>
          <w:sz w:val="24"/>
          <w:szCs w:val="18"/>
        </w:rPr>
        <w:t xml:space="preserve">                                                      </w:t>
      </w:r>
    </w:p>
    <w:p w14:paraId="325CF054" w14:textId="39D6CA9C" w:rsidR="001D022A" w:rsidRPr="001D022A" w:rsidRDefault="001D022A" w:rsidP="00EC322F">
      <w:pPr>
        <w:spacing w:before="185" w:after="240" w:line="360" w:lineRule="auto"/>
        <w:ind w:right="885"/>
        <w:jc w:val="both"/>
        <w:rPr>
          <w:bCs/>
          <w:sz w:val="24"/>
          <w:szCs w:val="18"/>
        </w:rPr>
      </w:pPr>
      <w:r>
        <w:rPr>
          <w:bCs/>
          <w:sz w:val="24"/>
          <w:szCs w:val="18"/>
        </w:rPr>
        <w:lastRenderedPageBreak/>
        <w:t xml:space="preserve"> </w:t>
      </w:r>
      <w:r w:rsidRPr="001D022A">
        <w:rPr>
          <w:bCs/>
          <w:sz w:val="24"/>
          <w:szCs w:val="18"/>
        </w:rPr>
        <w:t xml:space="preserve">In the absence of facial communication, representatives are tasked with deciphering customer sentiments solely through verbal cues, a task that proves increasingly complex given the nuanced nature of human emotions. As a result, current customer service methods often fall short in fully comprehending the needs and emotions of clients, leading to suboptimal service </w:t>
      </w:r>
      <w:proofErr w:type="gramStart"/>
      <w:r w:rsidRPr="001D022A">
        <w:rPr>
          <w:bCs/>
          <w:sz w:val="24"/>
          <w:szCs w:val="18"/>
        </w:rPr>
        <w:t>delivery</w:t>
      </w:r>
      <w:proofErr w:type="gramEnd"/>
      <w:r w:rsidRPr="001D022A">
        <w:rPr>
          <w:bCs/>
          <w:sz w:val="24"/>
          <w:szCs w:val="18"/>
        </w:rPr>
        <w:t xml:space="preserve"> and weakened client relationships. Recognizing the critical role of effective communication in driving organizational success in today's competitive market landscape, it becomes imperative to explore innovative solutions that bridge the gap between digital interactions and personalized customer care.One such solution lies in the realm of emotion recognition technology, specifically focusing on the analysis of speech patterns to discern underlying emotions. By leveraging advancements in machine learning and signal processing, researchers have developed techniques capable of extracting emotional cues from speech, thereby enhancing the efficacy of customer service </w:t>
      </w:r>
      <w:proofErr w:type="gramStart"/>
      <w:r w:rsidRPr="001D022A">
        <w:rPr>
          <w:bCs/>
          <w:sz w:val="24"/>
          <w:szCs w:val="18"/>
        </w:rPr>
        <w:t>interactions</w:t>
      </w:r>
      <w:proofErr w:type="gramEnd"/>
      <w:r w:rsidRPr="001D022A">
        <w:rPr>
          <w:bCs/>
          <w:sz w:val="24"/>
          <w:szCs w:val="18"/>
        </w:rPr>
        <w:t xml:space="preserve"> and fostering stronger client relationships. This study delves into the development and implementation of a speech emotion recognition (SER) technique, aimed at empowering customer service organizations to operate more effectively in the digital age.</w:t>
      </w:r>
    </w:p>
    <w:p w14:paraId="1555F640" w14:textId="44515623" w:rsidR="001D022A" w:rsidRDefault="001D022A" w:rsidP="00EC322F">
      <w:pPr>
        <w:spacing w:before="185" w:after="240" w:line="360" w:lineRule="auto"/>
        <w:ind w:right="885"/>
        <w:jc w:val="both"/>
        <w:rPr>
          <w:bCs/>
          <w:sz w:val="24"/>
          <w:szCs w:val="18"/>
        </w:rPr>
      </w:pPr>
      <w:r w:rsidRPr="001D022A">
        <w:rPr>
          <w:bCs/>
          <w:sz w:val="24"/>
          <w:szCs w:val="18"/>
        </w:rPr>
        <w:t>While existing models for speech recognition offer promising capabilities, the competitive nature of the modern business environment demands unparalleled accuracy and robustness. Traditional approaches, such as convolutional neural networks (CNN) and deep neural networks (DNN), have been employed to varying degrees of success in discerning emotions from voice data. However, in this study, we propose a novel hybrid strategy that capitalizes on the strengths of multiple models, integrating them to achieve superior accuracy and performance.</w:t>
      </w:r>
      <w:r>
        <w:rPr>
          <w:bCs/>
          <w:sz w:val="24"/>
          <w:szCs w:val="18"/>
        </w:rPr>
        <w:t xml:space="preserve"> </w:t>
      </w:r>
      <w:r w:rsidRPr="001D022A">
        <w:rPr>
          <w:bCs/>
          <w:sz w:val="24"/>
          <w:szCs w:val="18"/>
        </w:rPr>
        <w:t>Hybrid techniques have emerged as a promising avenue for overcoming the limitations of individual models, offering a synergistic approach that combines the strengths of disparate methodologies. By leveraging the complementary nature of different models, hybrid techniques serve to enhance algorithmic efficiency while mitigating inherent restrictions. Previous studies have demonstrated the efficacy of hybrid models in various stages of vocal emotion recognition, underscoring their potential to revolutionize speech emotion recognition technologies.</w:t>
      </w:r>
    </w:p>
    <w:p w14:paraId="452896BA" w14:textId="6C8577FC" w:rsidR="00625DD7" w:rsidRDefault="00625DD7" w:rsidP="00EC322F">
      <w:pPr>
        <w:spacing w:before="185" w:after="240" w:line="360" w:lineRule="auto"/>
        <w:ind w:right="885"/>
        <w:jc w:val="both"/>
        <w:rPr>
          <w:bCs/>
          <w:sz w:val="24"/>
          <w:szCs w:val="18"/>
        </w:rPr>
      </w:pPr>
      <w:r>
        <w:rPr>
          <w:noProof/>
        </w:rPr>
        <w:lastRenderedPageBreak/>
        <w:drawing>
          <wp:inline distT="0" distB="0" distL="0" distR="0" wp14:anchorId="48881848" wp14:editId="23824ECC">
            <wp:extent cx="5798185" cy="2095500"/>
            <wp:effectExtent l="0" t="0" r="0" b="0"/>
            <wp:docPr id="1408932252" name="Picture 1" descr="Speech Emotion Recognition: Unvei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ech Emotion Recognition: Unveil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844" cy="2100798"/>
                    </a:xfrm>
                    <a:prstGeom prst="rect">
                      <a:avLst/>
                    </a:prstGeom>
                    <a:noFill/>
                    <a:ln>
                      <a:noFill/>
                    </a:ln>
                  </pic:spPr>
                </pic:pic>
              </a:graphicData>
            </a:graphic>
          </wp:inline>
        </w:drawing>
      </w:r>
    </w:p>
    <w:p w14:paraId="2E51CBE8" w14:textId="71D551DA" w:rsidR="00AA4520" w:rsidRDefault="00AA4520" w:rsidP="00EC322F">
      <w:pPr>
        <w:spacing w:before="185" w:after="240" w:line="360" w:lineRule="auto"/>
        <w:ind w:right="885"/>
        <w:jc w:val="both"/>
        <w:rPr>
          <w:bCs/>
          <w:sz w:val="24"/>
          <w:szCs w:val="18"/>
        </w:rPr>
      </w:pPr>
      <w:r>
        <w:rPr>
          <w:bCs/>
          <w:sz w:val="24"/>
          <w:szCs w:val="18"/>
        </w:rPr>
        <w:t xml:space="preserve">                                       Fig 1.2 </w:t>
      </w:r>
      <w:r w:rsidR="008B0BFB">
        <w:rPr>
          <w:bCs/>
          <w:sz w:val="24"/>
          <w:szCs w:val="18"/>
        </w:rPr>
        <w:t>Emotion Recognition Process</w:t>
      </w:r>
    </w:p>
    <w:p w14:paraId="62579532" w14:textId="77777777" w:rsidR="00D5198D" w:rsidRPr="001D022A" w:rsidRDefault="00D5198D" w:rsidP="00EC322F">
      <w:pPr>
        <w:spacing w:before="185" w:after="240" w:line="360" w:lineRule="auto"/>
        <w:ind w:right="885"/>
        <w:jc w:val="both"/>
        <w:rPr>
          <w:bCs/>
          <w:sz w:val="24"/>
          <w:szCs w:val="18"/>
        </w:rPr>
      </w:pPr>
    </w:p>
    <w:p w14:paraId="2F8A618C" w14:textId="097D9232" w:rsidR="001F256C" w:rsidRPr="001F256C" w:rsidRDefault="001D022A" w:rsidP="00EC322F">
      <w:pPr>
        <w:spacing w:before="185" w:after="240" w:line="360" w:lineRule="auto"/>
        <w:ind w:right="885"/>
        <w:jc w:val="both"/>
        <w:rPr>
          <w:bCs/>
          <w:sz w:val="24"/>
          <w:szCs w:val="18"/>
        </w:rPr>
      </w:pPr>
      <w:r w:rsidRPr="001D022A">
        <w:rPr>
          <w:bCs/>
          <w:sz w:val="24"/>
          <w:szCs w:val="18"/>
        </w:rPr>
        <w:t>For instance, introduced a hybrid technique that combines Mel frequency cepstral coefficients (MFCC) with time domain series to create a novel feature known as MFCCT. This hybrid feature extraction method enhances the discriminatory power of speech emotion recognition models by leveraging both spectral and temporal information encoded in audio signals. At the heart of any SER model lies the feature extraction process, where relevant information is extracted from raw audio data and fed into a classifier to identify emotions based on extracted characteristics. In this study, we aim to build upon existing research by developing a hybrid speech emotion recognition model that surpasses the accuracy and robustness of previous approaches. By integrating multiple models and leveraging hybrid techniques, we seek to push the boundaries of SER technology, ultimately enhancing the effectiveness of customer service interactions and driving organizational growth. Through a comprehensive exploration of various models and methodologies, we endeavor to contribute to the ongoing discourse on leveraging technology to optimize customer relations in the digital era.</w:t>
      </w:r>
      <w:r w:rsidRPr="001D022A">
        <w:rPr>
          <w:b/>
          <w:sz w:val="28"/>
          <w:szCs w:val="20"/>
        </w:rPr>
        <w:t xml:space="preserve"> </w:t>
      </w:r>
    </w:p>
    <w:p w14:paraId="6BCB9A0F" w14:textId="0E7035DE" w:rsidR="001D022A" w:rsidRPr="001D022A" w:rsidRDefault="001D022A" w:rsidP="00871792">
      <w:pPr>
        <w:pStyle w:val="ListParagraph"/>
        <w:numPr>
          <w:ilvl w:val="1"/>
          <w:numId w:val="1"/>
        </w:numPr>
        <w:spacing w:before="185" w:after="240"/>
        <w:ind w:right="885"/>
        <w:jc w:val="both"/>
        <w:rPr>
          <w:b/>
          <w:sz w:val="28"/>
          <w:szCs w:val="20"/>
        </w:rPr>
      </w:pPr>
      <w:r>
        <w:rPr>
          <w:b/>
          <w:sz w:val="28"/>
          <w:szCs w:val="20"/>
        </w:rPr>
        <w:t xml:space="preserve"> </w:t>
      </w:r>
      <w:r w:rsidR="00F849F7" w:rsidRPr="00F849F7">
        <w:rPr>
          <w:b/>
          <w:sz w:val="28"/>
          <w:szCs w:val="20"/>
        </w:rPr>
        <w:t>Problem Statement:</w:t>
      </w:r>
    </w:p>
    <w:p w14:paraId="63E869B5" w14:textId="77777777" w:rsidR="001D022A" w:rsidRDefault="001D022A" w:rsidP="00EC322F">
      <w:pPr>
        <w:spacing w:before="185" w:after="240" w:line="360" w:lineRule="auto"/>
        <w:ind w:right="885"/>
        <w:jc w:val="both"/>
        <w:rPr>
          <w:bCs/>
          <w:sz w:val="24"/>
          <w:szCs w:val="18"/>
        </w:rPr>
      </w:pPr>
      <w:r w:rsidRPr="001D022A">
        <w:rPr>
          <w:bCs/>
          <w:sz w:val="24"/>
          <w:szCs w:val="18"/>
        </w:rPr>
        <w:t>The advent of the digital era has revolutionized communication strategies, offering unprecedented opportunities for businesses to engage with customers across various platforms and channels. However, amidst this digital revolution, a significant challenge has emerged in the realm of customer service: the decline of face-to-face communication and the consequent loss of nonverbal cues crucial for understanding customer emotions and perspectives</w:t>
      </w:r>
      <w:r>
        <w:rPr>
          <w:bCs/>
          <w:sz w:val="24"/>
          <w:szCs w:val="18"/>
        </w:rPr>
        <w:t xml:space="preserve">. </w:t>
      </w:r>
      <w:r w:rsidRPr="001D022A">
        <w:rPr>
          <w:bCs/>
          <w:sz w:val="24"/>
          <w:szCs w:val="18"/>
        </w:rPr>
        <w:lastRenderedPageBreak/>
        <w:t>Traditionally, face-to-face interactions have served as a cornerstone of effective customer service, enabling representatives to gauge customer sentiments through a combination of verbal and nonverbal cues. These cues, including facial expressions, body language, and tone of voice, provide invaluable insights into a customer's emotional state and intentions, facilitating empathetic and personalized service delivery. However, with the transition to digital communication channels, many interactions now occur in virtual spaces devoid of these nonverbal cues, posing a formidable challenge for customer service professionals.</w:t>
      </w:r>
    </w:p>
    <w:p w14:paraId="74C63601" w14:textId="49F6ECD7" w:rsidR="001D022A" w:rsidRPr="001D022A" w:rsidRDefault="001D022A" w:rsidP="00EC322F">
      <w:pPr>
        <w:spacing w:before="185" w:after="240" w:line="360" w:lineRule="auto"/>
        <w:ind w:right="885"/>
        <w:jc w:val="both"/>
        <w:rPr>
          <w:bCs/>
          <w:sz w:val="24"/>
          <w:szCs w:val="18"/>
        </w:rPr>
      </w:pPr>
      <w:r w:rsidRPr="001D022A">
        <w:rPr>
          <w:bCs/>
          <w:sz w:val="24"/>
          <w:szCs w:val="18"/>
        </w:rPr>
        <w:t>The inability to accurately discern customer emotions in virtual interactions has profound implications for service quality and customer satisfaction. Without access to nonverbal cues, representatives struggle to accurately interpret customer sentiments, leading to misunderstandings, miscommunications, and ultimately, diminished service experiences. As a result, organizations are faced with the pressing need to develop innovative solutions that bridge the gap between digital interactions and personalized customer care.</w:t>
      </w:r>
      <w:r>
        <w:rPr>
          <w:bCs/>
          <w:sz w:val="24"/>
          <w:szCs w:val="18"/>
        </w:rPr>
        <w:t xml:space="preserve"> </w:t>
      </w:r>
      <w:r w:rsidRPr="001D022A">
        <w:rPr>
          <w:bCs/>
          <w:sz w:val="24"/>
          <w:szCs w:val="18"/>
        </w:rPr>
        <w:t>In response to this challenge, researchers have turned to emotion recognition technology as a potential solution. Emotion recognition, particularly through speech analysis, offers a promising avenue for understanding customer emotions in virtual interactions. By analyzing speech patterns and prosody, researchers aim to extract emotional cues from verbal communication, thereby enhancing the efficacy of customer service interactions and fostering stronger client relationships.</w:t>
      </w:r>
    </w:p>
    <w:p w14:paraId="6363FD3B" w14:textId="77777777" w:rsidR="001D022A" w:rsidRDefault="001D022A" w:rsidP="00EC322F">
      <w:pPr>
        <w:spacing w:before="185" w:after="240" w:line="360" w:lineRule="auto"/>
        <w:ind w:right="885"/>
        <w:jc w:val="both"/>
        <w:rPr>
          <w:bCs/>
          <w:sz w:val="24"/>
          <w:szCs w:val="18"/>
        </w:rPr>
      </w:pPr>
      <w:r>
        <w:rPr>
          <w:bCs/>
          <w:sz w:val="24"/>
          <w:szCs w:val="18"/>
        </w:rPr>
        <w:t xml:space="preserve">                                                </w:t>
      </w:r>
      <w:r w:rsidRPr="001D022A">
        <w:rPr>
          <w:bCs/>
          <w:sz w:val="24"/>
          <w:szCs w:val="18"/>
        </w:rPr>
        <w:t>However, while existing models for speech emotion recognition (SER) demonstrate promising capabilities, they are not without limitations. Traditional approaches, such as convolutional neural networks (CNN) and deep neural networks (DNN), have shown varying degrees of success in discerning emotions from voice data. These models often struggle with nuances in speech patterns and may fail to accurately capture subtle emotional cues, leading to suboptimal performance in real-world applications.</w:t>
      </w:r>
      <w:r>
        <w:rPr>
          <w:bCs/>
          <w:sz w:val="24"/>
          <w:szCs w:val="18"/>
        </w:rPr>
        <w:t xml:space="preserve"> </w:t>
      </w:r>
      <w:r w:rsidRPr="001D022A">
        <w:rPr>
          <w:bCs/>
          <w:sz w:val="24"/>
          <w:szCs w:val="18"/>
        </w:rPr>
        <w:t>Moreover, the competitive nature of the modern business environment demands unparalleled accuracy and robustness in emotion recognition systems. Inaccurate or unreliable emotion detection can result in misguided service interventions, eroding customer trust and loyalty. Thus, there is a critical need to develop advanced SER models that not only surpass the accuracy of existing approaches but also demonstrate robustness and scalability in diverse customer service scenarios.</w:t>
      </w:r>
      <w:r>
        <w:rPr>
          <w:bCs/>
          <w:sz w:val="24"/>
          <w:szCs w:val="18"/>
        </w:rPr>
        <w:t xml:space="preserve"> </w:t>
      </w:r>
      <w:r w:rsidRPr="001D022A">
        <w:rPr>
          <w:bCs/>
          <w:sz w:val="24"/>
          <w:szCs w:val="18"/>
        </w:rPr>
        <w:t xml:space="preserve">In this context, the problem statement of this study emerges: How can we develop a speech emotion </w:t>
      </w:r>
      <w:r w:rsidRPr="001D022A">
        <w:rPr>
          <w:bCs/>
          <w:sz w:val="24"/>
          <w:szCs w:val="18"/>
        </w:rPr>
        <w:lastRenderedPageBreak/>
        <w:t>recognition model that accurately and reliably discerns customer emotions in virtual interactions, thereby enhancing the effectiveness of customer service delivery and strengthening client relationships?</w:t>
      </w:r>
    </w:p>
    <w:p w14:paraId="67C0813A" w14:textId="506BAD68" w:rsidR="001D022A" w:rsidRPr="001D022A" w:rsidRDefault="001D022A" w:rsidP="00EC322F">
      <w:pPr>
        <w:spacing w:before="185" w:after="240" w:line="360" w:lineRule="auto"/>
        <w:ind w:right="885"/>
        <w:jc w:val="both"/>
        <w:rPr>
          <w:bCs/>
          <w:sz w:val="24"/>
          <w:szCs w:val="18"/>
        </w:rPr>
      </w:pPr>
      <w:r w:rsidRPr="001D022A">
        <w:rPr>
          <w:bCs/>
          <w:sz w:val="24"/>
          <w:szCs w:val="18"/>
        </w:rPr>
        <w:t>To address this problem, several key challenges must be overcome:</w:t>
      </w:r>
    </w:p>
    <w:p w14:paraId="7ACCB133" w14:textId="2D6D2D32" w:rsidR="001D022A" w:rsidRPr="001D022A" w:rsidRDefault="001D022A" w:rsidP="00EC322F">
      <w:pPr>
        <w:spacing w:before="185" w:after="240" w:line="360" w:lineRule="auto"/>
        <w:ind w:right="885"/>
        <w:jc w:val="both"/>
        <w:rPr>
          <w:bCs/>
          <w:sz w:val="24"/>
          <w:szCs w:val="18"/>
        </w:rPr>
      </w:pPr>
      <w:r w:rsidRPr="001D022A">
        <w:rPr>
          <w:bCs/>
          <w:sz w:val="24"/>
          <w:szCs w:val="18"/>
        </w:rPr>
        <w:t xml:space="preserve">1. </w:t>
      </w:r>
      <w:r w:rsidRPr="001D022A">
        <w:rPr>
          <w:b/>
          <w:sz w:val="24"/>
          <w:szCs w:val="18"/>
        </w:rPr>
        <w:t>Accuracy and Robustness:</w:t>
      </w:r>
      <w:r w:rsidRPr="001D022A">
        <w:rPr>
          <w:bCs/>
          <w:sz w:val="24"/>
          <w:szCs w:val="18"/>
        </w:rPr>
        <w:t xml:space="preserve"> Existing SER models may lack the accuracy and robustness required for real-world applications. Developing a model that can accurately detect a wide range of emotions with high precision is paramount for effective customer service.</w:t>
      </w:r>
    </w:p>
    <w:p w14:paraId="1833DDD4" w14:textId="631EBE08" w:rsidR="001D022A" w:rsidRPr="001D022A" w:rsidRDefault="001D022A" w:rsidP="00EC322F">
      <w:pPr>
        <w:spacing w:before="185" w:after="240" w:line="360" w:lineRule="auto"/>
        <w:ind w:right="885"/>
        <w:jc w:val="both"/>
        <w:rPr>
          <w:bCs/>
          <w:sz w:val="24"/>
          <w:szCs w:val="18"/>
        </w:rPr>
      </w:pPr>
      <w:r w:rsidRPr="001D022A">
        <w:rPr>
          <w:bCs/>
          <w:sz w:val="24"/>
          <w:szCs w:val="18"/>
        </w:rPr>
        <w:t xml:space="preserve">2. </w:t>
      </w:r>
      <w:r w:rsidRPr="001D022A">
        <w:rPr>
          <w:b/>
          <w:sz w:val="24"/>
          <w:szCs w:val="18"/>
        </w:rPr>
        <w:t>Adaptability to Diverse Scenarios:</w:t>
      </w:r>
      <w:r w:rsidRPr="001D022A">
        <w:rPr>
          <w:bCs/>
          <w:sz w:val="24"/>
          <w:szCs w:val="18"/>
        </w:rPr>
        <w:t xml:space="preserve"> Customer service interactions can vary widely in tone, context, and complexity. The SER model must be adaptable to diverse scenarios, including both scripted and spontaneous conversations, to ensure reliable performance across different contexts.</w:t>
      </w:r>
    </w:p>
    <w:p w14:paraId="4199F4B7" w14:textId="52DF7F2D" w:rsidR="001D022A" w:rsidRPr="001D022A" w:rsidRDefault="001D022A" w:rsidP="00EC322F">
      <w:pPr>
        <w:spacing w:before="185" w:after="240" w:line="360" w:lineRule="auto"/>
        <w:ind w:right="885"/>
        <w:jc w:val="both"/>
        <w:rPr>
          <w:bCs/>
          <w:sz w:val="24"/>
          <w:szCs w:val="18"/>
        </w:rPr>
      </w:pPr>
      <w:r w:rsidRPr="001D022A">
        <w:rPr>
          <w:bCs/>
          <w:sz w:val="24"/>
          <w:szCs w:val="18"/>
        </w:rPr>
        <w:t xml:space="preserve">3. </w:t>
      </w:r>
      <w:r w:rsidRPr="001D022A">
        <w:rPr>
          <w:b/>
          <w:sz w:val="24"/>
          <w:szCs w:val="18"/>
        </w:rPr>
        <w:t>Integration of Multiple Models:</w:t>
      </w:r>
      <w:r w:rsidRPr="001D022A">
        <w:rPr>
          <w:bCs/>
          <w:sz w:val="24"/>
          <w:szCs w:val="18"/>
        </w:rPr>
        <w:t xml:space="preserve"> While individual models such as CNNs and DNNs have shown promise in emotion recognition, their standalone performance may be limited. Integrating multiple models through hybrid techniques offers a potential solution to enhance accuracy and robustness.</w:t>
      </w:r>
    </w:p>
    <w:p w14:paraId="4A4DD869" w14:textId="28FED288" w:rsidR="001D022A" w:rsidRPr="001D022A" w:rsidRDefault="001D022A" w:rsidP="00EC322F">
      <w:pPr>
        <w:spacing w:before="185" w:after="240" w:line="360" w:lineRule="auto"/>
        <w:ind w:right="885"/>
        <w:jc w:val="both"/>
        <w:rPr>
          <w:bCs/>
          <w:sz w:val="24"/>
          <w:szCs w:val="18"/>
        </w:rPr>
      </w:pPr>
      <w:r w:rsidRPr="001D022A">
        <w:rPr>
          <w:bCs/>
          <w:sz w:val="24"/>
          <w:szCs w:val="18"/>
        </w:rPr>
        <w:t xml:space="preserve">4. </w:t>
      </w:r>
      <w:r w:rsidRPr="001D022A">
        <w:rPr>
          <w:b/>
          <w:sz w:val="24"/>
          <w:szCs w:val="18"/>
        </w:rPr>
        <w:t>Efficiency and Scalability:</w:t>
      </w:r>
      <w:r w:rsidRPr="001D022A">
        <w:rPr>
          <w:bCs/>
          <w:sz w:val="24"/>
          <w:szCs w:val="18"/>
        </w:rPr>
        <w:t xml:space="preserve"> In addition to accuracy, the SER model must also be efficient and scalable, capable of processing large volumes of voice data in real-time to support dynamic customer service operations.</w:t>
      </w:r>
    </w:p>
    <w:p w14:paraId="62B2EDBE" w14:textId="1625C590" w:rsidR="00363550" w:rsidRPr="00CE52CD" w:rsidRDefault="001D022A" w:rsidP="00EC322F">
      <w:pPr>
        <w:spacing w:before="185" w:after="240" w:line="360" w:lineRule="auto"/>
        <w:ind w:right="885"/>
        <w:jc w:val="both"/>
        <w:rPr>
          <w:bCs/>
          <w:sz w:val="24"/>
          <w:szCs w:val="18"/>
          <w:lang w:val="en-IN"/>
        </w:rPr>
      </w:pPr>
      <w:r w:rsidRPr="001D022A">
        <w:rPr>
          <w:bCs/>
          <w:sz w:val="24"/>
          <w:szCs w:val="18"/>
        </w:rPr>
        <w:t>Addressing these challenges requires a multidisciplinary approach, combining insights from machine learning, signal processing, and cognitive psychology. By developing a novel SER model that surpasses the limitations of existing approaches, this study aims to empower customer service organizations to deliver more personalized and empathetic service experiences, ultimately driving organizational growth and competitiveness in the digital era.</w:t>
      </w:r>
    </w:p>
    <w:p w14:paraId="1FB8BEA2" w14:textId="77777777" w:rsidR="00CE52CD" w:rsidRPr="00CE52CD" w:rsidRDefault="00F849F7" w:rsidP="00871792">
      <w:pPr>
        <w:pStyle w:val="ListParagraph"/>
        <w:numPr>
          <w:ilvl w:val="1"/>
          <w:numId w:val="1"/>
        </w:numPr>
        <w:spacing w:before="185" w:after="240"/>
        <w:ind w:right="885"/>
        <w:jc w:val="both"/>
        <w:rPr>
          <w:b/>
          <w:sz w:val="28"/>
          <w:szCs w:val="20"/>
        </w:rPr>
      </w:pPr>
      <w:r>
        <w:rPr>
          <w:b/>
          <w:sz w:val="28"/>
          <w:szCs w:val="20"/>
        </w:rPr>
        <w:t xml:space="preserve"> </w:t>
      </w:r>
      <w:r w:rsidR="00CE52CD">
        <w:rPr>
          <w:b/>
          <w:sz w:val="28"/>
          <w:szCs w:val="20"/>
        </w:rPr>
        <w:t>Problem Overview:</w:t>
      </w:r>
      <w:r w:rsidR="00CE52CD" w:rsidRPr="00CE52CD">
        <w:t xml:space="preserve"> </w:t>
      </w:r>
    </w:p>
    <w:p w14:paraId="2249C6DA" w14:textId="5E224AB0" w:rsidR="00CE52CD" w:rsidRPr="00CE52CD" w:rsidRDefault="00CE52CD" w:rsidP="00EC322F">
      <w:pPr>
        <w:spacing w:before="185" w:after="240" w:line="360" w:lineRule="auto"/>
        <w:ind w:right="885"/>
        <w:jc w:val="both"/>
        <w:rPr>
          <w:bCs/>
          <w:sz w:val="24"/>
          <w:szCs w:val="18"/>
        </w:rPr>
      </w:pPr>
      <w:r w:rsidRPr="00CE52CD">
        <w:rPr>
          <w:bCs/>
          <w:sz w:val="24"/>
          <w:szCs w:val="18"/>
        </w:rPr>
        <w:t xml:space="preserve">In the contemporary business landscape, where digital interactions have become ubiquitous, effective customer service remains a cornerstone of organizational success. However, the transition from face-to-face communication to virtual interactions has presented a significant </w:t>
      </w:r>
      <w:r w:rsidRPr="00CE52CD">
        <w:rPr>
          <w:bCs/>
          <w:sz w:val="24"/>
          <w:szCs w:val="18"/>
        </w:rPr>
        <w:lastRenderedPageBreak/>
        <w:t>challenge for customer service professionals: the loss of nonverbal cues essential for understanding customer emotions and perspectives. This paradigm shift has underscored the need for innovative solutions that bridge the gap between digital interactions and personalized customer care.</w:t>
      </w:r>
    </w:p>
    <w:p w14:paraId="44CB8C23" w14:textId="3EABE726"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Decline of Face-to-Face Communication:</w:t>
      </w:r>
      <w:r w:rsidRPr="00CE52CD">
        <w:rPr>
          <w:bCs/>
          <w:sz w:val="24"/>
          <w:szCs w:val="18"/>
        </w:rPr>
        <w:t xml:space="preserve"> Traditionally, face-to-face interactions have served as the bedrock of effective customer service, enabling representatives to glean valuable insights from a combination of verbal and nonverbal cues. These nonverbal cues, including facial expressions, gestures, and tone of voice, provide vital clues about a customer's emotional state and intentions, facilitating empathetic and personalized service delivery. However, with the rise of digital communication channels, many interactions now occur in virtual spaces devoid of these nonverbal cues, posing a formidable challenge for customer service professionals.</w:t>
      </w:r>
    </w:p>
    <w:p w14:paraId="684E0254" w14:textId="1BD9C675"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Challenge of Understanding Customer Emotions</w:t>
      </w:r>
      <w:r w:rsidRPr="00CE52CD">
        <w:rPr>
          <w:bCs/>
          <w:sz w:val="24"/>
          <w:szCs w:val="18"/>
        </w:rPr>
        <w:t>: In virtual interactions, representatives are tasked with deciphering customer sentiments solely through verbal cues, a task that proves increasingly complex given the nuanced nature of human emotions. The inability to accurately discern customer emotions has profound implications for service quality and customer satisfaction. Without access to nonverbal cues, representatives may struggle to understand customer needs and preferences, leading to misunderstandings, miscommunications, and ultimately, diminished service experiences.</w:t>
      </w:r>
    </w:p>
    <w:p w14:paraId="364144C1" w14:textId="3D2053ED"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Role of Emotion Recognition Technology:</w:t>
      </w:r>
      <w:r w:rsidRPr="00CE52CD">
        <w:rPr>
          <w:bCs/>
          <w:sz w:val="24"/>
          <w:szCs w:val="18"/>
        </w:rPr>
        <w:t xml:space="preserve"> To address this challenge, researchers have turned to emotion recognition technology as a potential solution. Emotion recognition, particularly through speech analysis, offers a promising avenue for understanding customer emotions in virtual interactions. By analyzing speech patterns, intonation, and prosody, researchers aim to extract emotional cues from verbal communication, thereby enhancing the efficacy of customer service interactions and fostering stronger client relationships.</w:t>
      </w:r>
    </w:p>
    <w:p w14:paraId="060A5EC0" w14:textId="7EA8FD4D"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 xml:space="preserve">Limitations of Existing Models: </w:t>
      </w:r>
      <w:r w:rsidRPr="00CE52CD">
        <w:rPr>
          <w:bCs/>
          <w:sz w:val="24"/>
          <w:szCs w:val="18"/>
        </w:rPr>
        <w:t xml:space="preserve">While existing models for speech emotion recognition (SER) demonstrate promising capabilities, they are not without limitations. Traditional </w:t>
      </w:r>
      <w:r w:rsidRPr="00CE52CD">
        <w:rPr>
          <w:bCs/>
          <w:sz w:val="24"/>
          <w:szCs w:val="18"/>
        </w:rPr>
        <w:lastRenderedPageBreak/>
        <w:t>approaches, such as convolutional neural networks (CNN) and deep neural networks (DNN), have shown varying degrees of success in discerning emotions from voice data. However, these models often struggle with nuances in speech patterns and may fail to accurately capture subtle emotional cues, leading to suboptimal performance in real-world applications.</w:t>
      </w:r>
    </w:p>
    <w:p w14:paraId="2AAD1E67" w14:textId="73EF49F6"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 xml:space="preserve">The Need for Accuracy and Robustness: </w:t>
      </w:r>
      <w:r w:rsidRPr="00CE52CD">
        <w:rPr>
          <w:bCs/>
          <w:sz w:val="24"/>
          <w:szCs w:val="18"/>
        </w:rPr>
        <w:t>Moreover, the competitive nature of the modern business environment demands unparalleled accuracy and robustness in emotion recognition systems. Inaccurate or unreliable emotion detection can result in misguided service interventions, eroding customer trust and loyalty. Thus, there is a critical need to develop advanced SER models that not only surpass the accuracy of existing approaches but also demonstrate robustness and scalability in diverse customer service scenarios.</w:t>
      </w:r>
    </w:p>
    <w:p w14:paraId="2D62B21A" w14:textId="3DF55322"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The Promise of Hybrid Techniques:</w:t>
      </w:r>
      <w:r w:rsidRPr="00CE52CD">
        <w:rPr>
          <w:bCs/>
          <w:sz w:val="24"/>
          <w:szCs w:val="18"/>
        </w:rPr>
        <w:t xml:space="preserve"> In response to these challenges, researchers are exploring hybrid techniques that integrate multiple models to enhance accuracy and robustness. By leveraging the complementary nature of different models, hybrid techniques offer a synergistic approach that combines the strengths of disparate methodologies. Previous studies have demonstrated the efficacy of hybrid models in various stages of vocal emotion recognition, underscoring their potential to revolutionize SER technologies.</w:t>
      </w:r>
    </w:p>
    <w:p w14:paraId="2BD30645" w14:textId="7398C4B0" w:rsidR="00CE52CD" w:rsidRPr="00CE52CD" w:rsidRDefault="00CE52CD" w:rsidP="00871792">
      <w:pPr>
        <w:pStyle w:val="ListParagraph"/>
        <w:numPr>
          <w:ilvl w:val="0"/>
          <w:numId w:val="4"/>
        </w:numPr>
        <w:spacing w:before="185" w:after="240" w:line="360" w:lineRule="auto"/>
        <w:ind w:right="885"/>
        <w:jc w:val="both"/>
        <w:rPr>
          <w:bCs/>
          <w:sz w:val="24"/>
          <w:szCs w:val="18"/>
        </w:rPr>
      </w:pPr>
      <w:r w:rsidRPr="00CE52CD">
        <w:rPr>
          <w:b/>
          <w:sz w:val="24"/>
          <w:szCs w:val="18"/>
        </w:rPr>
        <w:t>Addressing Key Challenges:</w:t>
      </w:r>
      <w:r w:rsidRPr="00CE52CD">
        <w:rPr>
          <w:bCs/>
          <w:sz w:val="24"/>
          <w:szCs w:val="18"/>
        </w:rPr>
        <w:t xml:space="preserve"> Addressing the challenges inherent in speech emotion recognition requires a multidisciplinary approach, combining insights from machine learning, signal processing, and cognitive psychology. By developing novel SER models that surpass the limitations of existing approaches, researchers aim to empower customer service organizations to deliver more personalized and empathetic service experiences, ultimately driving organizational growth and competitiveness in the digital era.</w:t>
      </w:r>
    </w:p>
    <w:p w14:paraId="1E6D416E" w14:textId="340A6311" w:rsidR="00CE52CD" w:rsidRPr="00CE52CD" w:rsidRDefault="00CE52CD" w:rsidP="00EC322F">
      <w:pPr>
        <w:spacing w:before="185" w:after="240" w:line="360" w:lineRule="auto"/>
        <w:ind w:right="885"/>
        <w:jc w:val="both"/>
        <w:rPr>
          <w:bCs/>
          <w:sz w:val="24"/>
          <w:szCs w:val="18"/>
        </w:rPr>
      </w:pPr>
      <w:r w:rsidRPr="00CE52CD">
        <w:rPr>
          <w:bCs/>
          <w:sz w:val="24"/>
          <w:szCs w:val="18"/>
        </w:rPr>
        <w:t xml:space="preserve">In summary, the decline of face-to-face communication in customer service has underscored the importance of understanding customer emotions in virtual interactions. Emotion recognition technology offers a promising solution to this challenge, enabling organizations to extract valuable insights from verbal communication. However, to realize the full potential of SER, it is essential to overcome the limitations of existing models and develop advanced techniques that </w:t>
      </w:r>
      <w:r w:rsidRPr="00CE52CD">
        <w:rPr>
          <w:bCs/>
          <w:sz w:val="24"/>
          <w:szCs w:val="18"/>
        </w:rPr>
        <w:lastRenderedPageBreak/>
        <w:t>combine accuracy, robustness, and scalability. Through ongoing research and innovation, researchers aim to revolutionize customer service practices, fostering stronger relationships and driving organizational success in the digital age.</w:t>
      </w:r>
    </w:p>
    <w:p w14:paraId="1480EE6C" w14:textId="0D8752D4" w:rsidR="00F849F7" w:rsidRDefault="00CE52CD" w:rsidP="00871792">
      <w:pPr>
        <w:pStyle w:val="ListParagraph"/>
        <w:numPr>
          <w:ilvl w:val="1"/>
          <w:numId w:val="1"/>
        </w:numPr>
        <w:spacing w:before="185" w:after="240"/>
        <w:ind w:right="885"/>
        <w:jc w:val="both"/>
        <w:rPr>
          <w:b/>
          <w:sz w:val="28"/>
          <w:szCs w:val="20"/>
        </w:rPr>
      </w:pPr>
      <w:r>
        <w:rPr>
          <w:b/>
          <w:sz w:val="28"/>
          <w:szCs w:val="20"/>
        </w:rPr>
        <w:t xml:space="preserve"> </w:t>
      </w:r>
      <w:r w:rsidR="00F849F7">
        <w:rPr>
          <w:b/>
          <w:sz w:val="28"/>
          <w:szCs w:val="20"/>
        </w:rPr>
        <w:t>Hardware Requirements:</w:t>
      </w:r>
    </w:p>
    <w:p w14:paraId="355FA3CA" w14:textId="77777777" w:rsidR="00CE52CD" w:rsidRPr="00CE52CD" w:rsidRDefault="00CE52CD" w:rsidP="00871792">
      <w:pPr>
        <w:pStyle w:val="ListParagraph"/>
        <w:numPr>
          <w:ilvl w:val="0"/>
          <w:numId w:val="2"/>
        </w:numPr>
        <w:spacing w:before="185" w:after="240" w:line="360" w:lineRule="auto"/>
        <w:ind w:right="885"/>
        <w:jc w:val="both"/>
        <w:rPr>
          <w:bCs/>
          <w:sz w:val="24"/>
          <w:szCs w:val="18"/>
        </w:rPr>
      </w:pPr>
      <w:r w:rsidRPr="00CE52CD">
        <w:rPr>
          <w:b/>
          <w:sz w:val="24"/>
          <w:szCs w:val="18"/>
        </w:rPr>
        <w:t>Computer or Server:</w:t>
      </w:r>
      <w:r w:rsidRPr="00CE52CD">
        <w:rPr>
          <w:bCs/>
          <w:sz w:val="24"/>
          <w:szCs w:val="18"/>
        </w:rPr>
        <w:t xml:space="preserve"> A computer or server with sufficient processing power and memory to handle data processing tasks involved in training and testing the SER model.</w:t>
      </w:r>
    </w:p>
    <w:p w14:paraId="115D5F0B" w14:textId="6FF23E96" w:rsidR="00F849F7" w:rsidRPr="00CE52CD" w:rsidRDefault="00CE52CD" w:rsidP="00871792">
      <w:pPr>
        <w:pStyle w:val="ListParagraph"/>
        <w:numPr>
          <w:ilvl w:val="0"/>
          <w:numId w:val="2"/>
        </w:numPr>
        <w:spacing w:before="185" w:after="240" w:line="360" w:lineRule="auto"/>
        <w:ind w:right="885"/>
        <w:jc w:val="both"/>
        <w:rPr>
          <w:bCs/>
          <w:sz w:val="24"/>
          <w:szCs w:val="18"/>
        </w:rPr>
      </w:pPr>
      <w:r w:rsidRPr="00CE52CD">
        <w:rPr>
          <w:b/>
          <w:sz w:val="24"/>
          <w:szCs w:val="18"/>
        </w:rPr>
        <w:t>Microphone:</w:t>
      </w:r>
      <w:r w:rsidRPr="00CE52CD">
        <w:rPr>
          <w:bCs/>
          <w:sz w:val="24"/>
          <w:szCs w:val="18"/>
        </w:rPr>
        <w:t xml:space="preserve"> A high-quality microphone for capturing voice data during model development and testing phases.</w:t>
      </w:r>
    </w:p>
    <w:p w14:paraId="59820F4D" w14:textId="18C2C3DB" w:rsidR="00F849F7" w:rsidRDefault="00F849F7" w:rsidP="00871792">
      <w:pPr>
        <w:pStyle w:val="ListParagraph"/>
        <w:numPr>
          <w:ilvl w:val="1"/>
          <w:numId w:val="1"/>
        </w:numPr>
        <w:spacing w:before="185" w:after="240"/>
        <w:ind w:right="885"/>
        <w:jc w:val="both"/>
        <w:rPr>
          <w:b/>
          <w:sz w:val="28"/>
          <w:szCs w:val="20"/>
        </w:rPr>
      </w:pPr>
      <w:r>
        <w:rPr>
          <w:b/>
          <w:sz w:val="28"/>
          <w:szCs w:val="20"/>
        </w:rPr>
        <w:t xml:space="preserve"> Software Requirements:</w:t>
      </w:r>
    </w:p>
    <w:p w14:paraId="5C833F28"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Operating System:</w:t>
      </w:r>
      <w:r w:rsidRPr="00CE52CD">
        <w:rPr>
          <w:sz w:val="24"/>
          <w:szCs w:val="24"/>
        </w:rPr>
        <w:t xml:space="preserve"> Compatibility with major operating systems such as Windows, macOS, or Linux.</w:t>
      </w:r>
    </w:p>
    <w:p w14:paraId="321ACB42"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Programming Environment:</w:t>
      </w:r>
      <w:r w:rsidRPr="00CE52CD">
        <w:rPr>
          <w:sz w:val="24"/>
          <w:szCs w:val="24"/>
        </w:rPr>
        <w:t xml:space="preserve"> Software environments such as Python or MATLAB for coding and implementing machine learning algorithms.</w:t>
      </w:r>
    </w:p>
    <w:p w14:paraId="48F461C4"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Machine Learning Libraries</w:t>
      </w:r>
      <w:r w:rsidRPr="00CE52CD">
        <w:rPr>
          <w:sz w:val="24"/>
          <w:szCs w:val="24"/>
        </w:rPr>
        <w:t>: Installation of machine learning libraries such as TensorFlow, Keras, or PyTorch for building and training the SER model.</w:t>
      </w:r>
    </w:p>
    <w:p w14:paraId="62577E48"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Signal Processing Tools:</w:t>
      </w:r>
      <w:r w:rsidRPr="00CE52CD">
        <w:rPr>
          <w:sz w:val="24"/>
          <w:szCs w:val="24"/>
        </w:rPr>
        <w:t xml:space="preserve"> Signal processing libraries like Librosa or SciPy for preprocessing and analyzing audio data.</w:t>
      </w:r>
    </w:p>
    <w:p w14:paraId="51948771"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Development Tools:</w:t>
      </w:r>
      <w:r w:rsidRPr="00CE52CD">
        <w:rPr>
          <w:sz w:val="24"/>
          <w:szCs w:val="24"/>
        </w:rPr>
        <w:t xml:space="preserve"> Integrated Development Environments (IDEs) such as Jupyter Notebook, PyCharm, or Visual Studio Code for coding and debugging purposes.</w:t>
      </w:r>
    </w:p>
    <w:p w14:paraId="4A1CDA7C" w14:textId="77777777" w:rsidR="00CE52CD" w:rsidRPr="00CE52CD" w:rsidRDefault="00CE52CD" w:rsidP="00871792">
      <w:pPr>
        <w:pStyle w:val="ListParagraph"/>
        <w:numPr>
          <w:ilvl w:val="0"/>
          <w:numId w:val="3"/>
        </w:numPr>
        <w:spacing w:before="185" w:after="240"/>
        <w:ind w:right="885"/>
        <w:jc w:val="both"/>
        <w:rPr>
          <w:sz w:val="24"/>
          <w:szCs w:val="24"/>
        </w:rPr>
      </w:pPr>
      <w:r w:rsidRPr="00CE52CD">
        <w:rPr>
          <w:b/>
          <w:bCs/>
          <w:sz w:val="24"/>
          <w:szCs w:val="24"/>
        </w:rPr>
        <w:t>Documentation Tools:</w:t>
      </w:r>
      <w:r w:rsidRPr="00CE52CD">
        <w:rPr>
          <w:sz w:val="24"/>
          <w:szCs w:val="24"/>
        </w:rPr>
        <w:t xml:space="preserve"> Software for creating project documentation, such as LaTeX, Microsoft Word, or Google Docs.</w:t>
      </w:r>
    </w:p>
    <w:p w14:paraId="1C4F30B8" w14:textId="33A80B5A" w:rsidR="00414023" w:rsidRDefault="00CA7CEE" w:rsidP="00871792">
      <w:pPr>
        <w:pStyle w:val="ListParagraph"/>
        <w:numPr>
          <w:ilvl w:val="1"/>
          <w:numId w:val="1"/>
        </w:numPr>
        <w:spacing w:before="185" w:after="240"/>
        <w:ind w:right="885"/>
        <w:rPr>
          <w:b/>
          <w:sz w:val="28"/>
          <w:szCs w:val="20"/>
        </w:rPr>
      </w:pPr>
      <w:r>
        <w:rPr>
          <w:b/>
          <w:sz w:val="28"/>
          <w:szCs w:val="20"/>
        </w:rPr>
        <w:t xml:space="preserve">  </w:t>
      </w:r>
      <w:r w:rsidRPr="00CA7CEE">
        <w:rPr>
          <w:b/>
          <w:sz w:val="28"/>
          <w:szCs w:val="20"/>
        </w:rPr>
        <w:t>Feasibility Of the Project:</w:t>
      </w:r>
    </w:p>
    <w:p w14:paraId="6C76DE62" w14:textId="2FF9A851" w:rsidR="00CA7CEE" w:rsidRPr="00CA7CEE" w:rsidRDefault="00CA7CEE" w:rsidP="00EC322F">
      <w:pPr>
        <w:spacing w:before="185" w:after="240" w:line="360" w:lineRule="auto"/>
        <w:ind w:right="885"/>
        <w:jc w:val="both"/>
        <w:rPr>
          <w:bCs/>
          <w:sz w:val="24"/>
          <w:szCs w:val="24"/>
          <w:lang w:val="en-IN"/>
        </w:rPr>
      </w:pPr>
      <w:r w:rsidRPr="00CA7CEE">
        <w:rPr>
          <w:bCs/>
          <w:szCs w:val="18"/>
          <w:lang w:val="en-IN"/>
        </w:rPr>
        <w:br/>
      </w:r>
      <w:r w:rsidRPr="00CA7CEE">
        <w:rPr>
          <w:bCs/>
          <w:sz w:val="24"/>
          <w:szCs w:val="24"/>
          <w:lang w:val="en-IN"/>
        </w:rPr>
        <w:t>Assessing the feasibility of a project involves evaluating its technical, economic, operational, and scheduling aspects to determine whether it is viable and achievable within the constraints of resources, time, and budget. In this analysis, we'll examine the feasibility of the project focusing on its technical feasibility, economic viability, operational feasibility, and scheduling feasibility.</w:t>
      </w:r>
    </w:p>
    <w:p w14:paraId="273E35E3"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Technical Feasibility</w:t>
      </w:r>
      <w:r w:rsidRPr="00CA7CEE">
        <w:rPr>
          <w:bCs/>
          <w:sz w:val="24"/>
          <w:szCs w:val="24"/>
          <w:lang w:val="en-IN"/>
        </w:rPr>
        <w:t xml:space="preserve">: Technical feasibility assesses whether the project can be </w:t>
      </w:r>
      <w:r w:rsidRPr="00CA7CEE">
        <w:rPr>
          <w:bCs/>
          <w:sz w:val="24"/>
          <w:szCs w:val="24"/>
          <w:lang w:val="en-IN"/>
        </w:rPr>
        <w:lastRenderedPageBreak/>
        <w:t>implemented using available technology and resources. In the context of the speech emotion detection project, technical feasibility involves evaluating the availability of suitable algorithms, software tools, and hardware resources to develop and deploy the models.</w:t>
      </w:r>
    </w:p>
    <w:p w14:paraId="18A608A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Algorithm Availability: Evaluate the availability of algorithms such as CNN, LSTM, and SVM for speech emotion detection. Ensure that these algorithms are well-established and suitable for the task.</w:t>
      </w:r>
    </w:p>
    <w:p w14:paraId="34A7AC11"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Software Tools: Assess the availability of software tools such as Python libraries (e.g., TensorFlow, Keras, scikit-learn) for implementing the machine learning models.</w:t>
      </w:r>
    </w:p>
    <w:p w14:paraId="1F80CC23"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Hardware Resources: Determine the computational resources required for training and testing the models, such as CPU/GPU availability, memory, and storage.</w:t>
      </w:r>
    </w:p>
    <w:p w14:paraId="2B242AE4"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Data Availability: Evaluate the availability of labeled speech datasets for training the models. Ensure that sufficient data is accessible to develop accurate and reliable models.</w:t>
      </w:r>
    </w:p>
    <w:p w14:paraId="258E2DF1" w14:textId="2CEA8A0D" w:rsidR="00CA7CEE" w:rsidRPr="001C1B31" w:rsidRDefault="001C1B31" w:rsidP="001C1B31">
      <w:pPr>
        <w:pStyle w:val="ListParagraph"/>
        <w:spacing w:before="185" w:after="240" w:line="360" w:lineRule="auto"/>
        <w:ind w:left="360" w:right="885"/>
        <w:jc w:val="both"/>
        <w:rPr>
          <w:bCs/>
          <w:sz w:val="24"/>
          <w:szCs w:val="24"/>
          <w:lang w:val="en-IN"/>
        </w:rPr>
      </w:pPr>
      <w:r>
        <w:rPr>
          <w:bCs/>
          <w:sz w:val="24"/>
          <w:szCs w:val="24"/>
          <w:lang w:val="en-IN"/>
        </w:rPr>
        <w:t xml:space="preserve">            </w:t>
      </w:r>
      <w:r w:rsidR="00CA7CEE" w:rsidRPr="00CA7CEE">
        <w:rPr>
          <w:bCs/>
          <w:sz w:val="24"/>
          <w:szCs w:val="24"/>
          <w:lang w:val="en-IN"/>
        </w:rPr>
        <w:t>Based on the assessment of technical feasibility, the project appears feasible, as suitable algorithms,</w:t>
      </w:r>
      <w:r>
        <w:rPr>
          <w:bCs/>
          <w:sz w:val="24"/>
          <w:szCs w:val="24"/>
          <w:lang w:val="en-IN"/>
        </w:rPr>
        <w:t xml:space="preserve"> </w:t>
      </w:r>
      <w:r w:rsidR="00CA7CEE" w:rsidRPr="001C1B31">
        <w:rPr>
          <w:bCs/>
          <w:sz w:val="24"/>
          <w:szCs w:val="24"/>
          <w:lang w:val="en-IN"/>
        </w:rPr>
        <w:t>software tools, and hardware resources are readily available for implementing the speech emotion detection models.</w:t>
      </w:r>
    </w:p>
    <w:p w14:paraId="5A854A78"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Economic Viability</w:t>
      </w:r>
      <w:r w:rsidRPr="00CA7CEE">
        <w:rPr>
          <w:bCs/>
          <w:sz w:val="24"/>
          <w:szCs w:val="24"/>
          <w:lang w:val="en-IN"/>
        </w:rPr>
        <w:t>: Economic viability assesses whether the project is financially feasible and cost-effective. In the context of the speech emotion detection project, economic viability involves evaluating the costs associated with data collection, model development, deployment, and maintenance.</w:t>
      </w:r>
    </w:p>
    <w:p w14:paraId="4686C837"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Cost of Data Collection: Estimate the costs associated with acquiring or labeling speech datasets for training the models. Consider factors such as data licensing fees, labor costs for annotation, and data storage expenses.</w:t>
      </w:r>
    </w:p>
    <w:p w14:paraId="3BBBD207"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 xml:space="preserve">Development Costs: Estimate the costs associated with developing and testing the machine learning models, including personnel salaries, software licensing fees, and </w:t>
      </w:r>
      <w:r w:rsidRPr="00CA7CEE">
        <w:rPr>
          <w:bCs/>
          <w:sz w:val="24"/>
          <w:szCs w:val="24"/>
          <w:lang w:val="en-IN"/>
        </w:rPr>
        <w:lastRenderedPageBreak/>
        <w:t>hardware infrastructure costs.</w:t>
      </w:r>
    </w:p>
    <w:p w14:paraId="2F752D89"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Deployment Costs: Evaluate the costs of deploying the models in a production environment, including software deployment costs, integration with existing systems, and personnel training expenses.</w:t>
      </w:r>
    </w:p>
    <w:p w14:paraId="3D60B630"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Maintenance Costs: Assess the ongoing costs associated with model maintenance, updates, and support services.</w:t>
      </w:r>
    </w:p>
    <w:p w14:paraId="423A2BF9" w14:textId="0DA32FC0" w:rsidR="00CA7CEE" w:rsidRPr="00CA7CEE" w:rsidRDefault="001C1B31" w:rsidP="00EC322F">
      <w:pPr>
        <w:pStyle w:val="ListParagraph"/>
        <w:spacing w:before="185" w:after="240" w:line="360" w:lineRule="auto"/>
        <w:ind w:left="360" w:right="885"/>
        <w:jc w:val="both"/>
        <w:rPr>
          <w:bCs/>
          <w:sz w:val="24"/>
          <w:szCs w:val="24"/>
          <w:lang w:val="en-IN"/>
        </w:rPr>
      </w:pPr>
      <w:r>
        <w:rPr>
          <w:bCs/>
          <w:sz w:val="24"/>
          <w:szCs w:val="24"/>
          <w:lang w:val="en-IN"/>
        </w:rPr>
        <w:t xml:space="preserve">            </w:t>
      </w:r>
      <w:r w:rsidR="00CA7CEE" w:rsidRPr="00CA7CEE">
        <w:rPr>
          <w:bCs/>
          <w:sz w:val="24"/>
          <w:szCs w:val="24"/>
          <w:lang w:val="en-IN"/>
        </w:rPr>
        <w:t>The economic viability of the project depends on factors such as the availability of funding, cost-effectiveness of data collection and model development, and potential return on investment from deploying the models in practical applications.</w:t>
      </w:r>
    </w:p>
    <w:p w14:paraId="4CB5D5CF"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Operational Feasibility</w:t>
      </w:r>
      <w:r w:rsidRPr="00CA7CEE">
        <w:rPr>
          <w:bCs/>
          <w:sz w:val="24"/>
          <w:szCs w:val="24"/>
          <w:lang w:val="en-IN"/>
        </w:rPr>
        <w:t>: Operational feasibility assesses whether the project can be effectively integrated into existing systems and processes. In the context of the speech emotion detection project, operational feasibility involves evaluating the practicality and usability of the models in real-world scenarios.</w:t>
      </w:r>
    </w:p>
    <w:p w14:paraId="76D844A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Integration with Existing Systems: Assess the compatibility of the speech emotion detection models with existing customer service or communication systems. Ensure that the models can be seamlessly integrated into the workflow without disrupting operations.</w:t>
      </w:r>
    </w:p>
    <w:p w14:paraId="61CFC949"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User Acceptance: Evaluate the usability of the models from the perspective of end-users, such as customer service representatives or system administrators. Ensure that the models are user-friendly and intuitive to use.</w:t>
      </w:r>
    </w:p>
    <w:p w14:paraId="7B69DBF1"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Performance Requirements: Define performance requirements such as accuracy, speed, and scalability to ensure that the models meet the operational needs of the organization.</w:t>
      </w:r>
    </w:p>
    <w:p w14:paraId="2727B85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Training and Support: Plan for training and support services to assist users in effectively utilizing the models. Provide documentation, tutorials, and troubleshooting resources to address user queries and issues.</w:t>
      </w:r>
    </w:p>
    <w:p w14:paraId="39D8C5E4" w14:textId="60068937" w:rsidR="00CA7CEE" w:rsidRPr="00CA7CEE" w:rsidRDefault="0095372E" w:rsidP="00EC322F">
      <w:pPr>
        <w:pStyle w:val="ListParagraph"/>
        <w:spacing w:before="185" w:after="240" w:line="360" w:lineRule="auto"/>
        <w:ind w:left="360" w:right="885"/>
        <w:jc w:val="both"/>
        <w:rPr>
          <w:bCs/>
          <w:sz w:val="24"/>
          <w:szCs w:val="24"/>
          <w:lang w:val="en-IN"/>
        </w:rPr>
      </w:pPr>
      <w:r>
        <w:rPr>
          <w:bCs/>
          <w:sz w:val="24"/>
          <w:szCs w:val="24"/>
          <w:lang w:val="en-IN"/>
        </w:rPr>
        <w:t xml:space="preserve">           </w:t>
      </w:r>
      <w:r w:rsidR="001C1B31">
        <w:rPr>
          <w:bCs/>
          <w:sz w:val="24"/>
          <w:szCs w:val="24"/>
          <w:lang w:val="en-IN"/>
        </w:rPr>
        <w:t xml:space="preserve">  </w:t>
      </w:r>
      <w:r w:rsidR="00CA7CEE" w:rsidRPr="00CA7CEE">
        <w:rPr>
          <w:bCs/>
          <w:sz w:val="24"/>
          <w:szCs w:val="24"/>
          <w:lang w:val="en-IN"/>
        </w:rPr>
        <w:t xml:space="preserve">The operational feasibility of the project depends on factors such as the ease of integration, </w:t>
      </w:r>
      <w:r w:rsidR="00CA7CEE" w:rsidRPr="00CA7CEE">
        <w:rPr>
          <w:bCs/>
          <w:sz w:val="24"/>
          <w:szCs w:val="24"/>
          <w:lang w:val="en-IN"/>
        </w:rPr>
        <w:lastRenderedPageBreak/>
        <w:t>user acceptance, performance requirements, and availability of training and support services.</w:t>
      </w:r>
    </w:p>
    <w:p w14:paraId="4C2C8A34" w14:textId="77777777" w:rsidR="00CA7CEE" w:rsidRPr="00CA7CEE" w:rsidRDefault="00CA7CEE" w:rsidP="00871792">
      <w:pPr>
        <w:pStyle w:val="ListParagraph"/>
        <w:numPr>
          <w:ilvl w:val="0"/>
          <w:numId w:val="28"/>
        </w:numPr>
        <w:spacing w:before="185" w:after="240" w:line="360" w:lineRule="auto"/>
        <w:ind w:right="885"/>
        <w:jc w:val="both"/>
        <w:rPr>
          <w:bCs/>
          <w:sz w:val="24"/>
          <w:szCs w:val="24"/>
          <w:lang w:val="en-IN"/>
        </w:rPr>
      </w:pPr>
      <w:r w:rsidRPr="00CA7CEE">
        <w:rPr>
          <w:b/>
          <w:bCs/>
          <w:sz w:val="24"/>
          <w:szCs w:val="24"/>
          <w:lang w:val="en-IN"/>
        </w:rPr>
        <w:t>Scheduling Feasibility</w:t>
      </w:r>
      <w:r w:rsidRPr="00CA7CEE">
        <w:rPr>
          <w:bCs/>
          <w:sz w:val="24"/>
          <w:szCs w:val="24"/>
          <w:lang w:val="en-IN"/>
        </w:rPr>
        <w:t>: Scheduling feasibility assesses whether the project can be completed within the specified timeframe and deadlines. In the context of the speech emotion detection project, scheduling feasibility involves planning and managing the project timeline and milestones.</w:t>
      </w:r>
    </w:p>
    <w:p w14:paraId="63BEC694"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Project Timeline: Define a realistic timeline for the various phases of the project, including data collection, model development, testing, deployment, and maintenance.</w:t>
      </w:r>
    </w:p>
    <w:p w14:paraId="28D505DE"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Milestone Planning: Identify key milestones and deliverables for each phase of the project. Set clear objectives and deadlines to track progress and ensure timely completion.</w:t>
      </w:r>
    </w:p>
    <w:p w14:paraId="0F4ED0EC"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Resource Allocation: Allocate resources such as personnel, funding, and infrastructure to support the project activities. Ensure that resources are effectively utilized and managed to avoid delays or bottlenecks.</w:t>
      </w:r>
    </w:p>
    <w:p w14:paraId="5DB194D8" w14:textId="77777777" w:rsidR="00CA7CEE" w:rsidRPr="00CA7CEE" w:rsidRDefault="00CA7CEE" w:rsidP="00871792">
      <w:pPr>
        <w:pStyle w:val="ListParagraph"/>
        <w:numPr>
          <w:ilvl w:val="1"/>
          <w:numId w:val="28"/>
        </w:numPr>
        <w:spacing w:before="185" w:after="240" w:line="360" w:lineRule="auto"/>
        <w:ind w:right="885"/>
        <w:jc w:val="both"/>
        <w:rPr>
          <w:bCs/>
          <w:sz w:val="24"/>
          <w:szCs w:val="24"/>
          <w:lang w:val="en-IN"/>
        </w:rPr>
      </w:pPr>
      <w:r w:rsidRPr="00CA7CEE">
        <w:rPr>
          <w:bCs/>
          <w:sz w:val="24"/>
          <w:szCs w:val="24"/>
          <w:lang w:val="en-IN"/>
        </w:rPr>
        <w:t>Risk Management: Identify potential risks and challenges that may impact the project schedule. Develop contingency plans and mitigation strategies to address unforeseen issues and minimize disruptions.</w:t>
      </w:r>
    </w:p>
    <w:p w14:paraId="5B3B81B9" w14:textId="4229DEE4" w:rsidR="0095372E" w:rsidRPr="001C1B31" w:rsidRDefault="001C1B31" w:rsidP="001C1B31">
      <w:pPr>
        <w:pStyle w:val="ListParagraph"/>
        <w:spacing w:before="185" w:after="240" w:line="360" w:lineRule="auto"/>
        <w:ind w:left="-361" w:right="885" w:firstLine="0"/>
        <w:jc w:val="both"/>
        <w:rPr>
          <w:bCs/>
          <w:sz w:val="24"/>
          <w:szCs w:val="24"/>
          <w:lang w:val="en-IN"/>
        </w:rPr>
      </w:pPr>
      <w:r>
        <w:rPr>
          <w:bCs/>
          <w:sz w:val="24"/>
          <w:szCs w:val="24"/>
          <w:lang w:val="en-IN"/>
        </w:rPr>
        <w:t xml:space="preserve">              </w:t>
      </w:r>
      <w:r w:rsidR="00CA7CEE" w:rsidRPr="00CA7CEE">
        <w:rPr>
          <w:bCs/>
          <w:sz w:val="24"/>
          <w:szCs w:val="24"/>
          <w:lang w:val="en-IN"/>
        </w:rPr>
        <w:t xml:space="preserve">Scheduling feasibility depends on effective project planning, resource allocation, risk </w:t>
      </w:r>
      <w:r>
        <w:rPr>
          <w:bCs/>
          <w:sz w:val="24"/>
          <w:szCs w:val="24"/>
          <w:lang w:val="en-IN"/>
        </w:rPr>
        <w:t xml:space="preserve">  </w:t>
      </w:r>
      <w:r w:rsidR="00CA7CEE" w:rsidRPr="00CA7CEE">
        <w:rPr>
          <w:bCs/>
          <w:sz w:val="24"/>
          <w:szCs w:val="24"/>
          <w:lang w:val="en-IN"/>
        </w:rPr>
        <w:t>management, and adherence to the defined timeline and milestones.</w:t>
      </w:r>
      <w:r>
        <w:rPr>
          <w:bCs/>
          <w:sz w:val="24"/>
          <w:szCs w:val="24"/>
          <w:lang w:val="en-IN"/>
        </w:rPr>
        <w:t xml:space="preserve"> </w:t>
      </w:r>
      <w:r w:rsidR="00CA7CEE" w:rsidRPr="001C1B31">
        <w:rPr>
          <w:bCs/>
          <w:sz w:val="24"/>
          <w:szCs w:val="24"/>
          <w:lang w:val="en-IN"/>
        </w:rPr>
        <w:t>Overall, the feasibility analysis indicates that the speech emotion detection project is technically</w:t>
      </w:r>
      <w:r>
        <w:rPr>
          <w:bCs/>
          <w:sz w:val="24"/>
          <w:szCs w:val="24"/>
          <w:lang w:val="en-IN"/>
        </w:rPr>
        <w:t xml:space="preserve"> </w:t>
      </w:r>
      <w:r w:rsidR="00CA7CEE" w:rsidRPr="001C1B31">
        <w:rPr>
          <w:bCs/>
          <w:sz w:val="24"/>
          <w:szCs w:val="24"/>
          <w:lang w:val="en-IN"/>
        </w:rPr>
        <w:t>feasible, economically viable, operationally feasible, and schedulable within the defined constraints. However, it is essential to continuously monitor and manage the project's progress to address any challenges or issues that may arise during implementation. With careful planning, resource allocation, and risk management, the project has the potential to achieve its objectives and deliver valuable insights into customer emotions in voice-based interactions.</w:t>
      </w:r>
    </w:p>
    <w:p w14:paraId="2307D894" w14:textId="755776E3" w:rsidR="00CA7CEE" w:rsidRPr="00CA7CEE" w:rsidRDefault="00CA7CEE" w:rsidP="00871792">
      <w:pPr>
        <w:pStyle w:val="ListParagraph"/>
        <w:numPr>
          <w:ilvl w:val="1"/>
          <w:numId w:val="1"/>
        </w:numPr>
        <w:spacing w:before="185" w:after="240"/>
        <w:ind w:right="885"/>
        <w:rPr>
          <w:b/>
          <w:sz w:val="28"/>
          <w:szCs w:val="20"/>
        </w:rPr>
      </w:pPr>
      <w:r>
        <w:rPr>
          <w:b/>
          <w:sz w:val="28"/>
          <w:szCs w:val="20"/>
        </w:rPr>
        <w:t xml:space="preserve"> Scope Of the Project:</w:t>
      </w:r>
    </w:p>
    <w:p w14:paraId="4F7B81BE" w14:textId="2579B854" w:rsidR="0095372E" w:rsidRDefault="0095372E" w:rsidP="00EC322F">
      <w:pPr>
        <w:spacing w:before="185" w:after="240" w:line="360" w:lineRule="auto"/>
        <w:ind w:right="885"/>
        <w:jc w:val="both"/>
        <w:rPr>
          <w:bCs/>
          <w:sz w:val="24"/>
          <w:szCs w:val="24"/>
          <w:lang w:val="en-IN"/>
        </w:rPr>
      </w:pPr>
      <w:r w:rsidRPr="0095372E">
        <w:rPr>
          <w:bCs/>
          <w:sz w:val="24"/>
          <w:szCs w:val="24"/>
          <w:lang w:val="en-IN"/>
        </w:rPr>
        <w:t xml:space="preserve">The scope of the speech emotion detection project encompasses a wide range of applications </w:t>
      </w:r>
      <w:r w:rsidRPr="0095372E">
        <w:rPr>
          <w:bCs/>
          <w:sz w:val="24"/>
          <w:szCs w:val="24"/>
          <w:lang w:val="en-IN"/>
        </w:rPr>
        <w:lastRenderedPageBreak/>
        <w:t>and opportunities for research, development, and implementation. In this section, we will discuss the scope of the project in various dimensions, including technological advancements, industry applications, research avenues, and societal impact.</w:t>
      </w:r>
    </w:p>
    <w:p w14:paraId="4E7383F1" w14:textId="77777777" w:rsidR="0095372E" w:rsidRPr="0095372E" w:rsidRDefault="0095372E" w:rsidP="00EC322F">
      <w:pPr>
        <w:spacing w:before="185" w:after="240" w:line="360" w:lineRule="auto"/>
        <w:ind w:right="885"/>
        <w:jc w:val="both"/>
        <w:rPr>
          <w:bCs/>
          <w:sz w:val="24"/>
          <w:szCs w:val="24"/>
          <w:lang w:val="en-IN"/>
        </w:rPr>
      </w:pPr>
    </w:p>
    <w:p w14:paraId="502D47B0"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Technological Advancements</w:t>
      </w:r>
      <w:r w:rsidRPr="0095372E">
        <w:rPr>
          <w:bCs/>
          <w:sz w:val="24"/>
          <w:szCs w:val="24"/>
          <w:lang w:val="en-IN"/>
        </w:rPr>
        <w:t>:</w:t>
      </w:r>
    </w:p>
    <w:p w14:paraId="742419D4"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Algorithm Development</w:t>
      </w:r>
      <w:r w:rsidRPr="0095372E">
        <w:rPr>
          <w:bCs/>
          <w:sz w:val="24"/>
          <w:szCs w:val="24"/>
          <w:lang w:val="en-IN"/>
        </w:rPr>
        <w:t>: The project offers scope for developing and refining algorithms for speech emotion detection using advanced machine learning and deep learning techniques such as Convolutional Neural Networks (CNN), Long Short-Term Memory (LSTM) networks, and Support Vector Machines (SVM). Researchers can explore novel architectures, optimization methods, and feature extraction techniques to enhance the accuracy and efficiency of emotion recognition models.</w:t>
      </w:r>
    </w:p>
    <w:p w14:paraId="27FFD3A0"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Feature Engineering</w:t>
      </w:r>
      <w:r w:rsidRPr="0095372E">
        <w:rPr>
          <w:bCs/>
          <w:sz w:val="24"/>
          <w:szCs w:val="24"/>
          <w:lang w:val="en-IN"/>
        </w:rPr>
        <w:t>: There is scope for investigating and extracting new features from speech signals to improve emotion detection performance. Techniques such as Mel-Frequency Cepstral Coefficients (MFCC), Zero Crossing Rate (ZCR), and pitch estimation can be further refined and combined to capture subtle nuances in vocal expressions.</w:t>
      </w:r>
    </w:p>
    <w:p w14:paraId="1C667379"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Real-Time Processing</w:t>
      </w:r>
      <w:r w:rsidRPr="0095372E">
        <w:rPr>
          <w:bCs/>
          <w:sz w:val="24"/>
          <w:szCs w:val="24"/>
          <w:lang w:val="en-IN"/>
        </w:rPr>
        <w:t xml:space="preserve">: With advancements in hardware and software technologies, there is scope for implementing real-time speech emotion detection systems that can analyze and respond to emotions in live conversations. This </w:t>
      </w:r>
      <w:proofErr w:type="gramStart"/>
      <w:r w:rsidRPr="0095372E">
        <w:rPr>
          <w:bCs/>
          <w:sz w:val="24"/>
          <w:szCs w:val="24"/>
          <w:lang w:val="en-IN"/>
        </w:rPr>
        <w:t>opens up</w:t>
      </w:r>
      <w:proofErr w:type="gramEnd"/>
      <w:r w:rsidRPr="0095372E">
        <w:rPr>
          <w:bCs/>
          <w:sz w:val="24"/>
          <w:szCs w:val="24"/>
          <w:lang w:val="en-IN"/>
        </w:rPr>
        <w:t xml:space="preserve"> opportunities for applications in customer service, healthcare, entertainment, and human-computer interaction.</w:t>
      </w:r>
    </w:p>
    <w:p w14:paraId="61793BA6" w14:textId="77777777" w:rsidR="0095372E" w:rsidRPr="0095372E" w:rsidRDefault="0095372E" w:rsidP="00EC322F">
      <w:pPr>
        <w:spacing w:before="185" w:after="240" w:line="360" w:lineRule="auto"/>
        <w:ind w:left="1440" w:right="885"/>
        <w:jc w:val="both"/>
        <w:rPr>
          <w:bCs/>
          <w:sz w:val="24"/>
          <w:szCs w:val="24"/>
          <w:lang w:val="en-IN"/>
        </w:rPr>
      </w:pPr>
    </w:p>
    <w:p w14:paraId="2168B456"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Industry Applications</w:t>
      </w:r>
      <w:r w:rsidRPr="0095372E">
        <w:rPr>
          <w:bCs/>
          <w:sz w:val="24"/>
          <w:szCs w:val="24"/>
          <w:lang w:val="en-IN"/>
        </w:rPr>
        <w:t>:</w:t>
      </w:r>
    </w:p>
    <w:p w14:paraId="48DB16BE"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Customer Service</w:t>
      </w:r>
      <w:r w:rsidRPr="0095372E">
        <w:rPr>
          <w:bCs/>
          <w:sz w:val="24"/>
          <w:szCs w:val="24"/>
          <w:lang w:val="en-IN"/>
        </w:rPr>
        <w:t xml:space="preserve">: Speech emotion detection can be integrated into call centers and customer service platforms to enhance customer interactions. Emotion-aware systems can analyze customer sentiment in real-time and provide </w:t>
      </w:r>
      <w:r w:rsidRPr="0095372E">
        <w:rPr>
          <w:bCs/>
          <w:sz w:val="24"/>
          <w:szCs w:val="24"/>
          <w:lang w:val="en-IN"/>
        </w:rPr>
        <w:lastRenderedPageBreak/>
        <w:t>personalized responses, leading to improved customer satisfaction and loyalty.</w:t>
      </w:r>
    </w:p>
    <w:p w14:paraId="18044627"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Healthcare</w:t>
      </w:r>
      <w:r w:rsidRPr="0095372E">
        <w:rPr>
          <w:bCs/>
          <w:sz w:val="24"/>
          <w:szCs w:val="24"/>
          <w:lang w:val="en-IN"/>
        </w:rPr>
        <w:t>: There is scope for deploying emotion detection systems in healthcare settings to monitor patients' emotional states and provide timely interventions. Emotion-aware virtual assistants can assist patients with mental health conditions, autism spectrum disorders, and speech impairments.</w:t>
      </w:r>
    </w:p>
    <w:p w14:paraId="7703F273"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Education</w:t>
      </w:r>
      <w:r w:rsidRPr="0095372E">
        <w:rPr>
          <w:bCs/>
          <w:sz w:val="24"/>
          <w:szCs w:val="24"/>
          <w:lang w:val="en-IN"/>
        </w:rPr>
        <w:t>: Speech emotion detection can be utilized in educational applications to assess students' engagement, attention, and emotional responses during online lectures, presentations, and tutoring sessions. Emotion-aware learning environments can adapt content delivery based on students' emotional states, enhancing learning outcomes.</w:t>
      </w:r>
    </w:p>
    <w:p w14:paraId="6D790D07"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Entertainment</w:t>
      </w:r>
      <w:r w:rsidRPr="0095372E">
        <w:rPr>
          <w:bCs/>
          <w:sz w:val="24"/>
          <w:szCs w:val="24"/>
          <w:lang w:val="en-IN"/>
        </w:rPr>
        <w:t>: Emotion recognition technologies can enrich gaming experiences by enabling virtual characters to respond dynamically to players' emotions. Interactive storytelling platforms can tailor narratives and game scenarios based on players' emotional cues, creating immersive and engaging gameplay experiences.</w:t>
      </w:r>
    </w:p>
    <w:p w14:paraId="21D8E2D2" w14:textId="77777777" w:rsidR="0095372E" w:rsidRPr="0095372E" w:rsidRDefault="0095372E" w:rsidP="00EC322F">
      <w:pPr>
        <w:spacing w:before="185" w:after="240" w:line="360" w:lineRule="auto"/>
        <w:ind w:left="1440" w:right="885"/>
        <w:jc w:val="both"/>
        <w:rPr>
          <w:bCs/>
          <w:sz w:val="24"/>
          <w:szCs w:val="24"/>
          <w:lang w:val="en-IN"/>
        </w:rPr>
      </w:pPr>
    </w:p>
    <w:p w14:paraId="57F5AB12"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Research Avenues</w:t>
      </w:r>
      <w:r w:rsidRPr="0095372E">
        <w:rPr>
          <w:bCs/>
          <w:sz w:val="24"/>
          <w:szCs w:val="24"/>
          <w:lang w:val="en-IN"/>
        </w:rPr>
        <w:t>:</w:t>
      </w:r>
    </w:p>
    <w:p w14:paraId="06B0B02D"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Multimodal Emotion Recognition</w:t>
      </w:r>
      <w:r w:rsidRPr="0095372E">
        <w:rPr>
          <w:bCs/>
          <w:sz w:val="24"/>
          <w:szCs w:val="24"/>
          <w:lang w:val="en-IN"/>
        </w:rPr>
        <w:t>: There is scope for exploring multimodal approaches that combine speech analysis with other modalities such as facial expressions, gestures, and physiological signals for more robust emotion recognition. Integrating multiple sources of information can improve the accuracy and reliability of emotion detection systems.</w:t>
      </w:r>
    </w:p>
    <w:p w14:paraId="436371A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Cross-Cultural Analysis</w:t>
      </w:r>
      <w:r w:rsidRPr="0095372E">
        <w:rPr>
          <w:bCs/>
          <w:sz w:val="24"/>
          <w:szCs w:val="24"/>
          <w:lang w:val="en-IN"/>
        </w:rPr>
        <w:t>: Research in cross-cultural emotion recognition can investigate how emotional expressions vary across different cultures and languages. Understanding cultural differences in vocal expressions can enhance the generalization and applicability of emotion detection models in diverse contexts.</w:t>
      </w:r>
    </w:p>
    <w:p w14:paraId="590B3209" w14:textId="77777777" w:rsid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lastRenderedPageBreak/>
        <w:t>Ethical and Privacy Considerations</w:t>
      </w:r>
      <w:r w:rsidRPr="0095372E">
        <w:rPr>
          <w:bCs/>
          <w:sz w:val="24"/>
          <w:szCs w:val="24"/>
          <w:lang w:val="en-IN"/>
        </w:rPr>
        <w:t>: There is scope for research on ethical and privacy implications associated with emotion recognition technologies, including issues related to data privacy, consent, bias, and misuse. Researchers can explore ethical frameworks and guidelines to ensure responsible development and deployment of emotion detection systems.</w:t>
      </w:r>
    </w:p>
    <w:p w14:paraId="58AFD965" w14:textId="77777777" w:rsidR="0095372E" w:rsidRPr="0095372E" w:rsidRDefault="0095372E" w:rsidP="00EC322F">
      <w:pPr>
        <w:spacing w:before="185" w:after="240" w:line="360" w:lineRule="auto"/>
        <w:ind w:left="1440" w:right="885"/>
        <w:jc w:val="both"/>
        <w:rPr>
          <w:bCs/>
          <w:sz w:val="24"/>
          <w:szCs w:val="24"/>
          <w:lang w:val="en-IN"/>
        </w:rPr>
      </w:pPr>
    </w:p>
    <w:p w14:paraId="1D8B6979" w14:textId="77777777" w:rsidR="0095372E" w:rsidRPr="0095372E" w:rsidRDefault="0095372E" w:rsidP="00871792">
      <w:pPr>
        <w:numPr>
          <w:ilvl w:val="0"/>
          <w:numId w:val="29"/>
        </w:numPr>
        <w:spacing w:before="185" w:after="240" w:line="360" w:lineRule="auto"/>
        <w:ind w:right="885"/>
        <w:jc w:val="both"/>
        <w:rPr>
          <w:bCs/>
          <w:sz w:val="24"/>
          <w:szCs w:val="24"/>
          <w:lang w:val="en-IN"/>
        </w:rPr>
      </w:pPr>
      <w:r w:rsidRPr="0095372E">
        <w:rPr>
          <w:b/>
          <w:bCs/>
          <w:sz w:val="24"/>
          <w:szCs w:val="24"/>
          <w:lang w:val="en-IN"/>
        </w:rPr>
        <w:t>Societal Impact</w:t>
      </w:r>
      <w:r w:rsidRPr="0095372E">
        <w:rPr>
          <w:bCs/>
          <w:sz w:val="24"/>
          <w:szCs w:val="24"/>
          <w:lang w:val="en-IN"/>
        </w:rPr>
        <w:t>:</w:t>
      </w:r>
    </w:p>
    <w:p w14:paraId="085A178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Emotional Well-being</w:t>
      </w:r>
      <w:r w:rsidRPr="0095372E">
        <w:rPr>
          <w:bCs/>
          <w:sz w:val="24"/>
          <w:szCs w:val="24"/>
          <w:lang w:val="en-IN"/>
        </w:rPr>
        <w:t>: Emotion detection technologies have the potential to contribute to individuals' emotional well-being by providing insights into their emotional states and facilitating self-awareness and self-regulation. Emotion-aware applications can offer personalized interventions, coping strategies, and mental health support services.</w:t>
      </w:r>
    </w:p>
    <w:p w14:paraId="034493D2"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Inclusive Communication</w:t>
      </w:r>
      <w:r w:rsidRPr="0095372E">
        <w:rPr>
          <w:bCs/>
          <w:sz w:val="24"/>
          <w:szCs w:val="24"/>
          <w:lang w:val="en-IN"/>
        </w:rPr>
        <w:t>: Emotion recognition systems can enhance communication and accessibility for individuals with disabilities, such as speech impairments, hearing impairments, and neurodevelopmental disorders. By interpreting non-verbal cues and emotional expressions, these systems can facilitate more inclusive and empathetic interactions.</w:t>
      </w:r>
    </w:p>
    <w:p w14:paraId="78E79E9A" w14:textId="77777777" w:rsidR="0095372E" w:rsidRPr="0095372E" w:rsidRDefault="0095372E" w:rsidP="00871792">
      <w:pPr>
        <w:numPr>
          <w:ilvl w:val="1"/>
          <w:numId w:val="29"/>
        </w:numPr>
        <w:spacing w:before="185" w:after="240" w:line="360" w:lineRule="auto"/>
        <w:ind w:right="885"/>
        <w:jc w:val="both"/>
        <w:rPr>
          <w:bCs/>
          <w:sz w:val="24"/>
          <w:szCs w:val="24"/>
          <w:lang w:val="en-IN"/>
        </w:rPr>
      </w:pPr>
      <w:r w:rsidRPr="0095372E">
        <w:rPr>
          <w:b/>
          <w:bCs/>
          <w:sz w:val="24"/>
          <w:szCs w:val="24"/>
          <w:lang w:val="en-IN"/>
        </w:rPr>
        <w:t>Ethical and Social Implications</w:t>
      </w:r>
      <w:r w:rsidRPr="0095372E">
        <w:rPr>
          <w:bCs/>
          <w:sz w:val="24"/>
          <w:szCs w:val="24"/>
          <w:lang w:val="en-IN"/>
        </w:rPr>
        <w:t>: There is a need to explore the ethical, social, and legal implications of deploying emotion recognition technologies in various domains. Researchers, policymakers, and stakeholders must collaborate to address concerns related to data privacy, algorithmic bias, transparency, and accountability.</w:t>
      </w:r>
    </w:p>
    <w:p w14:paraId="08D7DAFE" w14:textId="27807EC4" w:rsidR="00414023" w:rsidRDefault="0095372E" w:rsidP="00EC322F">
      <w:pPr>
        <w:spacing w:before="185" w:after="240" w:line="360" w:lineRule="auto"/>
        <w:ind w:left="649" w:right="885"/>
        <w:jc w:val="both"/>
        <w:rPr>
          <w:bCs/>
          <w:sz w:val="24"/>
          <w:szCs w:val="24"/>
          <w:lang w:val="en-IN"/>
        </w:rPr>
      </w:pPr>
      <w:r w:rsidRPr="0095372E">
        <w:rPr>
          <w:bCs/>
          <w:sz w:val="24"/>
          <w:szCs w:val="24"/>
          <w:lang w:val="en-IN"/>
        </w:rPr>
        <w:t>In conclusion, the scope of the speech emotion detection project is vast and multidimensional, encompassing technological advancements, industry applications, research avenues, and societal impact. By leveraging cutting-edge technologies and interdisciplinary collaboration, the project has the potential to revolutionize human-computer interaction, enhance emotional intelligence, and promote well-being in diverse societal contexts.</w:t>
      </w:r>
    </w:p>
    <w:p w14:paraId="10953F66" w14:textId="702E690D" w:rsidR="00DD44C4" w:rsidRPr="00DD44C4" w:rsidRDefault="00DD44C4" w:rsidP="00871792">
      <w:pPr>
        <w:pStyle w:val="ListParagraph"/>
        <w:numPr>
          <w:ilvl w:val="1"/>
          <w:numId w:val="1"/>
        </w:numPr>
        <w:spacing w:before="185" w:after="240" w:line="360" w:lineRule="auto"/>
        <w:ind w:right="885"/>
        <w:jc w:val="both"/>
        <w:rPr>
          <w:b/>
          <w:sz w:val="28"/>
          <w:szCs w:val="28"/>
          <w:lang w:val="en-IN"/>
        </w:rPr>
      </w:pPr>
      <w:r>
        <w:rPr>
          <w:b/>
          <w:sz w:val="28"/>
          <w:szCs w:val="28"/>
          <w:lang w:val="en-IN"/>
        </w:rPr>
        <w:lastRenderedPageBreak/>
        <w:t xml:space="preserve"> </w:t>
      </w:r>
      <w:r w:rsidRPr="00DD44C4">
        <w:rPr>
          <w:b/>
          <w:sz w:val="28"/>
          <w:szCs w:val="28"/>
          <w:lang w:val="en-IN"/>
        </w:rPr>
        <w:t>Research Objectives:</w:t>
      </w:r>
    </w:p>
    <w:p w14:paraId="49FF378D" w14:textId="22AFAD1C" w:rsidR="00DD44C4" w:rsidRPr="00DD44C4" w:rsidRDefault="00DD44C4" w:rsidP="00DD44C4">
      <w:pPr>
        <w:spacing w:before="185" w:after="240" w:line="360" w:lineRule="auto"/>
        <w:ind w:right="885"/>
        <w:jc w:val="both"/>
        <w:rPr>
          <w:bCs/>
          <w:sz w:val="24"/>
          <w:szCs w:val="24"/>
          <w:lang w:val="en-IN"/>
        </w:rPr>
      </w:pPr>
      <w:r w:rsidRPr="00DD44C4">
        <w:rPr>
          <w:bCs/>
          <w:sz w:val="24"/>
          <w:szCs w:val="24"/>
          <w:lang w:val="en-IN"/>
        </w:rPr>
        <w:t xml:space="preserve">Research objectives provide a clear roadmap for conducting a study, guiding the direction of the </w:t>
      </w:r>
      <w:proofErr w:type="gramStart"/>
      <w:r w:rsidRPr="00DD44C4">
        <w:rPr>
          <w:bCs/>
          <w:sz w:val="24"/>
          <w:szCs w:val="24"/>
          <w:lang w:val="en-IN"/>
        </w:rPr>
        <w:t>research</w:t>
      </w:r>
      <w:proofErr w:type="gramEnd"/>
      <w:r w:rsidRPr="00DD44C4">
        <w:rPr>
          <w:bCs/>
          <w:sz w:val="24"/>
          <w:szCs w:val="24"/>
          <w:lang w:val="en-IN"/>
        </w:rPr>
        <w:t xml:space="preserve"> and helping to achieve specific goals. In the context of a speech emotion detection project, research objectives focus on advancing knowledge in the field, developing innovative solutions, and addressing key challenges. Below are research objectives for your project:</w:t>
      </w:r>
    </w:p>
    <w:p w14:paraId="5F030319"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Investigate Existing Approaches</w:t>
      </w:r>
      <w:r w:rsidRPr="00DD44C4">
        <w:rPr>
          <w:bCs/>
          <w:sz w:val="24"/>
          <w:szCs w:val="24"/>
          <w:lang w:val="en-IN"/>
        </w:rPr>
        <w:t>:</w:t>
      </w:r>
    </w:p>
    <w:p w14:paraId="119ABEFC"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Conduct a comprehensive review of existing literature, methodologies, and technologies related to speech emotion detection.</w:t>
      </w:r>
    </w:p>
    <w:p w14:paraId="789D8869"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Analyze the strengths and limitations of current approaches, including machine learning algorithms, feature extraction techniques, and emotion recognition models.</w:t>
      </w:r>
    </w:p>
    <w:p w14:paraId="4E870D32"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Identify gaps and opportunities for improvement in the existing research landscape.</w:t>
      </w:r>
    </w:p>
    <w:p w14:paraId="2E12041E"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Develop Novel Algorithms</w:t>
      </w:r>
      <w:r w:rsidRPr="00DD44C4">
        <w:rPr>
          <w:bCs/>
          <w:sz w:val="24"/>
          <w:szCs w:val="24"/>
          <w:lang w:val="en-IN"/>
        </w:rPr>
        <w:t>:</w:t>
      </w:r>
    </w:p>
    <w:p w14:paraId="0434BB48"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Design and develop novel machine learning and deep learning algorithms for speech emotion detection.</w:t>
      </w:r>
    </w:p>
    <w:p w14:paraId="76017E76"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innovative architectures, optimization methods, and feature engineering techniques to enhance the accuracy and robustness of emotion recognition models.</w:t>
      </w:r>
    </w:p>
    <w:p w14:paraId="325D75BF"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integration of multimodal data sources, such as audio, text, and physiological signals, to improve emotion detection performance.</w:t>
      </w:r>
    </w:p>
    <w:p w14:paraId="467AE40C"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Evaluate Performance Metrics</w:t>
      </w:r>
      <w:r w:rsidRPr="00DD44C4">
        <w:rPr>
          <w:bCs/>
          <w:sz w:val="24"/>
          <w:szCs w:val="24"/>
          <w:lang w:val="en-IN"/>
        </w:rPr>
        <w:t>:</w:t>
      </w:r>
    </w:p>
    <w:p w14:paraId="738B7B05"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Define appropriate performance metrics and evaluation criteria for assessing the effectiveness of emotion recognition models.</w:t>
      </w:r>
    </w:p>
    <w:p w14:paraId="48FB66C7"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 xml:space="preserve">Conduct rigorous experimentation and validation using benchmark datasets and </w:t>
      </w:r>
      <w:r w:rsidRPr="00DD44C4">
        <w:rPr>
          <w:bCs/>
          <w:sz w:val="24"/>
          <w:szCs w:val="24"/>
          <w:lang w:val="en-IN"/>
        </w:rPr>
        <w:lastRenderedPageBreak/>
        <w:t>real-world scenarios.</w:t>
      </w:r>
    </w:p>
    <w:p w14:paraId="6FA2B2C9"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Compare the performance of proposed algorithms against baseline methods and state-of-the-art approaches.</w:t>
      </w:r>
    </w:p>
    <w:p w14:paraId="4FB1C8B2"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Enhance Real-World Applications</w:t>
      </w:r>
      <w:r w:rsidRPr="00DD44C4">
        <w:rPr>
          <w:bCs/>
          <w:sz w:val="24"/>
          <w:szCs w:val="24"/>
          <w:lang w:val="en-IN"/>
        </w:rPr>
        <w:t>:</w:t>
      </w:r>
    </w:p>
    <w:p w14:paraId="726D4248"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application of speech emotion detection in various real-world domains, including customer service, healthcare, education, and entertainment.</w:t>
      </w:r>
    </w:p>
    <w:p w14:paraId="6494BA6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practical solutions and prototypes that can be integrated into existing systems and platforms.</w:t>
      </w:r>
    </w:p>
    <w:p w14:paraId="38BF8072"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Evaluate the usability, scalability, and deployment feasibility of emotion detection technologies in different contexts.</w:t>
      </w:r>
    </w:p>
    <w:p w14:paraId="25AF6165"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Address Ethical and Privacy Considerations</w:t>
      </w:r>
      <w:r w:rsidRPr="00DD44C4">
        <w:rPr>
          <w:bCs/>
          <w:sz w:val="24"/>
          <w:szCs w:val="24"/>
          <w:lang w:val="en-IN"/>
        </w:rPr>
        <w:t>:</w:t>
      </w:r>
    </w:p>
    <w:p w14:paraId="54381A36"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ethical, social, and legal implications associated with the deployment of emotion recognition technologies.</w:t>
      </w:r>
    </w:p>
    <w:p w14:paraId="07525E2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issues related to data privacy, consent, transparency, and algorithmic bias.</w:t>
      </w:r>
    </w:p>
    <w:p w14:paraId="7DF23A5B"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guidelines and best practices for responsible development and deployment of emotion detection systems.</w:t>
      </w:r>
    </w:p>
    <w:p w14:paraId="50B5A680"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Foster Interdisciplinary Collaboration</w:t>
      </w:r>
      <w:r w:rsidRPr="00DD44C4">
        <w:rPr>
          <w:bCs/>
          <w:sz w:val="24"/>
          <w:szCs w:val="24"/>
          <w:lang w:val="en-IN"/>
        </w:rPr>
        <w:t>:</w:t>
      </w:r>
    </w:p>
    <w:p w14:paraId="63C156A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Collaborate with experts from diverse disciplines, including computer science, psychology, linguistics, and human-computer interaction.</w:t>
      </w:r>
    </w:p>
    <w:p w14:paraId="0B2598C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Leverage interdisciplinary perspectives to gain deeper insights into the complex nature of human emotions and their expression in speech.</w:t>
      </w:r>
    </w:p>
    <w:p w14:paraId="3C6239BF"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Foster collaboration between academia, industry, and other stakeholders to ensure the relevance and applicability of research outcomes.</w:t>
      </w:r>
    </w:p>
    <w:p w14:paraId="1F4E241D"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lastRenderedPageBreak/>
        <w:t>To Promote Accessibility and Inclusivity</w:t>
      </w:r>
      <w:r w:rsidRPr="00DD44C4">
        <w:rPr>
          <w:bCs/>
          <w:sz w:val="24"/>
          <w:szCs w:val="24"/>
          <w:lang w:val="en-IN"/>
        </w:rPr>
        <w:t>:</w:t>
      </w:r>
    </w:p>
    <w:p w14:paraId="13CC2A34"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Explore ways to make emotion detection technologies more accessible and inclusive for individuals with disabilities and diverse cultural backgrounds.</w:t>
      </w:r>
    </w:p>
    <w:p w14:paraId="1A7BD32D"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Investigate the impact of cultural factors, language differences, and societal norms on the interpretation and expression of emotions in speech.</w:t>
      </w:r>
    </w:p>
    <w:p w14:paraId="1B61275D"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Develop inclusive design principles and user-centered approaches to ensure that emotion recognition systems are usable and equitable for all users.</w:t>
      </w:r>
    </w:p>
    <w:p w14:paraId="792FCF3B" w14:textId="77777777" w:rsidR="00DD44C4" w:rsidRPr="00DD44C4" w:rsidRDefault="00DD44C4" w:rsidP="00871792">
      <w:pPr>
        <w:pStyle w:val="ListParagraph"/>
        <w:numPr>
          <w:ilvl w:val="0"/>
          <w:numId w:val="30"/>
        </w:numPr>
        <w:spacing w:before="185" w:after="240" w:line="360" w:lineRule="auto"/>
        <w:ind w:right="885"/>
        <w:jc w:val="both"/>
        <w:rPr>
          <w:bCs/>
          <w:sz w:val="24"/>
          <w:szCs w:val="24"/>
          <w:lang w:val="en-IN"/>
        </w:rPr>
      </w:pPr>
      <w:r w:rsidRPr="00DD44C4">
        <w:rPr>
          <w:b/>
          <w:bCs/>
          <w:sz w:val="24"/>
          <w:szCs w:val="24"/>
          <w:lang w:val="en-IN"/>
        </w:rPr>
        <w:t>To Contribute to Knowledge Dissemination</w:t>
      </w:r>
      <w:r w:rsidRPr="00DD44C4">
        <w:rPr>
          <w:bCs/>
          <w:sz w:val="24"/>
          <w:szCs w:val="24"/>
          <w:lang w:val="en-IN"/>
        </w:rPr>
        <w:t>:</w:t>
      </w:r>
    </w:p>
    <w:p w14:paraId="3A2E1055"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Publish research findings in peer-reviewed journals, conferences, and workshops to contribute to the academic discourse in the field.</w:t>
      </w:r>
    </w:p>
    <w:p w14:paraId="14355723"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 xml:space="preserve">Present research outcomes and insights to industry professionals, policymakers, and the </w:t>
      </w:r>
      <w:proofErr w:type="gramStart"/>
      <w:r w:rsidRPr="00DD44C4">
        <w:rPr>
          <w:bCs/>
          <w:sz w:val="24"/>
          <w:szCs w:val="24"/>
          <w:lang w:val="en-IN"/>
        </w:rPr>
        <w:t>general public</w:t>
      </w:r>
      <w:proofErr w:type="gramEnd"/>
      <w:r w:rsidRPr="00DD44C4">
        <w:rPr>
          <w:bCs/>
          <w:sz w:val="24"/>
          <w:szCs w:val="24"/>
          <w:lang w:val="en-IN"/>
        </w:rPr>
        <w:t xml:space="preserve"> through seminars, webinars, and outreach activities.</w:t>
      </w:r>
    </w:p>
    <w:p w14:paraId="5D5C8D6A" w14:textId="77777777" w:rsidR="00DD44C4" w:rsidRPr="00DD44C4" w:rsidRDefault="00DD44C4" w:rsidP="00871792">
      <w:pPr>
        <w:pStyle w:val="ListParagraph"/>
        <w:numPr>
          <w:ilvl w:val="1"/>
          <w:numId w:val="30"/>
        </w:numPr>
        <w:spacing w:before="185" w:after="240" w:line="360" w:lineRule="auto"/>
        <w:ind w:right="885"/>
        <w:jc w:val="both"/>
        <w:rPr>
          <w:bCs/>
          <w:sz w:val="24"/>
          <w:szCs w:val="24"/>
          <w:lang w:val="en-IN"/>
        </w:rPr>
      </w:pPr>
      <w:r w:rsidRPr="00DD44C4">
        <w:rPr>
          <w:bCs/>
          <w:sz w:val="24"/>
          <w:szCs w:val="24"/>
          <w:lang w:val="en-IN"/>
        </w:rPr>
        <w:t>Foster knowledge exchange and collaboration within the research community through networking, collaboration, and knowledge-sharing initiatives.</w:t>
      </w:r>
    </w:p>
    <w:p w14:paraId="00203F70" w14:textId="3537B3F2" w:rsidR="00DD44C4" w:rsidRPr="001C1B31" w:rsidRDefault="00DD44C4" w:rsidP="004256A0">
      <w:pPr>
        <w:pStyle w:val="ListParagraph"/>
        <w:spacing w:before="185" w:after="240" w:line="360" w:lineRule="auto"/>
        <w:ind w:left="360" w:right="885"/>
        <w:jc w:val="both"/>
        <w:rPr>
          <w:bCs/>
          <w:sz w:val="24"/>
          <w:szCs w:val="24"/>
          <w:lang w:val="en-IN"/>
        </w:rPr>
      </w:pPr>
      <w:r w:rsidRPr="00DD44C4">
        <w:rPr>
          <w:bCs/>
          <w:sz w:val="24"/>
          <w:szCs w:val="24"/>
          <w:lang w:val="en-IN"/>
        </w:rPr>
        <w:t xml:space="preserve">In summary, the research objectives outlined above aim to advance knowledge, develop </w:t>
      </w:r>
      <w:r w:rsidR="004256A0" w:rsidRPr="00DD44C4">
        <w:rPr>
          <w:bCs/>
          <w:sz w:val="24"/>
          <w:szCs w:val="24"/>
          <w:lang w:val="en-IN"/>
        </w:rPr>
        <w:t>innovativ</w:t>
      </w:r>
      <w:r w:rsidR="004256A0">
        <w:rPr>
          <w:bCs/>
          <w:sz w:val="24"/>
          <w:szCs w:val="24"/>
          <w:lang w:val="en-IN"/>
        </w:rPr>
        <w:t xml:space="preserve">e </w:t>
      </w:r>
      <w:r w:rsidRPr="001C1B31">
        <w:rPr>
          <w:bCs/>
          <w:sz w:val="24"/>
          <w:szCs w:val="24"/>
          <w:lang w:val="en-IN"/>
        </w:rPr>
        <w:t>solutions, address key challenges, and promote ethical and inclusive practices in the field of speech emotion detection. By pursuing these objectives, the project aims to make significant contributions to both academia and industry while fostering interdisciplinary collaboration and societal impact.</w:t>
      </w:r>
    </w:p>
    <w:p w14:paraId="06C852A3" w14:textId="77777777" w:rsidR="00CA43EE" w:rsidRDefault="00CA43EE" w:rsidP="00CA43EE">
      <w:pPr>
        <w:pStyle w:val="ListParagraph"/>
        <w:spacing w:before="185" w:after="240" w:line="360" w:lineRule="auto"/>
        <w:ind w:left="360" w:right="885"/>
        <w:jc w:val="both"/>
        <w:rPr>
          <w:bCs/>
          <w:sz w:val="24"/>
          <w:szCs w:val="24"/>
          <w:lang w:val="en-IN"/>
        </w:rPr>
      </w:pPr>
    </w:p>
    <w:p w14:paraId="32D1405B" w14:textId="77777777" w:rsidR="00950808" w:rsidRDefault="00950808" w:rsidP="00CA43EE">
      <w:pPr>
        <w:pStyle w:val="ListParagraph"/>
        <w:spacing w:before="185" w:after="240" w:line="360" w:lineRule="auto"/>
        <w:ind w:left="360" w:right="885"/>
        <w:jc w:val="both"/>
        <w:rPr>
          <w:bCs/>
          <w:sz w:val="24"/>
          <w:szCs w:val="24"/>
          <w:lang w:val="en-IN"/>
        </w:rPr>
      </w:pPr>
    </w:p>
    <w:p w14:paraId="0570ED57" w14:textId="77777777" w:rsidR="00950808" w:rsidRDefault="00950808" w:rsidP="00CA43EE">
      <w:pPr>
        <w:pStyle w:val="ListParagraph"/>
        <w:spacing w:before="185" w:after="240" w:line="360" w:lineRule="auto"/>
        <w:ind w:left="360" w:right="885"/>
        <w:jc w:val="both"/>
        <w:rPr>
          <w:bCs/>
          <w:sz w:val="24"/>
          <w:szCs w:val="24"/>
          <w:lang w:val="en-IN"/>
        </w:rPr>
      </w:pPr>
    </w:p>
    <w:p w14:paraId="3F9BB876" w14:textId="77777777" w:rsidR="00950808" w:rsidRDefault="00950808" w:rsidP="00CA43EE">
      <w:pPr>
        <w:pStyle w:val="ListParagraph"/>
        <w:spacing w:before="185" w:after="240" w:line="360" w:lineRule="auto"/>
        <w:ind w:left="360" w:right="885"/>
        <w:jc w:val="both"/>
        <w:rPr>
          <w:bCs/>
          <w:sz w:val="24"/>
          <w:szCs w:val="24"/>
          <w:lang w:val="en-IN"/>
        </w:rPr>
      </w:pPr>
    </w:p>
    <w:p w14:paraId="2DBBAF3B" w14:textId="77777777" w:rsidR="00950808" w:rsidRDefault="00950808" w:rsidP="00CA43EE">
      <w:pPr>
        <w:pStyle w:val="ListParagraph"/>
        <w:spacing w:before="185" w:after="240" w:line="360" w:lineRule="auto"/>
        <w:ind w:left="360" w:right="885"/>
        <w:jc w:val="both"/>
        <w:rPr>
          <w:bCs/>
          <w:sz w:val="24"/>
          <w:szCs w:val="24"/>
          <w:lang w:val="en-IN"/>
        </w:rPr>
      </w:pPr>
    </w:p>
    <w:p w14:paraId="2EFCDA95" w14:textId="77777777" w:rsidR="00950808" w:rsidRPr="00CA43EE" w:rsidRDefault="00950808" w:rsidP="00CA43EE">
      <w:pPr>
        <w:pStyle w:val="ListParagraph"/>
        <w:spacing w:before="185" w:after="240" w:line="360" w:lineRule="auto"/>
        <w:ind w:left="360" w:right="885"/>
        <w:jc w:val="both"/>
        <w:rPr>
          <w:bCs/>
          <w:sz w:val="24"/>
          <w:szCs w:val="24"/>
          <w:lang w:val="en-IN"/>
        </w:rPr>
      </w:pPr>
    </w:p>
    <w:p w14:paraId="1FD99248" w14:textId="08536444" w:rsidR="00F849F7" w:rsidRDefault="00F849F7" w:rsidP="00EC322F">
      <w:pPr>
        <w:spacing w:before="59" w:after="240"/>
        <w:ind w:left="649" w:right="885"/>
        <w:jc w:val="center"/>
        <w:rPr>
          <w:b/>
          <w:sz w:val="32"/>
        </w:rPr>
      </w:pPr>
      <w:r>
        <w:rPr>
          <w:b/>
          <w:sz w:val="32"/>
        </w:rPr>
        <w:t>CHAPTER-2</w:t>
      </w:r>
    </w:p>
    <w:p w14:paraId="20ED0A9C" w14:textId="747DCC51" w:rsidR="00F849F7" w:rsidRDefault="00F849F7" w:rsidP="00EC322F">
      <w:pPr>
        <w:spacing w:before="59" w:after="240"/>
        <w:ind w:left="649" w:right="885"/>
        <w:jc w:val="center"/>
        <w:rPr>
          <w:b/>
          <w:sz w:val="32"/>
        </w:rPr>
      </w:pPr>
      <w:r>
        <w:rPr>
          <w:b/>
          <w:sz w:val="32"/>
        </w:rPr>
        <w:t>LITEREATURE SURVEY</w:t>
      </w:r>
    </w:p>
    <w:p w14:paraId="449BE7ED" w14:textId="77777777" w:rsidR="00075466" w:rsidRPr="00075466" w:rsidRDefault="00075466" w:rsidP="00EC322F">
      <w:pPr>
        <w:pStyle w:val="BodyText"/>
        <w:spacing w:after="240"/>
        <w:rPr>
          <w:szCs w:val="22"/>
        </w:rPr>
      </w:pPr>
    </w:p>
    <w:p w14:paraId="16F0D4FD" w14:textId="732D7187" w:rsidR="00075466" w:rsidRPr="00075466" w:rsidRDefault="00075466" w:rsidP="00EC322F">
      <w:pPr>
        <w:pStyle w:val="BodyText"/>
        <w:spacing w:after="240" w:line="360" w:lineRule="auto"/>
        <w:jc w:val="both"/>
        <w:rPr>
          <w:szCs w:val="22"/>
        </w:rPr>
      </w:pPr>
      <w:r w:rsidRPr="00075466">
        <w:rPr>
          <w:szCs w:val="22"/>
        </w:rPr>
        <w:t>In recent years, significant advancements have been made in the field of speech emotion recognition (SER), driven by the pursuit of more accurate and robust models. Researchers have explored various methodologies and techniques, drawing inspiration from existing approaches while also innovating novel strategies to improve performance and efficacy. This section provides an overview of relevant studies in the domain of SER, highlighting key methodologies, findings, and contributions.</w:t>
      </w:r>
      <w:r>
        <w:rPr>
          <w:szCs w:val="22"/>
        </w:rPr>
        <w:t xml:space="preserve"> </w:t>
      </w:r>
      <w:r w:rsidRPr="00075466">
        <w:rPr>
          <w:szCs w:val="22"/>
        </w:rPr>
        <w:t xml:space="preserve">Saleh Alluhaidan et al. proposed a method that utilizes a hybrid feature set, known as Mel Frequency Cepstral Coefficients and Time (MFCCT), to enhance emotion recognition accuracy. By integrating time and frequency domain characteristics, they developed a hybrid feature set that significantly improved the accuracy of the convolutional neural network (CNN) model utilized for emotion recognition. Their technique demonstrated the efficacy of employing hybrid strategies in SER, leading to a substantial increase in accuracy from 80% to 90% compared to standard approaches </w:t>
      </w:r>
      <w:r>
        <w:rPr>
          <w:szCs w:val="22"/>
        </w:rPr>
        <w:t xml:space="preserve">. </w:t>
      </w:r>
      <w:r w:rsidRPr="00075466">
        <w:rPr>
          <w:szCs w:val="22"/>
        </w:rPr>
        <w:t>Zhao et al. developed a hybrid model for speech emotion identification based on 1D and 2D CNNs, as well as Long Short-Term Memory (LSTM) networks. Their approach aimed to address the weaknesses of individual models by combining them synergistically. They constructed two networks: one combining 1D CNN and LSTM, and the other integrating 2D CNN and LSTM. Both networks leveraged convolutional and max-pooling layers to capture correlations between input points, while LSTM was utilized to capture long-term dependencies inherent in speech data. Despite variations in accuracies among different hybrid models, their approach showcased the potential of combining diverse models for improved performance</w:t>
      </w:r>
      <w:r>
        <w:rPr>
          <w:szCs w:val="22"/>
        </w:rPr>
        <w:t xml:space="preserve">. </w:t>
      </w:r>
      <w:r w:rsidRPr="00075466">
        <w:rPr>
          <w:szCs w:val="22"/>
        </w:rPr>
        <w:t xml:space="preserve">Cho et al. employed LSTM networks for emotion recognition and addressed issues such as the vanishing gradient problem associated with Deep Neural Networks (DNNs). By leveraging LSTM, which </w:t>
      </w:r>
      <w:proofErr w:type="gramStart"/>
      <w:r w:rsidRPr="00075466">
        <w:rPr>
          <w:szCs w:val="22"/>
        </w:rPr>
        <w:t>is capable of retaining</w:t>
      </w:r>
      <w:proofErr w:type="gramEnd"/>
      <w:r w:rsidRPr="00075466">
        <w:rPr>
          <w:szCs w:val="22"/>
        </w:rPr>
        <w:t xml:space="preserve"> information over long sequences, they mitigated the challenges encountered with DNNs. Additionally, they integrated multiple models and utilized an SVM classifier to aggregate the scores generated by each model, resulting in a more accurate and robust emotion recognition system. Their approach emphasized the integration of multiple models to enhance overall performance and advocated for the use of LSTM to address specific challenges in SER .</w:t>
      </w:r>
    </w:p>
    <w:p w14:paraId="3027AB34" w14:textId="77777777" w:rsidR="00075466" w:rsidRPr="00075466" w:rsidRDefault="00075466" w:rsidP="00EC322F">
      <w:pPr>
        <w:pStyle w:val="BodyText"/>
        <w:spacing w:after="240" w:line="360" w:lineRule="auto"/>
        <w:jc w:val="both"/>
        <w:rPr>
          <w:szCs w:val="22"/>
        </w:rPr>
      </w:pPr>
    </w:p>
    <w:p w14:paraId="72B784B9" w14:textId="3D4D3DC5" w:rsidR="00075466" w:rsidRPr="00075466" w:rsidRDefault="00075466" w:rsidP="00EC322F">
      <w:pPr>
        <w:pStyle w:val="BodyText"/>
        <w:spacing w:after="240" w:line="360" w:lineRule="auto"/>
        <w:jc w:val="both"/>
        <w:rPr>
          <w:szCs w:val="22"/>
        </w:rPr>
      </w:pPr>
      <w:r w:rsidRPr="00075466">
        <w:rPr>
          <w:szCs w:val="22"/>
        </w:rPr>
        <w:lastRenderedPageBreak/>
        <w:t>As technology continues to evolve, researchers have shifted away from older models such as DNN and Hidden Markov Models (HMM) in favor of more advanced approaches like CNN and Recurrent Neural Networks (RNNs). While CNNs excel in image classification tasks, their application in voice emotion detection is limited by the requirement of input data in a 2D array format. To overcome this limitation, some researchers have transformed audio signals into spectrograms to enable CNN-based emotion recognition</w:t>
      </w:r>
      <w:r>
        <w:rPr>
          <w:szCs w:val="22"/>
        </w:rPr>
        <w:t xml:space="preserve">. </w:t>
      </w:r>
      <w:r w:rsidRPr="00075466">
        <w:rPr>
          <w:szCs w:val="22"/>
        </w:rPr>
        <w:t>George et al. proposed a hybrid model that combines CNN and LSTM architectures for speech emotion recognition. Their model prioritized the concordance correlation coefficient as a performance metric, distinguishing it from previous approaches that typically focused on metrics like Root Mean Squared Error and Mel Frequency Cepstral Coefficients (MFCC). By leveraging the strengths of CNN for feature extraction and LSTM for capturing temporal dependencies, their model achieved faster processing times and demonstrated effectiveness in identifying emotions directly from raw audio streams .In summary, the evolution of technology has spurred significant advancements in SER, with researchers exploring hybrid strategies and innovative architectures to improve accuracy and robustness. By leveraging the complementary strengths of diverse models and methodologies, researchers aim to develop more effective and reliable emotion recognition systems, paving the way for enhanced communication and interaction in various domains, including customer service and human-computer interaction.</w:t>
      </w:r>
      <w:r w:rsidRPr="00075466">
        <w:t xml:space="preserve"> </w:t>
      </w:r>
    </w:p>
    <w:p w14:paraId="056BAC70" w14:textId="77777777" w:rsidR="00075466" w:rsidRPr="00075466" w:rsidRDefault="00075466" w:rsidP="00EC322F">
      <w:pPr>
        <w:pStyle w:val="BodyText"/>
        <w:spacing w:after="240" w:line="360" w:lineRule="auto"/>
        <w:jc w:val="both"/>
        <w:rPr>
          <w:szCs w:val="22"/>
        </w:rPr>
      </w:pPr>
      <w:r w:rsidRPr="00075466">
        <w:rPr>
          <w:szCs w:val="22"/>
        </w:rPr>
        <w:t>In recent years, the adoption of hybrid models has gained traction in the field of speech emotion recognition. These models combine multiple architectures, such as CNNs, RNNs, and traditional machine learning algorithms, to capitalize on their individual strengths and mitigate their weaknesses. The rationale behind hybrid models lies in their ability to leverage diverse features and learning mechanisms to achieve superior performance compared to standalone models.</w:t>
      </w:r>
    </w:p>
    <w:p w14:paraId="5BD5C409" w14:textId="3B86CC02" w:rsidR="00075466" w:rsidRPr="00075466" w:rsidRDefault="00075466" w:rsidP="00EC322F">
      <w:pPr>
        <w:pStyle w:val="BodyText"/>
        <w:spacing w:after="240" w:line="360" w:lineRule="auto"/>
        <w:jc w:val="both"/>
        <w:rPr>
          <w:szCs w:val="22"/>
        </w:rPr>
      </w:pPr>
      <w:r w:rsidRPr="00075466">
        <w:rPr>
          <w:szCs w:val="22"/>
        </w:rPr>
        <w:t>One common approach in hybrid models is the integration of time and frequency domain features. Time domain features capture temporal characteristics of speech signals, while frequency domain features capture spectral information. By combining these two types of features, hybrid models can capture both temporal dynamics and spectral variations in speech signals, leading to more robust emotion recognition.</w:t>
      </w:r>
      <w:r>
        <w:rPr>
          <w:szCs w:val="22"/>
        </w:rPr>
        <w:t xml:space="preserve"> </w:t>
      </w:r>
      <w:r w:rsidRPr="00075466">
        <w:rPr>
          <w:szCs w:val="22"/>
        </w:rPr>
        <w:t>For example, Saleh Alluhaidan et al. (2021) developed a hybrid feature set called Mel Frequency Cepstral Coefficients and Time (MFCCT), which integrates time and frequency domain characteristics. This hybrid feature set significantly improved the accuracy of emotion recognition models, demonstrating the effectiveness of integrating diverse features in hybrid models \cite{app13084750}.</w:t>
      </w:r>
    </w:p>
    <w:p w14:paraId="119CF14E" w14:textId="77777777" w:rsidR="00075466" w:rsidRPr="00075466" w:rsidRDefault="00075466" w:rsidP="00EC322F">
      <w:pPr>
        <w:pStyle w:val="BodyText"/>
        <w:spacing w:after="240" w:line="360" w:lineRule="auto"/>
        <w:jc w:val="both"/>
        <w:rPr>
          <w:szCs w:val="22"/>
        </w:rPr>
      </w:pPr>
      <w:r w:rsidRPr="00075466">
        <w:rPr>
          <w:szCs w:val="22"/>
        </w:rPr>
        <w:lastRenderedPageBreak/>
        <w:t xml:space="preserve">Another common approach in hybrid models is the combination of convolutional neural networks (CNNs) with recurrent neural networks (RNNs), such as long short-term memory (LSTM) or gated recurrent units (GRUs). CNNs are well-suited for capturing spatial features in data, making them effective for feature extraction in speech signals. On the other hand, RNNs </w:t>
      </w:r>
      <w:proofErr w:type="gramStart"/>
      <w:r w:rsidRPr="00075466">
        <w:rPr>
          <w:szCs w:val="22"/>
        </w:rPr>
        <w:t>are capable of capturing</w:t>
      </w:r>
      <w:proofErr w:type="gramEnd"/>
      <w:r w:rsidRPr="00075466">
        <w:rPr>
          <w:szCs w:val="22"/>
        </w:rPr>
        <w:t xml:space="preserve"> temporal dependencies in sequential data, making them suitable for modeling time-varying patterns in speech signals.</w:t>
      </w:r>
    </w:p>
    <w:p w14:paraId="5EBD76B9" w14:textId="24EFE018" w:rsidR="00075466" w:rsidRPr="00075466" w:rsidRDefault="00075466" w:rsidP="00EC322F">
      <w:pPr>
        <w:pStyle w:val="BodyText"/>
        <w:spacing w:after="240" w:line="360" w:lineRule="auto"/>
        <w:jc w:val="both"/>
        <w:rPr>
          <w:szCs w:val="22"/>
        </w:rPr>
      </w:pPr>
      <w:r>
        <w:rPr>
          <w:szCs w:val="22"/>
        </w:rPr>
        <w:t xml:space="preserve">     </w:t>
      </w:r>
      <w:r w:rsidRPr="00075466">
        <w:rPr>
          <w:szCs w:val="22"/>
        </w:rPr>
        <w:t>Jianfeng Zhao et al. (2019) developed a hybrid model based on 1D and 2D CNNs, as well as LSTM networks, to address the weaknesses of individual models. By combining CNNs for spatial feature extraction with LSTM for capturing temporal dependencies, their hybrid model achieved improved performance in speech emotion identification tasks</w:t>
      </w:r>
      <w:r>
        <w:rPr>
          <w:szCs w:val="22"/>
        </w:rPr>
        <w:t xml:space="preserve">. </w:t>
      </w:r>
      <w:r w:rsidRPr="00075466">
        <w:rPr>
          <w:szCs w:val="22"/>
        </w:rPr>
        <w:t>Deep learning architectures, such as CNNs and RNNs, have demonstrated remarkable success in various machine learning tasks, including speech emotion recognition. However, these architectures are not without their challenges. One common challenge is the vanishing gradient problem, which occurs when gradients become too small during training, hindering the learning process.</w:t>
      </w:r>
      <w:r>
        <w:rPr>
          <w:szCs w:val="22"/>
        </w:rPr>
        <w:t xml:space="preserve"> </w:t>
      </w:r>
      <w:r w:rsidRPr="00075466">
        <w:rPr>
          <w:szCs w:val="22"/>
        </w:rPr>
        <w:t xml:space="preserve">Jaejin Cho et al. (2019) addressed the vanishing gradient problem by utilizing LSTM networks for emotion recognition. By leveraging LSTM, which </w:t>
      </w:r>
      <w:proofErr w:type="gramStart"/>
      <w:r w:rsidRPr="00075466">
        <w:rPr>
          <w:szCs w:val="22"/>
        </w:rPr>
        <w:t>is capable of retaining</w:t>
      </w:r>
      <w:proofErr w:type="gramEnd"/>
      <w:r w:rsidRPr="00075466">
        <w:rPr>
          <w:szCs w:val="22"/>
        </w:rPr>
        <w:t xml:space="preserve"> information over long sequences, they mitigated the challenges encountered with deep neural networks (DNNs). Additionally, they integrated multiple models and utilized an SVM classifier to aggregate the scores generated by each model, resulting in a more accurate and robust emotion recognition system \cite{cho2019deep}.</w:t>
      </w:r>
    </w:p>
    <w:p w14:paraId="61C17806" w14:textId="77777777" w:rsidR="00075466" w:rsidRPr="00075466" w:rsidRDefault="00075466" w:rsidP="00EC322F">
      <w:pPr>
        <w:pStyle w:val="BodyText"/>
        <w:spacing w:after="240" w:line="360" w:lineRule="auto"/>
        <w:jc w:val="both"/>
        <w:rPr>
          <w:szCs w:val="22"/>
        </w:rPr>
      </w:pPr>
      <w:r w:rsidRPr="00075466">
        <w:rPr>
          <w:szCs w:val="22"/>
        </w:rPr>
        <w:t>With advancements in deep learning, researchers have explored state-of-the-art architectures, such as transformer models, for speech emotion recognition. Transformer models, originally designed for natural language processing tasks, have shown promise in capturing long-range dependencies in sequential data, making them suitable for modeling speech signals.</w:t>
      </w:r>
    </w:p>
    <w:p w14:paraId="56266AD3" w14:textId="77777777" w:rsidR="00075466" w:rsidRPr="00075466" w:rsidRDefault="00075466" w:rsidP="00EC322F">
      <w:pPr>
        <w:pStyle w:val="BodyText"/>
        <w:spacing w:after="240" w:line="360" w:lineRule="auto"/>
        <w:jc w:val="both"/>
        <w:rPr>
          <w:szCs w:val="22"/>
        </w:rPr>
      </w:pPr>
    </w:p>
    <w:p w14:paraId="5DDF5765" w14:textId="62D610FF" w:rsidR="00075466" w:rsidRPr="00075466" w:rsidRDefault="00075466" w:rsidP="00EC322F">
      <w:pPr>
        <w:pStyle w:val="BodyText"/>
        <w:spacing w:after="240" w:line="360" w:lineRule="auto"/>
        <w:jc w:val="both"/>
        <w:rPr>
          <w:szCs w:val="22"/>
        </w:rPr>
      </w:pPr>
      <w:r w:rsidRPr="00075466">
        <w:rPr>
          <w:szCs w:val="22"/>
        </w:rPr>
        <w:t>Recent studies have investigated the application of transformer models, such as BERT (Bidirectional Encoder Representations from Transformers), for speech emotion recognition tasks. These models leverage self-attention mechanisms to capture contextual information from input sequences, enabling them to effectively model long-range dependencies in speech signals.</w:t>
      </w:r>
      <w:r>
        <w:rPr>
          <w:szCs w:val="22"/>
        </w:rPr>
        <w:t xml:space="preserve"> </w:t>
      </w:r>
      <w:r w:rsidRPr="00075466">
        <w:rPr>
          <w:szCs w:val="22"/>
        </w:rPr>
        <w:t>In addition to developing novel models and architectures, researchers have focused on evaluating the performance of existing models and benchmarking them against standardized datasets. Common evaluation metrics used in speech emotion recognition include accuracy, precision, recall, F1 score, and confusion matrix analysis.</w:t>
      </w:r>
    </w:p>
    <w:p w14:paraId="5C28B74C" w14:textId="77777777" w:rsidR="00075466" w:rsidRPr="00075466" w:rsidRDefault="00075466" w:rsidP="00EC322F">
      <w:pPr>
        <w:pStyle w:val="BodyText"/>
        <w:spacing w:after="240" w:line="360" w:lineRule="auto"/>
        <w:jc w:val="both"/>
        <w:rPr>
          <w:szCs w:val="22"/>
        </w:rPr>
      </w:pPr>
    </w:p>
    <w:p w14:paraId="21D4712F" w14:textId="3E2D1CA6" w:rsidR="00075466" w:rsidRPr="00075466" w:rsidRDefault="00075466" w:rsidP="00EC322F">
      <w:pPr>
        <w:pStyle w:val="BodyText"/>
        <w:spacing w:after="240" w:line="360" w:lineRule="auto"/>
        <w:jc w:val="both"/>
        <w:rPr>
          <w:szCs w:val="22"/>
        </w:rPr>
      </w:pPr>
      <w:r w:rsidRPr="00075466">
        <w:rPr>
          <w:szCs w:val="22"/>
        </w:rPr>
        <w:t>Benchmark datasets, such as the Berlin Emotional Speech Database (EMO-DB) and the Interactive Emotional Dyadic Motion Capture (IEMOCAP) dataset, have been widely used for evaluating the performance of emotion recognition models. These datasets contain audio recordings of speakers expressing various emotions, enabling researchers to train and test their models on diverse emotion categories.</w:t>
      </w:r>
      <w:r>
        <w:rPr>
          <w:szCs w:val="22"/>
        </w:rPr>
        <w:t xml:space="preserve"> </w:t>
      </w:r>
      <w:r w:rsidRPr="00075466">
        <w:rPr>
          <w:szCs w:val="22"/>
        </w:rPr>
        <w:t>Despite the significant advancements in speech emotion recognition, several challenges remain to be addressed. One challenge is the lack of labeled data for training emotion recognition models, especially for underrepresented languages and dialects. Collecting and annotating large-scale datasets for diverse languages and cultures is essential for building more robust and generalizable models.</w:t>
      </w:r>
    </w:p>
    <w:p w14:paraId="6E06EE3D" w14:textId="77777777" w:rsidR="00075466" w:rsidRPr="00075466" w:rsidRDefault="00075466" w:rsidP="00EC322F">
      <w:pPr>
        <w:pStyle w:val="BodyText"/>
        <w:spacing w:after="240" w:line="360" w:lineRule="auto"/>
        <w:jc w:val="both"/>
        <w:rPr>
          <w:szCs w:val="22"/>
        </w:rPr>
      </w:pPr>
    </w:p>
    <w:p w14:paraId="6B1DBEFD" w14:textId="20C2881C" w:rsidR="005850FC" w:rsidRPr="00DB313A" w:rsidRDefault="00075466" w:rsidP="00DB313A">
      <w:pPr>
        <w:pStyle w:val="BodyText"/>
        <w:spacing w:after="240" w:line="360" w:lineRule="auto"/>
        <w:jc w:val="both"/>
        <w:rPr>
          <w:szCs w:val="22"/>
        </w:rPr>
      </w:pPr>
      <w:r w:rsidRPr="00075466">
        <w:rPr>
          <w:szCs w:val="22"/>
        </w:rPr>
        <w:t>Another challenge is the robustness of emotion recognition models in real-world scenarios, where speech signals may be affected by background noise, speaker variability, and channel distortion. Developing models that are resilient to such environmental factors is crucial for practical applications in domains such as customer service and human-computer interaction.</w:t>
      </w:r>
      <w:r>
        <w:rPr>
          <w:szCs w:val="22"/>
        </w:rPr>
        <w:t xml:space="preserve"> </w:t>
      </w:r>
      <w:r w:rsidRPr="00075466">
        <w:rPr>
          <w:szCs w:val="22"/>
        </w:rPr>
        <w:t>Furthermore, there is a need for interpretability and explainability in emotion recognition models, especially in sensitive applications such as mental health assessment and affective computing. Interpretable models that provide insights into the decision-making process can enhance trust and transparency in automated emotion recognition systems.</w:t>
      </w:r>
      <w:r>
        <w:rPr>
          <w:szCs w:val="22"/>
        </w:rPr>
        <w:t xml:space="preserve"> </w:t>
      </w:r>
      <w:r w:rsidRPr="00075466">
        <w:rPr>
          <w:szCs w:val="22"/>
        </w:rPr>
        <w:t>In conclusion, speech emotion recognition is a rapidly evolving field with significant potential for applications in various domains. By leveraging hybrid models, state-of-the-art architectures, and benchmark datasets, researchers aim to develop more accurate, robust, and interpretable emotion recognition systems, ultimately enhancing communication and interaction in the digital age.</w:t>
      </w:r>
    </w:p>
    <w:p w14:paraId="64A5862A" w14:textId="3B5565E0" w:rsidR="00343A11" w:rsidRPr="00343A11" w:rsidRDefault="00F849F7" w:rsidP="00EC322F">
      <w:pPr>
        <w:spacing w:after="240"/>
        <w:rPr>
          <w:b/>
          <w:bCs/>
          <w:sz w:val="28"/>
          <w:szCs w:val="28"/>
        </w:rPr>
      </w:pPr>
      <w:r w:rsidRPr="00F26028">
        <w:rPr>
          <w:b/>
          <w:bCs/>
          <w:sz w:val="28"/>
          <w:szCs w:val="28"/>
        </w:rPr>
        <w:t xml:space="preserve">2.1 </w:t>
      </w:r>
      <w:r w:rsidR="00F26028" w:rsidRPr="00F26028">
        <w:rPr>
          <w:b/>
          <w:bCs/>
          <w:sz w:val="28"/>
          <w:szCs w:val="28"/>
        </w:rPr>
        <w:t>Existing System</w:t>
      </w:r>
    </w:p>
    <w:p w14:paraId="1C0A7AC6" w14:textId="16151262" w:rsidR="00343A11" w:rsidRDefault="00343A11" w:rsidP="00EC322F">
      <w:pPr>
        <w:spacing w:after="240" w:line="360" w:lineRule="auto"/>
        <w:jc w:val="both"/>
        <w:rPr>
          <w:sz w:val="24"/>
          <w:szCs w:val="24"/>
        </w:rPr>
      </w:pPr>
      <w:r w:rsidRPr="00343A11">
        <w:rPr>
          <w:sz w:val="24"/>
          <w:szCs w:val="24"/>
        </w:rPr>
        <w:t>The existing system of speech emotion recognition (SER) encompasses a wide range of methodologies and techniques aimed at identifying and understanding emotions expressed through speech signals. Over the years, researchers have developed various models and algorithms to address the complexities inherent in recognizing emotions from audio data. This section provides an overview of the existing system in SER, highlighting key approaches, challenges, and limitations.</w:t>
      </w:r>
    </w:p>
    <w:p w14:paraId="5FA0A5EB" w14:textId="20D13CC5"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 xml:space="preserve">Traditional Approaches: In the early stages of SER research, traditional machine learning algorithms, such as Hidden Markov Models (HMMs), Gaussian Mixture Models (GMMs), and </w:t>
      </w:r>
      <w:r w:rsidRPr="00343A11">
        <w:rPr>
          <w:sz w:val="24"/>
          <w:szCs w:val="24"/>
        </w:rPr>
        <w:lastRenderedPageBreak/>
        <w:t>Support Vector Machines (SVMs), were commonly used for emotion recognition tasks. These algorithms relied on handcrafted features extracted from speech signals, such as Mel Frequency Cepstral Coefficients (MFCCs), pitch, and energy features. While these approaches achieved moderate success in certain scenarios, they often struggled to capture the complex and nuanced nature of human emotions, leading to limited performance in real-world applications.</w:t>
      </w:r>
    </w:p>
    <w:p w14:paraId="60721F13" w14:textId="1F9E389F"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 xml:space="preserve">Deep Learning Approaches: In recent years, deep learning architectures, such as Convolutional Neural Networks (CNNs), Recurrent Neural Networks (RNNs), and their variants, have emerged as powerful tools for SER. These architectures leverage the hierarchical representation learning capabilities of neural networks to automatically extract features from raw speech signals, bypassing the need for handcrafted features. CNNs are well-suited for capturing spatial patterns in data, making them effective for feature extraction in speech signals. RNNs, on the other hand, </w:t>
      </w:r>
      <w:proofErr w:type="gramStart"/>
      <w:r w:rsidRPr="00343A11">
        <w:rPr>
          <w:sz w:val="24"/>
          <w:szCs w:val="24"/>
        </w:rPr>
        <w:t>are capable of capturing</w:t>
      </w:r>
      <w:proofErr w:type="gramEnd"/>
      <w:r w:rsidRPr="00343A11">
        <w:rPr>
          <w:sz w:val="24"/>
          <w:szCs w:val="24"/>
        </w:rPr>
        <w:t xml:space="preserve"> temporal dependencies in sequential data, enabling them to model the dynamics of speech signals over time.</w:t>
      </w:r>
    </w:p>
    <w:p w14:paraId="3D0AB701" w14:textId="2899FD41"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Hybrid Models: Hybrid models, which combine multiple architectures and techniques, have gained popularity in SER due to their ability to leverage the complementary strengths of different approaches. For example, some hybrid models integrate CNNs with RNNs to capture both spatial and temporal features in speech signals. Others combine deep learning architectures with traditional machine learning algorithms to enhance robustness and generalization.</w:t>
      </w:r>
    </w:p>
    <w:p w14:paraId="57A3F158" w14:textId="078B5481"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Feature Extraction Techniques:Feature extraction plays a crucial role in SER, as it involves transforming raw speech signals into a format suitable for input to machine learning models. Traditional feature extraction techniques, such as MFCCs, pitch, and energy features, have been widely used in SER. However, deep learning approaches often bypass traditional feature extraction by directly processing raw speech signals as input. Recent advancements in feature extraction techniques, such as learnable feature representations and attention mechanisms, have further improved the performance of SER systems.</w:t>
      </w:r>
    </w:p>
    <w:p w14:paraId="164AD0A4" w14:textId="3455CE05" w:rsidR="00343A11" w:rsidRPr="00343A11" w:rsidRDefault="00343A11" w:rsidP="00871792">
      <w:pPr>
        <w:pStyle w:val="ListParagraph"/>
        <w:numPr>
          <w:ilvl w:val="0"/>
          <w:numId w:val="5"/>
        </w:numPr>
        <w:spacing w:after="240" w:line="360" w:lineRule="auto"/>
        <w:jc w:val="both"/>
        <w:rPr>
          <w:sz w:val="24"/>
          <w:szCs w:val="24"/>
        </w:rPr>
      </w:pPr>
      <w:r w:rsidRPr="00343A11">
        <w:rPr>
          <w:sz w:val="24"/>
          <w:szCs w:val="24"/>
        </w:rPr>
        <w:t xml:space="preserve">Challenges and Limitations: Despite the advancements in SER, several challenges and limitations persist. One major challenge is the lack of labeled data for training emotion recognition models, especially for underrepresented languages and cultures. Collecting and annotating large-scale datasets for diverse languages and dialects is essential for building more robust and generalizable </w:t>
      </w:r>
      <w:r w:rsidRPr="00343A11">
        <w:rPr>
          <w:sz w:val="24"/>
          <w:szCs w:val="24"/>
        </w:rPr>
        <w:lastRenderedPageBreak/>
        <w:t>models.</w:t>
      </w:r>
      <w:r>
        <w:rPr>
          <w:sz w:val="24"/>
          <w:szCs w:val="24"/>
        </w:rPr>
        <w:t xml:space="preserve"> </w:t>
      </w:r>
      <w:r w:rsidRPr="00343A11">
        <w:rPr>
          <w:sz w:val="24"/>
          <w:szCs w:val="24"/>
        </w:rPr>
        <w:t>Another challenge is the robustness of emotion recognition models in real-world scenarios, where speech signals may be affected by background noise, speaker variability, and channel distortion. Developing models that are resilient to such environmental factors is crucial for practical applications in domains such as customer service and human-computer interaction.</w:t>
      </w:r>
      <w:r>
        <w:rPr>
          <w:sz w:val="24"/>
          <w:szCs w:val="24"/>
        </w:rPr>
        <w:t xml:space="preserve"> </w:t>
      </w:r>
      <w:r w:rsidRPr="00343A11">
        <w:rPr>
          <w:sz w:val="24"/>
          <w:szCs w:val="24"/>
        </w:rPr>
        <w:t>Interpretability and explainability are also important considerations in SER, especially in sensitive applications such as mental health assessment and affective computing. Interpretable models that provide insights into the decision-making process can enhance trust and transparency in automated emotion recognition systems.</w:t>
      </w:r>
    </w:p>
    <w:p w14:paraId="7F74D2E4" w14:textId="6C15C63B" w:rsidR="00343A11" w:rsidRPr="00AD258F" w:rsidRDefault="00343A11" w:rsidP="00EC322F">
      <w:pPr>
        <w:pStyle w:val="ListParagraph"/>
        <w:numPr>
          <w:ilvl w:val="0"/>
          <w:numId w:val="5"/>
        </w:numPr>
        <w:spacing w:after="240" w:line="360" w:lineRule="auto"/>
        <w:jc w:val="both"/>
        <w:rPr>
          <w:sz w:val="24"/>
          <w:szCs w:val="24"/>
        </w:rPr>
      </w:pPr>
      <w:r w:rsidRPr="00343A11">
        <w:rPr>
          <w:sz w:val="24"/>
          <w:szCs w:val="24"/>
        </w:rPr>
        <w:t>Future</w:t>
      </w:r>
      <w:r>
        <w:rPr>
          <w:sz w:val="24"/>
          <w:szCs w:val="24"/>
        </w:rPr>
        <w:t xml:space="preserve"> </w:t>
      </w:r>
      <w:r w:rsidRPr="00343A11">
        <w:rPr>
          <w:sz w:val="24"/>
          <w:szCs w:val="24"/>
        </w:rPr>
        <w:t xml:space="preserve">Directions: </w:t>
      </w:r>
      <w:proofErr w:type="gramStart"/>
      <w:r w:rsidRPr="00343A11">
        <w:rPr>
          <w:sz w:val="24"/>
          <w:szCs w:val="24"/>
        </w:rPr>
        <w:t>Looking ahead, several research directions</w:t>
      </w:r>
      <w:proofErr w:type="gramEnd"/>
      <w:r w:rsidRPr="00343A11">
        <w:rPr>
          <w:sz w:val="24"/>
          <w:szCs w:val="24"/>
        </w:rPr>
        <w:t xml:space="preserve"> hold promise for advancing the state-of-the-art in SER. One direction is the development of multimodal emotion recognition systems that combine information from multiple modalities, such as speech, facial expressions, and physiological signals, to improve accuracy and robustness. Another direction is the exploration of transfer learning and domain adaptation techniques to leverage pre-trained models and adapt them to new domains or languages with limited labeled data.</w:t>
      </w:r>
    </w:p>
    <w:p w14:paraId="7AD70B57" w14:textId="7CB88245" w:rsidR="00343A11" w:rsidRPr="00607CFE" w:rsidRDefault="00343A11" w:rsidP="00EC322F">
      <w:pPr>
        <w:pStyle w:val="ListParagraph"/>
        <w:numPr>
          <w:ilvl w:val="0"/>
          <w:numId w:val="5"/>
        </w:numPr>
        <w:spacing w:after="240" w:line="360" w:lineRule="auto"/>
        <w:jc w:val="both"/>
        <w:rPr>
          <w:sz w:val="24"/>
          <w:szCs w:val="24"/>
        </w:rPr>
      </w:pPr>
      <w:r w:rsidRPr="00343A11">
        <w:rPr>
          <w:sz w:val="24"/>
          <w:szCs w:val="24"/>
        </w:rPr>
        <w:t>Additionally, research efforts are needed to address the ethical and societal implications of automated emotion recognition, including issues related to privacy, bias, and fairness. Collaborative efforts between researchers, industry partners, and policymakers can help ensure that SER technologies are developed and deployed responsibly, with due consideration for ethical and social considerations.</w:t>
      </w:r>
    </w:p>
    <w:p w14:paraId="16808EDC" w14:textId="61EC5D9B" w:rsidR="00343A11" w:rsidRPr="00F26028" w:rsidRDefault="00343A11" w:rsidP="00EC322F">
      <w:pPr>
        <w:spacing w:after="240" w:line="360" w:lineRule="auto"/>
        <w:jc w:val="both"/>
        <w:rPr>
          <w:sz w:val="24"/>
          <w:szCs w:val="24"/>
        </w:rPr>
      </w:pPr>
      <w:r w:rsidRPr="00343A11">
        <w:rPr>
          <w:sz w:val="24"/>
          <w:szCs w:val="24"/>
        </w:rPr>
        <w:t>In summary, the existing system in SER encompasses a diverse array of methodologies and techniques, ranging from traditional machine learning approaches to state-of-the-art deep learning architectures. While significant progress has been made in recent years, several challenges and limitations remain to be addressed. By leveraging hybrid models, advanced feature extraction techniques, and interdisciplinary collaborations, researchers aim to develop more accurate, robust, and interpretable emotion recognition systems, with broader applications in various domains.</w:t>
      </w:r>
    </w:p>
    <w:p w14:paraId="4C8EE349" w14:textId="65F3DCE0" w:rsidR="00F26028" w:rsidRDefault="00F26028" w:rsidP="00EC322F">
      <w:pPr>
        <w:spacing w:after="240"/>
        <w:rPr>
          <w:b/>
          <w:bCs/>
          <w:sz w:val="28"/>
          <w:szCs w:val="28"/>
        </w:rPr>
      </w:pPr>
      <w:r w:rsidRPr="00F26028">
        <w:rPr>
          <w:b/>
          <w:bCs/>
          <w:sz w:val="28"/>
          <w:szCs w:val="28"/>
        </w:rPr>
        <w:t>2.2 Proposed System</w:t>
      </w:r>
    </w:p>
    <w:p w14:paraId="43C0DC52" w14:textId="42806A08" w:rsidR="00343A11" w:rsidRPr="00343A11" w:rsidRDefault="00343A11" w:rsidP="00EC322F">
      <w:pPr>
        <w:spacing w:after="240" w:line="360" w:lineRule="auto"/>
        <w:jc w:val="both"/>
        <w:rPr>
          <w:sz w:val="24"/>
          <w:szCs w:val="24"/>
        </w:rPr>
      </w:pPr>
      <w:proofErr w:type="gramStart"/>
      <w:r w:rsidRPr="00343A11">
        <w:rPr>
          <w:sz w:val="24"/>
          <w:szCs w:val="24"/>
        </w:rPr>
        <w:t>In light of</w:t>
      </w:r>
      <w:proofErr w:type="gramEnd"/>
      <w:r w:rsidRPr="00343A11">
        <w:rPr>
          <w:sz w:val="24"/>
          <w:szCs w:val="24"/>
        </w:rPr>
        <w:t xml:space="preserve"> the existing challenges and limitations in speech emotion recognition (SER), as discussed in the previous sections, the proposed system aims to advance the state-of-the-art in SER by leveraging innovative methodologies and techniques. Building upon the foundation laid by previous research, the </w:t>
      </w:r>
      <w:r w:rsidRPr="00343A11">
        <w:rPr>
          <w:sz w:val="24"/>
          <w:szCs w:val="24"/>
        </w:rPr>
        <w:lastRenderedPageBreak/>
        <w:t>proposed system seeks to address key challenges in SER and overcome existing limitations to develop a more accurate, robust, and interpretable emotion recognition system.</w:t>
      </w:r>
    </w:p>
    <w:p w14:paraId="3F81EADE" w14:textId="36AA68BA"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Hybrid Model Integration: The proposed system will utilize a hybrid model approach, combining multiple architectures and techniques to enhance the performance of emotion recognition models. Drawing inspiration from successful hybrid models in existing literature, such as those combining Convolutional Neural Networks (CNNs) with Recurrent Neural Networks (RNNs), the proposed system will explore novel combinations of architectures to leverage the complementary strengths of different approaches. For example, the proposed system may integrate CNNs for spatial feature extraction with RNNs, such as Long Short-Term Memory (LSTM) or Gated Recurrent Units (GRUs), for capturing temporal dependencies in speech signals. By combining spatial and temporal information, the hybrid model can effectively capture both local and global patterns in speech signals, leading to improved accuracy and robustness in emotion recognition.</w:t>
      </w:r>
    </w:p>
    <w:p w14:paraId="4290401C" w14:textId="11C90163"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Innovative Feature Extraction Techniques: Feature extraction plays a crucial role in SER, as it involves transforming raw speech signals into a format suitable for input to machine learning models. Building upon traditional feature extraction techniques, such as Mel Frequency Cepstral Coefficients (MFCCs) and pitch analysis, the proposed system will explore innovative feature representations to capture rich information from speech signals. One approach could involve the integration of learnable feature representations, such as those learned through deep learning architectures, with traditional handcrafted features. By combining the strengths of both approaches, the proposed system can leverage the flexibility of deep learning models while retaining the interpretability of traditional features. Additionally, attention mechanisms may be employed to focus on relevant segments of speech signals, enhancing the discriminative power of the extracted features.</w:t>
      </w:r>
    </w:p>
    <w:p w14:paraId="18F6BAD0" w14:textId="591AF114"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 xml:space="preserve">Robustness to Environmental Factors: Addressing the robustness of emotion recognition models to environmental factors is a key priority in the proposed system. Real-world speech signals are often affected by background noise, speaker variability, and channel distortion, which can degrade the performance of emotion recognition models. To mitigate these challenges, the proposed system will explore techniques for robust feature extraction and model training. For example, data augmentation techniques, such as adding noise or simulating channel distortions, may be employed to augment the training data and improve the model's robustness to environmental </w:t>
      </w:r>
      <w:r w:rsidRPr="00343A11">
        <w:rPr>
          <w:sz w:val="24"/>
          <w:szCs w:val="24"/>
        </w:rPr>
        <w:lastRenderedPageBreak/>
        <w:t>factors. Additionally, transfer learning and domain adaptation techniques may be explored to leverage pre-trained models and adapt them to new domains or languages with limited labeled data.</w:t>
      </w:r>
    </w:p>
    <w:p w14:paraId="5CEEC63F" w14:textId="69ABA8EF"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Interpretability and Explainability: Ensuring interpretability and explainability in emotion recognition models is essential for building trust and transparency in automated systems. In the proposed system, efforts will be made to develop models that provide insights into the decision-making process and enable users to understand how emotions are recognized from speech signals. One approach could involve incorporating attention mechanisms into the model architecture to highlight important segments of speech signals that contribute to emotion recognition. Additionally, post-hoc analysis techniques, such as feature importance scores or model visualization methods, may be employed to explain the model's predictions and provide insights into the underlying factors driving emotion recognition.</w:t>
      </w:r>
    </w:p>
    <w:p w14:paraId="7EB35821" w14:textId="3604D15E"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Evaluation Metrics and Benchmarking: To assess the performance of the proposed system, a comprehensive set of evaluation metrics and benchmarking procedures will be employed. Common evaluation metrics in SER, such as accuracy, precision, recall, F1 score, and confusion matrix analysis, will be used to quantify the performance of the proposed system on standardized datasets. Benchmark datasets, such as the Berlin Emotional Speech Database (EMO-DB) and the Interactive Emotional Dyadic Motion Capture (IEMOCAP) dataset, will be utilized to evaluate the generalization and robustness of the proposed system across diverse emotion categories and environmental conditions. By benchmarking the proposed system against state-of-the-art approaches on standardized datasets, its performance and efficacy can be objectively evaluated and compared.</w:t>
      </w:r>
    </w:p>
    <w:p w14:paraId="220D5F07" w14:textId="4841004A" w:rsidR="00343A11" w:rsidRPr="00343A11" w:rsidRDefault="00343A11" w:rsidP="00871792">
      <w:pPr>
        <w:pStyle w:val="ListParagraph"/>
        <w:numPr>
          <w:ilvl w:val="0"/>
          <w:numId w:val="6"/>
        </w:numPr>
        <w:spacing w:after="240" w:line="360" w:lineRule="auto"/>
        <w:jc w:val="both"/>
        <w:rPr>
          <w:sz w:val="24"/>
          <w:szCs w:val="24"/>
        </w:rPr>
      </w:pPr>
      <w:r w:rsidRPr="00343A11">
        <w:rPr>
          <w:sz w:val="24"/>
          <w:szCs w:val="24"/>
        </w:rPr>
        <w:t xml:space="preserve">Ethical and Societal Considerations: Finally, the proposed system will address ethical and societal considerations associated with automated emotion recognition. Privacy, bias, and fairness are important considerations in the development and deployment of SER technologies, particularly in sensitive applications such as mental health assessment and affective computing. To ensure responsible development and deployment of SER technologies, the proposed system will adhere to ethical guidelines and best practices, including data privacy and informed consent principles. Additionally, efforts will be made to mitigate bias and ensure fairness in the training data and model predictions, through techniques such as bias detection, mitigation, and fairness-aware </w:t>
      </w:r>
      <w:r w:rsidRPr="00343A11">
        <w:rPr>
          <w:sz w:val="24"/>
          <w:szCs w:val="24"/>
        </w:rPr>
        <w:lastRenderedPageBreak/>
        <w:t>model training.</w:t>
      </w:r>
    </w:p>
    <w:p w14:paraId="421FED14" w14:textId="4EB0CEE9" w:rsidR="005850FC" w:rsidRPr="00EC322F" w:rsidRDefault="00343A11" w:rsidP="00EC322F">
      <w:pPr>
        <w:spacing w:after="240" w:line="360" w:lineRule="auto"/>
        <w:jc w:val="both"/>
        <w:rPr>
          <w:sz w:val="24"/>
          <w:szCs w:val="24"/>
        </w:rPr>
      </w:pPr>
      <w:r w:rsidRPr="00343A11">
        <w:rPr>
          <w:sz w:val="24"/>
          <w:szCs w:val="24"/>
        </w:rPr>
        <w:t>In conclusion, the proposed system aims to advance the state-of-the-art in speech emotion recognition by leveraging innovative methodologies and techniques. Through the integration of hybrid models, innovative feature extraction techniques, robustness to environmental factors, and interpretability and explainability considerations, the proposed system seeks to develop a more accurate, robust, and interpretable emotion recognition system. By addressing key challenges and limitations in SER and adhering to ethical and societal considerations, the proposed system aims to contribute to the development of responsible and trustworthy SER technologies with broad applications in various domains</w:t>
      </w:r>
      <w:r w:rsidR="00DB313A">
        <w:rPr>
          <w:sz w:val="24"/>
          <w:szCs w:val="24"/>
        </w:rPr>
        <w:t>.</w:t>
      </w:r>
    </w:p>
    <w:p w14:paraId="2F71BCE9" w14:textId="6ED8CF05" w:rsidR="00622A6D" w:rsidRDefault="00F26028" w:rsidP="00EC322F">
      <w:pPr>
        <w:spacing w:after="240"/>
        <w:rPr>
          <w:b/>
          <w:bCs/>
          <w:sz w:val="28"/>
          <w:szCs w:val="28"/>
        </w:rPr>
      </w:pPr>
      <w:r w:rsidRPr="00F26028">
        <w:rPr>
          <w:b/>
          <w:bCs/>
          <w:sz w:val="28"/>
          <w:szCs w:val="28"/>
        </w:rPr>
        <w:t>2.3 Literature Review Summary</w:t>
      </w:r>
    </w:p>
    <w:tbl>
      <w:tblPr>
        <w:tblW w:w="10499"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9"/>
        <w:gridCol w:w="873"/>
        <w:gridCol w:w="2344"/>
        <w:gridCol w:w="1601"/>
        <w:gridCol w:w="1730"/>
        <w:gridCol w:w="2166"/>
        <w:gridCol w:w="1236"/>
      </w:tblGrid>
      <w:tr w:rsidR="00622A6D" w:rsidRPr="00622A6D" w14:paraId="4BAA13A3" w14:textId="77777777" w:rsidTr="00622A6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3CB1EDE"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Year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26C0349"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Citation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4C70326"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Article/Author</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1D0BDC5"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Tools/Software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00CF6CD"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Technique</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C64CDD9"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Source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239BA3B" w14:textId="77777777" w:rsidR="00622A6D" w:rsidRPr="00622A6D" w:rsidRDefault="00622A6D" w:rsidP="00EC322F">
            <w:pPr>
              <w:widowControl/>
              <w:autoSpaceDE/>
              <w:autoSpaceDN/>
              <w:spacing w:after="240"/>
              <w:jc w:val="center"/>
              <w:rPr>
                <w:rFonts w:ascii="Segoe UI" w:hAnsi="Segoe UI" w:cs="Segoe UI"/>
                <w:b/>
                <w:bCs/>
                <w:color w:val="0D0D0D"/>
                <w:sz w:val="21"/>
                <w:szCs w:val="21"/>
                <w:lang w:val="en-IN" w:eastAsia="en-IN"/>
              </w:rPr>
            </w:pPr>
            <w:r w:rsidRPr="00622A6D">
              <w:rPr>
                <w:rFonts w:ascii="Segoe UI" w:hAnsi="Segoe UI" w:cs="Segoe UI"/>
                <w:b/>
                <w:bCs/>
                <w:color w:val="0D0D0D"/>
                <w:sz w:val="21"/>
                <w:szCs w:val="21"/>
                <w:bdr w:val="single" w:sz="2" w:space="0" w:color="E3E3E3" w:frame="1"/>
                <w:lang w:val="en-IN" w:eastAsia="en-IN"/>
              </w:rPr>
              <w:t>Evaluation Parameter</w:t>
            </w:r>
          </w:p>
        </w:tc>
      </w:tr>
      <w:tr w:rsidR="00622A6D" w:rsidRPr="00622A6D" w14:paraId="2E0B95A5"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C0305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0A94D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FC5716"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Ossama Abdel-Hamid, Abdel-rahman Mohamed, Hui Jiang, Li Deng, Gerald Penn, and Dong Yu.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A5F18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2FE910"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Convolutional Neural Networks (CNNs)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0CF1EA"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IEEE/ACM Transactions on Audio, Speech, and Language Processing</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6A9757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5AE68C4F"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789EC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2023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6F145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6C8A0D"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Ala Saleh Alluhaidan, Oumaima Saidani, Rashid Jahangir, Muhammad Asif Nauman, and Omnia Saidani Neffati.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F8E7E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0E5077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Hybrid features and Convolutional Neural Network (CNN)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D5D5BBD"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Applied Sciences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195623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2661957D"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9A19DD9"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831696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A5202F"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Joyjit Chatterjee, Vajja Mukesh, Hui-Huang Hsu, Garima Vyas, and Zhen Liu.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BD07267"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6C1D6A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Cross-correlation and Acoustic Features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5537FAE"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5621F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5FDF4CF0"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B09C07"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5E742F"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9C1F6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Jaejin Cho, Raghavendra Pappagari, Purva Kulkarni, Jesús Villalba, Yishay Carmiel, and Najim Dehak.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6D23F5"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A0945A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Deep Neural Networks (DNNs) combining audio and transcripts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C29EE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arXiv preprint arXiv:1911.00432</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566EA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r w:rsidR="00622A6D" w:rsidRPr="00622A6D" w14:paraId="2DC0475F"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4977858"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F083B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2F8C7D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 xml:space="preserve">George Trigeorgis, Fabien Ringeval, Raymond Brueckner, </w:t>
            </w:r>
            <w:r w:rsidRPr="00622A6D">
              <w:rPr>
                <w:rFonts w:ascii="Segoe UI" w:hAnsi="Segoe UI" w:cs="Segoe UI"/>
                <w:color w:val="0D0D0D"/>
                <w:sz w:val="21"/>
                <w:szCs w:val="21"/>
                <w:lang w:val="en-IN" w:eastAsia="en-IN"/>
              </w:rPr>
              <w:lastRenderedPageBreak/>
              <w:t>Erik Marchi, Mihalis A. Nicolaou, Björn Schuller, and Stefanos Zafeiriou.</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18235B"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lastRenderedPageBreak/>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2112B2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 xml:space="preserve">Deep Convolutional </w:t>
            </w:r>
            <w:r w:rsidRPr="00622A6D">
              <w:rPr>
                <w:rFonts w:ascii="Segoe UI" w:hAnsi="Segoe UI" w:cs="Segoe UI"/>
                <w:color w:val="0D0D0D"/>
                <w:sz w:val="21"/>
                <w:szCs w:val="21"/>
                <w:lang w:val="en-IN" w:eastAsia="en-IN"/>
              </w:rPr>
              <w:lastRenderedPageBreak/>
              <w:t>Recurrent Network (DCRN)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7B07F5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lastRenderedPageBreak/>
              <w:t xml:space="preserve">2016 IEEE International Conference on </w:t>
            </w:r>
            <w:r w:rsidRPr="00622A6D">
              <w:rPr>
                <w:rFonts w:ascii="Segoe UI" w:hAnsi="Segoe UI" w:cs="Segoe UI"/>
                <w:color w:val="0D0D0D"/>
                <w:sz w:val="21"/>
                <w:szCs w:val="21"/>
                <w:lang w:val="en-IN" w:eastAsia="en-IN"/>
              </w:rPr>
              <w:lastRenderedPageBreak/>
              <w:t xml:space="preserve">Acoustics, </w:t>
            </w:r>
            <w:proofErr w:type="gramStart"/>
            <w:r w:rsidRPr="00622A6D">
              <w:rPr>
                <w:rFonts w:ascii="Segoe UI" w:hAnsi="Segoe UI" w:cs="Segoe UI"/>
                <w:color w:val="0D0D0D"/>
                <w:sz w:val="21"/>
                <w:szCs w:val="21"/>
                <w:lang w:val="en-IN" w:eastAsia="en-IN"/>
              </w:rPr>
              <w:t>Speech</w:t>
            </w:r>
            <w:proofErr w:type="gramEnd"/>
            <w:r w:rsidRPr="00622A6D">
              <w:rPr>
                <w:rFonts w:ascii="Segoe UI" w:hAnsi="Segoe UI" w:cs="Segoe UI"/>
                <w:color w:val="0D0D0D"/>
                <w:sz w:val="21"/>
                <w:szCs w:val="21"/>
                <w:lang w:val="en-IN" w:eastAsia="en-IN"/>
              </w:rPr>
              <w:t xml:space="preserve"> and Signal Processing (ICASSP)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12B54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lastRenderedPageBreak/>
              <w:t>Not specified</w:t>
            </w:r>
          </w:p>
        </w:tc>
      </w:tr>
      <w:tr w:rsidR="00622A6D" w:rsidRPr="00622A6D" w14:paraId="183B9B7A" w14:textId="77777777" w:rsidTr="00622A6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47EC94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2019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EFD54E1"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AE27A2"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Jianfeng Zhao, Xia Mao, and Lijiang Chen.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F336146"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2771BB"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Deep 1D and 2D CNN LSTM Networks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42C85C"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Biomedical Signal Processing and Control</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A0D3874" w14:textId="77777777" w:rsidR="00622A6D" w:rsidRPr="00622A6D" w:rsidRDefault="00622A6D" w:rsidP="00EC322F">
            <w:pPr>
              <w:widowControl/>
              <w:autoSpaceDE/>
              <w:autoSpaceDN/>
              <w:spacing w:after="240"/>
              <w:rPr>
                <w:rFonts w:ascii="Segoe UI" w:hAnsi="Segoe UI" w:cs="Segoe UI"/>
                <w:color w:val="0D0D0D"/>
                <w:sz w:val="21"/>
                <w:szCs w:val="21"/>
                <w:lang w:val="en-IN" w:eastAsia="en-IN"/>
              </w:rPr>
            </w:pPr>
            <w:r w:rsidRPr="00622A6D">
              <w:rPr>
                <w:rFonts w:ascii="Segoe UI" w:hAnsi="Segoe UI" w:cs="Segoe UI"/>
                <w:color w:val="0D0D0D"/>
                <w:sz w:val="21"/>
                <w:szCs w:val="21"/>
                <w:lang w:val="en-IN" w:eastAsia="en-IN"/>
              </w:rPr>
              <w:t>Not specified</w:t>
            </w:r>
          </w:p>
        </w:tc>
      </w:tr>
    </w:tbl>
    <w:p w14:paraId="136534E3" w14:textId="77777777" w:rsidR="00346E48" w:rsidRDefault="008B0BFB" w:rsidP="00EC322F">
      <w:pPr>
        <w:spacing w:before="59" w:after="240"/>
        <w:ind w:right="885"/>
        <w:rPr>
          <w:b/>
          <w:sz w:val="32"/>
        </w:rPr>
      </w:pPr>
      <w:r>
        <w:rPr>
          <w:b/>
          <w:sz w:val="32"/>
        </w:rPr>
        <w:t xml:space="preserve">                       </w:t>
      </w:r>
      <w:r w:rsidR="00346E48">
        <w:rPr>
          <w:b/>
          <w:sz w:val="32"/>
        </w:rPr>
        <w:t xml:space="preserve">     </w:t>
      </w:r>
    </w:p>
    <w:p w14:paraId="2F5A72F3" w14:textId="5DD6F5C6" w:rsidR="00950808" w:rsidRDefault="00346E48" w:rsidP="00EC322F">
      <w:pPr>
        <w:spacing w:before="59" w:after="240"/>
        <w:ind w:right="885"/>
        <w:rPr>
          <w:bCs/>
          <w:sz w:val="24"/>
          <w:szCs w:val="18"/>
        </w:rPr>
      </w:pPr>
      <w:r>
        <w:rPr>
          <w:b/>
          <w:sz w:val="32"/>
        </w:rPr>
        <w:t xml:space="preserve">                                   </w:t>
      </w:r>
      <w:r w:rsidR="008B0BFB">
        <w:rPr>
          <w:b/>
          <w:sz w:val="32"/>
        </w:rPr>
        <w:t xml:space="preserve"> </w:t>
      </w:r>
      <w:r w:rsidRPr="00346E48">
        <w:rPr>
          <w:bCs/>
          <w:sz w:val="24"/>
          <w:szCs w:val="18"/>
        </w:rPr>
        <w:t>Table 1.1 Literature Review Summary</w:t>
      </w:r>
    </w:p>
    <w:p w14:paraId="55E20CE5" w14:textId="77777777" w:rsidR="005850FC" w:rsidRDefault="005850FC" w:rsidP="00EC322F">
      <w:pPr>
        <w:spacing w:before="59" w:after="240"/>
        <w:ind w:right="885"/>
        <w:rPr>
          <w:bCs/>
          <w:sz w:val="24"/>
          <w:szCs w:val="18"/>
        </w:rPr>
      </w:pPr>
    </w:p>
    <w:p w14:paraId="14F23ECD" w14:textId="77777777" w:rsidR="00DB313A" w:rsidRDefault="00DB313A" w:rsidP="00EC322F">
      <w:pPr>
        <w:spacing w:before="59" w:after="240"/>
        <w:ind w:right="885"/>
        <w:rPr>
          <w:bCs/>
          <w:sz w:val="24"/>
          <w:szCs w:val="18"/>
        </w:rPr>
      </w:pPr>
    </w:p>
    <w:p w14:paraId="780B465C" w14:textId="77777777" w:rsidR="00DB313A" w:rsidRDefault="00DB313A" w:rsidP="00EC322F">
      <w:pPr>
        <w:spacing w:before="59" w:after="240"/>
        <w:ind w:right="885"/>
        <w:rPr>
          <w:bCs/>
          <w:sz w:val="24"/>
          <w:szCs w:val="18"/>
        </w:rPr>
      </w:pPr>
    </w:p>
    <w:p w14:paraId="3A52117A" w14:textId="77777777" w:rsidR="00DB313A" w:rsidRDefault="00DB313A" w:rsidP="00EC322F">
      <w:pPr>
        <w:spacing w:before="59" w:after="240"/>
        <w:ind w:right="885"/>
        <w:rPr>
          <w:bCs/>
          <w:sz w:val="24"/>
          <w:szCs w:val="18"/>
        </w:rPr>
      </w:pPr>
    </w:p>
    <w:p w14:paraId="244B0AFE" w14:textId="77777777" w:rsidR="00DB313A" w:rsidRDefault="00DB313A" w:rsidP="00EC322F">
      <w:pPr>
        <w:spacing w:before="59" w:after="240"/>
        <w:ind w:right="885"/>
        <w:rPr>
          <w:bCs/>
          <w:sz w:val="24"/>
          <w:szCs w:val="18"/>
        </w:rPr>
      </w:pPr>
    </w:p>
    <w:p w14:paraId="61D63D0A" w14:textId="77777777" w:rsidR="00DB313A" w:rsidRDefault="00DB313A" w:rsidP="00EC322F">
      <w:pPr>
        <w:spacing w:before="59" w:after="240"/>
        <w:ind w:right="885"/>
        <w:rPr>
          <w:bCs/>
          <w:sz w:val="24"/>
          <w:szCs w:val="18"/>
        </w:rPr>
      </w:pPr>
    </w:p>
    <w:p w14:paraId="12E389F0" w14:textId="77777777" w:rsidR="00DB313A" w:rsidRDefault="00DB313A" w:rsidP="00EC322F">
      <w:pPr>
        <w:spacing w:before="59" w:after="240"/>
        <w:ind w:right="885"/>
        <w:rPr>
          <w:bCs/>
          <w:sz w:val="24"/>
          <w:szCs w:val="18"/>
        </w:rPr>
      </w:pPr>
    </w:p>
    <w:p w14:paraId="3ED587AB" w14:textId="77777777" w:rsidR="00DB313A" w:rsidRDefault="00DB313A" w:rsidP="00EC322F">
      <w:pPr>
        <w:spacing w:before="59" w:after="240"/>
        <w:ind w:right="885"/>
        <w:rPr>
          <w:bCs/>
          <w:sz w:val="24"/>
          <w:szCs w:val="18"/>
        </w:rPr>
      </w:pPr>
    </w:p>
    <w:p w14:paraId="1B212CEC" w14:textId="77777777" w:rsidR="00DB313A" w:rsidRDefault="00DB313A" w:rsidP="00EC322F">
      <w:pPr>
        <w:spacing w:before="59" w:after="240"/>
        <w:ind w:right="885"/>
        <w:rPr>
          <w:bCs/>
          <w:sz w:val="24"/>
          <w:szCs w:val="18"/>
        </w:rPr>
      </w:pPr>
    </w:p>
    <w:p w14:paraId="4110AED1" w14:textId="77777777" w:rsidR="00DB313A" w:rsidRDefault="00DB313A" w:rsidP="00EC322F">
      <w:pPr>
        <w:spacing w:before="59" w:after="240"/>
        <w:ind w:right="885"/>
        <w:rPr>
          <w:bCs/>
          <w:sz w:val="24"/>
          <w:szCs w:val="18"/>
        </w:rPr>
      </w:pPr>
    </w:p>
    <w:p w14:paraId="427F5E5B" w14:textId="77777777" w:rsidR="00DB313A" w:rsidRDefault="00DB313A" w:rsidP="00EC322F">
      <w:pPr>
        <w:spacing w:before="59" w:after="240"/>
        <w:ind w:right="885"/>
        <w:rPr>
          <w:bCs/>
          <w:sz w:val="24"/>
          <w:szCs w:val="18"/>
        </w:rPr>
      </w:pPr>
    </w:p>
    <w:p w14:paraId="432CDCC3" w14:textId="77777777" w:rsidR="00DB313A" w:rsidRDefault="00DB313A" w:rsidP="00EC322F">
      <w:pPr>
        <w:spacing w:before="59" w:after="240"/>
        <w:ind w:right="885"/>
        <w:rPr>
          <w:bCs/>
          <w:sz w:val="24"/>
          <w:szCs w:val="18"/>
        </w:rPr>
      </w:pPr>
    </w:p>
    <w:p w14:paraId="368CC43B" w14:textId="77777777" w:rsidR="00DB313A" w:rsidRDefault="00DB313A" w:rsidP="00EC322F">
      <w:pPr>
        <w:spacing w:before="59" w:after="240"/>
        <w:ind w:right="885"/>
        <w:rPr>
          <w:bCs/>
          <w:sz w:val="24"/>
          <w:szCs w:val="18"/>
        </w:rPr>
      </w:pPr>
    </w:p>
    <w:p w14:paraId="27B7BD42" w14:textId="77777777" w:rsidR="00DB313A" w:rsidRDefault="00DB313A" w:rsidP="00EC322F">
      <w:pPr>
        <w:spacing w:before="59" w:after="240"/>
        <w:ind w:right="885"/>
        <w:rPr>
          <w:bCs/>
          <w:sz w:val="24"/>
          <w:szCs w:val="18"/>
        </w:rPr>
      </w:pPr>
    </w:p>
    <w:p w14:paraId="29214A6E" w14:textId="77777777" w:rsidR="00DB313A" w:rsidRDefault="00DB313A" w:rsidP="00EC322F">
      <w:pPr>
        <w:spacing w:before="59" w:after="240"/>
        <w:ind w:right="885"/>
        <w:rPr>
          <w:bCs/>
          <w:sz w:val="24"/>
          <w:szCs w:val="18"/>
        </w:rPr>
      </w:pPr>
    </w:p>
    <w:p w14:paraId="61FD5EC0" w14:textId="77777777" w:rsidR="00DB313A" w:rsidRDefault="00DB313A" w:rsidP="00EC322F">
      <w:pPr>
        <w:spacing w:before="59" w:after="240"/>
        <w:ind w:right="885"/>
        <w:rPr>
          <w:bCs/>
          <w:sz w:val="24"/>
          <w:szCs w:val="18"/>
        </w:rPr>
      </w:pPr>
    </w:p>
    <w:p w14:paraId="2A0C1BCF" w14:textId="77777777" w:rsidR="00DB313A" w:rsidRPr="005850FC" w:rsidRDefault="00DB313A" w:rsidP="00EC322F">
      <w:pPr>
        <w:spacing w:before="59" w:after="240"/>
        <w:ind w:right="885"/>
        <w:rPr>
          <w:bCs/>
          <w:sz w:val="24"/>
          <w:szCs w:val="18"/>
        </w:rPr>
      </w:pPr>
    </w:p>
    <w:p w14:paraId="210FDF53" w14:textId="1577AD2F" w:rsidR="00F26028" w:rsidRDefault="00EC322F" w:rsidP="00EC322F">
      <w:pPr>
        <w:spacing w:before="59" w:after="240"/>
        <w:ind w:right="885"/>
        <w:rPr>
          <w:b/>
          <w:sz w:val="32"/>
        </w:rPr>
      </w:pPr>
      <w:r>
        <w:rPr>
          <w:b/>
          <w:sz w:val="32"/>
        </w:rPr>
        <w:lastRenderedPageBreak/>
        <w:t xml:space="preserve">                                            </w:t>
      </w:r>
      <w:r w:rsidR="00950808">
        <w:rPr>
          <w:b/>
          <w:sz w:val="32"/>
        </w:rPr>
        <w:t xml:space="preserve">   </w:t>
      </w:r>
      <w:r>
        <w:rPr>
          <w:b/>
          <w:sz w:val="32"/>
        </w:rPr>
        <w:t xml:space="preserve"> </w:t>
      </w:r>
      <w:r w:rsidR="00F26028">
        <w:rPr>
          <w:b/>
          <w:sz w:val="32"/>
        </w:rPr>
        <w:t>CHAPTER-3</w:t>
      </w:r>
    </w:p>
    <w:p w14:paraId="286113F8" w14:textId="78791A6E" w:rsidR="00F26028" w:rsidRDefault="00F26028" w:rsidP="00EC322F">
      <w:pPr>
        <w:spacing w:before="59" w:after="240"/>
        <w:ind w:left="649" w:right="885"/>
        <w:jc w:val="center"/>
        <w:rPr>
          <w:b/>
          <w:sz w:val="32"/>
        </w:rPr>
      </w:pPr>
      <w:r>
        <w:rPr>
          <w:b/>
          <w:sz w:val="32"/>
        </w:rPr>
        <w:t>PROBLEM FORMULATION</w:t>
      </w:r>
    </w:p>
    <w:p w14:paraId="05166F2A" w14:textId="77777777" w:rsidR="00EE4622" w:rsidRPr="00EE4622" w:rsidRDefault="00EE4622" w:rsidP="00EC322F">
      <w:pPr>
        <w:spacing w:after="240"/>
        <w:rPr>
          <w:sz w:val="24"/>
          <w:szCs w:val="24"/>
        </w:rPr>
      </w:pPr>
    </w:p>
    <w:p w14:paraId="1FA18A02" w14:textId="5F3EC1A5" w:rsidR="00EE4622" w:rsidRPr="00EE4622" w:rsidRDefault="00EE4622" w:rsidP="00EC322F">
      <w:pPr>
        <w:spacing w:after="240" w:line="360" w:lineRule="auto"/>
        <w:jc w:val="both"/>
        <w:rPr>
          <w:sz w:val="24"/>
          <w:szCs w:val="24"/>
        </w:rPr>
      </w:pPr>
      <w:r w:rsidRPr="00EE4622">
        <w:rPr>
          <w:sz w:val="24"/>
          <w:szCs w:val="24"/>
        </w:rPr>
        <w:t>Speech emotion recognition (SER) is a challenging task in the field of affective computing, with significant implications for various domains such as human-computer interaction, customer service, and mental health assessment. The primary objective of SER is to automatically detect and classify the emotional states conveyed through speech signals, enabling computers to understand and respond to human emotions in real-time interactions. However, despite advancements in machine learning and signal processing techniques, SER remains a complex and multifaceted problem with several challenges and limitations.</w:t>
      </w:r>
    </w:p>
    <w:p w14:paraId="5B5B29B2" w14:textId="7C1F7E57" w:rsidR="00EC322F" w:rsidRPr="00DB313A" w:rsidRDefault="00EE4622" w:rsidP="00DB313A">
      <w:pPr>
        <w:pStyle w:val="ListParagraph"/>
        <w:numPr>
          <w:ilvl w:val="0"/>
          <w:numId w:val="7"/>
        </w:numPr>
        <w:spacing w:after="240" w:line="360" w:lineRule="auto"/>
        <w:jc w:val="both"/>
        <w:rPr>
          <w:sz w:val="24"/>
          <w:szCs w:val="24"/>
        </w:rPr>
      </w:pPr>
      <w:r w:rsidRPr="00EE4622">
        <w:rPr>
          <w:b/>
          <w:bCs/>
          <w:sz w:val="24"/>
          <w:szCs w:val="24"/>
        </w:rPr>
        <w:t>Understanding the Problem:</w:t>
      </w:r>
      <w:r w:rsidRPr="00EE4622">
        <w:rPr>
          <w:sz w:val="24"/>
          <w:szCs w:val="24"/>
        </w:rPr>
        <w:t xml:space="preserve"> The core challenge in SER lies in deciphering the intricate patterns and cues embedded within speech signals that convey emotional states. Unlike other modalities such as facial expressions or physiological signals, speech signals are inherently dynamic and multifaceted, making them challenging to analyze and interpret. Human emotions are nuanced and context-dependent, often expressed through subtle variations in pitch, intensity, rhythm, and prosody.</w:t>
      </w:r>
    </w:p>
    <w:p w14:paraId="78A1DE38" w14:textId="77464226" w:rsidR="00EC322F" w:rsidRPr="005850FC" w:rsidRDefault="00EE4622" w:rsidP="005850FC">
      <w:pPr>
        <w:pStyle w:val="ListParagraph"/>
        <w:numPr>
          <w:ilvl w:val="0"/>
          <w:numId w:val="7"/>
        </w:numPr>
        <w:spacing w:after="240" w:line="360" w:lineRule="auto"/>
        <w:jc w:val="both"/>
        <w:rPr>
          <w:sz w:val="24"/>
          <w:szCs w:val="24"/>
        </w:rPr>
      </w:pPr>
      <w:r w:rsidRPr="00EE4622">
        <w:rPr>
          <w:b/>
          <w:bCs/>
          <w:sz w:val="24"/>
          <w:szCs w:val="24"/>
        </w:rPr>
        <w:t>Challenges in Feature Extraction:</w:t>
      </w:r>
      <w:r w:rsidRPr="00EE4622">
        <w:rPr>
          <w:sz w:val="24"/>
          <w:szCs w:val="24"/>
        </w:rPr>
        <w:t xml:space="preserve"> One of the primary challenges in SER is feature extraction, which involves transforming raw speech signals into a format suitable for input to machine learning models. Traditional feature extraction techniques, such as Mel Frequency Cepstral Coefficients (MFCCs) and pitch analysis, have been widely used in SER. However, these techniques may not capture the rich information embedded within speech signals, leading to limited performance in emotion recognition tasks. Furthermore, the dynamic nature of emotional expression poses challenges in feature extraction, as emotions may manifest differently across individuals, cultures, and contexts. Identifying discriminative features that are robust to variations in speech signals and generalizable across diverse emotion categories is a key research challenge in SER.</w:t>
      </w:r>
    </w:p>
    <w:p w14:paraId="7B4FF756" w14:textId="3F0577CE" w:rsidR="00EC322F" w:rsidRPr="00DB313A" w:rsidRDefault="00EE4622" w:rsidP="00DB313A">
      <w:pPr>
        <w:pStyle w:val="ListParagraph"/>
        <w:numPr>
          <w:ilvl w:val="0"/>
          <w:numId w:val="7"/>
        </w:numPr>
        <w:spacing w:after="240" w:line="360" w:lineRule="auto"/>
        <w:jc w:val="both"/>
        <w:rPr>
          <w:sz w:val="24"/>
          <w:szCs w:val="24"/>
        </w:rPr>
      </w:pPr>
      <w:r w:rsidRPr="00EE4622">
        <w:rPr>
          <w:b/>
          <w:bCs/>
          <w:sz w:val="24"/>
          <w:szCs w:val="24"/>
        </w:rPr>
        <w:t>Modeling Temporal Dynamics:</w:t>
      </w:r>
      <w:r w:rsidRPr="00EE4622">
        <w:rPr>
          <w:sz w:val="24"/>
          <w:szCs w:val="24"/>
        </w:rPr>
        <w:t xml:space="preserve"> Another challenge in SER is modeling the temporal dynamics of speech signals, which involves capturing the sequential dependencies and contextually relevant information over time. Human emotions unfold dynamically over the course of a conversation, </w:t>
      </w:r>
      <w:r w:rsidRPr="00EE4622">
        <w:rPr>
          <w:sz w:val="24"/>
          <w:szCs w:val="24"/>
        </w:rPr>
        <w:lastRenderedPageBreak/>
        <w:t>with subtle shifts and transitions in emotional states. Therefore, it is essential to develop models that can effectively capture these temporal dynamics and infer the underlying emotional states accurately .Traditional machine learning algorithms, such as Hidden Markov Models (HMMs) and Support Vector Machines (SVMs), may struggle to capture long-range dependencies and contextual information in speech signals. Deep learning architectures, such as Recurrent Neural Networks (RNNs) and Long Short-Term Memory (LSTM) networks, have shown promise in modeling temporal dynamics and sequential patterns in speech signals. However, training deep learning models requires large amounts of labeled data and computational resources, posing practical challenges in real-world applications.</w:t>
      </w:r>
    </w:p>
    <w:p w14:paraId="6E41A55F" w14:textId="48A3C410" w:rsidR="00EC322F" w:rsidRPr="00DB313A" w:rsidRDefault="00EE4622" w:rsidP="00EC322F">
      <w:pPr>
        <w:pStyle w:val="ListParagraph"/>
        <w:numPr>
          <w:ilvl w:val="0"/>
          <w:numId w:val="7"/>
        </w:numPr>
        <w:spacing w:after="240" w:line="360" w:lineRule="auto"/>
        <w:jc w:val="both"/>
        <w:rPr>
          <w:sz w:val="24"/>
          <w:szCs w:val="24"/>
        </w:rPr>
      </w:pPr>
      <w:r w:rsidRPr="00EE4622">
        <w:rPr>
          <w:b/>
          <w:bCs/>
          <w:sz w:val="24"/>
          <w:szCs w:val="24"/>
        </w:rPr>
        <w:t>Addressing Environmental Factors:</w:t>
      </w:r>
      <w:r w:rsidRPr="00EE4622">
        <w:rPr>
          <w:sz w:val="24"/>
          <w:szCs w:val="24"/>
        </w:rPr>
        <w:t xml:space="preserve"> SER systems must also contend with environmental factors that can affect the quality and reliability of emotion recognition. Background noise, speaker variability, channel distortion, and acoustic conditions can introduce variability and uncertainty in speech signals, making it challenging to accurately detect and classify emotions. To address these challenges, SER systems must be robust to environmental factors and capable of generalizing across diverse acoustic conditions. Data augmentation techniques, such as adding noise or simulating channel distortions, can help improve the robustness of SER models by exposing them to a wider range of environmental conditions during </w:t>
      </w:r>
      <w:proofErr w:type="gramStart"/>
      <w:r w:rsidRPr="00EE4622">
        <w:rPr>
          <w:sz w:val="24"/>
          <w:szCs w:val="24"/>
        </w:rPr>
        <w:t>training</w:t>
      </w:r>
      <w:proofErr w:type="gramEnd"/>
    </w:p>
    <w:p w14:paraId="1157FA65" w14:textId="77777777" w:rsidR="002C220A" w:rsidRDefault="00EE4622" w:rsidP="006E3C0D">
      <w:pPr>
        <w:pStyle w:val="ListParagraph"/>
        <w:numPr>
          <w:ilvl w:val="0"/>
          <w:numId w:val="7"/>
        </w:numPr>
        <w:spacing w:after="240" w:line="360" w:lineRule="auto"/>
        <w:jc w:val="both"/>
        <w:rPr>
          <w:sz w:val="24"/>
          <w:szCs w:val="24"/>
        </w:rPr>
      </w:pPr>
      <w:r w:rsidRPr="00DB313A">
        <w:rPr>
          <w:b/>
          <w:bCs/>
          <w:sz w:val="24"/>
          <w:szCs w:val="24"/>
        </w:rPr>
        <w:t>Ethical and Societal Considerations:</w:t>
      </w:r>
      <w:r w:rsidRPr="00DB313A">
        <w:rPr>
          <w:sz w:val="24"/>
          <w:szCs w:val="24"/>
        </w:rPr>
        <w:t xml:space="preserve"> In addition to technical challenges, SER raises important ethical and societal considerations related to privacy, bias, fairness, and transparency. Automated emotion recognition systems have the potential to impact individuals' privacy and autonomy, particularly in sensitive applications such as mental health assessment and affective computing. Moreover, SER systems must be designed and deployed responsibly to mitigate bias and ensure fairness in their predictions. Biases in training data, such as underrepresentation of certain demographic groups or cultural biases, can lead to unfair outcomes and discriminatory practices. Therefore, it is essential to develop and evaluate SER systems in a manner that prioritizes fairness, transparency, and accountability</w:t>
      </w:r>
      <w:r w:rsidR="00DB313A" w:rsidRPr="00DB313A">
        <w:rPr>
          <w:sz w:val="24"/>
          <w:szCs w:val="24"/>
        </w:rPr>
        <w:t>.</w:t>
      </w:r>
    </w:p>
    <w:p w14:paraId="51D9BDB2" w14:textId="324B646A" w:rsidR="00F26028" w:rsidRPr="00DB313A" w:rsidRDefault="00EE4622" w:rsidP="002C220A">
      <w:pPr>
        <w:pStyle w:val="ListParagraph"/>
        <w:spacing w:after="240" w:line="360" w:lineRule="auto"/>
        <w:ind w:left="720" w:firstLine="0"/>
        <w:jc w:val="both"/>
        <w:rPr>
          <w:sz w:val="24"/>
          <w:szCs w:val="24"/>
        </w:rPr>
      </w:pPr>
      <w:r w:rsidRPr="00DB313A">
        <w:rPr>
          <w:sz w:val="24"/>
          <w:szCs w:val="24"/>
        </w:rPr>
        <w:t xml:space="preserve">In summary, speech emotion recognition is a complex and multifaceted problem with several technical, ethical, and societal challenges. From feature extraction to modeling temporal dynamics and addressing environmental factors, SER requires innovative methodologies and techniques to achieve accurate and reliable emotion recognition. Moreover, ethical considerations such as </w:t>
      </w:r>
      <w:r w:rsidRPr="00DB313A">
        <w:rPr>
          <w:sz w:val="24"/>
          <w:szCs w:val="24"/>
        </w:rPr>
        <w:lastRenderedPageBreak/>
        <w:t>privacy, bias, and fairness must be carefully considered to ensure the responsible development and deployment of SER systems. By addressing these challenges and limitations, researchers aim to advance the state-of-the-art in SER and unlock its potential for various applications in human-computer interaction, customer service, and mental health assessment.</w:t>
      </w:r>
    </w:p>
    <w:p w14:paraId="0BFA1A53" w14:textId="77777777" w:rsidR="00EE4622" w:rsidRDefault="00EE4622" w:rsidP="00EC322F">
      <w:pPr>
        <w:spacing w:before="59" w:after="240"/>
        <w:ind w:left="649" w:right="885"/>
        <w:jc w:val="center"/>
        <w:rPr>
          <w:b/>
          <w:sz w:val="32"/>
        </w:rPr>
      </w:pPr>
    </w:p>
    <w:p w14:paraId="7FBD686E" w14:textId="77777777" w:rsidR="0095372E" w:rsidRDefault="0095372E" w:rsidP="00EC322F">
      <w:pPr>
        <w:spacing w:before="59" w:after="240"/>
        <w:ind w:left="649" w:right="885"/>
        <w:jc w:val="center"/>
        <w:rPr>
          <w:b/>
          <w:sz w:val="32"/>
        </w:rPr>
      </w:pPr>
    </w:p>
    <w:p w14:paraId="0EF1EE1C" w14:textId="77777777" w:rsidR="0095372E" w:rsidRDefault="0095372E" w:rsidP="00EC322F">
      <w:pPr>
        <w:spacing w:before="59" w:after="240"/>
        <w:ind w:left="649" w:right="885"/>
        <w:jc w:val="center"/>
        <w:rPr>
          <w:b/>
          <w:sz w:val="32"/>
        </w:rPr>
      </w:pPr>
    </w:p>
    <w:p w14:paraId="3B67F374" w14:textId="77777777" w:rsidR="00326E1D" w:rsidRDefault="00326E1D" w:rsidP="00EC322F">
      <w:pPr>
        <w:spacing w:before="59" w:after="240"/>
        <w:ind w:left="649" w:right="885"/>
        <w:jc w:val="center"/>
        <w:rPr>
          <w:b/>
          <w:sz w:val="32"/>
        </w:rPr>
      </w:pPr>
    </w:p>
    <w:p w14:paraId="07A4406A" w14:textId="77777777" w:rsidR="00EC322F" w:rsidRDefault="00EC322F" w:rsidP="00EC322F">
      <w:pPr>
        <w:spacing w:before="59" w:after="240"/>
        <w:ind w:left="649" w:right="885"/>
        <w:jc w:val="center"/>
        <w:rPr>
          <w:b/>
          <w:sz w:val="32"/>
        </w:rPr>
      </w:pPr>
    </w:p>
    <w:p w14:paraId="36A3E4CF" w14:textId="77777777" w:rsidR="00EC322F" w:rsidRDefault="00EC322F" w:rsidP="00EC322F">
      <w:pPr>
        <w:spacing w:before="59" w:after="240"/>
        <w:ind w:left="649" w:right="885"/>
        <w:jc w:val="center"/>
        <w:rPr>
          <w:b/>
          <w:sz w:val="32"/>
        </w:rPr>
      </w:pPr>
    </w:p>
    <w:p w14:paraId="7B7CC1F2" w14:textId="77777777" w:rsidR="00EC322F" w:rsidRDefault="00EC322F" w:rsidP="00EC322F">
      <w:pPr>
        <w:spacing w:before="59" w:after="240"/>
        <w:ind w:left="649" w:right="885"/>
        <w:jc w:val="center"/>
        <w:rPr>
          <w:b/>
          <w:sz w:val="32"/>
        </w:rPr>
      </w:pPr>
    </w:p>
    <w:p w14:paraId="5812A994" w14:textId="77777777" w:rsidR="00EC322F" w:rsidRDefault="00EC322F" w:rsidP="00EC322F">
      <w:pPr>
        <w:spacing w:before="59" w:after="240"/>
        <w:ind w:left="649" w:right="885"/>
        <w:jc w:val="center"/>
        <w:rPr>
          <w:b/>
          <w:sz w:val="32"/>
        </w:rPr>
      </w:pPr>
    </w:p>
    <w:p w14:paraId="307B2F27" w14:textId="77777777" w:rsidR="00EC322F" w:rsidRDefault="00EC322F" w:rsidP="00EC322F">
      <w:pPr>
        <w:spacing w:before="59" w:after="240"/>
        <w:ind w:left="649" w:right="885"/>
        <w:jc w:val="center"/>
        <w:rPr>
          <w:b/>
          <w:sz w:val="32"/>
        </w:rPr>
      </w:pPr>
    </w:p>
    <w:p w14:paraId="4705998F" w14:textId="77777777" w:rsidR="00EC322F" w:rsidRDefault="00EC322F" w:rsidP="00EC322F">
      <w:pPr>
        <w:spacing w:before="59" w:after="240"/>
        <w:ind w:left="649" w:right="885"/>
        <w:jc w:val="center"/>
        <w:rPr>
          <w:b/>
          <w:sz w:val="32"/>
        </w:rPr>
      </w:pPr>
    </w:p>
    <w:p w14:paraId="198E8E01" w14:textId="77777777" w:rsidR="00EC322F" w:rsidRDefault="00EC322F" w:rsidP="00EC322F">
      <w:pPr>
        <w:spacing w:before="59" w:after="240"/>
        <w:ind w:left="649" w:right="885"/>
        <w:jc w:val="center"/>
        <w:rPr>
          <w:b/>
          <w:sz w:val="32"/>
        </w:rPr>
      </w:pPr>
    </w:p>
    <w:p w14:paraId="22F72570" w14:textId="77777777" w:rsidR="00DB313A" w:rsidRDefault="00DB313A" w:rsidP="00EC322F">
      <w:pPr>
        <w:spacing w:before="59" w:after="240"/>
        <w:ind w:left="649" w:right="885"/>
        <w:jc w:val="center"/>
        <w:rPr>
          <w:b/>
          <w:sz w:val="32"/>
        </w:rPr>
      </w:pPr>
    </w:p>
    <w:p w14:paraId="1371DF5D" w14:textId="77777777" w:rsidR="00DB313A" w:rsidRDefault="00DB313A" w:rsidP="00EC322F">
      <w:pPr>
        <w:spacing w:before="59" w:after="240"/>
        <w:ind w:left="649" w:right="885"/>
        <w:jc w:val="center"/>
        <w:rPr>
          <w:b/>
          <w:sz w:val="32"/>
        </w:rPr>
      </w:pPr>
    </w:p>
    <w:p w14:paraId="1ED32C15" w14:textId="77777777" w:rsidR="00DB313A" w:rsidRDefault="00DB313A" w:rsidP="00EC322F">
      <w:pPr>
        <w:spacing w:before="59" w:after="240"/>
        <w:ind w:left="649" w:right="885"/>
        <w:jc w:val="center"/>
        <w:rPr>
          <w:b/>
          <w:sz w:val="32"/>
        </w:rPr>
      </w:pPr>
    </w:p>
    <w:p w14:paraId="3D62CFAA" w14:textId="77777777" w:rsidR="00DB313A" w:rsidRDefault="00DB313A" w:rsidP="00EC322F">
      <w:pPr>
        <w:spacing w:before="59" w:after="240"/>
        <w:ind w:left="649" w:right="885"/>
        <w:jc w:val="center"/>
        <w:rPr>
          <w:b/>
          <w:sz w:val="32"/>
        </w:rPr>
      </w:pPr>
    </w:p>
    <w:p w14:paraId="3F5EE687" w14:textId="77777777" w:rsidR="00DB313A" w:rsidRDefault="00DB313A" w:rsidP="00EC322F">
      <w:pPr>
        <w:spacing w:before="59" w:after="240"/>
        <w:ind w:left="649" w:right="885"/>
        <w:jc w:val="center"/>
        <w:rPr>
          <w:b/>
          <w:sz w:val="32"/>
        </w:rPr>
      </w:pPr>
    </w:p>
    <w:p w14:paraId="4CCBAF22" w14:textId="77777777" w:rsidR="00DB313A" w:rsidRDefault="00DB313A" w:rsidP="00EC322F">
      <w:pPr>
        <w:spacing w:before="59" w:after="240"/>
        <w:ind w:left="649" w:right="885"/>
        <w:jc w:val="center"/>
        <w:rPr>
          <w:b/>
          <w:sz w:val="32"/>
        </w:rPr>
      </w:pPr>
    </w:p>
    <w:p w14:paraId="56D583C8" w14:textId="77777777" w:rsidR="00DB313A" w:rsidRDefault="00DB313A" w:rsidP="00EC322F">
      <w:pPr>
        <w:spacing w:before="59" w:after="240"/>
        <w:ind w:left="649" w:right="885"/>
        <w:jc w:val="center"/>
        <w:rPr>
          <w:b/>
          <w:sz w:val="32"/>
        </w:rPr>
      </w:pPr>
    </w:p>
    <w:p w14:paraId="15A8B0CE" w14:textId="77777777" w:rsidR="00EC322F" w:rsidRDefault="00EC322F" w:rsidP="00346E48">
      <w:pPr>
        <w:spacing w:before="59" w:after="240"/>
        <w:ind w:right="885"/>
        <w:rPr>
          <w:b/>
          <w:sz w:val="32"/>
        </w:rPr>
      </w:pPr>
    </w:p>
    <w:p w14:paraId="2D6C2005" w14:textId="21AFABF6" w:rsidR="00F26028" w:rsidRDefault="00F26028" w:rsidP="00EC322F">
      <w:pPr>
        <w:spacing w:before="59" w:after="240"/>
        <w:ind w:left="649" w:right="885"/>
        <w:jc w:val="center"/>
        <w:rPr>
          <w:b/>
          <w:sz w:val="32"/>
        </w:rPr>
      </w:pPr>
      <w:r>
        <w:rPr>
          <w:b/>
          <w:sz w:val="32"/>
        </w:rPr>
        <w:lastRenderedPageBreak/>
        <w:t>CHAPTER-</w:t>
      </w:r>
      <w:r w:rsidR="00326E1D">
        <w:rPr>
          <w:b/>
          <w:sz w:val="32"/>
        </w:rPr>
        <w:t>4</w:t>
      </w:r>
    </w:p>
    <w:p w14:paraId="020CA31E" w14:textId="63B00D5A" w:rsidR="00F26028" w:rsidRDefault="00F26028" w:rsidP="00EC322F">
      <w:pPr>
        <w:spacing w:before="59" w:after="240"/>
        <w:ind w:left="649" w:right="885"/>
        <w:jc w:val="center"/>
        <w:rPr>
          <w:b/>
          <w:sz w:val="32"/>
        </w:rPr>
      </w:pPr>
      <w:r>
        <w:rPr>
          <w:b/>
          <w:sz w:val="32"/>
        </w:rPr>
        <w:t>METHODOLOGY</w:t>
      </w:r>
    </w:p>
    <w:p w14:paraId="560609EB" w14:textId="77777777" w:rsidR="00EE4622" w:rsidRPr="00EE4622" w:rsidRDefault="00EE4622" w:rsidP="00EC322F">
      <w:pPr>
        <w:spacing w:before="59" w:after="240"/>
        <w:ind w:right="885"/>
        <w:jc w:val="both"/>
        <w:rPr>
          <w:bCs/>
          <w:sz w:val="24"/>
          <w:szCs w:val="24"/>
        </w:rPr>
      </w:pPr>
    </w:p>
    <w:p w14:paraId="40B750AA" w14:textId="77777777" w:rsidR="00EE4622" w:rsidRPr="00EE4622" w:rsidRDefault="00EE4622" w:rsidP="00EC322F">
      <w:pPr>
        <w:spacing w:before="59" w:after="240" w:line="360" w:lineRule="auto"/>
        <w:ind w:right="885"/>
        <w:jc w:val="both"/>
        <w:rPr>
          <w:bCs/>
          <w:sz w:val="24"/>
          <w:szCs w:val="24"/>
        </w:rPr>
      </w:pPr>
      <w:r w:rsidRPr="00EE4622">
        <w:rPr>
          <w:bCs/>
          <w:sz w:val="24"/>
          <w:szCs w:val="24"/>
        </w:rPr>
        <w:t>The methodology of the proposed project encompasses the systematic approach and procedures employed to address the challenges and objectives outlined in the problem formulation. This section outlines the key components of the methodology, including data collection, preprocessing, feature extraction, model development, evaluation, and validation.</w:t>
      </w:r>
    </w:p>
    <w:p w14:paraId="539E70DC" w14:textId="71F12D26" w:rsidR="00EE4622" w:rsidRDefault="00625DD7" w:rsidP="00EC322F">
      <w:pPr>
        <w:spacing w:before="59" w:after="240" w:line="360" w:lineRule="auto"/>
        <w:ind w:right="885"/>
        <w:jc w:val="both"/>
        <w:rPr>
          <w:bCs/>
          <w:sz w:val="24"/>
          <w:szCs w:val="24"/>
        </w:rPr>
      </w:pPr>
      <w:r>
        <w:rPr>
          <w:noProof/>
        </w:rPr>
        <w:drawing>
          <wp:inline distT="0" distB="0" distL="0" distR="0" wp14:anchorId="5F3744B0" wp14:editId="0873B3A5">
            <wp:extent cx="6362700" cy="3798570"/>
            <wp:effectExtent l="0" t="0" r="0" b="0"/>
            <wp:docPr id="1824837722" name="Picture 2" descr="Architecture of Speech Emotion Recogni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Speech Emotion Recogni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3798570"/>
                    </a:xfrm>
                    <a:prstGeom prst="rect">
                      <a:avLst/>
                    </a:prstGeom>
                    <a:noFill/>
                    <a:ln>
                      <a:noFill/>
                    </a:ln>
                  </pic:spPr>
                </pic:pic>
              </a:graphicData>
            </a:graphic>
          </wp:inline>
        </w:drawing>
      </w:r>
    </w:p>
    <w:p w14:paraId="32E1FF17" w14:textId="60E91836" w:rsidR="00AA0B49" w:rsidRPr="00EE4622" w:rsidRDefault="00AA0B49" w:rsidP="00EC322F">
      <w:pPr>
        <w:spacing w:before="59" w:after="240" w:line="360" w:lineRule="auto"/>
        <w:ind w:right="885"/>
        <w:jc w:val="both"/>
        <w:rPr>
          <w:bCs/>
          <w:sz w:val="24"/>
          <w:szCs w:val="24"/>
        </w:rPr>
      </w:pPr>
      <w:r>
        <w:rPr>
          <w:bCs/>
          <w:sz w:val="24"/>
          <w:szCs w:val="24"/>
        </w:rPr>
        <w:t xml:space="preserve">                                                     Fig 4.1</w:t>
      </w:r>
      <w:r w:rsidR="00F40690">
        <w:rPr>
          <w:bCs/>
          <w:sz w:val="24"/>
          <w:szCs w:val="24"/>
        </w:rPr>
        <w:t xml:space="preserve"> workflow of emotion recognition</w:t>
      </w:r>
    </w:p>
    <w:p w14:paraId="4B8B2462" w14:textId="06E03674" w:rsidR="00EE4622" w:rsidRPr="00EE4622" w:rsidRDefault="00EE4622" w:rsidP="00EC322F">
      <w:pPr>
        <w:spacing w:before="59" w:after="240" w:line="360" w:lineRule="auto"/>
        <w:ind w:right="885"/>
        <w:jc w:val="both"/>
        <w:rPr>
          <w:bCs/>
          <w:sz w:val="24"/>
          <w:szCs w:val="24"/>
        </w:rPr>
      </w:pPr>
      <w:r w:rsidRPr="00EE4622">
        <w:rPr>
          <w:b/>
          <w:sz w:val="24"/>
          <w:szCs w:val="24"/>
        </w:rPr>
        <w:t>1. Data Collection:</w:t>
      </w:r>
      <w:r>
        <w:rPr>
          <w:bCs/>
          <w:sz w:val="24"/>
          <w:szCs w:val="24"/>
        </w:rPr>
        <w:t xml:space="preserve"> </w:t>
      </w:r>
      <w:r w:rsidRPr="00EE4622">
        <w:rPr>
          <w:bCs/>
          <w:sz w:val="24"/>
          <w:szCs w:val="24"/>
        </w:rPr>
        <w:t xml:space="preserve">The first step in the methodology is the collection of speech data for training, validation, and testing the emotion recognition models. The selection of datasets is critical to ensure diversity, representativeness, and relevance to the target application domains. Several publicly available datasets, such as the Berlin Emotional Speech Database (EMO-DB), the Interactive Emotional Dyadic Motion Capture (IEMOCAP) dataset, and the Ryerson Audio-Visual Database of Emotional Speech and Song (RAVDESS), offer a wide range of emotional </w:t>
      </w:r>
      <w:r w:rsidRPr="00EE4622">
        <w:rPr>
          <w:bCs/>
          <w:sz w:val="24"/>
          <w:szCs w:val="24"/>
        </w:rPr>
        <w:lastRenderedPageBreak/>
        <w:t>expressions and acoustic conditions suitable for SER research</w:t>
      </w:r>
      <w:r>
        <w:rPr>
          <w:bCs/>
          <w:sz w:val="24"/>
          <w:szCs w:val="24"/>
        </w:rPr>
        <w:t>.</w:t>
      </w:r>
    </w:p>
    <w:p w14:paraId="6E22C26C" w14:textId="6295C1C7" w:rsidR="00EE4622" w:rsidRDefault="00EE4622" w:rsidP="00EC322F">
      <w:pPr>
        <w:spacing w:before="59" w:after="240" w:line="360" w:lineRule="auto"/>
        <w:ind w:right="885"/>
        <w:jc w:val="both"/>
        <w:rPr>
          <w:bCs/>
          <w:sz w:val="24"/>
          <w:szCs w:val="24"/>
        </w:rPr>
      </w:pPr>
      <w:r w:rsidRPr="00EE4622">
        <w:rPr>
          <w:bCs/>
          <w:sz w:val="24"/>
          <w:szCs w:val="24"/>
        </w:rPr>
        <w:t>Additionally, domain-specific datasets may be collected or curated to address specific application contexts, such as customer service interactions or mental health assessments. Data collection may involve recording speech samples from diverse speakers under controlled conditions, annotating the emotional labels, and preprocessing the data to ensure quality and consistency.</w:t>
      </w:r>
    </w:p>
    <w:p w14:paraId="38BEAB99" w14:textId="77777777" w:rsidR="00EE4622" w:rsidRPr="00EE4622" w:rsidRDefault="00EE4622" w:rsidP="00EC322F">
      <w:pPr>
        <w:spacing w:before="59" w:after="240" w:line="360" w:lineRule="auto"/>
        <w:ind w:right="885"/>
        <w:jc w:val="both"/>
        <w:rPr>
          <w:bCs/>
          <w:sz w:val="24"/>
          <w:szCs w:val="24"/>
        </w:rPr>
      </w:pPr>
    </w:p>
    <w:p w14:paraId="79015F36" w14:textId="16AB85A8" w:rsidR="00EE4622" w:rsidRPr="00EE4622" w:rsidRDefault="00EE4622" w:rsidP="00EC322F">
      <w:pPr>
        <w:spacing w:before="59" w:after="240" w:line="360" w:lineRule="auto"/>
        <w:ind w:right="885"/>
        <w:jc w:val="both"/>
        <w:rPr>
          <w:bCs/>
          <w:sz w:val="24"/>
          <w:szCs w:val="24"/>
        </w:rPr>
      </w:pPr>
      <w:r w:rsidRPr="00EE4622">
        <w:rPr>
          <w:b/>
          <w:sz w:val="24"/>
          <w:szCs w:val="24"/>
        </w:rPr>
        <w:t>2. Data Preprocessing:</w:t>
      </w:r>
      <w:r>
        <w:rPr>
          <w:bCs/>
          <w:sz w:val="24"/>
          <w:szCs w:val="24"/>
        </w:rPr>
        <w:t xml:space="preserve"> </w:t>
      </w:r>
      <w:r w:rsidRPr="00EE4622">
        <w:rPr>
          <w:bCs/>
          <w:sz w:val="24"/>
          <w:szCs w:val="24"/>
        </w:rPr>
        <w:t>Once the data is collected, it undergoes preprocessing to prepare it for feature extraction and model training. Preprocessing steps may include:</w:t>
      </w:r>
    </w:p>
    <w:p w14:paraId="44AE9B45" w14:textId="77777777" w:rsidR="00EE4622" w:rsidRPr="00EE4622" w:rsidRDefault="00EE4622" w:rsidP="00EC322F">
      <w:pPr>
        <w:spacing w:before="59" w:after="240" w:line="360" w:lineRule="auto"/>
        <w:ind w:right="885"/>
        <w:jc w:val="both"/>
        <w:rPr>
          <w:bCs/>
          <w:sz w:val="24"/>
          <w:szCs w:val="24"/>
        </w:rPr>
      </w:pPr>
    </w:p>
    <w:p w14:paraId="79877B42" w14:textId="5A9FFE89"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Audio file parsing and segmentation: Splitting the audio files into smaller segments corresponding to individual utterances or sentences.</w:t>
      </w:r>
    </w:p>
    <w:p w14:paraId="5D9080F8" w14:textId="6EE8E17B"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Noise reduction: Filtering out background noise and artifacts using techniques such as spectral subtraction or wavelet denoising.</w:t>
      </w:r>
    </w:p>
    <w:p w14:paraId="0BB09CD0" w14:textId="0EA68994"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Voice activity detection: Identifying regions of speech activity within the audio signals to focus the analysis on relevant segments.</w:t>
      </w:r>
    </w:p>
    <w:p w14:paraId="117C8E90" w14:textId="381E9FFA" w:rsidR="00EE4622" w:rsidRPr="00EE4622" w:rsidRDefault="00EE4622" w:rsidP="00871792">
      <w:pPr>
        <w:pStyle w:val="ListParagraph"/>
        <w:numPr>
          <w:ilvl w:val="1"/>
          <w:numId w:val="10"/>
        </w:numPr>
        <w:spacing w:before="59" w:after="240" w:line="360" w:lineRule="auto"/>
        <w:ind w:right="885"/>
        <w:jc w:val="both"/>
        <w:rPr>
          <w:bCs/>
          <w:sz w:val="24"/>
          <w:szCs w:val="24"/>
        </w:rPr>
      </w:pPr>
      <w:r w:rsidRPr="00EE4622">
        <w:rPr>
          <w:bCs/>
          <w:sz w:val="24"/>
          <w:szCs w:val="24"/>
        </w:rPr>
        <w:t>Sample rate normalization: Ensuring uniform sample rates across all audio samples to facilitate feature extraction and model training.</w:t>
      </w:r>
    </w:p>
    <w:p w14:paraId="7275EA39" w14:textId="77777777" w:rsidR="00EE4622" w:rsidRPr="00EE4622" w:rsidRDefault="00EE4622" w:rsidP="00EC322F">
      <w:pPr>
        <w:spacing w:before="59" w:after="240" w:line="360" w:lineRule="auto"/>
        <w:ind w:right="885"/>
        <w:jc w:val="both"/>
        <w:rPr>
          <w:bCs/>
          <w:sz w:val="24"/>
          <w:szCs w:val="24"/>
        </w:rPr>
      </w:pPr>
    </w:p>
    <w:p w14:paraId="267C7C54" w14:textId="2637CDA1" w:rsidR="00EE4622" w:rsidRDefault="00EE4622" w:rsidP="00EC322F">
      <w:pPr>
        <w:spacing w:before="59" w:after="240" w:line="360" w:lineRule="auto"/>
        <w:ind w:right="885"/>
        <w:jc w:val="both"/>
        <w:rPr>
          <w:bCs/>
          <w:sz w:val="24"/>
          <w:szCs w:val="24"/>
        </w:rPr>
      </w:pPr>
      <w:r w:rsidRPr="00EE4622">
        <w:rPr>
          <w:bCs/>
          <w:sz w:val="24"/>
          <w:szCs w:val="24"/>
        </w:rPr>
        <w:t>These preprocessing steps help enhance the quality and consistency of the data, reducing noise and variability that may affect the performance of the emotion recognition models.</w:t>
      </w:r>
    </w:p>
    <w:p w14:paraId="19FE6403" w14:textId="77777777" w:rsidR="00EE4622" w:rsidRPr="00EE4622" w:rsidRDefault="00EE4622" w:rsidP="00EC322F">
      <w:pPr>
        <w:spacing w:before="59" w:after="240" w:line="360" w:lineRule="auto"/>
        <w:ind w:right="885"/>
        <w:jc w:val="both"/>
        <w:rPr>
          <w:bCs/>
          <w:sz w:val="24"/>
          <w:szCs w:val="24"/>
        </w:rPr>
      </w:pPr>
    </w:p>
    <w:p w14:paraId="5EF6037B" w14:textId="29D2B1D7" w:rsidR="00EE4622" w:rsidRPr="00EE4622" w:rsidRDefault="00EE4622" w:rsidP="00EC322F">
      <w:pPr>
        <w:spacing w:before="59" w:after="240" w:line="360" w:lineRule="auto"/>
        <w:ind w:right="885"/>
        <w:jc w:val="both"/>
        <w:rPr>
          <w:bCs/>
          <w:sz w:val="24"/>
          <w:szCs w:val="24"/>
        </w:rPr>
      </w:pPr>
      <w:r w:rsidRPr="00EE4622">
        <w:rPr>
          <w:b/>
          <w:sz w:val="24"/>
          <w:szCs w:val="24"/>
        </w:rPr>
        <w:t>3. Feature Extraction:</w:t>
      </w:r>
      <w:r>
        <w:rPr>
          <w:bCs/>
          <w:sz w:val="24"/>
          <w:szCs w:val="24"/>
        </w:rPr>
        <w:t xml:space="preserve"> </w:t>
      </w:r>
      <w:r w:rsidRPr="00EE4622">
        <w:rPr>
          <w:bCs/>
          <w:sz w:val="24"/>
          <w:szCs w:val="24"/>
        </w:rPr>
        <w:t xml:space="preserve">Feature extraction plays a crucial role in SER, as it involves transforming raw speech signals into a format suitable for input to machine learning models. In the proposed project, a variety of feature extraction techniques will be explored to capture the </w:t>
      </w:r>
      <w:r w:rsidRPr="00EE4622">
        <w:rPr>
          <w:bCs/>
          <w:sz w:val="24"/>
          <w:szCs w:val="24"/>
        </w:rPr>
        <w:lastRenderedPageBreak/>
        <w:t>rich information embedded within speech signals. These techniques may include:</w:t>
      </w:r>
    </w:p>
    <w:p w14:paraId="1EF06A9D" w14:textId="77777777" w:rsidR="00EE4622" w:rsidRPr="00EE4622" w:rsidRDefault="00EE4622" w:rsidP="00EC322F">
      <w:pPr>
        <w:spacing w:before="59" w:after="240" w:line="360" w:lineRule="auto"/>
        <w:ind w:right="885"/>
        <w:jc w:val="both"/>
        <w:rPr>
          <w:bCs/>
          <w:sz w:val="24"/>
          <w:szCs w:val="24"/>
        </w:rPr>
      </w:pPr>
    </w:p>
    <w:p w14:paraId="0836D637" w14:textId="00224B4A"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Mel Frequency Cepstral Coefficients (MFCCs): Extracting spectral features that capture the frequency content of speech signals.</w:t>
      </w:r>
    </w:p>
    <w:p w14:paraId="3AC4B2E7" w14:textId="32A8B8C4"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Pitch and energy features: Quantifying the fundamental frequency and energy variations in speech signals, which are indicative of emotional prosody.</w:t>
      </w:r>
    </w:p>
    <w:p w14:paraId="2710273B" w14:textId="7BDFA87F"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Spectrogram analysis: Computing time-frequency representations of speech signals using Short-Time Fourier Transform (STFT) or other time-frequency analysis techniques.</w:t>
      </w:r>
    </w:p>
    <w:p w14:paraId="31BDB7B5" w14:textId="0B51F3A8" w:rsidR="00EE4622" w:rsidRPr="00EE4622" w:rsidRDefault="00EE4622" w:rsidP="00871792">
      <w:pPr>
        <w:pStyle w:val="ListParagraph"/>
        <w:numPr>
          <w:ilvl w:val="1"/>
          <w:numId w:val="9"/>
        </w:numPr>
        <w:spacing w:before="59" w:after="240" w:line="360" w:lineRule="auto"/>
        <w:ind w:right="885"/>
        <w:jc w:val="both"/>
        <w:rPr>
          <w:bCs/>
          <w:sz w:val="24"/>
          <w:szCs w:val="24"/>
        </w:rPr>
      </w:pPr>
      <w:r w:rsidRPr="00EE4622">
        <w:rPr>
          <w:bCs/>
          <w:sz w:val="24"/>
          <w:szCs w:val="24"/>
        </w:rPr>
        <w:t>Deep learning-based representations: Leveraging pretrained deep learning models, such as convolutional or recurrent neural networks, to extract high-level features directly from raw speech signals.</w:t>
      </w:r>
    </w:p>
    <w:p w14:paraId="563D7A36" w14:textId="77777777" w:rsidR="00EE4622" w:rsidRPr="00EE4622" w:rsidRDefault="00EE4622" w:rsidP="00EC322F">
      <w:pPr>
        <w:spacing w:before="59" w:after="240" w:line="360" w:lineRule="auto"/>
        <w:ind w:right="885"/>
        <w:jc w:val="both"/>
        <w:rPr>
          <w:bCs/>
          <w:sz w:val="24"/>
          <w:szCs w:val="24"/>
        </w:rPr>
      </w:pPr>
    </w:p>
    <w:p w14:paraId="0F865332" w14:textId="77777777" w:rsidR="00EE4622" w:rsidRPr="00EE4622" w:rsidRDefault="00EE4622" w:rsidP="00EC322F">
      <w:pPr>
        <w:spacing w:before="59" w:after="240" w:line="360" w:lineRule="auto"/>
        <w:ind w:right="885"/>
        <w:jc w:val="both"/>
        <w:rPr>
          <w:bCs/>
          <w:sz w:val="24"/>
          <w:szCs w:val="24"/>
        </w:rPr>
      </w:pPr>
      <w:r w:rsidRPr="00EE4622">
        <w:rPr>
          <w:bCs/>
          <w:sz w:val="24"/>
          <w:szCs w:val="24"/>
        </w:rPr>
        <w:t>By combining multiple feature representations, the proposed project aims to capture both local and global patterns in speech signals, enhancing the discriminative power of the emotion recognition models.</w:t>
      </w:r>
    </w:p>
    <w:p w14:paraId="2F325605" w14:textId="77777777" w:rsidR="00EE4622" w:rsidRPr="00EE4622" w:rsidRDefault="00EE4622" w:rsidP="00EC322F">
      <w:pPr>
        <w:spacing w:before="59" w:after="240" w:line="360" w:lineRule="auto"/>
        <w:ind w:right="885"/>
        <w:jc w:val="both"/>
        <w:rPr>
          <w:bCs/>
          <w:sz w:val="24"/>
          <w:szCs w:val="24"/>
        </w:rPr>
      </w:pPr>
    </w:p>
    <w:p w14:paraId="63261FB4" w14:textId="139A919E" w:rsidR="00EE4622" w:rsidRPr="00EE4622" w:rsidRDefault="00EE4622" w:rsidP="00EC322F">
      <w:pPr>
        <w:spacing w:before="59" w:after="240" w:line="360" w:lineRule="auto"/>
        <w:ind w:right="885"/>
        <w:jc w:val="both"/>
        <w:rPr>
          <w:bCs/>
          <w:sz w:val="24"/>
          <w:szCs w:val="24"/>
        </w:rPr>
      </w:pPr>
      <w:r w:rsidRPr="00EE4622">
        <w:rPr>
          <w:b/>
          <w:sz w:val="24"/>
          <w:szCs w:val="24"/>
        </w:rPr>
        <w:t>4. Model Development:</w:t>
      </w:r>
      <w:r>
        <w:rPr>
          <w:bCs/>
          <w:sz w:val="24"/>
          <w:szCs w:val="24"/>
        </w:rPr>
        <w:t xml:space="preserve"> </w:t>
      </w:r>
      <w:r w:rsidRPr="00EE4622">
        <w:rPr>
          <w:bCs/>
          <w:sz w:val="24"/>
          <w:szCs w:val="24"/>
        </w:rPr>
        <w:t>With the extracted features, the next step is to develop emotion recognition models using machine learning and deep learning techniques. The proposed project will explore a variety of model architectures and algorithms, including:</w:t>
      </w:r>
    </w:p>
    <w:p w14:paraId="489B36AC" w14:textId="77777777" w:rsidR="00EE4622" w:rsidRPr="00EE4622" w:rsidRDefault="00EE4622" w:rsidP="00EC322F">
      <w:pPr>
        <w:spacing w:before="59" w:after="240" w:line="360" w:lineRule="auto"/>
        <w:ind w:right="885"/>
        <w:jc w:val="both"/>
        <w:rPr>
          <w:bCs/>
          <w:sz w:val="24"/>
          <w:szCs w:val="24"/>
        </w:rPr>
      </w:pPr>
    </w:p>
    <w:p w14:paraId="058D4F1C" w14:textId="4BD5EBBF"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Convolutional Neural Networks (CNNs): Utilizing CNNs for spatial feature extraction from spectrogram representations of speech signals.</w:t>
      </w:r>
    </w:p>
    <w:p w14:paraId="1920AADC" w14:textId="35665980"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Recurrent Neural Networks (RNNs): Leveraging RNNs, such as LSTM or GRU, to capture temporal dependencies and sequential patterns in speech signals.</w:t>
      </w:r>
    </w:p>
    <w:p w14:paraId="15476A8E" w14:textId="392E44C9" w:rsidR="00EE4622" w:rsidRPr="00EE4622"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lastRenderedPageBreak/>
        <w:t>Hybrid models: Integrating multiple architectures, such as CNNs and RNNs, to combine the strengths of different approaches and improve overall performance.</w:t>
      </w:r>
    </w:p>
    <w:p w14:paraId="48A39722" w14:textId="41B56551" w:rsidR="00EE4622" w:rsidRPr="00F97C3E" w:rsidRDefault="00EE4622" w:rsidP="00871792">
      <w:pPr>
        <w:pStyle w:val="ListParagraph"/>
        <w:numPr>
          <w:ilvl w:val="1"/>
          <w:numId w:val="8"/>
        </w:numPr>
        <w:spacing w:before="59" w:after="240" w:line="360" w:lineRule="auto"/>
        <w:ind w:right="885"/>
        <w:jc w:val="both"/>
        <w:rPr>
          <w:bCs/>
          <w:sz w:val="24"/>
          <w:szCs w:val="24"/>
        </w:rPr>
      </w:pPr>
      <w:r w:rsidRPr="00EE4622">
        <w:rPr>
          <w:bCs/>
          <w:sz w:val="24"/>
          <w:szCs w:val="24"/>
        </w:rPr>
        <w:t xml:space="preserve">Transfer learning: Fine-tuning pretrained models on emotion recognition tasks to leverage domain-specific knowledge and enhance generalization. </w:t>
      </w:r>
    </w:p>
    <w:p w14:paraId="03C826F7" w14:textId="3CE56D6C" w:rsidR="00EE4622" w:rsidRPr="00EE4622" w:rsidRDefault="00EE4622" w:rsidP="00EC322F">
      <w:pPr>
        <w:spacing w:before="59" w:after="240" w:line="360" w:lineRule="auto"/>
        <w:ind w:right="885"/>
        <w:jc w:val="both"/>
        <w:rPr>
          <w:bCs/>
          <w:sz w:val="24"/>
          <w:szCs w:val="24"/>
        </w:rPr>
      </w:pPr>
      <w:r w:rsidRPr="00EE4622">
        <w:rPr>
          <w:bCs/>
          <w:sz w:val="24"/>
          <w:szCs w:val="24"/>
        </w:rPr>
        <w:t>The models will be trained on the preprocessed data using appropriate loss functions and optimization algorithms, with hyperparameter tuning to optimize performance metrics such as accuracy, precision, recall, and F1 score.</w:t>
      </w:r>
    </w:p>
    <w:p w14:paraId="308B90D2" w14:textId="77777777" w:rsidR="00EE4622" w:rsidRPr="00EE4622" w:rsidRDefault="00EE4622" w:rsidP="00EC322F">
      <w:pPr>
        <w:spacing w:before="59" w:after="240" w:line="360" w:lineRule="auto"/>
        <w:ind w:right="885"/>
        <w:jc w:val="both"/>
        <w:rPr>
          <w:bCs/>
          <w:sz w:val="24"/>
          <w:szCs w:val="24"/>
        </w:rPr>
      </w:pPr>
    </w:p>
    <w:p w14:paraId="1949B592" w14:textId="4E09BE69" w:rsidR="00EE4622" w:rsidRPr="00EE4622" w:rsidRDefault="00EE4622" w:rsidP="00EC322F">
      <w:pPr>
        <w:spacing w:before="59" w:after="240" w:line="360" w:lineRule="auto"/>
        <w:ind w:right="885"/>
        <w:jc w:val="both"/>
        <w:rPr>
          <w:bCs/>
          <w:sz w:val="24"/>
          <w:szCs w:val="24"/>
        </w:rPr>
      </w:pPr>
      <w:r w:rsidRPr="00EE4622">
        <w:rPr>
          <w:b/>
          <w:sz w:val="24"/>
          <w:szCs w:val="24"/>
        </w:rPr>
        <w:t>5. Evaluation and Validation:</w:t>
      </w:r>
      <w:r>
        <w:rPr>
          <w:bCs/>
          <w:sz w:val="24"/>
          <w:szCs w:val="24"/>
        </w:rPr>
        <w:t xml:space="preserve"> </w:t>
      </w:r>
      <w:r w:rsidRPr="00EE4622">
        <w:rPr>
          <w:bCs/>
          <w:sz w:val="24"/>
          <w:szCs w:val="24"/>
        </w:rPr>
        <w:t>Once the models are trained, they undergo evaluation and validation to assess their performance on unseen data and ensure generalization to real-world scenarios. Evaluation metrics such as accuracy, precision, recall, F1 score, and confusion matrix analysis are used to quantify the performance of the models across different emotion categories and acoustic conditions</w:t>
      </w:r>
      <w:r>
        <w:rPr>
          <w:bCs/>
          <w:sz w:val="24"/>
          <w:szCs w:val="24"/>
        </w:rPr>
        <w:t xml:space="preserve"> </w:t>
      </w:r>
      <w:r w:rsidRPr="00EE4622">
        <w:rPr>
          <w:bCs/>
          <w:sz w:val="24"/>
          <w:szCs w:val="24"/>
        </w:rPr>
        <w:t>Cross-validation techniques, such as k-fold cross-validation or leave-one-speaker-out validation, may be employed to ensure robustness and reliability of the evaluation results. Additionally, benchmark datasets such as the EMO-DB or IEMOCAP dataset may be used for comparative analysis and validation against state-of-the-art approaches in SER.</w:t>
      </w:r>
    </w:p>
    <w:p w14:paraId="3BC7725D" w14:textId="77777777" w:rsidR="00EE4622" w:rsidRPr="00EE4622" w:rsidRDefault="00EE4622" w:rsidP="00EC322F">
      <w:pPr>
        <w:spacing w:before="59" w:after="240" w:line="360" w:lineRule="auto"/>
        <w:ind w:right="885"/>
        <w:jc w:val="both"/>
        <w:rPr>
          <w:bCs/>
          <w:sz w:val="24"/>
          <w:szCs w:val="24"/>
        </w:rPr>
      </w:pPr>
    </w:p>
    <w:p w14:paraId="79C282F7" w14:textId="714D539C" w:rsidR="00EE4622" w:rsidRPr="00EE4622" w:rsidRDefault="00EE4622" w:rsidP="00EC322F">
      <w:pPr>
        <w:spacing w:before="59" w:after="240" w:line="360" w:lineRule="auto"/>
        <w:ind w:right="885"/>
        <w:jc w:val="both"/>
        <w:rPr>
          <w:bCs/>
          <w:sz w:val="24"/>
          <w:szCs w:val="24"/>
        </w:rPr>
      </w:pPr>
      <w:r w:rsidRPr="00EE4622">
        <w:rPr>
          <w:b/>
          <w:sz w:val="24"/>
          <w:szCs w:val="24"/>
        </w:rPr>
        <w:t>6. Interpretability and Explainability:</w:t>
      </w:r>
      <w:r>
        <w:rPr>
          <w:bCs/>
          <w:sz w:val="24"/>
          <w:szCs w:val="24"/>
        </w:rPr>
        <w:t xml:space="preserve"> </w:t>
      </w:r>
      <w:r w:rsidRPr="00EE4622">
        <w:rPr>
          <w:bCs/>
          <w:sz w:val="24"/>
          <w:szCs w:val="24"/>
        </w:rPr>
        <w:t>In addition to performance metrics, the proposed project emphasizes interpretability and explainability of the emotion recognition models. Techniques such as attention mechanisms, saliency maps, and feature importance analysis are employed to provide insights into the decision-making process and highlight relevant cues contributing to emotion recognition</w:t>
      </w:r>
      <w:r>
        <w:rPr>
          <w:bCs/>
          <w:sz w:val="24"/>
          <w:szCs w:val="24"/>
        </w:rPr>
        <w:t xml:space="preserve">. </w:t>
      </w:r>
      <w:r w:rsidRPr="00EE4622">
        <w:rPr>
          <w:bCs/>
          <w:sz w:val="24"/>
          <w:szCs w:val="24"/>
        </w:rPr>
        <w:t>Interpretable models help build trust and transparency in automated emotion recognition systems, enabling users to understand how emotions are detected and classified from speech signals. Moreover, interpretability aids in identifying potential biases or errors in the models, facilitating iterative refinement and improvement.</w:t>
      </w:r>
    </w:p>
    <w:p w14:paraId="36273E15" w14:textId="77777777" w:rsidR="00EE4622" w:rsidRPr="00EE4622" w:rsidRDefault="00EE4622" w:rsidP="00EC322F">
      <w:pPr>
        <w:spacing w:before="59" w:after="240" w:line="360" w:lineRule="auto"/>
        <w:ind w:right="885"/>
        <w:jc w:val="both"/>
        <w:rPr>
          <w:bCs/>
          <w:sz w:val="24"/>
          <w:szCs w:val="24"/>
        </w:rPr>
      </w:pPr>
    </w:p>
    <w:p w14:paraId="300B2C73" w14:textId="0D91AEE6" w:rsidR="00EE4622" w:rsidRPr="00EE4622" w:rsidRDefault="00EE4622" w:rsidP="00EC322F">
      <w:pPr>
        <w:spacing w:before="59" w:after="240" w:line="360" w:lineRule="auto"/>
        <w:ind w:right="885"/>
        <w:jc w:val="both"/>
        <w:rPr>
          <w:bCs/>
          <w:sz w:val="24"/>
          <w:szCs w:val="24"/>
        </w:rPr>
      </w:pPr>
      <w:r w:rsidRPr="00EE4622">
        <w:rPr>
          <w:b/>
          <w:sz w:val="24"/>
          <w:szCs w:val="24"/>
        </w:rPr>
        <w:t>7. Ethical and Societal Considerations:</w:t>
      </w:r>
      <w:r>
        <w:rPr>
          <w:bCs/>
          <w:sz w:val="24"/>
          <w:szCs w:val="24"/>
        </w:rPr>
        <w:t xml:space="preserve"> </w:t>
      </w:r>
      <w:r w:rsidRPr="00EE4622">
        <w:rPr>
          <w:bCs/>
          <w:sz w:val="24"/>
          <w:szCs w:val="24"/>
        </w:rPr>
        <w:t xml:space="preserve">Throughout the project, ethical and societal </w:t>
      </w:r>
      <w:r w:rsidRPr="00EE4622">
        <w:rPr>
          <w:bCs/>
          <w:sz w:val="24"/>
          <w:szCs w:val="24"/>
        </w:rPr>
        <w:lastRenderedPageBreak/>
        <w:t>considerations are carefully considered to ensure responsible development and deployment of SER technologies. Privacy, bias, fairness, and transparency are important considerations in the design, implementation, and evaluation of the emotion recognition models.</w:t>
      </w:r>
      <w:r>
        <w:rPr>
          <w:bCs/>
          <w:sz w:val="24"/>
          <w:szCs w:val="24"/>
        </w:rPr>
        <w:t xml:space="preserve"> </w:t>
      </w:r>
      <w:r w:rsidRPr="00EE4622">
        <w:rPr>
          <w:bCs/>
          <w:sz w:val="24"/>
          <w:szCs w:val="24"/>
        </w:rPr>
        <w:t>Data privacy principles, such as anonymization and informed consent, are adhered to during data collection and processing to protect individuals' privacy and autonomy. Bias detection and mitigation techniques are employed to identify and address biases in the training data and model predictions, ensuring fairness and equity in the outcomes.</w:t>
      </w:r>
    </w:p>
    <w:p w14:paraId="0DDAD841" w14:textId="77777777" w:rsidR="00EE4622" w:rsidRPr="00EE4622" w:rsidRDefault="00EE4622" w:rsidP="00EC322F">
      <w:pPr>
        <w:spacing w:before="59" w:after="240" w:line="360" w:lineRule="auto"/>
        <w:ind w:right="885"/>
        <w:jc w:val="both"/>
        <w:rPr>
          <w:bCs/>
          <w:sz w:val="24"/>
          <w:szCs w:val="24"/>
        </w:rPr>
      </w:pPr>
    </w:p>
    <w:p w14:paraId="2F0E054E" w14:textId="65080717" w:rsidR="00363550" w:rsidRDefault="00EE4622" w:rsidP="00EC322F">
      <w:pPr>
        <w:spacing w:before="59" w:after="240" w:line="360" w:lineRule="auto"/>
        <w:ind w:right="885"/>
        <w:jc w:val="both"/>
      </w:pPr>
      <w:r w:rsidRPr="00EE4622">
        <w:rPr>
          <w:bCs/>
          <w:sz w:val="24"/>
          <w:szCs w:val="24"/>
        </w:rPr>
        <w:t xml:space="preserve">In conclusion, the proposed methodology outlines a systematic approach to address the challenges and objectives of speech emotion recognition. By leveraging diverse datasets, innovative feature extraction techniques, advanced model architectures, and rigorous evaluation procedures, the proposed project aims to develop accurate, robust, and interpretable emotion recognition models with broad applications in human-computer interaction, customer service, and mental health assessment. Moreover, </w:t>
      </w:r>
      <w:proofErr w:type="gramStart"/>
      <w:r w:rsidRPr="00EE4622">
        <w:rPr>
          <w:bCs/>
          <w:sz w:val="24"/>
          <w:szCs w:val="24"/>
        </w:rPr>
        <w:t>ethical</w:t>
      </w:r>
      <w:proofErr w:type="gramEnd"/>
      <w:r w:rsidRPr="00EE4622">
        <w:rPr>
          <w:bCs/>
          <w:sz w:val="24"/>
          <w:szCs w:val="24"/>
        </w:rPr>
        <w:t xml:space="preserve"> and societal considerations guide the responsible development and deployment of SER technologies, ensuring that they benefit society while minimizing potential risks and harms.</w:t>
      </w:r>
    </w:p>
    <w:p w14:paraId="1A66CA7A" w14:textId="77777777" w:rsidR="00363550" w:rsidRDefault="00363550" w:rsidP="00EC322F">
      <w:pPr>
        <w:spacing w:after="240"/>
      </w:pPr>
    </w:p>
    <w:p w14:paraId="62FDE759" w14:textId="622FF648" w:rsidR="00363550" w:rsidRDefault="00363550" w:rsidP="00EC322F">
      <w:pPr>
        <w:spacing w:after="240"/>
        <w:rPr>
          <w:b/>
          <w:bCs/>
          <w:sz w:val="28"/>
          <w:szCs w:val="28"/>
        </w:rPr>
      </w:pPr>
      <w:r w:rsidRPr="00363550">
        <w:rPr>
          <w:b/>
          <w:bCs/>
          <w:sz w:val="28"/>
          <w:szCs w:val="28"/>
        </w:rPr>
        <w:t>4.</w:t>
      </w:r>
      <w:r w:rsidR="00EE4622">
        <w:rPr>
          <w:b/>
          <w:bCs/>
          <w:sz w:val="28"/>
          <w:szCs w:val="28"/>
        </w:rPr>
        <w:t>1</w:t>
      </w:r>
      <w:r w:rsidRPr="00363550">
        <w:rPr>
          <w:b/>
          <w:bCs/>
          <w:sz w:val="28"/>
          <w:szCs w:val="28"/>
        </w:rPr>
        <w:t xml:space="preserve"> OBJECTIVE</w:t>
      </w:r>
    </w:p>
    <w:p w14:paraId="0E425F70" w14:textId="77777777" w:rsidR="00363550" w:rsidRDefault="00363550" w:rsidP="00EC322F">
      <w:pPr>
        <w:spacing w:after="240"/>
        <w:rPr>
          <w:b/>
          <w:bCs/>
          <w:sz w:val="24"/>
          <w:szCs w:val="24"/>
        </w:rPr>
      </w:pPr>
    </w:p>
    <w:p w14:paraId="385DF1A5" w14:textId="708275B7" w:rsidR="00F97C3E" w:rsidRPr="00F97C3E" w:rsidRDefault="00F97C3E" w:rsidP="00EC322F">
      <w:pPr>
        <w:spacing w:after="240" w:line="360" w:lineRule="auto"/>
        <w:jc w:val="both"/>
        <w:rPr>
          <w:sz w:val="24"/>
          <w:szCs w:val="24"/>
          <w:lang w:val="en-IN"/>
        </w:rPr>
      </w:pPr>
      <w:r w:rsidRPr="00F97C3E">
        <w:rPr>
          <w:sz w:val="24"/>
          <w:szCs w:val="24"/>
          <w:lang w:val="en-IN"/>
        </w:rPr>
        <w:t>The methodology section of the project report outlines the systematic approach and procedures employed to achieve the research objectives. Through a structured framework encompassing data collection, preprocessing, feature extraction, model development, evaluation, and validation, the project aims to address key challenges and limitations in speech emotion recognition (SER) and contribute to the advancement of the field. The following objectives guide the methodology:</w:t>
      </w:r>
    </w:p>
    <w:p w14:paraId="070C140C"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1. Comprehensive Literature Review:</w:t>
      </w:r>
      <w:r w:rsidRPr="00F97C3E">
        <w:rPr>
          <w:sz w:val="24"/>
          <w:szCs w:val="24"/>
          <w:lang w:val="en-IN"/>
        </w:rPr>
        <w:t xml:space="preserve"> The primary objective of the methodology is to conduct a thorough literature review encompassing existing research in SER. By synthesizing and analyzing relevant studies, papers, and publications, the project aims to gain insights into the evolution of SER techniques, methodologies, challenges, and emerging trends. The literature review provides a foundation for identifying gaps, opportunities, and areas for further research, guiding the development of the project </w:t>
      </w:r>
      <w:r w:rsidRPr="00F97C3E">
        <w:rPr>
          <w:sz w:val="24"/>
          <w:szCs w:val="24"/>
          <w:lang w:val="en-IN"/>
        </w:rPr>
        <w:lastRenderedPageBreak/>
        <w:t>methodology.</w:t>
      </w:r>
    </w:p>
    <w:p w14:paraId="7569C050"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2. Clear Problem Formulation:</w:t>
      </w:r>
      <w:r w:rsidRPr="00F97C3E">
        <w:rPr>
          <w:sz w:val="24"/>
          <w:szCs w:val="24"/>
          <w:lang w:val="en-IN"/>
        </w:rPr>
        <w:t xml:space="preserve"> Building upon insights from the literature review, the project aims to formulate a clear and concise problem statement that delineates the scope, objectives, and research questions of the study. The problem formulation articulates the challenges and limitations in SER, identifies the target application domains, and defines the criteria for evaluating the performance of SER systems. By clearly defining the problem statement, the project establishes a framework for addressing research objectives effectively.</w:t>
      </w:r>
    </w:p>
    <w:p w14:paraId="7503A07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3. Rigorous Data Collection and Preprocessing:</w:t>
      </w:r>
      <w:r w:rsidRPr="00F97C3E">
        <w:rPr>
          <w:sz w:val="24"/>
          <w:szCs w:val="24"/>
          <w:lang w:val="en-IN"/>
        </w:rPr>
        <w:t xml:space="preserve"> The project aims to collect diverse and representative speech datasets for training, validation, and testing SER systems. Publicly available datasets, as well as domain-specific datasets curated for specific applications, will be utilized. The collected data undergoes rigorous preprocessing to ensure quality, consistency, and suitability for feature extraction and model training. Preprocessing steps include audio file parsing, noise reduction, voice activity detection, and sample rate normalization, aimed at enhancing the quality of the data and removing noise or artifacts.</w:t>
      </w:r>
    </w:p>
    <w:p w14:paraId="2730DD1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4. Innovative Feature Extraction Techniques:</w:t>
      </w:r>
      <w:r w:rsidRPr="00F97C3E">
        <w:rPr>
          <w:sz w:val="24"/>
          <w:szCs w:val="24"/>
          <w:lang w:val="en-IN"/>
        </w:rPr>
        <w:t xml:space="preserve"> Feature extraction plays a crucial role in SER, as it involves transforming raw speech signals into a format suitable for input to machine learning models. The project aims to explore innovative feature extraction techniques, including Mel Frequency Cepstral Coefficients (MFCCs), pitch analysis, energy features, spectrogram analysis, and deep learning-based representations. By extracting informative features from speech signals, the project aims to capture relevant cues and patterns associated with different emotional states, enhancing the discriminative power of SER systems.</w:t>
      </w:r>
    </w:p>
    <w:p w14:paraId="189F6533"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5. Advanced Model Development and Evaluation:</w:t>
      </w:r>
      <w:r w:rsidRPr="00F97C3E">
        <w:rPr>
          <w:sz w:val="24"/>
          <w:szCs w:val="24"/>
          <w:lang w:val="en-IN"/>
        </w:rPr>
        <w:t xml:space="preserve"> With extracted features, the project aims to develop advanced SER models using machine learning and deep learning techniques. Various model architectures, including Convolutional Neural Networks (CNNs), Recurrent Neural Networks (RNNs), and hybrid models, will be explored. The performance of SER systems will be evaluated using standard evaluation metrics such as accuracy, precision, recall, F1 score, and confusion matrix analysis. Cross-validation techniques will be employed to ensure robustness and reliability of evaluation results.</w:t>
      </w:r>
    </w:p>
    <w:p w14:paraId="35FA09D4"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6. Interpretability and Explainability:</w:t>
      </w:r>
      <w:r w:rsidRPr="00F97C3E">
        <w:rPr>
          <w:sz w:val="24"/>
          <w:szCs w:val="24"/>
          <w:lang w:val="en-IN"/>
        </w:rPr>
        <w:t xml:space="preserve"> In addition to performance metrics, the project aims to assess the interpretability and explainability of SER systems. Techniques such as attention mechanisms, saliency maps, and feature importance analysis will be employed to provide insights into the decision-making </w:t>
      </w:r>
      <w:r w:rsidRPr="00F97C3E">
        <w:rPr>
          <w:sz w:val="24"/>
          <w:szCs w:val="24"/>
          <w:lang w:val="en-IN"/>
        </w:rPr>
        <w:lastRenderedPageBreak/>
        <w:t>process and highlight relevant cues contributing to emotion recognition. The objective is to build trust and transparency in SER systems, enabling users to understand how emotions are detected and classified from speech signals.</w:t>
      </w:r>
    </w:p>
    <w:p w14:paraId="5457DB9D" w14:textId="77777777" w:rsidR="00F97C3E" w:rsidRPr="00F97C3E" w:rsidRDefault="00F97C3E" w:rsidP="00EC322F">
      <w:pPr>
        <w:spacing w:after="240" w:line="360" w:lineRule="auto"/>
        <w:jc w:val="both"/>
        <w:rPr>
          <w:sz w:val="24"/>
          <w:szCs w:val="24"/>
          <w:lang w:val="en-IN"/>
        </w:rPr>
      </w:pPr>
      <w:r w:rsidRPr="00F97C3E">
        <w:rPr>
          <w:b/>
          <w:bCs/>
          <w:sz w:val="24"/>
          <w:szCs w:val="24"/>
          <w:lang w:val="en-IN"/>
        </w:rPr>
        <w:t>7. Ethical Considerations and Societal Impact:</w:t>
      </w:r>
      <w:r w:rsidRPr="00F97C3E">
        <w:rPr>
          <w:sz w:val="24"/>
          <w:szCs w:val="24"/>
          <w:lang w:val="en-IN"/>
        </w:rPr>
        <w:t xml:space="preserve"> Throughout the project, ethical considerations and societal impact will be carefully considered. Data privacy principles, bias detection, and mitigation techniques will be adhered to during data collection, processing, and model development. The project aims to develop SER systems that are fair, transparent, and accountable, minimizing potential biases and ensuring equitable outcomes. Moreover, the project aims to contribute to the broader societal impact of SER technologies, advancing applications in human-computer interaction, mental health assessment, and affective computing.</w:t>
      </w:r>
    </w:p>
    <w:p w14:paraId="66DB9BFF" w14:textId="57511FFC" w:rsidR="00363550" w:rsidRDefault="00F97C3E" w:rsidP="00EC322F">
      <w:pPr>
        <w:spacing w:after="240" w:line="360" w:lineRule="auto"/>
        <w:jc w:val="both"/>
        <w:rPr>
          <w:sz w:val="24"/>
          <w:szCs w:val="24"/>
          <w:lang w:val="en-IN"/>
        </w:rPr>
      </w:pPr>
      <w:r w:rsidRPr="00F97C3E">
        <w:rPr>
          <w:b/>
          <w:bCs/>
          <w:sz w:val="24"/>
          <w:szCs w:val="24"/>
          <w:lang w:val="en-IN"/>
        </w:rPr>
        <w:t>Conclusion:</w:t>
      </w:r>
      <w:r w:rsidRPr="00F97C3E">
        <w:rPr>
          <w:sz w:val="24"/>
          <w:szCs w:val="24"/>
          <w:lang w:val="en-IN"/>
        </w:rPr>
        <w:t xml:space="preserve"> In conclusion, the methodology of the project report outlines a structured and systematic approach to address research objectives in SER. Through comprehensive literature review, clear problem formulation, rigorous data collection and preprocessing, innovative feature extraction techniques, advanced model development and evaluation, interpretability and explainability analysis, and ethical considerations, the project aims to advance the state-of-the-art in SER and contribute to the development of accurate, robust, and interpretable emotion recognition system</w:t>
      </w:r>
      <w:r>
        <w:rPr>
          <w:sz w:val="24"/>
          <w:szCs w:val="24"/>
          <w:lang w:val="en-IN"/>
        </w:rPr>
        <w:t>.</w:t>
      </w:r>
    </w:p>
    <w:p w14:paraId="1C126409" w14:textId="19E2412C" w:rsidR="00363550" w:rsidRDefault="00363550" w:rsidP="00EC322F">
      <w:pPr>
        <w:spacing w:after="240"/>
        <w:rPr>
          <w:b/>
          <w:bCs/>
          <w:sz w:val="28"/>
          <w:szCs w:val="28"/>
          <w:lang w:val="en-IN"/>
        </w:rPr>
      </w:pPr>
      <w:r w:rsidRPr="00BA16D6">
        <w:rPr>
          <w:b/>
          <w:bCs/>
          <w:sz w:val="28"/>
          <w:szCs w:val="28"/>
          <w:lang w:val="en-IN"/>
        </w:rPr>
        <w:t>4.</w:t>
      </w:r>
      <w:r w:rsidR="00607CFE">
        <w:rPr>
          <w:b/>
          <w:bCs/>
          <w:sz w:val="28"/>
          <w:szCs w:val="28"/>
          <w:lang w:val="en-IN"/>
        </w:rPr>
        <w:t>2</w:t>
      </w:r>
      <w:r w:rsidRPr="00BA16D6">
        <w:rPr>
          <w:b/>
          <w:bCs/>
          <w:sz w:val="28"/>
          <w:szCs w:val="28"/>
          <w:lang w:val="en-IN"/>
        </w:rPr>
        <w:t xml:space="preserve"> EXPERIMENTAL SETUP</w:t>
      </w:r>
    </w:p>
    <w:p w14:paraId="4134CE8E" w14:textId="77777777" w:rsidR="00F82808" w:rsidRDefault="00F82808" w:rsidP="00EC322F">
      <w:pPr>
        <w:spacing w:after="240"/>
        <w:rPr>
          <w:b/>
          <w:bCs/>
          <w:sz w:val="28"/>
          <w:szCs w:val="28"/>
          <w:lang w:val="en-IN"/>
        </w:rPr>
      </w:pPr>
    </w:p>
    <w:p w14:paraId="5F96D98E" w14:textId="77777777" w:rsidR="00F82808" w:rsidRPr="00F82808" w:rsidRDefault="00F82808" w:rsidP="00EC322F">
      <w:pPr>
        <w:spacing w:after="240" w:line="360" w:lineRule="auto"/>
        <w:jc w:val="both"/>
        <w:rPr>
          <w:sz w:val="24"/>
          <w:szCs w:val="24"/>
          <w:lang w:val="en-IN"/>
        </w:rPr>
      </w:pPr>
      <w:r w:rsidRPr="00F82808">
        <w:rPr>
          <w:sz w:val="24"/>
          <w:szCs w:val="24"/>
          <w:lang w:val="en-IN"/>
        </w:rPr>
        <w:t>The experimental setup section of the project report details the methodology, procedures, and configurations employed to conduct experiments and evaluate the performance of speech emotion recognition (SER) systems. Through a systematic approach, the experimental setup aims to ensure reproducibility, reliability, and validity of the results obtained, facilitating meaningful insights into the effectiveness of the proposed methodologies and techniques. The following components comprise the experimental setup:</w:t>
      </w:r>
    </w:p>
    <w:p w14:paraId="39251778"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1. Dataset Selection:</w:t>
      </w:r>
    </w:p>
    <w:p w14:paraId="5F022C3C" w14:textId="77777777" w:rsidR="00F82808" w:rsidRPr="00F82808" w:rsidRDefault="00F82808" w:rsidP="00EC322F">
      <w:pPr>
        <w:spacing w:after="240" w:line="360" w:lineRule="auto"/>
        <w:jc w:val="both"/>
        <w:rPr>
          <w:sz w:val="24"/>
          <w:szCs w:val="24"/>
          <w:lang w:val="en-IN"/>
        </w:rPr>
      </w:pPr>
      <w:r w:rsidRPr="00F82808">
        <w:rPr>
          <w:sz w:val="24"/>
          <w:szCs w:val="24"/>
          <w:lang w:val="en-IN"/>
        </w:rPr>
        <w:t xml:space="preserve">The first step in the experimental setup is the selection of appropriate datasets for training, validation, and testing of SER systems. Datasets are chosen based on criteria such as diversity, representativeness, relevance to the target application domains, and availability of ground truth annotations. Commonly used </w:t>
      </w:r>
      <w:r w:rsidRPr="00F82808">
        <w:rPr>
          <w:sz w:val="24"/>
          <w:szCs w:val="24"/>
          <w:lang w:val="en-IN"/>
        </w:rPr>
        <w:lastRenderedPageBreak/>
        <w:t>datasets in SER research include the Berlin Emotional Speech Database (EMO-DB), the Interactive Emotional Dyadic Motion Capture (IEMOCAP) dataset, and the Ryerson Audio-Visual Database of Emotional Speech and Song (RAVDESS).</w:t>
      </w:r>
    </w:p>
    <w:p w14:paraId="7167EB3C" w14:textId="77777777" w:rsidR="00F82808" w:rsidRPr="00F82808" w:rsidRDefault="00F82808" w:rsidP="00EC322F">
      <w:pPr>
        <w:spacing w:after="240" w:line="360" w:lineRule="auto"/>
        <w:jc w:val="both"/>
        <w:rPr>
          <w:sz w:val="24"/>
          <w:szCs w:val="24"/>
          <w:lang w:val="en-IN"/>
        </w:rPr>
      </w:pPr>
      <w:r w:rsidRPr="00F82808">
        <w:rPr>
          <w:sz w:val="24"/>
          <w:szCs w:val="24"/>
          <w:lang w:val="en-IN"/>
        </w:rPr>
        <w:t>Additionally, domain-specific datasets may be collected or curated to address specific application contexts, such as customer service interactions or mental health assessments. The selection of datasets is critical to ensure the generalization and applicability of SER systems across diverse emotional expressions, speakers, languages, and acoustic conditions.</w:t>
      </w:r>
    </w:p>
    <w:p w14:paraId="3AB85D2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2. Data Preprocessing:</w:t>
      </w:r>
    </w:p>
    <w:p w14:paraId="4DDA5A7D" w14:textId="77777777" w:rsidR="00F82808" w:rsidRPr="00F82808" w:rsidRDefault="00F82808" w:rsidP="00EC322F">
      <w:pPr>
        <w:spacing w:after="240" w:line="360" w:lineRule="auto"/>
        <w:jc w:val="both"/>
        <w:rPr>
          <w:sz w:val="24"/>
          <w:szCs w:val="24"/>
          <w:lang w:val="en-IN"/>
        </w:rPr>
      </w:pPr>
      <w:r w:rsidRPr="00F82808">
        <w:rPr>
          <w:sz w:val="24"/>
          <w:szCs w:val="24"/>
          <w:lang w:val="en-IN"/>
        </w:rPr>
        <w:t>Once the datasets are selected, they undergo preprocessing to prepare them for feature extraction and model training. Preprocessing steps include audio file parsing, noise reduction, voice activity detection, sample rate normalization, and segmentation into smaller units corresponding to individual utterances or sentences.</w:t>
      </w:r>
    </w:p>
    <w:p w14:paraId="4CCE4586" w14:textId="77777777" w:rsidR="00F82808" w:rsidRDefault="00F82808" w:rsidP="00EC322F">
      <w:pPr>
        <w:spacing w:after="240" w:line="360" w:lineRule="auto"/>
        <w:jc w:val="both"/>
        <w:rPr>
          <w:sz w:val="24"/>
          <w:szCs w:val="24"/>
          <w:lang w:val="en-IN"/>
        </w:rPr>
      </w:pPr>
      <w:r w:rsidRPr="00F82808">
        <w:rPr>
          <w:sz w:val="24"/>
          <w:szCs w:val="24"/>
          <w:lang w:val="en-IN"/>
        </w:rPr>
        <w:t>Noise reduction techniques, such as spectral subtraction or wavelet denoising, are employed to filter out background noise and artifacts from the audio signals. Voice activity detection algorithms are used to identify regions of speech activity within the audio signals, focusing the analysis on relevant segments. Sample rate normalization ensures uniformity of sample rates across all audio samples, facilitating feature extraction and model training.</w:t>
      </w:r>
    </w:p>
    <w:p w14:paraId="6EA34400" w14:textId="0755E00E" w:rsidR="001574D0" w:rsidRDefault="001574D0" w:rsidP="00EC322F">
      <w:pPr>
        <w:spacing w:after="240" w:line="360" w:lineRule="auto"/>
        <w:jc w:val="both"/>
        <w:rPr>
          <w:sz w:val="24"/>
          <w:szCs w:val="24"/>
          <w:lang w:val="en-IN"/>
        </w:rPr>
      </w:pPr>
      <w:r>
        <w:rPr>
          <w:noProof/>
        </w:rPr>
        <w:drawing>
          <wp:inline distT="0" distB="0" distL="0" distR="0" wp14:anchorId="608D335A" wp14:editId="31EC01E5">
            <wp:extent cx="6301740" cy="2697480"/>
            <wp:effectExtent l="0" t="0" r="3810" b="0"/>
            <wp:docPr id="1153218790" name="Picture 8"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8790" name="Picture 8" descr="A graph with different colored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740" cy="2697480"/>
                    </a:xfrm>
                    <a:prstGeom prst="rect">
                      <a:avLst/>
                    </a:prstGeom>
                    <a:noFill/>
                    <a:ln>
                      <a:noFill/>
                    </a:ln>
                  </pic:spPr>
                </pic:pic>
              </a:graphicData>
            </a:graphic>
          </wp:inline>
        </w:drawing>
      </w:r>
    </w:p>
    <w:p w14:paraId="2785CDC6" w14:textId="3A5B8A72" w:rsidR="00F40690" w:rsidRPr="00F82808" w:rsidRDefault="00F40690" w:rsidP="00EC322F">
      <w:pPr>
        <w:spacing w:after="240" w:line="360" w:lineRule="auto"/>
        <w:jc w:val="both"/>
        <w:rPr>
          <w:sz w:val="24"/>
          <w:szCs w:val="24"/>
          <w:lang w:val="en-IN"/>
        </w:rPr>
      </w:pPr>
      <w:r>
        <w:rPr>
          <w:sz w:val="24"/>
          <w:szCs w:val="24"/>
          <w:lang w:val="en-IN"/>
        </w:rPr>
        <w:t xml:space="preserve">                                                          Fig </w:t>
      </w:r>
      <w:r w:rsidR="00B54954">
        <w:rPr>
          <w:sz w:val="24"/>
          <w:szCs w:val="24"/>
          <w:lang w:val="en-IN"/>
        </w:rPr>
        <w:t>4.2</w:t>
      </w:r>
      <w:r w:rsidR="005F2F80">
        <w:rPr>
          <w:sz w:val="24"/>
          <w:szCs w:val="24"/>
          <w:lang w:val="en-IN"/>
        </w:rPr>
        <w:t>.1</w:t>
      </w:r>
      <w:r w:rsidR="00B54954">
        <w:rPr>
          <w:sz w:val="24"/>
          <w:szCs w:val="24"/>
          <w:lang w:val="en-IN"/>
        </w:rPr>
        <w:t xml:space="preserve"> </w:t>
      </w:r>
      <w:r w:rsidR="005F0107">
        <w:rPr>
          <w:sz w:val="24"/>
          <w:szCs w:val="24"/>
          <w:lang w:val="en-IN"/>
        </w:rPr>
        <w:t>Count of emotions</w:t>
      </w:r>
    </w:p>
    <w:p w14:paraId="204E16E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lastRenderedPageBreak/>
        <w:t>3. Feature Extraction:</w:t>
      </w:r>
    </w:p>
    <w:p w14:paraId="6ED13AA3" w14:textId="77777777" w:rsidR="00F82808" w:rsidRDefault="00F82808" w:rsidP="00EC322F">
      <w:pPr>
        <w:spacing w:after="240" w:line="360" w:lineRule="auto"/>
        <w:jc w:val="both"/>
        <w:rPr>
          <w:sz w:val="24"/>
          <w:szCs w:val="24"/>
          <w:lang w:val="en-IN"/>
        </w:rPr>
      </w:pPr>
      <w:r w:rsidRPr="00F82808">
        <w:rPr>
          <w:sz w:val="24"/>
          <w:szCs w:val="24"/>
          <w:lang w:val="en-IN"/>
        </w:rPr>
        <w:t>Feature extraction plays a crucial role in SER, as it involves transforming raw speech signals into a format suitable for input to machine learning models. A variety of feature extraction techniques are explored to capture the rich information embedded within speech signals. Commonly used features include Mel Frequency Cepstral Coefficients (MFCCs), pitch analysis, energy features, and spectrogram representations.</w:t>
      </w:r>
    </w:p>
    <w:p w14:paraId="3D853E00" w14:textId="7772A96E" w:rsidR="001574D0" w:rsidRDefault="001574D0" w:rsidP="00EC322F">
      <w:pPr>
        <w:spacing w:after="240" w:line="360" w:lineRule="auto"/>
        <w:jc w:val="both"/>
        <w:rPr>
          <w:sz w:val="24"/>
          <w:szCs w:val="24"/>
          <w:lang w:val="en-IN"/>
        </w:rPr>
      </w:pPr>
      <w:r>
        <w:rPr>
          <w:noProof/>
        </w:rPr>
        <w:drawing>
          <wp:inline distT="0" distB="0" distL="0" distR="0" wp14:anchorId="596BD0FC" wp14:editId="62EB97AD">
            <wp:extent cx="6134100" cy="2686050"/>
            <wp:effectExtent l="0" t="0" r="0" b="0"/>
            <wp:docPr id="1246966397" name="Picture 10" descr="A blue and orang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6397" name="Picture 10" descr="A blue and orange im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2686050"/>
                    </a:xfrm>
                    <a:prstGeom prst="rect">
                      <a:avLst/>
                    </a:prstGeom>
                    <a:noFill/>
                    <a:ln>
                      <a:noFill/>
                    </a:ln>
                  </pic:spPr>
                </pic:pic>
              </a:graphicData>
            </a:graphic>
          </wp:inline>
        </w:drawing>
      </w:r>
    </w:p>
    <w:p w14:paraId="0F90C3BE" w14:textId="0285EEE1" w:rsidR="005F0107" w:rsidRPr="00F82808" w:rsidRDefault="005F2F80" w:rsidP="00EC322F">
      <w:pPr>
        <w:spacing w:after="240" w:line="360" w:lineRule="auto"/>
        <w:jc w:val="both"/>
        <w:rPr>
          <w:sz w:val="24"/>
          <w:szCs w:val="24"/>
          <w:lang w:val="en-IN"/>
        </w:rPr>
      </w:pPr>
      <w:r>
        <w:rPr>
          <w:sz w:val="24"/>
          <w:szCs w:val="24"/>
          <w:lang w:val="en-IN"/>
        </w:rPr>
        <w:t xml:space="preserve">                                                            Fig 4.2.2 Mel </w:t>
      </w:r>
      <w:r w:rsidR="008112E1">
        <w:rPr>
          <w:sz w:val="24"/>
          <w:szCs w:val="24"/>
          <w:lang w:val="en-IN"/>
        </w:rPr>
        <w:t>Spectrogram</w:t>
      </w:r>
      <w:r w:rsidR="005F0107">
        <w:rPr>
          <w:sz w:val="24"/>
          <w:szCs w:val="24"/>
          <w:lang w:val="en-IN"/>
        </w:rPr>
        <w:t xml:space="preserve">                                        </w:t>
      </w:r>
    </w:p>
    <w:p w14:paraId="6BC36B2F" w14:textId="77777777" w:rsidR="00F82808" w:rsidRDefault="00F82808" w:rsidP="00EC322F">
      <w:pPr>
        <w:spacing w:after="240" w:line="360" w:lineRule="auto"/>
        <w:jc w:val="both"/>
        <w:rPr>
          <w:sz w:val="24"/>
          <w:szCs w:val="24"/>
          <w:lang w:val="en-IN"/>
        </w:rPr>
      </w:pPr>
      <w:r w:rsidRPr="00F82808">
        <w:rPr>
          <w:sz w:val="24"/>
          <w:szCs w:val="24"/>
          <w:lang w:val="en-IN"/>
        </w:rPr>
        <w:t>MFCCs are computed to capture spectral features that characterize the frequency content of speech signals. Pitch analysis quantifies the fundamental frequency variations in speech signals, while energy features quantify the energy distribution across different frequency bands. Spectrogram representations provide time-frequency representations of speech signals using Short-Time Fourier Transform (STFT) or other time-frequency analysis techniques.</w:t>
      </w:r>
    </w:p>
    <w:p w14:paraId="27D64103" w14:textId="45F96BC5" w:rsidR="001574D0" w:rsidRDefault="001574D0" w:rsidP="00EC322F">
      <w:pPr>
        <w:spacing w:after="240" w:line="360" w:lineRule="auto"/>
        <w:jc w:val="both"/>
        <w:rPr>
          <w:sz w:val="24"/>
          <w:szCs w:val="24"/>
          <w:lang w:val="en-IN"/>
        </w:rPr>
      </w:pPr>
      <w:r>
        <w:rPr>
          <w:noProof/>
        </w:rPr>
        <w:lastRenderedPageBreak/>
        <w:drawing>
          <wp:inline distT="0" distB="0" distL="0" distR="0" wp14:anchorId="52224D8B" wp14:editId="21BC4DB8">
            <wp:extent cx="6362700" cy="2419350"/>
            <wp:effectExtent l="0" t="0" r="0" b="0"/>
            <wp:docPr id="29427627" name="Picture 9" descr="A close up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627" name="Picture 9" descr="A close up of a pink su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2700" cy="2419350"/>
                    </a:xfrm>
                    <a:prstGeom prst="rect">
                      <a:avLst/>
                    </a:prstGeom>
                    <a:noFill/>
                    <a:ln>
                      <a:noFill/>
                    </a:ln>
                  </pic:spPr>
                </pic:pic>
              </a:graphicData>
            </a:graphic>
          </wp:inline>
        </w:drawing>
      </w:r>
    </w:p>
    <w:p w14:paraId="2E92B1CD" w14:textId="41D270AD" w:rsidR="005F2F80" w:rsidRPr="00F82808" w:rsidRDefault="008112E1" w:rsidP="00EC322F">
      <w:pPr>
        <w:spacing w:after="240" w:line="360" w:lineRule="auto"/>
        <w:jc w:val="both"/>
        <w:rPr>
          <w:sz w:val="24"/>
          <w:szCs w:val="24"/>
          <w:lang w:val="en-IN"/>
        </w:rPr>
      </w:pPr>
      <w:r>
        <w:rPr>
          <w:sz w:val="24"/>
          <w:szCs w:val="24"/>
          <w:lang w:val="en-IN"/>
        </w:rPr>
        <w:t xml:space="preserve">                                                  </w:t>
      </w:r>
      <w:r w:rsidR="005F2F80">
        <w:rPr>
          <w:sz w:val="24"/>
          <w:szCs w:val="24"/>
          <w:lang w:val="en-IN"/>
        </w:rPr>
        <w:t xml:space="preserve">Fig </w:t>
      </w:r>
      <w:r>
        <w:rPr>
          <w:sz w:val="24"/>
          <w:szCs w:val="24"/>
          <w:lang w:val="en-IN"/>
        </w:rPr>
        <w:t>4.2.3 MFCC Diagram</w:t>
      </w:r>
    </w:p>
    <w:p w14:paraId="42F3E089"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4. Model Development:</w:t>
      </w:r>
    </w:p>
    <w:p w14:paraId="20F9C85B" w14:textId="77777777" w:rsidR="00F82808" w:rsidRPr="00F82808" w:rsidRDefault="00F82808" w:rsidP="00EC322F">
      <w:pPr>
        <w:spacing w:after="240" w:line="360" w:lineRule="auto"/>
        <w:jc w:val="both"/>
        <w:rPr>
          <w:sz w:val="24"/>
          <w:szCs w:val="24"/>
          <w:lang w:val="en-IN"/>
        </w:rPr>
      </w:pPr>
      <w:r w:rsidRPr="00F82808">
        <w:rPr>
          <w:sz w:val="24"/>
          <w:szCs w:val="24"/>
          <w:lang w:val="en-IN"/>
        </w:rPr>
        <w:t>With the extracted features, SER models are developed using machine learning and deep learning techniques. Various model architectures are explored, including Convolutional Neural Networks (CNNs), Recurrent Neural Networks (RNNs), and hybrid models that combine multiple architectures.</w:t>
      </w:r>
    </w:p>
    <w:p w14:paraId="298803B5" w14:textId="77777777" w:rsidR="00F82808" w:rsidRPr="00F82808" w:rsidRDefault="00F82808" w:rsidP="00EC322F">
      <w:pPr>
        <w:spacing w:after="240" w:line="360" w:lineRule="auto"/>
        <w:jc w:val="both"/>
        <w:rPr>
          <w:sz w:val="24"/>
          <w:szCs w:val="24"/>
          <w:lang w:val="en-IN"/>
        </w:rPr>
      </w:pPr>
      <w:r w:rsidRPr="00F82808">
        <w:rPr>
          <w:sz w:val="24"/>
          <w:szCs w:val="24"/>
          <w:lang w:val="en-IN"/>
        </w:rPr>
        <w:t>CNNs are utilized for spatial feature extraction from spectrogram representations of speech signals, capturing local patterns and spatial correlations. RNNs, such as Long Short-Term Memory (LSTM) networks, are employed to capture temporal dependencies and sequential patterns in speech signals, enabling the modeling of long-range dependencies.</w:t>
      </w:r>
    </w:p>
    <w:p w14:paraId="6202F684" w14:textId="77777777" w:rsidR="00F82808" w:rsidRPr="00F82808" w:rsidRDefault="00F82808" w:rsidP="00EC322F">
      <w:pPr>
        <w:spacing w:after="240" w:line="360" w:lineRule="auto"/>
        <w:jc w:val="both"/>
        <w:rPr>
          <w:sz w:val="24"/>
          <w:szCs w:val="24"/>
          <w:lang w:val="en-IN"/>
        </w:rPr>
      </w:pPr>
      <w:r w:rsidRPr="00F82808">
        <w:rPr>
          <w:sz w:val="24"/>
          <w:szCs w:val="24"/>
          <w:lang w:val="en-IN"/>
        </w:rPr>
        <w:t>Hybrid models that combine CNNs and RNNs are explored to leverage the complementary strengths of different approaches. Transfer learning techniques may be employed to fine-tune pretrained models on SER tasks, leveraging domain-specific knowledge and enhancing generalization.</w:t>
      </w:r>
    </w:p>
    <w:p w14:paraId="26B815E6"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5. Model Training and Optimization:</w:t>
      </w:r>
    </w:p>
    <w:p w14:paraId="7F2CDA43" w14:textId="019B906A" w:rsidR="00F82808" w:rsidRPr="00F82808" w:rsidRDefault="00F82808" w:rsidP="00EC322F">
      <w:pPr>
        <w:spacing w:after="240" w:line="360" w:lineRule="auto"/>
        <w:jc w:val="both"/>
        <w:rPr>
          <w:sz w:val="24"/>
          <w:szCs w:val="24"/>
          <w:lang w:val="en-IN"/>
        </w:rPr>
      </w:pPr>
      <w:r w:rsidRPr="00F82808">
        <w:rPr>
          <w:sz w:val="24"/>
          <w:szCs w:val="24"/>
          <w:lang w:val="en-IN"/>
        </w:rPr>
        <w:t>The developed SER models are trained on the pre-processed data using appropriate loss functions and optimization algorithms. Hyperparameter tuning is performed to optimize model performance metrics such as accuracy, precision, recall, F1 score, and confusion matrix analysis.</w:t>
      </w:r>
    </w:p>
    <w:p w14:paraId="76BE4801" w14:textId="77777777" w:rsidR="00F82808" w:rsidRPr="00F82808" w:rsidRDefault="00F82808" w:rsidP="00EC322F">
      <w:pPr>
        <w:spacing w:after="240" w:line="360" w:lineRule="auto"/>
        <w:jc w:val="both"/>
        <w:rPr>
          <w:sz w:val="24"/>
          <w:szCs w:val="24"/>
          <w:lang w:val="en-IN"/>
        </w:rPr>
      </w:pPr>
      <w:r w:rsidRPr="00F82808">
        <w:rPr>
          <w:sz w:val="24"/>
          <w:szCs w:val="24"/>
          <w:lang w:val="en-IN"/>
        </w:rPr>
        <w:t xml:space="preserve">Training is conducted on GPUs or high-performance computing clusters to expedite the process and handle large-scale datasets efficiently. Regularization techniques, such as dropout or weight decay, may </w:t>
      </w:r>
      <w:r w:rsidRPr="00F82808">
        <w:rPr>
          <w:sz w:val="24"/>
          <w:szCs w:val="24"/>
          <w:lang w:val="en-IN"/>
        </w:rPr>
        <w:lastRenderedPageBreak/>
        <w:t>be employed to prevent overfitting and improve model generalization.</w:t>
      </w:r>
    </w:p>
    <w:p w14:paraId="7CDD3E61"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6. Evaluation Metrics and Procedures:</w:t>
      </w:r>
    </w:p>
    <w:p w14:paraId="4EAEFE5B" w14:textId="77777777" w:rsidR="00F82808" w:rsidRPr="00F82808" w:rsidRDefault="00F82808" w:rsidP="00EC322F">
      <w:pPr>
        <w:spacing w:after="240" w:line="360" w:lineRule="auto"/>
        <w:jc w:val="both"/>
        <w:rPr>
          <w:sz w:val="24"/>
          <w:szCs w:val="24"/>
          <w:lang w:val="en-IN"/>
        </w:rPr>
      </w:pPr>
      <w:r w:rsidRPr="00F82808">
        <w:rPr>
          <w:sz w:val="24"/>
          <w:szCs w:val="24"/>
          <w:lang w:val="en-IN"/>
        </w:rPr>
        <w:t>Once the models are trained, they undergo evaluation using standard evaluation metrics and procedures. Evaluation metrics such as accuracy, precision, recall, F1 score, and confusion matrix analysis are used to quantify the performance of the SER systems across different emotion categories and acoustic conditions.</w:t>
      </w:r>
    </w:p>
    <w:p w14:paraId="2A60D149" w14:textId="77777777" w:rsidR="00F82808" w:rsidRPr="00F82808" w:rsidRDefault="00F82808" w:rsidP="00EC322F">
      <w:pPr>
        <w:spacing w:after="240" w:line="360" w:lineRule="auto"/>
        <w:jc w:val="both"/>
        <w:rPr>
          <w:sz w:val="24"/>
          <w:szCs w:val="24"/>
          <w:lang w:val="en-IN"/>
        </w:rPr>
      </w:pPr>
      <w:r w:rsidRPr="00F82808">
        <w:rPr>
          <w:sz w:val="24"/>
          <w:szCs w:val="24"/>
          <w:lang w:val="en-IN"/>
        </w:rPr>
        <w:t>Cross-validation techniques, such as k-fold cross-validation or leave-one-speaker-out validation, are employed to ensure robustness and reliability of the evaluation results. Benchmark datasets, such as the EMO-DB or IEMOCAP dataset, may be used for comparative analysis and validation against state-of-the-art approaches in SER.</w:t>
      </w:r>
    </w:p>
    <w:p w14:paraId="5F49AA65" w14:textId="77777777" w:rsidR="00F82808" w:rsidRPr="00F82808" w:rsidRDefault="00F82808" w:rsidP="00EC322F">
      <w:pPr>
        <w:spacing w:after="240" w:line="360" w:lineRule="auto"/>
        <w:jc w:val="both"/>
        <w:rPr>
          <w:sz w:val="24"/>
          <w:szCs w:val="24"/>
          <w:lang w:val="en-IN"/>
        </w:rPr>
      </w:pPr>
      <w:r w:rsidRPr="00F82808">
        <w:rPr>
          <w:b/>
          <w:bCs/>
          <w:sz w:val="24"/>
          <w:szCs w:val="24"/>
          <w:lang w:val="en-IN"/>
        </w:rPr>
        <w:t>7. Interpretability and Explainability Analysis:</w:t>
      </w:r>
    </w:p>
    <w:p w14:paraId="281ACC78" w14:textId="77777777" w:rsidR="00F82808" w:rsidRPr="00F82808" w:rsidRDefault="00F82808" w:rsidP="00EC322F">
      <w:pPr>
        <w:spacing w:after="240" w:line="360" w:lineRule="auto"/>
        <w:jc w:val="both"/>
        <w:rPr>
          <w:sz w:val="24"/>
          <w:szCs w:val="24"/>
          <w:lang w:val="en-IN"/>
        </w:rPr>
      </w:pPr>
      <w:r w:rsidRPr="00F82808">
        <w:rPr>
          <w:sz w:val="24"/>
          <w:szCs w:val="24"/>
          <w:lang w:val="en-IN"/>
        </w:rPr>
        <w:t>In addition to performance metrics, the SER systems undergo interpretability and explainability analysis to provide insights into the decision-making process and highlight relevant cues contributing to emotion recognition. Techniques such as attention mechanisms, saliency maps, and feature importance analysis are employed for this purpose.</w:t>
      </w:r>
    </w:p>
    <w:p w14:paraId="2722E106" w14:textId="77777777" w:rsidR="00F82808" w:rsidRPr="00F82808" w:rsidRDefault="00F82808" w:rsidP="00EC322F">
      <w:pPr>
        <w:spacing w:after="240" w:line="360" w:lineRule="auto"/>
        <w:jc w:val="both"/>
        <w:rPr>
          <w:sz w:val="24"/>
          <w:szCs w:val="24"/>
          <w:lang w:val="en-IN"/>
        </w:rPr>
      </w:pPr>
      <w:r w:rsidRPr="00F82808">
        <w:rPr>
          <w:sz w:val="24"/>
          <w:szCs w:val="24"/>
          <w:lang w:val="en-IN"/>
        </w:rPr>
        <w:t>Interpretability and explainability analysis help build trust and transparency in SER systems, enabling users to understand how emotions are detected and classified from speech signals. Moreover, it aids in identifying potential biases or errors in the models, facilitating iterative refinement and improvement.</w:t>
      </w:r>
    </w:p>
    <w:p w14:paraId="28C14236" w14:textId="0F7976C6" w:rsidR="00BA16D6" w:rsidRDefault="00480634" w:rsidP="00EC322F">
      <w:pPr>
        <w:spacing w:after="240"/>
        <w:rPr>
          <w:b/>
          <w:bCs/>
          <w:sz w:val="28"/>
          <w:szCs w:val="28"/>
          <w:lang w:val="en-IN"/>
        </w:rPr>
      </w:pPr>
      <w:r w:rsidRPr="00480634">
        <w:rPr>
          <w:b/>
          <w:bCs/>
          <w:sz w:val="28"/>
          <w:szCs w:val="28"/>
          <w:lang w:val="en-IN"/>
        </w:rPr>
        <w:t>4.</w:t>
      </w:r>
      <w:r w:rsidR="00607CFE">
        <w:rPr>
          <w:b/>
          <w:bCs/>
          <w:sz w:val="28"/>
          <w:szCs w:val="28"/>
          <w:lang w:val="en-IN"/>
        </w:rPr>
        <w:t xml:space="preserve">3 </w:t>
      </w:r>
      <w:r w:rsidRPr="00480634">
        <w:rPr>
          <w:b/>
          <w:bCs/>
          <w:sz w:val="28"/>
          <w:szCs w:val="28"/>
          <w:lang w:val="en-IN"/>
        </w:rPr>
        <w:t>Features Used:</w:t>
      </w:r>
    </w:p>
    <w:p w14:paraId="26A7F322" w14:textId="77777777" w:rsidR="007346DA" w:rsidRPr="00480634" w:rsidRDefault="007346DA" w:rsidP="00EC322F">
      <w:pPr>
        <w:spacing w:after="240"/>
        <w:rPr>
          <w:b/>
          <w:bCs/>
          <w:sz w:val="28"/>
          <w:szCs w:val="28"/>
          <w:lang w:val="en-IN"/>
        </w:rPr>
      </w:pPr>
    </w:p>
    <w:p w14:paraId="694C0F28" w14:textId="77777777" w:rsidR="007346DA" w:rsidRPr="007346DA" w:rsidRDefault="007346DA" w:rsidP="00EC322F">
      <w:pPr>
        <w:spacing w:after="240" w:line="360" w:lineRule="auto"/>
        <w:jc w:val="both"/>
        <w:rPr>
          <w:sz w:val="24"/>
          <w:szCs w:val="24"/>
          <w:lang w:val="en-IN"/>
        </w:rPr>
      </w:pPr>
      <w:r w:rsidRPr="007346DA">
        <w:rPr>
          <w:sz w:val="24"/>
          <w:szCs w:val="24"/>
          <w:lang w:val="en-IN"/>
        </w:rPr>
        <w:t>In the realm of speech emotion recognition, the accurate extraction of features from audio signals plays a pivotal role in determining the effectiveness of the underlying models. Several techniques have been developed to transform raw audio data into meaningful representations that capture relevant characteristics of speech signals. In this section, we delve into three prominent feature extraction methods: Pitch Estimation, Mel-Frequency Cepstral Coefficients (MFCC), and Zero Crossing Rate (ZCR).</w:t>
      </w:r>
    </w:p>
    <w:p w14:paraId="25EE6718"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t>1. Pitch Estimation:</w:t>
      </w:r>
    </w:p>
    <w:p w14:paraId="45F5DD55" w14:textId="77777777" w:rsidR="007346DA" w:rsidRPr="007346DA" w:rsidRDefault="007346DA" w:rsidP="00EC322F">
      <w:pPr>
        <w:spacing w:after="240" w:line="360" w:lineRule="auto"/>
        <w:jc w:val="both"/>
        <w:rPr>
          <w:sz w:val="24"/>
          <w:szCs w:val="24"/>
          <w:lang w:val="en-IN"/>
        </w:rPr>
      </w:pPr>
      <w:r w:rsidRPr="007346DA">
        <w:rPr>
          <w:sz w:val="24"/>
          <w:szCs w:val="24"/>
          <w:lang w:val="en-IN"/>
        </w:rPr>
        <w:lastRenderedPageBreak/>
        <w:t>Pitch, often referred to as the fundamental frequency of a speech signal, is a crucial component in understanding a speaker's emotional state. It describes the perceived highness or lowness of a sound and provides insights into the speaker's emotional expression. Pitch estimation techniques aim to accurately determine the frequency at which vocal cords vibrate during speech production.</w:t>
      </w:r>
    </w:p>
    <w:p w14:paraId="0438E903" w14:textId="77777777" w:rsidR="007346DA" w:rsidRDefault="007346DA" w:rsidP="00EC322F">
      <w:pPr>
        <w:spacing w:after="240" w:line="360" w:lineRule="auto"/>
        <w:jc w:val="both"/>
        <w:rPr>
          <w:sz w:val="24"/>
          <w:szCs w:val="24"/>
          <w:lang w:val="en-IN"/>
        </w:rPr>
      </w:pPr>
      <w:r w:rsidRPr="007346DA">
        <w:rPr>
          <w:sz w:val="24"/>
          <w:szCs w:val="24"/>
          <w:lang w:val="en-IN"/>
        </w:rPr>
        <w:t>One common approach for pitch estimation is autocorrelation, which compares a speech signal to its delayed versions to identify repeating patterns. The autocorrelation coefficient, as represented in Equation 1, calculates the similarity between a signal and its shifted versions to estimate the pitch frequency.</w:t>
      </w:r>
    </w:p>
    <w:p w14:paraId="164FD77B" w14:textId="040CB543" w:rsidR="007346DA" w:rsidRPr="007346DA" w:rsidRDefault="007C1F9B" w:rsidP="008112E1">
      <w:pPr>
        <w:spacing w:after="240" w:line="360" w:lineRule="auto"/>
        <w:jc w:val="both"/>
        <w:rPr>
          <w:sz w:val="24"/>
          <w:szCs w:val="24"/>
          <w:lang w:val="en-IN"/>
        </w:rPr>
      </w:pPr>
      <w:r>
        <w:rPr>
          <w:noProof/>
        </w:rPr>
        <w:drawing>
          <wp:inline distT="0" distB="0" distL="0" distR="0" wp14:anchorId="5BE4357F" wp14:editId="107A3685">
            <wp:extent cx="6638925" cy="3524250"/>
            <wp:effectExtent l="0" t="0" r="9525" b="0"/>
            <wp:docPr id="1351633045" name="Picture 15" descr="A blue sound wav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33045" name="Picture 15" descr="A blue sound wave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3524250"/>
                    </a:xfrm>
                    <a:prstGeom prst="rect">
                      <a:avLst/>
                    </a:prstGeom>
                    <a:noFill/>
                    <a:ln>
                      <a:noFill/>
                    </a:ln>
                  </pic:spPr>
                </pic:pic>
              </a:graphicData>
            </a:graphic>
          </wp:inline>
        </w:drawing>
      </w:r>
    </w:p>
    <w:p w14:paraId="1DE4D1C2" w14:textId="77777777" w:rsidR="001441D2" w:rsidRDefault="008112E1" w:rsidP="00EC322F">
      <w:pPr>
        <w:spacing w:after="240" w:line="360" w:lineRule="auto"/>
        <w:jc w:val="both"/>
        <w:rPr>
          <w:sz w:val="24"/>
          <w:szCs w:val="24"/>
          <w:lang w:val="en-IN"/>
        </w:rPr>
      </w:pPr>
      <w:r>
        <w:rPr>
          <w:sz w:val="24"/>
          <w:szCs w:val="24"/>
          <w:lang w:val="en-IN"/>
        </w:rPr>
        <w:t xml:space="preserve">                                     </w:t>
      </w:r>
      <w:r w:rsidR="001441D2">
        <w:rPr>
          <w:sz w:val="24"/>
          <w:szCs w:val="24"/>
          <w:lang w:val="en-IN"/>
        </w:rPr>
        <w:t xml:space="preserve">        </w:t>
      </w:r>
      <w:r>
        <w:rPr>
          <w:sz w:val="24"/>
          <w:szCs w:val="24"/>
          <w:lang w:val="en-IN"/>
        </w:rPr>
        <w:t xml:space="preserve">Fig 4.3.1 </w:t>
      </w:r>
      <w:r w:rsidR="001441D2">
        <w:rPr>
          <w:sz w:val="24"/>
          <w:szCs w:val="24"/>
          <w:lang w:val="en-IN"/>
        </w:rPr>
        <w:t>Pitch Visual Representation.</w:t>
      </w:r>
    </w:p>
    <w:p w14:paraId="77B03355" w14:textId="449832E2" w:rsidR="007346DA" w:rsidRPr="007346DA" w:rsidRDefault="007346DA" w:rsidP="00EC322F">
      <w:pPr>
        <w:spacing w:after="240" w:line="360" w:lineRule="auto"/>
        <w:jc w:val="both"/>
        <w:rPr>
          <w:sz w:val="24"/>
          <w:szCs w:val="24"/>
          <w:lang w:val="en-IN"/>
        </w:rPr>
      </w:pPr>
      <w:r w:rsidRPr="007346DA">
        <w:rPr>
          <w:sz w:val="24"/>
          <w:szCs w:val="24"/>
          <w:lang w:val="en-IN"/>
        </w:rPr>
        <w:t>Pitch estimation provides valuable insights into the prosody and intonation of speech, aiding in the characterization of emotional cues expressed through variations in pitch.</w:t>
      </w:r>
    </w:p>
    <w:p w14:paraId="3DAE4DAC"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t>2. Mel-Frequency Cepstral Coefficients (MFCC):</w:t>
      </w:r>
    </w:p>
    <w:p w14:paraId="62E69AD2" w14:textId="77777777" w:rsidR="007346DA" w:rsidRPr="007346DA" w:rsidRDefault="007346DA" w:rsidP="00EC322F">
      <w:pPr>
        <w:spacing w:after="240" w:line="360" w:lineRule="auto"/>
        <w:jc w:val="both"/>
        <w:rPr>
          <w:sz w:val="24"/>
          <w:szCs w:val="24"/>
          <w:lang w:val="en-IN"/>
        </w:rPr>
      </w:pPr>
      <w:r w:rsidRPr="007346DA">
        <w:rPr>
          <w:sz w:val="24"/>
          <w:szCs w:val="24"/>
          <w:lang w:val="en-IN"/>
        </w:rPr>
        <w:t>While raw audio signals contain valuable information, they are often contaminated with noise and irrelevant data. MFCC emerges as a powerful feature extraction technique to mitigate these challenges and provide a compact representation of speech signals.</w:t>
      </w:r>
    </w:p>
    <w:p w14:paraId="5D827BDB" w14:textId="79FE2434" w:rsidR="007346DA" w:rsidRPr="007346DA" w:rsidRDefault="007346DA" w:rsidP="00EC322F">
      <w:pPr>
        <w:spacing w:after="240" w:line="360" w:lineRule="auto"/>
        <w:jc w:val="both"/>
        <w:rPr>
          <w:sz w:val="24"/>
          <w:szCs w:val="24"/>
          <w:lang w:val="en-IN"/>
        </w:rPr>
      </w:pPr>
      <w:r w:rsidRPr="007346DA">
        <w:rPr>
          <w:sz w:val="24"/>
          <w:szCs w:val="24"/>
          <w:lang w:val="en-IN"/>
        </w:rPr>
        <w:lastRenderedPageBreak/>
        <w:t xml:space="preserve">MFCC involves several steps, beginning with the conversion of the audio signal into the frequency domain using Fourier Transform techniques. Subsequently, the signal is processed using a filter bank based on the mel scale, which is closely aligned with the human auditory system's perceptual characteristics. After applying the mel filter bank, the </w:t>
      </w:r>
      <w:proofErr w:type="gramStart"/>
      <w:r w:rsidRPr="007346DA">
        <w:rPr>
          <w:sz w:val="24"/>
          <w:szCs w:val="24"/>
          <w:lang w:val="en-IN"/>
        </w:rPr>
        <w:t>log</w:t>
      </w:r>
      <w:proofErr w:type="gramEnd"/>
      <w:r w:rsidRPr="007346DA">
        <w:rPr>
          <w:sz w:val="24"/>
          <w:szCs w:val="24"/>
          <w:lang w:val="en-IN"/>
        </w:rPr>
        <w:t xml:space="preserve"> and Inverse Discrete Fourier Transform (IDFT) operations are utilized to compute the MFCC coefficients. These coefficients capture essential characteristics of the speech signal, such as spectral shape and envelope, in a compact and efficient manner.</w:t>
      </w:r>
    </w:p>
    <w:p w14:paraId="71D65646" w14:textId="77777777" w:rsidR="007346DA" w:rsidRPr="007346DA" w:rsidRDefault="007346DA" w:rsidP="00EC322F">
      <w:pPr>
        <w:spacing w:after="240" w:line="360" w:lineRule="auto"/>
        <w:jc w:val="both"/>
        <w:rPr>
          <w:sz w:val="24"/>
          <w:szCs w:val="24"/>
          <w:lang w:val="en-IN"/>
        </w:rPr>
      </w:pPr>
      <w:r w:rsidRPr="007346DA">
        <w:rPr>
          <w:sz w:val="24"/>
          <w:szCs w:val="24"/>
          <w:lang w:val="en-IN"/>
        </w:rPr>
        <w:t>MFCC creation involves meticulous preprocessing steps, including preemphasis to enhance higher-frequency components and windowing to segment the signal into smaller frames. The Hamming window approach is often employed to mitigate spectral leakage and ensure accurate feature extraction.</w:t>
      </w:r>
    </w:p>
    <w:p w14:paraId="46B8B3D7" w14:textId="77777777" w:rsidR="007346DA" w:rsidRDefault="007346DA" w:rsidP="00EC322F">
      <w:pPr>
        <w:spacing w:after="240" w:line="360" w:lineRule="auto"/>
        <w:jc w:val="both"/>
        <w:rPr>
          <w:sz w:val="24"/>
          <w:szCs w:val="24"/>
          <w:lang w:val="en-IN"/>
        </w:rPr>
      </w:pPr>
      <w:r w:rsidRPr="007346DA">
        <w:rPr>
          <w:sz w:val="24"/>
          <w:szCs w:val="24"/>
          <w:lang w:val="en-IN"/>
        </w:rPr>
        <w:t>The block diagram in Figure 1 illustrates the process of MFCC extraction, highlighting the transformation of the raw audio signal into a compact set of MFCC coefficients suitable for input into emotion recognition models.</w:t>
      </w:r>
    </w:p>
    <w:p w14:paraId="39209BE4" w14:textId="77777777" w:rsidR="006118AD" w:rsidRPr="006118AD" w:rsidRDefault="006118AD" w:rsidP="006118AD">
      <w:pPr>
        <w:spacing w:after="240" w:line="360" w:lineRule="auto"/>
        <w:jc w:val="both"/>
        <w:rPr>
          <w:sz w:val="24"/>
          <w:szCs w:val="24"/>
          <w:lang w:val="en-IN"/>
        </w:rPr>
      </w:pPr>
      <w:r w:rsidRPr="006118AD">
        <w:rPr>
          <w:sz w:val="24"/>
          <w:szCs w:val="24"/>
          <w:lang w:val="en-IN"/>
        </w:rPr>
        <w:t>Fourier Transform is a mathematical technique that decomposes a signal into its constituent frequencies, revealing the frequency components present in the signal. It is widely used in various fields, including signal processing, image processing, and communication systems. The Fourier Transform converts a signal from the time domain to the frequency domain, allowing us to analyze the signal's frequency content.</w:t>
      </w:r>
    </w:p>
    <w:p w14:paraId="33094AFA" w14:textId="77777777" w:rsidR="006118AD" w:rsidRPr="006118AD" w:rsidRDefault="006118AD" w:rsidP="006118AD">
      <w:pPr>
        <w:spacing w:after="240" w:line="360" w:lineRule="auto"/>
        <w:jc w:val="both"/>
        <w:rPr>
          <w:sz w:val="24"/>
          <w:szCs w:val="24"/>
          <w:lang w:val="en-IN"/>
        </w:rPr>
      </w:pPr>
      <w:r w:rsidRPr="006118AD">
        <w:rPr>
          <w:sz w:val="24"/>
          <w:szCs w:val="24"/>
          <w:lang w:val="en-IN"/>
        </w:rPr>
        <w:t>In the context of speech signal processing and voice emotion recognition, Fourier Transform plays a crucial role in extracting features from the audio signal that can be used to identify emotional characteristics. By converting the signal to the frequency domain, we can analyze the distribution of frequencies and identify patterns that correspond to different emotions.</w:t>
      </w:r>
    </w:p>
    <w:p w14:paraId="068E27CC" w14:textId="77777777" w:rsidR="006118AD" w:rsidRPr="006118AD" w:rsidRDefault="006118AD" w:rsidP="00871792">
      <w:pPr>
        <w:pStyle w:val="ListParagraph"/>
        <w:numPr>
          <w:ilvl w:val="0"/>
          <w:numId w:val="33"/>
        </w:numPr>
        <w:spacing w:after="240" w:line="360" w:lineRule="auto"/>
        <w:jc w:val="both"/>
        <w:rPr>
          <w:sz w:val="24"/>
          <w:szCs w:val="24"/>
          <w:lang w:val="en-IN"/>
        </w:rPr>
      </w:pPr>
      <w:r w:rsidRPr="006118AD">
        <w:rPr>
          <w:b/>
          <w:bCs/>
          <w:sz w:val="24"/>
          <w:szCs w:val="24"/>
          <w:lang w:val="en-IN"/>
        </w:rPr>
        <w:t>Discrete Fourier Transform (DFT):</w:t>
      </w:r>
    </w:p>
    <w:p w14:paraId="169981D2" w14:textId="77777777" w:rsidR="006118AD" w:rsidRPr="006118AD" w:rsidRDefault="006118AD" w:rsidP="006118AD">
      <w:pPr>
        <w:spacing w:after="240" w:line="360" w:lineRule="auto"/>
        <w:jc w:val="both"/>
        <w:rPr>
          <w:sz w:val="24"/>
          <w:szCs w:val="24"/>
          <w:lang w:val="en-IN"/>
        </w:rPr>
      </w:pPr>
      <w:r w:rsidRPr="006118AD">
        <w:rPr>
          <w:sz w:val="24"/>
          <w:szCs w:val="24"/>
          <w:lang w:val="en-IN"/>
        </w:rPr>
        <w:t>Discrete Fourier Transform (DFT) is a mathematical algorithm that transforms a finite sequence of equally spaced samples of a function into a sequence of complex numbers representing the function's frequency domain representation. It is defined by the formula:</w:t>
      </w:r>
    </w:p>
    <w:p w14:paraId="1A161E6C" w14:textId="77777777" w:rsidR="006118AD" w:rsidRPr="006118AD" w:rsidRDefault="006118AD" w:rsidP="006118AD">
      <w:pPr>
        <w:spacing w:after="240" w:line="360" w:lineRule="auto"/>
        <w:jc w:val="both"/>
        <w:rPr>
          <w:sz w:val="24"/>
          <w:szCs w:val="24"/>
          <w:lang w:val="en-IN"/>
        </w:rPr>
      </w:pPr>
      <w:r w:rsidRPr="006118AD">
        <w:rPr>
          <w:rFonts w:ascii="Cambria Math" w:hAnsi="Cambria Math" w:cs="Cambria Math"/>
          <w:sz w:val="24"/>
          <w:szCs w:val="24"/>
          <w:lang w:val="en-IN"/>
        </w:rPr>
        <w:t>𝑋</w:t>
      </w:r>
      <w:r w:rsidRPr="006118AD">
        <w:rPr>
          <w:sz w:val="24"/>
          <w:szCs w:val="24"/>
          <w:lang w:val="en-IN"/>
        </w:rPr>
        <w:t>[</w:t>
      </w:r>
      <w:r w:rsidRPr="006118AD">
        <w:rPr>
          <w:rFonts w:ascii="Cambria Math" w:hAnsi="Cambria Math" w:cs="Cambria Math"/>
          <w:sz w:val="24"/>
          <w:szCs w:val="24"/>
          <w:lang w:val="en-IN"/>
        </w:rPr>
        <w:t>𝑘</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=0</w:t>
      </w:r>
      <w:r w:rsidRPr="006118AD">
        <w:rPr>
          <w:rFonts w:ascii="Cambria Math" w:hAnsi="Cambria Math" w:cs="Cambria Math"/>
          <w:sz w:val="24"/>
          <w:szCs w:val="24"/>
          <w:lang w:val="en-IN"/>
        </w:rPr>
        <w:t>𝑁</w:t>
      </w:r>
      <w:r w:rsidRPr="006118AD">
        <w:rPr>
          <w:sz w:val="24"/>
          <w:szCs w:val="24"/>
          <w:lang w:val="en-IN"/>
        </w:rPr>
        <w:t>−1</w:t>
      </w:r>
      <w:r w:rsidRPr="006118AD">
        <w:rPr>
          <w:rFonts w:ascii="Cambria Math" w:hAnsi="Cambria Math" w:cs="Cambria Math"/>
          <w:sz w:val="24"/>
          <w:szCs w:val="24"/>
          <w:lang w:val="en-IN"/>
        </w:rPr>
        <w:t>𝑥</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w:t>
      </w:r>
      <w:r w:rsidRPr="006118AD">
        <w:rPr>
          <w:rFonts w:ascii="Cambria Math" w:hAnsi="Cambria Math" w:cs="Cambria Math"/>
          <w:sz w:val="24"/>
          <w:szCs w:val="24"/>
          <w:lang w:val="en-IN"/>
        </w:rPr>
        <w:t>⋅𝑒</w:t>
      </w:r>
      <w:r w:rsidRPr="006118AD">
        <w:rPr>
          <w:sz w:val="24"/>
          <w:szCs w:val="24"/>
          <w:lang w:val="en-IN"/>
        </w:rPr>
        <w:t>−</w:t>
      </w:r>
      <w:r w:rsidRPr="006118AD">
        <w:rPr>
          <w:rFonts w:ascii="Cambria Math" w:hAnsi="Cambria Math" w:cs="Cambria Math"/>
          <w:sz w:val="24"/>
          <w:szCs w:val="24"/>
          <w:lang w:val="en-IN"/>
        </w:rPr>
        <w:t>𝑗</w:t>
      </w:r>
      <w:r w:rsidRPr="006118AD">
        <w:rPr>
          <w:sz w:val="24"/>
          <w:szCs w:val="24"/>
          <w:lang w:val="en-IN"/>
        </w:rPr>
        <w:t>2</w:t>
      </w:r>
      <w:r w:rsidRPr="006118AD">
        <w:rPr>
          <w:rFonts w:ascii="Cambria Math" w:hAnsi="Cambria Math" w:cs="Cambria Math"/>
          <w:sz w:val="24"/>
          <w:szCs w:val="24"/>
          <w:lang w:val="en-IN"/>
        </w:rPr>
        <w:t>𝜋𝑘𝑛</w:t>
      </w:r>
      <w:r w:rsidRPr="006118AD">
        <w:rPr>
          <w:sz w:val="24"/>
          <w:szCs w:val="24"/>
          <w:lang w:val="en-IN"/>
        </w:rPr>
        <w:t>/</w:t>
      </w:r>
      <w:r w:rsidRPr="006118AD">
        <w:rPr>
          <w:rFonts w:ascii="Cambria Math" w:hAnsi="Cambria Math" w:cs="Cambria Math"/>
          <w:sz w:val="24"/>
          <w:szCs w:val="24"/>
          <w:lang w:val="en-IN"/>
        </w:rPr>
        <w:t>𝑁</w:t>
      </w:r>
      <w:r w:rsidRPr="006118AD">
        <w:rPr>
          <w:i/>
          <w:iCs/>
          <w:sz w:val="24"/>
          <w:szCs w:val="24"/>
          <w:lang w:val="en-IN"/>
        </w:rPr>
        <w:t>X</w:t>
      </w:r>
      <w:r w:rsidRPr="006118AD">
        <w:rPr>
          <w:sz w:val="24"/>
          <w:szCs w:val="24"/>
          <w:lang w:val="en-IN"/>
        </w:rPr>
        <w:t>[</w:t>
      </w:r>
      <w:r w:rsidRPr="006118AD">
        <w:rPr>
          <w:i/>
          <w:iCs/>
          <w:sz w:val="24"/>
          <w:szCs w:val="24"/>
          <w:lang w:val="en-IN"/>
        </w:rPr>
        <w:t>k</w:t>
      </w:r>
      <w:r w:rsidRPr="006118AD">
        <w:rPr>
          <w:sz w:val="24"/>
          <w:szCs w:val="24"/>
          <w:lang w:val="en-IN"/>
        </w:rPr>
        <w:t>]=</w:t>
      </w:r>
      <w:r w:rsidRPr="006118AD">
        <w:rPr>
          <w:i/>
          <w:iCs/>
          <w:sz w:val="24"/>
          <w:szCs w:val="24"/>
          <w:lang w:val="en-IN"/>
        </w:rPr>
        <w:t>n</w:t>
      </w:r>
      <w:r w:rsidRPr="006118AD">
        <w:rPr>
          <w:sz w:val="24"/>
          <w:szCs w:val="24"/>
          <w:lang w:val="en-IN"/>
        </w:rPr>
        <w:t>=0∑</w:t>
      </w:r>
      <w:r w:rsidRPr="006118AD">
        <w:rPr>
          <w:i/>
          <w:iCs/>
          <w:sz w:val="24"/>
          <w:szCs w:val="24"/>
          <w:lang w:val="en-IN"/>
        </w:rPr>
        <w:t>N</w:t>
      </w:r>
      <w:r w:rsidRPr="006118AD">
        <w:rPr>
          <w:sz w:val="24"/>
          <w:szCs w:val="24"/>
          <w:lang w:val="en-IN"/>
        </w:rPr>
        <w:t>−1​</w:t>
      </w:r>
      <w:r w:rsidRPr="006118AD">
        <w:rPr>
          <w:i/>
          <w:iCs/>
          <w:sz w:val="24"/>
          <w:szCs w:val="24"/>
          <w:lang w:val="en-IN"/>
        </w:rPr>
        <w:t>x</w:t>
      </w:r>
      <w:r w:rsidRPr="006118AD">
        <w:rPr>
          <w:sz w:val="24"/>
          <w:szCs w:val="24"/>
          <w:lang w:val="en-IN"/>
        </w:rPr>
        <w:t>[</w:t>
      </w:r>
      <w:r w:rsidRPr="006118AD">
        <w:rPr>
          <w:i/>
          <w:iCs/>
          <w:sz w:val="24"/>
          <w:szCs w:val="24"/>
          <w:lang w:val="en-IN"/>
        </w:rPr>
        <w:t>n</w:t>
      </w:r>
      <w:r w:rsidRPr="006118AD">
        <w:rPr>
          <w:sz w:val="24"/>
          <w:szCs w:val="24"/>
          <w:lang w:val="en-IN"/>
        </w:rPr>
        <w:t>]</w:t>
      </w:r>
      <w:r w:rsidRPr="006118AD">
        <w:rPr>
          <w:rFonts w:ascii="Cambria Math" w:hAnsi="Cambria Math" w:cs="Cambria Math"/>
          <w:sz w:val="24"/>
          <w:szCs w:val="24"/>
          <w:lang w:val="en-IN"/>
        </w:rPr>
        <w:t>⋅</w:t>
      </w:r>
      <w:r w:rsidRPr="006118AD">
        <w:rPr>
          <w:i/>
          <w:iCs/>
          <w:sz w:val="24"/>
          <w:szCs w:val="24"/>
          <w:lang w:val="en-IN"/>
        </w:rPr>
        <w:t>e</w:t>
      </w:r>
      <w:r w:rsidRPr="006118AD">
        <w:rPr>
          <w:sz w:val="24"/>
          <w:szCs w:val="24"/>
          <w:lang w:val="en-IN"/>
        </w:rPr>
        <w:t>−</w:t>
      </w:r>
      <w:r w:rsidRPr="006118AD">
        <w:rPr>
          <w:i/>
          <w:iCs/>
          <w:sz w:val="24"/>
          <w:szCs w:val="24"/>
          <w:lang w:val="en-IN"/>
        </w:rPr>
        <w:t>j</w:t>
      </w:r>
      <w:r w:rsidRPr="006118AD">
        <w:rPr>
          <w:sz w:val="24"/>
          <w:szCs w:val="24"/>
          <w:lang w:val="en-IN"/>
        </w:rPr>
        <w:t>2</w:t>
      </w:r>
      <w:r w:rsidRPr="006118AD">
        <w:rPr>
          <w:i/>
          <w:iCs/>
          <w:sz w:val="24"/>
          <w:szCs w:val="24"/>
          <w:lang w:val="en-IN"/>
        </w:rPr>
        <w:t>πkn</w:t>
      </w:r>
      <w:r w:rsidRPr="006118AD">
        <w:rPr>
          <w:sz w:val="24"/>
          <w:szCs w:val="24"/>
          <w:lang w:val="en-IN"/>
        </w:rPr>
        <w:t>/</w:t>
      </w:r>
      <w:r w:rsidRPr="006118AD">
        <w:rPr>
          <w:i/>
          <w:iCs/>
          <w:sz w:val="24"/>
          <w:szCs w:val="24"/>
          <w:lang w:val="en-IN"/>
        </w:rPr>
        <w:t>N</w:t>
      </w:r>
    </w:p>
    <w:p w14:paraId="5D99D380" w14:textId="77777777" w:rsidR="006118AD" w:rsidRPr="006118AD" w:rsidRDefault="006118AD" w:rsidP="006118AD">
      <w:pPr>
        <w:spacing w:after="240" w:line="360" w:lineRule="auto"/>
        <w:jc w:val="both"/>
        <w:rPr>
          <w:sz w:val="24"/>
          <w:szCs w:val="24"/>
          <w:lang w:val="en-IN"/>
        </w:rPr>
      </w:pPr>
      <w:r w:rsidRPr="006118AD">
        <w:rPr>
          <w:sz w:val="24"/>
          <w:szCs w:val="24"/>
          <w:lang w:val="en-IN"/>
        </w:rPr>
        <w:lastRenderedPageBreak/>
        <w:t>Where:</w:t>
      </w:r>
    </w:p>
    <w:p w14:paraId="7153AD2A"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𝑋</w:t>
      </w:r>
      <w:r w:rsidRPr="006118AD">
        <w:rPr>
          <w:sz w:val="24"/>
          <w:szCs w:val="24"/>
          <w:lang w:val="en-IN"/>
        </w:rPr>
        <w:t>[</w:t>
      </w:r>
      <w:r w:rsidRPr="006118AD">
        <w:rPr>
          <w:rFonts w:ascii="Cambria Math" w:hAnsi="Cambria Math" w:cs="Cambria Math"/>
          <w:sz w:val="24"/>
          <w:szCs w:val="24"/>
          <w:lang w:val="en-IN"/>
        </w:rPr>
        <w:t>𝑘</w:t>
      </w:r>
      <w:r w:rsidRPr="006118AD">
        <w:rPr>
          <w:sz w:val="24"/>
          <w:szCs w:val="24"/>
          <w:lang w:val="en-IN"/>
        </w:rPr>
        <w:t>]</w:t>
      </w:r>
      <w:r w:rsidRPr="006118AD">
        <w:rPr>
          <w:i/>
          <w:iCs/>
          <w:sz w:val="24"/>
          <w:szCs w:val="24"/>
          <w:lang w:val="en-IN"/>
        </w:rPr>
        <w:t>X</w:t>
      </w:r>
      <w:r w:rsidRPr="006118AD">
        <w:rPr>
          <w:sz w:val="24"/>
          <w:szCs w:val="24"/>
          <w:lang w:val="en-IN"/>
        </w:rPr>
        <w:t>[</w:t>
      </w:r>
      <w:r w:rsidRPr="006118AD">
        <w:rPr>
          <w:i/>
          <w:iCs/>
          <w:sz w:val="24"/>
          <w:szCs w:val="24"/>
          <w:lang w:val="en-IN"/>
        </w:rPr>
        <w:t>k</w:t>
      </w:r>
      <w:r w:rsidRPr="006118AD">
        <w:rPr>
          <w:sz w:val="24"/>
          <w:szCs w:val="24"/>
          <w:lang w:val="en-IN"/>
        </w:rPr>
        <w:t xml:space="preserve">] is the </w:t>
      </w:r>
      <w:r w:rsidRPr="006118AD">
        <w:rPr>
          <w:rFonts w:ascii="Cambria Math" w:hAnsi="Cambria Math" w:cs="Cambria Math"/>
          <w:sz w:val="24"/>
          <w:szCs w:val="24"/>
          <w:lang w:val="en-IN"/>
        </w:rPr>
        <w:t>𝑘𝑡</w:t>
      </w:r>
      <w:r w:rsidRPr="006118AD">
        <w:rPr>
          <w:sz w:val="24"/>
          <w:szCs w:val="24"/>
          <w:lang w:val="en-IN"/>
        </w:rPr>
        <w:t>ℎ</w:t>
      </w:r>
      <w:r w:rsidRPr="006118AD">
        <w:rPr>
          <w:i/>
          <w:iCs/>
          <w:sz w:val="24"/>
          <w:szCs w:val="24"/>
          <w:lang w:val="en-IN"/>
        </w:rPr>
        <w:t>kth</w:t>
      </w:r>
      <w:r w:rsidRPr="006118AD">
        <w:rPr>
          <w:sz w:val="24"/>
          <w:szCs w:val="24"/>
          <w:lang w:val="en-IN"/>
        </w:rPr>
        <w:t xml:space="preserve"> frequency component of the signal in the frequency domain.</w:t>
      </w:r>
    </w:p>
    <w:p w14:paraId="32271207"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𝑥</w:t>
      </w:r>
      <w:r w:rsidRPr="006118AD">
        <w:rPr>
          <w:sz w:val="24"/>
          <w:szCs w:val="24"/>
          <w:lang w:val="en-IN"/>
        </w:rPr>
        <w:t>[</w:t>
      </w:r>
      <w:r w:rsidRPr="006118AD">
        <w:rPr>
          <w:rFonts w:ascii="Cambria Math" w:hAnsi="Cambria Math" w:cs="Cambria Math"/>
          <w:sz w:val="24"/>
          <w:szCs w:val="24"/>
          <w:lang w:val="en-IN"/>
        </w:rPr>
        <w:t>𝑛</w:t>
      </w:r>
      <w:r w:rsidRPr="006118AD">
        <w:rPr>
          <w:sz w:val="24"/>
          <w:szCs w:val="24"/>
          <w:lang w:val="en-IN"/>
        </w:rPr>
        <w:t>]</w:t>
      </w:r>
      <w:r w:rsidRPr="006118AD">
        <w:rPr>
          <w:i/>
          <w:iCs/>
          <w:sz w:val="24"/>
          <w:szCs w:val="24"/>
          <w:lang w:val="en-IN"/>
        </w:rPr>
        <w:t>x</w:t>
      </w:r>
      <w:r w:rsidRPr="006118AD">
        <w:rPr>
          <w:sz w:val="24"/>
          <w:szCs w:val="24"/>
          <w:lang w:val="en-IN"/>
        </w:rPr>
        <w:t>[</w:t>
      </w:r>
      <w:r w:rsidRPr="006118AD">
        <w:rPr>
          <w:i/>
          <w:iCs/>
          <w:sz w:val="24"/>
          <w:szCs w:val="24"/>
          <w:lang w:val="en-IN"/>
        </w:rPr>
        <w:t>n</w:t>
      </w:r>
      <w:r w:rsidRPr="006118AD">
        <w:rPr>
          <w:sz w:val="24"/>
          <w:szCs w:val="24"/>
          <w:lang w:val="en-IN"/>
        </w:rPr>
        <w:t xml:space="preserve">] is the </w:t>
      </w:r>
      <w:r w:rsidRPr="006118AD">
        <w:rPr>
          <w:rFonts w:ascii="Cambria Math" w:hAnsi="Cambria Math" w:cs="Cambria Math"/>
          <w:sz w:val="24"/>
          <w:szCs w:val="24"/>
          <w:lang w:val="en-IN"/>
        </w:rPr>
        <w:t>𝑛𝑡</w:t>
      </w:r>
      <w:r w:rsidRPr="006118AD">
        <w:rPr>
          <w:sz w:val="24"/>
          <w:szCs w:val="24"/>
          <w:lang w:val="en-IN"/>
        </w:rPr>
        <w:t>ℎ</w:t>
      </w:r>
      <w:r w:rsidRPr="006118AD">
        <w:rPr>
          <w:i/>
          <w:iCs/>
          <w:sz w:val="24"/>
          <w:szCs w:val="24"/>
          <w:lang w:val="en-IN"/>
        </w:rPr>
        <w:t>nth</w:t>
      </w:r>
      <w:r w:rsidRPr="006118AD">
        <w:rPr>
          <w:sz w:val="24"/>
          <w:szCs w:val="24"/>
          <w:lang w:val="en-IN"/>
        </w:rPr>
        <w:t xml:space="preserve"> sample of the signal in the time domain.</w:t>
      </w:r>
    </w:p>
    <w:p w14:paraId="1FEB746E" w14:textId="77777777" w:rsidR="006118AD" w:rsidRP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𝑁</w:t>
      </w:r>
      <w:r w:rsidRPr="006118AD">
        <w:rPr>
          <w:i/>
          <w:iCs/>
          <w:sz w:val="24"/>
          <w:szCs w:val="24"/>
          <w:lang w:val="en-IN"/>
        </w:rPr>
        <w:t>N</w:t>
      </w:r>
      <w:r w:rsidRPr="006118AD">
        <w:rPr>
          <w:sz w:val="24"/>
          <w:szCs w:val="24"/>
          <w:lang w:val="en-IN"/>
        </w:rPr>
        <w:t xml:space="preserve"> is the total number of samples in the signal.</w:t>
      </w:r>
    </w:p>
    <w:p w14:paraId="26DE6A4B" w14:textId="77777777" w:rsidR="006118AD" w:rsidRDefault="006118AD" w:rsidP="00871792">
      <w:pPr>
        <w:numPr>
          <w:ilvl w:val="0"/>
          <w:numId w:val="31"/>
        </w:numPr>
        <w:spacing w:after="240" w:line="360" w:lineRule="auto"/>
        <w:jc w:val="both"/>
        <w:rPr>
          <w:sz w:val="24"/>
          <w:szCs w:val="24"/>
          <w:lang w:val="en-IN"/>
        </w:rPr>
      </w:pPr>
      <w:r w:rsidRPr="006118AD">
        <w:rPr>
          <w:rFonts w:ascii="Cambria Math" w:hAnsi="Cambria Math" w:cs="Cambria Math"/>
          <w:sz w:val="24"/>
          <w:szCs w:val="24"/>
          <w:lang w:val="en-IN"/>
        </w:rPr>
        <w:t>𝑗</w:t>
      </w:r>
      <w:r w:rsidRPr="006118AD">
        <w:rPr>
          <w:i/>
          <w:iCs/>
          <w:sz w:val="24"/>
          <w:szCs w:val="24"/>
          <w:lang w:val="en-IN"/>
        </w:rPr>
        <w:t>j</w:t>
      </w:r>
      <w:r w:rsidRPr="006118AD">
        <w:rPr>
          <w:sz w:val="24"/>
          <w:szCs w:val="24"/>
          <w:lang w:val="en-IN"/>
        </w:rPr>
        <w:t xml:space="preserve"> represents the imaginary unit.</w:t>
      </w:r>
    </w:p>
    <w:p w14:paraId="7C1B9DF7" w14:textId="53B70DD1" w:rsidR="006118AD" w:rsidRDefault="006118AD" w:rsidP="006118AD">
      <w:pPr>
        <w:spacing w:after="240" w:line="360" w:lineRule="auto"/>
        <w:jc w:val="both"/>
        <w:rPr>
          <w:sz w:val="24"/>
          <w:szCs w:val="24"/>
          <w:lang w:val="en-IN"/>
        </w:rPr>
      </w:pPr>
      <w:r>
        <w:rPr>
          <w:noProof/>
        </w:rPr>
        <w:drawing>
          <wp:inline distT="0" distB="0" distL="0" distR="0" wp14:anchorId="79AC1F43" wp14:editId="2BFAFE1B">
            <wp:extent cx="6362700" cy="3790950"/>
            <wp:effectExtent l="0" t="0" r="0" b="0"/>
            <wp:docPr id="1047864899" name="Picture 22" descr="Discrete Fourier transfor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crete Fourier transform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3790950"/>
                    </a:xfrm>
                    <a:prstGeom prst="rect">
                      <a:avLst/>
                    </a:prstGeom>
                    <a:noFill/>
                    <a:ln>
                      <a:noFill/>
                    </a:ln>
                  </pic:spPr>
                </pic:pic>
              </a:graphicData>
            </a:graphic>
          </wp:inline>
        </w:drawing>
      </w:r>
    </w:p>
    <w:p w14:paraId="05BE87B8" w14:textId="607A0695" w:rsidR="001441D2" w:rsidRPr="006118AD" w:rsidRDefault="001441D2" w:rsidP="006118AD">
      <w:pPr>
        <w:spacing w:after="240" w:line="360" w:lineRule="auto"/>
        <w:jc w:val="both"/>
        <w:rPr>
          <w:sz w:val="24"/>
          <w:szCs w:val="24"/>
          <w:lang w:val="en-IN"/>
        </w:rPr>
      </w:pPr>
      <w:r>
        <w:rPr>
          <w:sz w:val="24"/>
          <w:szCs w:val="24"/>
          <w:lang w:val="en-IN"/>
        </w:rPr>
        <w:t xml:space="preserve">                                 </w:t>
      </w:r>
      <w:r w:rsidR="00086C34">
        <w:rPr>
          <w:sz w:val="24"/>
          <w:szCs w:val="24"/>
          <w:lang w:val="en-IN"/>
        </w:rPr>
        <w:t xml:space="preserve">   Fig 4.3.2 Discrete Fourier Transform</w:t>
      </w:r>
    </w:p>
    <w:p w14:paraId="3DA079EA" w14:textId="77777777" w:rsidR="006118AD" w:rsidRPr="006118AD" w:rsidRDefault="006118AD" w:rsidP="006118AD">
      <w:pPr>
        <w:spacing w:after="240" w:line="360" w:lineRule="auto"/>
        <w:jc w:val="both"/>
        <w:rPr>
          <w:sz w:val="24"/>
          <w:szCs w:val="24"/>
          <w:lang w:val="en-IN"/>
        </w:rPr>
      </w:pPr>
      <w:r w:rsidRPr="006118AD">
        <w:rPr>
          <w:sz w:val="24"/>
          <w:szCs w:val="24"/>
          <w:lang w:val="en-IN"/>
        </w:rPr>
        <w:t>DFT calculates the frequency components of a signal by decomposing it into a sum of sinusoids with different frequencies and magnitudes. Each frequency component represents a specific frequency present in the signal, and its magnitude indicates the strength or amplitude of that frequency.</w:t>
      </w:r>
    </w:p>
    <w:p w14:paraId="5071E877" w14:textId="77777777" w:rsidR="006118AD" w:rsidRPr="006118AD" w:rsidRDefault="006118AD" w:rsidP="00871792">
      <w:pPr>
        <w:pStyle w:val="ListParagraph"/>
        <w:numPr>
          <w:ilvl w:val="0"/>
          <w:numId w:val="33"/>
        </w:numPr>
        <w:spacing w:after="240" w:line="360" w:lineRule="auto"/>
        <w:jc w:val="both"/>
        <w:rPr>
          <w:sz w:val="24"/>
          <w:szCs w:val="24"/>
          <w:lang w:val="en-IN"/>
        </w:rPr>
      </w:pPr>
      <w:r w:rsidRPr="006118AD">
        <w:rPr>
          <w:b/>
          <w:bCs/>
          <w:sz w:val="24"/>
          <w:szCs w:val="24"/>
          <w:lang w:val="en-IN"/>
        </w:rPr>
        <w:t>Fast Fourier Transform (FFT):</w:t>
      </w:r>
    </w:p>
    <w:p w14:paraId="3CEFEAA2" w14:textId="77777777" w:rsidR="006118AD" w:rsidRPr="006118AD" w:rsidRDefault="006118AD" w:rsidP="006118AD">
      <w:pPr>
        <w:spacing w:after="240" w:line="360" w:lineRule="auto"/>
        <w:jc w:val="both"/>
        <w:rPr>
          <w:sz w:val="24"/>
          <w:szCs w:val="24"/>
          <w:lang w:val="en-IN"/>
        </w:rPr>
      </w:pPr>
      <w:r w:rsidRPr="006118AD">
        <w:rPr>
          <w:sz w:val="24"/>
          <w:szCs w:val="24"/>
          <w:lang w:val="en-IN"/>
        </w:rPr>
        <w:t xml:space="preserve">Fast Fourier Transform (FFT) is an efficient algorithm for computing the Discrete Fourier Transform (DFT) of a sequence. It reduces the computational complexity of DFT from </w:t>
      </w:r>
      <w:r w:rsidRPr="006118AD">
        <w:rPr>
          <w:rFonts w:ascii="Cambria Math" w:hAnsi="Cambria Math" w:cs="Cambria Math"/>
          <w:sz w:val="24"/>
          <w:szCs w:val="24"/>
          <w:lang w:val="en-IN"/>
        </w:rPr>
        <w:t>𝑂</w:t>
      </w:r>
      <w:r w:rsidRPr="006118AD">
        <w:rPr>
          <w:sz w:val="24"/>
          <w:szCs w:val="24"/>
          <w:lang w:val="en-IN"/>
        </w:rPr>
        <w:t>(</w:t>
      </w:r>
      <w:r w:rsidRPr="006118AD">
        <w:rPr>
          <w:rFonts w:ascii="Cambria Math" w:hAnsi="Cambria Math" w:cs="Cambria Math"/>
          <w:sz w:val="24"/>
          <w:szCs w:val="24"/>
          <w:lang w:val="en-IN"/>
        </w:rPr>
        <w:t>𝑁</w:t>
      </w:r>
      <w:proofErr w:type="gramStart"/>
      <w:r w:rsidRPr="006118AD">
        <w:rPr>
          <w:sz w:val="24"/>
          <w:szCs w:val="24"/>
          <w:lang w:val="en-IN"/>
        </w:rPr>
        <w:t>2)</w:t>
      </w:r>
      <w:r w:rsidRPr="006118AD">
        <w:rPr>
          <w:i/>
          <w:iCs/>
          <w:sz w:val="24"/>
          <w:szCs w:val="24"/>
          <w:lang w:val="en-IN"/>
        </w:rPr>
        <w:t>O</w:t>
      </w:r>
      <w:proofErr w:type="gramEnd"/>
      <w:r w:rsidRPr="006118AD">
        <w:rPr>
          <w:sz w:val="24"/>
          <w:szCs w:val="24"/>
          <w:lang w:val="en-IN"/>
        </w:rPr>
        <w:t>(</w:t>
      </w:r>
      <w:r w:rsidRPr="006118AD">
        <w:rPr>
          <w:i/>
          <w:iCs/>
          <w:sz w:val="24"/>
          <w:szCs w:val="24"/>
          <w:lang w:val="en-IN"/>
        </w:rPr>
        <w:t>N</w:t>
      </w:r>
      <w:r w:rsidRPr="006118AD">
        <w:rPr>
          <w:sz w:val="24"/>
          <w:szCs w:val="24"/>
          <w:lang w:val="en-IN"/>
        </w:rPr>
        <w:t xml:space="preserve">2) to </w:t>
      </w:r>
      <w:r w:rsidRPr="006118AD">
        <w:rPr>
          <w:rFonts w:ascii="Cambria Math" w:hAnsi="Cambria Math" w:cs="Cambria Math"/>
          <w:sz w:val="24"/>
          <w:szCs w:val="24"/>
          <w:lang w:val="en-IN"/>
        </w:rPr>
        <w:lastRenderedPageBreak/>
        <w:t>𝑂</w:t>
      </w:r>
      <w:r w:rsidRPr="006118AD">
        <w:rPr>
          <w:sz w:val="24"/>
          <w:szCs w:val="24"/>
          <w:lang w:val="en-IN"/>
        </w:rPr>
        <w:t>(</w:t>
      </w:r>
      <w:r w:rsidRPr="006118AD">
        <w:rPr>
          <w:rFonts w:ascii="Cambria Math" w:hAnsi="Cambria Math" w:cs="Cambria Math"/>
          <w:sz w:val="24"/>
          <w:szCs w:val="24"/>
          <w:lang w:val="en-IN"/>
        </w:rPr>
        <w:t>𝑁</w:t>
      </w:r>
      <w:r w:rsidRPr="006118AD">
        <w:rPr>
          <w:sz w:val="24"/>
          <w:szCs w:val="24"/>
          <w:lang w:val="en-IN"/>
        </w:rPr>
        <w:t>log⁡</w:t>
      </w:r>
      <w:r w:rsidRPr="006118AD">
        <w:rPr>
          <w:rFonts w:ascii="Cambria Math" w:hAnsi="Cambria Math" w:cs="Cambria Math"/>
          <w:sz w:val="24"/>
          <w:szCs w:val="24"/>
          <w:lang w:val="en-IN"/>
        </w:rPr>
        <w:t>𝑁</w:t>
      </w:r>
      <w:r w:rsidRPr="006118AD">
        <w:rPr>
          <w:sz w:val="24"/>
          <w:szCs w:val="24"/>
          <w:lang w:val="en-IN"/>
        </w:rPr>
        <w:t>)</w:t>
      </w:r>
      <w:r w:rsidRPr="006118AD">
        <w:rPr>
          <w:i/>
          <w:iCs/>
          <w:sz w:val="24"/>
          <w:szCs w:val="24"/>
          <w:lang w:val="en-IN"/>
        </w:rPr>
        <w:t>O</w:t>
      </w:r>
      <w:r w:rsidRPr="006118AD">
        <w:rPr>
          <w:sz w:val="24"/>
          <w:szCs w:val="24"/>
          <w:lang w:val="en-IN"/>
        </w:rPr>
        <w:t>(</w:t>
      </w:r>
      <w:r w:rsidRPr="006118AD">
        <w:rPr>
          <w:i/>
          <w:iCs/>
          <w:sz w:val="24"/>
          <w:szCs w:val="24"/>
          <w:lang w:val="en-IN"/>
        </w:rPr>
        <w:t>N</w:t>
      </w:r>
      <w:r w:rsidRPr="006118AD">
        <w:rPr>
          <w:sz w:val="24"/>
          <w:szCs w:val="24"/>
          <w:lang w:val="en-IN"/>
        </w:rPr>
        <w:t>log</w:t>
      </w:r>
      <w:r w:rsidRPr="006118AD">
        <w:rPr>
          <w:i/>
          <w:iCs/>
          <w:sz w:val="24"/>
          <w:szCs w:val="24"/>
          <w:lang w:val="en-IN"/>
        </w:rPr>
        <w:t>N</w:t>
      </w:r>
      <w:r w:rsidRPr="006118AD">
        <w:rPr>
          <w:sz w:val="24"/>
          <w:szCs w:val="24"/>
          <w:lang w:val="en-IN"/>
        </w:rPr>
        <w:t>), making it much faster for practical implementations. FFT is widely used in signal processing applications due to its speed and efficiency.</w:t>
      </w:r>
    </w:p>
    <w:p w14:paraId="5B0914AD" w14:textId="77777777" w:rsidR="006118AD" w:rsidRPr="006118AD" w:rsidRDefault="006118AD" w:rsidP="006118AD">
      <w:pPr>
        <w:spacing w:after="240" w:line="360" w:lineRule="auto"/>
        <w:jc w:val="both"/>
        <w:rPr>
          <w:sz w:val="24"/>
          <w:szCs w:val="24"/>
          <w:lang w:val="en-IN"/>
        </w:rPr>
      </w:pPr>
      <w:r w:rsidRPr="006118AD">
        <w:rPr>
          <w:sz w:val="24"/>
          <w:szCs w:val="24"/>
          <w:lang w:val="en-IN"/>
        </w:rPr>
        <w:t>FFT divides the DFT computation into smaller sub-problems, recursively applying the DFT algorithm to each sub-problem and combining the results to obtain the final frequency domain representation of the signal. This divide-and-conquer approach significantly reduces the computational overhead compared to the direct computation of DFT.</w:t>
      </w:r>
    </w:p>
    <w:p w14:paraId="066B2A29" w14:textId="77777777" w:rsidR="006118AD" w:rsidRPr="006118AD" w:rsidRDefault="006118AD" w:rsidP="006118AD">
      <w:pPr>
        <w:spacing w:after="240" w:line="360" w:lineRule="auto"/>
        <w:jc w:val="both"/>
        <w:rPr>
          <w:sz w:val="24"/>
          <w:szCs w:val="24"/>
          <w:lang w:val="en-IN"/>
        </w:rPr>
      </w:pPr>
      <w:r w:rsidRPr="006118AD">
        <w:rPr>
          <w:b/>
          <w:bCs/>
          <w:sz w:val="24"/>
          <w:szCs w:val="24"/>
          <w:lang w:val="en-IN"/>
        </w:rPr>
        <w:t>Application in Voice Emotion Recognition:</w:t>
      </w:r>
    </w:p>
    <w:p w14:paraId="583D1D4B" w14:textId="77777777" w:rsidR="006118AD" w:rsidRPr="006118AD" w:rsidRDefault="006118AD" w:rsidP="006118AD">
      <w:pPr>
        <w:spacing w:after="240" w:line="360" w:lineRule="auto"/>
        <w:jc w:val="both"/>
        <w:rPr>
          <w:sz w:val="24"/>
          <w:szCs w:val="24"/>
          <w:lang w:val="en-IN"/>
        </w:rPr>
      </w:pPr>
      <w:r w:rsidRPr="006118AD">
        <w:rPr>
          <w:sz w:val="24"/>
          <w:szCs w:val="24"/>
          <w:lang w:val="en-IN"/>
        </w:rPr>
        <w:t>In voice emotion recognition, the use of Fourier Transform techniques, such as DFT and FFT, is essential for feature extraction from the audio signal. By converting the signal from the time domain to the frequency domain, we can extract relevant features that capture the acoustic characteristics associated with different emotions.</w:t>
      </w:r>
    </w:p>
    <w:p w14:paraId="3B999B24"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Frequency Analysis:</w:t>
      </w:r>
      <w:r w:rsidRPr="006118AD">
        <w:rPr>
          <w:sz w:val="24"/>
          <w:szCs w:val="24"/>
          <w:lang w:val="en-IN"/>
        </w:rPr>
        <w:t xml:space="preserve"> Fourier Transform allows us to analyze the frequency components present in the voice signal. Each emotion is associated with specific vocal characteristics, such as pitch, intonation, and formant frequencies. By analyzing the frequency distribution of the signal, we can identify patterns that correlate with different emotional states.</w:t>
      </w:r>
    </w:p>
    <w:p w14:paraId="0EE18634"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Feature Extraction:</w:t>
      </w:r>
      <w:r w:rsidRPr="006118AD">
        <w:rPr>
          <w:sz w:val="24"/>
          <w:szCs w:val="24"/>
          <w:lang w:val="en-IN"/>
        </w:rPr>
        <w:t xml:space="preserve"> FFT is used to decompose the voice signal into its constituent frequency components, which are then used as features for emotion recognition algorithms. These features may include:</w:t>
      </w:r>
    </w:p>
    <w:p w14:paraId="7CE62F5C"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Pitch: The fundamental frequency of the voice signal, which is related to the perceived pitch of the speaker's voice.</w:t>
      </w:r>
    </w:p>
    <w:p w14:paraId="25B3DEA6"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Formants: Resonant frequencies of the vocal tract that are characteristic of different phonemes and vocal sounds.</w:t>
      </w:r>
    </w:p>
    <w:p w14:paraId="00715476"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Spectral Centroid: The center of mass of the frequency distribution, which provides information about the overall spectral shape of the signal.</w:t>
      </w:r>
    </w:p>
    <w:p w14:paraId="16C1D14A" w14:textId="77777777" w:rsidR="006118AD" w:rsidRPr="006118AD" w:rsidRDefault="006118AD" w:rsidP="00871792">
      <w:pPr>
        <w:numPr>
          <w:ilvl w:val="1"/>
          <w:numId w:val="32"/>
        </w:numPr>
        <w:spacing w:after="240" w:line="360" w:lineRule="auto"/>
        <w:jc w:val="both"/>
        <w:rPr>
          <w:sz w:val="24"/>
          <w:szCs w:val="24"/>
          <w:lang w:val="en-IN"/>
        </w:rPr>
      </w:pPr>
      <w:r w:rsidRPr="006118AD">
        <w:rPr>
          <w:sz w:val="24"/>
          <w:szCs w:val="24"/>
          <w:lang w:val="en-IN"/>
        </w:rPr>
        <w:t>Spectral Flux: The rate of change of the spectral content over time, which captures variations in the voice signal's spectral envelope.</w:t>
      </w:r>
    </w:p>
    <w:p w14:paraId="2486D3FC" w14:textId="77777777" w:rsidR="006118AD" w:rsidRPr="006118AD" w:rsidRDefault="006118AD" w:rsidP="00871792">
      <w:pPr>
        <w:numPr>
          <w:ilvl w:val="0"/>
          <w:numId w:val="32"/>
        </w:numPr>
        <w:spacing w:after="240" w:line="360" w:lineRule="auto"/>
        <w:jc w:val="both"/>
        <w:rPr>
          <w:sz w:val="24"/>
          <w:szCs w:val="24"/>
          <w:lang w:val="en-IN"/>
        </w:rPr>
      </w:pPr>
      <w:r w:rsidRPr="006118AD">
        <w:rPr>
          <w:b/>
          <w:bCs/>
          <w:sz w:val="24"/>
          <w:szCs w:val="24"/>
          <w:lang w:val="en-IN"/>
        </w:rPr>
        <w:lastRenderedPageBreak/>
        <w:t>Pattern Recognition:</w:t>
      </w:r>
      <w:r w:rsidRPr="006118AD">
        <w:rPr>
          <w:sz w:val="24"/>
          <w:szCs w:val="24"/>
          <w:lang w:val="en-IN"/>
        </w:rPr>
        <w:t xml:space="preserve"> Once the features are extracted using FFT, machine learning algorithms, such as support vector machines (SVM), convolutional neural networks (CNN), or recurrent neural networks (RNN), can be trained to recognize patterns associated with different emotions. These algorithms analyze the extracted features and classify the voice signal into emotional categories, such as happy, sad, angry, or neutral.</w:t>
      </w:r>
    </w:p>
    <w:p w14:paraId="637F3031" w14:textId="361EBBDC" w:rsidR="006118AD" w:rsidRDefault="006118AD" w:rsidP="00871792">
      <w:pPr>
        <w:numPr>
          <w:ilvl w:val="0"/>
          <w:numId w:val="32"/>
        </w:numPr>
        <w:spacing w:after="240" w:line="360" w:lineRule="auto"/>
        <w:jc w:val="both"/>
        <w:rPr>
          <w:sz w:val="24"/>
          <w:szCs w:val="24"/>
          <w:lang w:val="en-IN"/>
        </w:rPr>
      </w:pPr>
      <w:r w:rsidRPr="006118AD">
        <w:rPr>
          <w:b/>
          <w:bCs/>
          <w:sz w:val="24"/>
          <w:szCs w:val="24"/>
          <w:lang w:val="en-IN"/>
        </w:rPr>
        <w:t>Real-time Processing:</w:t>
      </w:r>
      <w:r w:rsidRPr="006118AD">
        <w:rPr>
          <w:sz w:val="24"/>
          <w:szCs w:val="24"/>
          <w:lang w:val="en-IN"/>
        </w:rPr>
        <w:t xml:space="preserve"> FFT is computationally efficient, making it suitable for real-time voice emotion recognition applications. By processing the voice signal in the frequency domain, FFT allows for fast and accurate analysis of emotional cues in real-time communication systems, such as call centres, virtual assistants, or emotion-aware devices.</w:t>
      </w:r>
    </w:p>
    <w:p w14:paraId="48AD9EAF" w14:textId="4D27F27D" w:rsidR="006118AD" w:rsidRDefault="006118AD" w:rsidP="006118AD">
      <w:pPr>
        <w:spacing w:after="240" w:line="360" w:lineRule="auto"/>
        <w:ind w:left="360"/>
        <w:jc w:val="both"/>
        <w:rPr>
          <w:sz w:val="24"/>
          <w:szCs w:val="24"/>
          <w:lang w:val="en-IN"/>
        </w:rPr>
      </w:pPr>
      <w:r>
        <w:rPr>
          <w:noProof/>
        </w:rPr>
        <w:drawing>
          <wp:inline distT="0" distB="0" distL="0" distR="0" wp14:anchorId="3E648A56" wp14:editId="3A86B2DA">
            <wp:extent cx="5353050" cy="2447925"/>
            <wp:effectExtent l="0" t="0" r="0" b="9525"/>
            <wp:docPr id="265232245" name="Picture 23" descr="MFCC Block Diagram. 2.4 Fast Fouri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FCC Block Diagram. 2.4 Fast Fouri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p>
    <w:p w14:paraId="03E07CDC" w14:textId="2406F6B4" w:rsidR="00086C34" w:rsidRPr="006118AD" w:rsidRDefault="00086C34" w:rsidP="006118AD">
      <w:pPr>
        <w:spacing w:after="240" w:line="360" w:lineRule="auto"/>
        <w:ind w:left="360"/>
        <w:jc w:val="both"/>
        <w:rPr>
          <w:sz w:val="24"/>
          <w:szCs w:val="24"/>
          <w:lang w:val="en-IN"/>
        </w:rPr>
      </w:pPr>
      <w:r>
        <w:rPr>
          <w:sz w:val="24"/>
          <w:szCs w:val="24"/>
          <w:lang w:val="en-IN"/>
        </w:rPr>
        <w:t xml:space="preserve">                   Fig 4.3.3 Fast Fourier Transform </w:t>
      </w:r>
      <w:r w:rsidR="009E52D0">
        <w:rPr>
          <w:sz w:val="24"/>
          <w:szCs w:val="24"/>
          <w:lang w:val="en-IN"/>
        </w:rPr>
        <w:t>Workflow</w:t>
      </w:r>
    </w:p>
    <w:p w14:paraId="47FADC1C" w14:textId="55DDD19D" w:rsidR="006118AD" w:rsidRPr="006118AD" w:rsidRDefault="006118AD" w:rsidP="006118AD">
      <w:pPr>
        <w:spacing w:after="240" w:line="360" w:lineRule="auto"/>
        <w:jc w:val="both"/>
        <w:rPr>
          <w:sz w:val="24"/>
          <w:szCs w:val="24"/>
          <w:lang w:val="en-IN"/>
        </w:rPr>
      </w:pPr>
      <w:r w:rsidRPr="006118AD">
        <w:rPr>
          <w:sz w:val="24"/>
          <w:szCs w:val="24"/>
          <w:lang w:val="en-IN"/>
        </w:rPr>
        <w:t xml:space="preserve">In summary, Fourier Transform techniques, such as Discrete Fourier Transform (DFT) and Fast Fourier Transform (FFT), play a crucial role in voice emotion recognition by enabling the extraction of relevant features from the audio signal. By converting the signal from the time domain to the frequency domain, FFT allows us to analyze the frequency components of the voice signal and extract features that capture acoustic characteristics associated with different emotions. These features serve as input to machine learning algorithms for pattern recognition and emotion classification. Overall, FFT facilitates efficient and accurate analysis of voice signals in real-time applications, contributing to the development of emotion-aware systems and human-computer interaction </w:t>
      </w:r>
      <w:r w:rsidR="004256A0" w:rsidRPr="006118AD">
        <w:rPr>
          <w:sz w:val="24"/>
          <w:szCs w:val="24"/>
          <w:lang w:val="en-IN"/>
        </w:rPr>
        <w:t>technologies.</w:t>
      </w:r>
    </w:p>
    <w:p w14:paraId="0A541DD9" w14:textId="77777777" w:rsidR="006118AD" w:rsidRPr="007346DA" w:rsidRDefault="006118AD" w:rsidP="00EC322F">
      <w:pPr>
        <w:spacing w:after="240" w:line="360" w:lineRule="auto"/>
        <w:jc w:val="both"/>
        <w:rPr>
          <w:sz w:val="24"/>
          <w:szCs w:val="24"/>
          <w:lang w:val="en-IN"/>
        </w:rPr>
      </w:pPr>
    </w:p>
    <w:p w14:paraId="36D8150D" w14:textId="77777777" w:rsidR="007346DA" w:rsidRPr="007346DA" w:rsidRDefault="007346DA" w:rsidP="00EC322F">
      <w:pPr>
        <w:spacing w:after="240" w:line="360" w:lineRule="auto"/>
        <w:jc w:val="both"/>
        <w:rPr>
          <w:sz w:val="24"/>
          <w:szCs w:val="24"/>
          <w:lang w:val="en-IN"/>
        </w:rPr>
      </w:pPr>
      <w:r w:rsidRPr="007346DA">
        <w:rPr>
          <w:b/>
          <w:bCs/>
          <w:sz w:val="24"/>
          <w:szCs w:val="24"/>
          <w:lang w:val="en-IN"/>
        </w:rPr>
        <w:lastRenderedPageBreak/>
        <w:t>3. Zero Crossing Rate (ZCR):</w:t>
      </w:r>
    </w:p>
    <w:p w14:paraId="1AAC5450" w14:textId="7C578DD1" w:rsidR="007346DA" w:rsidRPr="007346DA" w:rsidRDefault="007346DA" w:rsidP="00EC322F">
      <w:pPr>
        <w:spacing w:after="240" w:line="360" w:lineRule="auto"/>
        <w:jc w:val="both"/>
        <w:rPr>
          <w:sz w:val="24"/>
          <w:szCs w:val="24"/>
          <w:lang w:val="en-IN"/>
        </w:rPr>
      </w:pPr>
      <w:r w:rsidRPr="007346DA">
        <w:rPr>
          <w:sz w:val="24"/>
          <w:szCs w:val="24"/>
          <w:lang w:val="en-IN"/>
        </w:rPr>
        <w:t xml:space="preserve">The Zero Crossing Rate (ZCR) serves as a simple yet effective feature extraction technique for speech emotion recognition. It quantifies the rate at which a speech signal crosses the </w:t>
      </w:r>
      <w:r w:rsidR="004256A0" w:rsidRPr="007346DA">
        <w:rPr>
          <w:sz w:val="24"/>
          <w:szCs w:val="24"/>
          <w:lang w:val="en-IN"/>
        </w:rPr>
        <w:t>zero-amplitude</w:t>
      </w:r>
      <w:r w:rsidRPr="007346DA">
        <w:rPr>
          <w:sz w:val="24"/>
          <w:szCs w:val="24"/>
          <w:lang w:val="en-IN"/>
        </w:rPr>
        <w:t xml:space="preserve"> threshold, providing insights into abrupt changes and percussive elements in the audio stream.</w:t>
      </w:r>
    </w:p>
    <w:p w14:paraId="602B4A91" w14:textId="77777777" w:rsidR="007346DA" w:rsidRDefault="007346DA" w:rsidP="00EC322F">
      <w:pPr>
        <w:spacing w:after="240" w:line="360" w:lineRule="auto"/>
        <w:jc w:val="both"/>
        <w:rPr>
          <w:sz w:val="24"/>
          <w:szCs w:val="24"/>
          <w:lang w:val="en-IN"/>
        </w:rPr>
      </w:pPr>
      <w:r w:rsidRPr="007346DA">
        <w:rPr>
          <w:sz w:val="24"/>
          <w:szCs w:val="24"/>
          <w:lang w:val="en-IN"/>
        </w:rPr>
        <w:t>The ZCR, as defined in Equation 2, calculates the proportion of signal samples that transition from positive to negative or vice versa within a given window.</w:t>
      </w:r>
    </w:p>
    <w:p w14:paraId="41D2320C" w14:textId="1C0BC82B" w:rsidR="007C1F9B" w:rsidRDefault="007C1F9B" w:rsidP="00EC322F">
      <w:pPr>
        <w:spacing w:after="240" w:line="360" w:lineRule="auto"/>
        <w:jc w:val="both"/>
        <w:rPr>
          <w:sz w:val="24"/>
          <w:szCs w:val="24"/>
          <w:lang w:val="en-IN"/>
        </w:rPr>
      </w:pPr>
      <w:r>
        <w:rPr>
          <w:noProof/>
        </w:rPr>
        <w:drawing>
          <wp:inline distT="0" distB="0" distL="0" distR="0" wp14:anchorId="23BB0BD7" wp14:editId="4B492E70">
            <wp:extent cx="5753100" cy="1722120"/>
            <wp:effectExtent l="0" t="0" r="0" b="0"/>
            <wp:docPr id="1264597910" name="Picture 14" descr="Zero crossing rate (zcr) 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ero crossing rate (zcr) featur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722120"/>
                    </a:xfrm>
                    <a:prstGeom prst="rect">
                      <a:avLst/>
                    </a:prstGeom>
                    <a:noFill/>
                    <a:ln>
                      <a:noFill/>
                    </a:ln>
                  </pic:spPr>
                </pic:pic>
              </a:graphicData>
            </a:graphic>
          </wp:inline>
        </w:drawing>
      </w:r>
    </w:p>
    <w:p w14:paraId="5417CE1A" w14:textId="062B375C" w:rsidR="009E52D0" w:rsidRPr="007346DA" w:rsidRDefault="009E52D0" w:rsidP="00EC322F">
      <w:pPr>
        <w:spacing w:after="240" w:line="360" w:lineRule="auto"/>
        <w:jc w:val="both"/>
        <w:rPr>
          <w:sz w:val="24"/>
          <w:szCs w:val="24"/>
          <w:lang w:val="en-IN"/>
        </w:rPr>
      </w:pPr>
      <w:r>
        <w:rPr>
          <w:sz w:val="24"/>
          <w:szCs w:val="24"/>
          <w:lang w:val="en-IN"/>
        </w:rPr>
        <w:t xml:space="preserve">                                  Fig 4.3.4 </w:t>
      </w:r>
      <w:r w:rsidR="00FC42FC">
        <w:rPr>
          <w:sz w:val="24"/>
          <w:szCs w:val="24"/>
          <w:lang w:val="en-IN"/>
        </w:rPr>
        <w:t xml:space="preserve">Zero Cross Rate </w:t>
      </w:r>
      <w:r w:rsidR="004256A0">
        <w:rPr>
          <w:sz w:val="24"/>
          <w:szCs w:val="24"/>
          <w:lang w:val="en-IN"/>
        </w:rPr>
        <w:t>Visual</w:t>
      </w:r>
      <w:r w:rsidR="00FC42FC">
        <w:rPr>
          <w:sz w:val="24"/>
          <w:szCs w:val="24"/>
          <w:lang w:val="en-IN"/>
        </w:rPr>
        <w:t xml:space="preserve"> Representation</w:t>
      </w:r>
    </w:p>
    <w:p w14:paraId="475E4B15" w14:textId="291EB6FB" w:rsidR="007346DA" w:rsidRPr="007346DA" w:rsidRDefault="007346DA" w:rsidP="00EC322F">
      <w:pPr>
        <w:spacing w:after="240" w:line="360" w:lineRule="auto"/>
        <w:jc w:val="both"/>
        <w:rPr>
          <w:sz w:val="24"/>
          <w:szCs w:val="24"/>
          <w:lang w:val="en-IN"/>
        </w:rPr>
      </w:pPr>
      <w:r w:rsidRPr="007346DA">
        <w:rPr>
          <w:sz w:val="24"/>
          <w:szCs w:val="24"/>
          <w:lang w:val="en-IN"/>
        </w:rPr>
        <w:t xml:space="preserve">In Equation 2, </w:t>
      </w:r>
      <w:r w:rsidRPr="007346DA">
        <w:rPr>
          <w:rFonts w:ascii="Cambria Math" w:hAnsi="Cambria Math" w:cs="Cambria Math"/>
          <w:sz w:val="24"/>
          <w:szCs w:val="24"/>
          <w:lang w:val="en-IN"/>
        </w:rPr>
        <w:t>𝑧𝑐𝑟</w:t>
      </w:r>
      <w:r w:rsidRPr="007346DA">
        <w:rPr>
          <w:i/>
          <w:iCs/>
          <w:sz w:val="24"/>
          <w:szCs w:val="24"/>
          <w:lang w:val="en-IN"/>
        </w:rPr>
        <w:t>zcr</w:t>
      </w:r>
      <w:r w:rsidRPr="007346DA">
        <w:rPr>
          <w:sz w:val="24"/>
          <w:szCs w:val="24"/>
          <w:lang w:val="en-IN"/>
        </w:rPr>
        <w:t xml:space="preserve"> represents the </w:t>
      </w:r>
      <w:r w:rsidR="004256A0" w:rsidRPr="007346DA">
        <w:rPr>
          <w:sz w:val="24"/>
          <w:szCs w:val="24"/>
          <w:lang w:val="en-IN"/>
        </w:rPr>
        <w:t>zero-crossing</w:t>
      </w:r>
      <w:r w:rsidRPr="007346DA">
        <w:rPr>
          <w:sz w:val="24"/>
          <w:szCs w:val="24"/>
          <w:lang w:val="en-IN"/>
        </w:rPr>
        <w:t xml:space="preserve"> rate, </w:t>
      </w:r>
      <w:r w:rsidRPr="007346DA">
        <w:rPr>
          <w:rFonts w:ascii="Cambria Math" w:hAnsi="Cambria Math" w:cs="Cambria Math"/>
          <w:sz w:val="24"/>
          <w:szCs w:val="24"/>
          <w:lang w:val="en-IN"/>
        </w:rPr>
        <w:t>𝑁</w:t>
      </w:r>
      <w:r w:rsidRPr="007346DA">
        <w:rPr>
          <w:i/>
          <w:iCs/>
          <w:sz w:val="24"/>
          <w:szCs w:val="24"/>
          <w:lang w:val="en-IN"/>
        </w:rPr>
        <w:t>N</w:t>
      </w:r>
      <w:r w:rsidRPr="007346DA">
        <w:rPr>
          <w:sz w:val="24"/>
          <w:szCs w:val="24"/>
          <w:lang w:val="en-IN"/>
        </w:rPr>
        <w:t xml:space="preserve"> denotes the window size, and 1[</w:t>
      </w:r>
      <w:r w:rsidRPr="007346DA">
        <w:rPr>
          <w:rFonts w:ascii="Cambria Math" w:hAnsi="Cambria Math" w:cs="Cambria Math"/>
          <w:sz w:val="24"/>
          <w:szCs w:val="24"/>
          <w:lang w:val="en-IN"/>
        </w:rPr>
        <w:t>𝑆𝑡𝑆𝑡</w:t>
      </w:r>
      <w:r w:rsidRPr="007346DA">
        <w:rPr>
          <w:sz w:val="24"/>
          <w:szCs w:val="24"/>
          <w:lang w:val="en-IN"/>
        </w:rPr>
        <w:t>−1&lt;0]1[</w:t>
      </w:r>
      <w:r w:rsidRPr="007346DA">
        <w:rPr>
          <w:i/>
          <w:iCs/>
          <w:sz w:val="24"/>
          <w:szCs w:val="24"/>
          <w:lang w:val="en-IN"/>
        </w:rPr>
        <w:t>St</w:t>
      </w:r>
      <w:r w:rsidRPr="007346DA">
        <w:rPr>
          <w:sz w:val="24"/>
          <w:szCs w:val="24"/>
          <w:lang w:val="en-IN"/>
        </w:rPr>
        <w:t>​</w:t>
      </w:r>
      <w:r w:rsidRPr="007346DA">
        <w:rPr>
          <w:i/>
          <w:iCs/>
          <w:sz w:val="24"/>
          <w:szCs w:val="24"/>
          <w:lang w:val="en-IN"/>
        </w:rPr>
        <w:t>St</w:t>
      </w:r>
      <w:r w:rsidRPr="007346DA">
        <w:rPr>
          <w:sz w:val="24"/>
          <w:szCs w:val="24"/>
          <w:lang w:val="en-IN"/>
        </w:rPr>
        <w:t>−1​&lt;0]​ is an indicator function that evaluates to 1 if the current sample and its predecessor have opposite signs, indicating a zero crossing.</w:t>
      </w:r>
    </w:p>
    <w:p w14:paraId="07732DFD" w14:textId="77777777" w:rsidR="007346DA" w:rsidRPr="007346DA" w:rsidRDefault="007346DA" w:rsidP="00EC322F">
      <w:pPr>
        <w:spacing w:after="240" w:line="360" w:lineRule="auto"/>
        <w:jc w:val="both"/>
        <w:rPr>
          <w:sz w:val="24"/>
          <w:szCs w:val="24"/>
          <w:lang w:val="en-IN"/>
        </w:rPr>
      </w:pPr>
      <w:r w:rsidRPr="007346DA">
        <w:rPr>
          <w:sz w:val="24"/>
          <w:szCs w:val="24"/>
          <w:lang w:val="en-IN"/>
        </w:rPr>
        <w:t>The ZCR feature offers insights into the temporal dynamics of speech signals, capturing rapid changes and percussive elements that may be indicative of emotional expression.</w:t>
      </w:r>
    </w:p>
    <w:p w14:paraId="55C3A1E7" w14:textId="772DBDE5" w:rsidR="007346DA" w:rsidRDefault="007346DA" w:rsidP="002C220A">
      <w:pPr>
        <w:spacing w:after="240" w:line="360" w:lineRule="auto"/>
        <w:jc w:val="both"/>
        <w:rPr>
          <w:sz w:val="24"/>
          <w:szCs w:val="24"/>
          <w:lang w:val="en-IN"/>
        </w:rPr>
      </w:pPr>
      <w:r w:rsidRPr="007346DA">
        <w:rPr>
          <w:sz w:val="24"/>
          <w:szCs w:val="24"/>
          <w:lang w:val="en-IN"/>
        </w:rPr>
        <w:t>In conclusion, feature extraction techniques such as pitch estimation, Mel-Frequency Cepstral Coefficients (MFCC), and Zero Crossing Rate (ZCR) play a critical role in speech emotion recognition systems. These techniques transform raw audio signals into compact and meaningful representations that capture essential characteristics of speech signals related to emotional expression. By leveraging these features, machine learning models can effectively discern emotional cues from speech data, enabling applications in various domains such as customer service, healthcare, and human-computer interaction. As research in speech emotion recognition continues to evolve, advancements in feature extraction techniques are poised to drive further improvements in model accuracy and performance.</w:t>
      </w:r>
    </w:p>
    <w:p w14:paraId="5FCA32D9" w14:textId="18B3738E" w:rsidR="00F82808" w:rsidRDefault="00F82808" w:rsidP="00EC322F">
      <w:pPr>
        <w:spacing w:after="240"/>
        <w:rPr>
          <w:b/>
          <w:bCs/>
          <w:sz w:val="28"/>
          <w:szCs w:val="28"/>
          <w:lang w:val="en-IN"/>
        </w:rPr>
      </w:pPr>
      <w:r w:rsidRPr="00BA16D6">
        <w:rPr>
          <w:b/>
          <w:bCs/>
          <w:sz w:val="28"/>
          <w:szCs w:val="28"/>
          <w:lang w:val="en-IN"/>
        </w:rPr>
        <w:lastRenderedPageBreak/>
        <w:t>4.</w:t>
      </w:r>
      <w:r w:rsidR="00607CFE">
        <w:rPr>
          <w:b/>
          <w:bCs/>
          <w:sz w:val="28"/>
          <w:szCs w:val="28"/>
          <w:lang w:val="en-IN"/>
        </w:rPr>
        <w:t xml:space="preserve">4 </w:t>
      </w:r>
      <w:r>
        <w:rPr>
          <w:b/>
          <w:bCs/>
          <w:sz w:val="28"/>
          <w:szCs w:val="28"/>
          <w:lang w:val="en-IN"/>
        </w:rPr>
        <w:t>Models Used:</w:t>
      </w:r>
    </w:p>
    <w:p w14:paraId="6E0F1F8A" w14:textId="77777777" w:rsidR="007346DA" w:rsidRDefault="007346DA" w:rsidP="00EC322F">
      <w:pPr>
        <w:spacing w:after="240"/>
        <w:rPr>
          <w:b/>
          <w:bCs/>
          <w:sz w:val="28"/>
          <w:szCs w:val="28"/>
          <w:lang w:val="en-IN"/>
        </w:rPr>
      </w:pPr>
    </w:p>
    <w:p w14:paraId="109695F2" w14:textId="0B236846" w:rsidR="00480634" w:rsidRDefault="00480634" w:rsidP="00EC322F">
      <w:pPr>
        <w:spacing w:after="240" w:line="360" w:lineRule="auto"/>
        <w:jc w:val="both"/>
        <w:rPr>
          <w:sz w:val="24"/>
          <w:szCs w:val="24"/>
          <w:lang w:val="en-IN"/>
        </w:rPr>
      </w:pPr>
      <w:r w:rsidRPr="00F82808">
        <w:rPr>
          <w:b/>
          <w:bCs/>
          <w:sz w:val="24"/>
          <w:szCs w:val="24"/>
          <w:lang w:val="en-IN"/>
        </w:rPr>
        <w:t>1.CNN (</w:t>
      </w:r>
      <w:r w:rsidR="00F82808" w:rsidRPr="00F82808">
        <w:rPr>
          <w:b/>
          <w:bCs/>
          <w:sz w:val="24"/>
          <w:szCs w:val="24"/>
          <w:lang w:val="en-IN"/>
        </w:rPr>
        <w:t>Convolutional Neural Network):</w:t>
      </w:r>
      <w:r w:rsidRPr="00480634">
        <w:rPr>
          <w:rFonts w:ascii="Segoe UI" w:hAnsi="Segoe UI" w:cs="Segoe UI"/>
          <w:b/>
          <w:bCs/>
          <w:color w:val="0D0D0D"/>
          <w:sz w:val="24"/>
          <w:szCs w:val="24"/>
          <w:lang w:val="en-IN" w:eastAsia="en-IN"/>
        </w:rPr>
        <w:t xml:space="preserve"> </w:t>
      </w:r>
      <w:r w:rsidRPr="00480634">
        <w:rPr>
          <w:sz w:val="24"/>
          <w:szCs w:val="24"/>
          <w:lang w:val="en-IN"/>
        </w:rPr>
        <w:t>Convolutional Neural Networks (CNNs) have revolutionized the field of computer vision and pattern recognition by enabling machines to learn hierarchical representations directly from raw data. CNNs have become the backbone of many state-of-the-art image recognition, object detection, and speech emotion recognition systems due to their ability to capture spatial hierarchies of features.</w:t>
      </w:r>
    </w:p>
    <w:p w14:paraId="1F3E516D" w14:textId="1B36EC58" w:rsidR="00625DD7" w:rsidRDefault="00625DD7" w:rsidP="00EC322F">
      <w:pPr>
        <w:spacing w:after="240" w:line="360" w:lineRule="auto"/>
        <w:jc w:val="both"/>
        <w:rPr>
          <w:sz w:val="24"/>
          <w:szCs w:val="24"/>
          <w:lang w:val="en-IN"/>
        </w:rPr>
      </w:pPr>
      <w:r>
        <w:rPr>
          <w:noProof/>
        </w:rPr>
        <w:drawing>
          <wp:inline distT="0" distB="0" distL="0" distR="0" wp14:anchorId="5E381783" wp14:editId="7DA36CE6">
            <wp:extent cx="6362700" cy="2122170"/>
            <wp:effectExtent l="0" t="0" r="0" b="0"/>
            <wp:docPr id="418523188" name="Picture 3" descr="Sensors | Free Full-Text | Deep-Net: A Lightweight CNN-Based Speech Emotion  Recognition System Using Deep Frequenc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sors | Free Full-Text | Deep-Net: A Lightweight CNN-Based Speech Emotion  Recognition System Using Deep Frequency Featu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2700" cy="2122170"/>
                    </a:xfrm>
                    <a:prstGeom prst="rect">
                      <a:avLst/>
                    </a:prstGeom>
                    <a:noFill/>
                    <a:ln>
                      <a:noFill/>
                    </a:ln>
                  </pic:spPr>
                </pic:pic>
              </a:graphicData>
            </a:graphic>
          </wp:inline>
        </w:drawing>
      </w:r>
    </w:p>
    <w:p w14:paraId="17D1A068" w14:textId="19271AB5" w:rsidR="00FC42FC" w:rsidRPr="00480634" w:rsidRDefault="00FC42FC" w:rsidP="00EC322F">
      <w:pPr>
        <w:spacing w:after="240" w:line="360" w:lineRule="auto"/>
        <w:jc w:val="both"/>
        <w:rPr>
          <w:sz w:val="24"/>
          <w:szCs w:val="24"/>
          <w:lang w:val="en-IN"/>
        </w:rPr>
      </w:pPr>
      <w:r>
        <w:rPr>
          <w:sz w:val="24"/>
          <w:szCs w:val="24"/>
          <w:lang w:val="en-IN"/>
        </w:rPr>
        <w:t xml:space="preserve">                                        Fig 4.4.1 Convolutional </w:t>
      </w:r>
      <w:r w:rsidR="00F54E1D">
        <w:rPr>
          <w:sz w:val="24"/>
          <w:szCs w:val="24"/>
          <w:lang w:val="en-IN"/>
        </w:rPr>
        <w:t>Neural Network process</w:t>
      </w:r>
    </w:p>
    <w:p w14:paraId="1F4CB4AC" w14:textId="5EC688A6" w:rsidR="00480634" w:rsidRPr="00480634" w:rsidRDefault="00480634" w:rsidP="00EC322F">
      <w:pPr>
        <w:spacing w:after="240" w:line="360" w:lineRule="auto"/>
        <w:jc w:val="both"/>
        <w:rPr>
          <w:sz w:val="24"/>
          <w:szCs w:val="24"/>
          <w:lang w:val="en-IN"/>
        </w:rPr>
      </w:pPr>
      <w:r w:rsidRPr="00480634">
        <w:rPr>
          <w:b/>
          <w:bCs/>
          <w:sz w:val="24"/>
          <w:szCs w:val="24"/>
          <w:lang w:val="en-IN"/>
        </w:rPr>
        <w:t xml:space="preserve"> Convolutional Layer:</w:t>
      </w:r>
      <w:r>
        <w:rPr>
          <w:sz w:val="24"/>
          <w:szCs w:val="24"/>
          <w:lang w:val="en-IN"/>
        </w:rPr>
        <w:t xml:space="preserve"> </w:t>
      </w:r>
      <w:r w:rsidRPr="00480634">
        <w:rPr>
          <w:sz w:val="24"/>
          <w:szCs w:val="24"/>
          <w:lang w:val="en-IN"/>
        </w:rPr>
        <w:t>The convolutional layer is the cornerstone of CNNs, serving as the primary feature extractor. It operates by applying filters, also known as kernels, to small patches of input data, systematically moving across the input space. Each filter captures a specific pattern or feature, such as edges, textures, or shapes, by computing the dot product between the filter weights and the input data.</w:t>
      </w:r>
    </w:p>
    <w:p w14:paraId="5CBBF4BD" w14:textId="77777777" w:rsidR="00480634" w:rsidRPr="00480634" w:rsidRDefault="00480634" w:rsidP="00EC322F">
      <w:pPr>
        <w:spacing w:after="240" w:line="360" w:lineRule="auto"/>
        <w:jc w:val="both"/>
        <w:rPr>
          <w:sz w:val="24"/>
          <w:szCs w:val="24"/>
          <w:lang w:val="en-IN"/>
        </w:rPr>
      </w:pPr>
      <w:r w:rsidRPr="00480634">
        <w:rPr>
          <w:sz w:val="24"/>
          <w:szCs w:val="24"/>
          <w:lang w:val="en-IN"/>
        </w:rPr>
        <w:t>As the filter traverses the input space, a feature map is generated, encoding the presence or absence of the detected features at different spatial locations. By stacking multiple convolutional layers, the CNN can learn increasingly complex and abstract features, leveraging the hierarchical nature of visual information.</w:t>
      </w:r>
    </w:p>
    <w:p w14:paraId="31A8D0BA" w14:textId="77777777" w:rsidR="00480634" w:rsidRPr="00480634" w:rsidRDefault="00480634" w:rsidP="00EC322F">
      <w:pPr>
        <w:spacing w:after="240" w:line="360" w:lineRule="auto"/>
        <w:jc w:val="both"/>
        <w:rPr>
          <w:sz w:val="24"/>
          <w:szCs w:val="24"/>
          <w:lang w:val="en-IN"/>
        </w:rPr>
      </w:pPr>
      <w:r w:rsidRPr="00480634">
        <w:rPr>
          <w:sz w:val="24"/>
          <w:szCs w:val="24"/>
          <w:lang w:val="en-IN"/>
        </w:rPr>
        <w:t>The hierarchical structure of convolutional layers allows the model to capture both local and global patterns, enabling it to extract meaningful representations from raw input data. Furthermore, by sharing weights across different regions of the input space, convolutional layers achieve parameter efficiency and translational invariance, making them well-suited for tasks such as image recognition and speech emotion detection.</w:t>
      </w:r>
    </w:p>
    <w:p w14:paraId="4FA1FF0C" w14:textId="73DA5A3B" w:rsidR="00480634" w:rsidRPr="00480634" w:rsidRDefault="00480634" w:rsidP="00EC322F">
      <w:pPr>
        <w:spacing w:after="240" w:line="360" w:lineRule="auto"/>
        <w:jc w:val="both"/>
        <w:rPr>
          <w:sz w:val="24"/>
          <w:szCs w:val="24"/>
          <w:lang w:val="en-IN"/>
        </w:rPr>
      </w:pPr>
      <w:r w:rsidRPr="00480634">
        <w:rPr>
          <w:b/>
          <w:bCs/>
          <w:sz w:val="24"/>
          <w:szCs w:val="24"/>
          <w:lang w:val="en-IN"/>
        </w:rPr>
        <w:lastRenderedPageBreak/>
        <w:t>Pooling Layer:</w:t>
      </w:r>
      <w:r>
        <w:rPr>
          <w:sz w:val="24"/>
          <w:szCs w:val="24"/>
          <w:lang w:val="en-IN"/>
        </w:rPr>
        <w:t xml:space="preserve"> </w:t>
      </w:r>
      <w:r w:rsidRPr="00480634">
        <w:rPr>
          <w:sz w:val="24"/>
          <w:szCs w:val="24"/>
          <w:lang w:val="en-IN"/>
        </w:rPr>
        <w:t>Pooling layers play a crucial role in reducing the spatial dimensions of feature maps, thereby decreasing the computational complexity of subsequent layers while preserving essential information. Two common types of pooling operations are maximum pooling and average pooling.</w:t>
      </w:r>
    </w:p>
    <w:p w14:paraId="7AEC8D4D" w14:textId="57DF21A1" w:rsidR="00480634" w:rsidRPr="00480634" w:rsidRDefault="00480634" w:rsidP="00EC322F">
      <w:pPr>
        <w:spacing w:after="240" w:line="360" w:lineRule="auto"/>
        <w:jc w:val="both"/>
        <w:rPr>
          <w:sz w:val="24"/>
          <w:szCs w:val="24"/>
          <w:lang w:val="en-IN"/>
        </w:rPr>
      </w:pPr>
      <w:r w:rsidRPr="00480634">
        <w:rPr>
          <w:sz w:val="24"/>
          <w:szCs w:val="24"/>
          <w:lang w:val="en-IN"/>
        </w:rPr>
        <w:t>In maximum pooling, the maximum value within each pooling region is retained, effectively highlighting the most prominent features present in the input data. Conversely, average pooling computes the average value within each region, providing a more generalized representation of the input.</w:t>
      </w:r>
      <w:r>
        <w:rPr>
          <w:sz w:val="24"/>
          <w:szCs w:val="24"/>
          <w:lang w:val="en-IN"/>
        </w:rPr>
        <w:t xml:space="preserve"> </w:t>
      </w:r>
      <w:r w:rsidRPr="00480634">
        <w:rPr>
          <w:sz w:val="24"/>
          <w:szCs w:val="24"/>
          <w:lang w:val="en-IN"/>
        </w:rPr>
        <w:t>By aggregating information from local neighborhoods, pooling layers enhance the model's robustness to spatial translations and distortions, making it more invariant to small changes in the input data. Additionally, pooling layers contribute to the model's ability to learn hierarchical representations by progressively reducing the spatial resolution of feature maps while retaining their most salient features.</w:t>
      </w:r>
    </w:p>
    <w:p w14:paraId="7275A548" w14:textId="04B2B050" w:rsidR="00480634" w:rsidRPr="00480634" w:rsidRDefault="00480634" w:rsidP="00EC322F">
      <w:pPr>
        <w:spacing w:after="240" w:line="360" w:lineRule="auto"/>
        <w:jc w:val="both"/>
        <w:rPr>
          <w:b/>
          <w:bCs/>
          <w:sz w:val="24"/>
          <w:szCs w:val="24"/>
          <w:lang w:val="en-IN"/>
        </w:rPr>
      </w:pPr>
      <w:r w:rsidRPr="00480634">
        <w:rPr>
          <w:b/>
          <w:bCs/>
          <w:sz w:val="24"/>
          <w:szCs w:val="24"/>
          <w:lang w:val="en-IN"/>
        </w:rPr>
        <w:t>Fully Connected Layer:</w:t>
      </w:r>
      <w:r>
        <w:rPr>
          <w:b/>
          <w:bCs/>
          <w:sz w:val="24"/>
          <w:szCs w:val="24"/>
          <w:lang w:val="en-IN"/>
        </w:rPr>
        <w:t xml:space="preserve"> </w:t>
      </w:r>
      <w:r w:rsidRPr="00480634">
        <w:rPr>
          <w:sz w:val="24"/>
          <w:szCs w:val="24"/>
          <w:lang w:val="en-IN"/>
        </w:rPr>
        <w:t>The fully connected layer serves as the classifier in the CNN model, responsible for mapping the learned features to the corresponding output labels. Unlike convolutional layers, which operate on local patches of input data, fully connected layers process the entire feature map from the preceding convolutional layers.</w:t>
      </w:r>
    </w:p>
    <w:p w14:paraId="2652AE8C" w14:textId="77777777" w:rsidR="00480634" w:rsidRPr="00480634" w:rsidRDefault="00480634" w:rsidP="00EC322F">
      <w:pPr>
        <w:spacing w:after="240" w:line="360" w:lineRule="auto"/>
        <w:jc w:val="both"/>
        <w:rPr>
          <w:sz w:val="24"/>
          <w:szCs w:val="24"/>
          <w:lang w:val="en-IN"/>
        </w:rPr>
      </w:pPr>
      <w:r w:rsidRPr="00480634">
        <w:rPr>
          <w:sz w:val="24"/>
          <w:szCs w:val="24"/>
          <w:lang w:val="en-IN"/>
        </w:rPr>
        <w:t>In this layer, each neuron is connected to every neuron in the preceding layer, forming a dense network of connections. By aggregating information from all spatial locations, the fully connected layer captures high-level semantic information encoded in the feature maps, facilitating classification tasks.</w:t>
      </w:r>
    </w:p>
    <w:p w14:paraId="4CFF0035" w14:textId="77777777" w:rsidR="00480634" w:rsidRPr="00480634" w:rsidRDefault="00480634" w:rsidP="00EC322F">
      <w:pPr>
        <w:spacing w:after="240" w:line="360" w:lineRule="auto"/>
        <w:jc w:val="both"/>
        <w:rPr>
          <w:sz w:val="24"/>
          <w:szCs w:val="24"/>
          <w:lang w:val="en-IN"/>
        </w:rPr>
      </w:pPr>
      <w:r w:rsidRPr="00480634">
        <w:rPr>
          <w:sz w:val="24"/>
          <w:szCs w:val="24"/>
          <w:lang w:val="en-IN"/>
        </w:rPr>
        <w:t>During the training phase, the parameters of the fully connected layer are learned through backpropagation, optimizing the network's weights to minimize the discrepancy between predicted and ground truth labels. Through multiple iterations of training, the CNN learns to discriminate between different classes based on the extracted features, ultimately achieving high accuracy on classification tasks.</w:t>
      </w:r>
    </w:p>
    <w:p w14:paraId="410531B9" w14:textId="77777777" w:rsidR="00480634" w:rsidRPr="00480634" w:rsidRDefault="00480634" w:rsidP="00EC322F">
      <w:pPr>
        <w:spacing w:after="240" w:line="360" w:lineRule="auto"/>
        <w:jc w:val="both"/>
        <w:rPr>
          <w:sz w:val="24"/>
          <w:szCs w:val="24"/>
          <w:lang w:val="en-IN"/>
        </w:rPr>
      </w:pPr>
      <w:r w:rsidRPr="00480634">
        <w:rPr>
          <w:sz w:val="24"/>
          <w:szCs w:val="24"/>
          <w:lang w:val="en-IN"/>
        </w:rPr>
        <w:t>In conclusion, Convolutional Neural Networks (CNNs) represent a powerful class of deep learning models for extracting meaningful representations from raw data, particularly in the context of computer vision and pattern recognition. The hierarchical architecture of CNNs, comprising convolutional layers, pooling layers, and fully connected layers, enables them to learn intricate patterns and features directly from input data, without the need for handcrafted features.</w:t>
      </w:r>
    </w:p>
    <w:p w14:paraId="7F516CC8" w14:textId="54C31B74" w:rsidR="00480634" w:rsidRDefault="00480634" w:rsidP="00EC322F">
      <w:pPr>
        <w:spacing w:after="240" w:line="360" w:lineRule="auto"/>
        <w:jc w:val="both"/>
        <w:rPr>
          <w:sz w:val="24"/>
          <w:szCs w:val="24"/>
          <w:lang w:val="en-IN"/>
        </w:rPr>
      </w:pPr>
      <w:r w:rsidRPr="00480634">
        <w:rPr>
          <w:sz w:val="24"/>
          <w:szCs w:val="24"/>
          <w:lang w:val="en-IN"/>
        </w:rPr>
        <w:t xml:space="preserve">By leveraging the principles of convolution and pooling, CNNs can capture spatial hierarchies of features, </w:t>
      </w:r>
      <w:r w:rsidRPr="00480634">
        <w:rPr>
          <w:sz w:val="24"/>
          <w:szCs w:val="24"/>
          <w:lang w:val="en-IN"/>
        </w:rPr>
        <w:lastRenderedPageBreak/>
        <w:t>effectively modelling the underlying structure of visual data. The fully connected layers then utilize these learned features to make predictions and classify input data into different categories.</w:t>
      </w:r>
    </w:p>
    <w:p w14:paraId="156FFB6C" w14:textId="1191C66F" w:rsidR="00DD44C4" w:rsidRDefault="00DD44C4" w:rsidP="00EC322F">
      <w:pPr>
        <w:spacing w:after="240" w:line="360" w:lineRule="auto"/>
        <w:jc w:val="both"/>
        <w:rPr>
          <w:sz w:val="24"/>
          <w:szCs w:val="24"/>
          <w:lang w:val="en-IN"/>
        </w:rPr>
      </w:pPr>
      <w:r>
        <w:rPr>
          <w:noProof/>
        </w:rPr>
        <w:drawing>
          <wp:inline distT="0" distB="0" distL="0" distR="0" wp14:anchorId="2C481134" wp14:editId="10DFB641">
            <wp:extent cx="6362700" cy="3829050"/>
            <wp:effectExtent l="0" t="0" r="0" b="0"/>
            <wp:docPr id="1740731366" name="Picture 20" descr="Introduction to Convolutional Neural Network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roduction to Convolutional Neural Network - Analytics Vidh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3829050"/>
                    </a:xfrm>
                    <a:prstGeom prst="rect">
                      <a:avLst/>
                    </a:prstGeom>
                    <a:noFill/>
                    <a:ln>
                      <a:noFill/>
                    </a:ln>
                  </pic:spPr>
                </pic:pic>
              </a:graphicData>
            </a:graphic>
          </wp:inline>
        </w:drawing>
      </w:r>
    </w:p>
    <w:p w14:paraId="671ACAB7" w14:textId="56C0A24F" w:rsidR="00F54E1D" w:rsidRPr="00480634" w:rsidRDefault="00F54E1D" w:rsidP="00EC322F">
      <w:pPr>
        <w:spacing w:after="240" w:line="360" w:lineRule="auto"/>
        <w:jc w:val="both"/>
        <w:rPr>
          <w:sz w:val="24"/>
          <w:szCs w:val="24"/>
          <w:lang w:val="en-IN"/>
        </w:rPr>
      </w:pPr>
      <w:r>
        <w:rPr>
          <w:sz w:val="24"/>
          <w:szCs w:val="24"/>
          <w:lang w:val="en-IN"/>
        </w:rPr>
        <w:t xml:space="preserve">                                                     Fig 4.4.2 Architecture of CNN</w:t>
      </w:r>
    </w:p>
    <w:p w14:paraId="71C7280B" w14:textId="77777777" w:rsidR="00480634" w:rsidRPr="00480634" w:rsidRDefault="00480634" w:rsidP="00EC322F">
      <w:pPr>
        <w:spacing w:after="240" w:line="360" w:lineRule="auto"/>
        <w:jc w:val="both"/>
        <w:rPr>
          <w:sz w:val="24"/>
          <w:szCs w:val="24"/>
          <w:lang w:val="en-IN"/>
        </w:rPr>
      </w:pPr>
      <w:r w:rsidRPr="00480634">
        <w:rPr>
          <w:sz w:val="24"/>
          <w:szCs w:val="24"/>
          <w:lang w:val="en-IN"/>
        </w:rPr>
        <w:t>Overall, CNNs have demonstrated remarkable success in various applications, including image recognition, object detection, and speech emotion recognition. Their ability to automatically learn hierarchical representations from raw data makes them indispensable tools in the era of artificial intelligence and machine learning.</w:t>
      </w:r>
    </w:p>
    <w:p w14:paraId="38D7CB6E" w14:textId="3706D5B1" w:rsidR="00A92184" w:rsidRDefault="00480634" w:rsidP="00EC322F">
      <w:pPr>
        <w:spacing w:after="240" w:line="360" w:lineRule="auto"/>
        <w:jc w:val="both"/>
        <w:rPr>
          <w:sz w:val="24"/>
          <w:szCs w:val="24"/>
          <w:lang w:val="en-IN"/>
        </w:rPr>
      </w:pPr>
      <w:r>
        <w:rPr>
          <w:b/>
          <w:bCs/>
          <w:sz w:val="24"/>
          <w:szCs w:val="24"/>
          <w:lang w:val="en-IN"/>
        </w:rPr>
        <w:t xml:space="preserve">2. LSTM (Long </w:t>
      </w:r>
      <w:r w:rsidR="004256A0">
        <w:rPr>
          <w:b/>
          <w:bCs/>
          <w:sz w:val="24"/>
          <w:szCs w:val="24"/>
          <w:lang w:val="en-IN"/>
        </w:rPr>
        <w:t>Short-Term</w:t>
      </w:r>
      <w:r>
        <w:rPr>
          <w:b/>
          <w:bCs/>
          <w:sz w:val="24"/>
          <w:szCs w:val="24"/>
          <w:lang w:val="en-IN"/>
        </w:rPr>
        <w:t xml:space="preserve"> Memory Network):</w:t>
      </w:r>
      <w:r w:rsidRPr="00480634">
        <w:rPr>
          <w:rFonts w:ascii="Segoe UI" w:hAnsi="Segoe UI" w:cs="Segoe UI"/>
          <w:b/>
          <w:bCs/>
          <w:color w:val="0D0D0D"/>
          <w:sz w:val="24"/>
          <w:szCs w:val="24"/>
          <w:lang w:val="en-IN" w:eastAsia="en-IN"/>
        </w:rPr>
        <w:t xml:space="preserve"> </w:t>
      </w:r>
      <w:r w:rsidRPr="00480634">
        <w:rPr>
          <w:sz w:val="24"/>
          <w:szCs w:val="24"/>
          <w:lang w:val="en-IN"/>
        </w:rPr>
        <w:t>Long Short-Term Memory (LSTM) networks represent a breakthrough in the realm of recurrent neural networks (RNNs), addressing the limitations of standard neural networks and enabling the modeling of long-range dependencies in sequential data. With their unique architecture and specialized gating mechanisms, LSTM networks have become indispensable tools for tasks involving sequential data processing, including speech emotion</w:t>
      </w:r>
      <w:r w:rsidR="00A92184">
        <w:rPr>
          <w:sz w:val="24"/>
          <w:szCs w:val="24"/>
          <w:lang w:val="en-IN"/>
        </w:rPr>
        <w:t xml:space="preserve"> r</w:t>
      </w:r>
      <w:r w:rsidRPr="00480634">
        <w:rPr>
          <w:sz w:val="24"/>
          <w:szCs w:val="24"/>
          <w:lang w:val="en-IN"/>
        </w:rPr>
        <w:t>ecognition.</w:t>
      </w:r>
    </w:p>
    <w:p w14:paraId="41CFD3FC" w14:textId="77777777" w:rsidR="00E23970" w:rsidRDefault="00E23970" w:rsidP="00EC322F">
      <w:pPr>
        <w:spacing w:after="240" w:line="360" w:lineRule="auto"/>
        <w:jc w:val="both"/>
        <w:rPr>
          <w:sz w:val="24"/>
          <w:szCs w:val="24"/>
          <w:lang w:val="en-IN"/>
        </w:rPr>
      </w:pPr>
    </w:p>
    <w:p w14:paraId="52256203" w14:textId="43F8FB5C" w:rsidR="00480634" w:rsidRDefault="001574D0" w:rsidP="00EC322F">
      <w:pPr>
        <w:spacing w:after="240" w:line="360" w:lineRule="auto"/>
        <w:jc w:val="both"/>
      </w:pPr>
      <w:r w:rsidRPr="001574D0">
        <w:lastRenderedPageBreak/>
        <w:t xml:space="preserve"> </w:t>
      </w:r>
      <w:r>
        <w:rPr>
          <w:noProof/>
        </w:rPr>
        <w:drawing>
          <wp:inline distT="0" distB="0" distL="0" distR="0" wp14:anchorId="7EE6EE4F" wp14:editId="12C39BC3">
            <wp:extent cx="5857875" cy="1819193"/>
            <wp:effectExtent l="0" t="0" r="0" b="0"/>
            <wp:docPr id="14359577" name="Picture 4" descr="Speech Emotion Recognition Using Deep Learning LSTM for Tami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ech Emotion Recognition Using Deep Learning LSTM for Tamil Langu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8296" cy="1825535"/>
                    </a:xfrm>
                    <a:prstGeom prst="rect">
                      <a:avLst/>
                    </a:prstGeom>
                    <a:noFill/>
                    <a:ln>
                      <a:noFill/>
                    </a:ln>
                  </pic:spPr>
                </pic:pic>
              </a:graphicData>
            </a:graphic>
          </wp:inline>
        </w:drawing>
      </w:r>
    </w:p>
    <w:p w14:paraId="0047B719" w14:textId="65887009" w:rsidR="00E23970" w:rsidRDefault="00E23970" w:rsidP="00EC322F">
      <w:pPr>
        <w:spacing w:after="240" w:line="360" w:lineRule="auto"/>
        <w:jc w:val="both"/>
      </w:pPr>
      <w:r>
        <w:t xml:space="preserve">                                  Fig 4.4.3 LSTM workflow for Emotion Recognition</w:t>
      </w:r>
    </w:p>
    <w:p w14:paraId="54768F3D" w14:textId="77777777" w:rsidR="00F54E1D" w:rsidRPr="00480634" w:rsidRDefault="00F54E1D" w:rsidP="00EC322F">
      <w:pPr>
        <w:spacing w:after="240" w:line="360" w:lineRule="auto"/>
        <w:jc w:val="both"/>
        <w:rPr>
          <w:sz w:val="24"/>
          <w:szCs w:val="24"/>
          <w:lang w:val="en-IN"/>
        </w:rPr>
      </w:pPr>
    </w:p>
    <w:p w14:paraId="2279422C" w14:textId="5FAA13E7" w:rsidR="00480634" w:rsidRPr="00480634" w:rsidRDefault="00480634" w:rsidP="00EC322F">
      <w:pPr>
        <w:spacing w:after="240" w:line="360" w:lineRule="auto"/>
        <w:jc w:val="both"/>
        <w:rPr>
          <w:sz w:val="24"/>
          <w:szCs w:val="24"/>
          <w:lang w:val="en-IN"/>
        </w:rPr>
      </w:pPr>
      <w:r w:rsidRPr="00480634">
        <w:rPr>
          <w:b/>
          <w:bCs/>
          <w:sz w:val="24"/>
          <w:szCs w:val="24"/>
          <w:lang w:val="en-IN"/>
        </w:rPr>
        <w:t>Introduction to LSTM Networks:</w:t>
      </w:r>
      <w:r>
        <w:rPr>
          <w:sz w:val="24"/>
          <w:szCs w:val="24"/>
          <w:lang w:val="en-IN"/>
        </w:rPr>
        <w:t xml:space="preserve"> </w:t>
      </w:r>
      <w:r w:rsidRPr="00480634">
        <w:rPr>
          <w:sz w:val="24"/>
          <w:szCs w:val="24"/>
          <w:lang w:val="en-IN"/>
        </w:rPr>
        <w:t>LSTM networks belong to the family of recurrent neural networks (RNNs), which are designed to handle sequential data by maintaining a hidden state that evolves over time. However, traditional RNNs suffer from the vanishing gradient problem, hindering their ability to capture long-term dependencies in sequences.</w:t>
      </w:r>
    </w:p>
    <w:p w14:paraId="20EC6408" w14:textId="77777777" w:rsidR="00480634" w:rsidRDefault="00480634" w:rsidP="00EC322F">
      <w:pPr>
        <w:spacing w:after="240" w:line="360" w:lineRule="auto"/>
        <w:jc w:val="both"/>
        <w:rPr>
          <w:sz w:val="24"/>
          <w:szCs w:val="24"/>
          <w:lang w:val="en-IN"/>
        </w:rPr>
      </w:pPr>
      <w:r w:rsidRPr="00480634">
        <w:rPr>
          <w:sz w:val="24"/>
          <w:szCs w:val="24"/>
          <w:lang w:val="en-IN"/>
        </w:rPr>
        <w:t>LSTM networks, introduced by Hochreiter and Schmidhuber in 1997, address this challenge by incorporating specialized memory cells and gating mechanisms. Unlike standard RNNs, which have a single hidden state, LSTM networks contain multiple memory cells, each equipped with input, output, and forget gates. These gates regulate the flow of information within the network, allowing it to selectively retain or discard information over time.</w:t>
      </w:r>
    </w:p>
    <w:p w14:paraId="0D9D2C11" w14:textId="63B93EC9" w:rsidR="001574D0" w:rsidRDefault="001574D0" w:rsidP="00EC322F">
      <w:pPr>
        <w:spacing w:after="240" w:line="360" w:lineRule="auto"/>
        <w:jc w:val="both"/>
        <w:rPr>
          <w:sz w:val="24"/>
          <w:szCs w:val="24"/>
          <w:lang w:val="en-IN"/>
        </w:rPr>
      </w:pPr>
      <w:r>
        <w:rPr>
          <w:noProof/>
        </w:rPr>
        <w:lastRenderedPageBreak/>
        <w:drawing>
          <wp:inline distT="0" distB="0" distL="0" distR="0" wp14:anchorId="4564B288" wp14:editId="5D7C67ED">
            <wp:extent cx="6362700" cy="3000375"/>
            <wp:effectExtent l="0" t="0" r="0" b="9525"/>
            <wp:docPr id="1824099024" name="Picture 5" descr="Emotion Detection using Bidirectional LSTM and Word2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otion Detection using Bidirectional LSTM and Word2Ve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3000375"/>
                    </a:xfrm>
                    <a:prstGeom prst="rect">
                      <a:avLst/>
                    </a:prstGeom>
                    <a:noFill/>
                    <a:ln>
                      <a:noFill/>
                    </a:ln>
                  </pic:spPr>
                </pic:pic>
              </a:graphicData>
            </a:graphic>
          </wp:inline>
        </w:drawing>
      </w:r>
    </w:p>
    <w:p w14:paraId="44C668A4" w14:textId="47966B8B" w:rsidR="001D41B4" w:rsidRPr="00480634" w:rsidRDefault="001D41B4" w:rsidP="00EC322F">
      <w:pPr>
        <w:spacing w:after="240" w:line="360" w:lineRule="auto"/>
        <w:jc w:val="both"/>
        <w:rPr>
          <w:sz w:val="24"/>
          <w:szCs w:val="24"/>
          <w:lang w:val="en-IN"/>
        </w:rPr>
      </w:pPr>
      <w:r>
        <w:rPr>
          <w:sz w:val="24"/>
          <w:szCs w:val="24"/>
          <w:lang w:val="en-IN"/>
        </w:rPr>
        <w:t xml:space="preserve">                                                    Fig 4.4.4 LSTM Network</w:t>
      </w:r>
    </w:p>
    <w:p w14:paraId="27C65CC7" w14:textId="1F7C8C8D" w:rsidR="00480634" w:rsidRPr="00480634" w:rsidRDefault="00480634" w:rsidP="00EC322F">
      <w:pPr>
        <w:spacing w:after="240" w:line="360" w:lineRule="auto"/>
        <w:jc w:val="both"/>
        <w:rPr>
          <w:b/>
          <w:bCs/>
          <w:sz w:val="24"/>
          <w:szCs w:val="24"/>
          <w:lang w:val="en-IN"/>
        </w:rPr>
      </w:pPr>
      <w:r w:rsidRPr="00480634">
        <w:rPr>
          <w:b/>
          <w:bCs/>
          <w:sz w:val="24"/>
          <w:szCs w:val="24"/>
          <w:lang w:val="en-IN"/>
        </w:rPr>
        <w:t>Architecture of LSTM Networks:</w:t>
      </w:r>
    </w:p>
    <w:p w14:paraId="7FE1F7E9" w14:textId="77777777" w:rsidR="00480634" w:rsidRPr="00480634" w:rsidRDefault="00480634" w:rsidP="00EC322F">
      <w:pPr>
        <w:spacing w:after="240" w:line="360" w:lineRule="auto"/>
        <w:jc w:val="both"/>
        <w:rPr>
          <w:sz w:val="24"/>
          <w:szCs w:val="24"/>
          <w:lang w:val="en-IN"/>
        </w:rPr>
      </w:pPr>
      <w:r w:rsidRPr="00480634">
        <w:rPr>
          <w:sz w:val="24"/>
          <w:szCs w:val="24"/>
          <w:lang w:val="en-IN"/>
        </w:rPr>
        <w:t>The architecture of an LSTM network comprises multiple memory cells, interconnected through recurrent connections. Each memory cell contains three fundamental components: the input gate, the output gate, and the forget gate.</w:t>
      </w:r>
    </w:p>
    <w:p w14:paraId="1AF099A3" w14:textId="77777777" w:rsidR="00480634" w:rsidRPr="00480634" w:rsidRDefault="00480634" w:rsidP="00871792">
      <w:pPr>
        <w:numPr>
          <w:ilvl w:val="0"/>
          <w:numId w:val="11"/>
        </w:numPr>
        <w:spacing w:after="240" w:line="360" w:lineRule="auto"/>
        <w:jc w:val="both"/>
        <w:rPr>
          <w:sz w:val="24"/>
          <w:szCs w:val="24"/>
          <w:lang w:val="en-IN"/>
        </w:rPr>
      </w:pPr>
      <w:r w:rsidRPr="00480634">
        <w:rPr>
          <w:sz w:val="24"/>
          <w:szCs w:val="24"/>
          <w:lang w:val="en-IN"/>
        </w:rPr>
        <w:t>Input Gate: The input gate controls the flow of new information into the memory cell. It determines which parts of the input data are relevant for updating the cell state, allowing the network to selectively incorporate new information while filtering out irrelevant signals.</w:t>
      </w:r>
    </w:p>
    <w:p w14:paraId="1B42BC96" w14:textId="77777777" w:rsidR="00480634" w:rsidRPr="00480634" w:rsidRDefault="00480634" w:rsidP="00871792">
      <w:pPr>
        <w:numPr>
          <w:ilvl w:val="0"/>
          <w:numId w:val="11"/>
        </w:numPr>
        <w:spacing w:after="240" w:line="360" w:lineRule="auto"/>
        <w:jc w:val="both"/>
        <w:rPr>
          <w:sz w:val="24"/>
          <w:szCs w:val="24"/>
          <w:lang w:val="en-IN"/>
        </w:rPr>
      </w:pPr>
      <w:r w:rsidRPr="00480634">
        <w:rPr>
          <w:sz w:val="24"/>
          <w:szCs w:val="24"/>
          <w:lang w:val="en-IN"/>
        </w:rPr>
        <w:t>Forget Gate: The forget gate evaluates the importance of the existing information stored in the memory cell. It decides whether to retain or forget specific elements of the cell state based on their relevance to the current context. This gate enables the LSTM network to maintain long-term dependencies by preserving essential information over multiple time steps.</w:t>
      </w:r>
    </w:p>
    <w:p w14:paraId="6A498D13" w14:textId="77777777" w:rsidR="00480634" w:rsidRDefault="00480634" w:rsidP="00871792">
      <w:pPr>
        <w:numPr>
          <w:ilvl w:val="0"/>
          <w:numId w:val="11"/>
        </w:numPr>
        <w:spacing w:after="240" w:line="360" w:lineRule="auto"/>
        <w:jc w:val="both"/>
        <w:rPr>
          <w:sz w:val="24"/>
          <w:szCs w:val="24"/>
          <w:lang w:val="en-IN"/>
        </w:rPr>
      </w:pPr>
      <w:r w:rsidRPr="00480634">
        <w:rPr>
          <w:sz w:val="24"/>
          <w:szCs w:val="24"/>
          <w:lang w:val="en-IN"/>
        </w:rPr>
        <w:t>Output Gate: The output gate regulates the flow of information from the memory cell to the next time step in the sequence. It determines which parts of the cell state should be outputted as the final prediction or passed on to subsequent layers in the network. By controlling the output, the LSTM network can generate accurate predictions while mitigating the effects of noise or irrelevant information.</w:t>
      </w:r>
    </w:p>
    <w:p w14:paraId="7826EC5D" w14:textId="073743CE" w:rsidR="00DD44C4" w:rsidRDefault="00DD44C4" w:rsidP="00DD44C4">
      <w:pPr>
        <w:spacing w:after="240" w:line="360" w:lineRule="auto"/>
        <w:ind w:left="360"/>
        <w:jc w:val="both"/>
        <w:rPr>
          <w:sz w:val="24"/>
          <w:szCs w:val="24"/>
          <w:lang w:val="en-IN"/>
        </w:rPr>
      </w:pPr>
    </w:p>
    <w:p w14:paraId="1F70EBE6" w14:textId="4077B485" w:rsidR="001574D0" w:rsidRDefault="001574D0" w:rsidP="00EC322F">
      <w:pPr>
        <w:spacing w:after="240" w:line="360" w:lineRule="auto"/>
        <w:jc w:val="both"/>
        <w:rPr>
          <w:sz w:val="24"/>
          <w:szCs w:val="24"/>
          <w:lang w:val="en-IN"/>
        </w:rPr>
      </w:pPr>
      <w:r>
        <w:rPr>
          <w:noProof/>
        </w:rPr>
        <w:drawing>
          <wp:inline distT="0" distB="0" distL="0" distR="0" wp14:anchorId="2E61F810" wp14:editId="62757261">
            <wp:extent cx="6362700" cy="4752340"/>
            <wp:effectExtent l="0" t="0" r="0" b="0"/>
            <wp:docPr id="1414736440" name="Picture 6" descr="Understanding LSTM: An In-depth Look at its Architecture, Functioning, and  Pros &amp; 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rstanding LSTM: An In-depth Look at its Architecture, Functioning, and  Pros &amp; C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2700" cy="4752340"/>
                    </a:xfrm>
                    <a:prstGeom prst="rect">
                      <a:avLst/>
                    </a:prstGeom>
                    <a:noFill/>
                    <a:ln>
                      <a:noFill/>
                    </a:ln>
                  </pic:spPr>
                </pic:pic>
              </a:graphicData>
            </a:graphic>
          </wp:inline>
        </w:drawing>
      </w:r>
    </w:p>
    <w:p w14:paraId="0F765492" w14:textId="79992492" w:rsidR="001D41B4" w:rsidRPr="00480634" w:rsidRDefault="001D41B4" w:rsidP="00EC322F">
      <w:pPr>
        <w:spacing w:after="240" w:line="360" w:lineRule="auto"/>
        <w:jc w:val="both"/>
        <w:rPr>
          <w:sz w:val="24"/>
          <w:szCs w:val="24"/>
          <w:lang w:val="en-IN"/>
        </w:rPr>
      </w:pPr>
      <w:r>
        <w:rPr>
          <w:sz w:val="24"/>
          <w:szCs w:val="24"/>
          <w:lang w:val="en-IN"/>
        </w:rPr>
        <w:t xml:space="preserve">                                   Fig 4.4.5 </w:t>
      </w:r>
      <w:r w:rsidR="00A85141">
        <w:rPr>
          <w:sz w:val="24"/>
          <w:szCs w:val="24"/>
          <w:lang w:val="en-IN"/>
        </w:rPr>
        <w:t>Architecture of LSTM</w:t>
      </w:r>
    </w:p>
    <w:p w14:paraId="22B5EFCA" w14:textId="0AD0A019" w:rsidR="00480634" w:rsidRPr="00480634" w:rsidRDefault="00480634" w:rsidP="00EC322F">
      <w:pPr>
        <w:spacing w:after="240" w:line="360" w:lineRule="auto"/>
        <w:jc w:val="both"/>
        <w:rPr>
          <w:b/>
          <w:bCs/>
          <w:sz w:val="24"/>
          <w:szCs w:val="24"/>
          <w:lang w:val="en-IN"/>
        </w:rPr>
      </w:pPr>
      <w:r w:rsidRPr="00480634">
        <w:rPr>
          <w:b/>
          <w:bCs/>
          <w:sz w:val="24"/>
          <w:szCs w:val="24"/>
          <w:lang w:val="en-IN"/>
        </w:rPr>
        <w:t>Advantages of LSTM Networks:</w:t>
      </w:r>
    </w:p>
    <w:p w14:paraId="38BCE2B6" w14:textId="77777777" w:rsidR="00480634" w:rsidRPr="00480634" w:rsidRDefault="00480634" w:rsidP="00EC322F">
      <w:pPr>
        <w:spacing w:after="240" w:line="360" w:lineRule="auto"/>
        <w:jc w:val="both"/>
        <w:rPr>
          <w:sz w:val="24"/>
          <w:szCs w:val="24"/>
          <w:lang w:val="en-IN"/>
        </w:rPr>
      </w:pPr>
      <w:r w:rsidRPr="00480634">
        <w:rPr>
          <w:sz w:val="24"/>
          <w:szCs w:val="24"/>
          <w:lang w:val="en-IN"/>
        </w:rPr>
        <w:t>LSTM networks offer several advantages over traditional RNNs and other sequential modeling techniques:</w:t>
      </w:r>
    </w:p>
    <w:p w14:paraId="41524126"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Long-Term Dependency: One of the key strengths of LSTM networks is their ability to capture long-term dependencies in sequential data. By selectively retaining relevant information and discarding irrelevant signals, LSTM networks can effectively model complex temporal relationships spanning multiple time steps.</w:t>
      </w:r>
    </w:p>
    <w:p w14:paraId="0B9A3144"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 xml:space="preserve">Vanishing Gradient: LSTM networks mitigate the vanishing gradient problem encountered in </w:t>
      </w:r>
      <w:r w:rsidRPr="00480634">
        <w:rPr>
          <w:sz w:val="24"/>
          <w:szCs w:val="24"/>
          <w:lang w:val="en-IN"/>
        </w:rPr>
        <w:lastRenderedPageBreak/>
        <w:t>traditional RNNs by incorporating specialized gating mechanisms. These gates enable the network to control the flow of gradients during training, facilitating more stable and efficient learning across long sequences.</w:t>
      </w:r>
    </w:p>
    <w:p w14:paraId="3560A4BE" w14:textId="77777777" w:rsidR="00480634" w:rsidRPr="00480634" w:rsidRDefault="00480634" w:rsidP="00871792">
      <w:pPr>
        <w:numPr>
          <w:ilvl w:val="0"/>
          <w:numId w:val="12"/>
        </w:numPr>
        <w:spacing w:after="240" w:line="360" w:lineRule="auto"/>
        <w:jc w:val="both"/>
        <w:rPr>
          <w:sz w:val="24"/>
          <w:szCs w:val="24"/>
          <w:lang w:val="en-IN"/>
        </w:rPr>
      </w:pPr>
      <w:r w:rsidRPr="00480634">
        <w:rPr>
          <w:sz w:val="24"/>
          <w:szCs w:val="24"/>
          <w:lang w:val="en-IN"/>
        </w:rPr>
        <w:t>Complex Relationships: Due to their intricate architecture and gating mechanisms, LSTM networks excel at modeling intricate relationships between input features and target outputs. This makes them well-suited for tasks involving sequential data processing, such as speech emotion recognition, where the relationship between acoustic features and emotional expression is multifaceted.</w:t>
      </w:r>
    </w:p>
    <w:p w14:paraId="579CD8DA" w14:textId="670CEDDA" w:rsidR="00480634" w:rsidRPr="00480634" w:rsidRDefault="00480634" w:rsidP="00EC322F">
      <w:pPr>
        <w:spacing w:after="240" w:line="360" w:lineRule="auto"/>
        <w:jc w:val="both"/>
        <w:rPr>
          <w:b/>
          <w:bCs/>
          <w:sz w:val="24"/>
          <w:szCs w:val="24"/>
          <w:lang w:val="en-IN"/>
        </w:rPr>
      </w:pPr>
      <w:r w:rsidRPr="00480634">
        <w:rPr>
          <w:b/>
          <w:bCs/>
          <w:sz w:val="24"/>
          <w:szCs w:val="24"/>
          <w:lang w:val="en-IN"/>
        </w:rPr>
        <w:t>Applications of LSTM Networks:</w:t>
      </w:r>
    </w:p>
    <w:p w14:paraId="3737F624" w14:textId="77777777" w:rsidR="00480634" w:rsidRPr="00480634" w:rsidRDefault="00480634" w:rsidP="00EC322F">
      <w:pPr>
        <w:spacing w:after="240" w:line="360" w:lineRule="auto"/>
        <w:jc w:val="both"/>
        <w:rPr>
          <w:sz w:val="24"/>
          <w:szCs w:val="24"/>
          <w:lang w:val="en-IN"/>
        </w:rPr>
      </w:pPr>
      <w:r w:rsidRPr="00480634">
        <w:rPr>
          <w:sz w:val="24"/>
          <w:szCs w:val="24"/>
          <w:lang w:val="en-IN"/>
        </w:rPr>
        <w:t>LSTM networks find applications across various domains, including natural language processing, time series analysis, and speech emotion recognition:</w:t>
      </w:r>
    </w:p>
    <w:p w14:paraId="78EA9FD6"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Natural Language Processing: In natural language processing tasks such as language translation, sentiment analysis, and text generation, LSTM networks are used to model sequential dependencies in text data and generate coherent outputs.</w:t>
      </w:r>
    </w:p>
    <w:p w14:paraId="5C02CFFF"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Time Series Analysis: LSTM networks are widely employed in time series forecasting, anomaly detection, and financial market prediction. Their ability to capture temporal patterns and long-range dependencies makes them valuable tools for analyzing and predicting sequential data.</w:t>
      </w:r>
    </w:p>
    <w:p w14:paraId="72F26232" w14:textId="77777777" w:rsidR="00480634" w:rsidRPr="00480634" w:rsidRDefault="00480634" w:rsidP="00871792">
      <w:pPr>
        <w:numPr>
          <w:ilvl w:val="0"/>
          <w:numId w:val="13"/>
        </w:numPr>
        <w:spacing w:after="240" w:line="360" w:lineRule="auto"/>
        <w:jc w:val="both"/>
        <w:rPr>
          <w:sz w:val="24"/>
          <w:szCs w:val="24"/>
          <w:lang w:val="en-IN"/>
        </w:rPr>
      </w:pPr>
      <w:r w:rsidRPr="00480634">
        <w:rPr>
          <w:sz w:val="24"/>
          <w:szCs w:val="24"/>
          <w:lang w:val="en-IN"/>
        </w:rPr>
        <w:t>Speech Emotion Recognition: In the context of speech emotion recognition, LSTM networks play a crucial role in extracting meaningful features from audio signals and predicting emotional states. By leveraging their ability to model complex temporal relationships, LSTM networks can accurately classify speech samples based on the underlying emotional content.</w:t>
      </w:r>
    </w:p>
    <w:p w14:paraId="48A830D6" w14:textId="07A2504C" w:rsidR="00480634" w:rsidRPr="00480634" w:rsidRDefault="00480634" w:rsidP="00EC322F">
      <w:pPr>
        <w:spacing w:after="240" w:line="360" w:lineRule="auto"/>
        <w:jc w:val="both"/>
        <w:rPr>
          <w:sz w:val="24"/>
          <w:szCs w:val="24"/>
          <w:lang w:val="en-IN"/>
        </w:rPr>
      </w:pPr>
      <w:r w:rsidRPr="00480634">
        <w:rPr>
          <w:sz w:val="24"/>
          <w:szCs w:val="24"/>
          <w:lang w:val="en-IN"/>
        </w:rPr>
        <w:t xml:space="preserve">In conclusion, Long Short-Term Memory (LSTM) networks represent a significant advancement in the field of sequential data processing, offering a solution to the vanishing gradient problem and enabling the modelling of long-term dependencies. With their specialized architecture and gating mechanisms, LSTM networks excel at capturing intricate temporal relationships and have found widespread applications across various domains, including natural language processing, time series analysis, and speech emotion recognition. As the demand for accurate and efficient sequential modeling techniques continues to grow, LSTM networks are poised to remain at the forefront of innovation in artificial intelligence and machine </w:t>
      </w:r>
      <w:r w:rsidRPr="00480634">
        <w:rPr>
          <w:sz w:val="24"/>
          <w:szCs w:val="24"/>
          <w:lang w:val="en-IN"/>
        </w:rPr>
        <w:lastRenderedPageBreak/>
        <w:t>learning.</w:t>
      </w:r>
    </w:p>
    <w:p w14:paraId="6572C697" w14:textId="77777777" w:rsidR="00480634" w:rsidRDefault="00480634" w:rsidP="00EC322F">
      <w:pPr>
        <w:spacing w:after="240"/>
        <w:rPr>
          <w:sz w:val="24"/>
          <w:szCs w:val="24"/>
          <w:lang w:val="en-IN"/>
        </w:rPr>
      </w:pPr>
    </w:p>
    <w:p w14:paraId="5DF886B5" w14:textId="2325C750" w:rsidR="00480634" w:rsidRPr="00480634" w:rsidRDefault="004256A0" w:rsidP="00EC322F">
      <w:pPr>
        <w:spacing w:after="240" w:line="360" w:lineRule="auto"/>
        <w:jc w:val="both"/>
        <w:rPr>
          <w:b/>
          <w:bCs/>
          <w:sz w:val="24"/>
          <w:szCs w:val="24"/>
          <w:lang w:val="en-IN"/>
        </w:rPr>
      </w:pPr>
      <w:r w:rsidRPr="00480634">
        <w:rPr>
          <w:b/>
          <w:bCs/>
          <w:sz w:val="24"/>
          <w:szCs w:val="24"/>
          <w:lang w:val="en-IN"/>
        </w:rPr>
        <w:t>3.SVM (</w:t>
      </w:r>
      <w:r w:rsidR="00480634" w:rsidRPr="00480634">
        <w:rPr>
          <w:b/>
          <w:bCs/>
          <w:sz w:val="24"/>
          <w:szCs w:val="24"/>
          <w:lang w:val="en-IN"/>
        </w:rPr>
        <w:t>Support Vector machine)</w:t>
      </w:r>
      <w:r w:rsidR="00480634">
        <w:rPr>
          <w:b/>
          <w:bCs/>
          <w:sz w:val="24"/>
          <w:szCs w:val="24"/>
          <w:lang w:val="en-IN"/>
        </w:rPr>
        <w:t>:</w:t>
      </w:r>
    </w:p>
    <w:p w14:paraId="090C1F41" w14:textId="7F398D8E" w:rsidR="00480634" w:rsidRDefault="00480634" w:rsidP="00EC322F">
      <w:pPr>
        <w:spacing w:after="240" w:line="360" w:lineRule="auto"/>
        <w:jc w:val="both"/>
        <w:rPr>
          <w:sz w:val="24"/>
          <w:szCs w:val="24"/>
          <w:lang w:val="en-IN"/>
        </w:rPr>
      </w:pPr>
      <w:r w:rsidRPr="00480634">
        <w:rPr>
          <w:sz w:val="24"/>
          <w:szCs w:val="24"/>
          <w:lang w:val="en-IN"/>
        </w:rPr>
        <w:t>Support Vector Machines (SVM) stand as one of the most versatile and robust classification and regression techniques widely applied in various domains including text, audio, and image classification. Renowned for their ability to handle linear and nonlinear data, SVMs are hailed for their effectiveness in high-dimensional spaces, making them indispensable tools for a myriad of machine learning tasks.</w:t>
      </w:r>
    </w:p>
    <w:p w14:paraId="3275B7C5" w14:textId="2A598E95" w:rsidR="001574D0" w:rsidRDefault="001574D0" w:rsidP="00EC322F">
      <w:pPr>
        <w:spacing w:after="240" w:line="360" w:lineRule="auto"/>
        <w:jc w:val="both"/>
        <w:rPr>
          <w:sz w:val="24"/>
          <w:szCs w:val="24"/>
          <w:lang w:val="en-IN"/>
        </w:rPr>
      </w:pPr>
      <w:r>
        <w:rPr>
          <w:noProof/>
        </w:rPr>
        <w:drawing>
          <wp:inline distT="0" distB="0" distL="0" distR="0" wp14:anchorId="77014FED" wp14:editId="51FB792F">
            <wp:extent cx="6362700" cy="5638800"/>
            <wp:effectExtent l="0" t="0" r="0" b="0"/>
            <wp:docPr id="80755060" name="Picture 7" descr="Architecture of support vector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tecture of support vector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0" cy="5638800"/>
                    </a:xfrm>
                    <a:prstGeom prst="rect">
                      <a:avLst/>
                    </a:prstGeom>
                    <a:noFill/>
                    <a:ln>
                      <a:noFill/>
                    </a:ln>
                  </pic:spPr>
                </pic:pic>
              </a:graphicData>
            </a:graphic>
          </wp:inline>
        </w:drawing>
      </w:r>
    </w:p>
    <w:p w14:paraId="08F91D46" w14:textId="3090B645" w:rsidR="00A85141" w:rsidRPr="00480634" w:rsidRDefault="00A85141" w:rsidP="00EC322F">
      <w:pPr>
        <w:spacing w:after="240" w:line="360" w:lineRule="auto"/>
        <w:jc w:val="both"/>
        <w:rPr>
          <w:sz w:val="24"/>
          <w:szCs w:val="24"/>
          <w:lang w:val="en-IN"/>
        </w:rPr>
      </w:pPr>
      <w:r>
        <w:rPr>
          <w:sz w:val="24"/>
          <w:szCs w:val="24"/>
          <w:lang w:val="en-IN"/>
        </w:rPr>
        <w:t xml:space="preserve">                                             Fig 4.4.6 Support Vector </w:t>
      </w:r>
      <w:r w:rsidR="0086233A">
        <w:rPr>
          <w:sz w:val="24"/>
          <w:szCs w:val="24"/>
          <w:lang w:val="en-IN"/>
        </w:rPr>
        <w:t>Machine Architecture</w:t>
      </w:r>
    </w:p>
    <w:p w14:paraId="3117C121"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lastRenderedPageBreak/>
        <w:t>1. Introduction to Support Vector Machines:</w:t>
      </w:r>
    </w:p>
    <w:p w14:paraId="7758D186" w14:textId="77777777" w:rsidR="00480634" w:rsidRPr="00480634" w:rsidRDefault="00480634" w:rsidP="00EC322F">
      <w:pPr>
        <w:spacing w:after="240" w:line="360" w:lineRule="auto"/>
        <w:jc w:val="both"/>
        <w:rPr>
          <w:sz w:val="24"/>
          <w:szCs w:val="24"/>
          <w:lang w:val="en-IN"/>
        </w:rPr>
      </w:pPr>
      <w:r w:rsidRPr="00480634">
        <w:rPr>
          <w:sz w:val="24"/>
          <w:szCs w:val="24"/>
          <w:lang w:val="en-IN"/>
        </w:rPr>
        <w:t>Support Vector Machines (SVM) are a class of supervised learning algorithms designed for both classification and regression tasks. They operate by finding the optimal hyperplane that separates data points of different classes in a feature space. SVMs excel in scenarios where traditional linear classifiers fail, thanks to their ability to map data points into high-dimensional spaces using kernel functions.</w:t>
      </w:r>
    </w:p>
    <w:p w14:paraId="256AE6E9"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2. SVM Terminology and Concepts:</w:t>
      </w:r>
    </w:p>
    <w:p w14:paraId="11293B69"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Hyperplane: The hyperplane serves as the decision boundary that separates data points of different classes. In the case of linear classification, the hyperplane is represented by a linear equation.</w:t>
      </w:r>
    </w:p>
    <w:p w14:paraId="75D8D88C"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Support Vectors: Support vectors are the data points closest to the hyperplane, playing a crucial role in determining the position and orientation of the decision boundary.</w:t>
      </w:r>
    </w:p>
    <w:p w14:paraId="1AF875E9"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Margin: The margin refers to the distance between the support vectors and the hyperplane. Maximizing the margin leads to better classification performance and improved generalization.</w:t>
      </w:r>
    </w:p>
    <w:p w14:paraId="48D039A5" w14:textId="77777777" w:rsidR="00480634" w:rsidRPr="00480634" w:rsidRDefault="00480634" w:rsidP="00871792">
      <w:pPr>
        <w:numPr>
          <w:ilvl w:val="0"/>
          <w:numId w:val="14"/>
        </w:numPr>
        <w:spacing w:after="240" w:line="360" w:lineRule="auto"/>
        <w:jc w:val="both"/>
        <w:rPr>
          <w:sz w:val="24"/>
          <w:szCs w:val="24"/>
          <w:lang w:val="en-IN"/>
        </w:rPr>
      </w:pPr>
      <w:r w:rsidRPr="00480634">
        <w:rPr>
          <w:sz w:val="24"/>
          <w:szCs w:val="24"/>
          <w:lang w:val="en-IN"/>
        </w:rPr>
        <w:t>Kernel: Kernel functions play a pivotal role in SVMs by mapping input data points into higher-dimensional feature spaces, enabling the discovery of nonlinear decision boundaries.</w:t>
      </w:r>
    </w:p>
    <w:p w14:paraId="77404C26"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3. Types of Support Vector Machines:</w:t>
      </w:r>
    </w:p>
    <w:p w14:paraId="78B64C81" w14:textId="77777777" w:rsidR="00480634" w:rsidRPr="00480634" w:rsidRDefault="00480634" w:rsidP="00871792">
      <w:pPr>
        <w:numPr>
          <w:ilvl w:val="0"/>
          <w:numId w:val="15"/>
        </w:numPr>
        <w:spacing w:after="240" w:line="360" w:lineRule="auto"/>
        <w:jc w:val="both"/>
        <w:rPr>
          <w:sz w:val="24"/>
          <w:szCs w:val="24"/>
          <w:lang w:val="en-IN"/>
        </w:rPr>
      </w:pPr>
      <w:r w:rsidRPr="00480634">
        <w:rPr>
          <w:sz w:val="24"/>
          <w:szCs w:val="24"/>
          <w:lang w:val="en-IN"/>
        </w:rPr>
        <w:t>Linear SVM: Linear SVMs employ a linear decision boundary to separate data points of different classes. They are well-suited for scenarios where data can be precisely divided by a straight line or hyperplane.</w:t>
      </w:r>
    </w:p>
    <w:p w14:paraId="04A1F710" w14:textId="77777777" w:rsidR="00480634" w:rsidRPr="00480634" w:rsidRDefault="00480634" w:rsidP="00871792">
      <w:pPr>
        <w:numPr>
          <w:ilvl w:val="0"/>
          <w:numId w:val="15"/>
        </w:numPr>
        <w:spacing w:after="240" w:line="360" w:lineRule="auto"/>
        <w:jc w:val="both"/>
        <w:rPr>
          <w:sz w:val="24"/>
          <w:szCs w:val="24"/>
          <w:lang w:val="en-IN"/>
        </w:rPr>
      </w:pPr>
      <w:r w:rsidRPr="00480634">
        <w:rPr>
          <w:sz w:val="24"/>
          <w:szCs w:val="24"/>
          <w:lang w:val="en-IN"/>
        </w:rPr>
        <w:t>Nonlinear SVM: Nonlinear SVMs are employed when data cannot be linearly separated. By leveraging kernel functions, nonlinear SVMs map input data into higher-dimensional feature spaces, where linear decision boundaries can be established.</w:t>
      </w:r>
    </w:p>
    <w:p w14:paraId="548FE093" w14:textId="77777777" w:rsidR="00480634" w:rsidRPr="00480634" w:rsidRDefault="00480634" w:rsidP="00EC322F">
      <w:pPr>
        <w:spacing w:after="240" w:line="360" w:lineRule="auto"/>
        <w:jc w:val="both"/>
        <w:rPr>
          <w:sz w:val="24"/>
          <w:szCs w:val="24"/>
          <w:lang w:val="en-IN"/>
        </w:rPr>
      </w:pPr>
      <w:r w:rsidRPr="00480634">
        <w:rPr>
          <w:b/>
          <w:bCs/>
          <w:sz w:val="24"/>
          <w:szCs w:val="24"/>
          <w:lang w:val="en-IN"/>
        </w:rPr>
        <w:t>4. Advantages of SVM:</w:t>
      </w:r>
    </w:p>
    <w:p w14:paraId="2EA75759"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Effective in High-Dimensional Spaces: SVMs excel in scenarios with a high number of features, making them suitable for tasks involving text, audio, and image data.</w:t>
      </w:r>
    </w:p>
    <w:p w14:paraId="64CEB30B"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 xml:space="preserve">Memory Efficient: SVMs utilize a subset of training points, known as support vectors, in the </w:t>
      </w:r>
      <w:r w:rsidRPr="00480634">
        <w:rPr>
          <w:sz w:val="24"/>
          <w:szCs w:val="24"/>
          <w:lang w:val="en-IN"/>
        </w:rPr>
        <w:lastRenderedPageBreak/>
        <w:t>decision function, resulting in memory efficiency.</w:t>
      </w:r>
    </w:p>
    <w:p w14:paraId="68B7924C" w14:textId="77777777" w:rsidR="00480634" w:rsidRPr="00480634" w:rsidRDefault="00480634" w:rsidP="00871792">
      <w:pPr>
        <w:numPr>
          <w:ilvl w:val="0"/>
          <w:numId w:val="16"/>
        </w:numPr>
        <w:spacing w:after="240" w:line="360" w:lineRule="auto"/>
        <w:jc w:val="both"/>
        <w:rPr>
          <w:sz w:val="24"/>
          <w:szCs w:val="24"/>
          <w:lang w:val="en-IN"/>
        </w:rPr>
      </w:pPr>
      <w:r w:rsidRPr="00480634">
        <w:rPr>
          <w:sz w:val="24"/>
          <w:szCs w:val="24"/>
          <w:lang w:val="en-IN"/>
        </w:rPr>
        <w:t>Versatility: SVMs support various kernel functions, enabling users to tailor the decision function to different problem domains and data distributions.</w:t>
      </w:r>
    </w:p>
    <w:p w14:paraId="0F562F8E" w14:textId="7766501D" w:rsidR="00F82808" w:rsidRPr="00480634" w:rsidRDefault="00F82808" w:rsidP="00EC322F">
      <w:pPr>
        <w:spacing w:after="240" w:line="360" w:lineRule="auto"/>
        <w:jc w:val="both"/>
        <w:rPr>
          <w:sz w:val="24"/>
          <w:szCs w:val="24"/>
          <w:lang w:val="en-IN"/>
        </w:rPr>
      </w:pPr>
    </w:p>
    <w:p w14:paraId="3B3C0A36" w14:textId="77777777" w:rsidR="00EE4622" w:rsidRPr="00F82808" w:rsidRDefault="00EE4622" w:rsidP="00EC322F">
      <w:pPr>
        <w:spacing w:after="240"/>
        <w:rPr>
          <w:lang w:val="en-IN"/>
        </w:rPr>
      </w:pPr>
    </w:p>
    <w:p w14:paraId="583F6A19" w14:textId="73201199" w:rsidR="00EE4622" w:rsidRDefault="00F23EE2" w:rsidP="00EC322F">
      <w:pPr>
        <w:spacing w:after="240"/>
        <w:rPr>
          <w:sz w:val="24"/>
          <w:szCs w:val="24"/>
          <w:lang w:val="en-IN"/>
        </w:rPr>
      </w:pPr>
      <w:r w:rsidRPr="00F23EE2">
        <w:rPr>
          <w:noProof/>
          <w:sz w:val="24"/>
          <w:szCs w:val="24"/>
          <w:lang w:val="en-IN"/>
        </w:rPr>
        <w:drawing>
          <wp:inline distT="0" distB="0" distL="0" distR="0" wp14:anchorId="30500B80" wp14:editId="23612D0E">
            <wp:extent cx="6477000" cy="3829050"/>
            <wp:effectExtent l="0" t="0" r="0" b="0"/>
            <wp:docPr id="166567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72301" name=""/>
                    <pic:cNvPicPr/>
                  </pic:nvPicPr>
                  <pic:blipFill>
                    <a:blip r:embed="rId26"/>
                    <a:stretch>
                      <a:fillRect/>
                    </a:stretch>
                  </pic:blipFill>
                  <pic:spPr>
                    <a:xfrm>
                      <a:off x="0" y="0"/>
                      <a:ext cx="6477000" cy="3829050"/>
                    </a:xfrm>
                    <a:prstGeom prst="rect">
                      <a:avLst/>
                    </a:prstGeom>
                  </pic:spPr>
                </pic:pic>
              </a:graphicData>
            </a:graphic>
          </wp:inline>
        </w:drawing>
      </w:r>
    </w:p>
    <w:p w14:paraId="65D2BAD7" w14:textId="77777777" w:rsidR="00F82808" w:rsidRDefault="00F82808" w:rsidP="00EC322F">
      <w:pPr>
        <w:spacing w:after="240"/>
        <w:rPr>
          <w:sz w:val="24"/>
          <w:szCs w:val="24"/>
          <w:lang w:val="en-IN"/>
        </w:rPr>
      </w:pPr>
    </w:p>
    <w:p w14:paraId="7926B233" w14:textId="69DB9B99" w:rsidR="00F82808" w:rsidRDefault="00285B91" w:rsidP="00EC322F">
      <w:pPr>
        <w:spacing w:after="240"/>
        <w:rPr>
          <w:sz w:val="24"/>
          <w:szCs w:val="24"/>
          <w:lang w:val="en-IN"/>
        </w:rPr>
      </w:pPr>
      <w:r>
        <w:rPr>
          <w:sz w:val="24"/>
          <w:szCs w:val="24"/>
          <w:lang w:val="en-IN"/>
        </w:rPr>
        <w:t xml:space="preserve">                       Fig 4.4.7    Hybrid Model</w:t>
      </w:r>
    </w:p>
    <w:p w14:paraId="013968C5" w14:textId="77777777" w:rsidR="00F82808" w:rsidRDefault="00F82808" w:rsidP="00EC322F">
      <w:pPr>
        <w:spacing w:after="240"/>
        <w:rPr>
          <w:sz w:val="24"/>
          <w:szCs w:val="24"/>
          <w:lang w:val="en-IN"/>
        </w:rPr>
      </w:pPr>
    </w:p>
    <w:p w14:paraId="2E372EDA" w14:textId="77777777" w:rsidR="00F82808" w:rsidRDefault="00F82808" w:rsidP="00EC322F">
      <w:pPr>
        <w:spacing w:after="240"/>
        <w:rPr>
          <w:sz w:val="24"/>
          <w:szCs w:val="24"/>
          <w:lang w:val="en-IN"/>
        </w:rPr>
      </w:pPr>
    </w:p>
    <w:p w14:paraId="117B2E17" w14:textId="77777777" w:rsidR="00F82808" w:rsidRDefault="00F82808" w:rsidP="00EC322F">
      <w:pPr>
        <w:spacing w:after="240"/>
        <w:rPr>
          <w:sz w:val="24"/>
          <w:szCs w:val="24"/>
          <w:lang w:val="en-IN"/>
        </w:rPr>
      </w:pPr>
    </w:p>
    <w:p w14:paraId="312DB69A" w14:textId="77777777" w:rsidR="00EC322F" w:rsidRDefault="00EC322F" w:rsidP="00EC322F">
      <w:pPr>
        <w:spacing w:after="240"/>
        <w:rPr>
          <w:sz w:val="24"/>
          <w:szCs w:val="24"/>
          <w:lang w:val="en-IN"/>
        </w:rPr>
      </w:pPr>
    </w:p>
    <w:p w14:paraId="2074579B" w14:textId="77777777" w:rsidR="00EC322F" w:rsidRDefault="00EC322F" w:rsidP="00EC322F">
      <w:pPr>
        <w:spacing w:after="240"/>
        <w:rPr>
          <w:sz w:val="24"/>
          <w:szCs w:val="24"/>
          <w:lang w:val="en-IN"/>
        </w:rPr>
      </w:pPr>
    </w:p>
    <w:p w14:paraId="277F95EA" w14:textId="64A6FE5C" w:rsidR="00950808" w:rsidRDefault="00950808" w:rsidP="00EC322F">
      <w:pPr>
        <w:spacing w:after="240"/>
        <w:rPr>
          <w:sz w:val="24"/>
          <w:szCs w:val="24"/>
          <w:lang w:val="en-IN"/>
        </w:rPr>
      </w:pPr>
      <w:r>
        <w:rPr>
          <w:sz w:val="24"/>
          <w:szCs w:val="24"/>
          <w:lang w:val="en-IN"/>
        </w:rPr>
        <w:t xml:space="preserve"> </w:t>
      </w:r>
    </w:p>
    <w:p w14:paraId="2894CEBC" w14:textId="6592A7A1" w:rsidR="00BA16D6" w:rsidRDefault="00F23EE2" w:rsidP="00EC322F">
      <w:pPr>
        <w:spacing w:before="59" w:after="240"/>
        <w:ind w:right="885"/>
        <w:rPr>
          <w:b/>
          <w:sz w:val="32"/>
        </w:rPr>
      </w:pPr>
      <w:r>
        <w:rPr>
          <w:sz w:val="24"/>
          <w:szCs w:val="24"/>
          <w:lang w:val="en-IN"/>
        </w:rPr>
        <w:lastRenderedPageBreak/>
        <w:t xml:space="preserve">                                                             </w:t>
      </w:r>
      <w:r w:rsidR="00950808">
        <w:rPr>
          <w:sz w:val="24"/>
          <w:szCs w:val="24"/>
          <w:lang w:val="en-IN"/>
        </w:rPr>
        <w:t xml:space="preserve">     </w:t>
      </w:r>
      <w:r w:rsidR="00BA16D6">
        <w:rPr>
          <w:b/>
          <w:sz w:val="32"/>
        </w:rPr>
        <w:t>CHAPTER-</w:t>
      </w:r>
      <w:r w:rsidR="00326E1D">
        <w:rPr>
          <w:b/>
          <w:sz w:val="32"/>
        </w:rPr>
        <w:t>5</w:t>
      </w:r>
    </w:p>
    <w:p w14:paraId="4697B6FD" w14:textId="428730D9" w:rsidR="00BA16D6" w:rsidRDefault="00BA16D6" w:rsidP="00EC322F">
      <w:pPr>
        <w:spacing w:before="59" w:after="240"/>
        <w:ind w:left="649" w:right="885"/>
        <w:jc w:val="center"/>
        <w:rPr>
          <w:b/>
          <w:sz w:val="32"/>
        </w:rPr>
      </w:pPr>
      <w:r>
        <w:rPr>
          <w:b/>
          <w:sz w:val="32"/>
        </w:rPr>
        <w:t>RESULTS &amp; DISCUSSION</w:t>
      </w:r>
    </w:p>
    <w:p w14:paraId="0691F052" w14:textId="77777777" w:rsidR="00BA16D6" w:rsidRDefault="00BA16D6" w:rsidP="00EC322F">
      <w:pPr>
        <w:spacing w:before="59" w:after="240"/>
        <w:ind w:left="649" w:right="885"/>
        <w:jc w:val="center"/>
        <w:rPr>
          <w:b/>
          <w:sz w:val="32"/>
        </w:rPr>
      </w:pPr>
    </w:p>
    <w:p w14:paraId="40664D53"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results of our study indicate a significant achievement in the realm of speech emotion recognition, with an impressive accuracy of 97.25% achieved by our hybrid CNN-LSTM-SVM model. In this section, we will delve into the detailed analysis of our results, discussing the performance of each model component and elucidating the factors contributing to the high accuracy achieved.</w:t>
      </w:r>
    </w:p>
    <w:p w14:paraId="2FB1320F"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Performance of Individual Models:</w:t>
      </w:r>
    </w:p>
    <w:p w14:paraId="3BDA392C" w14:textId="77777777" w:rsidR="00625DD7" w:rsidRPr="00625DD7" w:rsidRDefault="00625DD7" w:rsidP="00871792">
      <w:pPr>
        <w:numPr>
          <w:ilvl w:val="0"/>
          <w:numId w:val="17"/>
        </w:numPr>
        <w:spacing w:before="59" w:after="240" w:line="360" w:lineRule="auto"/>
        <w:ind w:right="885"/>
        <w:jc w:val="both"/>
        <w:rPr>
          <w:b/>
          <w:sz w:val="24"/>
          <w:szCs w:val="18"/>
          <w:lang w:val="en-IN"/>
        </w:rPr>
      </w:pPr>
      <w:r w:rsidRPr="00625DD7">
        <w:rPr>
          <w:b/>
          <w:sz w:val="24"/>
          <w:szCs w:val="18"/>
          <w:lang w:val="en-IN"/>
        </w:rPr>
        <w:t>Convolutional Neural Network (CNN):</w:t>
      </w:r>
    </w:p>
    <w:p w14:paraId="3DD03104"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CNN component of our hybrid model serves as the primary feature extractor, capturing spatial patterns and temporal dependencies within the input spectrogram representations of speech signals. The CNN architecture comprises multiple convolutional layers followed by max-pooling layers, facilitating hierarchical feature extraction and dimensionality reduction.</w:t>
      </w:r>
    </w:p>
    <w:p w14:paraId="76F52CBC" w14:textId="77777777" w:rsid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CNN demonstrated exceptional performance in extracting discriminative features from the spectrogram representations, leveraging its ability to detect local patterns and spatial correlations within the input data. The learned features were subsequently fed into the LSTM component for capturing temporal dependencies across sequential frames.</w:t>
      </w:r>
    </w:p>
    <w:p w14:paraId="58EEFD2E" w14:textId="2AC81CC3" w:rsidR="001574D0" w:rsidRDefault="001574D0" w:rsidP="00EC322F">
      <w:pPr>
        <w:spacing w:before="59" w:after="240" w:line="360" w:lineRule="auto"/>
        <w:ind w:right="885"/>
        <w:jc w:val="both"/>
        <w:rPr>
          <w:bCs/>
          <w:sz w:val="24"/>
          <w:szCs w:val="18"/>
          <w:lang w:val="en-IN"/>
        </w:rPr>
      </w:pPr>
      <w:r>
        <w:rPr>
          <w:noProof/>
        </w:rPr>
        <w:drawing>
          <wp:inline distT="0" distB="0" distL="0" distR="0" wp14:anchorId="67D3BA8A" wp14:editId="5B855D9F">
            <wp:extent cx="6362700" cy="2136775"/>
            <wp:effectExtent l="0" t="0" r="0" b="0"/>
            <wp:docPr id="106872279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22799" name="Picture 11" descr="A graph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2136775"/>
                    </a:xfrm>
                    <a:prstGeom prst="rect">
                      <a:avLst/>
                    </a:prstGeom>
                    <a:noFill/>
                    <a:ln>
                      <a:noFill/>
                    </a:ln>
                  </pic:spPr>
                </pic:pic>
              </a:graphicData>
            </a:graphic>
          </wp:inline>
        </w:drawing>
      </w:r>
    </w:p>
    <w:p w14:paraId="2BFA8DF7" w14:textId="07E6B2FE" w:rsidR="00285B91" w:rsidRPr="00625DD7" w:rsidRDefault="00285B91" w:rsidP="00EC322F">
      <w:pPr>
        <w:spacing w:before="59" w:after="240" w:line="360" w:lineRule="auto"/>
        <w:ind w:right="885"/>
        <w:jc w:val="both"/>
        <w:rPr>
          <w:bCs/>
          <w:sz w:val="24"/>
          <w:szCs w:val="18"/>
          <w:lang w:val="en-IN"/>
        </w:rPr>
      </w:pPr>
      <w:r>
        <w:rPr>
          <w:bCs/>
          <w:sz w:val="24"/>
          <w:szCs w:val="18"/>
          <w:lang w:val="en-IN"/>
        </w:rPr>
        <w:lastRenderedPageBreak/>
        <w:t xml:space="preserve">                                   Fig </w:t>
      </w:r>
      <w:r w:rsidR="00071E48">
        <w:rPr>
          <w:bCs/>
          <w:sz w:val="24"/>
          <w:szCs w:val="18"/>
          <w:lang w:val="en-IN"/>
        </w:rPr>
        <w:t>5.1 Accuracy of CNN model</w:t>
      </w:r>
    </w:p>
    <w:p w14:paraId="36C210AC" w14:textId="77777777" w:rsidR="00625DD7" w:rsidRPr="00625DD7" w:rsidRDefault="00625DD7" w:rsidP="00871792">
      <w:pPr>
        <w:numPr>
          <w:ilvl w:val="0"/>
          <w:numId w:val="18"/>
        </w:numPr>
        <w:tabs>
          <w:tab w:val="num" w:pos="720"/>
        </w:tabs>
        <w:spacing w:before="59" w:after="240" w:line="360" w:lineRule="auto"/>
        <w:ind w:right="885"/>
        <w:jc w:val="both"/>
        <w:rPr>
          <w:b/>
          <w:sz w:val="24"/>
          <w:szCs w:val="18"/>
          <w:lang w:val="en-IN"/>
        </w:rPr>
      </w:pPr>
      <w:r w:rsidRPr="00625DD7">
        <w:rPr>
          <w:b/>
          <w:sz w:val="24"/>
          <w:szCs w:val="18"/>
          <w:lang w:val="en-IN"/>
        </w:rPr>
        <w:t>Long Short-Term Memory (LSTM):</w:t>
      </w:r>
    </w:p>
    <w:p w14:paraId="4E06715F"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LSTM component plays a crucial role in capturing long-term temporal dependencies within the sequential data, allowing the model to discern subtle variations and temporal patterns indicative of emotional expression. The LSTM architecture comprises recurrent units with memory cells and gating mechanisms, enabling the model to retain information over extended time intervals.</w:t>
      </w:r>
    </w:p>
    <w:p w14:paraId="68383003"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LSTM demonstrated remarkable performance in capturing the temporal dynamics of speech signals, leveraging its ability to selectively retain and update information over sequential time steps. By integrating the CNN and LSTM components, our hybrid model effectively combines spatial and temporal features, enhancing its overall capability in speech emotion recognition tasks.</w:t>
      </w:r>
    </w:p>
    <w:p w14:paraId="4E96CF83" w14:textId="77777777" w:rsidR="00625DD7" w:rsidRPr="00625DD7" w:rsidRDefault="00625DD7" w:rsidP="00871792">
      <w:pPr>
        <w:numPr>
          <w:ilvl w:val="0"/>
          <w:numId w:val="19"/>
        </w:numPr>
        <w:spacing w:before="59" w:after="240" w:line="360" w:lineRule="auto"/>
        <w:ind w:right="885"/>
        <w:jc w:val="both"/>
        <w:rPr>
          <w:b/>
          <w:sz w:val="24"/>
          <w:szCs w:val="18"/>
          <w:lang w:val="en-IN"/>
        </w:rPr>
      </w:pPr>
      <w:r w:rsidRPr="00625DD7">
        <w:rPr>
          <w:b/>
          <w:sz w:val="24"/>
          <w:szCs w:val="18"/>
          <w:lang w:val="en-IN"/>
        </w:rPr>
        <w:t>Support Vector Machine (SVM):</w:t>
      </w:r>
    </w:p>
    <w:p w14:paraId="0AA3A810" w14:textId="7777777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SVM component serves as the final classifier in our hybrid model, leveraging its robust classification capabilities to distinguish between different emotional states. The SVM operates on the features extracted by the CNN-LSTM pipeline, effectively separating the feature space into distinct classes based on learned decision boundaries.</w:t>
      </w:r>
    </w:p>
    <w:p w14:paraId="34D08E89" w14:textId="1CA2E387" w:rsidR="00625DD7" w:rsidRPr="00625DD7" w:rsidRDefault="00625DD7" w:rsidP="00EC322F">
      <w:pPr>
        <w:spacing w:before="59" w:after="240" w:line="360" w:lineRule="auto"/>
        <w:ind w:left="649" w:right="885"/>
        <w:jc w:val="both"/>
        <w:rPr>
          <w:bCs/>
          <w:sz w:val="24"/>
          <w:szCs w:val="18"/>
          <w:lang w:val="en-IN"/>
        </w:rPr>
      </w:pPr>
      <w:r w:rsidRPr="00625DD7">
        <w:rPr>
          <w:bCs/>
          <w:sz w:val="24"/>
          <w:szCs w:val="18"/>
          <w:lang w:val="en-IN"/>
        </w:rPr>
        <w:t>The SVM demonstrated excellent performance in categorizing the extracted features, leveraging its ability to construct optimal hyperplanes for separating data points of different emotional categories. By integrating the SVM with the CNN-LSTM architecture, our hybrid model achieves a synergistic effect, combining the strengths of both approaches to enhance overall classification accuracy.</w:t>
      </w:r>
    </w:p>
    <w:p w14:paraId="3FF8F284"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high accuracy achieved by our hybrid CNN-LSTM-SVM model underscores the efficacy of integrating multiple machine learning techniques for speech emotion recognition. By leveraging the complementary strengths of CNN for spatial feature extraction, LSTM for temporal modeling, and SVM for classification, our model achieves superior performance compared to individual components.</w:t>
      </w:r>
    </w:p>
    <w:p w14:paraId="5DCD01CB" w14:textId="60962E02"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lastRenderedPageBreak/>
        <w:t>One of the key factors contributing to the success of our model is the effective fusion of spatial and temporal features extracted from the input spectrogram representations. The CNN component efficiently captures spatial patterns and local correlations within the spectrogram, while the LSTM component captures long-term temporal dependencies across sequential frames. The integration of these features enhances the model's discriminative power, enabling it to accurately differentiate between subtle nuances in emotional expression.</w:t>
      </w:r>
      <w:r>
        <w:rPr>
          <w:bCs/>
          <w:sz w:val="24"/>
          <w:szCs w:val="18"/>
          <w:lang w:val="en-IN"/>
        </w:rPr>
        <w:t xml:space="preserve"> </w:t>
      </w:r>
      <w:r w:rsidRPr="00625DD7">
        <w:rPr>
          <w:bCs/>
          <w:sz w:val="24"/>
          <w:szCs w:val="18"/>
          <w:lang w:val="en-IN"/>
        </w:rPr>
        <w:t>Furthermore, the SVM classifier adds an additional layer of robustness to the model, leveraging its ability to construct optimal decision boundaries in high-dimensional feature spaces. The SVM effectively categorizes the extracted features into distinct emotional classes, enhancing the model's overall classification accuracy.</w:t>
      </w:r>
    </w:p>
    <w:p w14:paraId="034B8B47" w14:textId="4A9C49DC" w:rsidR="00326E1D" w:rsidRDefault="00625DD7" w:rsidP="00EC322F">
      <w:pPr>
        <w:spacing w:before="59" w:after="240" w:line="360" w:lineRule="auto"/>
        <w:ind w:right="885"/>
        <w:jc w:val="both"/>
        <w:rPr>
          <w:bCs/>
          <w:sz w:val="24"/>
          <w:szCs w:val="18"/>
          <w:lang w:val="en-IN"/>
        </w:rPr>
      </w:pPr>
      <w:r w:rsidRPr="00625DD7">
        <w:rPr>
          <w:bCs/>
          <w:sz w:val="24"/>
          <w:szCs w:val="18"/>
          <w:lang w:val="en-IN"/>
        </w:rPr>
        <w:t>Moreover, the training process of our hybrid model involves fine-tuning the parameters of each component to optimize performance while avoiding overfitting. Through rigorous experimentation and validation on diverse datasets, we ensure that our model generalizes well to unseen data, demonstrating its robustness and reliability in real-world scenarios.</w:t>
      </w:r>
      <w:r>
        <w:rPr>
          <w:bCs/>
          <w:sz w:val="24"/>
          <w:szCs w:val="18"/>
          <w:lang w:val="en-IN"/>
        </w:rPr>
        <w:t xml:space="preserve"> </w:t>
      </w:r>
      <w:r w:rsidRPr="00625DD7">
        <w:rPr>
          <w:bCs/>
          <w:sz w:val="24"/>
          <w:szCs w:val="18"/>
          <w:lang w:val="en-IN"/>
        </w:rPr>
        <w:t>Overall, the success of our hybrid CNN-LSTM-SVM model underscores the potential of integrating diverse machine learning techniques for complex tasks such as speech emotion recognition. By combining spatial and temporal information and leveraging robust classification algorithms, our model achieves state-of-the-art performance, paving the way for applications in various domains including customer service, healthcare, and human-computer interaction.</w:t>
      </w:r>
    </w:p>
    <w:p w14:paraId="34BD1088" w14:textId="77777777" w:rsidR="00326E1D" w:rsidRPr="00326E1D" w:rsidRDefault="00326E1D" w:rsidP="00EC322F">
      <w:pPr>
        <w:spacing w:before="59" w:after="240" w:line="360" w:lineRule="auto"/>
        <w:ind w:right="885"/>
        <w:jc w:val="both"/>
        <w:rPr>
          <w:bCs/>
          <w:sz w:val="24"/>
          <w:szCs w:val="18"/>
          <w:lang w:val="en-IN"/>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57"/>
        <w:gridCol w:w="6023"/>
      </w:tblGrid>
      <w:tr w:rsidR="00326E1D" w:rsidRPr="00326E1D" w14:paraId="21BA044A" w14:textId="77777777" w:rsidTr="00326E1D">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42AC916" w14:textId="77777777" w:rsidR="00326E1D" w:rsidRPr="00326E1D" w:rsidRDefault="00326E1D" w:rsidP="00EC322F">
            <w:pPr>
              <w:widowControl/>
              <w:autoSpaceDE/>
              <w:autoSpaceDN/>
              <w:spacing w:after="240"/>
              <w:jc w:val="center"/>
              <w:rPr>
                <w:rFonts w:ascii="Segoe UI" w:hAnsi="Segoe UI" w:cs="Segoe UI"/>
                <w:b/>
                <w:bCs/>
                <w:color w:val="0D0D0D"/>
                <w:sz w:val="21"/>
                <w:szCs w:val="21"/>
                <w:lang w:val="en-IN" w:eastAsia="en-IN"/>
              </w:rPr>
            </w:pPr>
            <w:r w:rsidRPr="00326E1D">
              <w:rPr>
                <w:rFonts w:ascii="Segoe UI" w:hAnsi="Segoe UI" w:cs="Segoe UI"/>
                <w:b/>
                <w:bCs/>
                <w:color w:val="0D0D0D"/>
                <w:sz w:val="21"/>
                <w:szCs w:val="21"/>
                <w:lang w:val="en-IN" w:eastAsia="en-IN"/>
              </w:rPr>
              <w:t>Model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870FD80" w14:textId="77777777" w:rsidR="00326E1D" w:rsidRPr="00326E1D" w:rsidRDefault="00326E1D" w:rsidP="00EC322F">
            <w:pPr>
              <w:widowControl/>
              <w:autoSpaceDE/>
              <w:autoSpaceDN/>
              <w:spacing w:after="240"/>
              <w:jc w:val="center"/>
              <w:rPr>
                <w:rFonts w:ascii="Segoe UI" w:hAnsi="Segoe UI" w:cs="Segoe UI"/>
                <w:b/>
                <w:bCs/>
                <w:color w:val="0D0D0D"/>
                <w:sz w:val="21"/>
                <w:szCs w:val="21"/>
                <w:lang w:val="en-IN" w:eastAsia="en-IN"/>
              </w:rPr>
            </w:pPr>
            <w:r w:rsidRPr="00326E1D">
              <w:rPr>
                <w:rFonts w:ascii="Segoe UI" w:hAnsi="Segoe UI" w:cs="Segoe UI"/>
                <w:b/>
                <w:bCs/>
                <w:color w:val="0D0D0D"/>
                <w:sz w:val="21"/>
                <w:szCs w:val="21"/>
                <w:lang w:val="en-IN" w:eastAsia="en-IN"/>
              </w:rPr>
              <w:t>Accuracy</w:t>
            </w:r>
          </w:p>
        </w:tc>
      </w:tr>
      <w:tr w:rsidR="00326E1D" w:rsidRPr="00326E1D" w14:paraId="67440FA5"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8434BB1"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CNN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8BBCA13"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96.34%</w:t>
            </w:r>
          </w:p>
        </w:tc>
      </w:tr>
      <w:tr w:rsidR="00326E1D" w:rsidRPr="00326E1D" w14:paraId="2B0AC586"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919177D"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Hybrid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2A6FB7E"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97.25%</w:t>
            </w:r>
          </w:p>
        </w:tc>
      </w:tr>
      <w:tr w:rsidR="00326E1D" w:rsidRPr="00326E1D" w14:paraId="0F86644D"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7487AB9"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LSTM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298EB45"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94%</w:t>
            </w:r>
          </w:p>
        </w:tc>
      </w:tr>
      <w:tr w:rsidR="00326E1D" w:rsidRPr="00326E1D" w14:paraId="40F4F51F" w14:textId="77777777" w:rsidTr="00326E1D">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C29439"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SVM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0BD15AB" w14:textId="77777777" w:rsidR="00326E1D" w:rsidRPr="00326E1D" w:rsidRDefault="00326E1D" w:rsidP="00EC322F">
            <w:pPr>
              <w:widowControl/>
              <w:autoSpaceDE/>
              <w:autoSpaceDN/>
              <w:spacing w:after="240"/>
              <w:rPr>
                <w:rFonts w:ascii="Segoe UI" w:hAnsi="Segoe UI" w:cs="Segoe UI"/>
                <w:color w:val="0D0D0D"/>
                <w:sz w:val="21"/>
                <w:szCs w:val="21"/>
                <w:lang w:val="en-IN" w:eastAsia="en-IN"/>
              </w:rPr>
            </w:pPr>
            <w:r w:rsidRPr="00326E1D">
              <w:rPr>
                <w:rFonts w:ascii="Segoe UI" w:hAnsi="Segoe UI" w:cs="Segoe UI"/>
                <w:color w:val="0D0D0D"/>
                <w:sz w:val="21"/>
                <w:szCs w:val="21"/>
                <w:lang w:val="en-IN" w:eastAsia="en-IN"/>
              </w:rPr>
              <w:t>92%</w:t>
            </w:r>
          </w:p>
        </w:tc>
      </w:tr>
    </w:tbl>
    <w:p w14:paraId="762EA7AC" w14:textId="1289E850" w:rsidR="00326E1D" w:rsidRPr="00625DD7" w:rsidRDefault="00071E48" w:rsidP="00EC322F">
      <w:pPr>
        <w:spacing w:before="59" w:after="240" w:line="360" w:lineRule="auto"/>
        <w:ind w:right="885"/>
        <w:jc w:val="both"/>
        <w:rPr>
          <w:bCs/>
          <w:sz w:val="24"/>
          <w:szCs w:val="18"/>
          <w:lang w:val="en-IN"/>
        </w:rPr>
      </w:pPr>
      <w:r>
        <w:rPr>
          <w:bCs/>
          <w:sz w:val="24"/>
          <w:szCs w:val="18"/>
          <w:lang w:val="en-IN"/>
        </w:rPr>
        <w:t xml:space="preserve">        </w:t>
      </w:r>
      <w:r w:rsidR="00B57FB7">
        <w:rPr>
          <w:bCs/>
          <w:sz w:val="24"/>
          <w:szCs w:val="18"/>
          <w:lang w:val="en-IN"/>
        </w:rPr>
        <w:t xml:space="preserve">                            </w:t>
      </w:r>
      <w:r>
        <w:rPr>
          <w:bCs/>
          <w:sz w:val="24"/>
          <w:szCs w:val="18"/>
          <w:lang w:val="en-IN"/>
        </w:rPr>
        <w:t xml:space="preserve">  Table 5.1 </w:t>
      </w:r>
      <w:r w:rsidR="00B57FB7">
        <w:rPr>
          <w:bCs/>
          <w:sz w:val="24"/>
          <w:szCs w:val="18"/>
          <w:lang w:val="en-IN"/>
        </w:rPr>
        <w:t>Accuracy table for all models</w:t>
      </w:r>
    </w:p>
    <w:p w14:paraId="043376C2" w14:textId="77777777" w:rsidR="00BA16D6" w:rsidRDefault="00BA16D6" w:rsidP="00EC322F">
      <w:pPr>
        <w:spacing w:before="59" w:after="240"/>
        <w:ind w:left="649" w:right="885"/>
        <w:jc w:val="center"/>
        <w:rPr>
          <w:b/>
          <w:sz w:val="32"/>
        </w:rPr>
      </w:pPr>
    </w:p>
    <w:p w14:paraId="632DB6C7" w14:textId="5BEBA1AB" w:rsidR="00625DD7" w:rsidRPr="00625DD7" w:rsidRDefault="00625DD7" w:rsidP="00EC322F">
      <w:pPr>
        <w:spacing w:before="59" w:after="240" w:line="360" w:lineRule="auto"/>
        <w:ind w:right="885"/>
        <w:jc w:val="both"/>
        <w:rPr>
          <w:b/>
          <w:bCs/>
          <w:sz w:val="24"/>
          <w:szCs w:val="18"/>
          <w:lang w:val="en-IN"/>
        </w:rPr>
      </w:pPr>
      <w:r w:rsidRPr="00625DD7">
        <w:rPr>
          <w:b/>
          <w:bCs/>
          <w:sz w:val="28"/>
          <w:szCs w:val="20"/>
          <w:lang w:val="en-IN"/>
        </w:rPr>
        <w:lastRenderedPageBreak/>
        <w:t>Understanding Confusion Matrix and F1 Score in Model Evaluation</w:t>
      </w:r>
    </w:p>
    <w:p w14:paraId="6BC9D3A5" w14:textId="77777777"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In the realm of machine learning and statistical classification, evaluating the performance of a model is crucial for assessing its effectiveness and identifying areas for improvement. Two commonly used metrics for evaluating classification models are the confusion matrix and the F1 score. In this discussion, we will delve into the significance of these metrics, their interpretation, and their relevance in assessing the performance of classification models.</w:t>
      </w:r>
    </w:p>
    <w:p w14:paraId="6BED67E2" w14:textId="3BB85994"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Confusion Matrix:</w:t>
      </w:r>
      <w:r>
        <w:rPr>
          <w:sz w:val="24"/>
          <w:szCs w:val="18"/>
          <w:lang w:val="en-IN"/>
        </w:rPr>
        <w:t xml:space="preserve"> </w:t>
      </w:r>
      <w:r w:rsidRPr="00625DD7">
        <w:rPr>
          <w:sz w:val="24"/>
          <w:szCs w:val="18"/>
          <w:lang w:val="en-IN"/>
        </w:rPr>
        <w:t>A confusion matrix is a tabular representation that summarizes the performance of a classification model by presenting the counts of true positive (TP), true negative (TN), false positive (FP), and false negative (FN) predictions. Each row of the matrix represents the instances in an actual class, while each column represents the instances in a predicted class.</w:t>
      </w:r>
      <w:r>
        <w:rPr>
          <w:sz w:val="24"/>
          <w:szCs w:val="18"/>
          <w:lang w:val="en-IN"/>
        </w:rPr>
        <w:t xml:space="preserve"> </w:t>
      </w:r>
      <w:r w:rsidRPr="00625DD7">
        <w:rPr>
          <w:sz w:val="24"/>
          <w:szCs w:val="18"/>
          <w:lang w:val="en-IN"/>
        </w:rPr>
        <w:t>Consider a binary classification scenario where we have two classes: positive (P) and negative (N). The confusion matrix is structured as follows:</w:t>
      </w:r>
    </w:p>
    <w:tbl>
      <w:tblPr>
        <w:tblW w:w="9945"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19"/>
        <w:gridCol w:w="3307"/>
        <w:gridCol w:w="3419"/>
      </w:tblGrid>
      <w:tr w:rsidR="007C1F9B" w:rsidRPr="00625DD7" w14:paraId="6D51B639" w14:textId="77777777" w:rsidTr="007C1F9B">
        <w:trPr>
          <w:trHeight w:val="887"/>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DB74436" w14:textId="77777777" w:rsidR="00625DD7" w:rsidRPr="00625DD7" w:rsidRDefault="00625DD7" w:rsidP="00EC322F">
            <w:pPr>
              <w:spacing w:before="59" w:after="240" w:line="360" w:lineRule="auto"/>
              <w:ind w:left="649" w:right="885"/>
              <w:jc w:val="both"/>
              <w:rPr>
                <w:sz w:val="24"/>
                <w:szCs w:val="18"/>
                <w:lang w:val="en-IN"/>
              </w:rPr>
            </w:pP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AC08FE0"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Predicted Positive (P)</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585C706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Predicted Negative (N)</w:t>
            </w:r>
          </w:p>
        </w:tc>
      </w:tr>
      <w:tr w:rsidR="007C1F9B" w:rsidRPr="00625DD7" w14:paraId="3985F40F" w14:textId="77777777" w:rsidTr="007C1F9B">
        <w:trPr>
          <w:trHeight w:val="8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2C8A47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Actual Positive (P)</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65B2BF3"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True Positive (TP)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2B1C957"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False Negative (FN)</w:t>
            </w:r>
          </w:p>
        </w:tc>
      </w:tr>
      <w:tr w:rsidR="007C1F9B" w:rsidRPr="00625DD7" w14:paraId="71CF57F6" w14:textId="77777777" w:rsidTr="007C1F9B">
        <w:trPr>
          <w:trHeight w:val="88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2F0BB0A"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Actual Negative (N)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44556F"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False Positive (FP)</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08E6542"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True Negative (TN)</w:t>
            </w:r>
          </w:p>
        </w:tc>
      </w:tr>
    </w:tbl>
    <w:p w14:paraId="2916B8C8" w14:textId="2767142D" w:rsidR="00B57FB7" w:rsidRDefault="00C67BD5" w:rsidP="00EC322F">
      <w:pPr>
        <w:spacing w:before="59" w:after="240" w:line="360" w:lineRule="auto"/>
        <w:ind w:right="885"/>
        <w:jc w:val="both"/>
        <w:rPr>
          <w:sz w:val="24"/>
          <w:szCs w:val="18"/>
          <w:lang w:val="en-IN"/>
        </w:rPr>
      </w:pPr>
      <w:r>
        <w:rPr>
          <w:sz w:val="24"/>
          <w:szCs w:val="18"/>
          <w:lang w:val="en-IN"/>
        </w:rPr>
        <w:t xml:space="preserve">                      Table 5.2 Confusion Matrix</w:t>
      </w:r>
    </w:p>
    <w:p w14:paraId="3A6E610B" w14:textId="6B2C99D7" w:rsidR="00625DD7" w:rsidRPr="00625DD7" w:rsidRDefault="00625DD7" w:rsidP="00EC322F">
      <w:pPr>
        <w:spacing w:before="59" w:after="240" w:line="360" w:lineRule="auto"/>
        <w:ind w:right="885"/>
        <w:jc w:val="both"/>
        <w:rPr>
          <w:sz w:val="24"/>
          <w:szCs w:val="18"/>
          <w:lang w:val="en-IN"/>
        </w:rPr>
      </w:pPr>
      <w:r w:rsidRPr="00625DD7">
        <w:rPr>
          <w:sz w:val="24"/>
          <w:szCs w:val="18"/>
          <w:lang w:val="en-IN"/>
        </w:rPr>
        <w:t>Interpretation:</w:t>
      </w:r>
    </w:p>
    <w:p w14:paraId="378DBEEF"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True Positive (TP): Instances that belong to the positive class and are correctly classified as positive by the model.</w:t>
      </w:r>
    </w:p>
    <w:p w14:paraId="53E2ABCB"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True Negative (TN): Instances that belong to the negative class and are correctly classified as negative by the model.</w:t>
      </w:r>
    </w:p>
    <w:p w14:paraId="39E563D6"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 xml:space="preserve">False Positive (FP): Instances that belong to the negative class but are incorrectly </w:t>
      </w:r>
      <w:r w:rsidRPr="00625DD7">
        <w:rPr>
          <w:sz w:val="24"/>
          <w:szCs w:val="18"/>
          <w:lang w:val="en-IN"/>
        </w:rPr>
        <w:lastRenderedPageBreak/>
        <w:t>classified as positive by the model.</w:t>
      </w:r>
    </w:p>
    <w:p w14:paraId="3033E175" w14:textId="77777777" w:rsidR="00625DD7" w:rsidRPr="00625DD7" w:rsidRDefault="00625DD7" w:rsidP="00871792">
      <w:pPr>
        <w:numPr>
          <w:ilvl w:val="0"/>
          <w:numId w:val="20"/>
        </w:numPr>
        <w:spacing w:before="59" w:after="240" w:line="360" w:lineRule="auto"/>
        <w:ind w:right="885"/>
        <w:jc w:val="both"/>
        <w:rPr>
          <w:sz w:val="24"/>
          <w:szCs w:val="18"/>
          <w:lang w:val="en-IN"/>
        </w:rPr>
      </w:pPr>
      <w:r w:rsidRPr="00625DD7">
        <w:rPr>
          <w:sz w:val="24"/>
          <w:szCs w:val="18"/>
          <w:lang w:val="en-IN"/>
        </w:rPr>
        <w:t>False Negative (FN): Instances that belong to the positive class but are incorrectly classified as negative by the model.</w:t>
      </w:r>
    </w:p>
    <w:p w14:paraId="515D21B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Usefulness of Confusion Matrix:</w:t>
      </w:r>
    </w:p>
    <w:p w14:paraId="7CE44080" w14:textId="77777777" w:rsidR="00625DD7" w:rsidRPr="00625DD7" w:rsidRDefault="00625DD7" w:rsidP="00871792">
      <w:pPr>
        <w:numPr>
          <w:ilvl w:val="0"/>
          <w:numId w:val="21"/>
        </w:numPr>
        <w:spacing w:before="59" w:after="240" w:line="360" w:lineRule="auto"/>
        <w:ind w:right="885"/>
        <w:jc w:val="both"/>
        <w:rPr>
          <w:sz w:val="24"/>
          <w:szCs w:val="18"/>
          <w:lang w:val="en-IN"/>
        </w:rPr>
      </w:pPr>
      <w:r w:rsidRPr="00625DD7">
        <w:rPr>
          <w:sz w:val="24"/>
          <w:szCs w:val="18"/>
          <w:lang w:val="en-IN"/>
        </w:rPr>
        <w:t>Performance Assessment: The confusion matrix provides a comprehensive view of the model's performance by highlighting its ability to correctly classify instances and identify misclassifications.</w:t>
      </w:r>
    </w:p>
    <w:p w14:paraId="7A8A4364" w14:textId="77777777" w:rsidR="007C1F9B" w:rsidRDefault="00625DD7" w:rsidP="00871792">
      <w:pPr>
        <w:numPr>
          <w:ilvl w:val="0"/>
          <w:numId w:val="21"/>
        </w:numPr>
        <w:spacing w:before="59" w:after="240" w:line="360" w:lineRule="auto"/>
        <w:ind w:right="885"/>
        <w:jc w:val="both"/>
        <w:rPr>
          <w:sz w:val="24"/>
          <w:szCs w:val="18"/>
          <w:lang w:val="en-IN"/>
        </w:rPr>
      </w:pPr>
      <w:r w:rsidRPr="00625DD7">
        <w:rPr>
          <w:sz w:val="24"/>
          <w:szCs w:val="18"/>
          <w:lang w:val="en-IN"/>
        </w:rPr>
        <w:t>Error Analysis: By examining the distribution of TP, TN, FP, and FN, analysts can identify specific patterns of errors made by the model and gain insights into areas for improvement.</w:t>
      </w:r>
    </w:p>
    <w:p w14:paraId="70E1E009" w14:textId="09FF6244" w:rsidR="007C1F9B" w:rsidRDefault="00625DD7" w:rsidP="0027358F">
      <w:pPr>
        <w:numPr>
          <w:ilvl w:val="0"/>
          <w:numId w:val="21"/>
        </w:numPr>
        <w:spacing w:before="59" w:after="240" w:line="360" w:lineRule="auto"/>
        <w:ind w:right="885"/>
        <w:jc w:val="both"/>
      </w:pPr>
      <w:r w:rsidRPr="00DB313A">
        <w:rPr>
          <w:szCs w:val="18"/>
          <w:lang w:val="en-IN"/>
        </w:rPr>
        <w:t>Class Imbalance Detection: In scenarios where the classes are imbalanced, the confusion matrix helps identify whether the model is biased towards the majority class by examining the distribution of TP and FN.</w:t>
      </w:r>
      <w:r w:rsidR="007C1F9B" w:rsidRPr="007C1F9B">
        <w:t xml:space="preserve"> </w:t>
      </w:r>
    </w:p>
    <w:p w14:paraId="1FE7AC7E" w14:textId="1554CA4E" w:rsidR="007C1F9B" w:rsidRPr="007C1F9B" w:rsidRDefault="007C1F9B" w:rsidP="00EC322F">
      <w:pPr>
        <w:pStyle w:val="NormalWeb"/>
        <w:spacing w:after="240"/>
        <w:rPr>
          <w:lang w:val="en-IN" w:eastAsia="en-IN"/>
        </w:rPr>
      </w:pPr>
      <w:r w:rsidRPr="007C1F9B">
        <w:rPr>
          <w:noProof/>
          <w:lang w:val="en-IN" w:eastAsia="en-IN"/>
        </w:rPr>
        <w:drawing>
          <wp:inline distT="0" distB="0" distL="0" distR="0" wp14:anchorId="73E47EF7" wp14:editId="6E190EB4">
            <wp:extent cx="6362700" cy="3276600"/>
            <wp:effectExtent l="0" t="0" r="0" b="0"/>
            <wp:docPr id="155258472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4729"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2700" cy="3276600"/>
                    </a:xfrm>
                    <a:prstGeom prst="rect">
                      <a:avLst/>
                    </a:prstGeom>
                    <a:noFill/>
                    <a:ln>
                      <a:noFill/>
                    </a:ln>
                  </pic:spPr>
                </pic:pic>
              </a:graphicData>
            </a:graphic>
          </wp:inline>
        </w:drawing>
      </w:r>
    </w:p>
    <w:p w14:paraId="0C8D9EE3" w14:textId="2C07ECFE" w:rsidR="00625DD7" w:rsidRDefault="00C67BD5" w:rsidP="00EC322F">
      <w:pPr>
        <w:spacing w:before="59" w:after="240" w:line="360" w:lineRule="auto"/>
        <w:ind w:left="720" w:right="885"/>
        <w:jc w:val="both"/>
        <w:rPr>
          <w:sz w:val="24"/>
          <w:szCs w:val="18"/>
          <w:lang w:val="en-IN"/>
        </w:rPr>
      </w:pPr>
      <w:r>
        <w:rPr>
          <w:sz w:val="24"/>
          <w:szCs w:val="18"/>
          <w:lang w:val="en-IN"/>
        </w:rPr>
        <w:t xml:space="preserve">                                      </w:t>
      </w:r>
      <w:r w:rsidR="00B06EA8">
        <w:rPr>
          <w:sz w:val="24"/>
          <w:szCs w:val="18"/>
          <w:lang w:val="en-IN"/>
        </w:rPr>
        <w:t>Fig 5.2 Model Evaluation</w:t>
      </w:r>
    </w:p>
    <w:p w14:paraId="1FA02B4E" w14:textId="6DCD47BA" w:rsidR="001574D0" w:rsidRDefault="001574D0" w:rsidP="00EC322F">
      <w:pPr>
        <w:spacing w:before="59" w:after="240" w:line="360" w:lineRule="auto"/>
        <w:ind w:left="360" w:right="885"/>
        <w:jc w:val="both"/>
        <w:rPr>
          <w:sz w:val="24"/>
          <w:szCs w:val="18"/>
          <w:lang w:val="en-IN"/>
        </w:rPr>
      </w:pPr>
      <w:r>
        <w:rPr>
          <w:noProof/>
        </w:rPr>
        <w:lastRenderedPageBreak/>
        <w:drawing>
          <wp:inline distT="0" distB="0" distL="0" distR="0" wp14:anchorId="579CD73F" wp14:editId="501937CC">
            <wp:extent cx="6362700" cy="5754370"/>
            <wp:effectExtent l="0" t="0" r="0" b="0"/>
            <wp:docPr id="518432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2368" name="Picture 1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2700" cy="5754370"/>
                    </a:xfrm>
                    <a:prstGeom prst="rect">
                      <a:avLst/>
                    </a:prstGeom>
                    <a:noFill/>
                    <a:ln>
                      <a:noFill/>
                    </a:ln>
                  </pic:spPr>
                </pic:pic>
              </a:graphicData>
            </a:graphic>
          </wp:inline>
        </w:drawing>
      </w:r>
    </w:p>
    <w:p w14:paraId="370F4FBB" w14:textId="4BEECFE4" w:rsidR="00036433" w:rsidRPr="00625DD7" w:rsidRDefault="00036433" w:rsidP="00EC322F">
      <w:pPr>
        <w:spacing w:before="59" w:after="240" w:line="360" w:lineRule="auto"/>
        <w:ind w:left="360" w:right="885"/>
        <w:jc w:val="both"/>
        <w:rPr>
          <w:sz w:val="24"/>
          <w:szCs w:val="18"/>
          <w:lang w:val="en-IN"/>
        </w:rPr>
      </w:pPr>
      <w:r>
        <w:rPr>
          <w:sz w:val="24"/>
          <w:szCs w:val="18"/>
          <w:lang w:val="en-IN"/>
        </w:rPr>
        <w:t xml:space="preserve">                                           Fig 5.3 Confusion </w:t>
      </w:r>
      <w:r w:rsidR="00F67A08">
        <w:rPr>
          <w:sz w:val="24"/>
          <w:szCs w:val="18"/>
          <w:lang w:val="en-IN"/>
        </w:rPr>
        <w:t>Matrix of Hybrid model</w:t>
      </w:r>
    </w:p>
    <w:p w14:paraId="30151939" w14:textId="77777777" w:rsidR="00625DD7" w:rsidRPr="00625DD7" w:rsidRDefault="00625DD7" w:rsidP="00EC322F">
      <w:pPr>
        <w:spacing w:before="59" w:after="240" w:line="360" w:lineRule="auto"/>
        <w:ind w:left="649" w:right="885"/>
        <w:jc w:val="both"/>
        <w:rPr>
          <w:b/>
          <w:bCs/>
          <w:sz w:val="24"/>
          <w:szCs w:val="18"/>
          <w:lang w:val="en-IN"/>
        </w:rPr>
      </w:pPr>
      <w:r w:rsidRPr="00625DD7">
        <w:rPr>
          <w:b/>
          <w:bCs/>
          <w:sz w:val="24"/>
          <w:szCs w:val="18"/>
          <w:lang w:val="en-IN"/>
        </w:rPr>
        <w:t>F1 Score:</w:t>
      </w:r>
    </w:p>
    <w:p w14:paraId="3475605F" w14:textId="152F1364"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 xml:space="preserve">The F1 score is a metric that combines precision and recall </w:t>
      </w:r>
      <w:r w:rsidR="004256A0" w:rsidRPr="00625DD7">
        <w:rPr>
          <w:sz w:val="24"/>
          <w:szCs w:val="18"/>
          <w:lang w:val="en-IN"/>
        </w:rPr>
        <w:t>providing</w:t>
      </w:r>
      <w:r w:rsidRPr="00625DD7">
        <w:rPr>
          <w:sz w:val="24"/>
          <w:szCs w:val="18"/>
          <w:lang w:val="en-IN"/>
        </w:rPr>
        <w:t xml:space="preserve"> a balanced measure of a model's performance, particularly in scenarios where the classes are imbalanced. It is calculated as the harmonic mean of precision and recall and ranges between 0 and 1, with higher values indicating better performance.</w:t>
      </w:r>
    </w:p>
    <w:p w14:paraId="15FEECF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The precision and recall are defined as follows:</w:t>
      </w:r>
    </w:p>
    <w:p w14:paraId="6FD65C88" w14:textId="77777777" w:rsidR="00625DD7" w:rsidRPr="00625DD7" w:rsidRDefault="00625DD7" w:rsidP="00871792">
      <w:pPr>
        <w:numPr>
          <w:ilvl w:val="0"/>
          <w:numId w:val="22"/>
        </w:numPr>
        <w:spacing w:before="59" w:after="240" w:line="360" w:lineRule="auto"/>
        <w:ind w:right="885"/>
        <w:jc w:val="both"/>
        <w:rPr>
          <w:sz w:val="24"/>
          <w:szCs w:val="18"/>
          <w:lang w:val="en-IN"/>
        </w:rPr>
      </w:pPr>
      <w:r w:rsidRPr="00625DD7">
        <w:rPr>
          <w:sz w:val="24"/>
          <w:szCs w:val="18"/>
          <w:lang w:val="en-IN"/>
        </w:rPr>
        <w:lastRenderedPageBreak/>
        <w:t>Precision: The ratio of true positive predictions to the total number of positive predictions made by the model. It measures the accuracy of positive predictions.</w:t>
      </w:r>
    </w:p>
    <w:p w14:paraId="0DA8B735" w14:textId="77777777" w:rsidR="00625DD7" w:rsidRPr="00625DD7" w:rsidRDefault="00625DD7" w:rsidP="00871792">
      <w:pPr>
        <w:numPr>
          <w:ilvl w:val="0"/>
          <w:numId w:val="22"/>
        </w:numPr>
        <w:spacing w:before="59" w:after="240" w:line="360" w:lineRule="auto"/>
        <w:ind w:right="885"/>
        <w:jc w:val="both"/>
        <w:rPr>
          <w:sz w:val="24"/>
          <w:szCs w:val="18"/>
          <w:lang w:val="en-IN"/>
        </w:rPr>
      </w:pPr>
      <w:r w:rsidRPr="00625DD7">
        <w:rPr>
          <w:sz w:val="24"/>
          <w:szCs w:val="18"/>
          <w:lang w:val="en-IN"/>
        </w:rPr>
        <w:t>Recall: The ratio of true positive predictions to the total number of actual positive instances in the dataset. It measures the model's ability to correctly identify positive instances.</w:t>
      </w:r>
    </w:p>
    <w:p w14:paraId="1C893204"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The F1 score is calculated using the following formula:</w:t>
      </w:r>
    </w:p>
    <w:p w14:paraId="56507B0D" w14:textId="77777777" w:rsidR="00625DD7" w:rsidRPr="00625DD7" w:rsidRDefault="00625DD7" w:rsidP="00EC322F">
      <w:pPr>
        <w:spacing w:before="59" w:after="240" w:line="360" w:lineRule="auto"/>
        <w:ind w:left="649" w:right="885"/>
        <w:jc w:val="both"/>
        <w:rPr>
          <w:sz w:val="24"/>
          <w:szCs w:val="18"/>
          <w:lang w:val="en-IN"/>
        </w:rPr>
      </w:pPr>
      <w:r w:rsidRPr="00625DD7">
        <w:rPr>
          <w:rFonts w:ascii="Cambria Math" w:hAnsi="Cambria Math" w:cs="Cambria Math"/>
          <w:sz w:val="24"/>
          <w:szCs w:val="18"/>
          <w:lang w:val="en-IN"/>
        </w:rPr>
        <w:t>𝐹</w:t>
      </w:r>
      <w:r w:rsidRPr="00625DD7">
        <w:rPr>
          <w:sz w:val="24"/>
          <w:szCs w:val="18"/>
          <w:lang w:val="en-IN"/>
        </w:rPr>
        <w:t>1=2×</w:t>
      </w:r>
      <w:r w:rsidRPr="00625DD7">
        <w:rPr>
          <w:rFonts w:ascii="Cambria Math" w:hAnsi="Cambria Math" w:cs="Cambria Math"/>
          <w:sz w:val="24"/>
          <w:szCs w:val="18"/>
          <w:lang w:val="en-IN"/>
        </w:rPr>
        <w:t>𝑃𝑟𝑒𝑐𝑖𝑠𝑖𝑜𝑛</w:t>
      </w:r>
      <w:r w:rsidRPr="00625DD7">
        <w:rPr>
          <w:sz w:val="24"/>
          <w:szCs w:val="18"/>
          <w:lang w:val="en-IN"/>
        </w:rPr>
        <w:t>×</w:t>
      </w:r>
      <w:r w:rsidRPr="00625DD7">
        <w:rPr>
          <w:rFonts w:ascii="Cambria Math" w:hAnsi="Cambria Math" w:cs="Cambria Math"/>
          <w:sz w:val="24"/>
          <w:szCs w:val="18"/>
          <w:lang w:val="en-IN"/>
        </w:rPr>
        <w:t>𝑅𝑒𝑐𝑎𝑙𝑙𝑃𝑟𝑒𝑐𝑖𝑠𝑖𝑜𝑛</w:t>
      </w:r>
      <w:r w:rsidRPr="00625DD7">
        <w:rPr>
          <w:sz w:val="24"/>
          <w:szCs w:val="18"/>
          <w:lang w:val="en-IN"/>
        </w:rPr>
        <w:t>+</w:t>
      </w:r>
      <w:r w:rsidRPr="00625DD7">
        <w:rPr>
          <w:rFonts w:ascii="Cambria Math" w:hAnsi="Cambria Math" w:cs="Cambria Math"/>
          <w:sz w:val="24"/>
          <w:szCs w:val="18"/>
          <w:lang w:val="en-IN"/>
        </w:rPr>
        <w:t>𝑅𝑒𝑐𝑎𝑙𝑙</w:t>
      </w:r>
      <w:r w:rsidRPr="00625DD7">
        <w:rPr>
          <w:i/>
          <w:iCs/>
          <w:sz w:val="24"/>
          <w:szCs w:val="18"/>
          <w:lang w:val="en-IN"/>
        </w:rPr>
        <w:t>F</w:t>
      </w:r>
      <w:r w:rsidRPr="00625DD7">
        <w:rPr>
          <w:sz w:val="24"/>
          <w:szCs w:val="18"/>
          <w:lang w:val="en-IN"/>
        </w:rPr>
        <w:t>1=2×</w:t>
      </w:r>
      <w:r w:rsidRPr="00625DD7">
        <w:rPr>
          <w:i/>
          <w:iCs/>
          <w:sz w:val="24"/>
          <w:szCs w:val="18"/>
          <w:lang w:val="en-IN"/>
        </w:rPr>
        <w:t>Precision</w:t>
      </w:r>
      <w:r w:rsidRPr="00625DD7">
        <w:rPr>
          <w:sz w:val="24"/>
          <w:szCs w:val="18"/>
          <w:lang w:val="en-IN"/>
        </w:rPr>
        <w:t>+</w:t>
      </w:r>
      <w:r w:rsidRPr="00625DD7">
        <w:rPr>
          <w:i/>
          <w:iCs/>
          <w:sz w:val="24"/>
          <w:szCs w:val="18"/>
          <w:lang w:val="en-IN"/>
        </w:rPr>
        <w:t>RecallPrecision</w:t>
      </w:r>
      <w:r w:rsidRPr="00625DD7">
        <w:rPr>
          <w:sz w:val="24"/>
          <w:szCs w:val="18"/>
          <w:lang w:val="en-IN"/>
        </w:rPr>
        <w:t>×</w:t>
      </w:r>
      <w:r w:rsidRPr="00625DD7">
        <w:rPr>
          <w:i/>
          <w:iCs/>
          <w:sz w:val="24"/>
          <w:szCs w:val="18"/>
          <w:lang w:val="en-IN"/>
        </w:rPr>
        <w:t>Recall</w:t>
      </w:r>
      <w:r w:rsidRPr="00625DD7">
        <w:rPr>
          <w:sz w:val="24"/>
          <w:szCs w:val="18"/>
          <w:lang w:val="en-IN"/>
        </w:rPr>
        <w:t>​</w:t>
      </w:r>
    </w:p>
    <w:p w14:paraId="688D7305"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Interpretation:</w:t>
      </w:r>
    </w:p>
    <w:p w14:paraId="158263BB" w14:textId="77777777" w:rsidR="00625DD7" w:rsidRPr="00625DD7" w:rsidRDefault="00625DD7" w:rsidP="00871792">
      <w:pPr>
        <w:numPr>
          <w:ilvl w:val="0"/>
          <w:numId w:val="23"/>
        </w:numPr>
        <w:spacing w:before="59" w:after="240" w:line="360" w:lineRule="auto"/>
        <w:ind w:right="885"/>
        <w:jc w:val="both"/>
        <w:rPr>
          <w:sz w:val="24"/>
          <w:szCs w:val="18"/>
          <w:lang w:val="en-IN"/>
        </w:rPr>
      </w:pPr>
      <w:r w:rsidRPr="00625DD7">
        <w:rPr>
          <w:sz w:val="24"/>
          <w:szCs w:val="18"/>
          <w:lang w:val="en-IN"/>
        </w:rPr>
        <w:t>The F1 score reaches its best value at 1 and worst at 0. It is a measure of a model's accuracy on a particular dataset.</w:t>
      </w:r>
    </w:p>
    <w:p w14:paraId="4638B967"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Usefulness of F1 Score:</w:t>
      </w:r>
    </w:p>
    <w:p w14:paraId="092D6E4D"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Balanced Evaluation: The F1 score provides a balanced evaluation of a model's performance by considering both precision and recall, making it suitable for scenarios where the classes are imbalanced.</w:t>
      </w:r>
    </w:p>
    <w:p w14:paraId="2EED3732"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Harmonic Mean: The harmonic mean penalizes extreme values, making the F1 score less sensitive to outliers and skewed distributions compared to other metrics.</w:t>
      </w:r>
    </w:p>
    <w:p w14:paraId="5D6B4DFB" w14:textId="77777777" w:rsidR="00625DD7" w:rsidRPr="00625DD7" w:rsidRDefault="00625DD7" w:rsidP="00871792">
      <w:pPr>
        <w:numPr>
          <w:ilvl w:val="0"/>
          <w:numId w:val="24"/>
        </w:numPr>
        <w:spacing w:before="59" w:after="240" w:line="360" w:lineRule="auto"/>
        <w:ind w:right="885"/>
        <w:jc w:val="both"/>
        <w:rPr>
          <w:sz w:val="24"/>
          <w:szCs w:val="18"/>
          <w:lang w:val="en-IN"/>
        </w:rPr>
      </w:pPr>
      <w:r w:rsidRPr="00625DD7">
        <w:rPr>
          <w:sz w:val="24"/>
          <w:szCs w:val="18"/>
          <w:lang w:val="en-IN"/>
        </w:rPr>
        <w:t>Threshold Selection: The F1 score can be used to determine the optimal classification threshold by finding the balance between precision and recall, thus enabling the model to achieve the desired trade-off between false positives and false negatives.</w:t>
      </w:r>
    </w:p>
    <w:p w14:paraId="789B87B2"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Confusion Matrix and F1 Score in Model Evaluation:</w:t>
      </w:r>
    </w:p>
    <w:p w14:paraId="01B1BEFD"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In the process of model evaluation, the confusion matrix and F1 score play complementary roles in assessing the performance of classification models. While the confusion matrix provides a detailed breakdown of the model's predictions, the F1 score offers a single metric that balances precision and recall.</w:t>
      </w:r>
    </w:p>
    <w:p w14:paraId="1AF8A530"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 xml:space="preserve">1. Model Assessment: The confusion matrix allows analysts to assess the overall </w:t>
      </w:r>
      <w:r w:rsidRPr="00625DD7">
        <w:rPr>
          <w:sz w:val="24"/>
          <w:szCs w:val="18"/>
          <w:lang w:val="en-IN"/>
        </w:rPr>
        <w:lastRenderedPageBreak/>
        <w:t>performance of the model by examining the distribution of true positives, true negatives, false positives, and false negatives. By analyzing these metrics, analysts can identify the strengths and weaknesses of the model and determine its effectiveness in correctly classifying instances from different classes.</w:t>
      </w:r>
    </w:p>
    <w:p w14:paraId="4FE5DB89"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2. Error Analysis: By inspecting the entries of the confusion matrix, analysts can perform error analysis to identify specific types of misclassifications made by the model. For example, a high number of false positives may indicate that the model is prone to making type I errors, while a high number of false negatives may suggest a tendency towards type II errors. This information can guide further model refinement and feature engineering efforts to mitigate specific types of errors.</w:t>
      </w:r>
    </w:p>
    <w:p w14:paraId="4023F0FC"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3. Imbalanced Class Detection: In scenarios where the classes are imbalanced, the confusion matrix helps identify whether the model is biased towards the majority class or struggling to correctly classify instances from the minority class. By examining the distribution of true positives and false negatives across classes, analysts can assess the model's performance in handling class imbalances and determine the need for rebalancing techniques such as resampling or adjusting class weights.</w:t>
      </w:r>
    </w:p>
    <w:p w14:paraId="3DE0C1B3" w14:textId="7777777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4. Comprehensive Performance Evaluation: While the confusion matrix provides a detailed breakdown of the model's predictions, the F1 score offers a single metric that encapsulates the model's overall performance by balancing precision and recall. By calculating the F1 score, analysts can obtain a holistic view of the model's accuracy and effectiveness in correctly classifying instances from different classes. This single metric simplifies the process of comparing models and enables stakeholders to make informed decisions about model selection and deployment.</w:t>
      </w:r>
    </w:p>
    <w:p w14:paraId="5BEC5FA9" w14:textId="58BA69E7" w:rsidR="00625DD7" w:rsidRPr="00625DD7" w:rsidRDefault="00625DD7" w:rsidP="00EC322F">
      <w:pPr>
        <w:spacing w:before="59" w:after="240" w:line="360" w:lineRule="auto"/>
        <w:ind w:left="649" w:right="885"/>
        <w:jc w:val="both"/>
        <w:rPr>
          <w:sz w:val="24"/>
          <w:szCs w:val="18"/>
          <w:lang w:val="en-IN"/>
        </w:rPr>
      </w:pPr>
      <w:r w:rsidRPr="00625DD7">
        <w:rPr>
          <w:sz w:val="24"/>
          <w:szCs w:val="18"/>
          <w:lang w:val="en-IN"/>
        </w:rPr>
        <w:t>5. Threshold Optimization: The F1 score can also be used to optimize the classification threshold of the model by finding the balance between precision and recall. By adjusting the classification threshold, analysts can fine-tune the model's performance to achieve the desired trade-off between false positives and false negatives, depending on the specific requirements of the application.</w:t>
      </w:r>
    </w:p>
    <w:p w14:paraId="4321A69F" w14:textId="0C318DDD" w:rsidR="007A08BE" w:rsidRDefault="00625DD7" w:rsidP="00EC322F">
      <w:pPr>
        <w:spacing w:before="59" w:after="240" w:line="360" w:lineRule="auto"/>
        <w:ind w:left="649" w:right="885"/>
        <w:jc w:val="both"/>
        <w:rPr>
          <w:sz w:val="24"/>
          <w:szCs w:val="18"/>
          <w:lang w:val="en-IN"/>
        </w:rPr>
      </w:pPr>
      <w:r w:rsidRPr="00625DD7">
        <w:rPr>
          <w:sz w:val="24"/>
          <w:szCs w:val="18"/>
          <w:lang w:val="en-IN"/>
        </w:rPr>
        <w:t xml:space="preserve">In conclusion, the confusion matrix and F1 score are invaluable tools in the process of </w:t>
      </w:r>
      <w:r w:rsidRPr="00625DD7">
        <w:rPr>
          <w:sz w:val="24"/>
          <w:szCs w:val="18"/>
          <w:lang w:val="en-IN"/>
        </w:rPr>
        <w:lastRenderedPageBreak/>
        <w:t>model evaluation, providing analysts with comprehensive insights into the performance of classification models. While the confusion matrix offers a detailed breakdown of the model's predictions and facilitates error analysis and class imbalance detection, the F1 score provides a balanced evaluation metric that considers both precision and recall. By leveraging these metrics in tandem, analysts can assess the effectiveness of classification models, identify areas for improvement, and make informed decisions about model selection and deployment.</w:t>
      </w:r>
    </w:p>
    <w:p w14:paraId="4F01816B" w14:textId="77777777" w:rsidR="007A08BE" w:rsidRPr="007A08BE" w:rsidRDefault="007A08BE" w:rsidP="00EC322F">
      <w:pPr>
        <w:spacing w:before="59" w:after="240" w:line="360" w:lineRule="auto"/>
        <w:ind w:left="649" w:right="885"/>
        <w:jc w:val="both"/>
        <w:rPr>
          <w:sz w:val="24"/>
          <w:szCs w:val="18"/>
          <w:lang w:val="en-IN"/>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10"/>
        <w:gridCol w:w="2073"/>
        <w:gridCol w:w="1400"/>
        <w:gridCol w:w="1995"/>
        <w:gridCol w:w="1902"/>
      </w:tblGrid>
      <w:tr w:rsidR="007A08BE" w:rsidRPr="007A08BE" w14:paraId="15966187" w14:textId="77777777" w:rsidTr="007A08BE">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4D76B619"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Emotion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E34CADA"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Precision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2A56EB02"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Recall</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3826F16"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F1-Score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1DEC8426" w14:textId="77777777" w:rsidR="007A08BE" w:rsidRPr="007A08BE" w:rsidRDefault="007A08BE" w:rsidP="00EC322F">
            <w:pPr>
              <w:widowControl/>
              <w:autoSpaceDE/>
              <w:autoSpaceDN/>
              <w:spacing w:after="240"/>
              <w:jc w:val="center"/>
              <w:rPr>
                <w:rFonts w:ascii="Segoe UI" w:hAnsi="Segoe UI" w:cs="Segoe UI"/>
                <w:b/>
                <w:bCs/>
                <w:color w:val="0D0D0D"/>
                <w:sz w:val="21"/>
                <w:szCs w:val="21"/>
                <w:lang w:val="en-IN" w:eastAsia="en-IN"/>
              </w:rPr>
            </w:pPr>
            <w:r w:rsidRPr="007A08BE">
              <w:rPr>
                <w:rFonts w:ascii="Segoe UI" w:hAnsi="Segoe UI" w:cs="Segoe UI"/>
                <w:b/>
                <w:bCs/>
                <w:color w:val="0D0D0D"/>
                <w:sz w:val="21"/>
                <w:szCs w:val="21"/>
                <w:lang w:val="en-IN" w:eastAsia="en-IN"/>
              </w:rPr>
              <w:t>Support</w:t>
            </w:r>
          </w:p>
        </w:tc>
      </w:tr>
      <w:tr w:rsidR="007A08BE" w:rsidRPr="007A08BE" w14:paraId="155ED145"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528229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Angry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FC44E61"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FFB05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1BB512"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5FE3C5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1484</w:t>
            </w:r>
          </w:p>
        </w:tc>
      </w:tr>
      <w:tr w:rsidR="007A08BE" w:rsidRPr="007A08BE" w14:paraId="0F937006"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18F05D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Disgust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6E0687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A14893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E05FE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ACC6D8B"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1558</w:t>
            </w:r>
          </w:p>
        </w:tc>
      </w:tr>
      <w:tr w:rsidR="007A08BE" w:rsidRPr="007A08BE" w14:paraId="14A8F954"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63D59D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Fear</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AC67C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15C22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4C697A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1B5C08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1505</w:t>
            </w:r>
          </w:p>
        </w:tc>
      </w:tr>
      <w:tr w:rsidR="007A08BE" w:rsidRPr="007A08BE" w14:paraId="2E3C770E"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71DB0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Happy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EBF79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285BB6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73927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FC6F1F1"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1619</w:t>
            </w:r>
          </w:p>
        </w:tc>
      </w:tr>
      <w:tr w:rsidR="007A08BE" w:rsidRPr="007A08BE" w14:paraId="3ED39A85"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0B0190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Neutral</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EBCB2D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8262D77"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AAE0A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579703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1558</w:t>
            </w:r>
          </w:p>
        </w:tc>
      </w:tr>
      <w:tr w:rsidR="007A08BE" w:rsidRPr="007A08BE" w14:paraId="30CBE997"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DBA94C"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Sad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FA9F4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0BE2CE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ACCA0C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740175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1478</w:t>
            </w:r>
          </w:p>
        </w:tc>
      </w:tr>
      <w:tr w:rsidR="007A08BE" w:rsidRPr="007A08BE" w14:paraId="2F2FA7B1"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9CD0F96"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Surprise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ADBBD24"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F3EB25"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A908EA2"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6BCAC6D"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528</w:t>
            </w:r>
          </w:p>
        </w:tc>
      </w:tr>
      <w:tr w:rsidR="007A08BE" w:rsidRPr="007A08BE" w14:paraId="49E83E76"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240FFD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Accuracy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2A32948"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8736AA6" w14:textId="77777777" w:rsidR="007A08BE" w:rsidRPr="007A08BE" w:rsidRDefault="007A08BE" w:rsidP="00EC322F">
            <w:pPr>
              <w:widowControl/>
              <w:autoSpaceDE/>
              <w:autoSpaceDN/>
              <w:spacing w:after="240"/>
              <w:rPr>
                <w:sz w:val="20"/>
                <w:szCs w:val="20"/>
                <w:lang w:val="en-IN" w:eastAsia="en-IN"/>
              </w:rPr>
            </w:pP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CF44B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608ADA5E"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r w:rsidR="007A08BE" w:rsidRPr="007A08BE" w14:paraId="79A674D9"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DB1077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Macro Avg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B7733F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7119AAA"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9676957"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F40F29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r w:rsidR="007A08BE" w:rsidRPr="007A08BE" w14:paraId="0EDE28E8" w14:textId="77777777" w:rsidTr="007A08BE">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1DD9076"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Weighted Avg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BFBBA70"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32C1DAC"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7B4F29"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0.96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B98C583" w14:textId="77777777" w:rsidR="007A08BE" w:rsidRPr="007A08BE" w:rsidRDefault="007A08BE" w:rsidP="00EC322F">
            <w:pPr>
              <w:widowControl/>
              <w:autoSpaceDE/>
              <w:autoSpaceDN/>
              <w:spacing w:after="240"/>
              <w:rPr>
                <w:rFonts w:ascii="Segoe UI" w:hAnsi="Segoe UI" w:cs="Segoe UI"/>
                <w:color w:val="0D0D0D"/>
                <w:sz w:val="21"/>
                <w:szCs w:val="21"/>
                <w:lang w:val="en-IN" w:eastAsia="en-IN"/>
              </w:rPr>
            </w:pPr>
            <w:r w:rsidRPr="007A08BE">
              <w:rPr>
                <w:rFonts w:ascii="Segoe UI" w:hAnsi="Segoe UI" w:cs="Segoe UI"/>
                <w:color w:val="0D0D0D"/>
                <w:sz w:val="21"/>
                <w:szCs w:val="21"/>
                <w:lang w:val="en-IN" w:eastAsia="en-IN"/>
              </w:rPr>
              <w:t>9730</w:t>
            </w:r>
          </w:p>
        </w:tc>
      </w:tr>
    </w:tbl>
    <w:p w14:paraId="1AB0F4B6" w14:textId="7C03AFDC" w:rsidR="007A08BE" w:rsidRPr="00625DD7" w:rsidRDefault="00F67A08" w:rsidP="00EC322F">
      <w:pPr>
        <w:spacing w:before="59" w:after="240" w:line="360" w:lineRule="auto"/>
        <w:ind w:left="649" w:right="885"/>
        <w:jc w:val="both"/>
        <w:rPr>
          <w:sz w:val="24"/>
          <w:szCs w:val="18"/>
          <w:lang w:val="en-IN"/>
        </w:rPr>
      </w:pPr>
      <w:r>
        <w:rPr>
          <w:sz w:val="24"/>
          <w:szCs w:val="18"/>
          <w:lang w:val="en-IN"/>
        </w:rPr>
        <w:t xml:space="preserve"> </w:t>
      </w:r>
      <w:r w:rsidR="007307F7">
        <w:rPr>
          <w:sz w:val="24"/>
          <w:szCs w:val="18"/>
          <w:lang w:val="en-IN"/>
        </w:rPr>
        <w:t xml:space="preserve">                                      </w:t>
      </w:r>
      <w:r>
        <w:rPr>
          <w:sz w:val="24"/>
          <w:szCs w:val="18"/>
          <w:lang w:val="en-IN"/>
        </w:rPr>
        <w:t xml:space="preserve">Table </w:t>
      </w:r>
      <w:r w:rsidR="007307F7">
        <w:rPr>
          <w:sz w:val="24"/>
          <w:szCs w:val="18"/>
          <w:lang w:val="en-IN"/>
        </w:rPr>
        <w:t>5.3 Model evaluation</w:t>
      </w:r>
    </w:p>
    <w:p w14:paraId="012FF8AC" w14:textId="77777777" w:rsidR="00BA16D6" w:rsidRDefault="00BA16D6" w:rsidP="00EC322F">
      <w:pPr>
        <w:spacing w:before="59" w:after="240"/>
        <w:ind w:left="649" w:right="885"/>
        <w:jc w:val="center"/>
        <w:rPr>
          <w:b/>
          <w:sz w:val="32"/>
        </w:rPr>
      </w:pPr>
    </w:p>
    <w:p w14:paraId="0BBBA062" w14:textId="77777777" w:rsidR="00BA16D6" w:rsidRDefault="00BA16D6" w:rsidP="00EC322F">
      <w:pPr>
        <w:spacing w:before="59" w:after="240"/>
        <w:ind w:left="649" w:right="885"/>
        <w:jc w:val="center"/>
        <w:rPr>
          <w:b/>
          <w:sz w:val="32"/>
        </w:rPr>
      </w:pPr>
    </w:p>
    <w:p w14:paraId="36EF8918" w14:textId="77777777" w:rsidR="00BA16D6" w:rsidRDefault="00BA16D6" w:rsidP="00EC322F">
      <w:pPr>
        <w:spacing w:before="59" w:after="240"/>
        <w:ind w:right="885"/>
        <w:rPr>
          <w:b/>
          <w:sz w:val="32"/>
        </w:rPr>
      </w:pPr>
    </w:p>
    <w:p w14:paraId="2D725F59" w14:textId="6400459F" w:rsidR="00BA16D6" w:rsidRDefault="00BA16D6" w:rsidP="00EC322F">
      <w:pPr>
        <w:spacing w:before="59" w:after="240"/>
        <w:ind w:left="649" w:right="885"/>
        <w:jc w:val="center"/>
        <w:rPr>
          <w:b/>
          <w:sz w:val="32"/>
        </w:rPr>
      </w:pPr>
      <w:r>
        <w:rPr>
          <w:b/>
          <w:sz w:val="32"/>
        </w:rPr>
        <w:lastRenderedPageBreak/>
        <w:t>CHAPTER-</w:t>
      </w:r>
      <w:r w:rsidR="00326E1D">
        <w:rPr>
          <w:b/>
          <w:sz w:val="32"/>
        </w:rPr>
        <w:t>6</w:t>
      </w:r>
    </w:p>
    <w:p w14:paraId="3B2F709C" w14:textId="760DE875" w:rsidR="00BA16D6" w:rsidRDefault="00BA16D6" w:rsidP="00EC322F">
      <w:pPr>
        <w:spacing w:before="59" w:after="240"/>
        <w:ind w:left="649" w:right="885"/>
        <w:jc w:val="center"/>
        <w:rPr>
          <w:b/>
          <w:sz w:val="32"/>
        </w:rPr>
      </w:pPr>
      <w:r>
        <w:rPr>
          <w:b/>
          <w:sz w:val="32"/>
        </w:rPr>
        <w:t>CONCLUSION</w:t>
      </w:r>
    </w:p>
    <w:p w14:paraId="7623B9B3" w14:textId="1C658131"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In conclusion, our project on speech emotion detection using CNN, LSTM, and SVM models has provided valuable insights into the effectiveness of various machine learning techniques in analyzing and interpreting emotional cues from speech data. Through the implementation and evaluation of these models, we have made significant strides towards enhancing the understanding of human emotions and their impact on communication dynamics, particularly in customer service settings.</w:t>
      </w:r>
      <w:r>
        <w:rPr>
          <w:bCs/>
          <w:sz w:val="24"/>
          <w:szCs w:val="18"/>
          <w:lang w:val="en-IN"/>
        </w:rPr>
        <w:t xml:space="preserve"> </w:t>
      </w:r>
      <w:r w:rsidRPr="00625DD7">
        <w:rPr>
          <w:bCs/>
          <w:sz w:val="24"/>
          <w:szCs w:val="18"/>
          <w:lang w:val="en-IN"/>
        </w:rPr>
        <w:t>Our project began by recognizing the importance of technology improvements in facilitating voice-based interactions, particularly in call centers where the transition from face-to-face contact to voice conversations has presented challenges in understanding and responding to customer emotions effectively. We identified speech emotion detection systems as a promising solution to improve customer interactions by enabling customer service agents to better identify and address customer emotions, thereby enhancing service quality and fostering positive customer relationships.</w:t>
      </w:r>
    </w:p>
    <w:p w14:paraId="5397FE6A"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literature review conducted as part of our project provided a comprehensive overview of existing models and techniques for speech emotion identification, including CNN, LSTM, and SVM. We observed that while these models have shown promise in detecting emotional cues from speech data, each approach has its limitations. To address these limitations and improve model accuracy, we proposed a novel hybrid model that combines multiple techniques and leverages the strengths of each approach.</w:t>
      </w:r>
    </w:p>
    <w:p w14:paraId="0908020D"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Our methodology involved preprocessing the audio data and extracting relevant features such as pitch, MFCC, and ZCR to represent the emotional content of the speech. These features were then used as inputs to our CNN, LSTM, and SVM models for training and evaluation. Through rigorous experimentation and validation, we achieved an impressive accuracy of 97.25%, demonstrating the effectiveness of our approach in accurately detecting emotions from speech data.</w:t>
      </w:r>
    </w:p>
    <w:p w14:paraId="13436286"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 xml:space="preserve">The results obtained from our experiments highlight the potential of machine learning techniques in speech emotion detection and their applicability in real-world scenarios such as customer service interactions. By accurately identifying customer emotions, organizations can </w:t>
      </w:r>
      <w:r w:rsidRPr="00625DD7">
        <w:rPr>
          <w:bCs/>
          <w:sz w:val="24"/>
          <w:szCs w:val="18"/>
          <w:lang w:val="en-IN"/>
        </w:rPr>
        <w:lastRenderedPageBreak/>
        <w:t>tailor their responses and interventions to better meet customer needs and enhance overall satisfaction.</w:t>
      </w:r>
    </w:p>
    <w:p w14:paraId="1B277231"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Moreover, the utilization of a hybrid model incorporating CNN, LSTM, and SVM techniques allowed us to overcome the limitations of individual models and achieve superior performance in emotion detection. This hybrid approach leverages the complementary strengths of each technique, resulting in a more robust and accurate model for speech emotion identification.</w:t>
      </w:r>
    </w:p>
    <w:p w14:paraId="53548E87"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The significance of our findings extends beyond the realm of customer service, with potential applications in various domains such as healthcare, education, and entertainment. Emotion detection from speech data can facilitate personalized interventions, improve learning outcomes, and enhance user experiences in diverse contexts.</w:t>
      </w:r>
    </w:p>
    <w:p w14:paraId="6DECAAE1" w14:textId="77777777" w:rsidR="00625DD7" w:rsidRPr="00625DD7" w:rsidRDefault="00625DD7" w:rsidP="00EC322F">
      <w:pPr>
        <w:spacing w:before="59" w:after="240" w:line="360" w:lineRule="auto"/>
        <w:ind w:right="885"/>
        <w:jc w:val="both"/>
        <w:rPr>
          <w:bCs/>
          <w:sz w:val="24"/>
          <w:szCs w:val="18"/>
          <w:lang w:val="en-IN"/>
        </w:rPr>
      </w:pPr>
      <w:r w:rsidRPr="00625DD7">
        <w:rPr>
          <w:bCs/>
          <w:sz w:val="24"/>
          <w:szCs w:val="18"/>
          <w:lang w:val="en-IN"/>
        </w:rPr>
        <w:t>In conclusion, our project has demonstrated the potential of machine learning techniques in speech emotion detection and provided valuable insights into the development of effective models for understanding and interpreting human emotions from speech data. Moving forward, further research and experimentation in this field hold promise for advancing our understanding of emotional intelligence and its applications in various domains. As technology continues to evolve, the integration of emotion-aware systems has the potential to revolutionize human-computer interaction and enhance the way we communicate and engage with technology in the future.</w:t>
      </w:r>
    </w:p>
    <w:p w14:paraId="1274FF49" w14:textId="77777777" w:rsidR="00BA16D6" w:rsidRDefault="00BA16D6" w:rsidP="00EC322F">
      <w:pPr>
        <w:spacing w:before="59" w:after="240"/>
        <w:ind w:left="649" w:right="885"/>
        <w:jc w:val="center"/>
        <w:rPr>
          <w:b/>
          <w:sz w:val="32"/>
        </w:rPr>
      </w:pPr>
    </w:p>
    <w:p w14:paraId="57433411" w14:textId="77777777" w:rsidR="00BA16D6" w:rsidRDefault="00BA16D6" w:rsidP="00EC322F">
      <w:pPr>
        <w:spacing w:after="240"/>
        <w:rPr>
          <w:sz w:val="24"/>
          <w:szCs w:val="24"/>
        </w:rPr>
      </w:pPr>
    </w:p>
    <w:p w14:paraId="126A58AF" w14:textId="77777777" w:rsidR="00BA16D6" w:rsidRDefault="00BA16D6" w:rsidP="00EC322F">
      <w:pPr>
        <w:spacing w:after="240"/>
        <w:rPr>
          <w:sz w:val="24"/>
          <w:szCs w:val="24"/>
        </w:rPr>
      </w:pPr>
    </w:p>
    <w:p w14:paraId="6202BC6F" w14:textId="77777777" w:rsidR="00BA16D6" w:rsidRDefault="00BA16D6" w:rsidP="00EC322F">
      <w:pPr>
        <w:spacing w:after="240"/>
        <w:rPr>
          <w:sz w:val="24"/>
          <w:szCs w:val="24"/>
        </w:rPr>
      </w:pPr>
    </w:p>
    <w:p w14:paraId="139B53FE" w14:textId="77777777" w:rsidR="00BA16D6" w:rsidRDefault="00BA16D6" w:rsidP="00EC322F">
      <w:pPr>
        <w:spacing w:after="240"/>
        <w:rPr>
          <w:sz w:val="24"/>
          <w:szCs w:val="24"/>
          <w:lang w:val="en-IN"/>
        </w:rPr>
      </w:pPr>
    </w:p>
    <w:p w14:paraId="63045BC6" w14:textId="77777777" w:rsidR="00EE4622" w:rsidRPr="00BA16D6" w:rsidRDefault="00EE4622" w:rsidP="00EC322F">
      <w:pPr>
        <w:spacing w:after="240"/>
        <w:rPr>
          <w:sz w:val="24"/>
          <w:szCs w:val="24"/>
        </w:rPr>
      </w:pPr>
    </w:p>
    <w:p w14:paraId="034BFEFD" w14:textId="77777777" w:rsidR="00BA16D6" w:rsidRDefault="00BA16D6" w:rsidP="00EC322F">
      <w:pPr>
        <w:spacing w:after="240"/>
        <w:rPr>
          <w:sz w:val="24"/>
          <w:szCs w:val="24"/>
        </w:rPr>
      </w:pPr>
    </w:p>
    <w:p w14:paraId="30BB58A3" w14:textId="77777777" w:rsidR="00BA16D6" w:rsidRDefault="00BA16D6" w:rsidP="00EC322F">
      <w:pPr>
        <w:spacing w:after="240"/>
        <w:rPr>
          <w:sz w:val="24"/>
          <w:szCs w:val="24"/>
        </w:rPr>
      </w:pPr>
    </w:p>
    <w:p w14:paraId="4B00CE35" w14:textId="77777777" w:rsidR="00BA16D6" w:rsidRDefault="00BA16D6" w:rsidP="00EC322F">
      <w:pPr>
        <w:spacing w:after="240"/>
        <w:rPr>
          <w:sz w:val="24"/>
          <w:szCs w:val="24"/>
        </w:rPr>
      </w:pPr>
    </w:p>
    <w:p w14:paraId="60416121" w14:textId="30FEE208" w:rsidR="00326E1D" w:rsidRDefault="00326E1D" w:rsidP="00EC322F">
      <w:pPr>
        <w:spacing w:before="59" w:after="240"/>
        <w:ind w:left="649" w:right="885"/>
        <w:jc w:val="center"/>
        <w:rPr>
          <w:b/>
          <w:sz w:val="32"/>
        </w:rPr>
      </w:pPr>
      <w:r>
        <w:rPr>
          <w:b/>
          <w:sz w:val="32"/>
        </w:rPr>
        <w:lastRenderedPageBreak/>
        <w:t>CHAPTER-</w:t>
      </w:r>
      <w:r w:rsidR="00CA7CEE">
        <w:rPr>
          <w:b/>
          <w:sz w:val="32"/>
        </w:rPr>
        <w:t>7</w:t>
      </w:r>
    </w:p>
    <w:p w14:paraId="37637147" w14:textId="620A4362" w:rsidR="00BA16D6" w:rsidRPr="00DD44C4" w:rsidRDefault="00CA7CEE" w:rsidP="00DD44C4">
      <w:pPr>
        <w:spacing w:before="59" w:after="240"/>
        <w:ind w:left="649" w:right="885"/>
        <w:jc w:val="center"/>
        <w:rPr>
          <w:b/>
          <w:sz w:val="32"/>
        </w:rPr>
      </w:pPr>
      <w:r>
        <w:rPr>
          <w:b/>
          <w:sz w:val="32"/>
        </w:rPr>
        <w:t>FUTURE SCOPE</w:t>
      </w:r>
    </w:p>
    <w:p w14:paraId="68BF5D22" w14:textId="77777777" w:rsidR="00625DD7" w:rsidRDefault="00625DD7" w:rsidP="00EC322F">
      <w:pPr>
        <w:spacing w:after="240"/>
        <w:rPr>
          <w:sz w:val="24"/>
          <w:szCs w:val="24"/>
        </w:rPr>
      </w:pPr>
    </w:p>
    <w:p w14:paraId="4DAC19F2" w14:textId="77777777" w:rsidR="00CA7CEE" w:rsidRPr="00CA7CEE" w:rsidRDefault="00CA7CEE" w:rsidP="00EC322F">
      <w:pPr>
        <w:spacing w:after="240" w:line="360" w:lineRule="auto"/>
        <w:jc w:val="both"/>
        <w:rPr>
          <w:sz w:val="24"/>
          <w:szCs w:val="24"/>
          <w:lang w:val="en-IN"/>
        </w:rPr>
      </w:pPr>
      <w:r w:rsidRPr="00CA7CEE">
        <w:rPr>
          <w:sz w:val="24"/>
          <w:szCs w:val="24"/>
          <w:lang w:val="en-IN"/>
        </w:rPr>
        <w:t xml:space="preserve">The successful implementation of our project on speech emotion detection using CNN, LSTM, and SVM models </w:t>
      </w:r>
      <w:proofErr w:type="gramStart"/>
      <w:r w:rsidRPr="00CA7CEE">
        <w:rPr>
          <w:sz w:val="24"/>
          <w:szCs w:val="24"/>
          <w:lang w:val="en-IN"/>
        </w:rPr>
        <w:t>opens up</w:t>
      </w:r>
      <w:proofErr w:type="gramEnd"/>
      <w:r w:rsidRPr="00CA7CEE">
        <w:rPr>
          <w:sz w:val="24"/>
          <w:szCs w:val="24"/>
          <w:lang w:val="en-IN"/>
        </w:rPr>
        <w:t xml:space="preserve"> a myriad of future opportunities and avenues for exploration in this field. As technology continues to advance and our understanding of human emotions deepens, there are several promising directions for further research and development:</w:t>
      </w:r>
    </w:p>
    <w:p w14:paraId="5E6C45D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Enhanced Model Architectures</w:t>
      </w:r>
      <w:r w:rsidRPr="00CA7CEE">
        <w:rPr>
          <w:sz w:val="24"/>
          <w:szCs w:val="24"/>
          <w:lang w:val="en-IN"/>
        </w:rPr>
        <w:t>: One area of future exploration involves further refining and optimizing the architectures of our CNN, LSTM, and SVM models. This could include experimenting with different network configurations, layer structures, and hyperparameters to improve model performance and efficiency. Additionally, the exploration of advanced neural network architectures such as attention mechanisms and transformer-based models could offer further improvements in emotion detection accuracy.</w:t>
      </w:r>
    </w:p>
    <w:p w14:paraId="7AC0E6CE"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Multimodal Emotion Detection</w:t>
      </w:r>
      <w:r w:rsidRPr="00CA7CEE">
        <w:rPr>
          <w:sz w:val="24"/>
          <w:szCs w:val="24"/>
          <w:lang w:val="en-IN"/>
        </w:rPr>
        <w:t>: While our project focused on analyzing emotions solely from speech data, future research could explore multimodal approaches that combine information from multiple sources such as text, facial expressions, and physiological signals. Integrating these modalities could provide a more comprehensive understanding of human emotions and enhance the robustness of emotion detection systems in real-world scenarios.</w:t>
      </w:r>
    </w:p>
    <w:p w14:paraId="55635D87"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Real-time Emotion Detection</w:t>
      </w:r>
      <w:r w:rsidRPr="00CA7CEE">
        <w:rPr>
          <w:sz w:val="24"/>
          <w:szCs w:val="24"/>
          <w:lang w:val="en-IN"/>
        </w:rPr>
        <w:t>: Real-time emotion detection has numerous applications in various domains including human-computer interaction, virtual assistants, and healthcare. Future research could focus on developing efficient algorithms and models capable of performing emotion detection in real-time, enabling immediate and adaptive responses to users' emotional states.</w:t>
      </w:r>
    </w:p>
    <w:p w14:paraId="6007E513" w14:textId="73E31F3C"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Transfer Learning and Domain Adaptation</w:t>
      </w:r>
      <w:r w:rsidRPr="00CA7CEE">
        <w:rPr>
          <w:sz w:val="24"/>
          <w:szCs w:val="24"/>
          <w:lang w:val="en-IN"/>
        </w:rPr>
        <w:t xml:space="preserve">: Transfer learning techniques can be leveraged to transfer knowledge learned from one domain to another, thus reducing the need for </w:t>
      </w:r>
      <w:r w:rsidR="004256A0" w:rsidRPr="00CA7CEE">
        <w:rPr>
          <w:sz w:val="24"/>
          <w:szCs w:val="24"/>
          <w:lang w:val="en-IN"/>
        </w:rPr>
        <w:t>large, labelled</w:t>
      </w:r>
      <w:r w:rsidRPr="00CA7CEE">
        <w:rPr>
          <w:sz w:val="24"/>
          <w:szCs w:val="24"/>
          <w:lang w:val="en-IN"/>
        </w:rPr>
        <w:t xml:space="preserve"> datasets in new domains. Future research could explore the application of transfer learning and domain adaptation techniques to adapt pre-trained emotion detection models to specific domains or tasks with limited labeled data.</w:t>
      </w:r>
    </w:p>
    <w:p w14:paraId="29EBEC5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lastRenderedPageBreak/>
        <w:t>Context-aware Emotion Detection</w:t>
      </w:r>
      <w:r w:rsidRPr="00CA7CEE">
        <w:rPr>
          <w:sz w:val="24"/>
          <w:szCs w:val="24"/>
          <w:lang w:val="en-IN"/>
        </w:rPr>
        <w:t>: Emotions are often context-dependent and influenced by various factors such as cultural background, social context, and individual differences. Future research could focus on developing context-aware emotion detection models that consider contextual information to improve the accuracy and relevance of emotion predictions. This could involve incorporating contextual features into existing models or developing new models specifically designed for context-aware emotion detection.</w:t>
      </w:r>
    </w:p>
    <w:p w14:paraId="5AD752D2"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Ethical and Privacy Considerations</w:t>
      </w:r>
      <w:r w:rsidRPr="00CA7CEE">
        <w:rPr>
          <w:sz w:val="24"/>
          <w:szCs w:val="24"/>
          <w:lang w:val="en-IN"/>
        </w:rPr>
        <w:t>: As emotion detection technology becomes more pervasive, it is essential to address ethical and privacy concerns related to the collection and use of sensitive personal data. Future research should prioritize the development of privacy-preserving techniques and ethical guidelines for the responsible deployment of emotion detection systems, ensuring transparency, fairness, and accountability in their use.</w:t>
      </w:r>
    </w:p>
    <w:p w14:paraId="1191347C"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Application in Mental Health and Well-being</w:t>
      </w:r>
      <w:r w:rsidRPr="00CA7CEE">
        <w:rPr>
          <w:sz w:val="24"/>
          <w:szCs w:val="24"/>
          <w:lang w:val="en-IN"/>
        </w:rPr>
        <w:t>: Emotion detection technology holds great potential for applications in mental health monitoring and intervention. Future research could explore the use of emotion detection systems as early warning systems for detecting signs of mental health disorders such as depression, anxiety, and mood disorders. These systems could assist healthcare professionals in providing timely interventions and support to individuals in need.</w:t>
      </w:r>
    </w:p>
    <w:p w14:paraId="0A9725A2"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User Experience and Human-Computer Interaction</w:t>
      </w:r>
      <w:r w:rsidRPr="00CA7CEE">
        <w:rPr>
          <w:sz w:val="24"/>
          <w:szCs w:val="24"/>
          <w:lang w:val="en-IN"/>
        </w:rPr>
        <w:t>: Emotion-aware systems have the potential to revolutionize user experience design and human-computer interaction by enabling more personalized and adaptive interactions. Future research could focus on integrating emotion detection technology into interactive systems such as virtual reality environments, educational platforms, and gaming applications to create more immersive and engaging experiences for users.</w:t>
      </w:r>
    </w:p>
    <w:p w14:paraId="638B6E3F"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Cross-cultural and Multilingual Emotion Detection</w:t>
      </w:r>
      <w:r w:rsidRPr="00CA7CEE">
        <w:rPr>
          <w:sz w:val="24"/>
          <w:szCs w:val="24"/>
          <w:lang w:val="en-IN"/>
        </w:rPr>
        <w:t>: Emotions are expressed differently across cultures and languages, posing challenges for emotion detection systems trained on data from specific cultural or linguistic contexts. Future research could explore cross-cultural and multilingual emotion detection techniques that account for cultural and linguistic differences in emotional expression, ensuring the generalizability and robustness of emotion detection models across diverse populations.</w:t>
      </w:r>
    </w:p>
    <w:p w14:paraId="77116224" w14:textId="77777777" w:rsidR="00CA7CEE" w:rsidRPr="00CA7CEE" w:rsidRDefault="00CA7CEE" w:rsidP="00871792">
      <w:pPr>
        <w:numPr>
          <w:ilvl w:val="0"/>
          <w:numId w:val="27"/>
        </w:numPr>
        <w:spacing w:after="240" w:line="360" w:lineRule="auto"/>
        <w:jc w:val="both"/>
        <w:rPr>
          <w:sz w:val="24"/>
          <w:szCs w:val="24"/>
          <w:lang w:val="en-IN"/>
        </w:rPr>
      </w:pPr>
      <w:r w:rsidRPr="00CA7CEE">
        <w:rPr>
          <w:b/>
          <w:bCs/>
          <w:sz w:val="24"/>
          <w:szCs w:val="24"/>
          <w:lang w:val="en-IN"/>
        </w:rPr>
        <w:t>Industry Adoption and Commercialization</w:t>
      </w:r>
      <w:r w:rsidRPr="00CA7CEE">
        <w:rPr>
          <w:sz w:val="24"/>
          <w:szCs w:val="24"/>
          <w:lang w:val="en-IN"/>
        </w:rPr>
        <w:t xml:space="preserve">: Finally, the successful deployment of emotion </w:t>
      </w:r>
      <w:r w:rsidRPr="00CA7CEE">
        <w:rPr>
          <w:sz w:val="24"/>
          <w:szCs w:val="24"/>
          <w:lang w:val="en-IN"/>
        </w:rPr>
        <w:lastRenderedPageBreak/>
        <w:t>detection technology in real-world applications relies on industry adoption and commercialization. Future research should focus on bridging the gap between academia and industry by collaborating with industry partners, conducting pilot studies, and exploring avenues for commercialization and technology transfer.</w:t>
      </w:r>
    </w:p>
    <w:p w14:paraId="70EEF78F" w14:textId="77777777" w:rsidR="00CA7CEE" w:rsidRPr="00CA7CEE" w:rsidRDefault="00CA7CEE" w:rsidP="00EC322F">
      <w:pPr>
        <w:spacing w:after="240" w:line="360" w:lineRule="auto"/>
        <w:jc w:val="both"/>
        <w:rPr>
          <w:sz w:val="24"/>
          <w:szCs w:val="24"/>
          <w:lang w:val="en-IN"/>
        </w:rPr>
      </w:pPr>
      <w:r w:rsidRPr="00CA7CEE">
        <w:rPr>
          <w:sz w:val="24"/>
          <w:szCs w:val="24"/>
          <w:lang w:val="en-IN"/>
        </w:rPr>
        <w:t>In summary, the future scope of our project on speech emotion detection is vast and multidimensional, encompassing a wide range of research, development, and application opportunities. By continuing to innovate and explore new frontiers in emotion detection technology, we can unlock the full potential of this technology to enhance human communication, interaction, and well-being in the years to come.</w:t>
      </w:r>
    </w:p>
    <w:p w14:paraId="28D95D97" w14:textId="77777777" w:rsidR="00BA16D6" w:rsidRDefault="00BA16D6" w:rsidP="00EC322F">
      <w:pPr>
        <w:spacing w:after="240"/>
        <w:rPr>
          <w:sz w:val="24"/>
          <w:szCs w:val="24"/>
        </w:rPr>
      </w:pPr>
    </w:p>
    <w:p w14:paraId="25878D7A" w14:textId="77777777" w:rsidR="00EC322F" w:rsidRDefault="00EC322F" w:rsidP="00EC322F">
      <w:pPr>
        <w:spacing w:after="240"/>
        <w:rPr>
          <w:sz w:val="24"/>
          <w:szCs w:val="24"/>
        </w:rPr>
      </w:pPr>
    </w:p>
    <w:p w14:paraId="4D65FA12" w14:textId="77777777" w:rsidR="00EC322F" w:rsidRDefault="00EC322F" w:rsidP="00EC322F">
      <w:pPr>
        <w:spacing w:after="240"/>
        <w:rPr>
          <w:sz w:val="24"/>
          <w:szCs w:val="24"/>
        </w:rPr>
      </w:pPr>
    </w:p>
    <w:p w14:paraId="56A1D914" w14:textId="77777777" w:rsidR="00EC322F" w:rsidRDefault="00EC322F" w:rsidP="00EC322F">
      <w:pPr>
        <w:spacing w:after="240"/>
        <w:rPr>
          <w:sz w:val="24"/>
          <w:szCs w:val="24"/>
        </w:rPr>
      </w:pPr>
    </w:p>
    <w:p w14:paraId="32C159F3" w14:textId="77777777" w:rsidR="00EC322F" w:rsidRDefault="00EC322F" w:rsidP="00EC322F">
      <w:pPr>
        <w:spacing w:after="240"/>
        <w:rPr>
          <w:sz w:val="24"/>
          <w:szCs w:val="24"/>
        </w:rPr>
      </w:pPr>
    </w:p>
    <w:p w14:paraId="47E40FFD" w14:textId="77777777" w:rsidR="00EC322F" w:rsidRDefault="00EC322F" w:rsidP="00EC322F">
      <w:pPr>
        <w:spacing w:after="240"/>
        <w:rPr>
          <w:sz w:val="24"/>
          <w:szCs w:val="24"/>
        </w:rPr>
      </w:pPr>
    </w:p>
    <w:p w14:paraId="08F6E6AF" w14:textId="77777777" w:rsidR="00EC322F" w:rsidRDefault="00EC322F" w:rsidP="00EC322F">
      <w:pPr>
        <w:spacing w:after="240"/>
        <w:rPr>
          <w:sz w:val="24"/>
          <w:szCs w:val="24"/>
        </w:rPr>
      </w:pPr>
    </w:p>
    <w:p w14:paraId="298E0478" w14:textId="77777777" w:rsidR="00EC322F" w:rsidRDefault="00EC322F" w:rsidP="00EC322F">
      <w:pPr>
        <w:spacing w:after="240"/>
        <w:rPr>
          <w:sz w:val="24"/>
          <w:szCs w:val="24"/>
        </w:rPr>
      </w:pPr>
    </w:p>
    <w:p w14:paraId="799B8717" w14:textId="77777777" w:rsidR="00EC322F" w:rsidRDefault="00EC322F" w:rsidP="00EC322F">
      <w:pPr>
        <w:spacing w:after="240"/>
        <w:rPr>
          <w:sz w:val="24"/>
          <w:szCs w:val="24"/>
        </w:rPr>
      </w:pPr>
    </w:p>
    <w:p w14:paraId="6503E8F9" w14:textId="77777777" w:rsidR="00EC322F" w:rsidRDefault="00EC322F" w:rsidP="00EC322F">
      <w:pPr>
        <w:spacing w:after="240"/>
        <w:rPr>
          <w:sz w:val="24"/>
          <w:szCs w:val="24"/>
        </w:rPr>
      </w:pPr>
    </w:p>
    <w:p w14:paraId="397938B0" w14:textId="77777777" w:rsidR="00EC322F" w:rsidRDefault="00EC322F" w:rsidP="00EC322F">
      <w:pPr>
        <w:spacing w:after="240"/>
        <w:rPr>
          <w:sz w:val="24"/>
          <w:szCs w:val="24"/>
        </w:rPr>
      </w:pPr>
    </w:p>
    <w:p w14:paraId="2E93D16D" w14:textId="77777777" w:rsidR="00EC322F" w:rsidRDefault="00EC322F" w:rsidP="00EC322F">
      <w:pPr>
        <w:spacing w:after="240"/>
        <w:rPr>
          <w:sz w:val="24"/>
          <w:szCs w:val="24"/>
        </w:rPr>
      </w:pPr>
    </w:p>
    <w:p w14:paraId="6BC8C976" w14:textId="77777777" w:rsidR="00EC322F" w:rsidRDefault="00EC322F" w:rsidP="00EC322F">
      <w:pPr>
        <w:spacing w:after="240"/>
        <w:rPr>
          <w:sz w:val="24"/>
          <w:szCs w:val="24"/>
        </w:rPr>
      </w:pPr>
    </w:p>
    <w:p w14:paraId="54C184BD" w14:textId="77777777" w:rsidR="00EC322F" w:rsidRDefault="00EC322F" w:rsidP="00EC322F">
      <w:pPr>
        <w:spacing w:after="240"/>
        <w:rPr>
          <w:sz w:val="24"/>
          <w:szCs w:val="24"/>
        </w:rPr>
      </w:pPr>
    </w:p>
    <w:p w14:paraId="7ADF4D3B" w14:textId="77777777" w:rsidR="00EC322F" w:rsidRDefault="00EC322F" w:rsidP="00EC322F">
      <w:pPr>
        <w:spacing w:after="240"/>
        <w:rPr>
          <w:sz w:val="24"/>
          <w:szCs w:val="24"/>
        </w:rPr>
      </w:pPr>
    </w:p>
    <w:p w14:paraId="773C399E" w14:textId="77777777" w:rsidR="00EC322F" w:rsidRDefault="00EC322F" w:rsidP="00EC322F">
      <w:pPr>
        <w:spacing w:after="240"/>
        <w:rPr>
          <w:sz w:val="24"/>
          <w:szCs w:val="24"/>
        </w:rPr>
      </w:pPr>
    </w:p>
    <w:p w14:paraId="1F7DC695" w14:textId="77777777" w:rsidR="00CA7CEE" w:rsidRDefault="00CA7CEE" w:rsidP="00EC322F">
      <w:pPr>
        <w:spacing w:after="240"/>
        <w:rPr>
          <w:b/>
          <w:bCs/>
          <w:sz w:val="32"/>
          <w:szCs w:val="32"/>
        </w:rPr>
      </w:pPr>
    </w:p>
    <w:p w14:paraId="60449169" w14:textId="77777777" w:rsidR="005850FC" w:rsidRDefault="005850FC" w:rsidP="00EC322F">
      <w:pPr>
        <w:spacing w:after="240"/>
        <w:rPr>
          <w:b/>
          <w:bCs/>
          <w:sz w:val="32"/>
          <w:szCs w:val="32"/>
        </w:rPr>
      </w:pPr>
    </w:p>
    <w:p w14:paraId="2202B8CA" w14:textId="4AE5784A" w:rsidR="00BA16D6" w:rsidRDefault="00BA16D6" w:rsidP="00EC322F">
      <w:pPr>
        <w:spacing w:after="240"/>
        <w:rPr>
          <w:b/>
          <w:bCs/>
          <w:sz w:val="32"/>
          <w:szCs w:val="32"/>
        </w:rPr>
      </w:pPr>
      <w:r w:rsidRPr="00BA16D6">
        <w:rPr>
          <w:b/>
          <w:bCs/>
          <w:sz w:val="32"/>
          <w:szCs w:val="32"/>
        </w:rPr>
        <w:lastRenderedPageBreak/>
        <w:t>REFERENCES</w:t>
      </w:r>
    </w:p>
    <w:p w14:paraId="25518E47" w14:textId="77777777" w:rsidR="00BA16D6" w:rsidRDefault="00BA16D6" w:rsidP="00EC322F">
      <w:pPr>
        <w:spacing w:after="240"/>
        <w:rPr>
          <w:b/>
          <w:bCs/>
          <w:sz w:val="32"/>
          <w:szCs w:val="32"/>
        </w:rPr>
      </w:pPr>
    </w:p>
    <w:p w14:paraId="38A1FC2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Scherer, K. R. (2003). Vocal communication of emotion: A review of research paradigms. Speech Communication, 40(1-2), 227-256.</w:t>
      </w:r>
    </w:p>
    <w:p w14:paraId="39539F6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Picard, R. W., Vyzas, E., &amp; Healey, J. (2001). Toward machine emotional intelligence: Analysis of affective physiological state. IEEE Transactions on Pattern Analysis and Machine Intelligence, 23(10), 1175-1191.</w:t>
      </w:r>
    </w:p>
    <w:p w14:paraId="58177C46"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Busso, C., Bulut, M., Lee, C. C., Kazemzadeh, A., Mower, E., Kim, S., ... &amp; Narayanan, S. (2008). IEMOCAP: Interactive emotional dyadic motion capture database. Language Resources and Evaluation, 42(4), 335-359.</w:t>
      </w:r>
    </w:p>
    <w:p w14:paraId="1807704F"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Soleymani, M., Asghari-Esfeden, S., &amp; Fu, Y. (2017). A survey of multimodal sentiment analysis. Image and Vision Computing, 65, 3-14.</w:t>
      </w:r>
    </w:p>
    <w:p w14:paraId="706C493C"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Eyben, F., Scherer, K. R., Schuller, B. W., Sundberg, J., André, E., Busso, C., ... &amp; Coutinho, E. (2016). The Geneva Minimalistic Acoustic Parameter Set (GeMAPS) for voice research and affective computing. IEEE Transactions on Affective Computing, 7(2), 190-202.</w:t>
      </w:r>
    </w:p>
    <w:p w14:paraId="05426807"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Gideon, J., Pentland, A., &amp; Maes, P. (1999). Wearable computing for personalized learning: A framework and systems infrastructure. IEEE Intelligent Systems, 14(4), 14-19.</w:t>
      </w:r>
    </w:p>
    <w:p w14:paraId="5F9D974D"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Wu, Z., &amp; Miao, D. (2018). Emotion recognition using physiological signals: A review. Information Fusion, 44, 147-153.</w:t>
      </w:r>
    </w:p>
    <w:p w14:paraId="3BC25F1B"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Ververidis, D., &amp; Kotropoulos, C. (2006). Emotional speech recognition: Resources, features, and methods. Speech Communication, 48(9), 1162-1181.</w:t>
      </w:r>
    </w:p>
    <w:p w14:paraId="2AC76B7F"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Koelstra, S., Patras, I., &amp; Mühl, C. (2012). Affective state recognition in naturalistic settings using physiological signals. IEEE Transactions on Affective Computing, 3(2), 152-161.</w:t>
      </w:r>
    </w:p>
    <w:p w14:paraId="3F73B510"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Eyben, F., Wöllmer, M., &amp; Schuller, B. (2010). Opensmile: The Munich versatile and fast open-source audio feature extractor. In Proceedings of the 18th ACM international conference on Multimedia (pp. 1459-1462).</w:t>
      </w:r>
    </w:p>
    <w:p w14:paraId="54F5FD0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lastRenderedPageBreak/>
        <w:t>Wöllmer, M., Eyben, F., Reiter, S., &amp; Schuller, B. (2013). Largescale automatic audiovisual emotion recognition in real-life settings. IEEE Transactions on Affective Computing, 4(2), 233-246.</w:t>
      </w:r>
    </w:p>
    <w:p w14:paraId="7BF9DE8B"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Huang, N. E., Shen, Z., Long, S. R., Wu, M. C., Shih, H. H., Zheng, Q., ... &amp; Liu, H. H. (1998). The empirical mode decomposition and the Hilbert spectrum for nonlinear and non-stationary time series analysis. Proceedings of the Royal Society of London. Series A: Mathematical, Physical and Engineering Sciences, 454(1971), 903-995.</w:t>
      </w:r>
    </w:p>
    <w:p w14:paraId="3BDB803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Weninger, F., Eyben, F., Schuller, B., Mortillaro, M., &amp; Scherer, K. (2013). On the acoustics of emotion in audio: What speech, music, and sound have in common. Frontiers in Psychology, 4, 292.</w:t>
      </w:r>
    </w:p>
    <w:p w14:paraId="6ED3AD34"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Petridis, S., Bau, J., &amp; Pantic, M. (2013). Audiovisual discrimination between laughter and speech. IEEE Transactions on Affective Computing, 5(1), 104-117.</w:t>
      </w:r>
    </w:p>
    <w:p w14:paraId="49A88632"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Li, J., Bi, T., Wu, Y., Li, X., &amp; Fu, Y. (2019). Speech emotion recognition: Features and classification models. Digital Signal Processing, 92, 115-128.</w:t>
      </w:r>
    </w:p>
    <w:p w14:paraId="613111FD"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 xml:space="preserve">Trigeorgis, G., Ringeval, F., Brueckner, R., Marchi, E., Nicolaou, M. A., Schuller, B., &amp; Zafeiriou, S. (2016). Adieu features? End-to-end speech emotion recognition using a deep convolutional recurrent network. In 2016 IEEE International Conference on Acoustics, </w:t>
      </w:r>
      <w:proofErr w:type="gramStart"/>
      <w:r w:rsidRPr="007A08BE">
        <w:rPr>
          <w:sz w:val="24"/>
          <w:szCs w:val="24"/>
          <w:lang w:val="en-IN"/>
        </w:rPr>
        <w:t>Speech</w:t>
      </w:r>
      <w:proofErr w:type="gramEnd"/>
      <w:r w:rsidRPr="007A08BE">
        <w:rPr>
          <w:sz w:val="24"/>
          <w:szCs w:val="24"/>
          <w:lang w:val="en-IN"/>
        </w:rPr>
        <w:t xml:space="preserve"> and Signal Processing (ICASSP) (pp. 5200-5204). IEEE.</w:t>
      </w:r>
    </w:p>
    <w:p w14:paraId="328C1158"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Schuller, B., Steidl, S., Batliner, A., Burkhardt, F., Devillers, L., Müller, C., ... &amp; Narayanan, S. (2010). The INTERSPEECH 2010 paralinguistic challenge. In Eleventh Annual Conference of the International Speech Communication Association.</w:t>
      </w:r>
    </w:p>
    <w:p w14:paraId="42822F2A"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Eyben, F., Scherer, K. R., Schuller, B., Sundberg, J., André, E., Busso, C., ... &amp; Coutinho, E. (2016). The Geneva Minimalistic Acoustic Parameter Set (GeMAPS) for voice research and affective computing. IEEE Transactions on Affective Computing, 7(2), 190-202.</w:t>
      </w:r>
    </w:p>
    <w:p w14:paraId="17584211"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Mower Provost, E., &amp; Kring, A. M. (2020). Impact of emotional vocalizations on listeners. Emotion Review, 12(2), 97-108.</w:t>
      </w:r>
    </w:p>
    <w:p w14:paraId="2FEB378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Lotfian, R., &amp; Mahdavi, M. (2020). Speech emotion recognition using deep learning techniques: A review. Journal of Ambient Intelligence and Humanized Computing, 11(9), 3917-3936.</w:t>
      </w:r>
    </w:p>
    <w:p w14:paraId="6DBF10F5"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lastRenderedPageBreak/>
        <w:t>Poria, S., Cambria, E., Hazarika, D., Majumder, N., &amp; Zadeh, A. (2019). A review of affective computing: From unimodal analysis to multimodal fusion. Information Fusion, 52, 212-237.</w:t>
      </w:r>
    </w:p>
    <w:p w14:paraId="55FA870E"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Calvo, R. A., &amp; D'Mello, S. (2010). Affect detection: An interdisciplinary review of models, methods, and their applications. IEEE Transactions on Affective Computing, 1(1), 18-37.</w:t>
      </w:r>
    </w:p>
    <w:p w14:paraId="071C0E43"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Ma, X., Li, M., Guo, C., Wang, X., &amp; Zhang, Z. (2021). A survey on speech emotion recognition: Features, classification models, databases, and evaluation metrics. Neurocomputing, 419, 294-322.</w:t>
      </w:r>
    </w:p>
    <w:p w14:paraId="5A5BE293"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Zheng, Y., Guo, J., Liu, S., Yang, Y., &amp; Cao, X. (2018). An investigation of deep learning models for speech emotion recognition. IEEE Access, 6, 12396-12405.</w:t>
      </w:r>
    </w:p>
    <w:p w14:paraId="12101120" w14:textId="77777777" w:rsidR="007A08BE" w:rsidRPr="007A08BE" w:rsidRDefault="007A08BE" w:rsidP="00871792">
      <w:pPr>
        <w:pStyle w:val="ListParagraph"/>
        <w:numPr>
          <w:ilvl w:val="0"/>
          <w:numId w:val="26"/>
        </w:numPr>
        <w:spacing w:after="240" w:line="360" w:lineRule="auto"/>
        <w:jc w:val="both"/>
        <w:rPr>
          <w:sz w:val="24"/>
          <w:szCs w:val="24"/>
          <w:lang w:val="en-IN"/>
        </w:rPr>
      </w:pPr>
      <w:r w:rsidRPr="007A08BE">
        <w:rPr>
          <w:sz w:val="24"/>
          <w:szCs w:val="24"/>
          <w:lang w:val="en-IN"/>
        </w:rPr>
        <w:t>Zhang, X., Zhao, J., &amp; LeCun, Y. (2015). Character-level convolutional networks for text classification. In Advances in neural information processing systems (pp. 649-657).</w:t>
      </w:r>
    </w:p>
    <w:p w14:paraId="6048AB7E" w14:textId="3941B417" w:rsidR="00BA16D6" w:rsidRPr="00EE4622" w:rsidRDefault="00BA16D6" w:rsidP="00EC322F">
      <w:pPr>
        <w:spacing w:after="240"/>
        <w:jc w:val="both"/>
        <w:rPr>
          <w:sz w:val="24"/>
          <w:szCs w:val="24"/>
        </w:rPr>
      </w:pPr>
    </w:p>
    <w:sectPr w:rsidR="00BA16D6" w:rsidRPr="00EE4622" w:rsidSect="00D0449D">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19B71" w14:textId="77777777" w:rsidR="00D0449D" w:rsidRDefault="00D0449D" w:rsidP="000C0D0A">
      <w:r>
        <w:separator/>
      </w:r>
    </w:p>
  </w:endnote>
  <w:endnote w:type="continuationSeparator" w:id="0">
    <w:p w14:paraId="7D351202" w14:textId="77777777" w:rsidR="00D0449D" w:rsidRDefault="00D0449D" w:rsidP="000C0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515262"/>
      <w:docPartObj>
        <w:docPartGallery w:val="Page Numbers (Bottom of Page)"/>
        <w:docPartUnique/>
      </w:docPartObj>
    </w:sdtPr>
    <w:sdtEndPr>
      <w:rPr>
        <w:noProof/>
      </w:rPr>
    </w:sdtEndPr>
    <w:sdtContent>
      <w:p w14:paraId="279BA338" w14:textId="76BA935A" w:rsidR="000C0D0A" w:rsidRDefault="000C0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6F6E72" w14:textId="77777777" w:rsidR="000C0D0A" w:rsidRDefault="000C0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C3AD33" w14:textId="77777777" w:rsidR="00D0449D" w:rsidRDefault="00D0449D" w:rsidP="000C0D0A">
      <w:r>
        <w:separator/>
      </w:r>
    </w:p>
  </w:footnote>
  <w:footnote w:type="continuationSeparator" w:id="0">
    <w:p w14:paraId="0621ED72" w14:textId="77777777" w:rsidR="00D0449D" w:rsidRDefault="00D0449D" w:rsidP="000C0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64305"/>
    <w:multiLevelType w:val="multilevel"/>
    <w:tmpl w:val="D728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63394"/>
    <w:multiLevelType w:val="hybridMultilevel"/>
    <w:tmpl w:val="B2449252"/>
    <w:lvl w:ilvl="0" w:tplc="40090001">
      <w:start w:val="1"/>
      <w:numFmt w:val="bullet"/>
      <w:lvlText w:val=""/>
      <w:lvlJc w:val="left"/>
      <w:pPr>
        <w:ind w:left="643" w:hanging="360"/>
      </w:pPr>
      <w:rPr>
        <w:rFonts w:ascii="Symbol" w:hAnsi="Symbol" w:hint="default"/>
      </w:rPr>
    </w:lvl>
    <w:lvl w:ilvl="1" w:tplc="DEC0F0C0">
      <w:numFmt w:val="bullet"/>
      <w:lvlText w:val="-"/>
      <w:lvlJc w:val="left"/>
      <w:pPr>
        <w:ind w:left="1363" w:hanging="360"/>
      </w:pPr>
      <w:rPr>
        <w:rFonts w:ascii="Times New Roman" w:eastAsia="Times New Roman" w:hAnsi="Times New Roman" w:cs="Times New Roman"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0809619E"/>
    <w:multiLevelType w:val="multilevel"/>
    <w:tmpl w:val="7E22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7439E"/>
    <w:multiLevelType w:val="multilevel"/>
    <w:tmpl w:val="7618D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B0DA6"/>
    <w:multiLevelType w:val="multilevel"/>
    <w:tmpl w:val="A3A0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6B1AA2"/>
    <w:multiLevelType w:val="multilevel"/>
    <w:tmpl w:val="CD9E9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72C2A"/>
    <w:multiLevelType w:val="multilevel"/>
    <w:tmpl w:val="2042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A694C"/>
    <w:multiLevelType w:val="multilevel"/>
    <w:tmpl w:val="B22E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63ABD"/>
    <w:multiLevelType w:val="hybridMultilevel"/>
    <w:tmpl w:val="2966857A"/>
    <w:lvl w:ilvl="0" w:tplc="40090001">
      <w:start w:val="1"/>
      <w:numFmt w:val="bullet"/>
      <w:lvlText w:val=""/>
      <w:lvlJc w:val="left"/>
      <w:pPr>
        <w:ind w:left="1327" w:hanging="360"/>
      </w:pPr>
      <w:rPr>
        <w:rFonts w:ascii="Symbol" w:hAnsi="Symbol" w:hint="default"/>
      </w:rPr>
    </w:lvl>
    <w:lvl w:ilvl="1" w:tplc="40090003" w:tentative="1">
      <w:start w:val="1"/>
      <w:numFmt w:val="bullet"/>
      <w:lvlText w:val="o"/>
      <w:lvlJc w:val="left"/>
      <w:pPr>
        <w:ind w:left="2047" w:hanging="360"/>
      </w:pPr>
      <w:rPr>
        <w:rFonts w:ascii="Courier New" w:hAnsi="Courier New" w:cs="Courier New" w:hint="default"/>
      </w:rPr>
    </w:lvl>
    <w:lvl w:ilvl="2" w:tplc="40090005" w:tentative="1">
      <w:start w:val="1"/>
      <w:numFmt w:val="bullet"/>
      <w:lvlText w:val=""/>
      <w:lvlJc w:val="left"/>
      <w:pPr>
        <w:ind w:left="2767" w:hanging="360"/>
      </w:pPr>
      <w:rPr>
        <w:rFonts w:ascii="Wingdings" w:hAnsi="Wingdings" w:hint="default"/>
      </w:rPr>
    </w:lvl>
    <w:lvl w:ilvl="3" w:tplc="40090001" w:tentative="1">
      <w:start w:val="1"/>
      <w:numFmt w:val="bullet"/>
      <w:lvlText w:val=""/>
      <w:lvlJc w:val="left"/>
      <w:pPr>
        <w:ind w:left="3487" w:hanging="360"/>
      </w:pPr>
      <w:rPr>
        <w:rFonts w:ascii="Symbol" w:hAnsi="Symbol" w:hint="default"/>
      </w:rPr>
    </w:lvl>
    <w:lvl w:ilvl="4" w:tplc="40090003" w:tentative="1">
      <w:start w:val="1"/>
      <w:numFmt w:val="bullet"/>
      <w:lvlText w:val="o"/>
      <w:lvlJc w:val="left"/>
      <w:pPr>
        <w:ind w:left="4207" w:hanging="360"/>
      </w:pPr>
      <w:rPr>
        <w:rFonts w:ascii="Courier New" w:hAnsi="Courier New" w:cs="Courier New" w:hint="default"/>
      </w:rPr>
    </w:lvl>
    <w:lvl w:ilvl="5" w:tplc="40090005" w:tentative="1">
      <w:start w:val="1"/>
      <w:numFmt w:val="bullet"/>
      <w:lvlText w:val=""/>
      <w:lvlJc w:val="left"/>
      <w:pPr>
        <w:ind w:left="4927" w:hanging="360"/>
      </w:pPr>
      <w:rPr>
        <w:rFonts w:ascii="Wingdings" w:hAnsi="Wingdings" w:hint="default"/>
      </w:rPr>
    </w:lvl>
    <w:lvl w:ilvl="6" w:tplc="40090001" w:tentative="1">
      <w:start w:val="1"/>
      <w:numFmt w:val="bullet"/>
      <w:lvlText w:val=""/>
      <w:lvlJc w:val="left"/>
      <w:pPr>
        <w:ind w:left="5647" w:hanging="360"/>
      </w:pPr>
      <w:rPr>
        <w:rFonts w:ascii="Symbol" w:hAnsi="Symbol" w:hint="default"/>
      </w:rPr>
    </w:lvl>
    <w:lvl w:ilvl="7" w:tplc="40090003" w:tentative="1">
      <w:start w:val="1"/>
      <w:numFmt w:val="bullet"/>
      <w:lvlText w:val="o"/>
      <w:lvlJc w:val="left"/>
      <w:pPr>
        <w:ind w:left="6367" w:hanging="360"/>
      </w:pPr>
      <w:rPr>
        <w:rFonts w:ascii="Courier New" w:hAnsi="Courier New" w:cs="Courier New" w:hint="default"/>
      </w:rPr>
    </w:lvl>
    <w:lvl w:ilvl="8" w:tplc="40090005" w:tentative="1">
      <w:start w:val="1"/>
      <w:numFmt w:val="bullet"/>
      <w:lvlText w:val=""/>
      <w:lvlJc w:val="left"/>
      <w:pPr>
        <w:ind w:left="7087" w:hanging="360"/>
      </w:pPr>
      <w:rPr>
        <w:rFonts w:ascii="Wingdings" w:hAnsi="Wingdings" w:hint="default"/>
      </w:rPr>
    </w:lvl>
  </w:abstractNum>
  <w:abstractNum w:abstractNumId="9" w15:restartNumberingAfterBreak="0">
    <w:nsid w:val="246F6E13"/>
    <w:multiLevelType w:val="hybridMultilevel"/>
    <w:tmpl w:val="1AC68470"/>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0" w15:restartNumberingAfterBreak="0">
    <w:nsid w:val="2AA37022"/>
    <w:multiLevelType w:val="multilevel"/>
    <w:tmpl w:val="2796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B6204F"/>
    <w:multiLevelType w:val="multilevel"/>
    <w:tmpl w:val="61A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E66B68"/>
    <w:multiLevelType w:val="hybridMultilevel"/>
    <w:tmpl w:val="671C2F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7E45668"/>
    <w:multiLevelType w:val="multilevel"/>
    <w:tmpl w:val="2D7A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117C6F"/>
    <w:multiLevelType w:val="hybridMultilevel"/>
    <w:tmpl w:val="2D487378"/>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5" w15:restartNumberingAfterBreak="0">
    <w:nsid w:val="3EEA5B00"/>
    <w:multiLevelType w:val="multilevel"/>
    <w:tmpl w:val="A4CA7096"/>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6" w15:restartNumberingAfterBreak="0">
    <w:nsid w:val="466D7F3B"/>
    <w:multiLevelType w:val="hybridMultilevel"/>
    <w:tmpl w:val="7FB24D1A"/>
    <w:lvl w:ilvl="0" w:tplc="390841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C30222C"/>
    <w:multiLevelType w:val="multilevel"/>
    <w:tmpl w:val="39222178"/>
    <w:lvl w:ilvl="0">
      <w:start w:val="2"/>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8" w15:restartNumberingAfterBreak="0">
    <w:nsid w:val="4E486319"/>
    <w:multiLevelType w:val="multilevel"/>
    <w:tmpl w:val="072224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E90C6E"/>
    <w:multiLevelType w:val="hybridMultilevel"/>
    <w:tmpl w:val="FC26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F57A71"/>
    <w:multiLevelType w:val="multilevel"/>
    <w:tmpl w:val="236C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C12F97"/>
    <w:multiLevelType w:val="hybridMultilevel"/>
    <w:tmpl w:val="DC4A8E4C"/>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2" w15:restartNumberingAfterBreak="0">
    <w:nsid w:val="54690A5E"/>
    <w:multiLevelType w:val="hybridMultilevel"/>
    <w:tmpl w:val="A9EC4E6E"/>
    <w:lvl w:ilvl="0" w:tplc="FFFFFFFF">
      <w:start w:val="1"/>
      <w:numFmt w:val="bullet"/>
      <w:lvlText w:val=""/>
      <w:lvlJc w:val="left"/>
      <w:pPr>
        <w:ind w:left="643"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23" w15:restartNumberingAfterBreak="0">
    <w:nsid w:val="5F273809"/>
    <w:multiLevelType w:val="hybridMultilevel"/>
    <w:tmpl w:val="03008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583B1C"/>
    <w:multiLevelType w:val="multilevel"/>
    <w:tmpl w:val="D960D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6473F9"/>
    <w:multiLevelType w:val="hybridMultilevel"/>
    <w:tmpl w:val="DE585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7C04A6"/>
    <w:multiLevelType w:val="hybridMultilevel"/>
    <w:tmpl w:val="FA460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D1330C"/>
    <w:multiLevelType w:val="multilevel"/>
    <w:tmpl w:val="404E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2C54B5"/>
    <w:multiLevelType w:val="multilevel"/>
    <w:tmpl w:val="EA06A6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A94D38"/>
    <w:multiLevelType w:val="multilevel"/>
    <w:tmpl w:val="5F6C08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B054FE4"/>
    <w:multiLevelType w:val="multilevel"/>
    <w:tmpl w:val="4C245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7431BE"/>
    <w:multiLevelType w:val="multilevel"/>
    <w:tmpl w:val="077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910233"/>
    <w:multiLevelType w:val="multilevel"/>
    <w:tmpl w:val="0E18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654877">
    <w:abstractNumId w:val="29"/>
  </w:num>
  <w:num w:numId="2" w16cid:durableId="1627852376">
    <w:abstractNumId w:val="1"/>
  </w:num>
  <w:num w:numId="3" w16cid:durableId="828407653">
    <w:abstractNumId w:val="9"/>
  </w:num>
  <w:num w:numId="4" w16cid:durableId="805319211">
    <w:abstractNumId w:val="25"/>
  </w:num>
  <w:num w:numId="5" w16cid:durableId="41102764">
    <w:abstractNumId w:val="23"/>
  </w:num>
  <w:num w:numId="6" w16cid:durableId="1769692715">
    <w:abstractNumId w:val="26"/>
  </w:num>
  <w:num w:numId="7" w16cid:durableId="1657689108">
    <w:abstractNumId w:val="19"/>
  </w:num>
  <w:num w:numId="8" w16cid:durableId="1716387861">
    <w:abstractNumId w:val="22"/>
  </w:num>
  <w:num w:numId="9" w16cid:durableId="2080785047">
    <w:abstractNumId w:val="21"/>
  </w:num>
  <w:num w:numId="10" w16cid:durableId="236519604">
    <w:abstractNumId w:val="14"/>
  </w:num>
  <w:num w:numId="11" w16cid:durableId="2087262136">
    <w:abstractNumId w:val="11"/>
  </w:num>
  <w:num w:numId="12" w16cid:durableId="1238248247">
    <w:abstractNumId w:val="10"/>
  </w:num>
  <w:num w:numId="13" w16cid:durableId="2005476883">
    <w:abstractNumId w:val="6"/>
  </w:num>
  <w:num w:numId="14" w16cid:durableId="363096083">
    <w:abstractNumId w:val="2"/>
  </w:num>
  <w:num w:numId="15" w16cid:durableId="1825900470">
    <w:abstractNumId w:val="31"/>
  </w:num>
  <w:num w:numId="16" w16cid:durableId="1318920769">
    <w:abstractNumId w:val="27"/>
  </w:num>
  <w:num w:numId="17" w16cid:durableId="1306621304">
    <w:abstractNumId w:val="0"/>
  </w:num>
  <w:num w:numId="18" w16cid:durableId="555972921">
    <w:abstractNumId w:val="17"/>
  </w:num>
  <w:num w:numId="19" w16cid:durableId="1253395828">
    <w:abstractNumId w:val="18"/>
  </w:num>
  <w:num w:numId="20" w16cid:durableId="125398977">
    <w:abstractNumId w:val="4"/>
  </w:num>
  <w:num w:numId="21" w16cid:durableId="92284315">
    <w:abstractNumId w:val="5"/>
  </w:num>
  <w:num w:numId="22" w16cid:durableId="125466690">
    <w:abstractNumId w:val="24"/>
  </w:num>
  <w:num w:numId="23" w16cid:durableId="112020132">
    <w:abstractNumId w:val="7"/>
  </w:num>
  <w:num w:numId="24" w16cid:durableId="1783954">
    <w:abstractNumId w:val="13"/>
  </w:num>
  <w:num w:numId="25" w16cid:durableId="560099275">
    <w:abstractNumId w:val="8"/>
  </w:num>
  <w:num w:numId="26" w16cid:durableId="82453667">
    <w:abstractNumId w:val="16"/>
  </w:num>
  <w:num w:numId="27" w16cid:durableId="1798984738">
    <w:abstractNumId w:val="32"/>
  </w:num>
  <w:num w:numId="28" w16cid:durableId="1517387046">
    <w:abstractNumId w:val="15"/>
  </w:num>
  <w:num w:numId="29" w16cid:durableId="1700203888">
    <w:abstractNumId w:val="3"/>
  </w:num>
  <w:num w:numId="30" w16cid:durableId="1775322959">
    <w:abstractNumId w:val="28"/>
  </w:num>
  <w:num w:numId="31" w16cid:durableId="1215847980">
    <w:abstractNumId w:val="20"/>
  </w:num>
  <w:num w:numId="32" w16cid:durableId="1746881149">
    <w:abstractNumId w:val="30"/>
  </w:num>
  <w:num w:numId="33" w16cid:durableId="204568661">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69"/>
    <w:rsid w:val="00034092"/>
    <w:rsid w:val="00036433"/>
    <w:rsid w:val="00071E48"/>
    <w:rsid w:val="00075466"/>
    <w:rsid w:val="00086C34"/>
    <w:rsid w:val="000977E1"/>
    <w:rsid w:val="000C0D0A"/>
    <w:rsid w:val="00110E81"/>
    <w:rsid w:val="001441D2"/>
    <w:rsid w:val="001574D0"/>
    <w:rsid w:val="001A599F"/>
    <w:rsid w:val="001B4615"/>
    <w:rsid w:val="001C1B31"/>
    <w:rsid w:val="001D022A"/>
    <w:rsid w:val="001D41B4"/>
    <w:rsid w:val="001D7AA4"/>
    <w:rsid w:val="001F256C"/>
    <w:rsid w:val="00285B91"/>
    <w:rsid w:val="002C220A"/>
    <w:rsid w:val="00326E1D"/>
    <w:rsid w:val="00343A11"/>
    <w:rsid w:val="00346E48"/>
    <w:rsid w:val="00363550"/>
    <w:rsid w:val="0037798D"/>
    <w:rsid w:val="003B036A"/>
    <w:rsid w:val="003C0858"/>
    <w:rsid w:val="003E2B66"/>
    <w:rsid w:val="003E77E6"/>
    <w:rsid w:val="00414023"/>
    <w:rsid w:val="004256A0"/>
    <w:rsid w:val="0044176A"/>
    <w:rsid w:val="00480634"/>
    <w:rsid w:val="004A3B5C"/>
    <w:rsid w:val="005542C0"/>
    <w:rsid w:val="005850FC"/>
    <w:rsid w:val="005F0107"/>
    <w:rsid w:val="005F2F80"/>
    <w:rsid w:val="00607CFE"/>
    <w:rsid w:val="006118AD"/>
    <w:rsid w:val="00622A6D"/>
    <w:rsid w:val="00625DD7"/>
    <w:rsid w:val="006B3AD7"/>
    <w:rsid w:val="006C4CEA"/>
    <w:rsid w:val="00717D17"/>
    <w:rsid w:val="007307F7"/>
    <w:rsid w:val="007346DA"/>
    <w:rsid w:val="007A08BE"/>
    <w:rsid w:val="007C1F9B"/>
    <w:rsid w:val="008112E1"/>
    <w:rsid w:val="0086233A"/>
    <w:rsid w:val="00871792"/>
    <w:rsid w:val="008B0BFB"/>
    <w:rsid w:val="00936DF4"/>
    <w:rsid w:val="00950808"/>
    <w:rsid w:val="0095372E"/>
    <w:rsid w:val="009B6D2C"/>
    <w:rsid w:val="009E52D0"/>
    <w:rsid w:val="00A27A18"/>
    <w:rsid w:val="00A46BEB"/>
    <w:rsid w:val="00A85141"/>
    <w:rsid w:val="00A92184"/>
    <w:rsid w:val="00AA0B49"/>
    <w:rsid w:val="00AA4520"/>
    <w:rsid w:val="00AD258F"/>
    <w:rsid w:val="00B06EA8"/>
    <w:rsid w:val="00B46D93"/>
    <w:rsid w:val="00B54954"/>
    <w:rsid w:val="00B57FB7"/>
    <w:rsid w:val="00BA16D6"/>
    <w:rsid w:val="00BA54CD"/>
    <w:rsid w:val="00C337D5"/>
    <w:rsid w:val="00C5087A"/>
    <w:rsid w:val="00C67BD5"/>
    <w:rsid w:val="00CA43EE"/>
    <w:rsid w:val="00CA7CEE"/>
    <w:rsid w:val="00CE52CD"/>
    <w:rsid w:val="00D0449D"/>
    <w:rsid w:val="00D5198D"/>
    <w:rsid w:val="00DA0588"/>
    <w:rsid w:val="00DB313A"/>
    <w:rsid w:val="00DD44C4"/>
    <w:rsid w:val="00E23970"/>
    <w:rsid w:val="00E7768C"/>
    <w:rsid w:val="00E84769"/>
    <w:rsid w:val="00EC322F"/>
    <w:rsid w:val="00EE4622"/>
    <w:rsid w:val="00EE799D"/>
    <w:rsid w:val="00F23EE2"/>
    <w:rsid w:val="00F26028"/>
    <w:rsid w:val="00F40690"/>
    <w:rsid w:val="00F54E1D"/>
    <w:rsid w:val="00F67A08"/>
    <w:rsid w:val="00F82808"/>
    <w:rsid w:val="00F849F7"/>
    <w:rsid w:val="00F97C3E"/>
    <w:rsid w:val="00FC4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FCA92"/>
  <w15:docId w15:val="{E2D0D275-D2D7-416C-99BC-BFCAE61A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AA4"/>
    <w:rPr>
      <w:rFonts w:ascii="Times New Roman" w:eastAsia="Times New Roman" w:hAnsi="Times New Roman" w:cs="Times New Roman"/>
    </w:rPr>
  </w:style>
  <w:style w:type="paragraph" w:styleId="Heading1">
    <w:name w:val="heading 1"/>
    <w:basedOn w:val="Normal"/>
    <w:uiPriority w:val="9"/>
    <w:qFormat/>
    <w:pPr>
      <w:spacing w:before="59"/>
      <w:ind w:left="1325" w:right="885"/>
      <w:jc w:val="center"/>
      <w:outlineLvl w:val="0"/>
    </w:pPr>
    <w:rPr>
      <w:b/>
      <w:bCs/>
      <w:sz w:val="32"/>
      <w:szCs w:val="32"/>
    </w:rPr>
  </w:style>
  <w:style w:type="paragraph" w:styleId="Heading2">
    <w:name w:val="heading 2"/>
    <w:basedOn w:val="Normal"/>
    <w:uiPriority w:val="9"/>
    <w:unhideWhenUsed/>
    <w:qFormat/>
    <w:pPr>
      <w:spacing w:before="194"/>
      <w:ind w:left="3796" w:right="4146"/>
      <w:jc w:val="center"/>
      <w:outlineLvl w:val="1"/>
    </w:pPr>
    <w:rPr>
      <w:sz w:val="32"/>
      <w:szCs w:val="32"/>
    </w:rPr>
  </w:style>
  <w:style w:type="paragraph" w:styleId="Heading3">
    <w:name w:val="heading 3"/>
    <w:basedOn w:val="Normal"/>
    <w:uiPriority w:val="9"/>
    <w:unhideWhenUsed/>
    <w:qFormat/>
    <w:pPr>
      <w:spacing w:before="161"/>
      <w:ind w:right="429"/>
      <w:jc w:val="right"/>
      <w:outlineLvl w:val="2"/>
    </w:pPr>
    <w:rPr>
      <w:b/>
      <w:bCs/>
      <w:sz w:val="28"/>
      <w:szCs w:val="28"/>
    </w:rPr>
  </w:style>
  <w:style w:type="paragraph" w:styleId="Heading4">
    <w:name w:val="heading 4"/>
    <w:basedOn w:val="Normal"/>
    <w:uiPriority w:val="9"/>
    <w:unhideWhenUsed/>
    <w:qFormat/>
    <w:pPr>
      <w:ind w:left="530" w:right="885"/>
      <w:jc w:val="center"/>
      <w:outlineLvl w:val="3"/>
    </w:pPr>
    <w:rPr>
      <w:b/>
      <w:bCs/>
      <w:i/>
      <w:iCs/>
      <w:sz w:val="28"/>
      <w:szCs w:val="28"/>
    </w:rPr>
  </w:style>
  <w:style w:type="paragraph" w:styleId="Heading5">
    <w:name w:val="heading 5"/>
    <w:basedOn w:val="Normal"/>
    <w:uiPriority w:val="9"/>
    <w:unhideWhenUsed/>
    <w:qFormat/>
    <w:pPr>
      <w:ind w:left="532" w:right="885"/>
      <w:jc w:val="center"/>
      <w:outlineLvl w:val="4"/>
    </w:pPr>
    <w:rPr>
      <w:sz w:val="28"/>
      <w:szCs w:val="28"/>
    </w:rPr>
  </w:style>
  <w:style w:type="paragraph" w:styleId="Heading6">
    <w:name w:val="heading 6"/>
    <w:basedOn w:val="Normal"/>
    <w:uiPriority w:val="9"/>
    <w:unhideWhenUsed/>
    <w:qFormat/>
    <w:pPr>
      <w:spacing w:before="107"/>
      <w:ind w:left="223"/>
      <w:outlineLvl w:val="5"/>
    </w:pPr>
    <w:rPr>
      <w:b/>
      <w:bCs/>
      <w:sz w:val="26"/>
      <w:szCs w:val="26"/>
    </w:rPr>
  </w:style>
  <w:style w:type="paragraph" w:styleId="Heading7">
    <w:name w:val="heading 7"/>
    <w:basedOn w:val="Normal"/>
    <w:uiPriority w:val="1"/>
    <w:qFormat/>
    <w:pPr>
      <w:ind w:left="698"/>
      <w:jc w:val="center"/>
      <w:outlineLvl w:val="6"/>
    </w:pPr>
    <w:rPr>
      <w:sz w:val="26"/>
      <w:szCs w:val="26"/>
    </w:rPr>
  </w:style>
  <w:style w:type="paragraph" w:styleId="Heading8">
    <w:name w:val="heading 8"/>
    <w:basedOn w:val="Normal"/>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0"/>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62"/>
      <w:ind w:left="2082" w:hanging="721"/>
    </w:pPr>
  </w:style>
  <w:style w:type="paragraph" w:customStyle="1" w:styleId="TableParagraph">
    <w:name w:val="Table Paragraph"/>
    <w:basedOn w:val="Normal"/>
    <w:uiPriority w:val="1"/>
    <w:qFormat/>
  </w:style>
  <w:style w:type="table" w:customStyle="1" w:styleId="TableGrid">
    <w:name w:val="TableGrid"/>
    <w:rsid w:val="00F26028"/>
    <w:pPr>
      <w:widowControl/>
      <w:autoSpaceDE/>
      <w:autoSpaceDN/>
    </w:pPr>
    <w:rPr>
      <w:rFonts w:eastAsiaTheme="minorEastAsia"/>
      <w:lang w:val="en-IN"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F97C3E"/>
    <w:rPr>
      <w:sz w:val="24"/>
      <w:szCs w:val="24"/>
    </w:rPr>
  </w:style>
  <w:style w:type="character" w:styleId="Strong">
    <w:name w:val="Strong"/>
    <w:basedOn w:val="DefaultParagraphFont"/>
    <w:uiPriority w:val="22"/>
    <w:qFormat/>
    <w:rsid w:val="00622A6D"/>
    <w:rPr>
      <w:b/>
      <w:bCs/>
    </w:rPr>
  </w:style>
  <w:style w:type="paragraph" w:styleId="Header">
    <w:name w:val="header"/>
    <w:basedOn w:val="Normal"/>
    <w:link w:val="HeaderChar"/>
    <w:uiPriority w:val="99"/>
    <w:unhideWhenUsed/>
    <w:rsid w:val="000C0D0A"/>
    <w:pPr>
      <w:tabs>
        <w:tab w:val="center" w:pos="4513"/>
        <w:tab w:val="right" w:pos="9026"/>
      </w:tabs>
    </w:pPr>
  </w:style>
  <w:style w:type="character" w:customStyle="1" w:styleId="HeaderChar">
    <w:name w:val="Header Char"/>
    <w:basedOn w:val="DefaultParagraphFont"/>
    <w:link w:val="Header"/>
    <w:uiPriority w:val="99"/>
    <w:rsid w:val="000C0D0A"/>
    <w:rPr>
      <w:rFonts w:ascii="Times New Roman" w:eastAsia="Times New Roman" w:hAnsi="Times New Roman" w:cs="Times New Roman"/>
    </w:rPr>
  </w:style>
  <w:style w:type="paragraph" w:styleId="Footer">
    <w:name w:val="footer"/>
    <w:basedOn w:val="Normal"/>
    <w:link w:val="FooterChar"/>
    <w:uiPriority w:val="99"/>
    <w:unhideWhenUsed/>
    <w:rsid w:val="000C0D0A"/>
    <w:pPr>
      <w:tabs>
        <w:tab w:val="center" w:pos="4513"/>
        <w:tab w:val="right" w:pos="9026"/>
      </w:tabs>
    </w:pPr>
  </w:style>
  <w:style w:type="character" w:customStyle="1" w:styleId="FooterChar">
    <w:name w:val="Footer Char"/>
    <w:basedOn w:val="DefaultParagraphFont"/>
    <w:link w:val="Footer"/>
    <w:uiPriority w:val="99"/>
    <w:rsid w:val="000C0D0A"/>
    <w:rPr>
      <w:rFonts w:ascii="Times New Roman" w:eastAsia="Times New Roman" w:hAnsi="Times New Roman" w:cs="Times New Roman"/>
    </w:rPr>
  </w:style>
  <w:style w:type="table" w:styleId="TableGrid0">
    <w:name w:val="Table Grid"/>
    <w:basedOn w:val="TableNormal"/>
    <w:uiPriority w:val="39"/>
    <w:rsid w:val="00950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762">
      <w:bodyDiv w:val="1"/>
      <w:marLeft w:val="0"/>
      <w:marRight w:val="0"/>
      <w:marTop w:val="0"/>
      <w:marBottom w:val="0"/>
      <w:divBdr>
        <w:top w:val="none" w:sz="0" w:space="0" w:color="auto"/>
        <w:left w:val="none" w:sz="0" w:space="0" w:color="auto"/>
        <w:bottom w:val="none" w:sz="0" w:space="0" w:color="auto"/>
        <w:right w:val="none" w:sz="0" w:space="0" w:color="auto"/>
      </w:divBdr>
      <w:divsChild>
        <w:div w:id="1824739034">
          <w:marLeft w:val="0"/>
          <w:marRight w:val="0"/>
          <w:marTop w:val="100"/>
          <w:marBottom w:val="100"/>
          <w:divBdr>
            <w:top w:val="none" w:sz="0" w:space="0" w:color="auto"/>
            <w:left w:val="none" w:sz="0" w:space="0" w:color="auto"/>
            <w:bottom w:val="none" w:sz="0" w:space="0" w:color="auto"/>
            <w:right w:val="none" w:sz="0" w:space="0" w:color="auto"/>
          </w:divBdr>
        </w:div>
      </w:divsChild>
    </w:div>
    <w:div w:id="34550285">
      <w:bodyDiv w:val="1"/>
      <w:marLeft w:val="0"/>
      <w:marRight w:val="0"/>
      <w:marTop w:val="0"/>
      <w:marBottom w:val="0"/>
      <w:divBdr>
        <w:top w:val="none" w:sz="0" w:space="0" w:color="auto"/>
        <w:left w:val="none" w:sz="0" w:space="0" w:color="auto"/>
        <w:bottom w:val="none" w:sz="0" w:space="0" w:color="auto"/>
        <w:right w:val="none" w:sz="0" w:space="0" w:color="auto"/>
      </w:divBdr>
    </w:div>
    <w:div w:id="35785542">
      <w:bodyDiv w:val="1"/>
      <w:marLeft w:val="0"/>
      <w:marRight w:val="0"/>
      <w:marTop w:val="0"/>
      <w:marBottom w:val="0"/>
      <w:divBdr>
        <w:top w:val="none" w:sz="0" w:space="0" w:color="auto"/>
        <w:left w:val="none" w:sz="0" w:space="0" w:color="auto"/>
        <w:bottom w:val="none" w:sz="0" w:space="0" w:color="auto"/>
        <w:right w:val="none" w:sz="0" w:space="0" w:color="auto"/>
      </w:divBdr>
    </w:div>
    <w:div w:id="48572336">
      <w:bodyDiv w:val="1"/>
      <w:marLeft w:val="0"/>
      <w:marRight w:val="0"/>
      <w:marTop w:val="0"/>
      <w:marBottom w:val="0"/>
      <w:divBdr>
        <w:top w:val="none" w:sz="0" w:space="0" w:color="auto"/>
        <w:left w:val="none" w:sz="0" w:space="0" w:color="auto"/>
        <w:bottom w:val="none" w:sz="0" w:space="0" w:color="auto"/>
        <w:right w:val="none" w:sz="0" w:space="0" w:color="auto"/>
      </w:divBdr>
    </w:div>
    <w:div w:id="84813162">
      <w:bodyDiv w:val="1"/>
      <w:marLeft w:val="0"/>
      <w:marRight w:val="0"/>
      <w:marTop w:val="0"/>
      <w:marBottom w:val="0"/>
      <w:divBdr>
        <w:top w:val="none" w:sz="0" w:space="0" w:color="auto"/>
        <w:left w:val="none" w:sz="0" w:space="0" w:color="auto"/>
        <w:bottom w:val="none" w:sz="0" w:space="0" w:color="auto"/>
        <w:right w:val="none" w:sz="0" w:space="0" w:color="auto"/>
      </w:divBdr>
    </w:div>
    <w:div w:id="229464953">
      <w:bodyDiv w:val="1"/>
      <w:marLeft w:val="0"/>
      <w:marRight w:val="0"/>
      <w:marTop w:val="0"/>
      <w:marBottom w:val="0"/>
      <w:divBdr>
        <w:top w:val="none" w:sz="0" w:space="0" w:color="auto"/>
        <w:left w:val="none" w:sz="0" w:space="0" w:color="auto"/>
        <w:bottom w:val="none" w:sz="0" w:space="0" w:color="auto"/>
        <w:right w:val="none" w:sz="0" w:space="0" w:color="auto"/>
      </w:divBdr>
      <w:divsChild>
        <w:div w:id="1311638331">
          <w:marLeft w:val="0"/>
          <w:marRight w:val="0"/>
          <w:marTop w:val="100"/>
          <w:marBottom w:val="100"/>
          <w:divBdr>
            <w:top w:val="none" w:sz="0" w:space="0" w:color="auto"/>
            <w:left w:val="none" w:sz="0" w:space="0" w:color="auto"/>
            <w:bottom w:val="none" w:sz="0" w:space="0" w:color="auto"/>
            <w:right w:val="none" w:sz="0" w:space="0" w:color="auto"/>
          </w:divBdr>
        </w:div>
      </w:divsChild>
    </w:div>
    <w:div w:id="246620920">
      <w:bodyDiv w:val="1"/>
      <w:marLeft w:val="0"/>
      <w:marRight w:val="0"/>
      <w:marTop w:val="0"/>
      <w:marBottom w:val="0"/>
      <w:divBdr>
        <w:top w:val="none" w:sz="0" w:space="0" w:color="auto"/>
        <w:left w:val="none" w:sz="0" w:space="0" w:color="auto"/>
        <w:bottom w:val="none" w:sz="0" w:space="0" w:color="auto"/>
        <w:right w:val="none" w:sz="0" w:space="0" w:color="auto"/>
      </w:divBdr>
    </w:div>
    <w:div w:id="334234299">
      <w:bodyDiv w:val="1"/>
      <w:marLeft w:val="0"/>
      <w:marRight w:val="0"/>
      <w:marTop w:val="0"/>
      <w:marBottom w:val="0"/>
      <w:divBdr>
        <w:top w:val="none" w:sz="0" w:space="0" w:color="auto"/>
        <w:left w:val="none" w:sz="0" w:space="0" w:color="auto"/>
        <w:bottom w:val="none" w:sz="0" w:space="0" w:color="auto"/>
        <w:right w:val="none" w:sz="0" w:space="0" w:color="auto"/>
      </w:divBdr>
    </w:div>
    <w:div w:id="340740933">
      <w:bodyDiv w:val="1"/>
      <w:marLeft w:val="0"/>
      <w:marRight w:val="0"/>
      <w:marTop w:val="0"/>
      <w:marBottom w:val="0"/>
      <w:divBdr>
        <w:top w:val="none" w:sz="0" w:space="0" w:color="auto"/>
        <w:left w:val="none" w:sz="0" w:space="0" w:color="auto"/>
        <w:bottom w:val="none" w:sz="0" w:space="0" w:color="auto"/>
        <w:right w:val="none" w:sz="0" w:space="0" w:color="auto"/>
      </w:divBdr>
    </w:div>
    <w:div w:id="383673517">
      <w:bodyDiv w:val="1"/>
      <w:marLeft w:val="0"/>
      <w:marRight w:val="0"/>
      <w:marTop w:val="0"/>
      <w:marBottom w:val="0"/>
      <w:divBdr>
        <w:top w:val="none" w:sz="0" w:space="0" w:color="auto"/>
        <w:left w:val="none" w:sz="0" w:space="0" w:color="auto"/>
        <w:bottom w:val="none" w:sz="0" w:space="0" w:color="auto"/>
        <w:right w:val="none" w:sz="0" w:space="0" w:color="auto"/>
      </w:divBdr>
      <w:divsChild>
        <w:div w:id="1426725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6653285">
      <w:bodyDiv w:val="1"/>
      <w:marLeft w:val="0"/>
      <w:marRight w:val="0"/>
      <w:marTop w:val="0"/>
      <w:marBottom w:val="0"/>
      <w:divBdr>
        <w:top w:val="none" w:sz="0" w:space="0" w:color="auto"/>
        <w:left w:val="none" w:sz="0" w:space="0" w:color="auto"/>
        <w:bottom w:val="none" w:sz="0" w:space="0" w:color="auto"/>
        <w:right w:val="none" w:sz="0" w:space="0" w:color="auto"/>
      </w:divBdr>
    </w:div>
    <w:div w:id="408312488">
      <w:bodyDiv w:val="1"/>
      <w:marLeft w:val="0"/>
      <w:marRight w:val="0"/>
      <w:marTop w:val="0"/>
      <w:marBottom w:val="0"/>
      <w:divBdr>
        <w:top w:val="none" w:sz="0" w:space="0" w:color="auto"/>
        <w:left w:val="none" w:sz="0" w:space="0" w:color="auto"/>
        <w:bottom w:val="none" w:sz="0" w:space="0" w:color="auto"/>
        <w:right w:val="none" w:sz="0" w:space="0" w:color="auto"/>
      </w:divBdr>
    </w:div>
    <w:div w:id="421609222">
      <w:bodyDiv w:val="1"/>
      <w:marLeft w:val="0"/>
      <w:marRight w:val="0"/>
      <w:marTop w:val="0"/>
      <w:marBottom w:val="0"/>
      <w:divBdr>
        <w:top w:val="none" w:sz="0" w:space="0" w:color="auto"/>
        <w:left w:val="none" w:sz="0" w:space="0" w:color="auto"/>
        <w:bottom w:val="none" w:sz="0" w:space="0" w:color="auto"/>
        <w:right w:val="none" w:sz="0" w:space="0" w:color="auto"/>
      </w:divBdr>
    </w:div>
    <w:div w:id="433937113">
      <w:bodyDiv w:val="1"/>
      <w:marLeft w:val="0"/>
      <w:marRight w:val="0"/>
      <w:marTop w:val="0"/>
      <w:marBottom w:val="0"/>
      <w:divBdr>
        <w:top w:val="none" w:sz="0" w:space="0" w:color="auto"/>
        <w:left w:val="none" w:sz="0" w:space="0" w:color="auto"/>
        <w:bottom w:val="none" w:sz="0" w:space="0" w:color="auto"/>
        <w:right w:val="none" w:sz="0" w:space="0" w:color="auto"/>
      </w:divBdr>
    </w:div>
    <w:div w:id="496189047">
      <w:bodyDiv w:val="1"/>
      <w:marLeft w:val="0"/>
      <w:marRight w:val="0"/>
      <w:marTop w:val="0"/>
      <w:marBottom w:val="0"/>
      <w:divBdr>
        <w:top w:val="none" w:sz="0" w:space="0" w:color="auto"/>
        <w:left w:val="none" w:sz="0" w:space="0" w:color="auto"/>
        <w:bottom w:val="none" w:sz="0" w:space="0" w:color="auto"/>
        <w:right w:val="none" w:sz="0" w:space="0" w:color="auto"/>
      </w:divBdr>
    </w:div>
    <w:div w:id="549268842">
      <w:bodyDiv w:val="1"/>
      <w:marLeft w:val="0"/>
      <w:marRight w:val="0"/>
      <w:marTop w:val="0"/>
      <w:marBottom w:val="0"/>
      <w:divBdr>
        <w:top w:val="none" w:sz="0" w:space="0" w:color="auto"/>
        <w:left w:val="none" w:sz="0" w:space="0" w:color="auto"/>
        <w:bottom w:val="none" w:sz="0" w:space="0" w:color="auto"/>
        <w:right w:val="none" w:sz="0" w:space="0" w:color="auto"/>
      </w:divBdr>
    </w:div>
    <w:div w:id="588544385">
      <w:bodyDiv w:val="1"/>
      <w:marLeft w:val="0"/>
      <w:marRight w:val="0"/>
      <w:marTop w:val="0"/>
      <w:marBottom w:val="0"/>
      <w:divBdr>
        <w:top w:val="none" w:sz="0" w:space="0" w:color="auto"/>
        <w:left w:val="none" w:sz="0" w:space="0" w:color="auto"/>
        <w:bottom w:val="none" w:sz="0" w:space="0" w:color="auto"/>
        <w:right w:val="none" w:sz="0" w:space="0" w:color="auto"/>
      </w:divBdr>
    </w:div>
    <w:div w:id="742095999">
      <w:bodyDiv w:val="1"/>
      <w:marLeft w:val="0"/>
      <w:marRight w:val="0"/>
      <w:marTop w:val="0"/>
      <w:marBottom w:val="0"/>
      <w:divBdr>
        <w:top w:val="none" w:sz="0" w:space="0" w:color="auto"/>
        <w:left w:val="none" w:sz="0" w:space="0" w:color="auto"/>
        <w:bottom w:val="none" w:sz="0" w:space="0" w:color="auto"/>
        <w:right w:val="none" w:sz="0" w:space="0" w:color="auto"/>
      </w:divBdr>
    </w:div>
    <w:div w:id="750782029">
      <w:bodyDiv w:val="1"/>
      <w:marLeft w:val="0"/>
      <w:marRight w:val="0"/>
      <w:marTop w:val="0"/>
      <w:marBottom w:val="0"/>
      <w:divBdr>
        <w:top w:val="none" w:sz="0" w:space="0" w:color="auto"/>
        <w:left w:val="none" w:sz="0" w:space="0" w:color="auto"/>
        <w:bottom w:val="none" w:sz="0" w:space="0" w:color="auto"/>
        <w:right w:val="none" w:sz="0" w:space="0" w:color="auto"/>
      </w:divBdr>
    </w:div>
    <w:div w:id="755516526">
      <w:bodyDiv w:val="1"/>
      <w:marLeft w:val="0"/>
      <w:marRight w:val="0"/>
      <w:marTop w:val="0"/>
      <w:marBottom w:val="0"/>
      <w:divBdr>
        <w:top w:val="none" w:sz="0" w:space="0" w:color="auto"/>
        <w:left w:val="none" w:sz="0" w:space="0" w:color="auto"/>
        <w:bottom w:val="none" w:sz="0" w:space="0" w:color="auto"/>
        <w:right w:val="none" w:sz="0" w:space="0" w:color="auto"/>
      </w:divBdr>
    </w:div>
    <w:div w:id="767896028">
      <w:bodyDiv w:val="1"/>
      <w:marLeft w:val="0"/>
      <w:marRight w:val="0"/>
      <w:marTop w:val="0"/>
      <w:marBottom w:val="0"/>
      <w:divBdr>
        <w:top w:val="none" w:sz="0" w:space="0" w:color="auto"/>
        <w:left w:val="none" w:sz="0" w:space="0" w:color="auto"/>
        <w:bottom w:val="none" w:sz="0" w:space="0" w:color="auto"/>
        <w:right w:val="none" w:sz="0" w:space="0" w:color="auto"/>
      </w:divBdr>
    </w:div>
    <w:div w:id="768700387">
      <w:bodyDiv w:val="1"/>
      <w:marLeft w:val="0"/>
      <w:marRight w:val="0"/>
      <w:marTop w:val="0"/>
      <w:marBottom w:val="0"/>
      <w:divBdr>
        <w:top w:val="none" w:sz="0" w:space="0" w:color="auto"/>
        <w:left w:val="none" w:sz="0" w:space="0" w:color="auto"/>
        <w:bottom w:val="none" w:sz="0" w:space="0" w:color="auto"/>
        <w:right w:val="none" w:sz="0" w:space="0" w:color="auto"/>
      </w:divBdr>
    </w:div>
    <w:div w:id="777718523">
      <w:bodyDiv w:val="1"/>
      <w:marLeft w:val="0"/>
      <w:marRight w:val="0"/>
      <w:marTop w:val="0"/>
      <w:marBottom w:val="0"/>
      <w:divBdr>
        <w:top w:val="none" w:sz="0" w:space="0" w:color="auto"/>
        <w:left w:val="none" w:sz="0" w:space="0" w:color="auto"/>
        <w:bottom w:val="none" w:sz="0" w:space="0" w:color="auto"/>
        <w:right w:val="none" w:sz="0" w:space="0" w:color="auto"/>
      </w:divBdr>
    </w:div>
    <w:div w:id="830487303">
      <w:bodyDiv w:val="1"/>
      <w:marLeft w:val="0"/>
      <w:marRight w:val="0"/>
      <w:marTop w:val="0"/>
      <w:marBottom w:val="0"/>
      <w:divBdr>
        <w:top w:val="none" w:sz="0" w:space="0" w:color="auto"/>
        <w:left w:val="none" w:sz="0" w:space="0" w:color="auto"/>
        <w:bottom w:val="none" w:sz="0" w:space="0" w:color="auto"/>
        <w:right w:val="none" w:sz="0" w:space="0" w:color="auto"/>
      </w:divBdr>
    </w:div>
    <w:div w:id="859658911">
      <w:bodyDiv w:val="1"/>
      <w:marLeft w:val="0"/>
      <w:marRight w:val="0"/>
      <w:marTop w:val="0"/>
      <w:marBottom w:val="0"/>
      <w:divBdr>
        <w:top w:val="none" w:sz="0" w:space="0" w:color="auto"/>
        <w:left w:val="none" w:sz="0" w:space="0" w:color="auto"/>
        <w:bottom w:val="none" w:sz="0" w:space="0" w:color="auto"/>
        <w:right w:val="none" w:sz="0" w:space="0" w:color="auto"/>
      </w:divBdr>
    </w:div>
    <w:div w:id="868681460">
      <w:bodyDiv w:val="1"/>
      <w:marLeft w:val="0"/>
      <w:marRight w:val="0"/>
      <w:marTop w:val="0"/>
      <w:marBottom w:val="0"/>
      <w:divBdr>
        <w:top w:val="none" w:sz="0" w:space="0" w:color="auto"/>
        <w:left w:val="none" w:sz="0" w:space="0" w:color="auto"/>
        <w:bottom w:val="none" w:sz="0" w:space="0" w:color="auto"/>
        <w:right w:val="none" w:sz="0" w:space="0" w:color="auto"/>
      </w:divBdr>
    </w:div>
    <w:div w:id="871919407">
      <w:bodyDiv w:val="1"/>
      <w:marLeft w:val="0"/>
      <w:marRight w:val="0"/>
      <w:marTop w:val="0"/>
      <w:marBottom w:val="0"/>
      <w:divBdr>
        <w:top w:val="none" w:sz="0" w:space="0" w:color="auto"/>
        <w:left w:val="none" w:sz="0" w:space="0" w:color="auto"/>
        <w:bottom w:val="none" w:sz="0" w:space="0" w:color="auto"/>
        <w:right w:val="none" w:sz="0" w:space="0" w:color="auto"/>
      </w:divBdr>
    </w:div>
    <w:div w:id="897283034">
      <w:bodyDiv w:val="1"/>
      <w:marLeft w:val="0"/>
      <w:marRight w:val="0"/>
      <w:marTop w:val="0"/>
      <w:marBottom w:val="0"/>
      <w:divBdr>
        <w:top w:val="none" w:sz="0" w:space="0" w:color="auto"/>
        <w:left w:val="none" w:sz="0" w:space="0" w:color="auto"/>
        <w:bottom w:val="none" w:sz="0" w:space="0" w:color="auto"/>
        <w:right w:val="none" w:sz="0" w:space="0" w:color="auto"/>
      </w:divBdr>
    </w:div>
    <w:div w:id="913665050">
      <w:bodyDiv w:val="1"/>
      <w:marLeft w:val="0"/>
      <w:marRight w:val="0"/>
      <w:marTop w:val="0"/>
      <w:marBottom w:val="0"/>
      <w:divBdr>
        <w:top w:val="none" w:sz="0" w:space="0" w:color="auto"/>
        <w:left w:val="none" w:sz="0" w:space="0" w:color="auto"/>
        <w:bottom w:val="none" w:sz="0" w:space="0" w:color="auto"/>
        <w:right w:val="none" w:sz="0" w:space="0" w:color="auto"/>
      </w:divBdr>
    </w:div>
    <w:div w:id="943272816">
      <w:bodyDiv w:val="1"/>
      <w:marLeft w:val="0"/>
      <w:marRight w:val="0"/>
      <w:marTop w:val="0"/>
      <w:marBottom w:val="0"/>
      <w:divBdr>
        <w:top w:val="none" w:sz="0" w:space="0" w:color="auto"/>
        <w:left w:val="none" w:sz="0" w:space="0" w:color="auto"/>
        <w:bottom w:val="none" w:sz="0" w:space="0" w:color="auto"/>
        <w:right w:val="none" w:sz="0" w:space="0" w:color="auto"/>
      </w:divBdr>
    </w:div>
    <w:div w:id="1019890784">
      <w:bodyDiv w:val="1"/>
      <w:marLeft w:val="0"/>
      <w:marRight w:val="0"/>
      <w:marTop w:val="0"/>
      <w:marBottom w:val="0"/>
      <w:divBdr>
        <w:top w:val="none" w:sz="0" w:space="0" w:color="auto"/>
        <w:left w:val="none" w:sz="0" w:space="0" w:color="auto"/>
        <w:bottom w:val="none" w:sz="0" w:space="0" w:color="auto"/>
        <w:right w:val="none" w:sz="0" w:space="0" w:color="auto"/>
      </w:divBdr>
    </w:div>
    <w:div w:id="1037048576">
      <w:bodyDiv w:val="1"/>
      <w:marLeft w:val="0"/>
      <w:marRight w:val="0"/>
      <w:marTop w:val="0"/>
      <w:marBottom w:val="0"/>
      <w:divBdr>
        <w:top w:val="none" w:sz="0" w:space="0" w:color="auto"/>
        <w:left w:val="none" w:sz="0" w:space="0" w:color="auto"/>
        <w:bottom w:val="none" w:sz="0" w:space="0" w:color="auto"/>
        <w:right w:val="none" w:sz="0" w:space="0" w:color="auto"/>
      </w:divBdr>
    </w:div>
    <w:div w:id="1075280985">
      <w:bodyDiv w:val="1"/>
      <w:marLeft w:val="0"/>
      <w:marRight w:val="0"/>
      <w:marTop w:val="0"/>
      <w:marBottom w:val="0"/>
      <w:divBdr>
        <w:top w:val="none" w:sz="0" w:space="0" w:color="auto"/>
        <w:left w:val="none" w:sz="0" w:space="0" w:color="auto"/>
        <w:bottom w:val="none" w:sz="0" w:space="0" w:color="auto"/>
        <w:right w:val="none" w:sz="0" w:space="0" w:color="auto"/>
      </w:divBdr>
    </w:div>
    <w:div w:id="1120876216">
      <w:bodyDiv w:val="1"/>
      <w:marLeft w:val="0"/>
      <w:marRight w:val="0"/>
      <w:marTop w:val="0"/>
      <w:marBottom w:val="0"/>
      <w:divBdr>
        <w:top w:val="none" w:sz="0" w:space="0" w:color="auto"/>
        <w:left w:val="none" w:sz="0" w:space="0" w:color="auto"/>
        <w:bottom w:val="none" w:sz="0" w:space="0" w:color="auto"/>
        <w:right w:val="none" w:sz="0" w:space="0" w:color="auto"/>
      </w:divBdr>
    </w:div>
    <w:div w:id="1220050489">
      <w:bodyDiv w:val="1"/>
      <w:marLeft w:val="0"/>
      <w:marRight w:val="0"/>
      <w:marTop w:val="0"/>
      <w:marBottom w:val="0"/>
      <w:divBdr>
        <w:top w:val="none" w:sz="0" w:space="0" w:color="auto"/>
        <w:left w:val="none" w:sz="0" w:space="0" w:color="auto"/>
        <w:bottom w:val="none" w:sz="0" w:space="0" w:color="auto"/>
        <w:right w:val="none" w:sz="0" w:space="0" w:color="auto"/>
      </w:divBdr>
    </w:div>
    <w:div w:id="1250893948">
      <w:bodyDiv w:val="1"/>
      <w:marLeft w:val="0"/>
      <w:marRight w:val="0"/>
      <w:marTop w:val="0"/>
      <w:marBottom w:val="0"/>
      <w:divBdr>
        <w:top w:val="none" w:sz="0" w:space="0" w:color="auto"/>
        <w:left w:val="none" w:sz="0" w:space="0" w:color="auto"/>
        <w:bottom w:val="none" w:sz="0" w:space="0" w:color="auto"/>
        <w:right w:val="none" w:sz="0" w:space="0" w:color="auto"/>
      </w:divBdr>
    </w:div>
    <w:div w:id="1253011124">
      <w:bodyDiv w:val="1"/>
      <w:marLeft w:val="0"/>
      <w:marRight w:val="0"/>
      <w:marTop w:val="0"/>
      <w:marBottom w:val="0"/>
      <w:divBdr>
        <w:top w:val="none" w:sz="0" w:space="0" w:color="auto"/>
        <w:left w:val="none" w:sz="0" w:space="0" w:color="auto"/>
        <w:bottom w:val="none" w:sz="0" w:space="0" w:color="auto"/>
        <w:right w:val="none" w:sz="0" w:space="0" w:color="auto"/>
      </w:divBdr>
      <w:divsChild>
        <w:div w:id="378240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0821345">
      <w:bodyDiv w:val="1"/>
      <w:marLeft w:val="0"/>
      <w:marRight w:val="0"/>
      <w:marTop w:val="0"/>
      <w:marBottom w:val="0"/>
      <w:divBdr>
        <w:top w:val="none" w:sz="0" w:space="0" w:color="auto"/>
        <w:left w:val="none" w:sz="0" w:space="0" w:color="auto"/>
        <w:bottom w:val="none" w:sz="0" w:space="0" w:color="auto"/>
        <w:right w:val="none" w:sz="0" w:space="0" w:color="auto"/>
      </w:divBdr>
    </w:div>
    <w:div w:id="1285572662">
      <w:bodyDiv w:val="1"/>
      <w:marLeft w:val="0"/>
      <w:marRight w:val="0"/>
      <w:marTop w:val="0"/>
      <w:marBottom w:val="0"/>
      <w:divBdr>
        <w:top w:val="none" w:sz="0" w:space="0" w:color="auto"/>
        <w:left w:val="none" w:sz="0" w:space="0" w:color="auto"/>
        <w:bottom w:val="none" w:sz="0" w:space="0" w:color="auto"/>
        <w:right w:val="none" w:sz="0" w:space="0" w:color="auto"/>
      </w:divBdr>
    </w:div>
    <w:div w:id="1353341873">
      <w:bodyDiv w:val="1"/>
      <w:marLeft w:val="0"/>
      <w:marRight w:val="0"/>
      <w:marTop w:val="0"/>
      <w:marBottom w:val="0"/>
      <w:divBdr>
        <w:top w:val="none" w:sz="0" w:space="0" w:color="auto"/>
        <w:left w:val="none" w:sz="0" w:space="0" w:color="auto"/>
        <w:bottom w:val="none" w:sz="0" w:space="0" w:color="auto"/>
        <w:right w:val="none" w:sz="0" w:space="0" w:color="auto"/>
      </w:divBdr>
    </w:div>
    <w:div w:id="1442841287">
      <w:bodyDiv w:val="1"/>
      <w:marLeft w:val="0"/>
      <w:marRight w:val="0"/>
      <w:marTop w:val="0"/>
      <w:marBottom w:val="0"/>
      <w:divBdr>
        <w:top w:val="none" w:sz="0" w:space="0" w:color="auto"/>
        <w:left w:val="none" w:sz="0" w:space="0" w:color="auto"/>
        <w:bottom w:val="none" w:sz="0" w:space="0" w:color="auto"/>
        <w:right w:val="none" w:sz="0" w:space="0" w:color="auto"/>
      </w:divBdr>
    </w:div>
    <w:div w:id="1450928206">
      <w:bodyDiv w:val="1"/>
      <w:marLeft w:val="0"/>
      <w:marRight w:val="0"/>
      <w:marTop w:val="0"/>
      <w:marBottom w:val="0"/>
      <w:divBdr>
        <w:top w:val="none" w:sz="0" w:space="0" w:color="auto"/>
        <w:left w:val="none" w:sz="0" w:space="0" w:color="auto"/>
        <w:bottom w:val="none" w:sz="0" w:space="0" w:color="auto"/>
        <w:right w:val="none" w:sz="0" w:space="0" w:color="auto"/>
      </w:divBdr>
    </w:div>
    <w:div w:id="1477605551">
      <w:bodyDiv w:val="1"/>
      <w:marLeft w:val="0"/>
      <w:marRight w:val="0"/>
      <w:marTop w:val="0"/>
      <w:marBottom w:val="0"/>
      <w:divBdr>
        <w:top w:val="none" w:sz="0" w:space="0" w:color="auto"/>
        <w:left w:val="none" w:sz="0" w:space="0" w:color="auto"/>
        <w:bottom w:val="none" w:sz="0" w:space="0" w:color="auto"/>
        <w:right w:val="none" w:sz="0" w:space="0" w:color="auto"/>
      </w:divBdr>
    </w:div>
    <w:div w:id="1483810060">
      <w:bodyDiv w:val="1"/>
      <w:marLeft w:val="0"/>
      <w:marRight w:val="0"/>
      <w:marTop w:val="0"/>
      <w:marBottom w:val="0"/>
      <w:divBdr>
        <w:top w:val="none" w:sz="0" w:space="0" w:color="auto"/>
        <w:left w:val="none" w:sz="0" w:space="0" w:color="auto"/>
        <w:bottom w:val="none" w:sz="0" w:space="0" w:color="auto"/>
        <w:right w:val="none" w:sz="0" w:space="0" w:color="auto"/>
      </w:divBdr>
    </w:div>
    <w:div w:id="1487238758">
      <w:bodyDiv w:val="1"/>
      <w:marLeft w:val="0"/>
      <w:marRight w:val="0"/>
      <w:marTop w:val="0"/>
      <w:marBottom w:val="0"/>
      <w:divBdr>
        <w:top w:val="none" w:sz="0" w:space="0" w:color="auto"/>
        <w:left w:val="none" w:sz="0" w:space="0" w:color="auto"/>
        <w:bottom w:val="none" w:sz="0" w:space="0" w:color="auto"/>
        <w:right w:val="none" w:sz="0" w:space="0" w:color="auto"/>
      </w:divBdr>
    </w:div>
    <w:div w:id="1489010414">
      <w:bodyDiv w:val="1"/>
      <w:marLeft w:val="0"/>
      <w:marRight w:val="0"/>
      <w:marTop w:val="0"/>
      <w:marBottom w:val="0"/>
      <w:divBdr>
        <w:top w:val="none" w:sz="0" w:space="0" w:color="auto"/>
        <w:left w:val="none" w:sz="0" w:space="0" w:color="auto"/>
        <w:bottom w:val="none" w:sz="0" w:space="0" w:color="auto"/>
        <w:right w:val="none" w:sz="0" w:space="0" w:color="auto"/>
      </w:divBdr>
    </w:div>
    <w:div w:id="1543398575">
      <w:bodyDiv w:val="1"/>
      <w:marLeft w:val="0"/>
      <w:marRight w:val="0"/>
      <w:marTop w:val="0"/>
      <w:marBottom w:val="0"/>
      <w:divBdr>
        <w:top w:val="none" w:sz="0" w:space="0" w:color="auto"/>
        <w:left w:val="none" w:sz="0" w:space="0" w:color="auto"/>
        <w:bottom w:val="none" w:sz="0" w:space="0" w:color="auto"/>
        <w:right w:val="none" w:sz="0" w:space="0" w:color="auto"/>
      </w:divBdr>
    </w:div>
    <w:div w:id="1583830416">
      <w:bodyDiv w:val="1"/>
      <w:marLeft w:val="0"/>
      <w:marRight w:val="0"/>
      <w:marTop w:val="0"/>
      <w:marBottom w:val="0"/>
      <w:divBdr>
        <w:top w:val="none" w:sz="0" w:space="0" w:color="auto"/>
        <w:left w:val="none" w:sz="0" w:space="0" w:color="auto"/>
        <w:bottom w:val="none" w:sz="0" w:space="0" w:color="auto"/>
        <w:right w:val="none" w:sz="0" w:space="0" w:color="auto"/>
      </w:divBdr>
    </w:div>
    <w:div w:id="1602492879">
      <w:bodyDiv w:val="1"/>
      <w:marLeft w:val="0"/>
      <w:marRight w:val="0"/>
      <w:marTop w:val="0"/>
      <w:marBottom w:val="0"/>
      <w:divBdr>
        <w:top w:val="none" w:sz="0" w:space="0" w:color="auto"/>
        <w:left w:val="none" w:sz="0" w:space="0" w:color="auto"/>
        <w:bottom w:val="none" w:sz="0" w:space="0" w:color="auto"/>
        <w:right w:val="none" w:sz="0" w:space="0" w:color="auto"/>
      </w:divBdr>
    </w:div>
    <w:div w:id="1603419205">
      <w:bodyDiv w:val="1"/>
      <w:marLeft w:val="0"/>
      <w:marRight w:val="0"/>
      <w:marTop w:val="0"/>
      <w:marBottom w:val="0"/>
      <w:divBdr>
        <w:top w:val="none" w:sz="0" w:space="0" w:color="auto"/>
        <w:left w:val="none" w:sz="0" w:space="0" w:color="auto"/>
        <w:bottom w:val="none" w:sz="0" w:space="0" w:color="auto"/>
        <w:right w:val="none" w:sz="0" w:space="0" w:color="auto"/>
      </w:divBdr>
    </w:div>
    <w:div w:id="1650549617">
      <w:bodyDiv w:val="1"/>
      <w:marLeft w:val="0"/>
      <w:marRight w:val="0"/>
      <w:marTop w:val="0"/>
      <w:marBottom w:val="0"/>
      <w:divBdr>
        <w:top w:val="none" w:sz="0" w:space="0" w:color="auto"/>
        <w:left w:val="none" w:sz="0" w:space="0" w:color="auto"/>
        <w:bottom w:val="none" w:sz="0" w:space="0" w:color="auto"/>
        <w:right w:val="none" w:sz="0" w:space="0" w:color="auto"/>
      </w:divBdr>
    </w:div>
    <w:div w:id="1655793574">
      <w:bodyDiv w:val="1"/>
      <w:marLeft w:val="0"/>
      <w:marRight w:val="0"/>
      <w:marTop w:val="0"/>
      <w:marBottom w:val="0"/>
      <w:divBdr>
        <w:top w:val="none" w:sz="0" w:space="0" w:color="auto"/>
        <w:left w:val="none" w:sz="0" w:space="0" w:color="auto"/>
        <w:bottom w:val="none" w:sz="0" w:space="0" w:color="auto"/>
        <w:right w:val="none" w:sz="0" w:space="0" w:color="auto"/>
      </w:divBdr>
    </w:div>
    <w:div w:id="1698239656">
      <w:bodyDiv w:val="1"/>
      <w:marLeft w:val="0"/>
      <w:marRight w:val="0"/>
      <w:marTop w:val="0"/>
      <w:marBottom w:val="0"/>
      <w:divBdr>
        <w:top w:val="none" w:sz="0" w:space="0" w:color="auto"/>
        <w:left w:val="none" w:sz="0" w:space="0" w:color="auto"/>
        <w:bottom w:val="none" w:sz="0" w:space="0" w:color="auto"/>
        <w:right w:val="none" w:sz="0" w:space="0" w:color="auto"/>
      </w:divBdr>
    </w:div>
    <w:div w:id="1778332443">
      <w:bodyDiv w:val="1"/>
      <w:marLeft w:val="0"/>
      <w:marRight w:val="0"/>
      <w:marTop w:val="0"/>
      <w:marBottom w:val="0"/>
      <w:divBdr>
        <w:top w:val="none" w:sz="0" w:space="0" w:color="auto"/>
        <w:left w:val="none" w:sz="0" w:space="0" w:color="auto"/>
        <w:bottom w:val="none" w:sz="0" w:space="0" w:color="auto"/>
        <w:right w:val="none" w:sz="0" w:space="0" w:color="auto"/>
      </w:divBdr>
    </w:div>
    <w:div w:id="1819179442">
      <w:bodyDiv w:val="1"/>
      <w:marLeft w:val="0"/>
      <w:marRight w:val="0"/>
      <w:marTop w:val="0"/>
      <w:marBottom w:val="0"/>
      <w:divBdr>
        <w:top w:val="none" w:sz="0" w:space="0" w:color="auto"/>
        <w:left w:val="none" w:sz="0" w:space="0" w:color="auto"/>
        <w:bottom w:val="none" w:sz="0" w:space="0" w:color="auto"/>
        <w:right w:val="none" w:sz="0" w:space="0" w:color="auto"/>
      </w:divBdr>
    </w:div>
    <w:div w:id="1884055824">
      <w:bodyDiv w:val="1"/>
      <w:marLeft w:val="0"/>
      <w:marRight w:val="0"/>
      <w:marTop w:val="0"/>
      <w:marBottom w:val="0"/>
      <w:divBdr>
        <w:top w:val="none" w:sz="0" w:space="0" w:color="auto"/>
        <w:left w:val="none" w:sz="0" w:space="0" w:color="auto"/>
        <w:bottom w:val="none" w:sz="0" w:space="0" w:color="auto"/>
        <w:right w:val="none" w:sz="0" w:space="0" w:color="auto"/>
      </w:divBdr>
    </w:div>
    <w:div w:id="1887178838">
      <w:bodyDiv w:val="1"/>
      <w:marLeft w:val="0"/>
      <w:marRight w:val="0"/>
      <w:marTop w:val="0"/>
      <w:marBottom w:val="0"/>
      <w:divBdr>
        <w:top w:val="none" w:sz="0" w:space="0" w:color="auto"/>
        <w:left w:val="none" w:sz="0" w:space="0" w:color="auto"/>
        <w:bottom w:val="none" w:sz="0" w:space="0" w:color="auto"/>
        <w:right w:val="none" w:sz="0" w:space="0" w:color="auto"/>
      </w:divBdr>
    </w:div>
    <w:div w:id="1894734935">
      <w:bodyDiv w:val="1"/>
      <w:marLeft w:val="0"/>
      <w:marRight w:val="0"/>
      <w:marTop w:val="0"/>
      <w:marBottom w:val="0"/>
      <w:divBdr>
        <w:top w:val="none" w:sz="0" w:space="0" w:color="auto"/>
        <w:left w:val="none" w:sz="0" w:space="0" w:color="auto"/>
        <w:bottom w:val="none" w:sz="0" w:space="0" w:color="auto"/>
        <w:right w:val="none" w:sz="0" w:space="0" w:color="auto"/>
      </w:divBdr>
    </w:div>
    <w:div w:id="1907379725">
      <w:bodyDiv w:val="1"/>
      <w:marLeft w:val="0"/>
      <w:marRight w:val="0"/>
      <w:marTop w:val="0"/>
      <w:marBottom w:val="0"/>
      <w:divBdr>
        <w:top w:val="none" w:sz="0" w:space="0" w:color="auto"/>
        <w:left w:val="none" w:sz="0" w:space="0" w:color="auto"/>
        <w:bottom w:val="none" w:sz="0" w:space="0" w:color="auto"/>
        <w:right w:val="none" w:sz="0" w:space="0" w:color="auto"/>
      </w:divBdr>
      <w:divsChild>
        <w:div w:id="429005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360635">
      <w:bodyDiv w:val="1"/>
      <w:marLeft w:val="0"/>
      <w:marRight w:val="0"/>
      <w:marTop w:val="0"/>
      <w:marBottom w:val="0"/>
      <w:divBdr>
        <w:top w:val="none" w:sz="0" w:space="0" w:color="auto"/>
        <w:left w:val="none" w:sz="0" w:space="0" w:color="auto"/>
        <w:bottom w:val="none" w:sz="0" w:space="0" w:color="auto"/>
        <w:right w:val="none" w:sz="0" w:space="0" w:color="auto"/>
      </w:divBdr>
    </w:div>
    <w:div w:id="1927105476">
      <w:bodyDiv w:val="1"/>
      <w:marLeft w:val="0"/>
      <w:marRight w:val="0"/>
      <w:marTop w:val="0"/>
      <w:marBottom w:val="0"/>
      <w:divBdr>
        <w:top w:val="none" w:sz="0" w:space="0" w:color="auto"/>
        <w:left w:val="none" w:sz="0" w:space="0" w:color="auto"/>
        <w:bottom w:val="none" w:sz="0" w:space="0" w:color="auto"/>
        <w:right w:val="none" w:sz="0" w:space="0" w:color="auto"/>
      </w:divBdr>
    </w:div>
    <w:div w:id="1942446371">
      <w:bodyDiv w:val="1"/>
      <w:marLeft w:val="0"/>
      <w:marRight w:val="0"/>
      <w:marTop w:val="0"/>
      <w:marBottom w:val="0"/>
      <w:divBdr>
        <w:top w:val="none" w:sz="0" w:space="0" w:color="auto"/>
        <w:left w:val="none" w:sz="0" w:space="0" w:color="auto"/>
        <w:bottom w:val="none" w:sz="0" w:space="0" w:color="auto"/>
        <w:right w:val="none" w:sz="0" w:space="0" w:color="auto"/>
      </w:divBdr>
    </w:div>
    <w:div w:id="1980107290">
      <w:bodyDiv w:val="1"/>
      <w:marLeft w:val="0"/>
      <w:marRight w:val="0"/>
      <w:marTop w:val="0"/>
      <w:marBottom w:val="0"/>
      <w:divBdr>
        <w:top w:val="none" w:sz="0" w:space="0" w:color="auto"/>
        <w:left w:val="none" w:sz="0" w:space="0" w:color="auto"/>
        <w:bottom w:val="none" w:sz="0" w:space="0" w:color="auto"/>
        <w:right w:val="none" w:sz="0" w:space="0" w:color="auto"/>
      </w:divBdr>
    </w:div>
    <w:div w:id="1986205132">
      <w:bodyDiv w:val="1"/>
      <w:marLeft w:val="0"/>
      <w:marRight w:val="0"/>
      <w:marTop w:val="0"/>
      <w:marBottom w:val="0"/>
      <w:divBdr>
        <w:top w:val="none" w:sz="0" w:space="0" w:color="auto"/>
        <w:left w:val="none" w:sz="0" w:space="0" w:color="auto"/>
        <w:bottom w:val="none" w:sz="0" w:space="0" w:color="auto"/>
        <w:right w:val="none" w:sz="0" w:space="0" w:color="auto"/>
      </w:divBdr>
    </w:div>
    <w:div w:id="1989279842">
      <w:bodyDiv w:val="1"/>
      <w:marLeft w:val="0"/>
      <w:marRight w:val="0"/>
      <w:marTop w:val="0"/>
      <w:marBottom w:val="0"/>
      <w:divBdr>
        <w:top w:val="none" w:sz="0" w:space="0" w:color="auto"/>
        <w:left w:val="none" w:sz="0" w:space="0" w:color="auto"/>
        <w:bottom w:val="none" w:sz="0" w:space="0" w:color="auto"/>
        <w:right w:val="none" w:sz="0" w:space="0" w:color="auto"/>
      </w:divBdr>
    </w:div>
    <w:div w:id="2015182484">
      <w:bodyDiv w:val="1"/>
      <w:marLeft w:val="0"/>
      <w:marRight w:val="0"/>
      <w:marTop w:val="0"/>
      <w:marBottom w:val="0"/>
      <w:divBdr>
        <w:top w:val="none" w:sz="0" w:space="0" w:color="auto"/>
        <w:left w:val="none" w:sz="0" w:space="0" w:color="auto"/>
        <w:bottom w:val="none" w:sz="0" w:space="0" w:color="auto"/>
        <w:right w:val="none" w:sz="0" w:space="0" w:color="auto"/>
      </w:divBdr>
      <w:divsChild>
        <w:div w:id="12775600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9309788">
      <w:bodyDiv w:val="1"/>
      <w:marLeft w:val="0"/>
      <w:marRight w:val="0"/>
      <w:marTop w:val="0"/>
      <w:marBottom w:val="0"/>
      <w:divBdr>
        <w:top w:val="none" w:sz="0" w:space="0" w:color="auto"/>
        <w:left w:val="none" w:sz="0" w:space="0" w:color="auto"/>
        <w:bottom w:val="none" w:sz="0" w:space="0" w:color="auto"/>
        <w:right w:val="none" w:sz="0" w:space="0" w:color="auto"/>
      </w:divBdr>
    </w:div>
    <w:div w:id="2050719092">
      <w:bodyDiv w:val="1"/>
      <w:marLeft w:val="0"/>
      <w:marRight w:val="0"/>
      <w:marTop w:val="0"/>
      <w:marBottom w:val="0"/>
      <w:divBdr>
        <w:top w:val="none" w:sz="0" w:space="0" w:color="auto"/>
        <w:left w:val="none" w:sz="0" w:space="0" w:color="auto"/>
        <w:bottom w:val="none" w:sz="0" w:space="0" w:color="auto"/>
        <w:right w:val="none" w:sz="0" w:space="0" w:color="auto"/>
      </w:divBdr>
    </w:div>
    <w:div w:id="2083289717">
      <w:bodyDiv w:val="1"/>
      <w:marLeft w:val="0"/>
      <w:marRight w:val="0"/>
      <w:marTop w:val="0"/>
      <w:marBottom w:val="0"/>
      <w:divBdr>
        <w:top w:val="none" w:sz="0" w:space="0" w:color="auto"/>
        <w:left w:val="none" w:sz="0" w:space="0" w:color="auto"/>
        <w:bottom w:val="none" w:sz="0" w:space="0" w:color="auto"/>
        <w:right w:val="none" w:sz="0" w:space="0" w:color="auto"/>
      </w:divBdr>
    </w:div>
    <w:div w:id="2088265943">
      <w:bodyDiv w:val="1"/>
      <w:marLeft w:val="0"/>
      <w:marRight w:val="0"/>
      <w:marTop w:val="0"/>
      <w:marBottom w:val="0"/>
      <w:divBdr>
        <w:top w:val="none" w:sz="0" w:space="0" w:color="auto"/>
        <w:left w:val="none" w:sz="0" w:space="0" w:color="auto"/>
        <w:bottom w:val="none" w:sz="0" w:space="0" w:color="auto"/>
        <w:right w:val="none" w:sz="0" w:space="0" w:color="auto"/>
      </w:divBdr>
    </w:div>
    <w:div w:id="2113430100">
      <w:bodyDiv w:val="1"/>
      <w:marLeft w:val="0"/>
      <w:marRight w:val="0"/>
      <w:marTop w:val="0"/>
      <w:marBottom w:val="0"/>
      <w:divBdr>
        <w:top w:val="none" w:sz="0" w:space="0" w:color="auto"/>
        <w:left w:val="none" w:sz="0" w:space="0" w:color="auto"/>
        <w:bottom w:val="none" w:sz="0" w:space="0" w:color="auto"/>
        <w:right w:val="none" w:sz="0" w:space="0" w:color="auto"/>
      </w:divBdr>
    </w:div>
    <w:div w:id="2122798567">
      <w:bodyDiv w:val="1"/>
      <w:marLeft w:val="0"/>
      <w:marRight w:val="0"/>
      <w:marTop w:val="0"/>
      <w:marBottom w:val="0"/>
      <w:divBdr>
        <w:top w:val="none" w:sz="0" w:space="0" w:color="auto"/>
        <w:left w:val="none" w:sz="0" w:space="0" w:color="auto"/>
        <w:bottom w:val="none" w:sz="0" w:space="0" w:color="auto"/>
        <w:right w:val="none" w:sz="0" w:space="0" w:color="auto"/>
      </w:divBdr>
    </w:div>
    <w:div w:id="2130588974">
      <w:bodyDiv w:val="1"/>
      <w:marLeft w:val="0"/>
      <w:marRight w:val="0"/>
      <w:marTop w:val="0"/>
      <w:marBottom w:val="0"/>
      <w:divBdr>
        <w:top w:val="none" w:sz="0" w:space="0" w:color="auto"/>
        <w:left w:val="none" w:sz="0" w:space="0" w:color="auto"/>
        <w:bottom w:val="none" w:sz="0" w:space="0" w:color="auto"/>
        <w:right w:val="none" w:sz="0" w:space="0" w:color="auto"/>
      </w:divBdr>
    </w:div>
    <w:div w:id="2143498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20655</Words>
  <Characters>117735</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138114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Ravikanti Ashrith</cp:lastModifiedBy>
  <cp:revision>5</cp:revision>
  <cp:lastPrinted>2024-04-29T05:10:00Z</cp:lastPrinted>
  <dcterms:created xsi:type="dcterms:W3CDTF">2024-04-28T21:06:00Z</dcterms:created>
  <dcterms:modified xsi:type="dcterms:W3CDTF">2024-04-29T05:23:00Z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2023-11-09T00:00:00Z</vt:filetime>
  </property>
</Properties>
</file>