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A05CC95" wp14:paraId="2C078E63" wp14:textId="7FED1531">
      <w:pPr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4A05CC95" w:rsidR="6092B449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FOOD NUTRIENT PROFILE REPORT</w:t>
      </w:r>
    </w:p>
    <w:p w:rsidR="4A05CC95" w:rsidP="4A05CC95" w:rsidRDefault="4A05CC95" w14:paraId="55AE0C31" w14:textId="658727C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</w:p>
    <w:p w:rsidR="796786A7" w:rsidP="4338FCEF" w:rsidRDefault="796786A7" w14:paraId="481D423A" w14:textId="2AC0DAB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338FCEF" w:rsidR="796786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OBJECTIVE</w:t>
      </w:r>
    </w:p>
    <w:p w:rsidR="796786A7" w:rsidP="4338FCEF" w:rsidRDefault="796786A7" w14:paraId="1D8047EA" w14:textId="777C1F1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objective</w:t>
      </w: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this Power BI dashboard is to provide a comprehensive and visual analysis of food nutrient profiles using a large dataset of food items. The dashboard enables users to:</w:t>
      </w:r>
    </w:p>
    <w:p w:rsidR="796786A7" w:rsidP="4338FCEF" w:rsidRDefault="796786A7" w14:paraId="5245EE4F" w14:textId="107813C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top high-calorie foods and analyze their detailed nutrient composition (calories, fats, proteins, carbohydrates).</w:t>
      </w:r>
    </w:p>
    <w:p w:rsidR="796786A7" w:rsidP="4338FCEF" w:rsidRDefault="796786A7" w14:paraId="710714F3" w14:textId="6F4E256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Understand the distribution of food items across </w:t>
      </w: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different categories</w:t>
      </w: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Meat, Dairy, Fruits, Vegetables).</w:t>
      </w:r>
    </w:p>
    <w:p w:rsidR="796786A7" w:rsidP="4338FCEF" w:rsidRDefault="796786A7" w14:paraId="458EB0C5" w14:textId="7981440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Monitor and compare total and average calorie values across food items.</w:t>
      </w:r>
    </w:p>
    <w:p w:rsidR="796786A7" w:rsidP="4338FCEF" w:rsidRDefault="796786A7" w14:paraId="123800B4" w14:textId="1D6B7DD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Assess sodium and potassium balance across nutrient status groups.</w:t>
      </w:r>
    </w:p>
    <w:p w:rsidR="796786A7" w:rsidP="4338FCEF" w:rsidRDefault="796786A7" w14:paraId="3E632DAC" w14:textId="54A7A0A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Analyze mineral content (Calcium, Iron, Folate, etc.) by food category to support dietary planning.</w:t>
      </w:r>
    </w:p>
    <w:p w:rsidR="796786A7" w:rsidP="4338FCEF" w:rsidRDefault="796786A7" w14:paraId="35BCC7D0" w14:textId="2509E9F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38FCEF" w:rsidR="796786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Gain insights into the nutritional quality of food items based on fiber and protein content.</w:t>
      </w:r>
    </w:p>
    <w:p w:rsidR="4A05CC95" w:rsidP="4338FCEF" w:rsidRDefault="4A05CC95" w14:paraId="346EFA25" w14:textId="005A7A5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338FCEF" w:rsidR="6BDEE3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3. </w:t>
      </w:r>
      <w:r w:rsidRPr="4338FCEF" w:rsidR="6BDEE3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Overview</w:t>
      </w:r>
    </w:p>
    <w:p w:rsidR="4A05CC95" w:rsidP="4338FCEF" w:rsidRDefault="4A05CC95" w14:paraId="4A0758C0" w14:textId="23C81A8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noProof w:val="0"/>
          <w:sz w:val="24"/>
          <w:szCs w:val="24"/>
          <w:lang w:val="en-US"/>
        </w:rPr>
      </w:pPr>
      <w:r w:rsidRPr="4338FCEF" w:rsidR="6BDEE3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Source of the dataset</w:t>
      </w:r>
    </w:p>
    <w:p w:rsidR="4A05CC95" w:rsidP="4338FCEF" w:rsidRDefault="4A05CC95" w14:paraId="634B7666" w14:textId="2EFECB6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noProof w:val="0"/>
          <w:sz w:val="24"/>
          <w:szCs w:val="24"/>
          <w:lang w:val="en-US"/>
        </w:rPr>
      </w:pPr>
      <w:r w:rsidRPr="4338FCEF" w:rsidR="33F7C553">
        <w:rPr>
          <w:noProof w:val="0"/>
          <w:lang w:val="en-US"/>
        </w:rPr>
        <w:t xml:space="preserve">The dataset used for this dashboard </w:t>
      </w:r>
      <w:r w:rsidRPr="4338FCEF" w:rsidR="33F7C553">
        <w:rPr>
          <w:noProof w:val="0"/>
          <w:lang w:val="en-US"/>
        </w:rPr>
        <w:t>contains</w:t>
      </w:r>
      <w:r w:rsidRPr="4338FCEF" w:rsidR="33F7C553">
        <w:rPr>
          <w:noProof w:val="0"/>
          <w:lang w:val="en-US"/>
        </w:rPr>
        <w:t xml:space="preserve"> </w:t>
      </w:r>
      <w:r w:rsidRPr="4338FCEF" w:rsidR="33F7C553">
        <w:rPr>
          <w:b w:val="1"/>
          <w:bCs w:val="1"/>
          <w:noProof w:val="0"/>
          <w:lang w:val="en-US"/>
        </w:rPr>
        <w:t>8,790 records</w:t>
      </w:r>
      <w:r w:rsidRPr="4338FCEF" w:rsidR="33F7C553">
        <w:rPr>
          <w:noProof w:val="0"/>
          <w:lang w:val="en-US"/>
        </w:rPr>
        <w:t xml:space="preserve">, with each record </w:t>
      </w:r>
      <w:r w:rsidRPr="4338FCEF" w:rsidR="33F7C553">
        <w:rPr>
          <w:noProof w:val="0"/>
          <w:lang w:val="en-US"/>
        </w:rPr>
        <w:t>representing</w:t>
      </w:r>
      <w:r w:rsidRPr="4338FCEF" w:rsidR="33F7C553">
        <w:rPr>
          <w:noProof w:val="0"/>
          <w:lang w:val="en-US"/>
        </w:rPr>
        <w:t xml:space="preserve"> a unique food item. It includes multiple nutritional variables critical for dietary analysis. Key fields in the dataset include:</w:t>
      </w:r>
    </w:p>
    <w:p w:rsidR="4A05CC95" w:rsidP="4338FCEF" w:rsidRDefault="4A05CC95" w14:paraId="30750C60" w14:textId="1B0DF61E">
      <w:pPr>
        <w:pStyle w:val="Normal"/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38FCEF" w:rsidR="33F7C553">
        <w:rPr>
          <w:b w:val="1"/>
          <w:bCs w:val="1"/>
          <w:noProof w:val="0"/>
          <w:lang w:val="en-US"/>
        </w:rPr>
        <w:t>Energy_Kcal</w:t>
      </w:r>
      <w:r w:rsidRPr="4338FCEF" w:rsidR="33F7C553">
        <w:rPr>
          <w:noProof w:val="0"/>
          <w:lang w:val="en-US"/>
        </w:rPr>
        <w:t>: Total caloric value of the food item.</w:t>
      </w:r>
    </w:p>
    <w:p w:rsidR="4A05CC95" w:rsidP="4338FCEF" w:rsidRDefault="4A05CC95" w14:paraId="79A1BBFA" w14:textId="29C480E8">
      <w:pPr>
        <w:pStyle w:val="Normal"/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38FCEF" w:rsidR="33F7C553">
        <w:rPr>
          <w:b w:val="1"/>
          <w:bCs w:val="1"/>
          <w:noProof w:val="0"/>
          <w:lang w:val="en-US"/>
        </w:rPr>
        <w:t>Food_Category</w:t>
      </w:r>
      <w:r w:rsidRPr="4338FCEF" w:rsidR="33F7C553">
        <w:rPr>
          <w:noProof w:val="0"/>
          <w:lang w:val="en-US"/>
        </w:rPr>
        <w:t>: Classification of the food (e.g., Meat, Dairy, Fruits, Vegetables).</w:t>
      </w:r>
    </w:p>
    <w:p w:rsidR="4A05CC95" w:rsidP="4338FCEF" w:rsidRDefault="4A05CC95" w14:paraId="2B8EC285" w14:textId="3A297FC4">
      <w:pPr>
        <w:pStyle w:val="Normal"/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38FCEF" w:rsidR="33F7C553">
        <w:rPr>
          <w:b w:val="1"/>
          <w:bCs w:val="1"/>
          <w:noProof w:val="0"/>
          <w:lang w:val="en-US"/>
        </w:rPr>
        <w:t>Protein (g)</w:t>
      </w:r>
      <w:r w:rsidRPr="4338FCEF" w:rsidR="33F7C553">
        <w:rPr>
          <w:noProof w:val="0"/>
          <w:lang w:val="en-US"/>
        </w:rPr>
        <w:t>: Protein content in grams.</w:t>
      </w:r>
    </w:p>
    <w:p w:rsidR="4A05CC95" w:rsidP="4338FCEF" w:rsidRDefault="4A05CC95" w14:paraId="6EF94504" w14:textId="16AEE068">
      <w:pPr>
        <w:pStyle w:val="Normal"/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38FCEF" w:rsidR="33F7C553">
        <w:rPr>
          <w:b w:val="1"/>
          <w:bCs w:val="1"/>
          <w:noProof w:val="0"/>
          <w:lang w:val="en-US"/>
        </w:rPr>
        <w:t>Fat (g)</w:t>
      </w:r>
      <w:r w:rsidRPr="4338FCEF" w:rsidR="33F7C553">
        <w:rPr>
          <w:noProof w:val="0"/>
          <w:lang w:val="en-US"/>
        </w:rPr>
        <w:t>: Total lipid content.</w:t>
      </w:r>
    </w:p>
    <w:p w:rsidR="4A05CC95" w:rsidP="4338FCEF" w:rsidRDefault="4A05CC95" w14:paraId="7F2CCEE7" w14:textId="490E482D">
      <w:pPr>
        <w:pStyle w:val="Normal"/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38FCEF" w:rsidR="33F7C553">
        <w:rPr>
          <w:b w:val="1"/>
          <w:bCs w:val="1"/>
          <w:noProof w:val="0"/>
          <w:lang w:val="en-US"/>
        </w:rPr>
        <w:t>Sodium (mg)</w:t>
      </w:r>
      <w:r w:rsidRPr="4338FCEF" w:rsidR="33F7C553">
        <w:rPr>
          <w:noProof w:val="0"/>
          <w:lang w:val="en-US"/>
        </w:rPr>
        <w:t xml:space="preserve"> and </w:t>
      </w:r>
      <w:r w:rsidRPr="4338FCEF" w:rsidR="33F7C553">
        <w:rPr>
          <w:b w:val="1"/>
          <w:bCs w:val="1"/>
          <w:noProof w:val="0"/>
          <w:lang w:val="en-US"/>
        </w:rPr>
        <w:t>Potassium (mg)</w:t>
      </w:r>
      <w:r w:rsidRPr="4338FCEF" w:rsidR="33F7C553">
        <w:rPr>
          <w:noProof w:val="0"/>
          <w:lang w:val="en-US"/>
        </w:rPr>
        <w:t>: Essential minerals for sodium-potassium balance.</w:t>
      </w:r>
    </w:p>
    <w:p w:rsidR="4A05CC95" w:rsidP="4338FCEF" w:rsidRDefault="4A05CC95" w14:paraId="6E588720" w14:textId="4404E388">
      <w:pPr>
        <w:pStyle w:val="Normal"/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38FCEF" w:rsidR="33F7C553">
        <w:rPr>
          <w:b w:val="1"/>
          <w:bCs w:val="1"/>
          <w:noProof w:val="0"/>
          <w:lang w:val="en-US"/>
        </w:rPr>
        <w:t>Carbohydrates (g)</w:t>
      </w:r>
      <w:r w:rsidRPr="4338FCEF" w:rsidR="33F7C553">
        <w:rPr>
          <w:noProof w:val="0"/>
          <w:lang w:val="en-US"/>
        </w:rPr>
        <w:t xml:space="preserve"> and </w:t>
      </w:r>
      <w:r w:rsidRPr="4338FCEF" w:rsidR="33F7C553">
        <w:rPr>
          <w:b w:val="1"/>
          <w:bCs w:val="1"/>
          <w:noProof w:val="0"/>
          <w:lang w:val="en-US"/>
        </w:rPr>
        <w:t>Fiber_Category</w:t>
      </w:r>
      <w:r w:rsidRPr="4338FCEF" w:rsidR="33F7C553">
        <w:rPr>
          <w:noProof w:val="0"/>
          <w:lang w:val="en-US"/>
        </w:rPr>
        <w:t>: Important for analyzing energy sources and dietary fiber levels.</w:t>
      </w:r>
    </w:p>
    <w:p w:rsidR="4A05CC95" w:rsidP="4338FCEF" w:rsidRDefault="4A05CC95" w14:paraId="426B5AC7" w14:textId="5A6624FB">
      <w:pPr>
        <w:pStyle w:val="Normal"/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38FCEF" w:rsidR="33F7C553">
        <w:rPr>
          <w:b w:val="1"/>
          <w:bCs w:val="1"/>
          <w:noProof w:val="0"/>
          <w:lang w:val="en-US"/>
        </w:rPr>
        <w:t>Calcium (mg)</w:t>
      </w:r>
      <w:r w:rsidRPr="4338FCEF" w:rsidR="33F7C553">
        <w:rPr>
          <w:noProof w:val="0"/>
          <w:lang w:val="en-US"/>
        </w:rPr>
        <w:t xml:space="preserve">, </w:t>
      </w:r>
      <w:r w:rsidRPr="4338FCEF" w:rsidR="33F7C553">
        <w:rPr>
          <w:b w:val="1"/>
          <w:bCs w:val="1"/>
          <w:noProof w:val="0"/>
          <w:lang w:val="en-US"/>
        </w:rPr>
        <w:t>Iron (mg)</w:t>
      </w:r>
      <w:r w:rsidRPr="4338FCEF" w:rsidR="33F7C553">
        <w:rPr>
          <w:noProof w:val="0"/>
          <w:lang w:val="en-US"/>
        </w:rPr>
        <w:t xml:space="preserve">, </w:t>
      </w:r>
      <w:r w:rsidRPr="4338FCEF" w:rsidR="33F7C553">
        <w:rPr>
          <w:b w:val="1"/>
          <w:bCs w:val="1"/>
          <w:noProof w:val="0"/>
          <w:lang w:val="en-US"/>
        </w:rPr>
        <w:t>Folate (µg)</w:t>
      </w:r>
      <w:r w:rsidRPr="4338FCEF" w:rsidR="33F7C553">
        <w:rPr>
          <w:noProof w:val="0"/>
          <w:lang w:val="en-US"/>
        </w:rPr>
        <w:t>: Key micronutrients for mineral content analysis.</w:t>
      </w:r>
    </w:p>
    <w:p w:rsidR="4A05CC95" w:rsidP="4338FCEF" w:rsidRDefault="4A05CC95" w14:paraId="794C63AB" w14:textId="6860407B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</w:p>
    <w:p w:rsidR="4A05CC95" w:rsidP="4338FCEF" w:rsidRDefault="4A05CC95" w14:paraId="374CF95C" w14:textId="48B31CD3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338FCEF" w:rsidR="7530007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DAX QUERIES</w:t>
      </w:r>
    </w:p>
    <w:p w:rsidR="4A05CC95" w:rsidP="4338FCEF" w:rsidRDefault="4A05CC95" w14:paraId="4E65D43F" w14:textId="729C476F">
      <w:pPr>
        <w:bidi w:val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02716A03">
        <w:drawing>
          <wp:inline wp14:editId="1AC16A51" wp14:anchorId="00520EE6">
            <wp:extent cx="5852169" cy="1139160"/>
            <wp:effectExtent l="0" t="0" r="0" b="0"/>
            <wp:docPr id="479326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501399892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802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11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5CC95" w:rsidP="4338FCEF" w:rsidRDefault="4A05CC95" w14:paraId="1ABC67D9" w14:textId="112861FE">
      <w:pPr>
        <w:bidi w:val="0"/>
      </w:pPr>
      <w:r w:rsidRPr="4338FCEF" w:rsidR="75300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>
        <w:br/>
      </w:r>
      <w:r w:rsidRPr="4338FCEF" w:rsidR="75300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Calculates the difference between actual total calorie intake and a user's goal. It adds a "+" or "-" to visually show if the goal was exceeded or not.</w:t>
      </w:r>
    </w:p>
    <w:p w:rsidR="4A05CC95" w:rsidP="4338FCEF" w:rsidRDefault="4A05CC95" w14:paraId="5C6013AC" w14:textId="4E54A3E7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05CC95" w:rsidP="4338FCEF" w:rsidRDefault="4A05CC95" w14:paraId="49CDAC39" w14:textId="7A72EB33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FBB9298">
        <w:drawing>
          <wp:inline wp14:editId="35F4DB0A" wp14:anchorId="3D19810C">
            <wp:extent cx="5852169" cy="897534"/>
            <wp:effectExtent l="0" t="0" r="0" b="0"/>
            <wp:docPr id="47381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8ac0e2dca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806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8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5CC95" w:rsidP="4338FCEF" w:rsidRDefault="4A05CC95" w14:paraId="7A5512EF" w14:textId="3A02BC3C">
      <w:pPr>
        <w:bidi w:val="0"/>
      </w:pPr>
      <w:r w:rsidRPr="4338FCEF" w:rsidR="1FBB92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>
        <w:br/>
      </w:r>
      <w:r w:rsidRPr="4338FCEF" w:rsidR="1FBB92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Computes how far off the total calories are from the goal in percentage terms. </w:t>
      </w:r>
      <w:r w:rsidRPr="4338FCEF" w:rsidR="1FBB9298">
        <w:rPr>
          <w:rFonts w:ascii="Consolas" w:hAnsi="Consolas" w:eastAsia="Consolas" w:cs="Consolas"/>
          <w:noProof w:val="0"/>
          <w:sz w:val="24"/>
          <w:szCs w:val="24"/>
          <w:lang w:val="en-US"/>
        </w:rPr>
        <w:t>DIVIDE</w:t>
      </w:r>
      <w:r w:rsidRPr="4338FCEF" w:rsidR="1FBB92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safely handles division by zero</w:t>
      </w:r>
    </w:p>
    <w:p w:rsidR="4A05CC95" w:rsidP="4338FCEF" w:rsidRDefault="4A05CC95" w14:paraId="4EB57366" w14:textId="00259DCA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05CC95" w:rsidP="4338FCEF" w:rsidRDefault="4A05CC95" w14:paraId="580834BD" w14:textId="6DF7758E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FBB9298">
        <w:drawing>
          <wp:inline wp14:editId="0717365C" wp14:anchorId="324E580E">
            <wp:extent cx="5852169" cy="907091"/>
            <wp:effectExtent l="0" t="0" r="0" b="0"/>
            <wp:docPr id="458126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2ee434095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75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90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5CC95" w:rsidP="4338FCEF" w:rsidRDefault="4A05CC95" w14:paraId="5C564C71" w14:textId="56B4E42F">
      <w:pPr>
        <w:bidi w:val="0"/>
      </w:pPr>
      <w:r w:rsidRPr="4338FCEF" w:rsidR="1FBB92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>
        <w:br/>
      </w:r>
      <w:r w:rsidRPr="4338FCEF" w:rsidR="1FBB92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Classifies each food item as either high-calorie or low-calorie based on a </w:t>
      </w:r>
      <w:r w:rsidRPr="4338FCEF" w:rsidR="1FBB9298">
        <w:rPr>
          <w:rFonts w:ascii="Aptos" w:hAnsi="Aptos" w:eastAsia="Aptos" w:cs="Aptos"/>
          <w:noProof w:val="0"/>
          <w:sz w:val="24"/>
          <w:szCs w:val="24"/>
          <w:lang w:val="en-US"/>
        </w:rPr>
        <w:t>500 kcal</w:t>
      </w:r>
      <w:r w:rsidRPr="4338FCEF" w:rsidR="1FBB92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threshold for simplified analysis.</w:t>
      </w:r>
    </w:p>
    <w:p w:rsidR="4A05CC95" w:rsidP="4338FCEF" w:rsidRDefault="4A05CC95" w14:paraId="2E70C9BC" w14:textId="576B4BE6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05CC95" w:rsidP="4338FCEF" w:rsidRDefault="4A05CC95" w14:paraId="4695EDCE" w14:textId="20F29C83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FBB9298">
        <w:drawing>
          <wp:inline wp14:editId="27C9E326" wp14:anchorId="7C89EF09">
            <wp:extent cx="5943600" cy="800110"/>
            <wp:effectExtent l="0" t="0" r="0" b="0"/>
            <wp:docPr id="13915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707b6900e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12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38FCEF" w:rsidR="1FBB92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>
        <w:br/>
      </w:r>
      <w:r w:rsidRPr="4338FCEF" w:rsidR="1FBB92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Counts how many food items fall into the "High Protein" category — useful for summarizing protein-rich foods.</w:t>
      </w:r>
    </w:p>
    <w:p w:rsidR="4A05CC95" w:rsidP="4338FCEF" w:rsidRDefault="4A05CC95" w14:paraId="623B7075" w14:textId="581265E7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05CC95" w:rsidP="4338FCEF" w:rsidRDefault="4A05CC95" w14:paraId="6FA89F70" w14:textId="6495CC07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FBB9298">
        <w:drawing>
          <wp:inline wp14:editId="2659BBDD" wp14:anchorId="7C76FEE9">
            <wp:extent cx="5852169" cy="935727"/>
            <wp:effectExtent l="0" t="0" r="0" b="0"/>
            <wp:docPr id="2031111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bf7661f23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585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9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B9298" w:rsidRDefault="1FBB9298" w14:paraId="4F0278B8" w14:textId="7661B008">
      <w:r w:rsidRPr="4338FCEF" w:rsidR="1FBB92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>
        <w:br/>
      </w:r>
      <w:r w:rsidRPr="4338FCEF" w:rsidR="1FBB92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Labels foods as high or low in fiber based on a 10g threshold to support fiber-specific filtering and comparison</w:t>
      </w:r>
    </w:p>
    <w:p w:rsidR="4338FCEF" w:rsidP="4338FCEF" w:rsidRDefault="4338FCEF" w14:paraId="78B9210D" w14:textId="5BD6E1D7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BB9298" w:rsidP="4338FCEF" w:rsidRDefault="1FBB9298" w14:paraId="54BF81A8" w14:textId="630B22E2">
      <w:pPr>
        <w:bidi w:val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FBB9298">
        <w:drawing>
          <wp:inline wp14:editId="77CE10C1" wp14:anchorId="36574400">
            <wp:extent cx="6766560" cy="1499580"/>
            <wp:effectExtent l="0" t="0" r="0" b="0"/>
            <wp:docPr id="455248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347a945ce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238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4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38FCEF" w:rsidR="5C3809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>
        <w:br/>
      </w:r>
      <w:r w:rsidRPr="4338FCEF" w:rsidR="5C3809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Automatically groups food items into categories based on keywords in their names. This helps in category-wise filtering and analysis.</w:t>
      </w:r>
    </w:p>
    <w:p w:rsidR="4338FCEF" w:rsidP="4338FCEF" w:rsidRDefault="4338FCEF" w14:paraId="6E85A56A" w14:textId="1D8B9E0D">
      <w:pPr>
        <w:bidi w:val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C38099A" w:rsidP="4338FCEF" w:rsidRDefault="5C38099A" w14:paraId="5EEDD53F" w14:textId="45249CAB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C38099A">
        <w:drawing>
          <wp:inline wp14:editId="372DB92C" wp14:anchorId="0BB8561A">
            <wp:extent cx="5943600" cy="1228738"/>
            <wp:effectExtent l="0" t="0" r="0" b="0"/>
            <wp:docPr id="2100145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c85763469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73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38FCEF" w:rsidR="5C3809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>
        <w:br/>
      </w:r>
      <w:r w:rsidRPr="4338FCEF" w:rsidR="5C3809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Creates a multi-criteria classification based on calories, protein, and fiber, enabling richer nutrient analysis.</w:t>
      </w:r>
    </w:p>
    <w:p w:rsidR="4338FCEF" w:rsidP="4338FCEF" w:rsidRDefault="4338FCEF" w14:paraId="4E54780A" w14:textId="4E8729A2">
      <w:pPr>
        <w:bidi w:val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C38099A" w:rsidP="4338FCEF" w:rsidRDefault="5C38099A" w14:paraId="34E1FC99" w14:textId="2D0E4608">
      <w:pPr>
        <w:bidi w:val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C38099A">
        <w:drawing>
          <wp:inline wp14:editId="2E6983A4" wp14:anchorId="247F083F">
            <wp:extent cx="5852169" cy="754316"/>
            <wp:effectExtent l="0" t="0" r="0" b="0"/>
            <wp:docPr id="54837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96d10b9c5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63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7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8099A" w:rsidP="4338FCEF" w:rsidRDefault="5C38099A" w14:paraId="1E1D4AD9" w14:textId="4A1965D6">
      <w:pPr>
        <w:bidi w:val="0"/>
        <w:jc w:val="both"/>
      </w:pPr>
      <w:r w:rsidRPr="4338FCEF" w:rsidR="5C3809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>
        <w:br/>
      </w:r>
      <w:r w:rsidRPr="4338FCEF" w:rsidR="5C3809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Labels foods as "High Protein" or "Low Protein" based on 20g threshold — simplifies protein-level breakdowns.</w:t>
      </w:r>
    </w:p>
    <w:p w:rsidR="18FC3EF0" w:rsidP="4338FCEF" w:rsidRDefault="18FC3EF0" w14:paraId="032FCCF8" w14:textId="47E38FBE">
      <w:pPr>
        <w:bidi w:val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8FC3EF0">
        <w:drawing>
          <wp:inline wp14:editId="0FF00338" wp14:anchorId="78BEB4C1">
            <wp:extent cx="5852169" cy="628802"/>
            <wp:effectExtent l="0" t="0" r="0" b="0"/>
            <wp:docPr id="2015378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f6b7be301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047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6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C3EF0" w:rsidRDefault="18FC3EF0" w14:paraId="255DDFB6" w14:textId="20024777">
      <w:r w:rsidRPr="4338FCEF" w:rsidR="18FC3E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>
        <w:br/>
      </w:r>
      <w:r w:rsidRPr="4338FCEF" w:rsidR="18FC3E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Calculates the total caloric content across all foods in the dataset. Used for overall summaries and comparisons.</w:t>
      </w:r>
    </w:p>
    <w:p w:rsidR="18FC3EF0" w:rsidP="4338FCEF" w:rsidRDefault="18FC3EF0" w14:paraId="7E89DE34" w14:textId="0E2D9650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8FC3EF0">
        <w:drawing>
          <wp:inline wp14:editId="52486656" wp14:anchorId="2DE189CA">
            <wp:extent cx="5943600" cy="781058"/>
            <wp:effectExtent l="0" t="0" r="0" b="0"/>
            <wp:docPr id="109257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14ef721ca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30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38FCEF" w:rsidR="18FC3E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>
        <w:br/>
      </w:r>
      <w:r w:rsidRPr="4338FCEF" w:rsidR="18FC3E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Sums the calories of only the high-calorie foods — used to quantify how much high-calorie foods contribute to total energy.</w:t>
      </w:r>
    </w:p>
    <w:p w:rsidR="4338FCEF" w:rsidP="4338FCEF" w:rsidRDefault="4338FCEF" w14:paraId="1BD0C24B" w14:textId="03C81618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379EAC" w:rsidP="4338FCEF" w:rsidRDefault="04379EAC" w14:paraId="5598C639" w14:textId="7061AA81">
      <w:pPr>
        <w:pStyle w:val="Heading3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4. Dashboard Summary</w:t>
      </w:r>
    </w:p>
    <w:p w:rsidR="04379EAC" w:rsidP="4338FCEF" w:rsidRDefault="04379EAC" w14:paraId="3B017116" w14:textId="5FC16A64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Page 1: Food Nutrient</w:t>
      </w:r>
    </w:p>
    <w:p w:rsidR="58740C18" w:rsidRDefault="58740C18" w14:paraId="2391278D" w14:textId="404CDE08">
      <w:r w:rsidR="58740C18">
        <w:drawing>
          <wp:inline wp14:editId="0F5BC9B3" wp14:anchorId="7380D9C8">
            <wp:extent cx="5943600" cy="3162300"/>
            <wp:effectExtent l="0" t="0" r="0" b="0"/>
            <wp:docPr id="1911451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7fdbd5309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79EAC" w:rsidP="4338FCEF" w:rsidRDefault="04379EAC" w14:paraId="6421BB12" w14:textId="780984BC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Visuals Used:</w:t>
      </w:r>
    </w:p>
    <w:p w:rsidR="04379EAC" w:rsidP="4338FCEF" w:rsidRDefault="04379EAC" w14:paraId="35895732" w14:textId="77358D64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Bar Chart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Top 10 High-Calorie Foods</w:t>
      </w:r>
    </w:p>
    <w:p w:rsidR="04379EAC" w:rsidP="4338FCEF" w:rsidRDefault="04379EAC" w14:paraId="1E6B5EDE" w14:textId="4A195648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Displays food items with the highest calorie content based on the 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Energ_Kcal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field.</w:t>
      </w:r>
    </w:p>
    <w:p w:rsidR="04379EAC" w:rsidP="4338FCEF" w:rsidRDefault="04379EAC" w14:paraId="6D5270E4" w14:textId="050129C4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Donut Chart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Nutrient Distribution by Food Category</w:t>
      </w:r>
    </w:p>
    <w:p w:rsidR="04379EAC" w:rsidP="4338FCEF" w:rsidRDefault="04379EAC" w14:paraId="007E3769" w14:textId="02ADB538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Shows the percentage distribution of calories among categories like Meat, Dairy, Fruits, and Vegetables.</w:t>
      </w:r>
    </w:p>
    <w:p w:rsidR="04379EAC" w:rsidP="4338FCEF" w:rsidRDefault="04379EAC" w14:paraId="4C0ED44A" w14:textId="6486055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Card Visuals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</w:t>
      </w:r>
    </w:p>
    <w:p w:rsidR="04379EAC" w:rsidP="4338FCEF" w:rsidRDefault="04379EAC" w14:paraId="42296A09" w14:textId="34D910A5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Total Calories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Displays the total calories from all food items (1989332 kcal).</w:t>
      </w:r>
    </w:p>
    <w:p w:rsidR="04379EAC" w:rsidP="4338FCEF" w:rsidRDefault="04379EAC" w14:paraId="18E767C7" w14:textId="445BA35E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Avg Calories per Food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Shows the average calorie count per item (226.32 kcal).</w:t>
      </w:r>
    </w:p>
    <w:p w:rsidR="04379EAC" w:rsidP="4338FCEF" w:rsidRDefault="04379EAC" w14:paraId="12F173C0" w14:textId="48E1F293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Total Food Items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Total number of entries (8790).</w:t>
      </w:r>
    </w:p>
    <w:p w:rsidR="04379EAC" w:rsidP="4338FCEF" w:rsidRDefault="04379EAC" w14:paraId="6EC386CA" w14:textId="4DD7A214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Count_High_Protein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Total number of foods labeled as high-protein (2174).</w:t>
      </w:r>
    </w:p>
    <w:p w:rsidR="04379EAC" w:rsidP="4338FCEF" w:rsidRDefault="04379EAC" w14:paraId="21FE48FE" w14:textId="4A6C3DE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Table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Detailed Nutritional Information Table</w:t>
      </w:r>
    </w:p>
    <w:p w:rsidR="04379EAC" w:rsidP="4338FCEF" w:rsidRDefault="04379EAC" w14:paraId="411D3CC2" w14:textId="6563C6C4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Shows food names and detailed nutrient breakdown (Energy, Protein, Fat, Carbs, etc.)</w:t>
      </w:r>
    </w:p>
    <w:p w:rsidR="04379EAC" w:rsidP="4338FCEF" w:rsidRDefault="04379EAC" w14:paraId="76B0593B" w14:textId="13E99976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Filters/Slicers Available:</w:t>
      </w:r>
    </w:p>
    <w:p w:rsidR="04379EAC" w:rsidP="4338FCEF" w:rsidRDefault="04379EAC" w14:paraId="2FBAE1F6" w14:textId="3718575F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Food_Category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Lets the user select categories like Meat, Dairy, Fruits, Vegetables, or Other.</w:t>
      </w:r>
    </w:p>
    <w:p w:rsidR="04379EAC" w:rsidP="4338FCEF" w:rsidRDefault="04379EAC" w14:paraId="792BD35D" w14:textId="622B4694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Sum of </w:t>
      </w: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Energ_Kcal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Optional slicer for calories.</w:t>
      </w:r>
    </w:p>
    <w:p w:rsidR="04379EAC" w:rsidP="4338FCEF" w:rsidRDefault="04379EAC" w14:paraId="7CC1FE53" w14:textId="355F7A10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Global page filters: 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GmWt_Desc2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Protein_Category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Shrt_Desc</w:t>
      </w:r>
    </w:p>
    <w:p w:rsidR="4338FCEF" w:rsidP="4338FCEF" w:rsidRDefault="4338FCEF" w14:paraId="48848FD9" w14:textId="2C4731A3">
      <w:pPr>
        <w:bidi w:val="0"/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="04379EAC" w:rsidP="4338FCEF" w:rsidRDefault="04379EAC" w14:paraId="6037FD25" w14:textId="34E56515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Page 2: Food Analysis</w:t>
      </w:r>
    </w:p>
    <w:p w:rsidR="0AE23F9E" w:rsidRDefault="0AE23F9E" w14:paraId="206B4E8F" w14:textId="738DAB12">
      <w:r w:rsidR="0AE23F9E">
        <w:drawing>
          <wp:inline wp14:editId="2B0FD305" wp14:anchorId="08D92D80">
            <wp:extent cx="5943600" cy="3162300"/>
            <wp:effectExtent l="0" t="0" r="0" b="0"/>
            <wp:docPr id="1991968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f69a00d7d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79EAC" w:rsidP="4338FCEF" w:rsidRDefault="04379EAC" w14:paraId="712A8177" w14:textId="49769004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Visuals Used:</w:t>
      </w:r>
    </w:p>
    <w:p w:rsidR="04379EAC" w:rsidP="4338FCEF" w:rsidRDefault="04379EAC" w14:paraId="24D6E6E7" w14:textId="6242665B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Stacked Area Chart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Sodium and Potassium Balance</w:t>
      </w:r>
    </w:p>
    <w:p w:rsidR="04379EAC" w:rsidP="4338FCEF" w:rsidRDefault="04379EAC" w14:paraId="2629A60A" w14:textId="42E1C182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Compares sodium and potassium levels across different nutrient status types (e.g., High Protein, High Fiber).</w:t>
      </w:r>
    </w:p>
    <w:p w:rsidR="04379EAC" w:rsidP="4338FCEF" w:rsidRDefault="04379EAC" w14:paraId="1472D79C" w14:textId="0C80ED6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Line Chart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Mineral Content Analysis</w:t>
      </w:r>
    </w:p>
    <w:p w:rsidR="04379EAC" w:rsidP="4338FCEF" w:rsidRDefault="04379EAC" w14:paraId="3C3B5CB8" w14:textId="1D6DDD12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Plots total minerals (Calcium, Iron, etc.) across food categories to compare nutritional value.</w:t>
      </w:r>
    </w:p>
    <w:p w:rsidR="04379EAC" w:rsidP="4338FCEF" w:rsidRDefault="04379EAC" w14:paraId="22E45DAE" w14:textId="39FF9571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Card Visuals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</w:t>
      </w: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Total Calories</w:t>
      </w:r>
    </w:p>
    <w:p w:rsidR="04379EAC" w:rsidP="4338FCEF" w:rsidRDefault="04379EAC" w14:paraId="49921F65" w14:textId="3DF0B4C4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Caloric Goal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(2</w:t>
      </w:r>
      <w:r w:rsidRPr="4338FCEF" w:rsidR="6A9CDEE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000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kcal target)</w:t>
      </w:r>
    </w:p>
    <w:p w:rsidR="04379EAC" w:rsidP="4338FCEF" w:rsidRDefault="04379EAC" w14:paraId="0C20A3D7" w14:textId="7255C4D3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Caloric Difference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Difference between total calories and goal.</w:t>
      </w:r>
    </w:p>
    <w:p w:rsidR="04379EAC" w:rsidP="4338FCEF" w:rsidRDefault="04379EAC" w14:paraId="360BE99A" w14:textId="697EB7B4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Table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– </w:t>
      </w: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Project by Status or Nutrient Status</w:t>
      </w:r>
    </w:p>
    <w:p w:rsidR="04379EAC" w:rsidP="4338FCEF" w:rsidRDefault="04379EAC" w14:paraId="445BF26B" w14:textId="189CF21C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04379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Breaks down foods by category, fiber level, and custom nutrient status. Shows total calories, protein counts, and minerals.</w:t>
      </w:r>
    </w:p>
    <w:p w:rsidR="4338FCEF" w:rsidP="4338FCEF" w:rsidRDefault="4338FCEF" w14:paraId="4F7B5728" w14:textId="2ADCCC2A">
      <w:pPr>
        <w:pStyle w:val="Normal"/>
        <w:bidi w:val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4338FCEF" w:rsidP="4338FCEF" w:rsidRDefault="4338FCEF" w14:paraId="6935DF24" w14:textId="0160F81B">
      <w:pPr>
        <w:pStyle w:val="Normal"/>
        <w:bidi w:val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49D02F68" w:rsidP="4338FCEF" w:rsidRDefault="49D02F68" w14:paraId="7CF213C5" w14:textId="3CEE8692">
      <w:pPr>
        <w:pStyle w:val="Heading3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5. Key Findings / Insights</w:t>
      </w:r>
    </w:p>
    <w:p w:rsidR="49D02F68" w:rsidP="4338FCEF" w:rsidRDefault="49D02F68" w14:paraId="1E234FF6" w14:textId="49500AF1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Top High-Calorie Foods and Their Composition</w:t>
      </w:r>
    </w:p>
    <w:p w:rsidR="49D02F68" w:rsidP="4338FCEF" w:rsidRDefault="49D02F68" w14:paraId="3140E378" w14:textId="2141497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bar chart on Page 1 shows the top 10 high-calorie foods, led by 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Oil, Industrial Palm Kernel (Hydrogenated), Confection Fat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with 1768 kcal.</w:t>
      </w:r>
    </w:p>
    <w:p w:rsidR="49D02F68" w:rsidP="4338FCEF" w:rsidRDefault="49D02F68" w14:paraId="7340601E" w14:textId="4A249857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Most of these foods are oils and animal fats with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high lipid content (200g)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zero protein/carbs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indicating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they're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purely fat sources.</w:t>
      </w:r>
    </w:p>
    <w:p w:rsidR="49D02F68" w:rsidP="4338FCEF" w:rsidRDefault="49D02F68" w14:paraId="74B95A81" w14:textId="632F8567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Caloric Distribution by Food Category</w:t>
      </w:r>
    </w:p>
    <w:p w:rsidR="49D02F68" w:rsidP="4338FCEF" w:rsidRDefault="49D02F68" w14:paraId="2F26E08B" w14:textId="41D015AB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donut chart reveals that the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Meat category dominates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total caloric contribution (76.59%), followed by Dairy (17.54%) and Fruits (4.53%).</w:t>
      </w:r>
    </w:p>
    <w:p w:rsidR="49D02F68" w:rsidP="4338FCEF" w:rsidRDefault="49D02F68" w14:paraId="37EE4ADB" w14:textId="2B34E08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This suggests that meats are the primary energy source in the dataset.</w:t>
      </w:r>
    </w:p>
    <w:p w:rsidR="49D02F68" w:rsidP="4338FCEF" w:rsidRDefault="49D02F68" w14:paraId="721B919A" w14:textId="4021A7FA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Nutrient Status Comparisons (e.g., High Fiber vs. Low Fiber)</w:t>
      </w:r>
    </w:p>
    <w:p w:rsidR="49D02F68" w:rsidP="4338FCEF" w:rsidRDefault="49D02F68" w14:paraId="03691647" w14:textId="5A26B50C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The table and chart on Page 2 show comparisons across nutrient statuses:</w:t>
      </w:r>
    </w:p>
    <w:p w:rsidR="49D02F68" w:rsidP="4338FCEF" w:rsidRDefault="49D02F68" w14:paraId="65E634F0" w14:textId="54756AD5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High Fiber foods have noticeably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lower calories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but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higher mineral content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w:rsidR="49D02F68" w:rsidP="4338FCEF" w:rsidRDefault="49D02F68" w14:paraId="51C38E32" w14:textId="0C467F17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High Calorie, High Protein foods are often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meat-based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with higher iron and 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protein levels.</w:t>
      </w:r>
    </w:p>
    <w:p w:rsidR="49D02F68" w:rsidP="4338FCEF" w:rsidRDefault="49D02F68" w14:paraId="15BFAEB5" w14:textId="3CB4348A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Sodium and Potassium Imbalances</w:t>
      </w:r>
    </w:p>
    <w:p w:rsidR="49D02F68" w:rsidP="4338FCEF" w:rsidRDefault="49D02F68" w14:paraId="7CEC7CAE" w14:textId="5D66358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stacked area chart shows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disproportionately high sodium levels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compared to potassium, especially in High Protein and High Calorie foods.</w:t>
      </w:r>
    </w:p>
    <w:p w:rsidR="49D02F68" w:rsidP="4338FCEF" w:rsidRDefault="49D02F68" w14:paraId="70EE14FF" w14:textId="0256AF59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This imbalance suggests potential health risks in diets heavy in such foods.</w:t>
      </w:r>
    </w:p>
    <w:p w:rsidR="49D02F68" w:rsidP="4338FCEF" w:rsidRDefault="49D02F68" w14:paraId="6AC30A65" w14:textId="55A69BC1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Mineral Content Trends Across Food Groups</w:t>
      </w:r>
    </w:p>
    <w:p w:rsidR="49D02F68" w:rsidP="4338FCEF" w:rsidRDefault="49D02F68" w14:paraId="487907CA" w14:textId="75146FF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line chart displays that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Meat has the highest iron and folate content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while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Dairy is highest in calcium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w:rsidR="49D02F68" w:rsidP="4338FCEF" w:rsidRDefault="49D02F68" w14:paraId="57AD5FD4" w14:textId="1FBD2387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Vegetables lag in total mineral values, 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possibly due to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lower representation or 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portion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sizes in the dataset.</w:t>
      </w:r>
    </w:p>
    <w:p w:rsidR="4338FCEF" w:rsidP="4338FCEF" w:rsidRDefault="4338FCEF" w14:paraId="070AACE6" w14:textId="4FE68CAF">
      <w:pPr>
        <w:bidi w:val="0"/>
        <w:rPr>
          <w:rFonts w:ascii="Times New Roman" w:hAnsi="Times New Roman" w:eastAsia="Times New Roman" w:cs="Times New Roman"/>
          <w:i w:val="0"/>
          <w:iCs w:val="0"/>
        </w:rPr>
      </w:pPr>
    </w:p>
    <w:p w:rsidR="49D02F68" w:rsidP="4338FCEF" w:rsidRDefault="49D02F68" w14:paraId="0F05C4BA" w14:textId="3B7A0ED2">
      <w:pPr>
        <w:pStyle w:val="Heading3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6. Conclusion</w:t>
      </w:r>
    </w:p>
    <w:p w:rsidR="49D02F68" w:rsidP="4338FCEF" w:rsidRDefault="49D02F68" w14:paraId="5BC7CF6B" w14:textId="121ECCC6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Summary of Main Takeaways</w:t>
      </w:r>
    </w:p>
    <w:p w:rsidR="49D02F68" w:rsidP="4338FCEF" w:rsidRDefault="49D02F68" w14:paraId="11318887" w14:textId="177DD1B2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High-calorie foods are primarily fats and oils, contributing massively to total energy with little nutritional balance.</w:t>
      </w:r>
    </w:p>
    <w:p w:rsidR="49D02F68" w:rsidP="4338FCEF" w:rsidRDefault="49D02F68" w14:paraId="0EFD1F0E" w14:textId="02323EF4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Meat dominates in both calorie and protein contribution.</w:t>
      </w:r>
    </w:p>
    <w:p w:rsidR="49D02F68" w:rsidP="4338FCEF" w:rsidRDefault="49D02F68" w14:paraId="5F27E165" w14:textId="65C973B0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Foods classified as high fiber or high protein show better mineral profiles but can also carry higher sodium.</w:t>
      </w:r>
    </w:p>
    <w:p w:rsidR="49D02F68" w:rsidP="4338FCEF" w:rsidRDefault="49D02F68" w14:paraId="08F6E9A0" w14:textId="523FB6C2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Clear nutrient imbalances (e.g., sodium &gt; potassium) highlight dietary risks.</w:t>
      </w:r>
    </w:p>
    <w:p w:rsidR="49D02F68" w:rsidP="4338FCEF" w:rsidRDefault="49D02F68" w14:paraId="4ADF1AE3" w14:textId="73F59322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How the Dashboard Can Be Used</w:t>
      </w:r>
    </w:p>
    <w:p w:rsidR="49D02F68" w:rsidP="4338FCEF" w:rsidRDefault="49D02F68" w14:paraId="782BAB80" w14:textId="3847B664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Health &amp; Nutrition Planning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Identify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foods high in beneficial or harmful nutrients.</w:t>
      </w:r>
    </w:p>
    <w:p w:rsidR="49D02F68" w:rsidP="4338FCEF" w:rsidRDefault="49D02F68" w14:paraId="399CD4E4" w14:textId="6F4922DF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Public Awareness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 Educate consumers on calorie-heavy and nutrient-rich foods.</w:t>
      </w:r>
    </w:p>
    <w:p w:rsidR="49D02F68" w:rsidP="4338FCEF" w:rsidRDefault="49D02F68" w14:paraId="7083A29C" w14:textId="2C91A210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Policy Making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Assist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food regulation and labeling based on nutrient density and 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risk.</w:t>
      </w:r>
    </w:p>
    <w:p w:rsidR="49D02F68" w:rsidP="4338FCEF" w:rsidRDefault="49D02F68" w14:paraId="338F0416" w14:textId="4C693F50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Limitations</w:t>
      </w:r>
    </w:p>
    <w:p w:rsidR="49D02F68" w:rsidP="4338FCEF" w:rsidRDefault="49D02F68" w14:paraId="2827A46C" w14:textId="52421B0F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Food categorization is based on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keyword matching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which may misclassify some items.</w:t>
      </w:r>
    </w:p>
    <w:p w:rsidR="49D02F68" w:rsidP="4338FCEF" w:rsidRDefault="49D02F68" w14:paraId="282CBE74" w14:textId="378C07C9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dataset lacks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portion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size context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4338FCEF" w:rsidR="49D02F6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daily intake relevance</w:t>
      </w: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w:rsidR="49D02F68" w:rsidP="4338FCEF" w:rsidRDefault="49D02F68" w14:paraId="171E0FBF" w14:textId="08125DBE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338FCEF" w:rsidR="49D02F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Data may not be fully representative of real-world diets or food availability.</w:t>
      </w:r>
    </w:p>
    <w:p w:rsidR="4338FCEF" w:rsidP="4338FCEF" w:rsidRDefault="4338FCEF" w14:paraId="02C2AF7D" w14:textId="66AEB221">
      <w:pPr>
        <w:pStyle w:val="Normal"/>
        <w:bidi w:val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d743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9f3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428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4c01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6b3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d03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5a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299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10e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960d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8df0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8927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344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499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c97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C9C20"/>
    <w:rsid w:val="00045BC1"/>
    <w:rsid w:val="00755225"/>
    <w:rsid w:val="02716A03"/>
    <w:rsid w:val="03077432"/>
    <w:rsid w:val="04379EAC"/>
    <w:rsid w:val="074DBEE0"/>
    <w:rsid w:val="0AE23F9E"/>
    <w:rsid w:val="0C489961"/>
    <w:rsid w:val="0DE9A9B9"/>
    <w:rsid w:val="0E200E3D"/>
    <w:rsid w:val="11BF88AB"/>
    <w:rsid w:val="140B7976"/>
    <w:rsid w:val="1767BCED"/>
    <w:rsid w:val="177B7F60"/>
    <w:rsid w:val="18FC3EF0"/>
    <w:rsid w:val="1A4C2136"/>
    <w:rsid w:val="1F510EEF"/>
    <w:rsid w:val="1F94530F"/>
    <w:rsid w:val="1FBB9298"/>
    <w:rsid w:val="251C5AD5"/>
    <w:rsid w:val="25DC9C20"/>
    <w:rsid w:val="25EB89DC"/>
    <w:rsid w:val="26025D13"/>
    <w:rsid w:val="26E9317F"/>
    <w:rsid w:val="28BE9AB4"/>
    <w:rsid w:val="2E21D74F"/>
    <w:rsid w:val="2EFC10FC"/>
    <w:rsid w:val="2F313C24"/>
    <w:rsid w:val="2FBE23B4"/>
    <w:rsid w:val="2FD2F68E"/>
    <w:rsid w:val="30BDB08B"/>
    <w:rsid w:val="32A7777C"/>
    <w:rsid w:val="33F7C553"/>
    <w:rsid w:val="3480D92B"/>
    <w:rsid w:val="397FEB58"/>
    <w:rsid w:val="3E6D9722"/>
    <w:rsid w:val="3E911F4C"/>
    <w:rsid w:val="407DD031"/>
    <w:rsid w:val="42A87963"/>
    <w:rsid w:val="4337C45D"/>
    <w:rsid w:val="4338FCEF"/>
    <w:rsid w:val="44BCFE0F"/>
    <w:rsid w:val="49D02F68"/>
    <w:rsid w:val="4A05CC95"/>
    <w:rsid w:val="4DC7406B"/>
    <w:rsid w:val="4E399298"/>
    <w:rsid w:val="4F8B2D02"/>
    <w:rsid w:val="5182AD32"/>
    <w:rsid w:val="58740C18"/>
    <w:rsid w:val="5C38099A"/>
    <w:rsid w:val="6092B449"/>
    <w:rsid w:val="6A9CDEEF"/>
    <w:rsid w:val="6BDEE3B9"/>
    <w:rsid w:val="736569F7"/>
    <w:rsid w:val="75300072"/>
    <w:rsid w:val="796786A7"/>
    <w:rsid w:val="7C0FACDD"/>
    <w:rsid w:val="7C25296A"/>
    <w:rsid w:val="7E1B104D"/>
    <w:rsid w:val="7E63C2DB"/>
    <w:rsid w:val="7F85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9C20"/>
  <w15:chartTrackingRefBased/>
  <w15:docId w15:val="{C2BC3D54-50BE-458B-96D7-90A084E2F6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A05CC95"/>
    <w:pPr>
      <w:spacing/>
      <w:ind w:left="720"/>
      <w:contextualSpacing/>
    </w:pPr>
  </w:style>
  <w:style w:type="paragraph" w:styleId="NoSpacing">
    <w:uiPriority w:val="1"/>
    <w:name w:val="No Spacing"/>
    <w:qFormat/>
    <w:rsid w:val="4338FCE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ee3e7c40844c7e" /><Relationship Type="http://schemas.openxmlformats.org/officeDocument/2006/relationships/image" Target="/media/image.png" Id="R84f5013998924059" /><Relationship Type="http://schemas.openxmlformats.org/officeDocument/2006/relationships/image" Target="/media/image2.png" Id="R6b58ac0e2dca4726" /><Relationship Type="http://schemas.openxmlformats.org/officeDocument/2006/relationships/image" Target="/media/image3.png" Id="R3bb2ee43409547b4" /><Relationship Type="http://schemas.openxmlformats.org/officeDocument/2006/relationships/image" Target="/media/image4.png" Id="R983707b6900e4376" /><Relationship Type="http://schemas.openxmlformats.org/officeDocument/2006/relationships/image" Target="/media/image5.png" Id="R1a5bf7661f234d92" /><Relationship Type="http://schemas.openxmlformats.org/officeDocument/2006/relationships/image" Target="/media/image6.png" Id="R51d347a945ce4b0b" /><Relationship Type="http://schemas.openxmlformats.org/officeDocument/2006/relationships/image" Target="/media/image7.png" Id="R132c8576346945ab" /><Relationship Type="http://schemas.openxmlformats.org/officeDocument/2006/relationships/image" Target="/media/image8.png" Id="R42d96d10b9c54fe0" /><Relationship Type="http://schemas.openxmlformats.org/officeDocument/2006/relationships/image" Target="/media/image9.png" Id="R5a4f6b7be3014878" /><Relationship Type="http://schemas.openxmlformats.org/officeDocument/2006/relationships/image" Target="/media/imagea.png" Id="Rf0014ef721ca4fc7" /><Relationship Type="http://schemas.openxmlformats.org/officeDocument/2006/relationships/image" Target="/media/imageb.png" Id="R22c7fdbd53094949" /><Relationship Type="http://schemas.openxmlformats.org/officeDocument/2006/relationships/image" Target="/media/imagec.png" Id="R6f8f69a00d7d4e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2025-05-01T17:12:03.4764841Z</dcterms:created>
  <dcterms:modified xsi:type="dcterms:W3CDTF">2025-05-01T23:26:24.1487474Z</dcterms:modified>
  <dc:creator>ashritha.kandakatla@gmail.com</dc:creator>
  <lastModifiedBy>ashritha.kandakatla@gmail.com</lastModifiedBy>
</coreProperties>
</file>