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A358" w14:textId="77777777" w:rsidR="000B0EA8" w:rsidRDefault="00000000">
      <w:pPr>
        <w:pStyle w:val="Heading1"/>
      </w:pPr>
      <w:r>
        <w:rPr>
          <w:color w:val="1D1A4B"/>
        </w:rPr>
        <w:t xml:space="preserve">Blockchain Technology </w:t>
      </w:r>
      <w:r>
        <w:rPr>
          <w:color w:val="1D1A4B"/>
          <w:spacing w:val="-2"/>
        </w:rPr>
        <w:t>(CSE4444)</w:t>
      </w:r>
    </w:p>
    <w:p w14:paraId="42305E7B" w14:textId="77777777" w:rsidR="000B0EA8" w:rsidRDefault="00000000">
      <w:pPr>
        <w:spacing w:before="123"/>
        <w:ind w:left="1"/>
        <w:jc w:val="center"/>
        <w:rPr>
          <w:sz w:val="26"/>
        </w:rPr>
      </w:pPr>
      <w:r>
        <w:rPr>
          <w:color w:val="4238CA"/>
          <w:sz w:val="26"/>
        </w:rPr>
        <w:t xml:space="preserve">Assignment 2: Decentralized Lost-and-Found Registry Using </w:t>
      </w:r>
      <w:r>
        <w:rPr>
          <w:color w:val="4238CA"/>
          <w:spacing w:val="-2"/>
          <w:sz w:val="26"/>
        </w:rPr>
        <w:t>Blockchain</w:t>
      </w:r>
    </w:p>
    <w:p w14:paraId="54A563BB" w14:textId="77777777" w:rsidR="000B0EA8" w:rsidRDefault="00000000">
      <w:pPr>
        <w:pStyle w:val="BodyText"/>
        <w:spacing w:before="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CBE3E7" wp14:editId="21F2EE3C">
                <wp:simplePos x="0" y="0"/>
                <wp:positionH relativeFrom="page">
                  <wp:posOffset>647700</wp:posOffset>
                </wp:positionH>
                <wp:positionV relativeFrom="paragraph">
                  <wp:posOffset>212768</wp:posOffset>
                </wp:positionV>
                <wp:extent cx="6477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26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55F9" id="Graphic 1" o:spid="_x0000_s1026" style="position:absolute;margin-left:51pt;margin-top:16.75pt;width:51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" path="m,l6477000,e" filled="f" strokecolor="#6266f0" strokeweight="1.5pt">
                <v:path arrowok="t"/>
                <w10:wrap type="topAndBottom" anchorx="page"/>
              </v:shape>
            </w:pict>
          </mc:Fallback>
        </mc:AlternateContent>
      </w:r>
    </w:p>
    <w:p w14:paraId="67EFEEF9" w14:textId="77777777" w:rsidR="000B0EA8" w:rsidRDefault="000B0EA8">
      <w:pPr>
        <w:pStyle w:val="BodyText"/>
        <w:spacing w:before="45"/>
        <w:ind w:left="0"/>
        <w:rPr>
          <w:sz w:val="20"/>
        </w:rPr>
      </w:pPr>
    </w:p>
    <w:tbl>
      <w:tblPr>
        <w:tblW w:w="0" w:type="auto"/>
        <w:tblInd w:w="210" w:type="dxa"/>
        <w:tblBorders>
          <w:top w:val="single" w:sz="8" w:space="0" w:color="CAD4E1"/>
          <w:left w:val="single" w:sz="8" w:space="0" w:color="CAD4E1"/>
          <w:bottom w:val="single" w:sz="8" w:space="0" w:color="CAD4E1"/>
          <w:right w:val="single" w:sz="8" w:space="0" w:color="CAD4E1"/>
          <w:insideH w:val="single" w:sz="8" w:space="0" w:color="CAD4E1"/>
          <w:insideV w:val="single" w:sz="8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400"/>
      </w:tblGrid>
      <w:tr w:rsidR="000B0EA8" w14:paraId="34224EF6" w14:textId="77777777">
        <w:trPr>
          <w:trHeight w:val="415"/>
        </w:trPr>
        <w:tc>
          <w:tcPr>
            <w:tcW w:w="3000" w:type="dxa"/>
            <w:tcBorders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7AAFB1D3" w14:textId="77777777" w:rsidR="000B0EA8" w:rsidRDefault="00000000">
            <w:pPr>
              <w:pStyle w:val="TableParagraph"/>
              <w:spacing w:before="81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Student </w:t>
            </w:r>
            <w:r>
              <w:rPr>
                <w:b/>
                <w:color w:val="334154"/>
                <w:spacing w:val="-2"/>
                <w:sz w:val="19"/>
              </w:rPr>
              <w:t>Name:</w:t>
            </w:r>
          </w:p>
        </w:tc>
        <w:tc>
          <w:tcPr>
            <w:tcW w:w="7400" w:type="dxa"/>
            <w:tcBorders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4145F705" w14:textId="0481AA7C" w:rsidR="000B0EA8" w:rsidRDefault="00525E07">
            <w:pPr>
              <w:pStyle w:val="TableParagraph"/>
              <w:spacing w:before="81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 </w:t>
            </w:r>
            <w:r w:rsidR="00000000">
              <w:rPr>
                <w:color w:val="334154"/>
                <w:sz w:val="19"/>
              </w:rPr>
              <w:t xml:space="preserve">Ashrith </w:t>
            </w:r>
            <w:r w:rsidR="00000000">
              <w:rPr>
                <w:color w:val="334154"/>
                <w:spacing w:val="-2"/>
                <w:sz w:val="19"/>
              </w:rPr>
              <w:t>Varma</w:t>
            </w:r>
          </w:p>
        </w:tc>
      </w:tr>
      <w:tr w:rsidR="000B0EA8" w14:paraId="58CC5378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233C0C89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Registration </w:t>
            </w:r>
            <w:r>
              <w:rPr>
                <w:b/>
                <w:color w:val="334154"/>
                <w:spacing w:val="-2"/>
                <w:sz w:val="19"/>
              </w:rPr>
              <w:t>Number: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51B99D17" w14:textId="4AB11E81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>[</w:t>
            </w:r>
            <w:r w:rsidR="00525E07">
              <w:rPr>
                <w:color w:val="334154"/>
                <w:sz w:val="19"/>
              </w:rPr>
              <w:t>220905430</w:t>
            </w:r>
            <w:r>
              <w:rPr>
                <w:color w:val="334154"/>
                <w:spacing w:val="-2"/>
                <w:sz w:val="19"/>
              </w:rPr>
              <w:t>]</w:t>
            </w:r>
          </w:p>
        </w:tc>
      </w:tr>
      <w:tr w:rsidR="000B0EA8" w14:paraId="7914C0E9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31AB13D0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Course Code &amp; </w:t>
            </w:r>
            <w:r>
              <w:rPr>
                <w:b/>
                <w:color w:val="334154"/>
                <w:spacing w:val="-2"/>
                <w:sz w:val="19"/>
              </w:rPr>
              <w:t>Title: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0B23D7A6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CSE4444: Blockchain </w:t>
            </w:r>
            <w:r>
              <w:rPr>
                <w:color w:val="334154"/>
                <w:spacing w:val="-2"/>
                <w:sz w:val="19"/>
              </w:rPr>
              <w:t>Technology</w:t>
            </w:r>
          </w:p>
        </w:tc>
      </w:tr>
      <w:tr w:rsidR="000B0EA8" w14:paraId="691CB693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2C39A108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Assignment </w:t>
            </w:r>
            <w:r>
              <w:rPr>
                <w:b/>
                <w:color w:val="334154"/>
                <w:spacing w:val="-2"/>
                <w:sz w:val="19"/>
              </w:rPr>
              <w:t>Title: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39E38972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Assignment 2 - Original Decentralized Application </w:t>
            </w:r>
            <w:r>
              <w:rPr>
                <w:color w:val="334154"/>
                <w:spacing w:val="-2"/>
                <w:sz w:val="19"/>
              </w:rPr>
              <w:t>(</w:t>
            </w:r>
            <w:proofErr w:type="spellStart"/>
            <w:r>
              <w:rPr>
                <w:color w:val="334154"/>
                <w:spacing w:val="-2"/>
                <w:sz w:val="19"/>
              </w:rPr>
              <w:t>DApp</w:t>
            </w:r>
            <w:proofErr w:type="spellEnd"/>
            <w:r>
              <w:rPr>
                <w:color w:val="334154"/>
                <w:spacing w:val="-2"/>
                <w:sz w:val="19"/>
              </w:rPr>
              <w:t>)</w:t>
            </w:r>
          </w:p>
        </w:tc>
      </w:tr>
      <w:tr w:rsidR="000B0EA8" w14:paraId="54603F28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0D950F48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Title of Developed </w:t>
            </w:r>
            <w:proofErr w:type="spellStart"/>
            <w:r>
              <w:rPr>
                <w:b/>
                <w:color w:val="334154"/>
                <w:spacing w:val="-2"/>
                <w:sz w:val="19"/>
              </w:rPr>
              <w:t>DApp</w:t>
            </w:r>
            <w:proofErr w:type="spellEnd"/>
            <w:r>
              <w:rPr>
                <w:b/>
                <w:color w:val="334154"/>
                <w:spacing w:val="-2"/>
                <w:sz w:val="19"/>
              </w:rPr>
              <w:t>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2A77E385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>Decentralized Lost-and-Found Registry (</w:t>
            </w:r>
            <w:proofErr w:type="spellStart"/>
            <w:r>
              <w:rPr>
                <w:color w:val="334154"/>
                <w:sz w:val="19"/>
              </w:rPr>
              <w:t>LostFound</w:t>
            </w:r>
            <w:proofErr w:type="spellEnd"/>
            <w:r>
              <w:rPr>
                <w:color w:val="33415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Ledger)</w:t>
            </w:r>
          </w:p>
        </w:tc>
      </w:tr>
      <w:tr w:rsidR="000B0EA8" w14:paraId="1B5DB762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0B63B335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Smart Contract </w:t>
            </w:r>
            <w:r>
              <w:rPr>
                <w:b/>
                <w:color w:val="334154"/>
                <w:spacing w:val="-2"/>
                <w:sz w:val="19"/>
              </w:rPr>
              <w:t>Name: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0ADEAB49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LostFoundRegistry.sol</w:t>
            </w:r>
            <w:proofErr w:type="spellEnd"/>
            <w:r>
              <w:rPr>
                <w:color w:val="334154"/>
                <w:sz w:val="19"/>
              </w:rPr>
              <w:t xml:space="preserve"> (Solidity </w:t>
            </w:r>
            <w:r>
              <w:rPr>
                <w:color w:val="334154"/>
                <w:spacing w:val="-2"/>
                <w:sz w:val="19"/>
              </w:rPr>
              <w:t>^0.8.20)</w:t>
            </w:r>
          </w:p>
        </w:tc>
      </w:tr>
      <w:tr w:rsidR="000B0EA8" w14:paraId="4C51B34D" w14:textId="77777777">
        <w:trPr>
          <w:trHeight w:val="420"/>
        </w:trPr>
        <w:tc>
          <w:tcPr>
            <w:tcW w:w="3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7F9FB"/>
          </w:tcPr>
          <w:p w14:paraId="7550F65A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GitHub Repository </w:t>
            </w:r>
            <w:r>
              <w:rPr>
                <w:b/>
                <w:color w:val="334154"/>
                <w:spacing w:val="-2"/>
                <w:sz w:val="19"/>
              </w:rPr>
              <w:t>Link: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  <w:shd w:val="clear" w:color="auto" w:fill="F7F9FB"/>
          </w:tcPr>
          <w:p w14:paraId="3E07CD09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hyperlink r:id="rId5">
              <w:r>
                <w:rPr>
                  <w:color w:val="334154"/>
                  <w:sz w:val="19"/>
                  <w:u w:val="single" w:color="334154"/>
                </w:rPr>
                <w:t>https://github.com/ashrithvarma2222-</w:t>
              </w:r>
              <w:r>
                <w:rPr>
                  <w:color w:val="334154"/>
                  <w:spacing w:val="-2"/>
                  <w:sz w:val="19"/>
                  <w:u w:val="single" w:color="334154"/>
                </w:rPr>
                <w:t>lgtm/Blockchain</w:t>
              </w:r>
            </w:hyperlink>
          </w:p>
        </w:tc>
      </w:tr>
      <w:tr w:rsidR="000B0EA8" w14:paraId="09ED8BB1" w14:textId="77777777">
        <w:trPr>
          <w:trHeight w:val="415"/>
        </w:trPr>
        <w:tc>
          <w:tcPr>
            <w:tcW w:w="3000" w:type="dxa"/>
            <w:tcBorders>
              <w:top w:val="single" w:sz="4" w:space="0" w:color="E2E8EF"/>
              <w:right w:val="single" w:sz="4" w:space="0" w:color="E2E8EF"/>
            </w:tcBorders>
            <w:shd w:val="clear" w:color="auto" w:fill="F7F9FB"/>
          </w:tcPr>
          <w:p w14:paraId="7558736D" w14:textId="77777777" w:rsidR="000B0EA8" w:rsidRDefault="00000000">
            <w:pPr>
              <w:pStyle w:val="TableParagraph"/>
              <w:spacing w:before="86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Submission </w:t>
            </w:r>
            <w:r>
              <w:rPr>
                <w:b/>
                <w:color w:val="334154"/>
                <w:spacing w:val="-2"/>
                <w:sz w:val="19"/>
              </w:rPr>
              <w:t>Status:</w:t>
            </w:r>
          </w:p>
        </w:tc>
        <w:tc>
          <w:tcPr>
            <w:tcW w:w="7400" w:type="dxa"/>
            <w:tcBorders>
              <w:top w:val="single" w:sz="4" w:space="0" w:color="E2E8EF"/>
              <w:left w:val="single" w:sz="4" w:space="0" w:color="E2E8EF"/>
            </w:tcBorders>
            <w:shd w:val="clear" w:color="auto" w:fill="F7F9FB"/>
          </w:tcPr>
          <w:p w14:paraId="5D51105C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All 14 Unit Tests Passed • Deployment Ready </w:t>
            </w:r>
            <w:r>
              <w:rPr>
                <w:color w:val="334154"/>
                <w:spacing w:val="-2"/>
                <w:sz w:val="19"/>
              </w:rPr>
              <w:t>(Hardhat/Remix/Ganache)</w:t>
            </w:r>
          </w:p>
        </w:tc>
      </w:tr>
    </w:tbl>
    <w:p w14:paraId="7914B8D9" w14:textId="77777777" w:rsidR="000B0EA8" w:rsidRDefault="000B0EA8">
      <w:pPr>
        <w:pStyle w:val="BodyText"/>
        <w:spacing w:before="245"/>
        <w:ind w:left="0"/>
        <w:rPr>
          <w:sz w:val="28"/>
        </w:rPr>
      </w:pPr>
    </w:p>
    <w:p w14:paraId="2B045BD6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ind w:hanging="311"/>
      </w:pPr>
      <w:r>
        <w:rPr>
          <w:color w:val="1D283B"/>
        </w:rPr>
        <w:t xml:space="preserve">Problem Statement &amp; Project </w:t>
      </w:r>
      <w:r>
        <w:rPr>
          <w:color w:val="1D283B"/>
          <w:spacing w:val="-2"/>
        </w:rPr>
        <w:t>Objectives</w:t>
      </w:r>
    </w:p>
    <w:p w14:paraId="6143F615" w14:textId="77777777" w:rsidR="000B0EA8" w:rsidRDefault="00000000">
      <w:pPr>
        <w:pStyle w:val="BodyText"/>
        <w:spacing w:before="153" w:line="297" w:lineRule="auto"/>
        <w:ind w:right="344"/>
      </w:pPr>
      <w:r>
        <w:rPr>
          <w:color w:val="334154"/>
        </w:rPr>
        <w:t>Centralized lost-and-found management systems in universities and public venues suffer from a severe lack of transparency,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vulnerability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physical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logbook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loss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manipulation,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lack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trust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between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finder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claimant. This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project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develops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original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decentralized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</w:t>
      </w:r>
      <w:proofErr w:type="spellStart"/>
      <w:r>
        <w:rPr>
          <w:color w:val="334154"/>
        </w:rPr>
        <w:t>DApp</w:t>
      </w:r>
      <w:proofErr w:type="spellEnd"/>
      <w:r>
        <w:rPr>
          <w:color w:val="334154"/>
        </w:rPr>
        <w:t>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leverages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Ethereum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blockchain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immutability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 provide cryptographic proof of lost and found item reports, transparent status transitions, and role-based resolution.</w:t>
      </w:r>
    </w:p>
    <w:p w14:paraId="07447F90" w14:textId="77777777" w:rsidR="000B0EA8" w:rsidRDefault="00000000">
      <w:pPr>
        <w:pStyle w:val="Heading3"/>
        <w:spacing w:before="116"/>
      </w:pPr>
      <w:r>
        <w:rPr>
          <w:color w:val="334154"/>
        </w:rPr>
        <w:t xml:space="preserve">Core </w:t>
      </w:r>
      <w:r>
        <w:rPr>
          <w:color w:val="334154"/>
          <w:spacing w:val="-2"/>
        </w:rPr>
        <w:t>Objectives:</w:t>
      </w:r>
    </w:p>
    <w:p w14:paraId="69DE7B6C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1"/>
        <w:ind w:hanging="119"/>
        <w:rPr>
          <w:sz w:val="19"/>
        </w:rPr>
      </w:pPr>
      <w:r>
        <w:rPr>
          <w:color w:val="334154"/>
          <w:sz w:val="19"/>
        </w:rPr>
        <w:t xml:space="preserve">Develop a robust Solidity smart contract enforcing data validation, incremental unique record IDs, and </w:t>
      </w:r>
      <w:r>
        <w:rPr>
          <w:color w:val="334154"/>
          <w:spacing w:val="-2"/>
          <w:sz w:val="19"/>
        </w:rPr>
        <w:t>modifiers.</w:t>
      </w:r>
    </w:p>
    <w:p w14:paraId="1731BC59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2"/>
        <w:ind w:hanging="119"/>
        <w:rPr>
          <w:sz w:val="19"/>
        </w:rPr>
      </w:pPr>
      <w:r>
        <w:rPr>
          <w:color w:val="334154"/>
          <w:sz w:val="19"/>
        </w:rPr>
        <w:t xml:space="preserve">Integrate MetaMask wallet using Ethers.js for secure transaction signing and real-time state </w:t>
      </w:r>
      <w:r>
        <w:rPr>
          <w:color w:val="334154"/>
          <w:spacing w:val="-2"/>
          <w:sz w:val="19"/>
        </w:rPr>
        <w:t>synchronization.</w:t>
      </w:r>
    </w:p>
    <w:p w14:paraId="6A135B33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1"/>
        <w:ind w:hanging="119"/>
        <w:rPr>
          <w:sz w:val="19"/>
        </w:rPr>
      </w:pPr>
      <w:r>
        <w:rPr>
          <w:color w:val="334154"/>
          <w:sz w:val="19"/>
        </w:rPr>
        <w:t xml:space="preserve">Deliver an intuitive, responsive frontend allowing users to register items, explore records, and mark </w:t>
      </w:r>
      <w:r>
        <w:rPr>
          <w:color w:val="334154"/>
          <w:spacing w:val="-2"/>
          <w:sz w:val="19"/>
        </w:rPr>
        <w:t>resolutions.</w:t>
      </w:r>
    </w:p>
    <w:p w14:paraId="039EAE90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2"/>
        <w:ind w:hanging="119"/>
        <w:rPr>
          <w:sz w:val="19"/>
        </w:rPr>
      </w:pPr>
      <w:r>
        <w:rPr>
          <w:color w:val="334154"/>
          <w:sz w:val="19"/>
        </w:rPr>
        <w:t xml:space="preserve">Execute rigorous automated unit tests across valid, invalid, and unauthorized inputs to guarantee contract </w:t>
      </w:r>
      <w:r>
        <w:rPr>
          <w:color w:val="334154"/>
          <w:spacing w:val="-2"/>
          <w:sz w:val="19"/>
        </w:rPr>
        <w:t>safety.</w:t>
      </w:r>
    </w:p>
    <w:p w14:paraId="799B8787" w14:textId="77777777" w:rsidR="000B0EA8" w:rsidRDefault="000B0EA8">
      <w:pPr>
        <w:pStyle w:val="BodyText"/>
        <w:spacing w:before="118"/>
        <w:ind w:left="0"/>
      </w:pPr>
    </w:p>
    <w:p w14:paraId="5EAB2F3E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spacing w:before="1"/>
        <w:ind w:hanging="311"/>
      </w:pPr>
      <w:r>
        <w:rPr>
          <w:color w:val="1D283B"/>
        </w:rPr>
        <w:t xml:space="preserve">Technology </w:t>
      </w:r>
      <w:r>
        <w:rPr>
          <w:color w:val="1D283B"/>
          <w:spacing w:val="-2"/>
        </w:rPr>
        <w:t>Stack</w:t>
      </w:r>
    </w:p>
    <w:p w14:paraId="68403842" w14:textId="77777777" w:rsidR="000B0EA8" w:rsidRDefault="000B0EA8">
      <w:pPr>
        <w:pStyle w:val="BodyText"/>
        <w:spacing w:before="4"/>
        <w:ind w:left="0"/>
        <w:rPr>
          <w:b/>
          <w:sz w:val="11"/>
        </w:rPr>
      </w:pPr>
    </w:p>
    <w:tbl>
      <w:tblPr>
        <w:tblW w:w="0" w:type="auto"/>
        <w:tblInd w:w="210" w:type="dxa"/>
        <w:tblBorders>
          <w:top w:val="single" w:sz="8" w:space="0" w:color="CAD4E1"/>
          <w:left w:val="single" w:sz="8" w:space="0" w:color="CAD4E1"/>
          <w:bottom w:val="single" w:sz="8" w:space="0" w:color="CAD4E1"/>
          <w:right w:val="single" w:sz="8" w:space="0" w:color="CAD4E1"/>
          <w:insideH w:val="single" w:sz="8" w:space="0" w:color="CAD4E1"/>
          <w:insideV w:val="single" w:sz="8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00"/>
        <w:gridCol w:w="5400"/>
      </w:tblGrid>
      <w:tr w:rsidR="000B0EA8" w14:paraId="34B21C0E" w14:textId="77777777">
        <w:trPr>
          <w:trHeight w:val="415"/>
        </w:trPr>
        <w:tc>
          <w:tcPr>
            <w:tcW w:w="2000" w:type="dxa"/>
            <w:tcBorders>
              <w:bottom w:val="single" w:sz="4" w:space="0" w:color="E2E8EF"/>
              <w:right w:val="single" w:sz="4" w:space="0" w:color="E2E8EF"/>
            </w:tcBorders>
            <w:shd w:val="clear" w:color="auto" w:fill="DFE6FF"/>
          </w:tcPr>
          <w:p w14:paraId="02BB3AE9" w14:textId="77777777" w:rsidR="000B0EA8" w:rsidRDefault="00000000">
            <w:pPr>
              <w:pStyle w:val="TableParagraph"/>
              <w:spacing w:before="81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Layer</w:t>
            </w:r>
          </w:p>
        </w:tc>
        <w:tc>
          <w:tcPr>
            <w:tcW w:w="3000" w:type="dxa"/>
            <w:tcBorders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DFE6FF"/>
          </w:tcPr>
          <w:p w14:paraId="63CFA494" w14:textId="77777777" w:rsidR="000B0EA8" w:rsidRDefault="00000000"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Technology </w:t>
            </w:r>
            <w:r>
              <w:rPr>
                <w:b/>
                <w:color w:val="334154"/>
                <w:spacing w:val="-2"/>
                <w:sz w:val="19"/>
              </w:rPr>
              <w:t>Selected</w:t>
            </w:r>
          </w:p>
        </w:tc>
        <w:tc>
          <w:tcPr>
            <w:tcW w:w="5400" w:type="dxa"/>
            <w:tcBorders>
              <w:left w:val="single" w:sz="4" w:space="0" w:color="E2E8EF"/>
              <w:bottom w:val="single" w:sz="4" w:space="0" w:color="E2E8EF"/>
            </w:tcBorders>
            <w:shd w:val="clear" w:color="auto" w:fill="DFE6FF"/>
          </w:tcPr>
          <w:p w14:paraId="2FE9BADA" w14:textId="77777777" w:rsidR="000B0EA8" w:rsidRDefault="00000000">
            <w:pPr>
              <w:pStyle w:val="TableParagraph"/>
              <w:spacing w:before="81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Role in </w:t>
            </w:r>
            <w:r>
              <w:rPr>
                <w:b/>
                <w:color w:val="334154"/>
                <w:spacing w:val="-2"/>
                <w:sz w:val="19"/>
              </w:rPr>
              <w:t>Project</w:t>
            </w:r>
          </w:p>
        </w:tc>
      </w:tr>
      <w:tr w:rsidR="000B0EA8" w14:paraId="46B619C5" w14:textId="77777777">
        <w:trPr>
          <w:trHeight w:val="420"/>
        </w:trPr>
        <w:tc>
          <w:tcPr>
            <w:tcW w:w="2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2FEB1D47" w14:textId="77777777" w:rsidR="000B0EA8" w:rsidRDefault="00000000">
            <w:pPr>
              <w:pStyle w:val="TableParagraph"/>
              <w:spacing w:before="86"/>
              <w:ind w:left="12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Smart </w:t>
            </w:r>
            <w:r>
              <w:rPr>
                <w:color w:val="334154"/>
                <w:spacing w:val="-2"/>
                <w:sz w:val="19"/>
              </w:rPr>
              <w:t>Contracts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9CEFE9D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Solidity </w:t>
            </w:r>
            <w:r>
              <w:rPr>
                <w:color w:val="334154"/>
                <w:spacing w:val="-2"/>
                <w:sz w:val="19"/>
              </w:rPr>
              <w:t>(^0.8.20)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450AB45C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Implements state variables, modifiers, events, and </w:t>
            </w:r>
            <w:r>
              <w:rPr>
                <w:color w:val="334154"/>
                <w:spacing w:val="-2"/>
                <w:sz w:val="19"/>
              </w:rPr>
              <w:t>logic.</w:t>
            </w:r>
          </w:p>
        </w:tc>
      </w:tr>
      <w:tr w:rsidR="000B0EA8" w14:paraId="4EEBFD8A" w14:textId="77777777">
        <w:trPr>
          <w:trHeight w:val="420"/>
        </w:trPr>
        <w:tc>
          <w:tcPr>
            <w:tcW w:w="2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53076711" w14:textId="77777777" w:rsidR="000B0EA8" w:rsidRDefault="00000000">
            <w:pPr>
              <w:pStyle w:val="TableParagraph"/>
              <w:spacing w:before="86"/>
              <w:ind w:left="12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EVM </w:t>
            </w:r>
            <w:r>
              <w:rPr>
                <w:color w:val="334154"/>
                <w:spacing w:val="-2"/>
                <w:sz w:val="19"/>
              </w:rPr>
              <w:t>Runtime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5E09E279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Hardhat / Ganache / Remix </w:t>
            </w:r>
            <w:r>
              <w:rPr>
                <w:color w:val="334154"/>
                <w:spacing w:val="-5"/>
                <w:sz w:val="19"/>
              </w:rPr>
              <w:t>VM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3C4219FE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Local blockchain execution and gas </w:t>
            </w:r>
            <w:r>
              <w:rPr>
                <w:color w:val="334154"/>
                <w:spacing w:val="-2"/>
                <w:sz w:val="19"/>
              </w:rPr>
              <w:t>estimation.</w:t>
            </w:r>
          </w:p>
        </w:tc>
      </w:tr>
      <w:tr w:rsidR="000B0EA8" w14:paraId="2D83BED6" w14:textId="77777777">
        <w:trPr>
          <w:trHeight w:val="690"/>
        </w:trPr>
        <w:tc>
          <w:tcPr>
            <w:tcW w:w="2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E6A6FEC" w14:textId="77777777" w:rsidR="000B0EA8" w:rsidRDefault="000B0EA8">
            <w:pPr>
              <w:pStyle w:val="TableParagraph"/>
              <w:spacing w:before="138"/>
              <w:ind w:left="0"/>
              <w:rPr>
                <w:b/>
                <w:sz w:val="19"/>
              </w:rPr>
            </w:pPr>
          </w:p>
          <w:p w14:paraId="645493F0" w14:textId="77777777" w:rsidR="000B0EA8" w:rsidRDefault="00000000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Web3 </w:t>
            </w:r>
            <w:r>
              <w:rPr>
                <w:color w:val="334154"/>
                <w:spacing w:val="-2"/>
                <w:sz w:val="19"/>
              </w:rPr>
              <w:t>Library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BBC4AE9" w14:textId="77777777" w:rsidR="000B0EA8" w:rsidRDefault="000B0EA8">
            <w:pPr>
              <w:pStyle w:val="TableParagraph"/>
              <w:spacing w:before="138"/>
              <w:ind w:left="0"/>
              <w:rPr>
                <w:b/>
                <w:sz w:val="19"/>
              </w:rPr>
            </w:pPr>
          </w:p>
          <w:p w14:paraId="219295A0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Ethers.js </w:t>
            </w:r>
            <w:r>
              <w:rPr>
                <w:color w:val="334154"/>
                <w:spacing w:val="-2"/>
                <w:sz w:val="19"/>
              </w:rPr>
              <w:t>(v5.7.2)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0F82F1D2" w14:textId="77777777" w:rsidR="000B0EA8" w:rsidRDefault="00000000">
            <w:pPr>
              <w:pStyle w:val="TableParagraph"/>
              <w:spacing w:before="86" w:line="297" w:lineRule="auto"/>
              <w:ind w:right="74"/>
              <w:rPr>
                <w:sz w:val="19"/>
              </w:rPr>
            </w:pPr>
            <w:r>
              <w:rPr>
                <w:color w:val="334154"/>
                <w:sz w:val="19"/>
              </w:rPr>
              <w:t>MetaMask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provider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abstraction,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ABI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encoding,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signer </w:t>
            </w:r>
            <w:r>
              <w:rPr>
                <w:color w:val="334154"/>
                <w:spacing w:val="-2"/>
                <w:sz w:val="19"/>
              </w:rPr>
              <w:t>calls.</w:t>
            </w:r>
          </w:p>
        </w:tc>
      </w:tr>
      <w:tr w:rsidR="000B0EA8" w14:paraId="43341FE6" w14:textId="77777777">
        <w:trPr>
          <w:trHeight w:val="690"/>
        </w:trPr>
        <w:tc>
          <w:tcPr>
            <w:tcW w:w="20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23CDE67" w14:textId="77777777" w:rsidR="000B0EA8" w:rsidRDefault="000B0EA8">
            <w:pPr>
              <w:pStyle w:val="TableParagraph"/>
              <w:spacing w:before="138"/>
              <w:ind w:left="0"/>
              <w:rPr>
                <w:b/>
                <w:sz w:val="19"/>
              </w:rPr>
            </w:pPr>
          </w:p>
          <w:p w14:paraId="642CD3E8" w14:textId="77777777" w:rsidR="000B0EA8" w:rsidRDefault="00000000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Frontend </w:t>
            </w:r>
            <w:r>
              <w:rPr>
                <w:color w:val="334154"/>
                <w:spacing w:val="-2"/>
                <w:sz w:val="19"/>
              </w:rPr>
              <w:t>Interface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26CA57DB" w14:textId="77777777" w:rsidR="000B0EA8" w:rsidRDefault="00000000">
            <w:pPr>
              <w:pStyle w:val="TableParagraph"/>
              <w:spacing w:before="86" w:line="297" w:lineRule="auto"/>
              <w:ind w:right="144"/>
              <w:rPr>
                <w:sz w:val="19"/>
              </w:rPr>
            </w:pPr>
            <w:r>
              <w:rPr>
                <w:color w:val="334154"/>
                <w:sz w:val="19"/>
              </w:rPr>
              <w:t>HTML5,</w:t>
            </w:r>
            <w:r>
              <w:rPr>
                <w:color w:val="334154"/>
                <w:spacing w:val="-1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CSS3,</w:t>
            </w:r>
            <w:r>
              <w:rPr>
                <w:color w:val="334154"/>
                <w:spacing w:val="-13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Vanilla </w:t>
            </w:r>
            <w:r>
              <w:rPr>
                <w:color w:val="334154"/>
                <w:spacing w:val="-2"/>
                <w:sz w:val="19"/>
              </w:rPr>
              <w:t>JavaScript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3B99279A" w14:textId="77777777" w:rsidR="000B0EA8" w:rsidRDefault="000B0EA8">
            <w:pPr>
              <w:pStyle w:val="TableParagraph"/>
              <w:spacing w:before="138"/>
              <w:ind w:left="0"/>
              <w:rPr>
                <w:b/>
                <w:sz w:val="19"/>
              </w:rPr>
            </w:pPr>
          </w:p>
          <w:p w14:paraId="7D911DE0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Lightweight, zero-framework, responsive client </w:t>
            </w:r>
            <w:r>
              <w:rPr>
                <w:color w:val="334154"/>
                <w:spacing w:val="-2"/>
                <w:sz w:val="19"/>
              </w:rPr>
              <w:t>application.</w:t>
            </w:r>
          </w:p>
        </w:tc>
      </w:tr>
      <w:tr w:rsidR="000B0EA8" w14:paraId="4E43E921" w14:textId="77777777">
        <w:trPr>
          <w:trHeight w:val="415"/>
        </w:trPr>
        <w:tc>
          <w:tcPr>
            <w:tcW w:w="2000" w:type="dxa"/>
            <w:tcBorders>
              <w:top w:val="single" w:sz="4" w:space="0" w:color="E2E8EF"/>
              <w:right w:val="single" w:sz="4" w:space="0" w:color="E2E8EF"/>
            </w:tcBorders>
          </w:tcPr>
          <w:p w14:paraId="41B88868" w14:textId="77777777" w:rsidR="000B0EA8" w:rsidRDefault="00000000">
            <w:pPr>
              <w:pStyle w:val="TableParagraph"/>
              <w:spacing w:before="86"/>
              <w:ind w:left="12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Testing &amp; </w:t>
            </w:r>
            <w:r>
              <w:rPr>
                <w:color w:val="334154"/>
                <w:spacing w:val="-5"/>
                <w:sz w:val="19"/>
              </w:rPr>
              <w:t>QA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right w:val="single" w:sz="4" w:space="0" w:color="E2E8EF"/>
            </w:tcBorders>
          </w:tcPr>
          <w:p w14:paraId="5F55CD0E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Hardhat, Chai, </w:t>
            </w:r>
            <w:r>
              <w:rPr>
                <w:color w:val="334154"/>
                <w:spacing w:val="-2"/>
                <w:sz w:val="19"/>
              </w:rPr>
              <w:t>Mocha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</w:tcBorders>
          </w:tcPr>
          <w:p w14:paraId="79A872AA" w14:textId="77777777" w:rsidR="000B0EA8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14 automated unit tests covering all edge </w:t>
            </w:r>
            <w:r>
              <w:rPr>
                <w:color w:val="334154"/>
                <w:spacing w:val="-2"/>
                <w:sz w:val="19"/>
              </w:rPr>
              <w:t>cases.</w:t>
            </w:r>
          </w:p>
        </w:tc>
      </w:tr>
    </w:tbl>
    <w:p w14:paraId="1E537D1E" w14:textId="77777777" w:rsidR="000B0EA8" w:rsidRDefault="000B0EA8">
      <w:pPr>
        <w:pStyle w:val="BodyText"/>
        <w:spacing w:before="165"/>
        <w:ind w:left="0"/>
        <w:rPr>
          <w:b/>
          <w:sz w:val="28"/>
        </w:rPr>
      </w:pPr>
    </w:p>
    <w:p w14:paraId="03F3B17B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ind w:hanging="311"/>
      </w:pPr>
      <w:r>
        <w:rPr>
          <w:color w:val="1D283B"/>
        </w:rPr>
        <w:t xml:space="preserve">Smart Contract Design &amp; </w:t>
      </w:r>
      <w:r>
        <w:rPr>
          <w:color w:val="1D283B"/>
          <w:spacing w:val="-2"/>
        </w:rPr>
        <w:t>Implementation</w:t>
      </w:r>
    </w:p>
    <w:p w14:paraId="36EC7D66" w14:textId="77777777" w:rsidR="000B0EA8" w:rsidRDefault="00000000">
      <w:pPr>
        <w:pStyle w:val="BodyText"/>
        <w:spacing w:before="153"/>
      </w:pPr>
      <w:r>
        <w:rPr>
          <w:color w:val="334154"/>
        </w:rPr>
        <w:t xml:space="preserve">The smart contract </w:t>
      </w:r>
      <w:proofErr w:type="spellStart"/>
      <w:r>
        <w:rPr>
          <w:color w:val="334154"/>
        </w:rPr>
        <w:t>LostFoundRegistry.sol</w:t>
      </w:r>
      <w:proofErr w:type="spellEnd"/>
      <w:r>
        <w:rPr>
          <w:color w:val="334154"/>
        </w:rPr>
        <w:t xml:space="preserve"> is engineered </w:t>
      </w:r>
      <w:proofErr w:type="gramStart"/>
      <w:r>
        <w:rPr>
          <w:color w:val="334154"/>
        </w:rPr>
        <w:t>to strictly</w:t>
      </w:r>
      <w:proofErr w:type="gramEnd"/>
      <w:r>
        <w:rPr>
          <w:color w:val="334154"/>
        </w:rPr>
        <w:t xml:space="preserve"> satisfy all grading rubric </w:t>
      </w:r>
      <w:r>
        <w:rPr>
          <w:color w:val="334154"/>
          <w:spacing w:val="-2"/>
        </w:rPr>
        <w:t>requirements:</w:t>
      </w:r>
    </w:p>
    <w:p w14:paraId="299370FF" w14:textId="77777777" w:rsidR="000B0EA8" w:rsidRDefault="000B0EA8">
      <w:pPr>
        <w:pStyle w:val="BodyText"/>
        <w:sectPr w:rsidR="000B0EA8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14:paraId="1862B04B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71" w:line="297" w:lineRule="auto"/>
        <w:ind w:left="300" w:right="621" w:firstLine="0"/>
        <w:rPr>
          <w:sz w:val="19"/>
        </w:rPr>
      </w:pPr>
      <w:r>
        <w:rPr>
          <w:b/>
          <w:color w:val="334154"/>
          <w:sz w:val="19"/>
        </w:rPr>
        <w:lastRenderedPageBreak/>
        <w:t>Data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Structures:</w:t>
      </w:r>
      <w:r>
        <w:rPr>
          <w:b/>
          <w:color w:val="334154"/>
          <w:spacing w:val="-3"/>
          <w:sz w:val="19"/>
        </w:rPr>
        <w:t xml:space="preserve"> </w:t>
      </w:r>
      <w:proofErr w:type="spellStart"/>
      <w:r>
        <w:rPr>
          <w:color w:val="334154"/>
          <w:sz w:val="19"/>
        </w:rPr>
        <w:t>ItemStatus</w:t>
      </w:r>
      <w:proofErr w:type="spellEnd"/>
      <w:r>
        <w:rPr>
          <w:color w:val="334154"/>
          <w:spacing w:val="-3"/>
          <w:sz w:val="19"/>
        </w:rPr>
        <w:t xml:space="preserve"> </w:t>
      </w:r>
      <w:proofErr w:type="spellStart"/>
      <w:r>
        <w:rPr>
          <w:color w:val="334154"/>
          <w:sz w:val="19"/>
        </w:rPr>
        <w:t>enum</w:t>
      </w:r>
      <w:proofErr w:type="spellEnd"/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(Lost,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Found,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Claimed,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Resolved)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Item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struct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containing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id,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title,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 xml:space="preserve">description, location, </w:t>
      </w:r>
      <w:proofErr w:type="spellStart"/>
      <w:r>
        <w:rPr>
          <w:color w:val="334154"/>
          <w:sz w:val="19"/>
        </w:rPr>
        <w:t>contactInfo</w:t>
      </w:r>
      <w:proofErr w:type="spellEnd"/>
      <w:r>
        <w:rPr>
          <w:color w:val="334154"/>
          <w:sz w:val="19"/>
        </w:rPr>
        <w:t>, reporter address, and block timestamp.</w:t>
      </w:r>
    </w:p>
    <w:p w14:paraId="1D11F5EE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line="217" w:lineRule="exact"/>
        <w:ind w:hanging="119"/>
        <w:rPr>
          <w:sz w:val="19"/>
        </w:rPr>
      </w:pPr>
      <w:r>
        <w:rPr>
          <w:b/>
          <w:color w:val="334154"/>
          <w:sz w:val="19"/>
        </w:rPr>
        <w:t xml:space="preserve">Constructor: </w:t>
      </w:r>
      <w:r>
        <w:rPr>
          <w:color w:val="334154"/>
          <w:sz w:val="19"/>
        </w:rPr>
        <w:t xml:space="preserve">Initializes contract owner to </w:t>
      </w:r>
      <w:proofErr w:type="spellStart"/>
      <w:proofErr w:type="gramStart"/>
      <w:r>
        <w:rPr>
          <w:color w:val="334154"/>
          <w:sz w:val="19"/>
        </w:rPr>
        <w:t>msg.sender</w:t>
      </w:r>
      <w:proofErr w:type="spellEnd"/>
      <w:proofErr w:type="gramEnd"/>
      <w:r>
        <w:rPr>
          <w:color w:val="334154"/>
          <w:sz w:val="19"/>
        </w:rPr>
        <w:t xml:space="preserve"> and resets item </w:t>
      </w:r>
      <w:r>
        <w:rPr>
          <w:color w:val="334154"/>
          <w:spacing w:val="-2"/>
          <w:sz w:val="19"/>
        </w:rPr>
        <w:t>counter.</w:t>
      </w:r>
    </w:p>
    <w:p w14:paraId="55146647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2" w:line="297" w:lineRule="auto"/>
        <w:ind w:left="300" w:right="2500" w:firstLine="0"/>
        <w:rPr>
          <w:sz w:val="19"/>
        </w:rPr>
      </w:pPr>
      <w:r>
        <w:rPr>
          <w:b/>
          <w:color w:val="334154"/>
          <w:sz w:val="19"/>
        </w:rPr>
        <w:t>Validation</w:t>
      </w:r>
      <w:r>
        <w:rPr>
          <w:b/>
          <w:color w:val="334154"/>
          <w:spacing w:val="-5"/>
          <w:sz w:val="19"/>
        </w:rPr>
        <w:t xml:space="preserve"> </w:t>
      </w:r>
      <w:r>
        <w:rPr>
          <w:b/>
          <w:color w:val="334154"/>
          <w:sz w:val="19"/>
        </w:rPr>
        <w:t>Checks:</w:t>
      </w:r>
      <w:r>
        <w:rPr>
          <w:b/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require(bytes(title</w:t>
      </w:r>
      <w:proofErr w:type="gramStart"/>
      <w:r>
        <w:rPr>
          <w:color w:val="334154"/>
          <w:sz w:val="19"/>
        </w:rPr>
        <w:t>).length</w:t>
      </w:r>
      <w:proofErr w:type="gramEnd"/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0),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require(bytes(description</w:t>
      </w:r>
      <w:proofErr w:type="gramStart"/>
      <w:r>
        <w:rPr>
          <w:color w:val="334154"/>
          <w:sz w:val="19"/>
        </w:rPr>
        <w:t>).length</w:t>
      </w:r>
      <w:proofErr w:type="gramEnd"/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0),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and require(bytes(location</w:t>
      </w:r>
      <w:proofErr w:type="gramStart"/>
      <w:r>
        <w:rPr>
          <w:color w:val="334154"/>
          <w:sz w:val="19"/>
        </w:rPr>
        <w:t>).length</w:t>
      </w:r>
      <w:proofErr w:type="gramEnd"/>
      <w:r>
        <w:rPr>
          <w:color w:val="334154"/>
          <w:sz w:val="19"/>
        </w:rPr>
        <w:t xml:space="preserve"> &gt; 0) prevent empty registrations.</w:t>
      </w:r>
    </w:p>
    <w:p w14:paraId="0AA4A230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line="297" w:lineRule="auto"/>
        <w:ind w:left="300" w:right="843" w:firstLine="0"/>
        <w:rPr>
          <w:sz w:val="19"/>
        </w:rPr>
      </w:pPr>
      <w:r>
        <w:rPr>
          <w:b/>
          <w:color w:val="334154"/>
          <w:sz w:val="19"/>
        </w:rPr>
        <w:t>Access</w:t>
      </w:r>
      <w:r>
        <w:rPr>
          <w:b/>
          <w:color w:val="334154"/>
          <w:spacing w:val="-4"/>
          <w:sz w:val="19"/>
        </w:rPr>
        <w:t xml:space="preserve"> </w:t>
      </w:r>
      <w:r>
        <w:rPr>
          <w:b/>
          <w:color w:val="334154"/>
          <w:sz w:val="19"/>
        </w:rPr>
        <w:t>Control</w:t>
      </w:r>
      <w:r>
        <w:rPr>
          <w:b/>
          <w:color w:val="334154"/>
          <w:spacing w:val="-4"/>
          <w:sz w:val="19"/>
        </w:rPr>
        <w:t xml:space="preserve"> </w:t>
      </w:r>
      <w:r>
        <w:rPr>
          <w:b/>
          <w:color w:val="334154"/>
          <w:sz w:val="19"/>
        </w:rPr>
        <w:t>Modifiers:</w:t>
      </w:r>
      <w:r>
        <w:rPr>
          <w:b/>
          <w:color w:val="334154"/>
          <w:spacing w:val="-4"/>
          <w:sz w:val="19"/>
        </w:rPr>
        <w:t xml:space="preserve"> </w:t>
      </w:r>
      <w:proofErr w:type="spellStart"/>
      <w:r>
        <w:rPr>
          <w:color w:val="334154"/>
          <w:sz w:val="19"/>
        </w:rPr>
        <w:t>onlyReporterOrOwner</w:t>
      </w:r>
      <w:proofErr w:type="spellEnd"/>
      <w:r>
        <w:rPr>
          <w:color w:val="334154"/>
          <w:sz w:val="19"/>
        </w:rPr>
        <w:t>(</w:t>
      </w:r>
      <w:proofErr w:type="spellStart"/>
      <w:r>
        <w:rPr>
          <w:color w:val="334154"/>
          <w:sz w:val="19"/>
        </w:rPr>
        <w:t>itemId</w:t>
      </w:r>
      <w:proofErr w:type="spellEnd"/>
      <w:r>
        <w:rPr>
          <w:color w:val="334154"/>
          <w:sz w:val="19"/>
        </w:rPr>
        <w:t>)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guarantees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that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only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original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reporter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or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admin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can resolve an item.</w:t>
      </w:r>
    </w:p>
    <w:p w14:paraId="68EED098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line="217" w:lineRule="exact"/>
        <w:ind w:hanging="119"/>
        <w:rPr>
          <w:sz w:val="19"/>
        </w:rPr>
      </w:pPr>
      <w:r>
        <w:rPr>
          <w:b/>
          <w:color w:val="334154"/>
          <w:sz w:val="19"/>
        </w:rPr>
        <w:t xml:space="preserve">Events: </w:t>
      </w:r>
      <w:r>
        <w:rPr>
          <w:color w:val="334154"/>
          <w:sz w:val="19"/>
        </w:rPr>
        <w:t xml:space="preserve">Emits </w:t>
      </w:r>
      <w:proofErr w:type="spellStart"/>
      <w:r>
        <w:rPr>
          <w:color w:val="334154"/>
          <w:sz w:val="19"/>
        </w:rPr>
        <w:t>ItemRegistered</w:t>
      </w:r>
      <w:proofErr w:type="spellEnd"/>
      <w:r>
        <w:rPr>
          <w:color w:val="334154"/>
          <w:sz w:val="19"/>
        </w:rPr>
        <w:t xml:space="preserve"> and </w:t>
      </w:r>
      <w:proofErr w:type="spellStart"/>
      <w:r>
        <w:rPr>
          <w:color w:val="334154"/>
          <w:sz w:val="19"/>
        </w:rPr>
        <w:t>ItemStatusUpdated</w:t>
      </w:r>
      <w:proofErr w:type="spellEnd"/>
      <w:r>
        <w:rPr>
          <w:color w:val="334154"/>
          <w:sz w:val="19"/>
        </w:rPr>
        <w:t xml:space="preserve"> with indexed topics for fast blockchain </w:t>
      </w:r>
      <w:r>
        <w:rPr>
          <w:color w:val="334154"/>
          <w:spacing w:val="-2"/>
          <w:sz w:val="19"/>
        </w:rPr>
        <w:t>filtering.</w:t>
      </w:r>
    </w:p>
    <w:p w14:paraId="2CC54A29" w14:textId="77777777" w:rsidR="000B0EA8" w:rsidRDefault="000B0EA8">
      <w:pPr>
        <w:pStyle w:val="ListParagraph"/>
        <w:spacing w:line="217" w:lineRule="exact"/>
        <w:rPr>
          <w:sz w:val="19"/>
        </w:rPr>
        <w:sectPr w:rsidR="000B0EA8">
          <w:pgSz w:w="12240" w:h="15840"/>
          <w:pgMar w:top="960" w:right="720" w:bottom="280" w:left="720" w:header="720" w:footer="720" w:gutter="0"/>
          <w:cols w:space="720"/>
        </w:sectPr>
      </w:pPr>
    </w:p>
    <w:p w14:paraId="27BAD2CC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spacing w:before="77"/>
        <w:ind w:hanging="311"/>
      </w:pPr>
      <w:r>
        <w:rPr>
          <w:color w:val="1D283B"/>
        </w:rPr>
        <w:lastRenderedPageBreak/>
        <w:t xml:space="preserve">Testing Methodology &amp; Actual </w:t>
      </w:r>
      <w:r>
        <w:rPr>
          <w:color w:val="1D283B"/>
          <w:spacing w:val="-2"/>
        </w:rPr>
        <w:t>Results</w:t>
      </w:r>
    </w:p>
    <w:p w14:paraId="4535B606" w14:textId="77777777" w:rsidR="000B0EA8" w:rsidRDefault="00000000">
      <w:pPr>
        <w:pStyle w:val="BodyText"/>
        <w:spacing w:before="153" w:line="297" w:lineRule="auto"/>
        <w:ind w:right="344"/>
      </w:pPr>
      <w:r>
        <w:rPr>
          <w:color w:val="334154"/>
        </w:rPr>
        <w:t xml:space="preserve">The project incorporates a complete automated testing suite running in Hardhat. All </w:t>
      </w:r>
      <w:proofErr w:type="gramStart"/>
      <w:r>
        <w:rPr>
          <w:color w:val="334154"/>
        </w:rPr>
        <w:t>14 unit</w:t>
      </w:r>
      <w:proofErr w:type="gramEnd"/>
      <w:r>
        <w:rPr>
          <w:color w:val="334154"/>
        </w:rPr>
        <w:t xml:space="preserve"> test cases executed successfully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100%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rate.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results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strictly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cover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valid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invalid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unauthorized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inputs:</w:t>
      </w:r>
    </w:p>
    <w:p w14:paraId="3894DCD2" w14:textId="77777777" w:rsidR="000B0EA8" w:rsidRDefault="000B0EA8">
      <w:pPr>
        <w:pStyle w:val="BodyText"/>
        <w:spacing w:before="4"/>
        <w:ind w:left="0"/>
        <w:rPr>
          <w:sz w:val="8"/>
        </w:rPr>
      </w:pPr>
    </w:p>
    <w:tbl>
      <w:tblPr>
        <w:tblW w:w="0" w:type="auto"/>
        <w:tblInd w:w="210" w:type="dxa"/>
        <w:tblBorders>
          <w:top w:val="single" w:sz="8" w:space="0" w:color="CAD4E1"/>
          <w:left w:val="single" w:sz="8" w:space="0" w:color="CAD4E1"/>
          <w:bottom w:val="single" w:sz="8" w:space="0" w:color="CAD4E1"/>
          <w:right w:val="single" w:sz="8" w:space="0" w:color="CAD4E1"/>
          <w:insideH w:val="single" w:sz="8" w:space="0" w:color="CAD4E1"/>
          <w:insideV w:val="single" w:sz="8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5400"/>
        <w:gridCol w:w="2400"/>
        <w:gridCol w:w="2200"/>
      </w:tblGrid>
      <w:tr w:rsidR="000B0EA8" w14:paraId="383AFD22" w14:textId="77777777">
        <w:trPr>
          <w:trHeight w:val="375"/>
        </w:trPr>
        <w:tc>
          <w:tcPr>
            <w:tcW w:w="400" w:type="dxa"/>
            <w:tcBorders>
              <w:bottom w:val="single" w:sz="4" w:space="0" w:color="E2E8EF"/>
              <w:right w:val="single" w:sz="4" w:space="0" w:color="E2E8EF"/>
            </w:tcBorders>
            <w:shd w:val="clear" w:color="auto" w:fill="DBFBE6"/>
          </w:tcPr>
          <w:p w14:paraId="41E8398F" w14:textId="77777777" w:rsidR="000B0EA8" w:rsidRDefault="00000000">
            <w:pPr>
              <w:pStyle w:val="TableParagraph"/>
              <w:spacing w:before="61"/>
              <w:ind w:left="120"/>
              <w:rPr>
                <w:b/>
                <w:sz w:val="19"/>
              </w:rPr>
            </w:pPr>
            <w:r>
              <w:rPr>
                <w:b/>
                <w:color w:val="334154"/>
                <w:spacing w:val="-10"/>
                <w:sz w:val="19"/>
              </w:rPr>
              <w:t>#</w:t>
            </w:r>
          </w:p>
        </w:tc>
        <w:tc>
          <w:tcPr>
            <w:tcW w:w="5400" w:type="dxa"/>
            <w:tcBorders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DBFBE6"/>
          </w:tcPr>
          <w:p w14:paraId="04F4F18E" w14:textId="77777777" w:rsidR="000B0EA8" w:rsidRDefault="00000000">
            <w:pPr>
              <w:pStyle w:val="TableParagraph"/>
              <w:spacing w:before="61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Test </w:t>
            </w:r>
            <w:r>
              <w:rPr>
                <w:b/>
                <w:color w:val="334154"/>
                <w:spacing w:val="-2"/>
                <w:sz w:val="19"/>
              </w:rPr>
              <w:t>Description</w:t>
            </w:r>
          </w:p>
        </w:tc>
        <w:tc>
          <w:tcPr>
            <w:tcW w:w="2400" w:type="dxa"/>
            <w:tcBorders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DBFBE6"/>
          </w:tcPr>
          <w:p w14:paraId="43E37674" w14:textId="77777777" w:rsidR="000B0EA8" w:rsidRDefault="00000000">
            <w:pPr>
              <w:pStyle w:val="TableParagraph"/>
              <w:spacing w:before="61"/>
              <w:rPr>
                <w:b/>
                <w:sz w:val="19"/>
              </w:rPr>
            </w:pPr>
            <w:r>
              <w:rPr>
                <w:b/>
                <w:color w:val="334154"/>
                <w:sz w:val="19"/>
              </w:rPr>
              <w:t xml:space="preserve">Input </w:t>
            </w:r>
            <w:r>
              <w:rPr>
                <w:b/>
                <w:color w:val="334154"/>
                <w:spacing w:val="-2"/>
                <w:sz w:val="19"/>
              </w:rPr>
              <w:t>Category</w:t>
            </w:r>
          </w:p>
        </w:tc>
        <w:tc>
          <w:tcPr>
            <w:tcW w:w="2200" w:type="dxa"/>
            <w:tcBorders>
              <w:left w:val="single" w:sz="4" w:space="0" w:color="E2E8EF"/>
              <w:bottom w:val="single" w:sz="4" w:space="0" w:color="E2E8EF"/>
            </w:tcBorders>
            <w:shd w:val="clear" w:color="auto" w:fill="DBFBE6"/>
          </w:tcPr>
          <w:p w14:paraId="08441DE1" w14:textId="77777777" w:rsidR="000B0EA8" w:rsidRDefault="00000000">
            <w:pPr>
              <w:pStyle w:val="TableParagraph"/>
              <w:spacing w:before="61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Result</w:t>
            </w:r>
          </w:p>
        </w:tc>
      </w:tr>
      <w:tr w:rsidR="000B0EA8" w14:paraId="533389CA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A0DC443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0D2F200D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Contract deployment &amp; initial owner </w:t>
            </w:r>
            <w:r>
              <w:rPr>
                <w:color w:val="334154"/>
                <w:spacing w:val="-2"/>
                <w:sz w:val="19"/>
              </w:rPr>
              <w:t>assignment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3ED40CD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State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1FDBED83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01C1E0CB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B39E3FE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76EC90C4" w14:textId="77777777" w:rsidR="000B0EA8" w:rsidRDefault="00000000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2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C7A9507" w14:textId="77777777" w:rsidR="000B0EA8" w:rsidRDefault="00000000"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color w:val="334154"/>
                <w:sz w:val="19"/>
              </w:rPr>
              <w:t>Register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Lost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item,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increment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counter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&amp;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emit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ItemRegistered</w:t>
            </w:r>
            <w:proofErr w:type="spellEnd"/>
            <w:r>
              <w:rPr>
                <w:color w:val="334154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event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5B4280D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5B7153F6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25AEEB05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427AF2D0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50483DD4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05D98D50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060EE712" w14:textId="77777777" w:rsidR="000B0EA8" w:rsidRDefault="00000000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3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04C36012" w14:textId="77777777" w:rsidR="000B0EA8" w:rsidRDefault="00000000">
            <w:pPr>
              <w:pStyle w:val="TableParagraph"/>
              <w:spacing w:line="297" w:lineRule="auto"/>
              <w:ind w:right="164"/>
              <w:rPr>
                <w:sz w:val="19"/>
              </w:rPr>
            </w:pPr>
            <w:r>
              <w:rPr>
                <w:color w:val="334154"/>
                <w:sz w:val="19"/>
              </w:rPr>
              <w:t>Register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Found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item,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increment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counter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&amp;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emit </w:t>
            </w:r>
            <w:proofErr w:type="spellStart"/>
            <w:r>
              <w:rPr>
                <w:color w:val="334154"/>
                <w:sz w:val="19"/>
              </w:rPr>
              <w:t>ItemRegistered</w:t>
            </w:r>
            <w:proofErr w:type="spellEnd"/>
            <w:r>
              <w:rPr>
                <w:color w:val="334154"/>
                <w:sz w:val="19"/>
              </w:rPr>
              <w:t xml:space="preserve"> event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56494225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537B73CD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42165F62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6F55F942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4D1C4A21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E78DABC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4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D6C4DA3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Retrieve all registered items </w:t>
            </w:r>
            <w:r>
              <w:rPr>
                <w:color w:val="334154"/>
                <w:spacing w:val="-2"/>
                <w:sz w:val="19"/>
              </w:rPr>
              <w:t>(</w:t>
            </w:r>
            <w:proofErr w:type="spellStart"/>
            <w:r>
              <w:rPr>
                <w:color w:val="334154"/>
                <w:spacing w:val="-2"/>
                <w:sz w:val="19"/>
              </w:rPr>
              <w:t>getAllItems</w:t>
            </w:r>
            <w:proofErr w:type="spellEnd"/>
            <w:r>
              <w:rPr>
                <w:color w:val="334154"/>
                <w:spacing w:val="-2"/>
                <w:sz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EEB636C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6751EDCA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40FC5490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5154B578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5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9C2A27F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Retrieve items filtered by reporter </w:t>
            </w:r>
            <w:r>
              <w:rPr>
                <w:color w:val="334154"/>
                <w:spacing w:val="-2"/>
                <w:sz w:val="19"/>
              </w:rPr>
              <w:t>address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AE0BD2C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1AC6356D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11291393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2B44FA78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6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049A57D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Query summary statistics </w:t>
            </w:r>
            <w:r>
              <w:rPr>
                <w:color w:val="334154"/>
                <w:spacing w:val="-2"/>
                <w:sz w:val="19"/>
              </w:rPr>
              <w:t>(</w:t>
            </w:r>
            <w:proofErr w:type="spellStart"/>
            <w:r>
              <w:rPr>
                <w:color w:val="334154"/>
                <w:spacing w:val="-2"/>
                <w:sz w:val="19"/>
              </w:rPr>
              <w:t>getRegistryStats</w:t>
            </w:r>
            <w:proofErr w:type="spellEnd"/>
            <w:r>
              <w:rPr>
                <w:color w:val="334154"/>
                <w:spacing w:val="-2"/>
                <w:sz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45E625B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63F034DE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35770F4A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FE0A998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7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8D71918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Reporter marks own item as </w:t>
            </w:r>
            <w:r>
              <w:rPr>
                <w:color w:val="334154"/>
                <w:spacing w:val="-2"/>
                <w:sz w:val="19"/>
              </w:rPr>
              <w:t>Claimed/Resolved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0EEA5E5A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503251C0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5DD4E96E" w14:textId="77777777">
        <w:trPr>
          <w:trHeight w:val="38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39249DF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8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0E28CE80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Contract owner marks item as </w:t>
            </w:r>
            <w:r>
              <w:rPr>
                <w:color w:val="334154"/>
                <w:spacing w:val="-2"/>
                <w:sz w:val="19"/>
              </w:rPr>
              <w:t>Claimed/Resolved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E86B9D9" w14:textId="77777777" w:rsidR="000B0EA8" w:rsidRDefault="00000000">
            <w:pPr>
              <w:pStyle w:val="TableParagraph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2194A043" w14:textId="77777777" w:rsidR="000B0EA8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2D7EEDC8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C0BF88D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024B2007" w14:textId="77777777" w:rsidR="000B0EA8" w:rsidRDefault="00000000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9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718681D" w14:textId="77777777" w:rsidR="000B0EA8" w:rsidRDefault="00000000">
            <w:pPr>
              <w:pStyle w:val="TableParagraph"/>
              <w:spacing w:line="297" w:lineRule="auto"/>
              <w:ind w:right="164"/>
              <w:rPr>
                <w:sz w:val="19"/>
              </w:rPr>
            </w:pPr>
            <w:r>
              <w:rPr>
                <w:color w:val="334154"/>
                <w:sz w:val="19"/>
              </w:rPr>
              <w:t>Unauthorized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account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tries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resolve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item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(Reverts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with </w:t>
            </w:r>
            <w:r>
              <w:rPr>
                <w:color w:val="334154"/>
                <w:spacing w:val="-2"/>
                <w:sz w:val="19"/>
              </w:rPr>
              <w:t>error)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E5EE387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394B64FF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Unauthorized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1C6E51E5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4F488E10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63E0C074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7974CFB2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  <w:p w14:paraId="1150C8CB" w14:textId="77777777" w:rsidR="000B0EA8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0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333C13A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5388B1B9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Attempt to resolve an already resolved item </w:t>
            </w:r>
            <w:r>
              <w:rPr>
                <w:color w:val="334154"/>
                <w:spacing w:val="-2"/>
                <w:sz w:val="19"/>
              </w:rPr>
              <w:t>(Reverts)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3E16F660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11F6977F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Invalid </w:t>
            </w:r>
            <w:r>
              <w:rPr>
                <w:color w:val="334154"/>
                <w:spacing w:val="-2"/>
                <w:sz w:val="19"/>
              </w:rPr>
              <w:t>State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3C1E95B7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7C625841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141AD53D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044124F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  <w:p w14:paraId="0E7F3752" w14:textId="77777777" w:rsidR="000B0EA8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179F75E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7F139BEC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Registration with empty title string </w:t>
            </w:r>
            <w:r>
              <w:rPr>
                <w:color w:val="334154"/>
                <w:spacing w:val="-2"/>
                <w:sz w:val="19"/>
              </w:rPr>
              <w:t>(Reverts)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2E51B794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0FFC7293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Invalid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62C421A8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194C02F9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46C9B26E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4734346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  <w:p w14:paraId="34E8C486" w14:textId="77777777" w:rsidR="000B0EA8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2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60C81854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775A2B93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Registration with empty description string </w:t>
            </w:r>
            <w:r>
              <w:rPr>
                <w:color w:val="334154"/>
                <w:spacing w:val="-2"/>
                <w:sz w:val="19"/>
              </w:rPr>
              <w:t>(Reverts)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5946972B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042234B3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Invalid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2F4C75F8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235674C0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2EE3948A" w14:textId="77777777">
        <w:trPr>
          <w:trHeight w:val="650"/>
        </w:trPr>
        <w:tc>
          <w:tcPr>
            <w:tcW w:w="400" w:type="dxa"/>
            <w:tcBorders>
              <w:top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42CF0725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  <w:p w14:paraId="1B51E079" w14:textId="77777777" w:rsidR="000B0EA8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3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2F1D471E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113E167A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Registration with empty location string </w:t>
            </w:r>
            <w:r>
              <w:rPr>
                <w:color w:val="334154"/>
                <w:spacing w:val="-2"/>
                <w:sz w:val="19"/>
              </w:rPr>
              <w:t>(Reverts)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 w14:paraId="15F1123A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5C54EE9F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Invalid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</w:tcBorders>
          </w:tcPr>
          <w:p w14:paraId="41532267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2D5B9EB0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  <w:tr w:rsidR="000B0EA8" w14:paraId="343971B0" w14:textId="77777777">
        <w:trPr>
          <w:trHeight w:val="645"/>
        </w:trPr>
        <w:tc>
          <w:tcPr>
            <w:tcW w:w="400" w:type="dxa"/>
            <w:tcBorders>
              <w:top w:val="single" w:sz="4" w:space="0" w:color="E2E8EF"/>
              <w:right w:val="single" w:sz="4" w:space="0" w:color="E2E8EF"/>
            </w:tcBorders>
          </w:tcPr>
          <w:p w14:paraId="6BC63A5D" w14:textId="77777777" w:rsidR="000B0EA8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1</w:t>
            </w:r>
          </w:p>
          <w:p w14:paraId="2EB9DF86" w14:textId="77777777" w:rsidR="000B0EA8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color w:val="334154"/>
                <w:spacing w:val="-10"/>
                <w:sz w:val="19"/>
              </w:rPr>
              <w:t>4</w:t>
            </w:r>
          </w:p>
        </w:tc>
        <w:tc>
          <w:tcPr>
            <w:tcW w:w="5400" w:type="dxa"/>
            <w:tcBorders>
              <w:top w:val="single" w:sz="4" w:space="0" w:color="E2E8EF"/>
              <w:left w:val="single" w:sz="4" w:space="0" w:color="E2E8EF"/>
              <w:right w:val="single" w:sz="4" w:space="0" w:color="E2E8EF"/>
            </w:tcBorders>
          </w:tcPr>
          <w:p w14:paraId="2BC0D426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1F977FB0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Query non-existent item ID (0 or out-of-range </w:t>
            </w:r>
            <w:r>
              <w:rPr>
                <w:color w:val="334154"/>
                <w:spacing w:val="-2"/>
                <w:sz w:val="19"/>
              </w:rPr>
              <w:t>reverts)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right w:val="single" w:sz="4" w:space="0" w:color="E2E8EF"/>
            </w:tcBorders>
          </w:tcPr>
          <w:p w14:paraId="120A3A2A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2D660BB7" w14:textId="77777777" w:rsidR="000B0EA8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4154"/>
                <w:sz w:val="19"/>
              </w:rPr>
              <w:t xml:space="preserve">Invalid </w:t>
            </w:r>
            <w:r>
              <w:rPr>
                <w:color w:val="334154"/>
                <w:spacing w:val="-2"/>
                <w:sz w:val="19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</w:tcBorders>
          </w:tcPr>
          <w:p w14:paraId="3EDC36A2" w14:textId="77777777" w:rsidR="000B0EA8" w:rsidRDefault="000B0EA8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2128C5D0" w14:textId="77777777" w:rsidR="000B0EA8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334154"/>
                <w:spacing w:val="-2"/>
                <w:sz w:val="19"/>
              </w:rPr>
              <w:t>PASSED</w:t>
            </w:r>
          </w:p>
        </w:tc>
      </w:tr>
    </w:tbl>
    <w:p w14:paraId="1ACB3E76" w14:textId="77777777" w:rsidR="000B0EA8" w:rsidRDefault="000B0EA8">
      <w:pPr>
        <w:pStyle w:val="BodyText"/>
        <w:ind w:left="0"/>
      </w:pPr>
    </w:p>
    <w:p w14:paraId="02280053" w14:textId="77777777" w:rsidR="000B0EA8" w:rsidRDefault="000B0EA8">
      <w:pPr>
        <w:pStyle w:val="BodyText"/>
        <w:spacing w:before="50"/>
        <w:ind w:left="0"/>
      </w:pPr>
    </w:p>
    <w:p w14:paraId="53A12041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ind w:hanging="311"/>
      </w:pPr>
      <w:proofErr w:type="spellStart"/>
      <w:r>
        <w:rPr>
          <w:color w:val="1D283B"/>
        </w:rPr>
        <w:t>DApp</w:t>
      </w:r>
      <w:proofErr w:type="spellEnd"/>
      <w:r>
        <w:rPr>
          <w:color w:val="1D283B"/>
        </w:rPr>
        <w:t xml:space="preserve"> Workflow &amp; User Interaction </w:t>
      </w:r>
      <w:r>
        <w:rPr>
          <w:color w:val="1D283B"/>
          <w:spacing w:val="-2"/>
        </w:rPr>
        <w:t>Guide</w:t>
      </w:r>
    </w:p>
    <w:p w14:paraId="675F4EFB" w14:textId="77777777" w:rsidR="000B0EA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153" w:line="297" w:lineRule="auto"/>
        <w:ind w:right="467" w:firstLine="0"/>
        <w:rPr>
          <w:sz w:val="19"/>
        </w:rPr>
      </w:pPr>
      <w:r>
        <w:rPr>
          <w:b/>
          <w:color w:val="334154"/>
          <w:sz w:val="19"/>
        </w:rPr>
        <w:t>Connect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MetaMask:</w:t>
      </w:r>
      <w:r>
        <w:rPr>
          <w:b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User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visits</w:t>
      </w:r>
      <w:r>
        <w:rPr>
          <w:color w:val="334154"/>
          <w:spacing w:val="-3"/>
          <w:sz w:val="19"/>
        </w:rPr>
        <w:t xml:space="preserve"> </w:t>
      </w:r>
      <w:hyperlink r:id="rId6">
        <w:r>
          <w:rPr>
            <w:color w:val="334154"/>
            <w:sz w:val="19"/>
          </w:rPr>
          <w:t>http://localhost:8080</w:t>
        </w:r>
      </w:hyperlink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clicks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'Connect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MetaMask'.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app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connects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via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Ethers.js and displays the active wallet and ETH balance.</w:t>
      </w:r>
    </w:p>
    <w:p w14:paraId="4E65DD35" w14:textId="77777777" w:rsidR="000B0EA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97" w:lineRule="auto"/>
        <w:ind w:right="436" w:firstLine="0"/>
        <w:rPr>
          <w:sz w:val="19"/>
        </w:rPr>
      </w:pPr>
      <w:r>
        <w:rPr>
          <w:b/>
          <w:color w:val="334154"/>
          <w:sz w:val="19"/>
        </w:rPr>
        <w:t>Configure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Contract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Address:</w:t>
      </w:r>
      <w:r>
        <w:rPr>
          <w:b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Users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deploying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via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Remix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IDE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Ganache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can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click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'Contract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Settings'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header and paste the contract address.</w:t>
      </w:r>
    </w:p>
    <w:p w14:paraId="34E414EB" w14:textId="77777777" w:rsidR="000B0EA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97" w:lineRule="auto"/>
        <w:ind w:right="662" w:firstLine="0"/>
        <w:rPr>
          <w:sz w:val="19"/>
        </w:rPr>
      </w:pPr>
      <w:r>
        <w:rPr>
          <w:b/>
          <w:color w:val="334154"/>
          <w:sz w:val="19"/>
        </w:rPr>
        <w:t>Register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Lost/Found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Item:</w:t>
      </w:r>
      <w:r>
        <w:rPr>
          <w:b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User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fills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Title,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Location,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Contact,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Description,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clicks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'Sign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&amp;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Broadcast Record'. MetaMask prompts for signing and gas payment.</w:t>
      </w:r>
    </w:p>
    <w:p w14:paraId="2D034CF8" w14:textId="77777777" w:rsidR="000B0EA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97" w:lineRule="auto"/>
        <w:ind w:right="994" w:firstLine="0"/>
        <w:rPr>
          <w:sz w:val="19"/>
        </w:rPr>
      </w:pPr>
      <w:r>
        <w:rPr>
          <w:b/>
          <w:color w:val="334154"/>
          <w:sz w:val="19"/>
        </w:rPr>
        <w:t>Blockchain</w:t>
      </w:r>
      <w:r>
        <w:rPr>
          <w:b/>
          <w:color w:val="334154"/>
          <w:spacing w:val="-4"/>
          <w:sz w:val="19"/>
        </w:rPr>
        <w:t xml:space="preserve"> </w:t>
      </w:r>
      <w:r>
        <w:rPr>
          <w:b/>
          <w:color w:val="334154"/>
          <w:sz w:val="19"/>
        </w:rPr>
        <w:t>Confirmation:</w:t>
      </w:r>
      <w:r>
        <w:rPr>
          <w:b/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transaction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is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mined,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emitting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4"/>
          <w:sz w:val="19"/>
        </w:rPr>
        <w:t xml:space="preserve"> </w:t>
      </w:r>
      <w:proofErr w:type="spellStart"/>
      <w:r>
        <w:rPr>
          <w:color w:val="334154"/>
          <w:sz w:val="19"/>
        </w:rPr>
        <w:t>ItemRegistered</w:t>
      </w:r>
      <w:proofErr w:type="spellEnd"/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event.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item</w:t>
      </w:r>
      <w:r>
        <w:rPr>
          <w:color w:val="334154"/>
          <w:spacing w:val="-4"/>
          <w:sz w:val="19"/>
        </w:rPr>
        <w:t xml:space="preserve"> </w:t>
      </w:r>
      <w:r>
        <w:rPr>
          <w:color w:val="334154"/>
          <w:sz w:val="19"/>
        </w:rPr>
        <w:t>immediately appears in the Registry Explorer with its unique block record ID.</w:t>
      </w:r>
    </w:p>
    <w:p w14:paraId="72AC9883" w14:textId="77777777" w:rsidR="000B0EA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97" w:lineRule="auto"/>
        <w:ind w:right="552" w:firstLine="0"/>
        <w:rPr>
          <w:sz w:val="19"/>
        </w:rPr>
      </w:pPr>
      <w:r>
        <w:rPr>
          <w:b/>
          <w:color w:val="334154"/>
          <w:sz w:val="19"/>
        </w:rPr>
        <w:t>Claim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&amp;</w:t>
      </w:r>
      <w:r>
        <w:rPr>
          <w:b/>
          <w:color w:val="334154"/>
          <w:spacing w:val="-3"/>
          <w:sz w:val="19"/>
        </w:rPr>
        <w:t xml:space="preserve"> </w:t>
      </w:r>
      <w:r>
        <w:rPr>
          <w:b/>
          <w:color w:val="334154"/>
          <w:sz w:val="19"/>
        </w:rPr>
        <w:t>Resolution:</w:t>
      </w:r>
      <w:r>
        <w:rPr>
          <w:b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When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item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reunited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with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its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owner,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original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reporter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clicks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'Mark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Claimed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/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Resolved', updating the on-chain status.</w:t>
      </w:r>
    </w:p>
    <w:p w14:paraId="6263D24C" w14:textId="77777777" w:rsidR="000B0EA8" w:rsidRDefault="000B0EA8">
      <w:pPr>
        <w:pStyle w:val="BodyText"/>
        <w:spacing w:before="57"/>
        <w:ind w:left="0"/>
      </w:pPr>
    </w:p>
    <w:p w14:paraId="2A879F6D" w14:textId="77777777" w:rsidR="000B0EA8" w:rsidRDefault="00000000">
      <w:pPr>
        <w:pStyle w:val="Heading2"/>
        <w:numPr>
          <w:ilvl w:val="0"/>
          <w:numId w:val="2"/>
        </w:numPr>
        <w:tabs>
          <w:tab w:val="left" w:pos="611"/>
        </w:tabs>
        <w:ind w:hanging="311"/>
      </w:pPr>
      <w:r>
        <w:rPr>
          <w:color w:val="1D283B"/>
        </w:rPr>
        <w:t xml:space="preserve">Conclusion &amp; </w:t>
      </w:r>
      <w:r>
        <w:rPr>
          <w:color w:val="1D283B"/>
          <w:spacing w:val="-2"/>
        </w:rPr>
        <w:t>Limitations</w:t>
      </w:r>
    </w:p>
    <w:p w14:paraId="2FFBEF11" w14:textId="77777777" w:rsidR="000B0EA8" w:rsidRDefault="000B0EA8">
      <w:pPr>
        <w:pStyle w:val="Heading2"/>
        <w:sectPr w:rsidR="000B0EA8">
          <w:pgSz w:w="12240" w:h="15840"/>
          <w:pgMar w:top="960" w:right="720" w:bottom="280" w:left="720" w:header="720" w:footer="720" w:gutter="0"/>
          <w:cols w:space="720"/>
        </w:sectPr>
      </w:pPr>
    </w:p>
    <w:p w14:paraId="6F0F2A2D" w14:textId="77777777" w:rsidR="000B0EA8" w:rsidRDefault="00000000">
      <w:pPr>
        <w:pStyle w:val="BodyText"/>
        <w:spacing w:before="71" w:line="297" w:lineRule="auto"/>
        <w:ind w:right="244"/>
      </w:pPr>
      <w:r>
        <w:rPr>
          <w:b/>
          <w:color w:val="334154"/>
        </w:rPr>
        <w:lastRenderedPageBreak/>
        <w:t xml:space="preserve">Conclusion: </w:t>
      </w:r>
      <w:r>
        <w:rPr>
          <w:color w:val="334154"/>
        </w:rPr>
        <w:t xml:space="preserve">The </w:t>
      </w:r>
      <w:proofErr w:type="spellStart"/>
      <w:r>
        <w:rPr>
          <w:color w:val="334154"/>
        </w:rPr>
        <w:t>LostFound</w:t>
      </w:r>
      <w:proofErr w:type="spellEnd"/>
      <w:r>
        <w:rPr>
          <w:color w:val="334154"/>
        </w:rPr>
        <w:t xml:space="preserve"> Ledger </w:t>
      </w:r>
      <w:proofErr w:type="spellStart"/>
      <w:r>
        <w:rPr>
          <w:color w:val="334154"/>
        </w:rPr>
        <w:t>DApp</w:t>
      </w:r>
      <w:proofErr w:type="spellEnd"/>
      <w:r>
        <w:rPr>
          <w:color w:val="334154"/>
        </w:rPr>
        <w:t xml:space="preserve"> successfully satisfies all requirements specified in CSE4444 Assignment 2. 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smart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contract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ensures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tamper-proof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record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keeping,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verifiable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ownership,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automated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validation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 xml:space="preserve">Ethereum blockchain. The </w:t>
      </w:r>
      <w:proofErr w:type="gramStart"/>
      <w:r>
        <w:rPr>
          <w:color w:val="334154"/>
        </w:rPr>
        <w:t>frontend</w:t>
      </w:r>
      <w:proofErr w:type="gramEnd"/>
      <w:r>
        <w:rPr>
          <w:color w:val="334154"/>
        </w:rPr>
        <w:t xml:space="preserve"> provides a rich, responsive interface with seamless MetaMask connectivity.</w:t>
      </w:r>
    </w:p>
    <w:p w14:paraId="33D1F9BC" w14:textId="77777777" w:rsidR="000B0EA8" w:rsidRDefault="00000000">
      <w:pPr>
        <w:pStyle w:val="Heading3"/>
        <w:spacing w:line="216" w:lineRule="exact"/>
      </w:pPr>
      <w:r>
        <w:rPr>
          <w:color w:val="334154"/>
        </w:rPr>
        <w:t xml:space="preserve">Limitations &amp; Future </w:t>
      </w:r>
      <w:r>
        <w:rPr>
          <w:color w:val="334154"/>
          <w:spacing w:val="-2"/>
        </w:rPr>
        <w:t>Enhancements:</w:t>
      </w:r>
    </w:p>
    <w:p w14:paraId="19665EAA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52" w:line="297" w:lineRule="auto"/>
        <w:ind w:left="300" w:right="483" w:firstLine="0"/>
        <w:rPr>
          <w:sz w:val="19"/>
        </w:rPr>
      </w:pPr>
      <w:r>
        <w:rPr>
          <w:i/>
          <w:color w:val="334154"/>
          <w:sz w:val="19"/>
        </w:rPr>
        <w:t>Decentralized</w:t>
      </w:r>
      <w:r>
        <w:rPr>
          <w:i/>
          <w:color w:val="334154"/>
          <w:spacing w:val="-3"/>
          <w:sz w:val="19"/>
        </w:rPr>
        <w:t xml:space="preserve"> </w:t>
      </w:r>
      <w:r>
        <w:rPr>
          <w:i/>
          <w:color w:val="334154"/>
          <w:sz w:val="19"/>
        </w:rPr>
        <w:t>Image</w:t>
      </w:r>
      <w:r>
        <w:rPr>
          <w:i/>
          <w:color w:val="334154"/>
          <w:spacing w:val="-3"/>
          <w:sz w:val="19"/>
        </w:rPr>
        <w:t xml:space="preserve"> </w:t>
      </w:r>
      <w:r>
        <w:rPr>
          <w:i/>
          <w:color w:val="334154"/>
          <w:sz w:val="19"/>
        </w:rPr>
        <w:t>Storage:</w:t>
      </w:r>
      <w:r>
        <w:rPr>
          <w:i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Currently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text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metadata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stored</w:t>
      </w:r>
      <w:r>
        <w:rPr>
          <w:color w:val="334154"/>
          <w:spacing w:val="-3"/>
          <w:sz w:val="19"/>
        </w:rPr>
        <w:t xml:space="preserve"> </w:t>
      </w:r>
      <w:proofErr w:type="gramStart"/>
      <w:r>
        <w:rPr>
          <w:color w:val="334154"/>
          <w:sz w:val="19"/>
        </w:rPr>
        <w:t>on-chain</w:t>
      </w:r>
      <w:proofErr w:type="gramEnd"/>
      <w:r>
        <w:rPr>
          <w:color w:val="334154"/>
          <w:sz w:val="19"/>
        </w:rPr>
        <w:t>;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future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versions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can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store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photo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attachments via IPFS/</w:t>
      </w:r>
      <w:proofErr w:type="spellStart"/>
      <w:r>
        <w:rPr>
          <w:color w:val="334154"/>
          <w:sz w:val="19"/>
        </w:rPr>
        <w:t>Filecoin</w:t>
      </w:r>
      <w:proofErr w:type="spellEnd"/>
      <w:r>
        <w:rPr>
          <w:color w:val="334154"/>
          <w:sz w:val="19"/>
        </w:rPr>
        <w:t>.</w:t>
      </w:r>
    </w:p>
    <w:p w14:paraId="074A7089" w14:textId="77777777" w:rsidR="000B0EA8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line="297" w:lineRule="auto"/>
        <w:ind w:left="300" w:right="325" w:firstLine="0"/>
        <w:rPr>
          <w:sz w:val="19"/>
        </w:rPr>
      </w:pPr>
      <w:r>
        <w:rPr>
          <w:i/>
          <w:color w:val="334154"/>
          <w:sz w:val="19"/>
        </w:rPr>
        <w:t>Gas</w:t>
      </w:r>
      <w:r>
        <w:rPr>
          <w:i/>
          <w:color w:val="334154"/>
          <w:spacing w:val="-3"/>
          <w:sz w:val="19"/>
        </w:rPr>
        <w:t xml:space="preserve"> </w:t>
      </w:r>
      <w:r>
        <w:rPr>
          <w:i/>
          <w:color w:val="334154"/>
          <w:sz w:val="19"/>
        </w:rPr>
        <w:t>Optimization:</w:t>
      </w:r>
      <w:r>
        <w:rPr>
          <w:i/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For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large-scale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production,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deploying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Ethereum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Layer-2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rollups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(</w:t>
      </w:r>
      <w:proofErr w:type="spellStart"/>
      <w:r>
        <w:rPr>
          <w:color w:val="334154"/>
          <w:sz w:val="19"/>
        </w:rPr>
        <w:t>Arbitrum</w:t>
      </w:r>
      <w:proofErr w:type="spellEnd"/>
      <w:r>
        <w:rPr>
          <w:color w:val="334154"/>
          <w:sz w:val="19"/>
        </w:rPr>
        <w:t>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Polygon,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Optimism)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will drastically reduce transaction fees.</w:t>
      </w:r>
    </w:p>
    <w:sectPr w:rsidR="000B0EA8">
      <w:pgSz w:w="12240" w:h="15840"/>
      <w:pgMar w:top="9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C05"/>
    <w:multiLevelType w:val="hybridMultilevel"/>
    <w:tmpl w:val="F1C01482"/>
    <w:lvl w:ilvl="0" w:tplc="1DEC512E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28"/>
        <w:szCs w:val="28"/>
        <w:lang w:val="en-US" w:eastAsia="en-US" w:bidi="ar-SA"/>
      </w:rPr>
    </w:lvl>
    <w:lvl w:ilvl="1" w:tplc="E11443C6">
      <w:numFmt w:val="bullet"/>
      <w:lvlText w:val="•"/>
      <w:lvlJc w:val="left"/>
      <w:pPr>
        <w:ind w:left="419" w:hanging="120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0"/>
        <w:w w:val="100"/>
        <w:sz w:val="19"/>
        <w:szCs w:val="19"/>
        <w:lang w:val="en-US" w:eastAsia="en-US" w:bidi="ar-SA"/>
      </w:rPr>
    </w:lvl>
    <w:lvl w:ilvl="2" w:tplc="50BEEBDC">
      <w:numFmt w:val="bullet"/>
      <w:lvlText w:val="•"/>
      <w:lvlJc w:val="left"/>
      <w:pPr>
        <w:ind w:left="620" w:hanging="120"/>
      </w:pPr>
      <w:rPr>
        <w:rFonts w:hint="default"/>
        <w:lang w:val="en-US" w:eastAsia="en-US" w:bidi="ar-SA"/>
      </w:rPr>
    </w:lvl>
    <w:lvl w:ilvl="3" w:tplc="10422294">
      <w:numFmt w:val="bullet"/>
      <w:lvlText w:val="•"/>
      <w:lvlJc w:val="left"/>
      <w:pPr>
        <w:ind w:left="1892" w:hanging="120"/>
      </w:pPr>
      <w:rPr>
        <w:rFonts w:hint="default"/>
        <w:lang w:val="en-US" w:eastAsia="en-US" w:bidi="ar-SA"/>
      </w:rPr>
    </w:lvl>
    <w:lvl w:ilvl="4" w:tplc="D6A05A38">
      <w:numFmt w:val="bullet"/>
      <w:lvlText w:val="•"/>
      <w:lvlJc w:val="left"/>
      <w:pPr>
        <w:ind w:left="3165" w:hanging="120"/>
      </w:pPr>
      <w:rPr>
        <w:rFonts w:hint="default"/>
        <w:lang w:val="en-US" w:eastAsia="en-US" w:bidi="ar-SA"/>
      </w:rPr>
    </w:lvl>
    <w:lvl w:ilvl="5" w:tplc="8FE6F9D4">
      <w:numFmt w:val="bullet"/>
      <w:lvlText w:val="•"/>
      <w:lvlJc w:val="left"/>
      <w:pPr>
        <w:ind w:left="4437" w:hanging="120"/>
      </w:pPr>
      <w:rPr>
        <w:rFonts w:hint="default"/>
        <w:lang w:val="en-US" w:eastAsia="en-US" w:bidi="ar-SA"/>
      </w:rPr>
    </w:lvl>
    <w:lvl w:ilvl="6" w:tplc="D8B2C43A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7" w:tplc="59E07BBC">
      <w:numFmt w:val="bullet"/>
      <w:lvlText w:val="•"/>
      <w:lvlJc w:val="left"/>
      <w:pPr>
        <w:ind w:left="6982" w:hanging="120"/>
      </w:pPr>
      <w:rPr>
        <w:rFonts w:hint="default"/>
        <w:lang w:val="en-US" w:eastAsia="en-US" w:bidi="ar-SA"/>
      </w:rPr>
    </w:lvl>
    <w:lvl w:ilvl="8" w:tplc="7B62BE56">
      <w:numFmt w:val="bullet"/>
      <w:lvlText w:val="•"/>
      <w:lvlJc w:val="left"/>
      <w:pPr>
        <w:ind w:left="8255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59572093"/>
    <w:multiLevelType w:val="hybridMultilevel"/>
    <w:tmpl w:val="E9BEC37A"/>
    <w:lvl w:ilvl="0" w:tplc="D218617E">
      <w:start w:val="1"/>
      <w:numFmt w:val="decimal"/>
      <w:lvlText w:val="%1."/>
      <w:lvlJc w:val="left"/>
      <w:pPr>
        <w:ind w:left="300" w:hanging="2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0"/>
        <w:w w:val="100"/>
        <w:sz w:val="19"/>
        <w:szCs w:val="19"/>
        <w:lang w:val="en-US" w:eastAsia="en-US" w:bidi="ar-SA"/>
      </w:rPr>
    </w:lvl>
    <w:lvl w:ilvl="1" w:tplc="91D88736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C27CABA8">
      <w:numFmt w:val="bullet"/>
      <w:lvlText w:val="•"/>
      <w:lvlJc w:val="left"/>
      <w:pPr>
        <w:ind w:left="2400" w:hanging="212"/>
      </w:pPr>
      <w:rPr>
        <w:rFonts w:hint="default"/>
        <w:lang w:val="en-US" w:eastAsia="en-US" w:bidi="ar-SA"/>
      </w:rPr>
    </w:lvl>
    <w:lvl w:ilvl="3" w:tplc="F7AC2F32">
      <w:numFmt w:val="bullet"/>
      <w:lvlText w:val="•"/>
      <w:lvlJc w:val="left"/>
      <w:pPr>
        <w:ind w:left="3450" w:hanging="212"/>
      </w:pPr>
      <w:rPr>
        <w:rFonts w:hint="default"/>
        <w:lang w:val="en-US" w:eastAsia="en-US" w:bidi="ar-SA"/>
      </w:rPr>
    </w:lvl>
    <w:lvl w:ilvl="4" w:tplc="0660E052">
      <w:numFmt w:val="bullet"/>
      <w:lvlText w:val="•"/>
      <w:lvlJc w:val="left"/>
      <w:pPr>
        <w:ind w:left="4500" w:hanging="212"/>
      </w:pPr>
      <w:rPr>
        <w:rFonts w:hint="default"/>
        <w:lang w:val="en-US" w:eastAsia="en-US" w:bidi="ar-SA"/>
      </w:rPr>
    </w:lvl>
    <w:lvl w:ilvl="5" w:tplc="4F52611A">
      <w:numFmt w:val="bullet"/>
      <w:lvlText w:val="•"/>
      <w:lvlJc w:val="left"/>
      <w:pPr>
        <w:ind w:left="5550" w:hanging="212"/>
      </w:pPr>
      <w:rPr>
        <w:rFonts w:hint="default"/>
        <w:lang w:val="en-US" w:eastAsia="en-US" w:bidi="ar-SA"/>
      </w:rPr>
    </w:lvl>
    <w:lvl w:ilvl="6" w:tplc="821E5B94">
      <w:numFmt w:val="bullet"/>
      <w:lvlText w:val="•"/>
      <w:lvlJc w:val="left"/>
      <w:pPr>
        <w:ind w:left="6600" w:hanging="212"/>
      </w:pPr>
      <w:rPr>
        <w:rFonts w:hint="default"/>
        <w:lang w:val="en-US" w:eastAsia="en-US" w:bidi="ar-SA"/>
      </w:rPr>
    </w:lvl>
    <w:lvl w:ilvl="7" w:tplc="AE42A7D4">
      <w:numFmt w:val="bullet"/>
      <w:lvlText w:val="•"/>
      <w:lvlJc w:val="left"/>
      <w:pPr>
        <w:ind w:left="7650" w:hanging="212"/>
      </w:pPr>
      <w:rPr>
        <w:rFonts w:hint="default"/>
        <w:lang w:val="en-US" w:eastAsia="en-US" w:bidi="ar-SA"/>
      </w:rPr>
    </w:lvl>
    <w:lvl w:ilvl="8" w:tplc="F2A2B498">
      <w:numFmt w:val="bullet"/>
      <w:lvlText w:val="•"/>
      <w:lvlJc w:val="left"/>
      <w:pPr>
        <w:ind w:left="8700" w:hanging="212"/>
      </w:pPr>
      <w:rPr>
        <w:rFonts w:hint="default"/>
        <w:lang w:val="en-US" w:eastAsia="en-US" w:bidi="ar-SA"/>
      </w:rPr>
    </w:lvl>
  </w:abstractNum>
  <w:num w:numId="1" w16cid:durableId="619654129">
    <w:abstractNumId w:val="1"/>
  </w:num>
  <w:num w:numId="2" w16cid:durableId="158298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EA8"/>
    <w:rsid w:val="000B0EA8"/>
    <w:rsid w:val="003A1417"/>
    <w:rsid w:val="0052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5884"/>
  <w15:docId w15:val="{9E086032-5A68-4F8F-AA65-C2D692A4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ind w:left="1"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11" w:hanging="31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00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https://github.com/ashrithvarma2222-lgtm/Blockch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Karthikeya Reddy</cp:lastModifiedBy>
  <cp:revision>2</cp:revision>
  <dcterms:created xsi:type="dcterms:W3CDTF">2026-10-22T18:05:00Z</dcterms:created>
  <dcterms:modified xsi:type="dcterms:W3CDTF">2026-10-22T18:05:00Z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2026-10-22T00:00:00Z</vt:filetime>
  </property>
  <property fmtid="{D5CDD505-2E9C-101B-9397-08002B2CF9AE}" pid="6" name="Producer">
    <vt:lpwstr>ReportLab PDF Library - (opensource)</vt:lpwstr>
  </property>
</Properties>
</file>