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300" w:rsidRDefault="00B96414">
      <w:pPr>
        <w:spacing w:after="40"/>
      </w:pPr>
      <w:r>
        <w:rPr>
          <w:rFonts w:ascii="JetBrains Mono" w:eastAsia="JetBrains Mono" w:hAnsi="JetBrains Mono" w:cs="JetBrains Mono"/>
          <w:b/>
          <w:bCs/>
          <w:color w:val="B3272A"/>
          <w:sz w:val="16"/>
          <w:szCs w:val="16"/>
        </w:rPr>
        <w:t>CANONICAL REFERENCE</w:t>
      </w:r>
    </w:p>
    <w:p w:rsidR="00492300" w:rsidRDefault="00B96414">
      <w:pPr>
        <w:spacing w:after="80"/>
      </w:pPr>
      <w:r>
        <w:rPr>
          <w:rFonts w:ascii="Be Vietnam Pro" w:eastAsia="Be Vietnam Pro" w:hAnsi="Be Vietnam Pro" w:cs="Be Vietnam Pro"/>
          <w:b/>
          <w:bCs/>
          <w:color w:val="16202A"/>
          <w:sz w:val="44"/>
          <w:szCs w:val="44"/>
        </w:rPr>
        <w:t>Where to Buy &amp; Trade RBNT</w:t>
      </w:r>
    </w:p>
    <w:p w:rsidR="00492300" w:rsidRDefault="00B96414">
      <w:pPr>
        <w:spacing w:after="60"/>
      </w:pPr>
      <w:bookmarkStart w:id="0" w:name="_GoBack"/>
      <w:r>
        <w:rPr>
          <w:rFonts w:ascii="Be Vietnam Pro" w:eastAsia="Be Vietnam Pro" w:hAnsi="Be Vietnam Pro" w:cs="Be Vietnam Pro"/>
          <w:color w:val="5B6B76"/>
          <w:sz w:val="21"/>
          <w:szCs w:val="21"/>
        </w:rPr>
        <w:t xml:space="preserve">Every live venue for native and wrapped </w:t>
      </w:r>
      <w:proofErr w:type="gramStart"/>
      <w:r>
        <w:rPr>
          <w:rFonts w:ascii="Be Vietnam Pro" w:eastAsia="Be Vietnam Pro" w:hAnsi="Be Vietnam Pro" w:cs="Be Vietnam Pro"/>
          <w:color w:val="5B6B76"/>
          <w:sz w:val="21"/>
          <w:szCs w:val="21"/>
        </w:rPr>
        <w:t>RBNT,</w:t>
      </w:r>
      <w:proofErr w:type="gramEnd"/>
      <w:r>
        <w:rPr>
          <w:rFonts w:ascii="Be Vietnam Pro" w:eastAsia="Be Vietnam Pro" w:hAnsi="Be Vietnam Pro" w:cs="Be Vietnam Pro"/>
          <w:color w:val="5B6B76"/>
          <w:sz w:val="21"/>
          <w:szCs w:val="21"/>
        </w:rPr>
        <w:t xml:space="preserve"> checked directly and cross-referenced against independent sources.</w:t>
      </w:r>
    </w:p>
    <w:bookmarkEnd w:id="0"/>
    <w:p w:rsidR="00492300" w:rsidRDefault="00B96414">
      <w:pPr>
        <w:spacing w:after="260"/>
      </w:pPr>
      <w:r>
        <w:rPr>
          <w:rFonts w:ascii="JetBrains Mono" w:eastAsia="JetBrains Mono" w:hAnsi="JetBrains Mono" w:cs="JetBrains Mono"/>
          <w:b/>
          <w:bCs/>
          <w:color w:val="B3272A"/>
          <w:sz w:val="16"/>
          <w:szCs w:val="16"/>
        </w:rPr>
        <w:t xml:space="preserve">LAST </w:t>
      </w:r>
      <w:proofErr w:type="gramStart"/>
      <w:r>
        <w:rPr>
          <w:rFonts w:ascii="JetBrains Mono" w:eastAsia="JetBrains Mono" w:hAnsi="JetBrains Mono" w:cs="JetBrains Mono"/>
          <w:b/>
          <w:bCs/>
          <w:color w:val="B3272A"/>
          <w:sz w:val="16"/>
          <w:szCs w:val="16"/>
        </w:rPr>
        <w:t>VERIFIED  AUGUST</w:t>
      </w:r>
      <w:proofErr w:type="gramEnd"/>
      <w:r>
        <w:rPr>
          <w:rFonts w:ascii="JetBrains Mono" w:eastAsia="JetBrains Mono" w:hAnsi="JetBrains Mono" w:cs="JetBrains Mono"/>
          <w:b/>
          <w:bCs/>
          <w:color w:val="B3272A"/>
          <w:sz w:val="16"/>
          <w:szCs w:val="16"/>
        </w:rPr>
        <w:t xml:space="preserve"> 8, 2026</w:t>
      </w:r>
    </w:p>
    <w:p w:rsidR="00492300" w:rsidRDefault="00B96414">
      <w:pPr>
        <w:spacing w:after="160" w:line="300" w:lineRule="auto"/>
      </w:pPr>
      <w:r>
        <w:rPr>
          <w:rFonts w:ascii="Be Vietnam Pro" w:eastAsia="Be Vietnam Pro" w:hAnsi="Be Vietnam Pro" w:cs="Be Vietnam Pro"/>
          <w:color w:val="16202A"/>
        </w:rPr>
        <w:t xml:space="preserve">RBNT trades in two forms. </w:t>
      </w:r>
      <w:r>
        <w:rPr>
          <w:rFonts w:ascii="Be Vietnam Pro" w:eastAsia="Be Vietnam Pro" w:hAnsi="Be Vietnam Pro" w:cs="Be Vietnam Pro"/>
          <w:b/>
          <w:bCs/>
          <w:color w:val="16202A"/>
        </w:rPr>
        <w:t>Native RBNT</w:t>
      </w:r>
      <w:r>
        <w:rPr>
          <w:rFonts w:ascii="Be Vietnam Pro" w:eastAsia="Be Vietnam Pro" w:hAnsi="Be Vietnam Pro" w:cs="Be Vietnam Pro"/>
          <w:color w:val="16202A"/>
        </w:rPr>
        <w:t xml:space="preserve"> is the token on </w:t>
      </w:r>
      <w:proofErr w:type="spellStart"/>
      <w:r>
        <w:rPr>
          <w:rFonts w:ascii="Be Vietnam Pro" w:eastAsia="Be Vietnam Pro" w:hAnsi="Be Vietnam Pro" w:cs="Be Vietnam Pro"/>
          <w:color w:val="16202A"/>
        </w:rPr>
        <w:t>Redbelly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Network's own chain, traded spot on five exchanges. </w:t>
      </w:r>
      <w:r>
        <w:rPr>
          <w:rFonts w:ascii="Be Vietnam Pro" w:eastAsia="Be Vietnam Pro" w:hAnsi="Be Vietnam Pro" w:cs="Be Vietnam Pro"/>
          <w:b/>
          <w:bCs/>
          <w:color w:val="16202A"/>
        </w:rPr>
        <w:t>Wrapped RBNT (</w:t>
      </w:r>
      <w:proofErr w:type="spellStart"/>
      <w:r>
        <w:rPr>
          <w:rFonts w:ascii="Be Vietnam Pro" w:eastAsia="Be Vietnam Pro" w:hAnsi="Be Vietnam Pro" w:cs="Be Vietnam Pro"/>
          <w:b/>
          <w:bCs/>
          <w:color w:val="16202A"/>
        </w:rPr>
        <w:t>wRBNT</w:t>
      </w:r>
      <w:proofErr w:type="spellEnd"/>
      <w:r>
        <w:rPr>
          <w:rFonts w:ascii="Be Vietnam Pro" w:eastAsia="Be Vietnam Pro" w:hAnsi="Be Vietnam Pro" w:cs="Be Vietnam Pro"/>
          <w:b/>
          <w:bCs/>
          <w:color w:val="16202A"/>
        </w:rPr>
        <w:t>)</w:t>
      </w:r>
      <w:r>
        <w:rPr>
          <w:rFonts w:ascii="Be Vietnam Pro" w:eastAsia="Be Vietnam Pro" w:hAnsi="Be Vietnam Pro" w:cs="Be Vietnam Pro"/>
          <w:color w:val="16202A"/>
        </w:rPr>
        <w:t xml:space="preserve"> is a separate, bridged token on </w:t>
      </w:r>
      <w:proofErr w:type="spellStart"/>
      <w:r>
        <w:rPr>
          <w:rFonts w:ascii="Be Vietnam Pro" w:eastAsia="Be Vietnam Pro" w:hAnsi="Be Vietnam Pro" w:cs="Be Vietnam Pro"/>
          <w:color w:val="16202A"/>
        </w:rPr>
        <w:t>Ethereum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and Solana, used for </w:t>
      </w:r>
      <w:proofErr w:type="spellStart"/>
      <w:r>
        <w:rPr>
          <w:rFonts w:ascii="Be Vietnam Pro" w:eastAsia="Be Vietnam Pro" w:hAnsi="Be Vietnam Pro" w:cs="Be Vietnam Pro"/>
          <w:color w:val="16202A"/>
        </w:rPr>
        <w:t>DeFi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and cross-chain transfers. No live futures or perpetual market for RBNT was found on any t</w:t>
      </w:r>
      <w:r>
        <w:rPr>
          <w:rFonts w:ascii="Be Vietnam Pro" w:eastAsia="Be Vietnam Pro" w:hAnsi="Be Vietnam Pro" w:cs="Be Vietnam Pro"/>
          <w:color w:val="16202A"/>
        </w:rPr>
        <w:t>racked exchange as of the date above. If one appears elsewhere, verify it directly - it is not confirmed in this document.</w:t>
      </w:r>
    </w:p>
    <w:p w:rsidR="00492300" w:rsidRDefault="00B96414">
      <w:pPr>
        <w:pBdr>
          <w:bottom w:val="single" w:sz="4" w:space="6" w:color="D8DEE2"/>
        </w:pBdr>
        <w:spacing w:before="320" w:after="120"/>
      </w:pPr>
      <w:proofErr w:type="gramStart"/>
      <w:r>
        <w:rPr>
          <w:rFonts w:ascii="JetBrains Mono" w:eastAsia="JetBrains Mono" w:hAnsi="JetBrains Mono" w:cs="JetBrains Mono"/>
          <w:b/>
          <w:bCs/>
          <w:color w:val="B3272A"/>
          <w:sz w:val="18"/>
          <w:szCs w:val="18"/>
        </w:rPr>
        <w:t xml:space="preserve">01  </w:t>
      </w:r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>Native</w:t>
      </w:r>
      <w:proofErr w:type="gramEnd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 xml:space="preserve"> RBNT: Spot Venues</w:t>
      </w:r>
    </w:p>
    <w:p w:rsidR="00492300" w:rsidRDefault="00B96414">
      <w:pPr>
        <w:spacing w:after="140" w:line="300" w:lineRule="auto"/>
      </w:pPr>
      <w:r>
        <w:rPr>
          <w:rFonts w:ascii="Be Vietnam Pro" w:eastAsia="Be Vietnam Pro" w:hAnsi="Be Vietnam Pro" w:cs="Be Vietnam Pro"/>
          <w:color w:val="16202A"/>
        </w:rPr>
        <w:t xml:space="preserve">Five exchanges </w:t>
      </w:r>
      <w:r w:rsidR="000E3F85">
        <w:rPr>
          <w:rFonts w:ascii="Be Vietnam Pro" w:eastAsia="Be Vietnam Pro" w:hAnsi="Be Vietnam Pro" w:cs="Be Vietnam Pro"/>
          <w:color w:val="16202A"/>
        </w:rPr>
        <w:t>list native RBNT against USDT</w:t>
      </w:r>
      <w:r>
        <w:rPr>
          <w:rFonts w:ascii="Be Vietnam Pro" w:eastAsia="Be Vietnam Pro" w:hAnsi="Be Vietnam Pro" w:cs="Be Vietnam Pro"/>
          <w:color w:val="16202A"/>
        </w:rPr>
        <w:t xml:space="preserve">. All five were checked directly on their own trade </w:t>
      </w:r>
      <w:r>
        <w:rPr>
          <w:rFonts w:ascii="Be Vietnam Pro" w:eastAsia="Be Vietnam Pro" w:hAnsi="Be Vietnam Pro" w:cs="Be Vietnam Pro"/>
          <w:color w:val="16202A"/>
        </w:rPr>
        <w:t>pages.</w:t>
      </w:r>
    </w:p>
    <w:tbl>
      <w:tblPr>
        <w:tblW w:w="935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900"/>
        <w:gridCol w:w="2900"/>
        <w:gridCol w:w="2900"/>
      </w:tblGrid>
      <w:tr w:rsidR="004923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b/>
                <w:bCs/>
                <w:color w:val="5B6B76"/>
                <w:sz w:val="15"/>
                <w:szCs w:val="15"/>
              </w:rPr>
              <w:t>EXCHANGE</w:t>
            </w:r>
          </w:p>
        </w:tc>
        <w:tc>
          <w:tcPr>
            <w:tcW w:w="1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b/>
                <w:bCs/>
                <w:color w:val="5B6B76"/>
                <w:sz w:val="15"/>
                <w:szCs w:val="15"/>
              </w:rPr>
              <w:t>PAIR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b/>
                <w:bCs/>
                <w:color w:val="5B6B76"/>
                <w:sz w:val="15"/>
                <w:szCs w:val="15"/>
              </w:rPr>
              <w:t>STATUS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b/>
                <w:bCs/>
                <w:color w:val="5B6B76"/>
                <w:sz w:val="15"/>
                <w:szCs w:val="15"/>
              </w:rPr>
              <w:t>LINK</w:t>
            </w:r>
          </w:p>
        </w:tc>
      </w:tr>
      <w:tr w:rsidR="004923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Be Vietnam Pro" w:eastAsia="Be Vietnam Pro" w:hAnsi="Be Vietnam Pro" w:cs="Be Vietnam Pro"/>
                <w:b/>
                <w:bCs/>
                <w:color w:val="16202A"/>
                <w:sz w:val="19"/>
                <w:szCs w:val="19"/>
              </w:rPr>
              <w:t>Gate</w:t>
            </w:r>
          </w:p>
        </w:tc>
        <w:tc>
          <w:tcPr>
            <w:tcW w:w="1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color w:val="16202A"/>
                <w:sz w:val="17"/>
                <w:szCs w:val="17"/>
              </w:rPr>
              <w:t>RBNT/USDT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Be Vietnam Pro" w:eastAsia="Be Vietnam Pro" w:hAnsi="Be Vietnam Pro" w:cs="Be Vietnam Pro"/>
                <w:color w:val="1F8A5A"/>
                <w:sz w:val="19"/>
                <w:szCs w:val="19"/>
              </w:rPr>
              <w:t>Live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hyperlink r:id="rId8" w:history="1">
              <w:r>
                <w:rPr>
                  <w:rFonts w:ascii="JetBrains Mono" w:eastAsia="JetBrains Mono" w:hAnsi="JetBrains Mono" w:cs="JetBrains Mono"/>
                  <w:color w:val="B3272A"/>
                  <w:sz w:val="17"/>
                  <w:szCs w:val="17"/>
                  <w:u w:val="single"/>
                </w:rPr>
                <w:t>gate.com/trade/RBNT_USDT</w:t>
              </w:r>
            </w:hyperlink>
          </w:p>
        </w:tc>
      </w:tr>
      <w:tr w:rsidR="004923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Be Vietnam Pro" w:eastAsia="Be Vietnam Pro" w:hAnsi="Be Vietnam Pro" w:cs="Be Vietnam Pro"/>
                <w:b/>
                <w:bCs/>
                <w:color w:val="16202A"/>
                <w:sz w:val="19"/>
                <w:szCs w:val="19"/>
              </w:rPr>
              <w:t>MEXC</w:t>
            </w:r>
          </w:p>
        </w:tc>
        <w:tc>
          <w:tcPr>
            <w:tcW w:w="1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 w:rsidP="000E3F85">
            <w:pPr>
              <w:spacing w:after="20" w:line="300" w:lineRule="auto"/>
            </w:pPr>
            <w:r>
              <w:rPr>
                <w:rFonts w:ascii="JetBrains Mono" w:eastAsia="JetBrains Mono" w:hAnsi="JetBrains Mono" w:cs="JetBrains Mono"/>
                <w:color w:val="16202A"/>
                <w:sz w:val="17"/>
                <w:szCs w:val="17"/>
              </w:rPr>
              <w:t>RBNT/USDT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Be Vietnam Pro" w:eastAsia="Be Vietnam Pro" w:hAnsi="Be Vietnam Pro" w:cs="Be Vietnam Pro"/>
                <w:color w:val="1F8A5A"/>
                <w:sz w:val="19"/>
                <w:szCs w:val="19"/>
              </w:rPr>
              <w:t>Live, highest volume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hyperlink r:id="rId9" w:history="1">
              <w:r>
                <w:rPr>
                  <w:rFonts w:ascii="JetBrains Mono" w:eastAsia="JetBrains Mono" w:hAnsi="JetBrains Mono" w:cs="JetBrains Mono"/>
                  <w:color w:val="B3272A"/>
                  <w:sz w:val="17"/>
                  <w:szCs w:val="17"/>
                  <w:u w:val="single"/>
                </w:rPr>
                <w:t>mexc.com/exchange/RBNT_USDT</w:t>
              </w:r>
            </w:hyperlink>
          </w:p>
        </w:tc>
      </w:tr>
      <w:tr w:rsidR="004923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proofErr w:type="spellStart"/>
            <w:r>
              <w:rPr>
                <w:rFonts w:ascii="Be Vietnam Pro" w:eastAsia="Be Vietnam Pro" w:hAnsi="Be Vietnam Pro" w:cs="Be Vietnam Pro"/>
                <w:b/>
                <w:bCs/>
                <w:color w:val="16202A"/>
                <w:sz w:val="19"/>
                <w:szCs w:val="19"/>
              </w:rPr>
              <w:t>BYDFi</w:t>
            </w:r>
            <w:proofErr w:type="spellEnd"/>
          </w:p>
        </w:tc>
        <w:tc>
          <w:tcPr>
            <w:tcW w:w="1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color w:val="16202A"/>
                <w:sz w:val="17"/>
                <w:szCs w:val="17"/>
              </w:rPr>
              <w:t>RBNT/USDT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Be Vietnam Pro" w:eastAsia="Be Vietnam Pro" w:hAnsi="Be Vietnam Pro" w:cs="Be Vietnam Pro"/>
                <w:color w:val="1F8A5A"/>
                <w:sz w:val="19"/>
                <w:szCs w:val="19"/>
              </w:rPr>
              <w:t>Live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hyperlink r:id="rId10" w:history="1">
              <w:r>
                <w:rPr>
                  <w:rFonts w:ascii="JetBrains Mono" w:eastAsia="JetBrains Mono" w:hAnsi="JetBrains Mono" w:cs="JetBrains Mono"/>
                  <w:color w:val="B3272A"/>
                  <w:sz w:val="17"/>
                  <w:szCs w:val="17"/>
                  <w:u w:val="single"/>
                </w:rPr>
                <w:t>bydfi.com/en/spot/RBNT_USDT</w:t>
              </w:r>
            </w:hyperlink>
          </w:p>
        </w:tc>
      </w:tr>
      <w:tr w:rsidR="004923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proofErr w:type="spellStart"/>
            <w:r>
              <w:rPr>
                <w:rFonts w:ascii="Be Vietnam Pro" w:eastAsia="Be Vietnam Pro" w:hAnsi="Be Vietnam Pro" w:cs="Be Vietnam Pro"/>
                <w:b/>
                <w:bCs/>
                <w:color w:val="16202A"/>
                <w:sz w:val="19"/>
                <w:szCs w:val="19"/>
              </w:rPr>
              <w:t>BitMart</w:t>
            </w:r>
            <w:proofErr w:type="spellEnd"/>
          </w:p>
        </w:tc>
        <w:tc>
          <w:tcPr>
            <w:tcW w:w="1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color w:val="16202A"/>
                <w:sz w:val="17"/>
                <w:szCs w:val="17"/>
              </w:rPr>
              <w:t>RBNT/USDT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Be Vietnam Pro" w:eastAsia="Be Vietnam Pro" w:hAnsi="Be Vietnam Pro" w:cs="Be Vietnam Pro"/>
                <w:color w:val="1F8A5A"/>
                <w:sz w:val="19"/>
                <w:szCs w:val="19"/>
              </w:rPr>
              <w:t>Live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hyperlink r:id="rId11" w:history="1">
              <w:r>
                <w:rPr>
                  <w:rFonts w:ascii="JetBrains Mono" w:eastAsia="JetBrains Mono" w:hAnsi="JetBrains Mono" w:cs="JetBrains Mono"/>
                  <w:color w:val="B3272A"/>
                  <w:sz w:val="17"/>
                  <w:szCs w:val="17"/>
                  <w:u w:val="single"/>
                </w:rPr>
                <w:t>bitmart.com/trade/RBNT_USDT</w:t>
              </w:r>
            </w:hyperlink>
          </w:p>
        </w:tc>
      </w:tr>
      <w:tr w:rsidR="00492300">
        <w:tblPrEx>
          <w:tblCellMar>
            <w:top w:w="0" w:type="dxa"/>
            <w:bottom w:w="0" w:type="dxa"/>
          </w:tblCellMar>
        </w:tblPrEx>
        <w:tc>
          <w:tcPr>
            <w:tcW w:w="165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proofErr w:type="spellStart"/>
            <w:r>
              <w:rPr>
                <w:rFonts w:ascii="Be Vietnam Pro" w:eastAsia="Be Vietnam Pro" w:hAnsi="Be Vietnam Pro" w:cs="Be Vietnam Pro"/>
                <w:b/>
                <w:bCs/>
                <w:color w:val="16202A"/>
                <w:sz w:val="19"/>
                <w:szCs w:val="19"/>
              </w:rPr>
              <w:t>WhiteBIT</w:t>
            </w:r>
            <w:proofErr w:type="spellEnd"/>
          </w:p>
        </w:tc>
        <w:tc>
          <w:tcPr>
            <w:tcW w:w="1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JetBrains Mono" w:eastAsia="JetBrains Mono" w:hAnsi="JetBrains Mono" w:cs="JetBrains Mono"/>
                <w:color w:val="16202A"/>
                <w:sz w:val="17"/>
                <w:szCs w:val="17"/>
              </w:rPr>
              <w:t>RBNT/USDT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r>
              <w:rPr>
                <w:rFonts w:ascii="Be Vietnam Pro" w:eastAsia="Be Vietnam Pro" w:hAnsi="Be Vietnam Pro" w:cs="Be Vietnam Pro"/>
                <w:color w:val="16202A"/>
                <w:sz w:val="18"/>
                <w:szCs w:val="18"/>
              </w:rPr>
              <w:t>Listed, thin - no trades in the hours before verification</w:t>
            </w:r>
          </w:p>
        </w:tc>
        <w:tc>
          <w:tcPr>
            <w:tcW w:w="2900" w:type="dxa"/>
            <w:tcBorders>
              <w:top w:val="single" w:sz="4" w:space="0" w:color="D8DEE2"/>
              <w:left w:val="single" w:sz="4" w:space="0" w:color="D8DEE2"/>
              <w:bottom w:val="single" w:sz="4" w:space="0" w:color="D8DEE2"/>
              <w:right w:val="single" w:sz="4" w:space="0" w:color="D8DEE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2300" w:rsidRDefault="00B96414">
            <w:pPr>
              <w:spacing w:line="300" w:lineRule="auto"/>
            </w:pPr>
            <w:hyperlink r:id="rId12" w:history="1">
              <w:r>
                <w:rPr>
                  <w:rFonts w:ascii="JetBrains Mono" w:eastAsia="JetBrains Mono" w:hAnsi="JetBrains Mono" w:cs="JetBrains Mono"/>
                  <w:color w:val="B3272A"/>
                  <w:sz w:val="17"/>
                  <w:szCs w:val="17"/>
                  <w:u w:val="single"/>
                </w:rPr>
                <w:t>whitebit.com/trade/RBNT_USDT</w:t>
              </w:r>
            </w:hyperlink>
          </w:p>
        </w:tc>
      </w:tr>
    </w:tbl>
    <w:p w:rsidR="00492300" w:rsidRDefault="00B96414">
      <w:pPr>
        <w:pBdr>
          <w:bottom w:val="single" w:sz="4" w:space="6" w:color="D8DEE2"/>
        </w:pBdr>
        <w:spacing w:before="320" w:after="120"/>
      </w:pPr>
      <w:proofErr w:type="gramStart"/>
      <w:r>
        <w:rPr>
          <w:rFonts w:ascii="JetBrains Mono" w:eastAsia="JetBrains Mono" w:hAnsi="JetBrains Mono" w:cs="JetBrains Mono"/>
          <w:b/>
          <w:bCs/>
          <w:color w:val="B3272A"/>
          <w:sz w:val="18"/>
          <w:szCs w:val="18"/>
        </w:rPr>
        <w:t xml:space="preserve">02  </w:t>
      </w:r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>Wrapped</w:t>
      </w:r>
      <w:proofErr w:type="gramEnd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 xml:space="preserve"> RBNT (</w:t>
      </w:r>
      <w:proofErr w:type="spellStart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>wRBNT</w:t>
      </w:r>
      <w:proofErr w:type="spellEnd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>): A Separate Token</w:t>
      </w:r>
    </w:p>
    <w:tbl>
      <w:tblPr>
        <w:tblW w:w="9350" w:type="dxa"/>
        <w:tblInd w:w="210" w:type="dxa"/>
        <w:tblBorders>
          <w:top w:val="single" w:sz="16" w:space="0" w:color="B3272A"/>
          <w:left w:val="single" w:sz="4" w:space="0" w:color="D8DEE2"/>
          <w:bottom w:val="single" w:sz="4" w:space="0" w:color="D8DEE2"/>
          <w:right w:val="single" w:sz="4" w:space="0" w:color="D8DEE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230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BEAE9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492300" w:rsidRDefault="00B96414">
            <w:pPr>
              <w:spacing w:line="300" w:lineRule="auto"/>
            </w:pPr>
            <w:proofErr w:type="spellStart"/>
            <w:proofErr w:type="gramStart"/>
            <w:r>
              <w:rPr>
                <w:rFonts w:ascii="Be Vietnam Pro" w:eastAsia="Be Vietnam Pro" w:hAnsi="Be Vietnam Pro" w:cs="Be Vietnam Pro"/>
                <w:b/>
                <w:bCs/>
                <w:color w:val="16202A"/>
              </w:rPr>
              <w:t>wRBNT</w:t>
            </w:r>
            <w:proofErr w:type="spellEnd"/>
            <w:proofErr w:type="gramEnd"/>
            <w:r>
              <w:rPr>
                <w:rFonts w:ascii="Be Vietnam Pro" w:eastAsia="Be Vietnam Pro" w:hAnsi="Be Vietnam Pro" w:cs="Be Vietnam Pro"/>
                <w:b/>
                <w:bCs/>
                <w:color w:val="16202A"/>
              </w:rPr>
              <w:t xml:space="preserve"> is a bridged representation of RBNT, not the same token. </w:t>
            </w:r>
            <w:r>
              <w:rPr>
                <w:rFonts w:ascii="Be Vietnam Pro" w:eastAsia="Be Vietnam Pro" w:hAnsi="Be Vietnam Pro" w:cs="Be Vietnam Pro"/>
                <w:color w:val="16202A"/>
              </w:rPr>
              <w:t>A change to one does not mean the other has changed. Confirm which one a venue actually lists before you compare it to this table.</w:t>
            </w:r>
          </w:p>
        </w:tc>
      </w:tr>
    </w:tbl>
    <w:p w:rsidR="00492300" w:rsidRDefault="00492300">
      <w:pPr>
        <w:spacing w:after="100" w:line="300" w:lineRule="auto"/>
      </w:pPr>
    </w:p>
    <w:p w:rsidR="00492300" w:rsidRDefault="00B96414">
      <w:pPr>
        <w:spacing w:after="60" w:line="300" w:lineRule="auto"/>
      </w:pPr>
      <w:proofErr w:type="spellStart"/>
      <w:r>
        <w:rPr>
          <w:rFonts w:ascii="Be Vietnam Pro" w:eastAsia="Be Vietnam Pro" w:hAnsi="Be Vietnam Pro" w:cs="Be Vietnam Pro"/>
          <w:b/>
          <w:bCs/>
          <w:color w:val="16202A"/>
        </w:rPr>
        <w:t>Ethereum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  </w:t>
      </w:r>
      <w:r>
        <w:rPr>
          <w:rFonts w:ascii="JetBrains Mono" w:eastAsia="JetBrains Mono" w:hAnsi="JetBrains Mono" w:cs="JetBrains Mono"/>
          <w:color w:val="16202A"/>
          <w:sz w:val="17"/>
          <w:szCs w:val="17"/>
        </w:rPr>
        <w:t>0xb45ffb51984d626ee758b336c61cf20990c6bf13</w:t>
      </w:r>
    </w:p>
    <w:p w:rsidR="00492300" w:rsidRDefault="00B96414">
      <w:pPr>
        <w:spacing w:after="200" w:line="300" w:lineRule="auto"/>
      </w:pPr>
      <w:proofErr w:type="spellStart"/>
      <w:proofErr w:type="gramStart"/>
      <w:r>
        <w:rPr>
          <w:rFonts w:ascii="Be Vietnam Pro" w:eastAsia="Be Vietnam Pro" w:hAnsi="Be Vietnam Pro" w:cs="Be Vietnam Pro"/>
          <w:color w:val="16202A"/>
        </w:rPr>
        <w:t>Tradeable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through </w:t>
      </w:r>
      <w:hyperlink r:id="rId13" w:anchor="/swap?inputCurrency=0xb45ffb51984d626ee758b336c61cf20990c6bf13&amp;outputCurrency=0x0000000000000000000000000000000000000000" w:history="1">
        <w:proofErr w:type="spellStart"/>
        <w:r>
          <w:rPr>
            <w:rFonts w:ascii="JetBrains Mono" w:eastAsia="JetBrains Mono" w:hAnsi="JetBrains Mono" w:cs="JetBrains Mono"/>
            <w:color w:val="B3272A"/>
            <w:sz w:val="17"/>
            <w:szCs w:val="17"/>
            <w:u w:val="single"/>
          </w:rPr>
          <w:t>Uniswap</w:t>
        </w:r>
        <w:proofErr w:type="spellEnd"/>
      </w:hyperlink>
      <w:r>
        <w:rPr>
          <w:rFonts w:ascii="Be Vietnam Pro" w:eastAsia="Be Vietnam Pro" w:hAnsi="Be Vietnam Pro" w:cs="Be Vietnam Pro"/>
          <w:color w:val="16202A"/>
          <w:sz w:val="19"/>
          <w:szCs w:val="19"/>
        </w:rPr>
        <w:t>.</w:t>
      </w:r>
      <w:proofErr w:type="gramEnd"/>
      <w:r>
        <w:rPr>
          <w:rFonts w:ascii="Be Vietnam Pro" w:eastAsia="Be Vietnam Pro" w:hAnsi="Be Vietnam Pro" w:cs="Be Vietnam Pro"/>
          <w:color w:val="16202A"/>
          <w:sz w:val="19"/>
          <w:szCs w:val="19"/>
        </w:rPr>
        <w:t xml:space="preserve"> Volume is thin - check pool depth before a large swap.</w:t>
      </w:r>
    </w:p>
    <w:p w:rsidR="00492300" w:rsidRDefault="00B96414">
      <w:pPr>
        <w:spacing w:after="60" w:line="300" w:lineRule="auto"/>
      </w:pPr>
      <w:r>
        <w:rPr>
          <w:rFonts w:ascii="Be Vietnam Pro" w:eastAsia="Be Vietnam Pro" w:hAnsi="Be Vietnam Pro" w:cs="Be Vietnam Pro"/>
          <w:b/>
          <w:bCs/>
          <w:color w:val="16202A"/>
        </w:rPr>
        <w:t>Solana</w:t>
      </w:r>
      <w:r>
        <w:rPr>
          <w:rFonts w:ascii="Be Vietnam Pro" w:eastAsia="Be Vietnam Pro" w:hAnsi="Be Vietnam Pro" w:cs="Be Vietnam Pro"/>
          <w:color w:val="16202A"/>
        </w:rPr>
        <w:t xml:space="preserve"> </w:t>
      </w:r>
      <w:r>
        <w:rPr>
          <w:rFonts w:ascii="Be Vietnam Pro" w:eastAsia="Be Vietnam Pro" w:hAnsi="Be Vietnam Pro" w:cs="Be Vietnam Pro"/>
          <w:color w:val="16202A"/>
        </w:rPr>
        <w:t xml:space="preserve">  </w:t>
      </w:r>
      <w:r>
        <w:rPr>
          <w:rFonts w:ascii="JetBrains Mono" w:eastAsia="JetBrains Mono" w:hAnsi="JetBrains Mono" w:cs="JetBrains Mono"/>
          <w:color w:val="16202A"/>
          <w:sz w:val="17"/>
          <w:szCs w:val="17"/>
        </w:rPr>
        <w:t>2GBVt2ENvbHepuJMWYTPkkfpWUabAhsaXToYw8UphxS3</w:t>
      </w:r>
    </w:p>
    <w:p w:rsidR="00492300" w:rsidRDefault="00B96414">
      <w:pPr>
        <w:spacing w:line="300" w:lineRule="auto"/>
      </w:pPr>
      <w:r>
        <w:rPr>
          <w:rFonts w:ascii="Be Vietnam Pro" w:eastAsia="Be Vietnam Pro" w:hAnsi="Be Vietnam Pro" w:cs="Be Vietnam Pro"/>
          <w:color w:val="16202A"/>
          <w:sz w:val="19"/>
          <w:szCs w:val="19"/>
        </w:rPr>
        <w:t xml:space="preserve">Confirm the current pool directly (for example on </w:t>
      </w:r>
      <w:proofErr w:type="spellStart"/>
      <w:r>
        <w:rPr>
          <w:rFonts w:ascii="Be Vietnam Pro" w:eastAsia="Be Vietnam Pro" w:hAnsi="Be Vietnam Pro" w:cs="Be Vietnam Pro"/>
          <w:color w:val="16202A"/>
          <w:sz w:val="19"/>
          <w:szCs w:val="19"/>
        </w:rPr>
        <w:t>Solscan</w:t>
      </w:r>
      <w:proofErr w:type="spellEnd"/>
      <w:r>
        <w:rPr>
          <w:rFonts w:ascii="Be Vietnam Pro" w:eastAsia="Be Vietnam Pro" w:hAnsi="Be Vietnam Pro" w:cs="Be Vietnam Pro"/>
          <w:color w:val="16202A"/>
          <w:sz w:val="19"/>
          <w:szCs w:val="19"/>
        </w:rPr>
        <w:t>) before trading. A specific live DEX pool was not independently reconfirmed in this pass.</w:t>
      </w:r>
    </w:p>
    <w:p w:rsidR="00492300" w:rsidRDefault="00B96414">
      <w:pPr>
        <w:pBdr>
          <w:bottom w:val="single" w:sz="4" w:space="6" w:color="D8DEE2"/>
        </w:pBdr>
        <w:spacing w:before="320" w:after="120"/>
      </w:pPr>
      <w:proofErr w:type="gramStart"/>
      <w:r>
        <w:rPr>
          <w:rFonts w:ascii="JetBrains Mono" w:eastAsia="JetBrains Mono" w:hAnsi="JetBrains Mono" w:cs="JetBrains Mono"/>
          <w:b/>
          <w:bCs/>
          <w:color w:val="B3272A"/>
          <w:sz w:val="18"/>
          <w:szCs w:val="18"/>
        </w:rPr>
        <w:t xml:space="preserve">03  </w:t>
      </w:r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>Spot</w:t>
      </w:r>
      <w:proofErr w:type="gramEnd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 xml:space="preserve"> </w:t>
      </w:r>
      <w:proofErr w:type="spellStart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>vs</w:t>
      </w:r>
      <w:proofErr w:type="spellEnd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 xml:space="preserve"> Futures</w:t>
      </w:r>
    </w:p>
    <w:p w:rsidR="00492300" w:rsidRDefault="00B96414">
      <w:pPr>
        <w:spacing w:after="160" w:line="300" w:lineRule="auto"/>
      </w:pPr>
      <w:r>
        <w:rPr>
          <w:rFonts w:ascii="Be Vietnam Pro" w:eastAsia="Be Vietnam Pro" w:hAnsi="Be Vietnam Pro" w:cs="Be Vietnam Pro"/>
          <w:color w:val="16202A"/>
        </w:rPr>
        <w:t>No exchange currently lists an active RBN</w:t>
      </w:r>
      <w:r>
        <w:rPr>
          <w:rFonts w:ascii="Be Vietnam Pro" w:eastAsia="Be Vietnam Pro" w:hAnsi="Be Vietnam Pro" w:cs="Be Vietnam Pro"/>
          <w:color w:val="16202A"/>
        </w:rPr>
        <w:t>T futures or perpetual contract. Some exchange marketing pages reference futures trading in template copy that appears on every listed token regardless of whether a market exists - that copy is not evidence of one. A futures listing appearing or disappeari</w:t>
      </w:r>
      <w:r>
        <w:rPr>
          <w:rFonts w:ascii="Be Vietnam Pro" w:eastAsia="Be Vietnam Pro" w:hAnsi="Be Vietnam Pro" w:cs="Be Vietnam Pro"/>
          <w:color w:val="16202A"/>
        </w:rPr>
        <w:t>ng anywhere is not the same event as a spot listing changing, and the reverse is also true. Check each independently before treating one as confirmation of the other.</w:t>
      </w:r>
    </w:p>
    <w:p w:rsidR="00492300" w:rsidRDefault="00B96414">
      <w:pPr>
        <w:pBdr>
          <w:bottom w:val="single" w:sz="4" w:space="6" w:color="D8DEE2"/>
        </w:pBdr>
        <w:spacing w:before="320" w:after="120"/>
      </w:pPr>
      <w:proofErr w:type="gramStart"/>
      <w:r>
        <w:rPr>
          <w:rFonts w:ascii="JetBrains Mono" w:eastAsia="JetBrains Mono" w:hAnsi="JetBrains Mono" w:cs="JetBrains Mono"/>
          <w:b/>
          <w:bCs/>
          <w:color w:val="B3272A"/>
          <w:sz w:val="18"/>
          <w:szCs w:val="18"/>
        </w:rPr>
        <w:t xml:space="preserve">04  </w:t>
      </w:r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>How</w:t>
      </w:r>
      <w:proofErr w:type="gramEnd"/>
      <w:r>
        <w:rPr>
          <w:rFonts w:ascii="Be Vietnam Pro" w:eastAsia="Be Vietnam Pro" w:hAnsi="Be Vietnam Pro" w:cs="Be Vietnam Pro"/>
          <w:b/>
          <w:bCs/>
          <w:color w:val="16202A"/>
          <w:sz w:val="25"/>
          <w:szCs w:val="25"/>
        </w:rPr>
        <w:t xml:space="preserve"> This Was Verified</w:t>
      </w:r>
    </w:p>
    <w:p w:rsidR="00492300" w:rsidRDefault="00B96414">
      <w:pPr>
        <w:spacing w:after="160" w:line="300" w:lineRule="auto"/>
      </w:pPr>
      <w:r>
        <w:rPr>
          <w:rFonts w:ascii="Be Vietnam Pro" w:eastAsia="Be Vietnam Pro" w:hAnsi="Be Vietnam Pro" w:cs="Be Vietnam Pro"/>
          <w:color w:val="16202A"/>
        </w:rPr>
        <w:lastRenderedPageBreak/>
        <w:t>Every venue above was checked directly against its own trade or</w:t>
      </w:r>
      <w:r>
        <w:rPr>
          <w:rFonts w:ascii="Be Vietnam Pro" w:eastAsia="Be Vietnam Pro" w:hAnsi="Be Vietnam Pro" w:cs="Be Vietnam Pro"/>
          <w:color w:val="16202A"/>
        </w:rPr>
        <w:t xml:space="preserve"> listing page, and cross-referenced against at least two independent sources - </w:t>
      </w:r>
      <w:proofErr w:type="spellStart"/>
      <w:r>
        <w:rPr>
          <w:rFonts w:ascii="Be Vietnam Pro" w:eastAsia="Be Vietnam Pro" w:hAnsi="Be Vietnam Pro" w:cs="Be Vietnam Pro"/>
          <w:color w:val="16202A"/>
        </w:rPr>
        <w:t>CoinGecko's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live markets table, </w:t>
      </w:r>
      <w:proofErr w:type="spellStart"/>
      <w:r>
        <w:rPr>
          <w:rFonts w:ascii="Be Vietnam Pro" w:eastAsia="Be Vietnam Pro" w:hAnsi="Be Vietnam Pro" w:cs="Be Vietnam Pro"/>
          <w:color w:val="16202A"/>
        </w:rPr>
        <w:t>CoinCodex's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exchange listing, and </w:t>
      </w:r>
      <w:proofErr w:type="spellStart"/>
      <w:r>
        <w:rPr>
          <w:rFonts w:ascii="Be Vietnam Pro" w:eastAsia="Be Vietnam Pro" w:hAnsi="Be Vietnam Pro" w:cs="Be Vietnam Pro"/>
          <w:color w:val="16202A"/>
        </w:rPr>
        <w:t>CoinMarketCap's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contract fields. The </w:t>
      </w:r>
      <w:proofErr w:type="spellStart"/>
      <w:r>
        <w:rPr>
          <w:rFonts w:ascii="Be Vietnam Pro" w:eastAsia="Be Vietnam Pro" w:hAnsi="Be Vietnam Pro" w:cs="Be Vietnam Pro"/>
          <w:color w:val="16202A"/>
        </w:rPr>
        <w:t>Ethereum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and Solana contract addresses were matched against </w:t>
      </w:r>
      <w:proofErr w:type="spellStart"/>
      <w:r>
        <w:rPr>
          <w:rFonts w:ascii="Be Vietnam Pro" w:eastAsia="Be Vietnam Pro" w:hAnsi="Be Vietnam Pro" w:cs="Be Vietnam Pro"/>
          <w:color w:val="16202A"/>
        </w:rPr>
        <w:t>CoinMarketCap'</w:t>
      </w:r>
      <w:r>
        <w:rPr>
          <w:rFonts w:ascii="Be Vietnam Pro" w:eastAsia="Be Vietnam Pro" w:hAnsi="Be Vietnam Pro" w:cs="Be Vietnam Pro"/>
          <w:color w:val="16202A"/>
        </w:rPr>
        <w:t>s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own contract listing for the token.</w:t>
      </w:r>
    </w:p>
    <w:p w:rsidR="00492300" w:rsidRDefault="00B96414">
      <w:pPr>
        <w:spacing w:line="300" w:lineRule="auto"/>
      </w:pPr>
      <w:r>
        <w:rPr>
          <w:rFonts w:ascii="Be Vietnam Pro" w:eastAsia="Be Vietnam Pro" w:hAnsi="Be Vietnam Pro" w:cs="Be Vietnam Pro"/>
          <w:b/>
          <w:bCs/>
          <w:color w:val="16202A"/>
        </w:rPr>
        <w:t xml:space="preserve">This is a dated snapshot, not a guarantee. </w:t>
      </w:r>
      <w:r>
        <w:rPr>
          <w:rFonts w:ascii="Be Vietnam Pro" w:eastAsia="Be Vietnam Pro" w:hAnsi="Be Vietnam Pro" w:cs="Be Vietnam Pro"/>
          <w:color w:val="16202A"/>
        </w:rPr>
        <w:t xml:space="preserve">Listings on a token at this market size can change within days. </w:t>
      </w:r>
      <w:proofErr w:type="spellStart"/>
      <w:r>
        <w:rPr>
          <w:rFonts w:ascii="Be Vietnam Pro" w:eastAsia="Be Vietnam Pro" w:hAnsi="Be Vietnam Pro" w:cs="Be Vietnam Pro"/>
          <w:color w:val="16202A"/>
        </w:rPr>
        <w:t>Reverify</w:t>
      </w:r>
      <w:proofErr w:type="spellEnd"/>
      <w:r>
        <w:rPr>
          <w:rFonts w:ascii="Be Vietnam Pro" w:eastAsia="Be Vietnam Pro" w:hAnsi="Be Vietnam Pro" w:cs="Be Vietnam Pro"/>
          <w:color w:val="16202A"/>
        </w:rPr>
        <w:t xml:space="preserve"> each link before relying on it for a transaction.</w:t>
      </w:r>
    </w:p>
    <w:sectPr w:rsidR="00492300">
      <w:headerReference w:type="default" r:id="rId14"/>
      <w:footerReference w:type="default" r:id="rId15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414" w:rsidRDefault="00B96414">
      <w:r>
        <w:separator/>
      </w:r>
    </w:p>
  </w:endnote>
  <w:endnote w:type="continuationSeparator" w:id="0">
    <w:p w:rsidR="00B96414" w:rsidRDefault="00B9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Be Vietnam Pr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300" w:rsidRDefault="00B96414">
    <w:pPr>
      <w:jc w:val="center"/>
    </w:pPr>
    <w:r>
      <w:rPr>
        <w:rFonts w:ascii="JetBrains Mono" w:eastAsia="JetBrains Mono" w:hAnsi="JetBrains Mono" w:cs="JetBrains Mono"/>
        <w:color w:val="5B6B76"/>
        <w:sz w:val="14"/>
        <w:szCs w:val="14"/>
      </w:rPr>
      <w:t xml:space="preserve">WHERE TO BUY &amp; TRADE RBNT   ·   PAGE </w:t>
    </w:r>
    <w:r>
      <w:rPr>
        <w:rFonts w:ascii="JetBrains Mono" w:eastAsia="JetBrains Mono" w:hAnsi="JetBrains Mono" w:cs="JetBrains Mono"/>
        <w:color w:val="5B6B76"/>
        <w:sz w:val="14"/>
        <w:szCs w:val="14"/>
      </w:rPr>
      <w:fldChar w:fldCharType="begin"/>
    </w:r>
    <w:r>
      <w:rPr>
        <w:rFonts w:ascii="JetBrains Mono" w:eastAsia="JetBrains Mono" w:hAnsi="JetBrains Mono" w:cs="JetBrains Mono"/>
        <w:color w:val="5B6B76"/>
        <w:sz w:val="14"/>
        <w:szCs w:val="14"/>
      </w:rPr>
      <w:instrText>PAGE</w:instrText>
    </w:r>
    <w:r w:rsidR="000E3F85">
      <w:rPr>
        <w:rFonts w:ascii="JetBrains Mono" w:eastAsia="JetBrains Mono" w:hAnsi="JetBrains Mono" w:cs="JetBrains Mono"/>
        <w:color w:val="5B6B76"/>
        <w:sz w:val="14"/>
        <w:szCs w:val="14"/>
      </w:rPr>
      <w:fldChar w:fldCharType="separate"/>
    </w:r>
    <w:r w:rsidR="000E3F85">
      <w:rPr>
        <w:rFonts w:ascii="JetBrains Mono" w:eastAsia="JetBrains Mono" w:hAnsi="JetBrains Mono" w:cs="JetBrains Mono"/>
        <w:noProof/>
        <w:color w:val="5B6B76"/>
        <w:sz w:val="14"/>
        <w:szCs w:val="14"/>
      </w:rPr>
      <w:t>1</w:t>
    </w:r>
    <w:r>
      <w:rPr>
        <w:rFonts w:ascii="JetBrains Mono" w:eastAsia="JetBrains Mono" w:hAnsi="JetBrains Mono" w:cs="JetBrains Mono"/>
        <w:color w:val="5B6B7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414" w:rsidRDefault="00B96414">
      <w:r>
        <w:separator/>
      </w:r>
    </w:p>
  </w:footnote>
  <w:footnote w:type="continuationSeparator" w:id="0">
    <w:p w:rsidR="00B96414" w:rsidRDefault="00B964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300" w:rsidRDefault="00B96414">
    <w:pPr>
      <w:pBdr>
        <w:bottom w:val="single" w:sz="4" w:space="6" w:color="D8DEE2"/>
      </w:pBdr>
    </w:pPr>
    <w:r>
      <w:rPr>
        <w:rFonts w:ascii="JetBrains Mono" w:eastAsia="JetBrains Mono" w:hAnsi="JetBrains Mono" w:cs="JetBrains Mono"/>
        <w:color w:val="5B6B76"/>
        <w:sz w:val="15"/>
        <w:szCs w:val="15"/>
      </w:rPr>
      <w:t>REDBELLY DAO TASK BOARD</w:t>
    </w:r>
    <w:r>
      <w:rPr>
        <w:rFonts w:ascii="JetBrains Mono" w:eastAsia="JetBrains Mono" w:hAnsi="JetBrains Mono" w:cs="JetBrains Mono"/>
        <w:b/>
        <w:bCs/>
        <w:color w:val="B3272A"/>
        <w:sz w:val="15"/>
        <w:szCs w:val="15"/>
      </w:rPr>
      <w:t xml:space="preserve">   ·   TASK-20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587ADD"/>
    <w:multiLevelType w:val="hybridMultilevel"/>
    <w:tmpl w:val="80D6109C"/>
    <w:lvl w:ilvl="0" w:tplc="ADCCF530">
      <w:start w:val="1"/>
      <w:numFmt w:val="bullet"/>
      <w:lvlText w:val="●"/>
      <w:lvlJc w:val="left"/>
      <w:pPr>
        <w:ind w:left="720" w:hanging="360"/>
      </w:pPr>
    </w:lvl>
    <w:lvl w:ilvl="1" w:tplc="CE343EBA">
      <w:start w:val="1"/>
      <w:numFmt w:val="bullet"/>
      <w:lvlText w:val="○"/>
      <w:lvlJc w:val="left"/>
      <w:pPr>
        <w:ind w:left="1440" w:hanging="360"/>
      </w:pPr>
    </w:lvl>
    <w:lvl w:ilvl="2" w:tplc="B0F05FEC">
      <w:start w:val="1"/>
      <w:numFmt w:val="bullet"/>
      <w:lvlText w:val="■"/>
      <w:lvlJc w:val="left"/>
      <w:pPr>
        <w:ind w:left="2160" w:hanging="360"/>
      </w:pPr>
    </w:lvl>
    <w:lvl w:ilvl="3" w:tplc="69A8D3BE">
      <w:start w:val="1"/>
      <w:numFmt w:val="bullet"/>
      <w:lvlText w:val="●"/>
      <w:lvlJc w:val="left"/>
      <w:pPr>
        <w:ind w:left="2880" w:hanging="360"/>
      </w:pPr>
    </w:lvl>
    <w:lvl w:ilvl="4" w:tplc="CA0223FC">
      <w:start w:val="1"/>
      <w:numFmt w:val="bullet"/>
      <w:lvlText w:val="○"/>
      <w:lvlJc w:val="left"/>
      <w:pPr>
        <w:ind w:left="3600" w:hanging="360"/>
      </w:pPr>
    </w:lvl>
    <w:lvl w:ilvl="5" w:tplc="073A9628">
      <w:start w:val="1"/>
      <w:numFmt w:val="bullet"/>
      <w:lvlText w:val="■"/>
      <w:lvlJc w:val="left"/>
      <w:pPr>
        <w:ind w:left="4320" w:hanging="360"/>
      </w:pPr>
    </w:lvl>
    <w:lvl w:ilvl="6" w:tplc="E83246F2">
      <w:start w:val="1"/>
      <w:numFmt w:val="bullet"/>
      <w:lvlText w:val="●"/>
      <w:lvlJc w:val="left"/>
      <w:pPr>
        <w:ind w:left="5040" w:hanging="360"/>
      </w:pPr>
    </w:lvl>
    <w:lvl w:ilvl="7" w:tplc="18A61994">
      <w:start w:val="1"/>
      <w:numFmt w:val="bullet"/>
      <w:lvlText w:val="●"/>
      <w:lvlJc w:val="left"/>
      <w:pPr>
        <w:ind w:left="5760" w:hanging="360"/>
      </w:pPr>
    </w:lvl>
    <w:lvl w:ilvl="8" w:tplc="93CA24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92300"/>
    <w:rsid w:val="000E3F85"/>
    <w:rsid w:val="00492300"/>
    <w:rsid w:val="00B96414"/>
    <w:rsid w:val="00CD45A5"/>
    <w:rsid w:val="00FD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te.com/trade/RBNT_USDT" TargetMode="External"/><Relationship Id="rId13" Type="http://schemas.openxmlformats.org/officeDocument/2006/relationships/hyperlink" Target="https://app.uniswap.org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hitebit.com/trade/RBNT_USD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bitmart.com/trade/RBNT_USD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bydfi.com/en/spot/RBNT_USD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exc.com/exchange/RBNT_USDT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</cp:lastModifiedBy>
  <cp:revision>2</cp:revision>
  <dcterms:created xsi:type="dcterms:W3CDTF">2026-08-08T11:17:00Z</dcterms:created>
  <dcterms:modified xsi:type="dcterms:W3CDTF">2026-08-08T11:17:00Z</dcterms:modified>
</cp:coreProperties>
</file>