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Arial"/>
          <w:color w:val="1A1A1A"/>
        </w:rPr>
      </w:pPr>
      <w:r>
        <w:rPr>
          <w:rFonts w:cs="Arial"/>
          <w:color w:val="1A1A1A"/>
        </w:rPr>
        <w:t>TIME Cyber Media Pvt. Ltd.</w:t>
      </w:r>
    </w:p>
    <w:p>
      <w:pPr>
        <w:pStyle w:val="Normal"/>
        <w:jc w:val="center"/>
        <w:rPr>
          <w:rFonts w:cs="Arial"/>
          <w:color w:val="1A1A1A"/>
        </w:rPr>
      </w:pPr>
      <w:r>
        <w:rPr>
          <w:rFonts w:cs="Arial"/>
          <w:color w:val="1A1A1A"/>
        </w:rPr>
      </w:r>
    </w:p>
    <w:p>
      <w:pPr>
        <w:pStyle w:val="Normal"/>
        <w:rPr>
          <w:rFonts w:cs="Arial"/>
          <w:b/>
          <w:color w:val="1A1A1A"/>
        </w:rPr>
      </w:pPr>
      <w:r>
        <w:rPr>
          <w:rFonts w:cs="Arial"/>
          <w:b/>
          <w:color w:val="1A1A1A"/>
        </w:rPr>
        <w:t>1. Home</w:t>
      </w:r>
    </w:p>
    <w:p>
      <w:pPr>
        <w:pStyle w:val="Normal"/>
        <w:rPr>
          <w:rFonts w:cs="Arial"/>
          <w:b/>
          <w:color w:val="1A1A1A"/>
        </w:rPr>
      </w:pPr>
      <w:r>
        <w:rPr>
          <w:rFonts w:cs="Arial"/>
          <w:b/>
          <w:color w:val="1A1A1A"/>
        </w:rPr>
        <w:t>2. Company</w:t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About Us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Mission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Vision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Team</w:t>
      </w:r>
    </w:p>
    <w:p>
      <w:pPr>
        <w:pStyle w:val="ListParagraph"/>
        <w:numPr>
          <w:ilvl w:val="0"/>
          <w:numId w:val="1"/>
        </w:numPr>
        <w:rPr/>
      </w:pPr>
      <w:r>
        <w:rPr/>
        <w:t>Patrons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3. Services</w:t>
      </w:r>
    </w:p>
    <w:p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Market Research</w:t>
      </w:r>
    </w:p>
    <w:p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Digital Marketing</w:t>
      </w:r>
    </w:p>
    <w:p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Brand management</w:t>
      </w:r>
    </w:p>
    <w:p>
      <w:pPr>
        <w:pStyle w:val="Normal"/>
        <w:ind w:left="720" w:right="0" w:hanging="0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Ratings &amp; Accreditations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Business Management Consultancy 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4. Our Brands</w:t>
      </w:r>
    </w:p>
    <w:p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The Doctors World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Dentistry World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Shiksha Sansar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BizzWorld Online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rPr/>
      </w:pPr>
      <w:r>
        <w:rPr/>
        <w:t>5. Media</w:t>
      </w:r>
    </w:p>
    <w:p>
      <w:pPr>
        <w:pStyle w:val="Normal"/>
        <w:rPr>
          <w:b/>
        </w:rPr>
      </w:pPr>
      <w:r>
        <w:rPr>
          <w:b/>
        </w:rPr>
        <w:t>6. Projects</w:t>
      </w:r>
    </w:p>
    <w:p>
      <w:pPr>
        <w:pStyle w:val="Normal"/>
        <w:ind w:left="720" w:right="0" w:hanging="0"/>
        <w:rPr>
          <w:b/>
        </w:rPr>
      </w:pPr>
      <w:r>
        <w:rPr>
          <w:b/>
        </w:rPr>
        <w:t xml:space="preserve">A. National Healthcare Leadership Award </w:t>
      </w:r>
    </w:p>
    <w:p>
      <w:pPr>
        <w:pStyle w:val="Normal"/>
        <w:ind w:left="720" w:right="0" w:hanging="0"/>
        <w:rPr>
          <w:b/>
        </w:rPr>
      </w:pPr>
      <w:r>
        <w:rPr>
          <w:b/>
        </w:rPr>
      </w:r>
    </w:p>
    <w:p>
      <w:pPr>
        <w:pStyle w:val="Normal"/>
        <w:ind w:left="720" w:right="0" w:hanging="0"/>
        <w:rPr>
          <w:b/>
        </w:rPr>
      </w:pPr>
      <w:r>
        <w:rPr>
          <w:b/>
        </w:rPr>
        <w:t xml:space="preserve">a. About Award </w:t>
      </w:r>
    </w:p>
    <w:p>
      <w:pPr>
        <w:pStyle w:val="ListParagraph"/>
        <w:rPr>
          <w:b/>
        </w:rPr>
      </w:pPr>
      <w:r>
        <w:rPr>
          <w:b/>
        </w:rPr>
      </w:r>
    </w:p>
    <w:p>
      <w:pPr>
        <w:pStyle w:val="Normal"/>
        <w:ind w:left="720" w:right="0" w:hanging="0"/>
        <w:rPr>
          <w:b/>
        </w:rPr>
      </w:pPr>
      <w:r>
        <w:rPr>
          <w:b/>
        </w:rPr>
        <w:t xml:space="preserve">b. Award Details </w:t>
      </w:r>
    </w:p>
    <w:p>
      <w:pPr>
        <w:pStyle w:val="ListParagraph"/>
        <w:rPr>
          <w:b/>
        </w:rPr>
      </w:pPr>
      <w:r>
        <w:rPr>
          <w:b/>
        </w:rPr>
      </w:r>
    </w:p>
    <w:p>
      <w:pPr>
        <w:pStyle w:val="Normal"/>
        <w:ind w:left="720" w:right="0" w:hanging="0"/>
        <w:rPr/>
      </w:pPr>
      <w:r>
        <w:rPr/>
        <w:t xml:space="preserve">c. Eligibility Criteria 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720" w:right="0" w:hanging="0"/>
        <w:rPr/>
      </w:pPr>
      <w:r>
        <w:rPr/>
        <w:t xml:space="preserve">d. Nomination Categories 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720" w:right="0" w:hanging="0"/>
        <w:rPr/>
      </w:pPr>
      <w:r>
        <w:rPr/>
        <w:t xml:space="preserve">e. Key Benefits 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720" w:right="0" w:hanging="0"/>
        <w:rPr/>
      </w:pPr>
      <w:r>
        <w:rPr/>
        <w:t xml:space="preserve">f. Selection Process 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720" w:right="0" w:hanging="0"/>
        <w:rPr/>
      </w:pPr>
      <w:r>
        <w:rPr/>
        <w:t xml:space="preserve">g. Sponsorship Opportunity 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720" w:right="0" w:hanging="0"/>
        <w:rPr/>
      </w:pPr>
      <w:r>
        <w:rPr/>
        <w:t xml:space="preserve">h. Terms &amp; Condition 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720" w:right="0" w:hanging="0"/>
        <w:rPr/>
      </w:pPr>
      <w:r>
        <w:rPr/>
        <w:t xml:space="preserve">i. Award Partners &amp; Associates 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720" w:right="0" w:hanging="0"/>
        <w:rPr>
          <w:b/>
        </w:rPr>
      </w:pPr>
      <w:r>
        <w:rPr>
          <w:b/>
        </w:rPr>
        <w:t xml:space="preserve">B. National Education Leadership Award 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720" w:right="0" w:hanging="0"/>
        <w:rPr>
          <w:b/>
        </w:rPr>
      </w:pPr>
      <w:r>
        <w:rPr>
          <w:b/>
        </w:rPr>
        <w:t xml:space="preserve">C. National Dentistry Leadership Award </w:t>
      </w:r>
    </w:p>
    <w:p>
      <w:pPr>
        <w:pStyle w:val="Normal"/>
        <w:ind w:left="720" w:right="0" w:hanging="0"/>
        <w:rPr>
          <w:b/>
        </w:rPr>
      </w:pPr>
      <w:r>
        <w:rPr>
          <w:b/>
        </w:rPr>
      </w:r>
    </w:p>
    <w:p>
      <w:pPr>
        <w:pStyle w:val="Normal"/>
        <w:ind w:left="720" w:right="0" w:hanging="0"/>
        <w:rPr/>
      </w:pPr>
      <w:r>
        <w:rPr>
          <w:b/>
        </w:rPr>
        <w:t>D. National Excellency Award</w:t>
      </w:r>
      <w:r>
        <w:rPr/>
        <w:t xml:space="preserve"> </w:t>
      </w:r>
    </w:p>
    <w:p>
      <w:pPr>
        <w:pStyle w:val="Normal"/>
        <w:ind w:left="720" w:right="0" w:hanging="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sz w:val="24"/>
        <w:szCs w:val="24"/>
        <w:lang w:val="en-US" w:eastAsia="en-US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Droid Sans Fallback" w:cs="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ce4061"/>
    <w:basedOn w:val="Normal"/>
    <w:pPr>
      <w:spacing w:before="0" w:after="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2016-05-12T14:57:00Z</dcterms:created>
  <dc:creator>Aditi A</dc:creator>
  <dc:language>en-US</dc:language>
  <cp:lastModifiedBy>Aditi A</cp:lastModifiedBy>
  <dcterms:modified xsi:type="dcterms:W3CDTF">2016-05-12T20:30:00Z</dcterms:modified>
  <cp:revision>79</cp:revision>
</cp:coreProperties>
</file>