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d7995713664845c4" Type="http://schemas.microsoft.com/office/2006/relationships/ui/extensibility" Target="customUI/customUI.xml"/><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5131F" w:rsidRDefault="0085131F" w:rsidP="0085131F">
      <w:pPr>
        <w:pStyle w:val="BlockTitle"/>
      </w:pPr>
      <w:r>
        <w:t>1AC</w:t>
      </w:r>
    </w:p>
    <w:p w:rsidR="0085131F" w:rsidRDefault="0085131F" w:rsidP="0085131F"/>
    <w:p w:rsidR="0085131F" w:rsidRDefault="0085131F" w:rsidP="0085131F">
      <w:pPr>
        <w:pStyle w:val="BlockTitle"/>
      </w:pPr>
      <w:r>
        <w:t>1AC – Plan Text</w:t>
      </w:r>
    </w:p>
    <w:p w:rsidR="0085131F" w:rsidRPr="0085131F" w:rsidRDefault="0085131F" w:rsidP="0085131F">
      <w:pPr>
        <w:rPr>
          <w:rFonts w:ascii="Times New Roman" w:eastAsia="Times New Roman" w:hAnsi="Times New Roman" w:cs="Times New Roman"/>
          <w:b/>
          <w:sz w:val="24"/>
        </w:rPr>
      </w:pPr>
      <w:r w:rsidRPr="0085131F">
        <w:rPr>
          <w:rFonts w:ascii="Times New Roman" w:eastAsia="Times New Roman" w:hAnsi="Times New Roman" w:cs="Times New Roman"/>
          <w:b/>
          <w:sz w:val="24"/>
        </w:rPr>
        <w:t xml:space="preserve">Plan: The United States federal government should substantially increase its rule of law democracy assistance for Egypt by increasing its positive deviance approach for female genital mutilation and cutting abandonment pilot programs to long-term and full-scale implementation. </w:t>
      </w:r>
    </w:p>
    <w:p w:rsidR="0085131F" w:rsidRPr="006013A5" w:rsidRDefault="0085131F" w:rsidP="0085131F"/>
    <w:p w:rsidR="0085131F" w:rsidRDefault="0085131F" w:rsidP="0085131F">
      <w:pPr>
        <w:pStyle w:val="NormalWeb"/>
        <w:pageBreakBefore/>
        <w:rPr>
          <w:b/>
        </w:rPr>
        <w:sectPr w:rsidR="0085131F" w:rsidSect="0085131F">
          <w:pgSz w:w="12240" w:h="15840"/>
          <w:pgMar w:top="1440" w:right="1440" w:bottom="1008" w:left="1440" w:header="720" w:footer="720" w:gutter="0"/>
          <w:cols w:space="720" w:equalWidth="0">
            <w:col w:w="9360" w:space="720"/>
          </w:cols>
          <w:docGrid w:linePitch="360"/>
        </w:sectPr>
      </w:pPr>
    </w:p>
    <w:p w:rsidR="0085131F" w:rsidRDefault="0085131F" w:rsidP="0085131F">
      <w:pPr>
        <w:pStyle w:val="BlockTitle"/>
      </w:pPr>
      <w:r>
        <w:lastRenderedPageBreak/>
        <w:t>Contention 1: FGM</w:t>
      </w:r>
    </w:p>
    <w:p w:rsidR="0085131F" w:rsidRPr="0085131F" w:rsidRDefault="0085131F" w:rsidP="0085131F">
      <w:pPr>
        <w:rPr>
          <w:rFonts w:ascii="Times New Roman" w:eastAsia="Times New Roman" w:hAnsi="Times New Roman" w:cs="Times New Roman"/>
          <w:b/>
          <w:sz w:val="24"/>
        </w:rPr>
      </w:pPr>
      <w:r w:rsidRPr="0085131F">
        <w:rPr>
          <w:rFonts w:ascii="Times New Roman" w:eastAsia="Times New Roman" w:hAnsi="Times New Roman" w:cs="Times New Roman"/>
          <w:b/>
          <w:sz w:val="24"/>
        </w:rPr>
        <w:t>Female Genital Mutilation-reduction programs have been identified as democracy assistance for years; but are piecemeal and inadequately funded.</w:t>
      </w:r>
    </w:p>
    <w:p w:rsidR="0085131F" w:rsidRPr="0085131F" w:rsidRDefault="0085131F" w:rsidP="0085131F">
      <w:pPr>
        <w:autoSpaceDE w:val="0"/>
        <w:autoSpaceDN w:val="0"/>
        <w:adjustRightInd w:val="0"/>
        <w:rPr>
          <w:rFonts w:ascii="Times New Roman" w:eastAsia="Times New Roman" w:hAnsi="Times New Roman" w:cs="Times New Roman"/>
          <w:sz w:val="18"/>
          <w:szCs w:val="18"/>
        </w:rPr>
      </w:pPr>
      <w:proofErr w:type="spellStart"/>
      <w:r w:rsidRPr="0085131F">
        <w:rPr>
          <w:rFonts w:ascii="Times New Roman" w:eastAsia="Times New Roman" w:hAnsi="Times New Roman" w:cs="Times New Roman"/>
          <w:b/>
          <w:sz w:val="24"/>
          <w:highlight w:val="yellow"/>
          <w:u w:val="single"/>
        </w:rPr>
        <w:t>Blatchfield</w:t>
      </w:r>
      <w:proofErr w:type="spellEnd"/>
      <w:r w:rsidRPr="0085131F">
        <w:rPr>
          <w:rFonts w:ascii="Times New Roman" w:eastAsia="Times New Roman" w:hAnsi="Times New Roman" w:cs="Times New Roman"/>
          <w:b/>
          <w:sz w:val="24"/>
          <w:u w:val="single"/>
        </w:rPr>
        <w:t>,</w:t>
      </w:r>
      <w:r w:rsidRPr="0085131F">
        <w:rPr>
          <w:rFonts w:ascii="Times New Roman" w:eastAsia="Times New Roman" w:hAnsi="Times New Roman" w:cs="Times New Roman"/>
          <w:sz w:val="24"/>
          <w:szCs w:val="24"/>
        </w:rPr>
        <w:t xml:space="preserve"> [et al] July 26, 20</w:t>
      </w:r>
      <w:r w:rsidRPr="0085131F">
        <w:rPr>
          <w:rFonts w:ascii="Times New Roman" w:eastAsia="Times New Roman" w:hAnsi="Times New Roman" w:cs="Times New Roman"/>
          <w:b/>
          <w:sz w:val="24"/>
          <w:highlight w:val="yellow"/>
          <w:u w:val="single"/>
        </w:rPr>
        <w:t>11</w:t>
      </w:r>
      <w:r w:rsidRPr="0085131F">
        <w:rPr>
          <w:rFonts w:ascii="Times New Roman" w:eastAsia="Times New Roman" w:hAnsi="Times New Roman" w:cs="Times New Roman"/>
          <w:b/>
          <w:sz w:val="24"/>
          <w:u w:val="single"/>
        </w:rPr>
        <w:t xml:space="preserve"> </w:t>
      </w:r>
      <w:r w:rsidRPr="0085131F">
        <w:rPr>
          <w:rFonts w:ascii="Times New Roman" w:eastAsia="Times New Roman" w:hAnsi="Times New Roman" w:cs="Times New Roman"/>
          <w:sz w:val="24"/>
          <w:szCs w:val="24"/>
        </w:rPr>
        <w:t>[</w:t>
      </w:r>
      <w:r w:rsidRPr="0085131F">
        <w:rPr>
          <w:rFonts w:ascii="Times New Roman" w:eastAsia="Times New Roman" w:hAnsi="Times New Roman" w:cs="Times New Roman"/>
          <w:sz w:val="18"/>
          <w:szCs w:val="18"/>
        </w:rPr>
        <w:t>Luisa,</w:t>
      </w:r>
      <w:r w:rsidRPr="0085131F">
        <w:rPr>
          <w:rFonts w:ascii="Times New Roman" w:eastAsia="Times New Roman" w:hAnsi="Times New Roman" w:cs="Times New Roman"/>
          <w:sz w:val="24"/>
          <w:szCs w:val="24"/>
        </w:rPr>
        <w:t xml:space="preserve"> </w:t>
      </w:r>
      <w:r w:rsidRPr="0085131F">
        <w:rPr>
          <w:rFonts w:ascii="Times New Roman" w:eastAsia="Times New Roman" w:hAnsi="Times New Roman" w:cs="Times New Roman"/>
          <w:sz w:val="18"/>
          <w:szCs w:val="18"/>
        </w:rPr>
        <w:t xml:space="preserve">International Relations Specialist, Congressional Research Service, </w:t>
      </w:r>
      <w:r w:rsidRPr="0085131F">
        <w:rPr>
          <w:rFonts w:ascii="Times New Roman" w:eastAsia="Times New Roman" w:hAnsi="Times New Roman" w:cs="Times New Roman"/>
          <w:i/>
          <w:iCs/>
          <w:sz w:val="18"/>
          <w:szCs w:val="18"/>
        </w:rPr>
        <w:t>International Violence Against Women: U.S. Response and Policy Issues;</w:t>
      </w:r>
      <w:r w:rsidRPr="0085131F">
        <w:rPr>
          <w:rFonts w:ascii="Times New Roman" w:eastAsia="Times New Roman" w:hAnsi="Times New Roman" w:cs="Times New Roman"/>
          <w:sz w:val="18"/>
          <w:szCs w:val="18"/>
        </w:rPr>
        <w:t xml:space="preserve"> Rhoda </w:t>
      </w:r>
      <w:proofErr w:type="spellStart"/>
      <w:r w:rsidRPr="0085131F">
        <w:rPr>
          <w:rFonts w:ascii="Times New Roman" w:eastAsia="Times New Roman" w:hAnsi="Times New Roman" w:cs="Times New Roman"/>
          <w:sz w:val="18"/>
          <w:szCs w:val="18"/>
        </w:rPr>
        <w:t>Magesson</w:t>
      </w:r>
      <w:proofErr w:type="spellEnd"/>
      <w:r w:rsidRPr="0085131F">
        <w:rPr>
          <w:rFonts w:ascii="Times New Roman" w:eastAsia="Times New Roman" w:hAnsi="Times New Roman" w:cs="Times New Roman"/>
          <w:sz w:val="18"/>
          <w:szCs w:val="18"/>
        </w:rPr>
        <w:t xml:space="preserve">, Specialist in International Humanitarian Policy, CRS, </w:t>
      </w:r>
      <w:proofErr w:type="spellStart"/>
      <w:r w:rsidRPr="0085131F">
        <w:rPr>
          <w:rFonts w:ascii="Times New Roman" w:eastAsia="Times New Roman" w:hAnsi="Times New Roman" w:cs="Times New Roman"/>
          <w:sz w:val="18"/>
          <w:szCs w:val="18"/>
        </w:rPr>
        <w:t>Tiaji</w:t>
      </w:r>
      <w:proofErr w:type="spellEnd"/>
      <w:r w:rsidRPr="0085131F">
        <w:rPr>
          <w:rFonts w:ascii="Times New Roman" w:eastAsia="Times New Roman" w:hAnsi="Times New Roman" w:cs="Times New Roman"/>
          <w:sz w:val="18"/>
          <w:szCs w:val="18"/>
        </w:rPr>
        <w:t xml:space="preserve"> Salaam-</w:t>
      </w:r>
      <w:proofErr w:type="spellStart"/>
      <w:r w:rsidRPr="0085131F">
        <w:rPr>
          <w:rFonts w:ascii="Times New Roman" w:eastAsia="Times New Roman" w:hAnsi="Times New Roman" w:cs="Times New Roman"/>
          <w:sz w:val="18"/>
          <w:szCs w:val="18"/>
        </w:rPr>
        <w:t>Blyther</w:t>
      </w:r>
      <w:proofErr w:type="spellEnd"/>
      <w:r w:rsidRPr="0085131F">
        <w:rPr>
          <w:rFonts w:ascii="Times New Roman" w:eastAsia="Times New Roman" w:hAnsi="Times New Roman" w:cs="Times New Roman"/>
          <w:sz w:val="18"/>
          <w:szCs w:val="18"/>
        </w:rPr>
        <w:t xml:space="preserve">; Specialist in Global Health, Nina M. </w:t>
      </w:r>
      <w:proofErr w:type="spellStart"/>
      <w:r w:rsidRPr="0085131F">
        <w:rPr>
          <w:rFonts w:ascii="Times New Roman" w:eastAsia="Times New Roman" w:hAnsi="Times New Roman" w:cs="Times New Roman"/>
          <w:sz w:val="18"/>
          <w:szCs w:val="18"/>
        </w:rPr>
        <w:t>Serafino</w:t>
      </w:r>
      <w:proofErr w:type="spellEnd"/>
      <w:r w:rsidRPr="0085131F">
        <w:rPr>
          <w:rFonts w:ascii="Times New Roman" w:eastAsia="Times New Roman" w:hAnsi="Times New Roman" w:cs="Times New Roman"/>
          <w:sz w:val="18"/>
          <w:szCs w:val="18"/>
        </w:rPr>
        <w:t xml:space="preserve"> Specialist in International Security Affairs; </w:t>
      </w:r>
      <w:r w:rsidRPr="0085131F">
        <w:rPr>
          <w:rFonts w:ascii="Times New Roman" w:eastAsia="Times New Roman" w:hAnsi="Times New Roman" w:cs="Times New Roman"/>
        </w:rPr>
        <w:t xml:space="preserve">AILA </w:t>
      </w:r>
      <w:proofErr w:type="spellStart"/>
      <w:r w:rsidRPr="0085131F">
        <w:rPr>
          <w:rFonts w:ascii="Times New Roman" w:eastAsia="Times New Roman" w:hAnsi="Times New Roman" w:cs="Times New Roman"/>
        </w:rPr>
        <w:t>InfoNet</w:t>
      </w:r>
      <w:proofErr w:type="spellEnd"/>
      <w:r w:rsidRPr="0085131F">
        <w:rPr>
          <w:rFonts w:ascii="Times New Roman" w:eastAsia="Times New Roman" w:hAnsi="Times New Roman" w:cs="Times New Roman"/>
        </w:rPr>
        <w:t xml:space="preserve"> Doc. No. 11081666. (Posted 08/16/11)</w:t>
      </w:r>
      <w:r w:rsidRPr="0085131F">
        <w:rPr>
          <w:rFonts w:ascii="Times New Roman" w:eastAsia="Times New Roman" w:hAnsi="Times New Roman" w:cs="Times New Roman"/>
          <w:sz w:val="18"/>
          <w:szCs w:val="18"/>
        </w:rPr>
        <w:t>]</w:t>
      </w:r>
    </w:p>
    <w:p w:rsidR="0085131F" w:rsidRDefault="0085131F" w:rsidP="0085131F">
      <w:pPr>
        <w:pStyle w:val="card"/>
        <w:rPr>
          <w:rStyle w:val="underline"/>
          <w:highlight w:val="yellow"/>
        </w:rPr>
      </w:pPr>
      <w:r w:rsidRPr="006013A5">
        <w:rPr>
          <w:rStyle w:val="underline"/>
          <w:highlight w:val="yellow"/>
        </w:rPr>
        <w:t>U.S. policymakers have</w:t>
      </w:r>
      <w:r w:rsidRPr="006013A5">
        <w:rPr>
          <w:rStyle w:val="underline"/>
        </w:rPr>
        <w:t xml:space="preserve"> generally </w:t>
      </w:r>
      <w:r w:rsidRPr="006013A5">
        <w:rPr>
          <w:rStyle w:val="underline"/>
          <w:highlight w:val="yellow"/>
        </w:rPr>
        <w:t xml:space="preserve">addressed </w:t>
      </w:r>
    </w:p>
    <w:p w:rsidR="0085131F" w:rsidRDefault="0085131F" w:rsidP="0085131F">
      <w:pPr>
        <w:pStyle w:val="card"/>
        <w:rPr>
          <w:rStyle w:val="underline"/>
        </w:rPr>
      </w:pPr>
      <w:r>
        <w:rPr>
          <w:rStyle w:val="underline"/>
        </w:rPr>
        <w:t xml:space="preserve">AND </w:t>
      </w:r>
    </w:p>
    <w:p w:rsidR="0085131F" w:rsidRPr="006013A5" w:rsidRDefault="0085131F" w:rsidP="0085131F">
      <w:pPr>
        <w:pStyle w:val="card"/>
        <w:rPr>
          <w:rStyle w:val="underline"/>
        </w:rPr>
      </w:pPr>
      <w:proofErr w:type="gramStart"/>
      <w:r w:rsidRPr="006013A5">
        <w:rPr>
          <w:rStyle w:val="underline"/>
        </w:rPr>
        <w:t>enhance</w:t>
      </w:r>
      <w:proofErr w:type="gramEnd"/>
      <w:r w:rsidRPr="006013A5">
        <w:rPr>
          <w:rStyle w:val="underline"/>
        </w:rPr>
        <w:t xml:space="preserve"> </w:t>
      </w:r>
      <w:r w:rsidRPr="006013A5">
        <w:rPr>
          <w:rStyle w:val="underline"/>
          <w:highlight w:val="yellow"/>
        </w:rPr>
        <w:t>current efforts</w:t>
      </w:r>
      <w:r w:rsidRPr="006013A5">
        <w:rPr>
          <w:rStyle w:val="underline"/>
        </w:rPr>
        <w:t xml:space="preserve"> to combat violence against women.</w:t>
      </w:r>
    </w:p>
    <w:p w:rsidR="0085131F" w:rsidRDefault="0085131F" w:rsidP="0085131F">
      <w:pPr>
        <w:autoSpaceDE w:val="0"/>
        <w:autoSpaceDN w:val="0"/>
        <w:adjustRightInd w:val="0"/>
        <w:rPr>
          <w:sz w:val="24"/>
          <w:szCs w:val="24"/>
        </w:rPr>
      </w:pPr>
    </w:p>
    <w:p w:rsidR="00DE7127" w:rsidRPr="00DE7127" w:rsidRDefault="00DE7127" w:rsidP="00DE7127">
      <w:pPr>
        <w:autoSpaceDE w:val="0"/>
        <w:autoSpaceDN w:val="0"/>
        <w:adjustRightInd w:val="0"/>
        <w:rPr>
          <w:rFonts w:ascii="Times New Roman" w:eastAsia="Times New Roman" w:hAnsi="Times New Roman" w:cs="Times New Roman"/>
          <w:sz w:val="24"/>
          <w:szCs w:val="24"/>
        </w:rPr>
      </w:pPr>
      <w:r w:rsidRPr="00DE7127">
        <w:rPr>
          <w:rFonts w:ascii="Times New Roman" w:eastAsia="Times New Roman" w:hAnsi="Times New Roman" w:cs="Times New Roman"/>
          <w:b/>
          <w:bCs/>
          <w:sz w:val="24"/>
          <w:szCs w:val="24"/>
        </w:rPr>
        <w:t>Egypt has the highest rate of FGM in the world</w:t>
      </w:r>
    </w:p>
    <w:p w:rsidR="00DE7127" w:rsidRPr="00DE7127" w:rsidRDefault="00DE7127" w:rsidP="00DE7127">
      <w:pPr>
        <w:rPr>
          <w:rFonts w:ascii="Times New Roman" w:eastAsia="Times New Roman" w:hAnsi="Times New Roman" w:cs="Times New Roman"/>
        </w:rPr>
      </w:pPr>
      <w:r w:rsidRPr="00DE7127">
        <w:rPr>
          <w:rFonts w:ascii="Times New Roman" w:eastAsia="Times New Roman" w:hAnsi="Times New Roman" w:cs="Times New Roman"/>
        </w:rPr>
        <w:t xml:space="preserve"> Lucy </w:t>
      </w:r>
      <w:proofErr w:type="spellStart"/>
      <w:r w:rsidRPr="00DE7127">
        <w:rPr>
          <w:rFonts w:ascii="Times New Roman" w:eastAsia="Times New Roman" w:hAnsi="Times New Roman" w:cs="Times New Roman"/>
          <w:b/>
          <w:sz w:val="24"/>
          <w:u w:val="single"/>
        </w:rPr>
        <w:t>Emmerson</w:t>
      </w:r>
      <w:proofErr w:type="spellEnd"/>
      <w:r w:rsidRPr="00DE7127">
        <w:rPr>
          <w:rFonts w:ascii="Times New Roman" w:eastAsia="Times New Roman" w:hAnsi="Times New Roman" w:cs="Times New Roman"/>
        </w:rPr>
        <w:t xml:space="preserve">, July 27, </w:t>
      </w:r>
      <w:r w:rsidRPr="00DE7127">
        <w:rPr>
          <w:rFonts w:ascii="Times New Roman" w:eastAsia="Times New Roman" w:hAnsi="Times New Roman" w:cs="Times New Roman"/>
          <w:b/>
          <w:sz w:val="24"/>
          <w:u w:val="single"/>
        </w:rPr>
        <w:t>2011</w:t>
      </w:r>
      <w:r w:rsidRPr="00DE7127">
        <w:rPr>
          <w:rFonts w:ascii="Times New Roman" w:eastAsia="Times New Roman" w:hAnsi="Times New Roman" w:cs="Times New Roman"/>
        </w:rPr>
        <w:t xml:space="preserve"> [Promise of Arab Spring Failing to Deliver for Middle-Eastern Women; http://mideastposts.com/2011/07/27/promise-of-arab-spring-failing-to-deliver-for-middle-eastern-women/]</w:t>
      </w:r>
    </w:p>
    <w:p w:rsidR="0085131F" w:rsidRDefault="0085131F" w:rsidP="0085131F">
      <w:pPr>
        <w:pStyle w:val="card"/>
        <w:rPr>
          <w:rStyle w:val="underline"/>
          <w:highlight w:val="yellow"/>
        </w:rPr>
      </w:pPr>
      <w:r w:rsidRPr="003F4FF4">
        <w:rPr>
          <w:rStyle w:val="underline"/>
          <w:highlight w:val="yellow"/>
        </w:rPr>
        <w:t>In Egypt, a</w:t>
      </w:r>
      <w:r w:rsidRPr="003F4FF4">
        <w:rPr>
          <w:rStyle w:val="underline"/>
        </w:rPr>
        <w:t xml:space="preserve"> general </w:t>
      </w:r>
      <w:r w:rsidRPr="003F4FF4">
        <w:rPr>
          <w:rStyle w:val="underline"/>
          <w:highlight w:val="yellow"/>
        </w:rPr>
        <w:t xml:space="preserve">failure to uphold </w:t>
      </w:r>
    </w:p>
    <w:p w:rsidR="0085131F" w:rsidRDefault="0085131F" w:rsidP="0085131F">
      <w:pPr>
        <w:pStyle w:val="card"/>
        <w:rPr>
          <w:rStyle w:val="underline"/>
          <w:highlight w:val="yellow"/>
        </w:rPr>
      </w:pPr>
      <w:r>
        <w:rPr>
          <w:rStyle w:val="underline"/>
          <w:highlight w:val="yellow"/>
        </w:rPr>
        <w:t xml:space="preserve">AND </w:t>
      </w:r>
    </w:p>
    <w:p w:rsidR="0085131F" w:rsidRPr="003F4FF4" w:rsidRDefault="0085131F" w:rsidP="0085131F">
      <w:pPr>
        <w:pStyle w:val="card"/>
        <w:rPr>
          <w:rStyle w:val="underline"/>
        </w:rPr>
      </w:pPr>
      <w:proofErr w:type="gramStart"/>
      <w:r w:rsidRPr="003F4FF4">
        <w:rPr>
          <w:rStyle w:val="underline"/>
          <w:highlight w:val="yellow"/>
        </w:rPr>
        <w:t>it</w:t>
      </w:r>
      <w:proofErr w:type="gramEnd"/>
      <w:r w:rsidRPr="003F4FF4">
        <w:rPr>
          <w:rStyle w:val="underline"/>
          <w:highlight w:val="yellow"/>
        </w:rPr>
        <w:t xml:space="preserve"> is known to still be widely practiced.</w:t>
      </w:r>
    </w:p>
    <w:p w:rsidR="0085131F" w:rsidRDefault="0085131F" w:rsidP="0085131F">
      <w:pPr>
        <w:autoSpaceDE w:val="0"/>
        <w:autoSpaceDN w:val="0"/>
        <w:adjustRightInd w:val="0"/>
        <w:rPr>
          <w:sz w:val="24"/>
          <w:szCs w:val="24"/>
        </w:rPr>
      </w:pPr>
    </w:p>
    <w:p w:rsidR="00DE7127" w:rsidRPr="00DE7127" w:rsidRDefault="00DE7127" w:rsidP="00DE7127">
      <w:pPr>
        <w:autoSpaceDE w:val="0"/>
        <w:autoSpaceDN w:val="0"/>
        <w:adjustRightInd w:val="0"/>
        <w:rPr>
          <w:rFonts w:ascii="Times New Roman" w:eastAsia="Times New Roman" w:hAnsi="Times New Roman" w:cs="Times New Roman"/>
          <w:sz w:val="24"/>
          <w:szCs w:val="24"/>
        </w:rPr>
      </w:pPr>
      <w:r w:rsidRPr="00DE7127">
        <w:rPr>
          <w:rFonts w:ascii="Times New Roman" w:eastAsia="Times New Roman" w:hAnsi="Times New Roman" w:cs="Times New Roman"/>
          <w:b/>
          <w:sz w:val="24"/>
        </w:rPr>
        <w:t xml:space="preserve">USAID already has a pilot program in 24 communities in Egypt for FGM reduction and </w:t>
      </w:r>
      <w:proofErr w:type="gramStart"/>
      <w:r w:rsidRPr="00DE7127">
        <w:rPr>
          <w:rFonts w:ascii="Times New Roman" w:eastAsia="Times New Roman" w:hAnsi="Times New Roman" w:cs="Times New Roman"/>
          <w:b/>
          <w:sz w:val="24"/>
        </w:rPr>
        <w:t>its</w:t>
      </w:r>
      <w:proofErr w:type="gramEnd"/>
      <w:r w:rsidRPr="00DE7127">
        <w:rPr>
          <w:rFonts w:ascii="Times New Roman" w:eastAsia="Times New Roman" w:hAnsi="Times New Roman" w:cs="Times New Roman"/>
          <w:b/>
          <w:sz w:val="24"/>
        </w:rPr>
        <w:t xml:space="preserve"> proven to work</w:t>
      </w:r>
      <w:r w:rsidRPr="00DE7127">
        <w:rPr>
          <w:rFonts w:ascii="Times New Roman" w:eastAsia="Times New Roman" w:hAnsi="Times New Roman" w:cs="Times New Roman"/>
          <w:sz w:val="24"/>
          <w:szCs w:val="24"/>
        </w:rPr>
        <w:t xml:space="preserve">. </w:t>
      </w:r>
    </w:p>
    <w:p w:rsidR="00DE7127" w:rsidRPr="00DE7127" w:rsidRDefault="00DE7127" w:rsidP="00DE7127">
      <w:pPr>
        <w:rPr>
          <w:rFonts w:ascii="Times New Roman" w:eastAsia="Times New Roman" w:hAnsi="Times New Roman" w:cs="Times New Roman"/>
        </w:rPr>
      </w:pPr>
      <w:r w:rsidRPr="00DE7127">
        <w:rPr>
          <w:rFonts w:ascii="Times New Roman" w:eastAsia="Times New Roman" w:hAnsi="Times New Roman" w:cs="Times New Roman"/>
          <w:b/>
          <w:sz w:val="24"/>
          <w:highlight w:val="yellow"/>
          <w:u w:val="single"/>
        </w:rPr>
        <w:t xml:space="preserve">McCloud and </w:t>
      </w:r>
      <w:proofErr w:type="spellStart"/>
      <w:r w:rsidRPr="00DE7127">
        <w:rPr>
          <w:rFonts w:ascii="Times New Roman" w:eastAsia="Times New Roman" w:hAnsi="Times New Roman" w:cs="Times New Roman"/>
          <w:b/>
          <w:sz w:val="24"/>
          <w:highlight w:val="yellow"/>
          <w:u w:val="single"/>
        </w:rPr>
        <w:t>Aly</w:t>
      </w:r>
      <w:proofErr w:type="spellEnd"/>
      <w:proofErr w:type="gramStart"/>
      <w:r w:rsidRPr="00DE7127">
        <w:rPr>
          <w:rFonts w:ascii="Times New Roman" w:eastAsia="Times New Roman" w:hAnsi="Times New Roman" w:cs="Times New Roman"/>
          <w:b/>
          <w:sz w:val="24"/>
          <w:highlight w:val="yellow"/>
          <w:u w:val="single"/>
        </w:rPr>
        <w:t>,  2003</w:t>
      </w:r>
      <w:proofErr w:type="gramEnd"/>
      <w:r w:rsidRPr="00DE7127">
        <w:rPr>
          <w:rFonts w:ascii="Times New Roman" w:eastAsia="Times New Roman" w:hAnsi="Times New Roman" w:cs="Times New Roman"/>
        </w:rPr>
        <w:t xml:space="preserve"> [Promoting FGM Abandonment in Egypt: Introduction of Positive Deviance, 2003; CEDPA.org]</w:t>
      </w:r>
    </w:p>
    <w:p w:rsidR="0085131F" w:rsidRDefault="0085131F" w:rsidP="0085131F">
      <w:pPr>
        <w:pStyle w:val="card"/>
        <w:rPr>
          <w:rStyle w:val="underline"/>
          <w:highlight w:val="yellow"/>
        </w:rPr>
      </w:pPr>
      <w:r w:rsidRPr="00134C83">
        <w:rPr>
          <w:sz w:val="16"/>
          <w:szCs w:val="23"/>
        </w:rPr>
        <w:t>Since 1998,</w:t>
      </w:r>
      <w:r>
        <w:rPr>
          <w:bCs/>
          <w:sz w:val="23"/>
          <w:szCs w:val="23"/>
        </w:rPr>
        <w:t xml:space="preserve"> </w:t>
      </w:r>
      <w:r w:rsidRPr="003F4FF4">
        <w:rPr>
          <w:rStyle w:val="underline"/>
          <w:highlight w:val="yellow"/>
        </w:rPr>
        <w:t xml:space="preserve">CEPDA has been working to </w:t>
      </w:r>
    </w:p>
    <w:p w:rsidR="0085131F" w:rsidRDefault="0085131F" w:rsidP="0085131F">
      <w:pPr>
        <w:pStyle w:val="card"/>
        <w:rPr>
          <w:rStyle w:val="underline"/>
          <w:highlight w:val="yellow"/>
        </w:rPr>
      </w:pPr>
      <w:r>
        <w:rPr>
          <w:rStyle w:val="underline"/>
          <w:highlight w:val="yellow"/>
        </w:rPr>
        <w:t xml:space="preserve">AND </w:t>
      </w:r>
    </w:p>
    <w:p w:rsidR="0085131F" w:rsidRPr="003F4FF4" w:rsidRDefault="0085131F" w:rsidP="0085131F">
      <w:pPr>
        <w:pStyle w:val="card"/>
        <w:rPr>
          <w:rStyle w:val="underline"/>
        </w:rPr>
      </w:pPr>
      <w:proofErr w:type="gramStart"/>
      <w:r w:rsidRPr="003F4FF4">
        <w:rPr>
          <w:rStyle w:val="underline"/>
          <w:highlight w:val="yellow"/>
        </w:rPr>
        <w:t>communities</w:t>
      </w:r>
      <w:proofErr w:type="gramEnd"/>
      <w:r w:rsidRPr="003F4FF4">
        <w:rPr>
          <w:rStyle w:val="underline"/>
          <w:highlight w:val="yellow"/>
        </w:rPr>
        <w:t xml:space="preserve"> in Egypt through its first three phases.</w:t>
      </w:r>
    </w:p>
    <w:p w:rsidR="0085131F" w:rsidRDefault="0085131F" w:rsidP="0085131F">
      <w:pPr>
        <w:autoSpaceDE w:val="0"/>
        <w:autoSpaceDN w:val="0"/>
        <w:adjustRightInd w:val="0"/>
        <w:rPr>
          <w:sz w:val="23"/>
          <w:szCs w:val="23"/>
        </w:rPr>
      </w:pPr>
    </w:p>
    <w:p w:rsidR="0085131F" w:rsidRDefault="0085131F" w:rsidP="0085131F">
      <w:pPr>
        <w:autoSpaceDE w:val="0"/>
        <w:autoSpaceDN w:val="0"/>
        <w:adjustRightInd w:val="0"/>
        <w:rPr>
          <w:sz w:val="23"/>
          <w:szCs w:val="23"/>
        </w:rPr>
      </w:pPr>
    </w:p>
    <w:p w:rsidR="0085131F" w:rsidRDefault="0085131F" w:rsidP="0085131F">
      <w:pPr>
        <w:autoSpaceDE w:val="0"/>
        <w:autoSpaceDN w:val="0"/>
        <w:adjustRightInd w:val="0"/>
        <w:rPr>
          <w:sz w:val="24"/>
          <w:szCs w:val="24"/>
        </w:rPr>
      </w:pPr>
      <w:r>
        <w:rPr>
          <w:b/>
          <w:bCs/>
          <w:sz w:val="24"/>
          <w:szCs w:val="24"/>
        </w:rPr>
        <w:t>Empirical examples go affirmative</w:t>
      </w:r>
    </w:p>
    <w:p w:rsidR="00DE7127" w:rsidRPr="00DE7127" w:rsidRDefault="0085131F" w:rsidP="00DE7127">
      <w:pPr>
        <w:rPr>
          <w:rFonts w:ascii="Times New Roman" w:eastAsia="Times New Roman" w:hAnsi="Times New Roman" w:cs="Times New Roman"/>
        </w:rPr>
      </w:pPr>
      <w:r w:rsidRPr="003F4FF4">
        <w:rPr>
          <w:rStyle w:val="cite"/>
          <w:highlight w:val="yellow"/>
        </w:rPr>
        <w:t xml:space="preserve">McCloud and </w:t>
      </w:r>
      <w:proofErr w:type="spellStart"/>
      <w:r w:rsidRPr="003F4FF4">
        <w:rPr>
          <w:rStyle w:val="cite"/>
          <w:highlight w:val="yellow"/>
        </w:rPr>
        <w:t>Aly</w:t>
      </w:r>
      <w:proofErr w:type="spellEnd"/>
      <w:proofErr w:type="gramStart"/>
      <w:r w:rsidRPr="003F4FF4">
        <w:rPr>
          <w:rStyle w:val="cite"/>
          <w:highlight w:val="yellow"/>
        </w:rPr>
        <w:t>,  2003</w:t>
      </w:r>
      <w:proofErr w:type="gramEnd"/>
      <w:r w:rsidRPr="003F4FF4">
        <w:t xml:space="preserve"> </w:t>
      </w:r>
      <w:r w:rsidR="00DE7127" w:rsidRPr="00DE7127">
        <w:rPr>
          <w:rFonts w:ascii="Times New Roman" w:eastAsia="Times New Roman" w:hAnsi="Times New Roman" w:cs="Times New Roman"/>
        </w:rPr>
        <w:t>Promoting FGM Abandonment in Egypt: Introduction of Positive Deviance, 2003; CEDPA.org]</w:t>
      </w:r>
    </w:p>
    <w:p w:rsidR="0085131F" w:rsidRDefault="0085131F" w:rsidP="00DE7127">
      <w:pPr>
        <w:rPr>
          <w:rStyle w:val="underline"/>
          <w:highlight w:val="yellow"/>
        </w:rPr>
      </w:pPr>
      <w:r w:rsidRPr="003F4FF4">
        <w:rPr>
          <w:rStyle w:val="underline"/>
          <w:highlight w:val="yellow"/>
        </w:rPr>
        <w:t xml:space="preserve">Over 73 percent of the families visited declared </w:t>
      </w:r>
    </w:p>
    <w:p w:rsidR="0085131F" w:rsidRDefault="0085131F" w:rsidP="0085131F">
      <w:pPr>
        <w:pStyle w:val="card"/>
        <w:rPr>
          <w:rStyle w:val="underline"/>
          <w:highlight w:val="yellow"/>
        </w:rPr>
      </w:pPr>
      <w:r>
        <w:rPr>
          <w:rStyle w:val="underline"/>
          <w:highlight w:val="yellow"/>
        </w:rPr>
        <w:t xml:space="preserve">AND </w:t>
      </w:r>
    </w:p>
    <w:p w:rsidR="0085131F" w:rsidRDefault="0085131F" w:rsidP="0085131F">
      <w:pPr>
        <w:pStyle w:val="card"/>
        <w:rPr>
          <w:bCs/>
          <w:sz w:val="23"/>
          <w:szCs w:val="23"/>
        </w:rPr>
      </w:pPr>
      <w:proofErr w:type="gramStart"/>
      <w:r w:rsidRPr="003F4FF4">
        <w:rPr>
          <w:rStyle w:val="underline"/>
          <w:highlight w:val="yellow"/>
        </w:rPr>
        <w:t>significant</w:t>
      </w:r>
      <w:proofErr w:type="gramEnd"/>
      <w:r w:rsidRPr="003F4FF4">
        <w:rPr>
          <w:rStyle w:val="underline"/>
          <w:highlight w:val="yellow"/>
        </w:rPr>
        <w:t xml:space="preserve"> impact on people’s perceptions of the practice</w:t>
      </w:r>
      <w:r w:rsidRPr="003F4FF4">
        <w:rPr>
          <w:bCs/>
          <w:sz w:val="16"/>
          <w:szCs w:val="23"/>
        </w:rPr>
        <w:t>.</w:t>
      </w:r>
    </w:p>
    <w:p w:rsidR="0085131F" w:rsidRDefault="0085131F" w:rsidP="0085131F">
      <w:pPr>
        <w:autoSpaceDE w:val="0"/>
        <w:autoSpaceDN w:val="0"/>
        <w:adjustRightInd w:val="0"/>
        <w:rPr>
          <w:b/>
          <w:bCs/>
          <w:sz w:val="23"/>
          <w:szCs w:val="23"/>
          <w:u w:val="single"/>
        </w:rPr>
      </w:pPr>
    </w:p>
    <w:p w:rsidR="00F339AF" w:rsidRPr="00F339AF" w:rsidRDefault="00F339AF" w:rsidP="00F339AF">
      <w:pPr>
        <w:rPr>
          <w:rFonts w:ascii="Times New Roman" w:eastAsia="Times New Roman" w:hAnsi="Times New Roman" w:cs="Times New Roman"/>
          <w:b/>
          <w:sz w:val="24"/>
        </w:rPr>
      </w:pPr>
      <w:r w:rsidRPr="00F339AF">
        <w:rPr>
          <w:rFonts w:ascii="Times New Roman" w:eastAsia="Times New Roman" w:hAnsi="Times New Roman" w:cs="Times New Roman"/>
          <w:b/>
          <w:sz w:val="24"/>
        </w:rPr>
        <w:t>US has to do it – they’re modeled</w:t>
      </w:r>
    </w:p>
    <w:p w:rsidR="00F339AF" w:rsidRPr="00F339AF" w:rsidRDefault="00F339AF" w:rsidP="00F339AF">
      <w:pPr>
        <w:rPr>
          <w:rFonts w:ascii="Times New Roman" w:eastAsia="Times New Roman" w:hAnsi="Times New Roman" w:cs="Times New Roman"/>
        </w:rPr>
      </w:pPr>
      <w:proofErr w:type="spellStart"/>
      <w:r w:rsidRPr="00F339AF">
        <w:rPr>
          <w:rFonts w:ascii="Times New Roman" w:eastAsia="Times New Roman" w:hAnsi="Times New Roman" w:cs="Times New Roman"/>
          <w:b/>
          <w:sz w:val="24"/>
          <w:highlight w:val="yellow"/>
          <w:u w:val="single"/>
        </w:rPr>
        <w:t>Ignatief</w:t>
      </w:r>
      <w:proofErr w:type="spellEnd"/>
      <w:r w:rsidRPr="00F339AF">
        <w:rPr>
          <w:rFonts w:ascii="Times New Roman" w:eastAsia="Times New Roman" w:hAnsi="Times New Roman" w:cs="Times New Roman"/>
          <w:b/>
          <w:sz w:val="24"/>
          <w:highlight w:val="yellow"/>
          <w:u w:val="single"/>
        </w:rPr>
        <w:t>,</w:t>
      </w:r>
      <w:r w:rsidRPr="00F339AF">
        <w:rPr>
          <w:rFonts w:ascii="Times New Roman" w:eastAsia="Times New Roman" w:hAnsi="Times New Roman" w:cs="Times New Roman"/>
        </w:rPr>
        <w:t xml:space="preserve"> Harvard’</w:t>
      </w:r>
      <w:r w:rsidRPr="00F339AF">
        <w:rPr>
          <w:rFonts w:ascii="Times New Roman" w:eastAsia="Times New Roman" w:hAnsi="Times New Roman" w:cs="Times New Roman"/>
          <w:b/>
          <w:sz w:val="24"/>
          <w:highlight w:val="yellow"/>
          <w:u w:val="single"/>
        </w:rPr>
        <w:t>02</w:t>
      </w:r>
      <w:r w:rsidRPr="00F339AF">
        <w:rPr>
          <w:rFonts w:ascii="Times New Roman" w:eastAsia="Times New Roman" w:hAnsi="Times New Roman" w:cs="Times New Roman"/>
          <w:b/>
          <w:sz w:val="24"/>
          <w:u w:val="single"/>
        </w:rPr>
        <w:t xml:space="preserve">, </w:t>
      </w:r>
      <w:r w:rsidRPr="00F339AF">
        <w:rPr>
          <w:rFonts w:ascii="Times New Roman" w:eastAsia="Times New Roman" w:hAnsi="Times New Roman" w:cs="Times New Roman"/>
        </w:rPr>
        <w:t>[Michael, Professor, Kennedy School] Is the Human Rights Era Ending</w:t>
      </w:r>
      <w:proofErr w:type="gramStart"/>
      <w:r w:rsidRPr="00F339AF">
        <w:rPr>
          <w:rFonts w:ascii="Times New Roman" w:eastAsia="Times New Roman" w:hAnsi="Times New Roman" w:cs="Times New Roman"/>
        </w:rPr>
        <w:t>?,</w:t>
      </w:r>
      <w:proofErr w:type="gramEnd"/>
      <w:r w:rsidRPr="00F339AF">
        <w:rPr>
          <w:rFonts w:ascii="Times New Roman" w:eastAsia="Times New Roman" w:hAnsi="Times New Roman" w:cs="Times New Roman"/>
        </w:rPr>
        <w:t xml:space="preserve"> February 5, http://www.alanalexandroff.com/ignatieffhr.pdf</w:t>
      </w:r>
    </w:p>
    <w:p w:rsidR="0085131F" w:rsidRDefault="0085131F" w:rsidP="0085131F">
      <w:pPr>
        <w:pStyle w:val="card"/>
        <w:rPr>
          <w:rStyle w:val="underline"/>
          <w:highlight w:val="yellow"/>
        </w:rPr>
      </w:pPr>
      <w:r w:rsidRPr="00140CF0">
        <w:rPr>
          <w:sz w:val="23"/>
        </w:rPr>
        <w:t xml:space="preserve">Of course, </w:t>
      </w:r>
      <w:r w:rsidRPr="00EE022C">
        <w:rPr>
          <w:rStyle w:val="underline"/>
          <w:highlight w:val="yellow"/>
        </w:rPr>
        <w:t xml:space="preserve">just because the United States </w:t>
      </w:r>
    </w:p>
    <w:p w:rsidR="0085131F" w:rsidRDefault="0085131F" w:rsidP="0085131F">
      <w:pPr>
        <w:pStyle w:val="card"/>
        <w:rPr>
          <w:rStyle w:val="underline"/>
          <w:highlight w:val="yellow"/>
        </w:rPr>
      </w:pPr>
      <w:r>
        <w:rPr>
          <w:rStyle w:val="underline"/>
          <w:highlight w:val="yellow"/>
        </w:rPr>
        <w:t xml:space="preserve">AND </w:t>
      </w:r>
    </w:p>
    <w:p w:rsidR="0085131F" w:rsidRPr="00140CF0" w:rsidRDefault="0085131F" w:rsidP="0085131F">
      <w:pPr>
        <w:pStyle w:val="card"/>
        <w:rPr>
          <w:sz w:val="23"/>
        </w:rPr>
      </w:pPr>
      <w:proofErr w:type="gramStart"/>
      <w:r w:rsidRPr="00EE022C">
        <w:rPr>
          <w:rStyle w:val="underline"/>
          <w:highlight w:val="yellow"/>
        </w:rPr>
        <w:t>can</w:t>
      </w:r>
      <w:proofErr w:type="gramEnd"/>
      <w:r w:rsidRPr="00EE022C">
        <w:rPr>
          <w:rStyle w:val="underline"/>
          <w:highlight w:val="yellow"/>
        </w:rPr>
        <w:t xml:space="preserve"> be decisive in stopping human rights abuses.</w:t>
      </w:r>
    </w:p>
    <w:p w:rsidR="0085131F" w:rsidRDefault="0085131F" w:rsidP="0085131F">
      <w:pPr>
        <w:autoSpaceDE w:val="0"/>
        <w:autoSpaceDN w:val="0"/>
        <w:adjustRightInd w:val="0"/>
        <w:rPr>
          <w:sz w:val="23"/>
          <w:szCs w:val="23"/>
        </w:rPr>
      </w:pPr>
    </w:p>
    <w:p w:rsidR="0085131F" w:rsidRDefault="0085131F" w:rsidP="0085131F">
      <w:pPr>
        <w:pStyle w:val="tag"/>
      </w:pPr>
      <w:r>
        <w:t>Egypt says yes</w:t>
      </w:r>
    </w:p>
    <w:p w:rsidR="0085131F" w:rsidRPr="00E40CC2" w:rsidRDefault="0085131F" w:rsidP="0085131F">
      <w:r w:rsidRPr="00EE022C">
        <w:rPr>
          <w:rStyle w:val="cite"/>
          <w:highlight w:val="yellow"/>
        </w:rPr>
        <w:t>US Fed News</w:t>
      </w:r>
      <w:r w:rsidRPr="003C32EE">
        <w:t xml:space="preserve">, December 26, </w:t>
      </w:r>
      <w:r w:rsidRPr="00E40CC2">
        <w:rPr>
          <w:rStyle w:val="cite"/>
        </w:rPr>
        <w:t>20</w:t>
      </w:r>
      <w:r w:rsidRPr="00EE022C">
        <w:rPr>
          <w:rStyle w:val="cite"/>
          <w:highlight w:val="yellow"/>
        </w:rPr>
        <w:t>06</w:t>
      </w:r>
    </w:p>
    <w:p w:rsidR="0085131F" w:rsidRDefault="0085131F" w:rsidP="0085131F">
      <w:pPr>
        <w:pStyle w:val="card"/>
        <w:rPr>
          <w:rStyle w:val="underline"/>
          <w:highlight w:val="yellow"/>
        </w:rPr>
      </w:pPr>
      <w:r w:rsidRPr="00E40CC2">
        <w:rPr>
          <w:rStyle w:val="underline"/>
        </w:rPr>
        <w:t xml:space="preserve">Although </w:t>
      </w:r>
      <w:r w:rsidRPr="00EE022C">
        <w:rPr>
          <w:rStyle w:val="underline"/>
          <w:highlight w:val="yellow"/>
        </w:rPr>
        <w:t xml:space="preserve">there is a growing movement to reject </w:t>
      </w:r>
    </w:p>
    <w:p w:rsidR="0085131F" w:rsidRDefault="0085131F" w:rsidP="0085131F">
      <w:pPr>
        <w:pStyle w:val="card"/>
        <w:rPr>
          <w:rStyle w:val="underline"/>
          <w:highlight w:val="yellow"/>
        </w:rPr>
      </w:pPr>
      <w:r>
        <w:rPr>
          <w:rStyle w:val="underline"/>
          <w:highlight w:val="yellow"/>
        </w:rPr>
        <w:t xml:space="preserve">AND </w:t>
      </w:r>
    </w:p>
    <w:p w:rsidR="0085131F" w:rsidRDefault="0085131F" w:rsidP="0085131F">
      <w:pPr>
        <w:pStyle w:val="card"/>
      </w:pPr>
      <w:r w:rsidRPr="00EE022C">
        <w:rPr>
          <w:rStyle w:val="underline"/>
          <w:highlight w:val="yellow"/>
        </w:rPr>
        <w:t>Africa is not a museum,"</w:t>
      </w:r>
      <w:r w:rsidRPr="00E40CC2">
        <w:rPr>
          <w:sz w:val="16"/>
        </w:rPr>
        <w:t xml:space="preserve"> she added.</w:t>
      </w:r>
    </w:p>
    <w:p w:rsidR="0085131F" w:rsidRDefault="0085131F" w:rsidP="0085131F">
      <w:pPr>
        <w:autoSpaceDE w:val="0"/>
        <w:autoSpaceDN w:val="0"/>
        <w:adjustRightInd w:val="0"/>
        <w:rPr>
          <w:sz w:val="23"/>
          <w:szCs w:val="23"/>
        </w:rPr>
      </w:pPr>
    </w:p>
    <w:p w:rsidR="0085131F" w:rsidRDefault="0085131F" w:rsidP="0085131F">
      <w:pPr>
        <w:autoSpaceDE w:val="0"/>
        <w:autoSpaceDN w:val="0"/>
        <w:adjustRightInd w:val="0"/>
        <w:rPr>
          <w:sz w:val="23"/>
          <w:szCs w:val="23"/>
        </w:rPr>
        <w:sectPr w:rsidR="0085131F" w:rsidSect="0085131F">
          <w:pgSz w:w="12240" w:h="15840"/>
          <w:pgMar w:top="1440" w:right="1440" w:bottom="1008" w:left="1440" w:header="720" w:footer="720" w:gutter="0"/>
          <w:cols w:space="720" w:equalWidth="0">
            <w:col w:w="9360" w:space="720"/>
          </w:cols>
          <w:docGrid w:linePitch="360"/>
        </w:sectPr>
      </w:pPr>
    </w:p>
    <w:p w:rsidR="0085131F" w:rsidRDefault="0085131F" w:rsidP="0085131F">
      <w:pPr>
        <w:pStyle w:val="BlockTitle"/>
      </w:pPr>
      <w:r>
        <w:lastRenderedPageBreak/>
        <w:t>Contention 2:  Patriarchy</w:t>
      </w:r>
    </w:p>
    <w:p w:rsidR="00F339AF" w:rsidRPr="00F339AF" w:rsidRDefault="00F339AF" w:rsidP="00F339AF">
      <w:pPr>
        <w:rPr>
          <w:rFonts w:ascii="Times New Roman" w:eastAsia="Times New Roman" w:hAnsi="Times New Roman" w:cs="Times New Roman"/>
          <w:b/>
          <w:sz w:val="24"/>
        </w:rPr>
      </w:pPr>
      <w:r w:rsidRPr="00F339AF">
        <w:rPr>
          <w:rFonts w:ascii="Times New Roman" w:eastAsia="Times New Roman" w:hAnsi="Times New Roman" w:cs="Times New Roman"/>
          <w:b/>
          <w:sz w:val="24"/>
        </w:rPr>
        <w:t xml:space="preserve">FGM creates an unequal relationship between human and women </w:t>
      </w:r>
      <w:proofErr w:type="gramStart"/>
      <w:r w:rsidRPr="00F339AF">
        <w:rPr>
          <w:rFonts w:ascii="Times New Roman" w:eastAsia="Times New Roman" w:hAnsi="Times New Roman" w:cs="Times New Roman"/>
          <w:b/>
          <w:sz w:val="24"/>
        </w:rPr>
        <w:t>-  it’s</w:t>
      </w:r>
      <w:proofErr w:type="gramEnd"/>
      <w:r w:rsidRPr="00F339AF">
        <w:rPr>
          <w:rFonts w:ascii="Times New Roman" w:eastAsia="Times New Roman" w:hAnsi="Times New Roman" w:cs="Times New Roman"/>
          <w:b/>
          <w:sz w:val="24"/>
        </w:rPr>
        <w:t xml:space="preserve"> a human rights violation and degrading torture </w:t>
      </w:r>
    </w:p>
    <w:p w:rsidR="00F339AF" w:rsidRPr="00F339AF" w:rsidRDefault="00F339AF" w:rsidP="00F339AF">
      <w:pPr>
        <w:autoSpaceDE w:val="0"/>
        <w:autoSpaceDN w:val="0"/>
        <w:adjustRightInd w:val="0"/>
        <w:rPr>
          <w:rFonts w:ascii="Times New Roman" w:eastAsia="Times New Roman" w:hAnsi="Times New Roman" w:cs="Times New Roman"/>
          <w:b/>
          <w:sz w:val="24"/>
          <w:u w:val="single"/>
        </w:rPr>
      </w:pPr>
      <w:r w:rsidRPr="00F339AF">
        <w:rPr>
          <w:rFonts w:ascii="Times New Roman" w:eastAsia="Times New Roman" w:hAnsi="Times New Roman" w:cs="Times New Roman"/>
          <w:b/>
          <w:sz w:val="24"/>
          <w:u w:val="single"/>
        </w:rPr>
        <w:t>WHO, 8</w:t>
      </w:r>
    </w:p>
    <w:p w:rsidR="00F339AF" w:rsidRPr="00F339AF" w:rsidRDefault="00F339AF" w:rsidP="00F339AF">
      <w:pPr>
        <w:rPr>
          <w:rFonts w:ascii="Times New Roman" w:eastAsia="Times New Roman" w:hAnsi="Times New Roman" w:cs="Times New Roman"/>
        </w:rPr>
      </w:pPr>
      <w:r w:rsidRPr="00F339AF">
        <w:rPr>
          <w:rFonts w:ascii="Times New Roman" w:eastAsia="Times New Roman" w:hAnsi="Times New Roman" w:cs="Times New Roman"/>
        </w:rPr>
        <w:t>World Health Organization, 2008 [Eliminating Female genital mutilation</w:t>
      </w:r>
    </w:p>
    <w:p w:rsidR="00F339AF" w:rsidRPr="00F339AF" w:rsidRDefault="00F339AF" w:rsidP="00F339AF">
      <w:pPr>
        <w:rPr>
          <w:rFonts w:ascii="Times New Roman" w:eastAsia="Times New Roman" w:hAnsi="Times New Roman" w:cs="Times New Roman"/>
        </w:rPr>
      </w:pPr>
      <w:r w:rsidRPr="00F339AF">
        <w:rPr>
          <w:rFonts w:ascii="Times New Roman" w:eastAsia="Times New Roman" w:hAnsi="Times New Roman" w:cs="Times New Roman"/>
        </w:rPr>
        <w:t>An interagency statement OHCHR, UNAIDS, UNDP, UNECA, UNESCO; ISBN 978 92 4 159644 2 (NLM classification: WP 660)]</w:t>
      </w:r>
    </w:p>
    <w:p w:rsidR="0085131F" w:rsidRDefault="0085131F" w:rsidP="0085131F">
      <w:pPr>
        <w:pStyle w:val="card"/>
        <w:rPr>
          <w:sz w:val="16"/>
        </w:rPr>
      </w:pPr>
      <w:r w:rsidRPr="00CC6783">
        <w:rPr>
          <w:sz w:val="16"/>
        </w:rPr>
        <w:t xml:space="preserve">The term ‘female genital mutilation’ (also </w:t>
      </w:r>
    </w:p>
    <w:p w:rsidR="0085131F" w:rsidRDefault="0085131F" w:rsidP="0085131F">
      <w:pPr>
        <w:pStyle w:val="card"/>
        <w:rPr>
          <w:rStyle w:val="underline"/>
          <w:highlight w:val="yellow"/>
        </w:rPr>
      </w:pPr>
      <w:r>
        <w:rPr>
          <w:rStyle w:val="underline"/>
          <w:highlight w:val="yellow"/>
        </w:rPr>
        <w:t xml:space="preserve">AND </w:t>
      </w:r>
    </w:p>
    <w:p w:rsidR="0085131F" w:rsidRPr="00CC6783" w:rsidRDefault="0085131F" w:rsidP="0085131F">
      <w:pPr>
        <w:pStyle w:val="card"/>
        <w:rPr>
          <w:rStyle w:val="underline"/>
        </w:rPr>
      </w:pPr>
      <w:proofErr w:type="gramStart"/>
      <w:r w:rsidRPr="00CC6783">
        <w:rPr>
          <w:rStyle w:val="underline"/>
          <w:highlight w:val="yellow"/>
        </w:rPr>
        <w:t>to</w:t>
      </w:r>
      <w:proofErr w:type="gramEnd"/>
      <w:r w:rsidRPr="00CC6783">
        <w:rPr>
          <w:rStyle w:val="underline"/>
          <w:highlight w:val="yellow"/>
        </w:rPr>
        <w:t xml:space="preserve"> life when the procedure results in death</w:t>
      </w:r>
      <w:r w:rsidRPr="00CC6783">
        <w:rPr>
          <w:rStyle w:val="underline"/>
        </w:rPr>
        <w:t>.</w:t>
      </w:r>
    </w:p>
    <w:p w:rsidR="0085131F" w:rsidRDefault="0085131F" w:rsidP="0085131F">
      <w:pPr>
        <w:autoSpaceDE w:val="0"/>
        <w:autoSpaceDN w:val="0"/>
        <w:adjustRightInd w:val="0"/>
        <w:rPr>
          <w:sz w:val="23"/>
          <w:szCs w:val="23"/>
        </w:rPr>
      </w:pPr>
    </w:p>
    <w:p w:rsidR="00F339AF" w:rsidRPr="00F339AF" w:rsidRDefault="00F339AF" w:rsidP="00F339AF">
      <w:pPr>
        <w:rPr>
          <w:rFonts w:ascii="Times New Roman" w:eastAsia="Times New Roman" w:hAnsi="Times New Roman" w:cs="Times New Roman"/>
          <w:b/>
          <w:sz w:val="24"/>
        </w:rPr>
      </w:pPr>
      <w:r w:rsidRPr="00F339AF">
        <w:rPr>
          <w:rFonts w:ascii="Times New Roman" w:eastAsia="Times New Roman" w:hAnsi="Times New Roman" w:cs="Times New Roman"/>
          <w:b/>
          <w:sz w:val="24"/>
        </w:rPr>
        <w:t xml:space="preserve">FGM is the source of patriarchal control – women are believed into thinking that FGM is “natural” and questioning it will result in exclusion – causes a psychological trauma and the devaluation of life </w:t>
      </w:r>
    </w:p>
    <w:p w:rsidR="00F339AF" w:rsidRPr="00F339AF" w:rsidRDefault="00F339AF" w:rsidP="00F339AF">
      <w:pPr>
        <w:autoSpaceDE w:val="0"/>
        <w:autoSpaceDN w:val="0"/>
        <w:adjustRightInd w:val="0"/>
        <w:rPr>
          <w:rFonts w:ascii="Times New Roman" w:eastAsia="Times New Roman" w:hAnsi="Times New Roman" w:cs="Times New Roman"/>
          <w:sz w:val="22"/>
        </w:rPr>
      </w:pPr>
      <w:proofErr w:type="spellStart"/>
      <w:r w:rsidRPr="00F339AF">
        <w:rPr>
          <w:rFonts w:ascii="Times New Roman" w:eastAsia="Times New Roman" w:hAnsi="Times New Roman" w:cs="Times New Roman"/>
          <w:b/>
          <w:sz w:val="24"/>
          <w:highlight w:val="yellow"/>
          <w:u w:val="single"/>
        </w:rPr>
        <w:t>Hosken</w:t>
      </w:r>
      <w:proofErr w:type="spellEnd"/>
      <w:r w:rsidRPr="00F339AF">
        <w:rPr>
          <w:rFonts w:ascii="Times New Roman" w:eastAsia="Times New Roman" w:hAnsi="Times New Roman" w:cs="Times New Roman"/>
          <w:b/>
          <w:sz w:val="24"/>
          <w:highlight w:val="yellow"/>
          <w:u w:val="single"/>
        </w:rPr>
        <w:t xml:space="preserve"> 89</w:t>
      </w:r>
      <w:r w:rsidRPr="00F339AF">
        <w:rPr>
          <w:rFonts w:ascii="Times New Roman" w:eastAsia="Times New Roman" w:hAnsi="Times New Roman" w:cs="Times New Roman"/>
          <w:sz w:val="22"/>
        </w:rPr>
        <w:t xml:space="preserve"> (Fran, editor of Women’s International Network—coined the term “female genital mutilation,” March, </w:t>
      </w:r>
      <w:hyperlink r:id="rId11" w:history="1">
        <w:r w:rsidRPr="00F339AF">
          <w:rPr>
            <w:rFonts w:ascii="Times New Roman" w:eastAsia="Times New Roman" w:hAnsi="Times New Roman" w:cs="Times New Roman"/>
            <w:sz w:val="22"/>
          </w:rPr>
          <w:t>http://www.nocirc.org/symposia/first/hosken.html</w:t>
        </w:r>
      </w:hyperlink>
      <w:r w:rsidRPr="00F339AF">
        <w:rPr>
          <w:rFonts w:ascii="Times New Roman" w:eastAsia="Times New Roman" w:hAnsi="Times New Roman" w:cs="Times New Roman"/>
          <w:sz w:val="22"/>
        </w:rPr>
        <w:t>)</w:t>
      </w:r>
    </w:p>
    <w:p w:rsidR="0085131F" w:rsidRDefault="0085131F" w:rsidP="0085131F">
      <w:pPr>
        <w:pStyle w:val="card"/>
        <w:rPr>
          <w:sz w:val="16"/>
        </w:rPr>
      </w:pPr>
      <w:r w:rsidRPr="00CC6783">
        <w:rPr>
          <w:rStyle w:val="underline"/>
        </w:rPr>
        <w:t>Female genital mutilation</w:t>
      </w:r>
      <w:r w:rsidRPr="00897974">
        <w:rPr>
          <w:b/>
          <w:bCs/>
          <w:sz w:val="16"/>
          <w:szCs w:val="24"/>
        </w:rPr>
        <w:t xml:space="preserve"> </w:t>
      </w:r>
      <w:r w:rsidRPr="00897974">
        <w:rPr>
          <w:sz w:val="16"/>
        </w:rPr>
        <w:t xml:space="preserve">- the descriptive term for </w:t>
      </w:r>
    </w:p>
    <w:p w:rsidR="0085131F" w:rsidRDefault="0085131F" w:rsidP="0085131F">
      <w:pPr>
        <w:pStyle w:val="card"/>
        <w:rPr>
          <w:sz w:val="16"/>
        </w:rPr>
      </w:pPr>
      <w:r>
        <w:rPr>
          <w:sz w:val="16"/>
        </w:rPr>
        <w:t xml:space="preserve">AND </w:t>
      </w:r>
    </w:p>
    <w:p w:rsidR="0085131F" w:rsidRDefault="0085131F" w:rsidP="0085131F">
      <w:pPr>
        <w:pStyle w:val="card"/>
      </w:pPr>
      <w:r w:rsidRPr="00897974">
        <w:rPr>
          <w:sz w:val="16"/>
        </w:rPr>
        <w:t>, such educational programs have not been tried.</w:t>
      </w:r>
    </w:p>
    <w:p w:rsidR="0085131F" w:rsidRDefault="0085131F" w:rsidP="0085131F">
      <w:pPr>
        <w:autoSpaceDE w:val="0"/>
        <w:autoSpaceDN w:val="0"/>
        <w:adjustRightInd w:val="0"/>
        <w:rPr>
          <w:sz w:val="16"/>
          <w:szCs w:val="16"/>
        </w:rPr>
      </w:pPr>
    </w:p>
    <w:p w:rsidR="0085131F" w:rsidRDefault="0085131F" w:rsidP="0085131F">
      <w:pPr>
        <w:autoSpaceDE w:val="0"/>
        <w:autoSpaceDN w:val="0"/>
        <w:adjustRightInd w:val="0"/>
        <w:rPr>
          <w:sz w:val="16"/>
          <w:szCs w:val="16"/>
        </w:rPr>
      </w:pPr>
    </w:p>
    <w:p w:rsidR="00920F73" w:rsidRPr="00920F73" w:rsidRDefault="00920F73" w:rsidP="00920F73">
      <w:pPr>
        <w:autoSpaceDE w:val="0"/>
        <w:autoSpaceDN w:val="0"/>
        <w:adjustRightInd w:val="0"/>
        <w:rPr>
          <w:rFonts w:ascii="Times New Roman" w:eastAsia="Times New Roman" w:hAnsi="Times New Roman" w:cs="Times New Roman"/>
          <w:b/>
          <w:bCs/>
          <w:color w:val="000000"/>
          <w:sz w:val="24"/>
          <w:szCs w:val="24"/>
        </w:rPr>
      </w:pPr>
      <w:r w:rsidRPr="00920F73">
        <w:rPr>
          <w:rFonts w:ascii="Times New Roman" w:eastAsia="Times New Roman" w:hAnsi="Times New Roman" w:cs="Times New Roman"/>
          <w:b/>
          <w:bCs/>
          <w:color w:val="000000"/>
          <w:sz w:val="24"/>
          <w:szCs w:val="24"/>
        </w:rPr>
        <w:t>This dehumanization outweighs every other impact – attempting to “calculate” or quantify this devalue makes extermination possible</w:t>
      </w:r>
    </w:p>
    <w:p w:rsidR="00920F73" w:rsidRPr="00920F73" w:rsidRDefault="00920F73" w:rsidP="00920F73">
      <w:pPr>
        <w:autoSpaceDE w:val="0"/>
        <w:autoSpaceDN w:val="0"/>
        <w:adjustRightInd w:val="0"/>
        <w:rPr>
          <w:rFonts w:ascii="Times New Roman" w:eastAsia="Times New Roman" w:hAnsi="Times New Roman" w:cs="Times New Roman"/>
          <w:color w:val="000000"/>
        </w:rPr>
      </w:pPr>
      <w:proofErr w:type="spellStart"/>
      <w:r w:rsidRPr="00920F73">
        <w:rPr>
          <w:rFonts w:ascii="Times New Roman" w:eastAsia="Times New Roman" w:hAnsi="Times New Roman" w:cs="Times New Roman"/>
          <w:b/>
          <w:sz w:val="24"/>
          <w:highlight w:val="yellow"/>
          <w:u w:val="single"/>
        </w:rPr>
        <w:t>Berube</w:t>
      </w:r>
      <w:proofErr w:type="spellEnd"/>
      <w:r w:rsidRPr="00920F73">
        <w:rPr>
          <w:rFonts w:ascii="Times New Roman" w:eastAsia="Times New Roman" w:hAnsi="Times New Roman" w:cs="Times New Roman"/>
          <w:b/>
          <w:sz w:val="24"/>
          <w:highlight w:val="yellow"/>
          <w:u w:val="single"/>
        </w:rPr>
        <w:t xml:space="preserve"> 1997</w:t>
      </w:r>
      <w:r w:rsidRPr="00920F73">
        <w:rPr>
          <w:rFonts w:ascii="Times New Roman" w:eastAsia="Times New Roman" w:hAnsi="Times New Roman" w:cs="Times New Roman"/>
          <w:color w:val="000000"/>
          <w:sz w:val="24"/>
          <w:szCs w:val="24"/>
        </w:rPr>
        <w:t xml:space="preserve"> </w:t>
      </w:r>
      <w:r w:rsidRPr="00920F73">
        <w:rPr>
          <w:rFonts w:ascii="Times New Roman" w:eastAsia="Times New Roman" w:hAnsi="Times New Roman" w:cs="Times New Roman"/>
          <w:color w:val="000000"/>
        </w:rPr>
        <w:t xml:space="preserve">[David </w:t>
      </w:r>
      <w:proofErr w:type="spellStart"/>
      <w:r w:rsidRPr="00920F73">
        <w:rPr>
          <w:rFonts w:ascii="Times New Roman" w:eastAsia="Times New Roman" w:hAnsi="Times New Roman" w:cs="Times New Roman"/>
          <w:color w:val="000000"/>
        </w:rPr>
        <w:t>Berube</w:t>
      </w:r>
      <w:proofErr w:type="spellEnd"/>
      <w:r w:rsidRPr="00920F73">
        <w:rPr>
          <w:rFonts w:ascii="Times New Roman" w:eastAsia="Times New Roman" w:hAnsi="Times New Roman" w:cs="Times New Roman"/>
          <w:color w:val="000000"/>
        </w:rPr>
        <w:t>, Ph.D. in Communications, “</w:t>
      </w:r>
      <w:proofErr w:type="spellStart"/>
      <w:r w:rsidRPr="00920F73">
        <w:rPr>
          <w:rFonts w:ascii="Times New Roman" w:eastAsia="Times New Roman" w:hAnsi="Times New Roman" w:cs="Times New Roman"/>
          <w:color w:val="000000"/>
        </w:rPr>
        <w:t>Nanotechnological</w:t>
      </w:r>
      <w:proofErr w:type="spellEnd"/>
      <w:r w:rsidRPr="00920F73">
        <w:rPr>
          <w:rFonts w:ascii="Times New Roman" w:eastAsia="Times New Roman" w:hAnsi="Times New Roman" w:cs="Times New Roman"/>
          <w:color w:val="000000"/>
        </w:rPr>
        <w:t xml:space="preserve"> </w:t>
      </w:r>
      <w:proofErr w:type="spellStart"/>
      <w:r w:rsidRPr="00920F73">
        <w:rPr>
          <w:rFonts w:ascii="Times New Roman" w:eastAsia="Times New Roman" w:hAnsi="Times New Roman" w:cs="Times New Roman"/>
          <w:color w:val="000000"/>
        </w:rPr>
        <w:t>Prolongevity</w:t>
      </w:r>
      <w:proofErr w:type="spellEnd"/>
      <w:r w:rsidRPr="00920F73">
        <w:rPr>
          <w:rFonts w:ascii="Times New Roman" w:eastAsia="Times New Roman" w:hAnsi="Times New Roman" w:cs="Times New Roman"/>
          <w:color w:val="000000"/>
        </w:rPr>
        <w:t xml:space="preserve">: The Down Side,” </w:t>
      </w:r>
      <w:proofErr w:type="spellStart"/>
      <w:r w:rsidRPr="00920F73">
        <w:rPr>
          <w:rFonts w:ascii="Times New Roman" w:eastAsia="Times New Roman" w:hAnsi="Times New Roman" w:cs="Times New Roman"/>
          <w:color w:val="000000"/>
        </w:rPr>
        <w:t>NanoTechnology</w:t>
      </w:r>
      <w:proofErr w:type="spellEnd"/>
      <w:r w:rsidRPr="00920F73">
        <w:rPr>
          <w:rFonts w:ascii="Times New Roman" w:eastAsia="Times New Roman" w:hAnsi="Times New Roman" w:cs="Times New Roman"/>
          <w:color w:val="000000"/>
        </w:rPr>
        <w:t xml:space="preserve"> Magazine, July 1997, p. 1-6]</w:t>
      </w:r>
    </w:p>
    <w:p w:rsidR="0085131F" w:rsidRDefault="0085131F" w:rsidP="0085131F">
      <w:pPr>
        <w:pStyle w:val="card"/>
        <w:rPr>
          <w:rStyle w:val="underline"/>
        </w:rPr>
      </w:pPr>
      <w:r w:rsidRPr="004C4DF9">
        <w:rPr>
          <w:rStyle w:val="underline"/>
        </w:rPr>
        <w:t xml:space="preserve">While it may never be possible to quantify </w:t>
      </w:r>
    </w:p>
    <w:p w:rsidR="0085131F" w:rsidRDefault="0085131F" w:rsidP="0085131F">
      <w:pPr>
        <w:pStyle w:val="card"/>
        <w:rPr>
          <w:rStyle w:val="underline"/>
          <w:highlight w:val="yellow"/>
        </w:rPr>
      </w:pPr>
      <w:r>
        <w:rPr>
          <w:rStyle w:val="underline"/>
          <w:highlight w:val="yellow"/>
        </w:rPr>
        <w:t xml:space="preserve">AND </w:t>
      </w:r>
    </w:p>
    <w:p w:rsidR="0085131F" w:rsidRDefault="0085131F" w:rsidP="0085131F">
      <w:pPr>
        <w:pStyle w:val="card"/>
        <w:rPr>
          <w:rStyle w:val="underline"/>
        </w:rPr>
      </w:pPr>
      <w:proofErr w:type="gramStart"/>
      <w:r w:rsidRPr="004C4DF9">
        <w:rPr>
          <w:rStyle w:val="underline"/>
          <w:highlight w:val="yellow"/>
        </w:rPr>
        <w:t>evil</w:t>
      </w:r>
      <w:proofErr w:type="gramEnd"/>
      <w:r w:rsidRPr="004C4DF9">
        <w:rPr>
          <w:rStyle w:val="underline"/>
          <w:highlight w:val="yellow"/>
        </w:rPr>
        <w:t xml:space="preserve"> and dehumanization is evil’s most powerful weapon.</w:t>
      </w:r>
    </w:p>
    <w:p w:rsidR="0085131F" w:rsidRDefault="0085131F" w:rsidP="0085131F"/>
    <w:p w:rsidR="00920F73" w:rsidRPr="00920F73" w:rsidRDefault="00920F73" w:rsidP="00920F73">
      <w:pPr>
        <w:rPr>
          <w:rFonts w:ascii="Times New Roman" w:eastAsia="Times New Roman" w:hAnsi="Times New Roman" w:cs="Times New Roman"/>
          <w:b/>
          <w:sz w:val="24"/>
        </w:rPr>
      </w:pPr>
      <w:r w:rsidRPr="00920F73">
        <w:rPr>
          <w:rFonts w:ascii="Times New Roman" w:eastAsia="Times New Roman" w:hAnsi="Times New Roman" w:cs="Times New Roman"/>
          <w:b/>
          <w:sz w:val="24"/>
        </w:rPr>
        <w:t>These human rights violations eventually cause extinction</w:t>
      </w:r>
    </w:p>
    <w:p w:rsidR="00920F73" w:rsidRPr="00920F73" w:rsidRDefault="00920F73" w:rsidP="00920F73">
      <w:pPr>
        <w:rPr>
          <w:rFonts w:ascii="Times New Roman" w:eastAsia="Times New Roman" w:hAnsi="Times New Roman" w:cs="Times New Roman"/>
        </w:rPr>
      </w:pPr>
      <w:r w:rsidRPr="00920F73">
        <w:rPr>
          <w:rFonts w:ascii="Times New Roman" w:eastAsia="Times New Roman" w:hAnsi="Times New Roman" w:cs="Times New Roman"/>
          <w:b/>
          <w:sz w:val="24"/>
          <w:highlight w:val="green"/>
          <w:u w:val="single"/>
        </w:rPr>
        <w:t>HR Web 94</w:t>
      </w:r>
      <w:r w:rsidRPr="00920F73">
        <w:rPr>
          <w:rFonts w:ascii="Times New Roman" w:eastAsia="Times New Roman" w:hAnsi="Times New Roman" w:cs="Times New Roman"/>
        </w:rPr>
        <w:t xml:space="preserve"> (Human Rights Web, “An Introduction to the Human Rights Movement”, 7-20, http://www.hrweb.org/intro.html)</w:t>
      </w:r>
    </w:p>
    <w:p w:rsidR="0085131F" w:rsidRDefault="0085131F" w:rsidP="0085131F">
      <w:pPr>
        <w:pStyle w:val="card"/>
        <w:rPr>
          <w:sz w:val="16"/>
        </w:rPr>
      </w:pPr>
      <w:r w:rsidRPr="005833C0">
        <w:rPr>
          <w:sz w:val="16"/>
        </w:rPr>
        <w:t xml:space="preserve">The </w:t>
      </w:r>
      <w:hyperlink r:id="rId12" w:history="1">
        <w:r w:rsidRPr="005833C0">
          <w:rPr>
            <w:sz w:val="16"/>
          </w:rPr>
          <w:t>United Nations Charter</w:t>
        </w:r>
      </w:hyperlink>
      <w:r w:rsidRPr="005833C0">
        <w:rPr>
          <w:sz w:val="16"/>
        </w:rPr>
        <w:t xml:space="preserve">, Universal Declaration of </w:t>
      </w:r>
    </w:p>
    <w:p w:rsidR="0085131F" w:rsidRDefault="0085131F" w:rsidP="0085131F">
      <w:pPr>
        <w:pStyle w:val="card"/>
        <w:rPr>
          <w:rStyle w:val="underline"/>
        </w:rPr>
      </w:pPr>
      <w:r>
        <w:rPr>
          <w:rStyle w:val="underline"/>
        </w:rPr>
        <w:t xml:space="preserve">AND </w:t>
      </w:r>
    </w:p>
    <w:p w:rsidR="0085131F" w:rsidRPr="00CD15B1" w:rsidRDefault="0085131F" w:rsidP="0085131F">
      <w:pPr>
        <w:pStyle w:val="card"/>
        <w:rPr>
          <w:rStyle w:val="Emphasis2"/>
        </w:rPr>
      </w:pPr>
      <w:proofErr w:type="gramStart"/>
      <w:r w:rsidRPr="005833C0">
        <w:rPr>
          <w:rStyle w:val="underline"/>
        </w:rPr>
        <w:t>involved</w:t>
      </w:r>
      <w:proofErr w:type="gramEnd"/>
      <w:r w:rsidRPr="005833C0">
        <w:rPr>
          <w:rStyle w:val="underline"/>
        </w:rPr>
        <w:t xml:space="preserve">, but </w:t>
      </w:r>
      <w:r w:rsidRPr="000D6AAF">
        <w:rPr>
          <w:rStyle w:val="underline"/>
          <w:highlight w:val="green"/>
        </w:rPr>
        <w:t>to preserve the human race.</w:t>
      </w:r>
    </w:p>
    <w:p w:rsidR="0085131F" w:rsidRPr="00F07A6E" w:rsidRDefault="0085131F" w:rsidP="0085131F"/>
    <w:p w:rsidR="0085131F" w:rsidRDefault="0085131F" w:rsidP="0085131F"/>
    <w:p w:rsidR="00920F73" w:rsidRPr="00920F73" w:rsidRDefault="00920F73" w:rsidP="00920F73">
      <w:pPr>
        <w:rPr>
          <w:rFonts w:ascii="Times New Roman" w:eastAsia="Times New Roman" w:hAnsi="Times New Roman" w:cs="Times New Roman"/>
          <w:b/>
          <w:sz w:val="24"/>
        </w:rPr>
      </w:pPr>
      <w:r w:rsidRPr="00920F73">
        <w:rPr>
          <w:rFonts w:ascii="Times New Roman" w:eastAsia="Times New Roman" w:hAnsi="Times New Roman" w:cs="Times New Roman"/>
          <w:b/>
          <w:sz w:val="24"/>
        </w:rPr>
        <w:t>FGM is the root of patriarchal exploitation – it’s what sustains male domination over women</w:t>
      </w:r>
    </w:p>
    <w:p w:rsidR="00920F73" w:rsidRPr="00920F73" w:rsidRDefault="00920F73" w:rsidP="00920F73">
      <w:pPr>
        <w:rPr>
          <w:rFonts w:ascii="Times New Roman" w:eastAsia="Times New Roman" w:hAnsi="Times New Roman" w:cs="Times New Roman"/>
          <w:b/>
          <w:sz w:val="24"/>
          <w:u w:val="single"/>
        </w:rPr>
      </w:pPr>
      <w:r w:rsidRPr="00920F73">
        <w:rPr>
          <w:rFonts w:ascii="Times New Roman" w:eastAsia="Times New Roman" w:hAnsi="Times New Roman" w:cs="Times New Roman"/>
          <w:b/>
          <w:sz w:val="24"/>
          <w:u w:val="single"/>
        </w:rPr>
        <w:t>Baron and Denmark, 2006</w:t>
      </w:r>
    </w:p>
    <w:p w:rsidR="00920F73" w:rsidRPr="00920F73" w:rsidRDefault="00920F73" w:rsidP="00920F73">
      <w:pPr>
        <w:rPr>
          <w:rFonts w:ascii="Times New Roman" w:eastAsia="Times New Roman" w:hAnsi="Times New Roman" w:cs="Times New Roman"/>
        </w:rPr>
      </w:pPr>
      <w:r w:rsidRPr="00920F73">
        <w:rPr>
          <w:rFonts w:ascii="TimesNewRomanPS" w:eastAsia="Times New Roman" w:hAnsi="TimesNewRomanPS" w:cs="Times New Roman"/>
        </w:rPr>
        <w:t xml:space="preserve">Erika M. </w:t>
      </w:r>
      <w:r w:rsidRPr="00920F73">
        <w:rPr>
          <w:rFonts w:ascii="Times New Roman" w:eastAsia="Times New Roman" w:hAnsi="Times New Roman" w:cs="Times New Roman"/>
        </w:rPr>
        <w:t>Baron and</w:t>
      </w:r>
      <w:r w:rsidRPr="00920F73">
        <w:rPr>
          <w:rFonts w:ascii="TimesNewRomanPS" w:eastAsia="Times New Roman" w:hAnsi="TimesNewRomanPS" w:cs="Times New Roman"/>
        </w:rPr>
        <w:t xml:space="preserve"> Florence L. </w:t>
      </w:r>
      <w:r w:rsidRPr="00920F73">
        <w:rPr>
          <w:rFonts w:ascii="Times New Roman" w:eastAsia="Times New Roman" w:hAnsi="Times New Roman" w:cs="Times New Roman"/>
        </w:rPr>
        <w:t>Denmark, 2006,</w:t>
      </w:r>
      <w:r w:rsidRPr="00920F73">
        <w:rPr>
          <w:rFonts w:ascii="Times New Roman" w:eastAsia="Times New Roman" w:hAnsi="Times New Roman" w:cs="Times New Roman"/>
          <w:bCs/>
          <w:szCs w:val="24"/>
        </w:rPr>
        <w:t xml:space="preserve"> “An Exploration of Female Genital Mutilation”, </w:t>
      </w:r>
      <w:r w:rsidRPr="00920F73">
        <w:rPr>
          <w:rFonts w:ascii="Times New Roman" w:eastAsia="Times New Roman" w:hAnsi="Times New Roman" w:cs="Times New Roman"/>
        </w:rPr>
        <w:t xml:space="preserve">Psychology Department, Pace University, p. </w:t>
      </w:r>
      <w:proofErr w:type="gramStart"/>
      <w:r w:rsidRPr="00920F73">
        <w:rPr>
          <w:rFonts w:ascii="Times New Roman" w:eastAsia="Times New Roman" w:hAnsi="Times New Roman" w:cs="Times New Roman"/>
        </w:rPr>
        <w:t>346 ,</w:t>
      </w:r>
      <w:proofErr w:type="gramEnd"/>
      <w:r w:rsidRPr="00920F73">
        <w:rPr>
          <w:rFonts w:ascii="Times New Roman" w:eastAsia="Times New Roman" w:hAnsi="Times New Roman" w:cs="Times New Roman"/>
        </w:rPr>
        <w:t xml:space="preserve"> (http://www.annalsnyas.org/cgi/reprint/1087/1/339)</w:t>
      </w:r>
    </w:p>
    <w:p w:rsidR="0085131F" w:rsidRDefault="0085131F" w:rsidP="0085131F">
      <w:pPr>
        <w:pStyle w:val="card"/>
        <w:rPr>
          <w:rStyle w:val="underline"/>
          <w:highlight w:val="yellow"/>
        </w:rPr>
      </w:pPr>
      <w:r w:rsidRPr="00E40CC2">
        <w:rPr>
          <w:sz w:val="16"/>
        </w:rPr>
        <w:t xml:space="preserve">The </w:t>
      </w:r>
      <w:r w:rsidRPr="00DE3288">
        <w:rPr>
          <w:rStyle w:val="underline"/>
          <w:highlight w:val="yellow"/>
        </w:rPr>
        <w:t xml:space="preserve">societal framework in countries that practice FGM </w:t>
      </w:r>
    </w:p>
    <w:p w:rsidR="0085131F" w:rsidRDefault="0085131F" w:rsidP="0085131F">
      <w:pPr>
        <w:pStyle w:val="card"/>
        <w:rPr>
          <w:rStyle w:val="underline"/>
          <w:highlight w:val="yellow"/>
        </w:rPr>
      </w:pPr>
      <w:r>
        <w:rPr>
          <w:rStyle w:val="underline"/>
          <w:highlight w:val="yellow"/>
        </w:rPr>
        <w:t xml:space="preserve">AND </w:t>
      </w:r>
    </w:p>
    <w:p w:rsidR="0085131F" w:rsidRPr="00E40CC2" w:rsidRDefault="0085131F" w:rsidP="0085131F">
      <w:pPr>
        <w:pStyle w:val="card"/>
        <w:rPr>
          <w:rStyle w:val="underline"/>
        </w:rPr>
      </w:pPr>
      <w:proofErr w:type="gramStart"/>
      <w:r w:rsidRPr="00DE3288">
        <w:rPr>
          <w:rStyle w:val="underline"/>
          <w:highlight w:val="yellow"/>
        </w:rPr>
        <w:t>strengthened</w:t>
      </w:r>
      <w:proofErr w:type="gramEnd"/>
      <w:r w:rsidRPr="00DE3288">
        <w:rPr>
          <w:rStyle w:val="underline"/>
          <w:highlight w:val="yellow"/>
        </w:rPr>
        <w:t xml:space="preserve"> by the seemingly mandatory custom of FGM.</w:t>
      </w:r>
    </w:p>
    <w:p w:rsidR="0085131F" w:rsidRDefault="0085131F" w:rsidP="0085131F">
      <w:pPr>
        <w:autoSpaceDE w:val="0"/>
        <w:autoSpaceDN w:val="0"/>
        <w:adjustRightInd w:val="0"/>
        <w:rPr>
          <w:sz w:val="16"/>
          <w:szCs w:val="16"/>
        </w:rPr>
      </w:pPr>
    </w:p>
    <w:p w:rsidR="0085131F" w:rsidRDefault="0085131F" w:rsidP="0085131F">
      <w:pPr>
        <w:autoSpaceDE w:val="0"/>
        <w:autoSpaceDN w:val="0"/>
        <w:adjustRightInd w:val="0"/>
        <w:rPr>
          <w:sz w:val="16"/>
          <w:szCs w:val="16"/>
        </w:rPr>
      </w:pPr>
    </w:p>
    <w:p w:rsidR="00920F73" w:rsidRPr="00920F73" w:rsidRDefault="00920F73" w:rsidP="00920F73">
      <w:pPr>
        <w:rPr>
          <w:rFonts w:ascii="Times New Roman" w:eastAsia="Times New Roman" w:hAnsi="Times New Roman" w:cs="Times New Roman"/>
          <w:b/>
          <w:sz w:val="24"/>
        </w:rPr>
      </w:pPr>
      <w:r w:rsidRPr="00920F73">
        <w:rPr>
          <w:rFonts w:ascii="Times New Roman" w:eastAsia="Times New Roman" w:hAnsi="Times New Roman" w:cs="Times New Roman"/>
          <w:b/>
          <w:sz w:val="24"/>
        </w:rPr>
        <w:t>Patriarchal thinking justifies environmental destruction, nuclear proliferation and culminates in extinction</w:t>
      </w:r>
      <w:r w:rsidRPr="00920F73">
        <w:rPr>
          <w:rFonts w:ascii="Times New Roman" w:eastAsia="Times New Roman" w:hAnsi="Times New Roman" w:cs="Times New Roman"/>
          <w:b/>
          <w:sz w:val="24"/>
        </w:rPr>
        <w:tab/>
      </w:r>
    </w:p>
    <w:p w:rsidR="00920F73" w:rsidRPr="00920F73" w:rsidRDefault="00920F73" w:rsidP="00920F73">
      <w:pPr>
        <w:rPr>
          <w:rFonts w:ascii="Times New Roman" w:eastAsia="Times New Roman" w:hAnsi="Times New Roman" w:cs="Times New Roman"/>
        </w:rPr>
      </w:pPr>
      <w:r w:rsidRPr="00920F73">
        <w:rPr>
          <w:rFonts w:ascii="Times New Roman" w:eastAsia="Times New Roman" w:hAnsi="Times New Roman" w:cs="Times New Roman"/>
          <w:b/>
          <w:sz w:val="24"/>
          <w:u w:val="single"/>
        </w:rPr>
        <w:t>Warren and Cady, 94</w:t>
      </w:r>
      <w:r w:rsidRPr="00920F73">
        <w:rPr>
          <w:rFonts w:ascii="Times New Roman" w:eastAsia="Times New Roman" w:hAnsi="Times New Roman" w:cs="Times New Roman"/>
        </w:rPr>
        <w:t xml:space="preserve"> (Karen and Duane, Feminism and Peace: Seeing Connections, </w:t>
      </w:r>
      <w:proofErr w:type="spellStart"/>
      <w:r w:rsidRPr="00920F73">
        <w:rPr>
          <w:rFonts w:ascii="Times New Roman" w:eastAsia="Times New Roman" w:hAnsi="Times New Roman" w:cs="Times New Roman"/>
        </w:rPr>
        <w:t>Hypatia</w:t>
      </w:r>
      <w:proofErr w:type="spellEnd"/>
      <w:r w:rsidRPr="00920F73">
        <w:rPr>
          <w:rFonts w:ascii="Times New Roman" w:eastAsia="Times New Roman" w:hAnsi="Times New Roman" w:cs="Times New Roman"/>
        </w:rPr>
        <w:t xml:space="preserve">, Vol. 9, No. 2, </w:t>
      </w:r>
      <w:proofErr w:type="gramStart"/>
      <w:r w:rsidRPr="00920F73">
        <w:rPr>
          <w:rFonts w:ascii="Times New Roman" w:eastAsia="Times New Roman" w:hAnsi="Times New Roman" w:cs="Times New Roman"/>
        </w:rPr>
        <w:t>Spring</w:t>
      </w:r>
      <w:proofErr w:type="gramEnd"/>
      <w:r w:rsidRPr="00920F73">
        <w:rPr>
          <w:rFonts w:ascii="Times New Roman" w:eastAsia="Times New Roman" w:hAnsi="Times New Roman" w:cs="Times New Roman"/>
        </w:rPr>
        <w:t>, p4-20)</w:t>
      </w:r>
    </w:p>
    <w:p w:rsidR="0085131F" w:rsidRDefault="0085131F" w:rsidP="0085131F">
      <w:pPr>
        <w:pStyle w:val="card"/>
        <w:rPr>
          <w:sz w:val="16"/>
        </w:rPr>
      </w:pPr>
      <w:r w:rsidRPr="004C4DF9">
        <w:rPr>
          <w:sz w:val="16"/>
        </w:rPr>
        <w:t xml:space="preserve">Operationalized, the evidence of patriarchy as a </w:t>
      </w:r>
    </w:p>
    <w:p w:rsidR="0085131F" w:rsidRDefault="0085131F" w:rsidP="0085131F">
      <w:pPr>
        <w:pStyle w:val="card"/>
        <w:rPr>
          <w:sz w:val="16"/>
        </w:rPr>
      </w:pPr>
      <w:r>
        <w:rPr>
          <w:sz w:val="16"/>
        </w:rPr>
        <w:t xml:space="preserve">AND </w:t>
      </w:r>
    </w:p>
    <w:p w:rsidR="0085131F" w:rsidRDefault="0085131F" w:rsidP="0085131F">
      <w:pPr>
        <w:pStyle w:val="card"/>
        <w:rPr>
          <w:sz w:val="16"/>
        </w:rPr>
      </w:pPr>
      <w:proofErr w:type="gramStart"/>
      <w:r w:rsidRPr="004C4DF9">
        <w:rPr>
          <w:sz w:val="16"/>
        </w:rPr>
        <w:t>connections</w:t>
      </w:r>
      <w:proofErr w:type="gramEnd"/>
      <w:r w:rsidRPr="004C4DF9">
        <w:rPr>
          <w:sz w:val="16"/>
        </w:rPr>
        <w:t xml:space="preserve"> in regional, national and global contexts.</w:t>
      </w:r>
    </w:p>
    <w:p w:rsidR="0085131F" w:rsidRDefault="0085131F" w:rsidP="0085131F"/>
    <w:p w:rsidR="00782715" w:rsidRPr="00782715" w:rsidRDefault="00782715" w:rsidP="00782715">
      <w:pPr>
        <w:rPr>
          <w:rFonts w:ascii="Times New Roman" w:eastAsia="Times New Roman" w:hAnsi="Times New Roman" w:cs="Times New Roman"/>
          <w:b/>
          <w:sz w:val="24"/>
        </w:rPr>
      </w:pPr>
      <w:r w:rsidRPr="00782715">
        <w:rPr>
          <w:rFonts w:ascii="Times New Roman" w:eastAsia="Times New Roman" w:hAnsi="Times New Roman" w:cs="Times New Roman"/>
          <w:b/>
          <w:sz w:val="24"/>
        </w:rPr>
        <w:t xml:space="preserve">Our affirmative is not about “getting rid” of patriarchy – but an ongoing struggle towards its demise by engaging the democratic sphere – social or economic analysis can’t explain the root cause </w:t>
      </w:r>
    </w:p>
    <w:p w:rsidR="00782715" w:rsidRPr="00782715" w:rsidRDefault="00782715" w:rsidP="00782715">
      <w:pPr>
        <w:rPr>
          <w:rFonts w:ascii="Times New Roman" w:eastAsia="Times New Roman" w:hAnsi="Times New Roman" w:cs="Times New Roman"/>
          <w:b/>
          <w:sz w:val="24"/>
          <w:u w:val="single"/>
        </w:rPr>
      </w:pPr>
      <w:r w:rsidRPr="00782715">
        <w:rPr>
          <w:rFonts w:ascii="Times New Roman" w:eastAsia="Times New Roman" w:hAnsi="Times New Roman" w:cs="Times New Roman"/>
          <w:b/>
          <w:sz w:val="24"/>
          <w:u w:val="single"/>
        </w:rPr>
        <w:t>Dietz, 87</w:t>
      </w:r>
    </w:p>
    <w:p w:rsidR="00782715" w:rsidRPr="00782715" w:rsidRDefault="00782715" w:rsidP="00782715">
      <w:pPr>
        <w:rPr>
          <w:rFonts w:ascii="Times New Roman" w:eastAsia="Times New Roman" w:hAnsi="Times New Roman" w:cs="Times New Roman"/>
        </w:rPr>
      </w:pPr>
      <w:r w:rsidRPr="00782715">
        <w:rPr>
          <w:rFonts w:ascii="Times New Roman" w:eastAsia="Times New Roman" w:hAnsi="Times New Roman" w:cs="Times New Roman"/>
        </w:rPr>
        <w:t xml:space="preserve">[Mary, Professor of Political Science at Northwestern </w:t>
      </w:r>
      <w:proofErr w:type="gramStart"/>
      <w:r w:rsidRPr="00782715">
        <w:rPr>
          <w:rFonts w:ascii="Times New Roman" w:eastAsia="Times New Roman" w:hAnsi="Times New Roman" w:cs="Times New Roman"/>
        </w:rPr>
        <w:t>University ,</w:t>
      </w:r>
      <w:proofErr w:type="gramEnd"/>
      <w:r w:rsidRPr="00782715">
        <w:rPr>
          <w:rFonts w:ascii="Times New Roman" w:eastAsia="Times New Roman" w:hAnsi="Times New Roman" w:cs="Times New Roman"/>
        </w:rPr>
        <w:t xml:space="preserve"> </w:t>
      </w:r>
      <w:r w:rsidRPr="00782715">
        <w:rPr>
          <w:rFonts w:ascii="Times New Roman" w:eastAsia="Times New Roman" w:hAnsi="Times New Roman" w:cs="Times New Roman"/>
          <w:i/>
        </w:rPr>
        <w:t>Context is All: Feminism and Theories of Citizenship</w:t>
      </w:r>
      <w:r w:rsidRPr="00782715">
        <w:rPr>
          <w:rFonts w:ascii="Times New Roman" w:eastAsia="Times New Roman" w:hAnsi="Times New Roman" w:cs="Times New Roman"/>
        </w:rPr>
        <w:t xml:space="preserve">, Daedalus, Vol. 116, No. 4, Learning about Women: Gender, Politics, and Power, Fall, 1987] </w:t>
      </w:r>
    </w:p>
    <w:p w:rsidR="0085131F" w:rsidRDefault="0085131F" w:rsidP="0085131F">
      <w:pPr>
        <w:pStyle w:val="card"/>
        <w:rPr>
          <w:b/>
          <w:highlight w:val="yellow"/>
          <w:u w:val="single"/>
        </w:rPr>
      </w:pPr>
      <w:proofErr w:type="gramStart"/>
      <w:r w:rsidRPr="0007088F">
        <w:rPr>
          <w:sz w:val="16"/>
        </w:rPr>
        <w:t>My  basic</w:t>
      </w:r>
      <w:proofErr w:type="gramEnd"/>
      <w:r w:rsidRPr="0007088F">
        <w:rPr>
          <w:sz w:val="16"/>
        </w:rPr>
        <w:t xml:space="preserve">  point  is a  straightforward  one:  </w:t>
      </w:r>
    </w:p>
    <w:p w:rsidR="0085131F" w:rsidRDefault="0085131F" w:rsidP="0085131F">
      <w:pPr>
        <w:pStyle w:val="card"/>
        <w:rPr>
          <w:sz w:val="16"/>
        </w:rPr>
      </w:pPr>
      <w:r>
        <w:rPr>
          <w:sz w:val="16"/>
        </w:rPr>
        <w:t xml:space="preserve">AND </w:t>
      </w:r>
    </w:p>
    <w:p w:rsidR="0085131F" w:rsidRDefault="0085131F" w:rsidP="0085131F">
      <w:pPr>
        <w:pStyle w:val="card"/>
      </w:pPr>
      <w:r w:rsidRPr="0007088F">
        <w:rPr>
          <w:sz w:val="16"/>
        </w:rPr>
        <w:t xml:space="preserve">, </w:t>
      </w:r>
      <w:r w:rsidRPr="0007088F">
        <w:rPr>
          <w:b/>
          <w:u w:val="single"/>
        </w:rPr>
        <w:t>is a feminist revitalization of this activity</w:t>
      </w:r>
      <w:r>
        <w:t>.</w:t>
      </w:r>
    </w:p>
    <w:p w:rsidR="0085131F" w:rsidRDefault="0085131F" w:rsidP="0085131F"/>
    <w:p w:rsidR="00782715" w:rsidRPr="00782715" w:rsidRDefault="00782715" w:rsidP="00782715">
      <w:pPr>
        <w:rPr>
          <w:rFonts w:ascii="Times New Roman" w:eastAsia="Times New Roman" w:hAnsi="Times New Roman" w:cs="Times New Roman"/>
          <w:b/>
          <w:sz w:val="24"/>
        </w:rPr>
      </w:pPr>
      <w:r w:rsidRPr="00782715">
        <w:rPr>
          <w:rFonts w:ascii="Times New Roman" w:eastAsia="Times New Roman" w:hAnsi="Times New Roman" w:cs="Times New Roman"/>
          <w:b/>
          <w:sz w:val="24"/>
        </w:rPr>
        <w:t xml:space="preserve">The </w:t>
      </w:r>
      <w:proofErr w:type="spellStart"/>
      <w:r w:rsidRPr="00782715">
        <w:rPr>
          <w:rFonts w:ascii="Times New Roman" w:eastAsia="Times New Roman" w:hAnsi="Times New Roman" w:cs="Times New Roman"/>
          <w:b/>
          <w:sz w:val="24"/>
        </w:rPr>
        <w:t>aff</w:t>
      </w:r>
      <w:proofErr w:type="spellEnd"/>
      <w:r w:rsidRPr="00782715">
        <w:rPr>
          <w:rFonts w:ascii="Times New Roman" w:eastAsia="Times New Roman" w:hAnsi="Times New Roman" w:cs="Times New Roman"/>
          <w:b/>
          <w:sz w:val="24"/>
        </w:rPr>
        <w:t xml:space="preserve"> is key – our focus on patriarchal violence can solve the root cause of </w:t>
      </w:r>
      <w:proofErr w:type="gramStart"/>
      <w:r w:rsidRPr="00782715">
        <w:rPr>
          <w:rFonts w:ascii="Times New Roman" w:eastAsia="Times New Roman" w:hAnsi="Times New Roman" w:cs="Times New Roman"/>
          <w:b/>
          <w:sz w:val="24"/>
        </w:rPr>
        <w:t>warfare  –</w:t>
      </w:r>
      <w:proofErr w:type="gramEnd"/>
      <w:r w:rsidRPr="00782715">
        <w:rPr>
          <w:rFonts w:ascii="Times New Roman" w:eastAsia="Times New Roman" w:hAnsi="Times New Roman" w:cs="Times New Roman"/>
          <w:b/>
          <w:sz w:val="24"/>
        </w:rPr>
        <w:t xml:space="preserve">giving priority to Flashpoints of violence creates a stop-gap which prevents engaging in productive politics </w:t>
      </w:r>
    </w:p>
    <w:p w:rsidR="00782715" w:rsidRPr="00782715" w:rsidRDefault="00782715" w:rsidP="00782715">
      <w:pPr>
        <w:autoSpaceDE w:val="0"/>
        <w:autoSpaceDN w:val="0"/>
        <w:adjustRightInd w:val="0"/>
        <w:rPr>
          <w:rFonts w:ascii="Times New Roman" w:eastAsia="Times New Roman" w:hAnsi="Times New Roman" w:cs="Times New Roman"/>
          <w:iCs/>
        </w:rPr>
      </w:pPr>
      <w:proofErr w:type="spellStart"/>
      <w:r w:rsidRPr="00782715">
        <w:rPr>
          <w:rFonts w:ascii="Times New Roman" w:eastAsia="Times New Roman" w:hAnsi="Times New Roman" w:cs="Times New Roman"/>
          <w:b/>
          <w:sz w:val="24"/>
          <w:szCs w:val="28"/>
          <w:highlight w:val="yellow"/>
        </w:rPr>
        <w:t>Zizek</w:t>
      </w:r>
      <w:proofErr w:type="spellEnd"/>
      <w:r w:rsidRPr="00782715">
        <w:rPr>
          <w:rFonts w:ascii="Times New Roman" w:eastAsia="Times New Roman" w:hAnsi="Times New Roman" w:cs="Times New Roman"/>
          <w:b/>
          <w:sz w:val="24"/>
          <w:szCs w:val="28"/>
          <w:highlight w:val="yellow"/>
        </w:rPr>
        <w:t xml:space="preserve"> 2008</w:t>
      </w:r>
      <w:r w:rsidRPr="00782715">
        <w:rPr>
          <w:rFonts w:ascii="Times New Roman" w:eastAsia="Times New Roman" w:hAnsi="Times New Roman" w:cs="Times New Roman"/>
          <w:iCs/>
        </w:rPr>
        <w:t xml:space="preserve"> </w:t>
      </w:r>
      <w:proofErr w:type="spellStart"/>
      <w:r w:rsidRPr="00782715">
        <w:rPr>
          <w:rFonts w:ascii="Times New Roman" w:eastAsia="Times New Roman" w:hAnsi="Times New Roman" w:cs="Times New Roman"/>
          <w:iCs/>
        </w:rPr>
        <w:t>Slavoj</w:t>
      </w:r>
      <w:proofErr w:type="spellEnd"/>
      <w:r w:rsidRPr="00782715">
        <w:rPr>
          <w:rFonts w:ascii="Times New Roman" w:eastAsia="Times New Roman" w:hAnsi="Times New Roman" w:cs="Times New Roman"/>
          <w:iCs/>
        </w:rPr>
        <w:t xml:space="preserve"> Violence p 1-4 </w:t>
      </w:r>
    </w:p>
    <w:p w:rsidR="0085131F" w:rsidRDefault="0085131F" w:rsidP="0085131F">
      <w:pPr>
        <w:pStyle w:val="card"/>
        <w:rPr>
          <w:sz w:val="16"/>
        </w:rPr>
      </w:pPr>
      <w:r w:rsidRPr="00295E2D">
        <w:rPr>
          <w:sz w:val="16"/>
        </w:rPr>
        <w:t xml:space="preserve">If there is a unifying thesis that runs </w:t>
      </w:r>
    </w:p>
    <w:p w:rsidR="0085131F" w:rsidRDefault="0085131F" w:rsidP="0085131F">
      <w:pPr>
        <w:pStyle w:val="card"/>
        <w:rPr>
          <w:sz w:val="16"/>
        </w:rPr>
      </w:pPr>
      <w:r>
        <w:rPr>
          <w:sz w:val="16"/>
        </w:rPr>
        <w:t xml:space="preserve">AND </w:t>
      </w:r>
    </w:p>
    <w:p w:rsidR="0085131F" w:rsidRDefault="0085131F" w:rsidP="0085131F">
      <w:pPr>
        <w:pStyle w:val="card"/>
        <w:rPr>
          <w:sz w:val="16"/>
        </w:rPr>
      </w:pPr>
      <w:proofErr w:type="gramStart"/>
      <w:r w:rsidRPr="00295E2D">
        <w:rPr>
          <w:sz w:val="16"/>
        </w:rPr>
        <w:t>a</w:t>
      </w:r>
      <w:proofErr w:type="gramEnd"/>
      <w:r w:rsidRPr="00295E2D">
        <w:rPr>
          <w:sz w:val="16"/>
        </w:rPr>
        <w:t xml:space="preserve"> distance out of respect towards its victims.</w:t>
      </w:r>
    </w:p>
    <w:p w:rsidR="00782715" w:rsidRPr="00782715" w:rsidRDefault="00782715" w:rsidP="00782715"/>
    <w:p w:rsidR="00782715" w:rsidRPr="00782715" w:rsidRDefault="00782715" w:rsidP="00782715">
      <w:pPr>
        <w:ind w:right="288"/>
        <w:jc w:val="both"/>
        <w:rPr>
          <w:rFonts w:ascii="Times New Roman" w:eastAsia="Times New Roman" w:hAnsi="Times New Roman" w:cs="Times New Roman"/>
          <w:sz w:val="24"/>
          <w:szCs w:val="24"/>
        </w:rPr>
      </w:pPr>
      <w:r w:rsidRPr="00782715">
        <w:rPr>
          <w:rFonts w:ascii="Times New Roman" w:eastAsia="Times New Roman" w:hAnsi="Times New Roman" w:cs="Times New Roman"/>
          <w:b/>
          <w:bCs/>
          <w:sz w:val="24"/>
          <w:szCs w:val="24"/>
        </w:rPr>
        <w:t>Traditional understanding of warfare as great power conflict of nations over territory contributes to the invisibility of an ongoing systemic war against women</w:t>
      </w:r>
    </w:p>
    <w:p w:rsidR="00782715" w:rsidRPr="00782715" w:rsidRDefault="00782715" w:rsidP="00782715">
      <w:pPr>
        <w:autoSpaceDE w:val="0"/>
        <w:autoSpaceDN w:val="0"/>
        <w:adjustRightInd w:val="0"/>
        <w:rPr>
          <w:rFonts w:ascii="Times New Roman" w:eastAsia="Times New Roman" w:hAnsi="Times New Roman" w:cs="Times New Roman"/>
          <w:sz w:val="24"/>
          <w:szCs w:val="24"/>
        </w:rPr>
      </w:pPr>
      <w:r w:rsidRPr="00782715">
        <w:rPr>
          <w:rFonts w:ascii="Times New Roman" w:eastAsia="Times New Roman" w:hAnsi="Times New Roman" w:cs="Times New Roman"/>
          <w:b/>
          <w:bCs/>
          <w:sz w:val="24"/>
          <w:szCs w:val="24"/>
          <w:highlight w:val="yellow"/>
        </w:rPr>
        <w:t>Ray 1997</w:t>
      </w:r>
    </w:p>
    <w:p w:rsidR="00782715" w:rsidRPr="00782715" w:rsidRDefault="00782715" w:rsidP="00782715">
      <w:pPr>
        <w:autoSpaceDE w:val="0"/>
        <w:autoSpaceDN w:val="0"/>
        <w:adjustRightInd w:val="0"/>
        <w:rPr>
          <w:rFonts w:ascii="Times New Roman" w:eastAsia="Times New Roman" w:hAnsi="Times New Roman" w:cs="Times New Roman"/>
        </w:rPr>
      </w:pPr>
      <w:r w:rsidRPr="00782715">
        <w:rPr>
          <w:rFonts w:ascii="Times New Roman" w:eastAsia="Times New Roman" w:hAnsi="Times New Roman" w:cs="Times New Roman"/>
        </w:rPr>
        <w:t xml:space="preserve">Amy E. </w:t>
      </w:r>
      <w:r w:rsidRPr="00782715">
        <w:rPr>
          <w:rFonts w:ascii="Times New Roman" w:eastAsia="Times New Roman" w:hAnsi="Times New Roman" w:cs="Times New Roman"/>
          <w:b/>
          <w:bCs/>
          <w:sz w:val="24"/>
          <w:szCs w:val="24"/>
          <w:u w:val="single"/>
        </w:rPr>
        <w:t>Ray</w:t>
      </w:r>
      <w:r w:rsidRPr="00782715">
        <w:rPr>
          <w:rFonts w:ascii="Times New Roman" w:eastAsia="Times New Roman" w:hAnsi="Times New Roman" w:cs="Times New Roman"/>
        </w:rPr>
        <w:t>, Law Clerk at U.S. Court of Appeals Fourth Circuit and JD at Florida State, “The Shame of It: Gender-Based Terrorism in the Former Yugoslavia and the Failure of International Human Rights Law to Comprehend the Injuries,” Pg. 46, Am. U.L. Rev. 793, February 1997]</w:t>
      </w:r>
    </w:p>
    <w:p w:rsidR="0085131F" w:rsidRDefault="0085131F" w:rsidP="0085131F">
      <w:pPr>
        <w:pStyle w:val="card"/>
        <w:rPr>
          <w:rStyle w:val="underline"/>
          <w:highlight w:val="yellow"/>
        </w:rPr>
      </w:pPr>
      <w:r w:rsidRPr="00B73E04">
        <w:rPr>
          <w:sz w:val="16"/>
        </w:rPr>
        <w:t>The international community must recognize that</w:t>
      </w:r>
      <w:r w:rsidRPr="00B73E04">
        <w:rPr>
          <w:sz w:val="16"/>
          <w:szCs w:val="16"/>
        </w:rPr>
        <w:t xml:space="preserve"> </w:t>
      </w:r>
      <w:r w:rsidRPr="002E5949">
        <w:rPr>
          <w:rStyle w:val="underline"/>
          <w:highlight w:val="yellow"/>
        </w:rPr>
        <w:t xml:space="preserve">violence against </w:t>
      </w:r>
    </w:p>
    <w:p w:rsidR="0085131F" w:rsidRDefault="0085131F" w:rsidP="0085131F">
      <w:pPr>
        <w:pStyle w:val="card"/>
        <w:rPr>
          <w:rStyle w:val="underline"/>
        </w:rPr>
      </w:pPr>
      <w:r>
        <w:rPr>
          <w:rStyle w:val="underline"/>
        </w:rPr>
        <w:t xml:space="preserve">AND </w:t>
      </w:r>
    </w:p>
    <w:p w:rsidR="0085131F" w:rsidRPr="00B73E04" w:rsidRDefault="0085131F" w:rsidP="0085131F">
      <w:pPr>
        <w:pStyle w:val="card"/>
        <w:rPr>
          <w:rStyle w:val="underline"/>
        </w:rPr>
      </w:pPr>
      <w:proofErr w:type="gramStart"/>
      <w:r w:rsidRPr="00B73E04">
        <w:rPr>
          <w:rStyle w:val="underline"/>
        </w:rPr>
        <w:t>in</w:t>
      </w:r>
      <w:proofErr w:type="gramEnd"/>
      <w:r w:rsidRPr="00B73E04">
        <w:rPr>
          <w:rStyle w:val="underline"/>
        </w:rPr>
        <w:t xml:space="preserve"> the by-ways of daily life." </w:t>
      </w:r>
    </w:p>
    <w:p w:rsidR="0085131F" w:rsidRDefault="0085131F" w:rsidP="0085131F">
      <w:pPr>
        <w:autoSpaceDE w:val="0"/>
        <w:autoSpaceDN w:val="0"/>
        <w:adjustRightInd w:val="0"/>
        <w:rPr>
          <w:rFonts w:cs="Calibri"/>
          <w:b/>
          <w:bCs/>
          <w:sz w:val="24"/>
          <w:szCs w:val="24"/>
        </w:rPr>
      </w:pPr>
    </w:p>
    <w:p w:rsidR="0085131F" w:rsidRDefault="0085131F" w:rsidP="0085131F">
      <w:pPr>
        <w:autoSpaceDE w:val="0"/>
        <w:autoSpaceDN w:val="0"/>
        <w:adjustRightInd w:val="0"/>
        <w:rPr>
          <w:rFonts w:cs="Calibri"/>
          <w:b/>
          <w:bCs/>
          <w:sz w:val="24"/>
          <w:szCs w:val="24"/>
        </w:rPr>
        <w:sectPr w:rsidR="0085131F" w:rsidSect="0085131F">
          <w:pgSz w:w="12240" w:h="15840"/>
          <w:pgMar w:top="1440" w:right="1440" w:bottom="1008" w:left="1440" w:header="720" w:footer="720" w:gutter="0"/>
          <w:cols w:space="720" w:equalWidth="0">
            <w:col w:w="9360" w:space="720"/>
          </w:cols>
          <w:docGrid w:linePitch="360"/>
        </w:sectPr>
      </w:pPr>
    </w:p>
    <w:p w:rsidR="0085131F" w:rsidRDefault="0085131F" w:rsidP="0085131F">
      <w:pPr>
        <w:autoSpaceDE w:val="0"/>
        <w:autoSpaceDN w:val="0"/>
        <w:adjustRightInd w:val="0"/>
        <w:rPr>
          <w:rFonts w:cs="Calibri"/>
          <w:b/>
          <w:bCs/>
          <w:sz w:val="24"/>
          <w:szCs w:val="24"/>
        </w:rPr>
      </w:pPr>
    </w:p>
    <w:p w:rsidR="0085131F" w:rsidRDefault="0085131F" w:rsidP="0085131F">
      <w:pPr>
        <w:pStyle w:val="BlockTitle"/>
      </w:pPr>
      <w:r>
        <w:t xml:space="preserve">Contention 3: No </w:t>
      </w:r>
      <w:proofErr w:type="spellStart"/>
      <w:r>
        <w:t>Disads</w:t>
      </w:r>
      <w:proofErr w:type="spellEnd"/>
    </w:p>
    <w:p w:rsidR="00F36EC9" w:rsidRPr="00F36EC9" w:rsidRDefault="00F36EC9" w:rsidP="00F36EC9">
      <w:pPr>
        <w:rPr>
          <w:rFonts w:ascii="Times New Roman" w:eastAsia="Times New Roman" w:hAnsi="Times New Roman" w:cs="Times New Roman"/>
          <w:b/>
          <w:sz w:val="24"/>
        </w:rPr>
      </w:pPr>
      <w:r w:rsidRPr="00F36EC9">
        <w:rPr>
          <w:rFonts w:ascii="Times New Roman" w:eastAsia="Times New Roman" w:hAnsi="Times New Roman" w:cs="Times New Roman"/>
          <w:b/>
          <w:sz w:val="24"/>
        </w:rPr>
        <w:t xml:space="preserve">Ignore short-term impact </w:t>
      </w:r>
      <w:proofErr w:type="spellStart"/>
      <w:r w:rsidRPr="00F36EC9">
        <w:rPr>
          <w:rFonts w:ascii="Times New Roman" w:eastAsia="Times New Roman" w:hAnsi="Times New Roman" w:cs="Times New Roman"/>
          <w:b/>
          <w:sz w:val="24"/>
        </w:rPr>
        <w:t>calc</w:t>
      </w:r>
      <w:proofErr w:type="spellEnd"/>
      <w:r w:rsidRPr="00F36EC9">
        <w:rPr>
          <w:rFonts w:ascii="Times New Roman" w:eastAsia="Times New Roman" w:hAnsi="Times New Roman" w:cs="Times New Roman"/>
          <w:b/>
          <w:sz w:val="24"/>
        </w:rPr>
        <w:t xml:space="preserve"> it’s based on a cognitive bias – long-term policy making </w:t>
      </w:r>
      <w:proofErr w:type="spellStart"/>
      <w:r w:rsidRPr="00F36EC9">
        <w:rPr>
          <w:rFonts w:ascii="Times New Roman" w:eastAsia="Times New Roman" w:hAnsi="Times New Roman" w:cs="Times New Roman"/>
          <w:b/>
          <w:sz w:val="24"/>
        </w:rPr>
        <w:t>as</w:t>
      </w:r>
      <w:proofErr w:type="spellEnd"/>
      <w:r w:rsidRPr="00F36EC9">
        <w:rPr>
          <w:rFonts w:ascii="Times New Roman" w:eastAsia="Times New Roman" w:hAnsi="Times New Roman" w:cs="Times New Roman"/>
          <w:b/>
          <w:sz w:val="24"/>
        </w:rPr>
        <w:t xml:space="preserve"> been empirically successful  </w:t>
      </w:r>
    </w:p>
    <w:p w:rsidR="00F36EC9" w:rsidRPr="00F36EC9" w:rsidRDefault="00F36EC9" w:rsidP="00F36EC9">
      <w:pPr>
        <w:jc w:val="both"/>
        <w:rPr>
          <w:rFonts w:ascii="Times New Roman" w:eastAsia="Times New Roman" w:hAnsi="Times New Roman" w:cs="Times New Roman"/>
          <w:szCs w:val="24"/>
        </w:rPr>
      </w:pPr>
      <w:r w:rsidRPr="00F36EC9">
        <w:rPr>
          <w:rFonts w:ascii="Times New Roman" w:eastAsia="Times New Roman" w:hAnsi="Times New Roman" w:cs="Times New Roman"/>
          <w:b/>
          <w:sz w:val="24"/>
          <w:szCs w:val="24"/>
          <w:highlight w:val="yellow"/>
        </w:rPr>
        <w:t>Burrows</w:t>
      </w:r>
      <w:r w:rsidRPr="00F36EC9">
        <w:rPr>
          <w:rFonts w:ascii="Times New Roman" w:eastAsia="Times New Roman" w:hAnsi="Times New Roman" w:cs="Times New Roman"/>
          <w:szCs w:val="24"/>
        </w:rPr>
        <w:t xml:space="preserve"> (director of the Science, Health and Environmental Reporting Program at N.Y.U.) </w:t>
      </w:r>
      <w:r w:rsidRPr="00F36EC9">
        <w:rPr>
          <w:rFonts w:ascii="Times New Roman" w:eastAsia="Times New Roman" w:hAnsi="Times New Roman" w:cs="Times New Roman"/>
          <w:b/>
          <w:sz w:val="24"/>
          <w:szCs w:val="24"/>
          <w:highlight w:val="yellow"/>
        </w:rPr>
        <w:t>9</w:t>
      </w:r>
    </w:p>
    <w:p w:rsidR="00F36EC9" w:rsidRPr="00F36EC9" w:rsidRDefault="00F36EC9" w:rsidP="00F36EC9">
      <w:pPr>
        <w:rPr>
          <w:rFonts w:ascii="Times New Roman" w:eastAsia="Times New Roman" w:hAnsi="Times New Roman" w:cs="Times New Roman"/>
        </w:rPr>
      </w:pPr>
      <w:r w:rsidRPr="00F36EC9">
        <w:rPr>
          <w:rFonts w:ascii="Times New Roman" w:eastAsia="Times New Roman" w:hAnsi="Times New Roman" w:cs="Times New Roman"/>
        </w:rPr>
        <w:t xml:space="preserve">(William, Using Space to Protect Earth, The Survival Imperative: Using Space to Protect Earth </w:t>
      </w:r>
      <w:proofErr w:type="gramStart"/>
      <w:r w:rsidRPr="00F36EC9">
        <w:rPr>
          <w:rFonts w:ascii="Times New Roman" w:eastAsia="Times New Roman" w:hAnsi="Times New Roman" w:cs="Times New Roman"/>
        </w:rPr>
        <w:t>By</w:t>
      </w:r>
      <w:proofErr w:type="gramEnd"/>
      <w:r w:rsidRPr="00F36EC9">
        <w:rPr>
          <w:rFonts w:ascii="Times New Roman" w:eastAsia="Times New Roman" w:hAnsi="Times New Roman" w:cs="Times New Roman"/>
        </w:rPr>
        <w:t xml:space="preserve"> Lifeboat Foundation Scientific Advisory Board member William E. Burrows, http://lifeboat.com/ex/using.space.to.protect.earth)</w:t>
      </w:r>
    </w:p>
    <w:p w:rsidR="0085131F" w:rsidRDefault="0085131F" w:rsidP="0085131F">
      <w:pPr>
        <w:ind w:left="432" w:right="432"/>
        <w:jc w:val="both"/>
        <w:rPr>
          <w:rStyle w:val="underline"/>
        </w:rPr>
      </w:pPr>
      <w:r w:rsidRPr="001D2A04">
        <w:rPr>
          <w:sz w:val="16"/>
          <w:szCs w:val="24"/>
        </w:rPr>
        <w:t xml:space="preserve">They are looming. </w:t>
      </w:r>
      <w:r w:rsidRPr="001D2A04">
        <w:rPr>
          <w:rStyle w:val="underline"/>
          <w:highlight w:val="yellow"/>
        </w:rPr>
        <w:t>The litany of dangers</w:t>
      </w:r>
    </w:p>
    <w:p w:rsidR="0085131F" w:rsidRDefault="0085131F" w:rsidP="0085131F">
      <w:pPr>
        <w:ind w:left="432" w:right="432"/>
        <w:jc w:val="both"/>
        <w:rPr>
          <w:sz w:val="16"/>
          <w:szCs w:val="24"/>
        </w:rPr>
      </w:pPr>
      <w:r>
        <w:rPr>
          <w:sz w:val="16"/>
          <w:szCs w:val="24"/>
        </w:rPr>
        <w:t xml:space="preserve">AND </w:t>
      </w:r>
    </w:p>
    <w:p w:rsidR="0085131F" w:rsidRDefault="0085131F" w:rsidP="0085131F">
      <w:pPr>
        <w:ind w:left="432" w:right="432"/>
        <w:jc w:val="both"/>
        <w:rPr>
          <w:szCs w:val="24"/>
        </w:rPr>
      </w:pPr>
      <w:proofErr w:type="gramStart"/>
      <w:r w:rsidRPr="001D2A04">
        <w:rPr>
          <w:sz w:val="16"/>
          <w:szCs w:val="24"/>
        </w:rPr>
        <w:t>have</w:t>
      </w:r>
      <w:proofErr w:type="gramEnd"/>
      <w:r w:rsidRPr="001D2A04">
        <w:rPr>
          <w:sz w:val="16"/>
          <w:szCs w:val="24"/>
        </w:rPr>
        <w:t xml:space="preserve"> many more pressing concerns than saving civilization. </w:t>
      </w:r>
    </w:p>
    <w:p w:rsidR="0085131F" w:rsidRDefault="0085131F" w:rsidP="0085131F">
      <w:pPr>
        <w:autoSpaceDE w:val="0"/>
        <w:autoSpaceDN w:val="0"/>
        <w:adjustRightInd w:val="0"/>
        <w:rPr>
          <w:color w:val="000000"/>
          <w:sz w:val="23"/>
          <w:szCs w:val="23"/>
          <w:u w:color="000000"/>
        </w:rPr>
      </w:pPr>
    </w:p>
    <w:p w:rsidR="00F36EC9" w:rsidRPr="00F36EC9" w:rsidRDefault="00F36EC9" w:rsidP="00F36EC9">
      <w:pPr>
        <w:rPr>
          <w:rFonts w:ascii="Times New Roman" w:eastAsia="Times New Roman" w:hAnsi="Times New Roman" w:cs="Times New Roman"/>
          <w:b/>
          <w:sz w:val="24"/>
        </w:rPr>
      </w:pPr>
      <w:proofErr w:type="spellStart"/>
      <w:r w:rsidRPr="00F36EC9">
        <w:rPr>
          <w:rFonts w:ascii="Times New Roman" w:eastAsia="Times New Roman" w:hAnsi="Times New Roman" w:cs="Times New Roman"/>
          <w:b/>
          <w:sz w:val="24"/>
        </w:rPr>
        <w:t>Causaul</w:t>
      </w:r>
      <w:proofErr w:type="spellEnd"/>
      <w:r w:rsidRPr="00F36EC9">
        <w:rPr>
          <w:rFonts w:ascii="Times New Roman" w:eastAsia="Times New Roman" w:hAnsi="Times New Roman" w:cs="Times New Roman"/>
          <w:b/>
          <w:sz w:val="24"/>
        </w:rPr>
        <w:t xml:space="preserve"> predictions of worst-case scenarios are biased and poor scholarship</w:t>
      </w:r>
    </w:p>
    <w:p w:rsidR="00F36EC9" w:rsidRPr="00F36EC9" w:rsidRDefault="00F36EC9" w:rsidP="00F36EC9">
      <w:pPr>
        <w:rPr>
          <w:rFonts w:ascii="Times New Roman" w:eastAsia="Times New Roman" w:hAnsi="Times New Roman" w:cs="Times New Roman"/>
        </w:rPr>
      </w:pPr>
      <w:r w:rsidRPr="00F36EC9">
        <w:rPr>
          <w:rFonts w:ascii="Times New Roman" w:eastAsia="Times New Roman" w:hAnsi="Times New Roman" w:cs="Times New Roman"/>
        </w:rPr>
        <w:t xml:space="preserve">Nancy </w:t>
      </w:r>
      <w:proofErr w:type="spellStart"/>
      <w:r w:rsidRPr="00F36EC9">
        <w:rPr>
          <w:rFonts w:ascii="Times New Roman" w:eastAsia="Times New Roman" w:hAnsi="Times New Roman" w:cs="Times New Roman"/>
          <w:b/>
          <w:sz w:val="24"/>
          <w:u w:val="single"/>
        </w:rPr>
        <w:t>Kanwisher</w:t>
      </w:r>
      <w:proofErr w:type="spellEnd"/>
      <w:r w:rsidRPr="00F36EC9">
        <w:rPr>
          <w:rFonts w:ascii="Times New Roman" w:eastAsia="Times New Roman" w:hAnsi="Times New Roman" w:cs="Times New Roman"/>
          <w:b/>
          <w:sz w:val="24"/>
          <w:u w:val="single"/>
        </w:rPr>
        <w:t xml:space="preserve"> 1989</w:t>
      </w:r>
      <w:r w:rsidRPr="00F36EC9">
        <w:rPr>
          <w:rFonts w:ascii="Times New Roman" w:eastAsia="Times New Roman" w:hAnsi="Times New Roman" w:cs="Times New Roman"/>
        </w:rPr>
        <w:t xml:space="preserve"> (“Cognitive Heuristics and American Security Policy” The Journal of Conflict Resolution, Vol. 33, No. 4 (Dec., 1989), pp. 652-675) </w:t>
      </w:r>
      <w:proofErr w:type="spellStart"/>
      <w:r w:rsidRPr="00F36EC9">
        <w:rPr>
          <w:rFonts w:ascii="Times New Roman" w:eastAsia="Times New Roman" w:hAnsi="Times New Roman" w:cs="Times New Roman"/>
        </w:rPr>
        <w:t>Kanwisher</w:t>
      </w:r>
      <w:proofErr w:type="spellEnd"/>
      <w:r w:rsidRPr="00F36EC9">
        <w:rPr>
          <w:rFonts w:ascii="Times New Roman" w:eastAsia="Times New Roman" w:hAnsi="Times New Roman" w:cs="Times New Roman"/>
        </w:rPr>
        <w:t xml:space="preserve"> has been a professor of brain and cognitive sciences at MIT for over a decade, having previously worked at UCLA and Harvard.</w:t>
      </w:r>
    </w:p>
    <w:p w:rsidR="0085131F" w:rsidRDefault="0085131F" w:rsidP="0085131F">
      <w:pPr>
        <w:pStyle w:val="card"/>
        <w:rPr>
          <w:sz w:val="16"/>
        </w:rPr>
      </w:pPr>
      <w:r w:rsidRPr="00D77D43">
        <w:rPr>
          <w:rStyle w:val="underline"/>
          <w:highlight w:val="yellow"/>
        </w:rPr>
        <w:t>It might be argued that biases in</w:t>
      </w:r>
      <w:r w:rsidRPr="00D77D43">
        <w:rPr>
          <w:rStyle w:val="underline"/>
        </w:rPr>
        <w:t xml:space="preserve"> </w:t>
      </w:r>
      <w:r w:rsidRPr="0049540A">
        <w:rPr>
          <w:sz w:val="16"/>
        </w:rPr>
        <w:t xml:space="preserve">the </w:t>
      </w:r>
    </w:p>
    <w:p w:rsidR="0085131F" w:rsidRDefault="0085131F" w:rsidP="0085131F">
      <w:pPr>
        <w:pStyle w:val="card"/>
        <w:rPr>
          <w:sz w:val="16"/>
        </w:rPr>
      </w:pPr>
      <w:r>
        <w:rPr>
          <w:sz w:val="16"/>
        </w:rPr>
        <w:t xml:space="preserve">AND </w:t>
      </w:r>
    </w:p>
    <w:p w:rsidR="0085131F" w:rsidRDefault="0085131F" w:rsidP="0085131F">
      <w:pPr>
        <w:pStyle w:val="card"/>
      </w:pPr>
      <w:r w:rsidRPr="0049540A">
        <w:rPr>
          <w:sz w:val="16"/>
        </w:rPr>
        <w:t>, the problem of psychological distortions would resurface.</w:t>
      </w:r>
    </w:p>
    <w:p w:rsidR="0085131F" w:rsidRDefault="0085131F" w:rsidP="0085131F">
      <w:pPr>
        <w:autoSpaceDE w:val="0"/>
        <w:autoSpaceDN w:val="0"/>
        <w:adjustRightInd w:val="0"/>
        <w:rPr>
          <w:color w:val="000000"/>
          <w:sz w:val="23"/>
          <w:szCs w:val="23"/>
          <w:u w:color="000000"/>
        </w:rPr>
      </w:pPr>
    </w:p>
    <w:p w:rsidR="00F36EC9" w:rsidRPr="00F36EC9" w:rsidRDefault="00F36EC9" w:rsidP="00F36EC9">
      <w:pPr>
        <w:rPr>
          <w:rFonts w:ascii="Times New Roman" w:eastAsia="Times New Roman" w:hAnsi="Times New Roman" w:cs="Times New Roman"/>
          <w:b/>
          <w:sz w:val="24"/>
        </w:rPr>
      </w:pPr>
      <w:r w:rsidRPr="00F36EC9">
        <w:rPr>
          <w:rFonts w:ascii="Times New Roman" w:eastAsia="Times New Roman" w:hAnsi="Times New Roman" w:cs="Times New Roman"/>
          <w:b/>
          <w:sz w:val="24"/>
        </w:rPr>
        <w:t xml:space="preserve">THIRD, </w:t>
      </w:r>
      <w:proofErr w:type="gramStart"/>
      <w:r w:rsidRPr="00F36EC9">
        <w:rPr>
          <w:rFonts w:ascii="Times New Roman" w:eastAsia="Times New Roman" w:hAnsi="Times New Roman" w:cs="Times New Roman"/>
          <w:b/>
          <w:sz w:val="24"/>
        </w:rPr>
        <w:t>The</w:t>
      </w:r>
      <w:proofErr w:type="gramEnd"/>
      <w:r w:rsidRPr="00F36EC9">
        <w:rPr>
          <w:rFonts w:ascii="Times New Roman" w:eastAsia="Times New Roman" w:hAnsi="Times New Roman" w:cs="Times New Roman"/>
          <w:b/>
          <w:sz w:val="24"/>
        </w:rPr>
        <w:t xml:space="preserve"> judge should make an ethical decision about violence against women – this requires setting aside issues of political expediency -Patriarchy produces knowledge is such a way that you should question all of their truth claims </w:t>
      </w:r>
    </w:p>
    <w:p w:rsidR="00F36EC9" w:rsidRPr="00F36EC9" w:rsidRDefault="00F36EC9" w:rsidP="00F36EC9">
      <w:pPr>
        <w:rPr>
          <w:rFonts w:ascii="Times New Roman" w:eastAsia="Times New Roman" w:hAnsi="Times New Roman" w:cs="Times-Roman"/>
        </w:rPr>
      </w:pPr>
      <w:proofErr w:type="spellStart"/>
      <w:r w:rsidRPr="00F36EC9">
        <w:rPr>
          <w:rFonts w:ascii="Times New Roman" w:eastAsia="Times New Roman" w:hAnsi="Times New Roman" w:cs="Times New Roman"/>
          <w:b/>
          <w:sz w:val="24"/>
          <w:u w:val="single"/>
        </w:rPr>
        <w:t>Enloe</w:t>
      </w:r>
      <w:proofErr w:type="spellEnd"/>
      <w:r w:rsidRPr="00F36EC9">
        <w:rPr>
          <w:rFonts w:ascii="Times New Roman" w:eastAsia="Times New Roman" w:hAnsi="Times New Roman" w:cs="Times-Roman"/>
        </w:rPr>
        <w:t xml:space="preserve">, Professor of Women’s Studies at Clark University, </w:t>
      </w:r>
      <w:r w:rsidRPr="00F36EC9">
        <w:rPr>
          <w:rFonts w:ascii="Times New Roman" w:eastAsia="Times New Roman" w:hAnsi="Times New Roman" w:cs="Times New Roman"/>
          <w:b/>
          <w:sz w:val="24"/>
          <w:u w:val="single"/>
        </w:rPr>
        <w:t>2004</w:t>
      </w:r>
      <w:r w:rsidRPr="00F36EC9">
        <w:rPr>
          <w:rFonts w:ascii="Times New Roman" w:eastAsia="Times New Roman" w:hAnsi="Times New Roman" w:cs="Times-Roman"/>
        </w:rPr>
        <w:t xml:space="preserve"> Cynthia, The Curious Feminist, page 4-7 </w:t>
      </w:r>
    </w:p>
    <w:p w:rsidR="0085131F" w:rsidRDefault="0085131F" w:rsidP="0085131F">
      <w:pPr>
        <w:pStyle w:val="card"/>
        <w:rPr>
          <w:rStyle w:val="underline"/>
          <w:highlight w:val="yellow"/>
          <w:lang w:bidi="en-US"/>
        </w:rPr>
      </w:pPr>
      <w:bookmarkStart w:id="0" w:name="_GoBack"/>
      <w:bookmarkEnd w:id="0"/>
      <w:r w:rsidRPr="000A09FC">
        <w:rPr>
          <w:sz w:val="16"/>
          <w:lang w:bidi="en-US"/>
        </w:rPr>
        <w:t xml:space="preserve">Patriarchy - </w:t>
      </w:r>
      <w:r w:rsidRPr="009976C2">
        <w:rPr>
          <w:rStyle w:val="underline"/>
          <w:highlight w:val="yellow"/>
          <w:lang w:bidi="en-US"/>
        </w:rPr>
        <w:t xml:space="preserve">patriarchy is the structural and ideological </w:t>
      </w:r>
    </w:p>
    <w:p w:rsidR="0085131F" w:rsidRDefault="0085131F" w:rsidP="0085131F">
      <w:pPr>
        <w:pStyle w:val="card"/>
        <w:rPr>
          <w:rStyle w:val="underline"/>
          <w:highlight w:val="yellow"/>
        </w:rPr>
      </w:pPr>
      <w:r>
        <w:rPr>
          <w:rStyle w:val="underline"/>
          <w:highlight w:val="yellow"/>
        </w:rPr>
        <w:t xml:space="preserve">AND </w:t>
      </w:r>
    </w:p>
    <w:p w:rsidR="0085131F" w:rsidRPr="00260F3F" w:rsidRDefault="0085131F" w:rsidP="0085131F">
      <w:pPr>
        <w:pStyle w:val="card"/>
        <w:rPr>
          <w:lang w:bidi="en-US"/>
        </w:rPr>
      </w:pPr>
      <w:proofErr w:type="gramStart"/>
      <w:r w:rsidRPr="00682173">
        <w:rPr>
          <w:rStyle w:val="underline"/>
          <w:highlight w:val="yellow"/>
        </w:rPr>
        <w:t>on</w:t>
      </w:r>
      <w:proofErr w:type="gramEnd"/>
      <w:r w:rsidRPr="00682173">
        <w:rPr>
          <w:rStyle w:val="underline"/>
          <w:highlight w:val="yellow"/>
        </w:rPr>
        <w:t xml:space="preserve"> controlling women or drawing them into complicity</w:t>
      </w:r>
      <w:r w:rsidRPr="00682173">
        <w:rPr>
          <w:sz w:val="16"/>
          <w:highlight w:val="yellow"/>
          <w:lang w:bidi="en-US"/>
        </w:rPr>
        <w:t>.</w:t>
      </w:r>
      <w:r w:rsidRPr="000A09FC">
        <w:rPr>
          <w:sz w:val="16"/>
          <w:lang w:bidi="en-US"/>
        </w:rPr>
        <w:t xml:space="preserve"> </w:t>
      </w:r>
    </w:p>
    <w:p w:rsidR="0085131F" w:rsidRPr="008B7CBE" w:rsidRDefault="0085131F" w:rsidP="0085131F"/>
    <w:p w:rsidR="0085131F" w:rsidRDefault="0085131F" w:rsidP="0085131F"/>
    <w:p w:rsidR="0085131F" w:rsidRDefault="0085131F" w:rsidP="0085131F">
      <w:pPr>
        <w:sectPr w:rsidR="0085131F" w:rsidSect="0085131F">
          <w:headerReference w:type="even" r:id="rId13"/>
          <w:headerReference w:type="default" r:id="rId14"/>
          <w:pgSz w:w="12240" w:h="15840"/>
          <w:pgMar w:top="1440" w:right="1440" w:bottom="1008" w:left="1440" w:header="720" w:footer="720" w:gutter="0"/>
          <w:cols w:space="720" w:equalWidth="0">
            <w:col w:w="9360" w:space="720"/>
          </w:cols>
          <w:docGrid w:linePitch="360"/>
        </w:sectPr>
      </w:pPr>
    </w:p>
    <w:p w:rsidR="0085131F" w:rsidRPr="00EC226D" w:rsidRDefault="0085131F" w:rsidP="0085131F">
      <w:pPr>
        <w:pStyle w:val="BlockTitle"/>
      </w:pPr>
      <w:r>
        <w:lastRenderedPageBreak/>
        <w:t>T</w:t>
      </w:r>
    </w:p>
    <w:p w:rsidR="0085131F" w:rsidRDefault="0085131F" w:rsidP="0085131F">
      <w:pPr>
        <w:pStyle w:val="tag"/>
        <w:rPr>
          <w:rFonts w:eastAsia="ヒラギノ角ゴ Pro W3"/>
        </w:rPr>
      </w:pPr>
      <w:r>
        <w:t xml:space="preserve">2. </w:t>
      </w:r>
      <w:r>
        <w:rPr>
          <w:rFonts w:eastAsia="ヒラギノ角ゴ Pro W3"/>
        </w:rPr>
        <w:t>We meet: USAID says development is democracy assistance</w:t>
      </w:r>
    </w:p>
    <w:p w:rsidR="0085131F" w:rsidRPr="005C5FEB" w:rsidRDefault="0085131F" w:rsidP="0085131F">
      <w:pPr>
        <w:pStyle w:val="tag"/>
        <w:rPr>
          <w:rStyle w:val="cite"/>
          <w:rFonts w:eastAsia="ヒラギノ角ゴ Pro W3"/>
        </w:rPr>
      </w:pPr>
      <w:proofErr w:type="spellStart"/>
      <w:r w:rsidRPr="005C5FEB">
        <w:rPr>
          <w:rStyle w:val="cite"/>
          <w:rFonts w:eastAsia="ヒラギノ角ゴ Pro W3"/>
        </w:rPr>
        <w:t>Carrothers</w:t>
      </w:r>
      <w:proofErr w:type="spellEnd"/>
      <w:r w:rsidRPr="005C5FEB">
        <w:rPr>
          <w:rStyle w:val="cite"/>
          <w:rFonts w:eastAsia="ヒラギノ角ゴ Pro W3"/>
        </w:rPr>
        <w:t>, 2009</w:t>
      </w:r>
    </w:p>
    <w:p w:rsidR="0085131F" w:rsidRPr="005C5FEB" w:rsidRDefault="0085131F" w:rsidP="0085131F">
      <w:pPr>
        <w:pStyle w:val="card"/>
        <w:rPr>
          <w:rStyle w:val="underline"/>
          <w:rFonts w:eastAsia="ヒラギノ角ゴ Pro W3"/>
        </w:rPr>
      </w:pPr>
      <w:proofErr w:type="gramStart"/>
      <w:r w:rsidRPr="00A27261">
        <w:rPr>
          <w:rStyle w:val="underline"/>
          <w:rFonts w:eastAsia="ヒラギノ角ゴ Pro W3"/>
          <w:highlight w:val="yellow"/>
        </w:rPr>
        <w:t xml:space="preserve">Whether USAID tilts </w:t>
      </w:r>
      <w:r>
        <w:rPr>
          <w:rStyle w:val="underline"/>
          <w:rFonts w:eastAsia="ヒラギノ角ゴ Pro W3"/>
        </w:rPr>
        <w:t>……</w:t>
      </w:r>
      <w:proofErr w:type="spellStart"/>
      <w:r w:rsidRPr="005C5FEB">
        <w:rPr>
          <w:rStyle w:val="underline"/>
          <w:rFonts w:eastAsia="ヒラギノ角ゴ Pro W3"/>
        </w:rPr>
        <w:t>tter</w:t>
      </w:r>
      <w:proofErr w:type="spellEnd"/>
      <w:r w:rsidRPr="005C5FEB">
        <w:rPr>
          <w:rStyle w:val="underline"/>
          <w:rFonts w:eastAsia="ヒラギノ角ゴ Pro W3"/>
        </w:rPr>
        <w:t>.</w:t>
      </w:r>
      <w:proofErr w:type="gramEnd"/>
    </w:p>
    <w:p w:rsidR="0085131F" w:rsidRDefault="0085131F" w:rsidP="0085131F">
      <w:pPr>
        <w:pStyle w:val="tag"/>
      </w:pPr>
    </w:p>
    <w:p w:rsidR="0085131F" w:rsidRDefault="0085131F" w:rsidP="0085131F">
      <w:pPr>
        <w:pStyle w:val="tag"/>
      </w:pPr>
      <w:r>
        <w:t xml:space="preserve">4. Counter-interpretation: Democracy Assistance </w:t>
      </w:r>
    </w:p>
    <w:p w:rsidR="0085131F" w:rsidRDefault="0085131F" w:rsidP="0085131F">
      <w:pPr>
        <w:pStyle w:val="tag"/>
      </w:pPr>
      <w:r>
        <w:t xml:space="preserve">AND </w:t>
      </w:r>
    </w:p>
    <w:p w:rsidR="0085131F" w:rsidRDefault="0085131F" w:rsidP="0085131F">
      <w:pPr>
        <w:pStyle w:val="tag"/>
      </w:pPr>
      <w:proofErr w:type="gramStart"/>
      <w:r>
        <w:t>, rule of law, elections and governance.</w:t>
      </w:r>
      <w:proofErr w:type="gramEnd"/>
      <w:r>
        <w:t xml:space="preserve"> </w:t>
      </w:r>
    </w:p>
    <w:p w:rsidR="0085131F" w:rsidRDefault="0085131F" w:rsidP="0085131F">
      <w:pPr>
        <w:rPr>
          <w:rStyle w:val="cite"/>
          <w:color w:val="000000"/>
          <w:sz w:val="22"/>
        </w:rPr>
      </w:pPr>
      <w:r>
        <w:rPr>
          <w:rStyle w:val="cite"/>
        </w:rPr>
        <w:t xml:space="preserve">McMahon 02, Dean’s Prof. Applied Politics at SUNY Binghamton </w:t>
      </w:r>
    </w:p>
    <w:p w:rsidR="0085131F" w:rsidRPr="005C5FEB" w:rsidRDefault="0085131F" w:rsidP="0085131F">
      <w:pPr>
        <w:rPr>
          <w:rStyle w:val="StyleStyleBold12pt"/>
          <w:b w:val="0"/>
          <w:sz w:val="22"/>
        </w:rPr>
      </w:pPr>
      <w:r>
        <w:rPr>
          <w:sz w:val="22"/>
        </w:rPr>
        <w:t xml:space="preserve">Edward R., Director, Center on Democratic Performance, “The Impact of U.S. Democracy and Governance Assistance in Africa: Benin Case Study.” </w:t>
      </w:r>
      <w:proofErr w:type="spellStart"/>
      <w:r>
        <w:rPr>
          <w:sz w:val="22"/>
        </w:rPr>
        <w:t>acsd</w:t>
      </w:r>
      <w:proofErr w:type="spellEnd"/>
      <w:r>
        <w:rPr>
          <w:sz w:val="22"/>
        </w:rPr>
        <w:t xml:space="preserve"> 5/23/11, Aug 29-Sept 1, </w:t>
      </w:r>
      <w:hyperlink r:id="rId15" w:history="1">
        <w:r>
          <w:rPr>
            <w:color w:val="000099"/>
            <w:u w:val="single"/>
          </w:rPr>
          <w:t>http://pdf.usaid.gov/pdf_docs/PCAAB068.pdf</w:t>
        </w:r>
      </w:hyperlink>
    </w:p>
    <w:p w:rsidR="0085131F" w:rsidRDefault="0085131F" w:rsidP="0085131F">
      <w:pPr>
        <w:pStyle w:val="card"/>
        <w:rPr>
          <w:rStyle w:val="underline"/>
        </w:rPr>
      </w:pPr>
      <w:r w:rsidRPr="00783D19">
        <w:rPr>
          <w:rStyle w:val="underline"/>
          <w:highlight w:val="yellow"/>
        </w:rPr>
        <w:t>U.S. Democracy Assistance Donor agencies</w:t>
      </w:r>
      <w:r w:rsidRPr="00783D19">
        <w:rPr>
          <w:rStyle w:val="underline"/>
        </w:rPr>
        <w:t xml:space="preserve"> </w:t>
      </w:r>
    </w:p>
    <w:p w:rsidR="0085131F" w:rsidRDefault="0085131F" w:rsidP="0085131F">
      <w:pPr>
        <w:pStyle w:val="card"/>
        <w:rPr>
          <w:sz w:val="16"/>
        </w:rPr>
      </w:pPr>
      <w:r>
        <w:rPr>
          <w:sz w:val="16"/>
        </w:rPr>
        <w:t xml:space="preserve">AND </w:t>
      </w:r>
    </w:p>
    <w:p w:rsidR="0085131F" w:rsidRDefault="0085131F" w:rsidP="0085131F">
      <w:pPr>
        <w:pStyle w:val="card"/>
        <w:rPr>
          <w:color w:val="000000"/>
          <w:sz w:val="18"/>
        </w:rPr>
      </w:pPr>
      <w:proofErr w:type="gramStart"/>
      <w:r w:rsidRPr="00783D19">
        <w:rPr>
          <w:sz w:val="16"/>
        </w:rPr>
        <w:t>a</w:t>
      </w:r>
      <w:proofErr w:type="gramEnd"/>
      <w:r w:rsidRPr="00783D19">
        <w:rPr>
          <w:sz w:val="16"/>
        </w:rPr>
        <w:t xml:space="preserve"> result of U.S. assistance.</w:t>
      </w:r>
    </w:p>
    <w:p w:rsidR="0085131F" w:rsidRDefault="0085131F" w:rsidP="0085131F"/>
    <w:p w:rsidR="0085131F" w:rsidRDefault="0085131F" w:rsidP="0085131F">
      <w:pPr>
        <w:pStyle w:val="tag"/>
      </w:pPr>
      <w:r>
        <w:t>5</w:t>
      </w:r>
      <w:r w:rsidRPr="003B596F">
        <w:t xml:space="preserve">. The plan meets it </w:t>
      </w:r>
      <w:r>
        <w:t>–</w:t>
      </w:r>
      <w:r w:rsidRPr="003B596F">
        <w:t xml:space="preserve"> </w:t>
      </w:r>
      <w:r>
        <w:t xml:space="preserve">eradication </w:t>
      </w:r>
    </w:p>
    <w:p w:rsidR="0085131F" w:rsidRDefault="0085131F" w:rsidP="0085131F">
      <w:pPr>
        <w:pStyle w:val="tag"/>
      </w:pPr>
      <w:r>
        <w:t xml:space="preserve">AND </w:t>
      </w:r>
    </w:p>
    <w:p w:rsidR="0085131F" w:rsidRPr="003B596F" w:rsidRDefault="0085131F" w:rsidP="0085131F">
      <w:pPr>
        <w:pStyle w:val="tag"/>
      </w:pPr>
      <w:proofErr w:type="gramStart"/>
      <w:r>
        <w:t>only</w:t>
      </w:r>
      <w:proofErr w:type="gramEnd"/>
      <w:r>
        <w:t xml:space="preserve"> evidence specific to the plan so prefer it</w:t>
      </w:r>
    </w:p>
    <w:p w:rsidR="0085131F" w:rsidRPr="003B596F" w:rsidRDefault="0085131F" w:rsidP="0085131F">
      <w:pPr>
        <w:rPr>
          <w:rStyle w:val="cite"/>
        </w:rPr>
      </w:pPr>
      <w:proofErr w:type="spellStart"/>
      <w:r w:rsidRPr="003B596F">
        <w:rPr>
          <w:rStyle w:val="cite"/>
        </w:rPr>
        <w:t>Balz</w:t>
      </w:r>
      <w:proofErr w:type="spellEnd"/>
      <w:r w:rsidRPr="003B596F">
        <w:rPr>
          <w:rStyle w:val="cite"/>
        </w:rPr>
        <w:t xml:space="preserve"> 97</w:t>
      </w:r>
    </w:p>
    <w:p w:rsidR="0085131F" w:rsidRDefault="0085131F" w:rsidP="0085131F">
      <w:proofErr w:type="spellStart"/>
      <w:r w:rsidRPr="003B596F">
        <w:t>Kilian</w:t>
      </w:r>
      <w:proofErr w:type="spellEnd"/>
      <w:r w:rsidRPr="003B596F">
        <w:t xml:space="preserve">, </w:t>
      </w:r>
      <w:proofErr w:type="gramStart"/>
      <w:r w:rsidRPr="003B596F">
        <w:t>The</w:t>
      </w:r>
      <w:proofErr w:type="gramEnd"/>
      <w:r w:rsidRPr="003B596F">
        <w:t xml:space="preserve"> Egyptian Supreme Administrative Court and </w:t>
      </w:r>
    </w:p>
    <w:p w:rsidR="0085131F" w:rsidRDefault="0085131F" w:rsidP="0085131F">
      <w:r>
        <w:t xml:space="preserve">AND </w:t>
      </w:r>
    </w:p>
    <w:p w:rsidR="0085131F" w:rsidRPr="003B596F" w:rsidRDefault="0085131F" w:rsidP="0085131F">
      <w:r w:rsidRPr="003B596F">
        <w:t xml:space="preserve"> </w:t>
      </w:r>
      <w:proofErr w:type="spellStart"/>
      <w:r w:rsidRPr="003B596F">
        <w:t>pp</w:t>
      </w:r>
      <w:proofErr w:type="spellEnd"/>
      <w:r w:rsidRPr="003B596F">
        <w:t xml:space="preserve"> 143-153</w:t>
      </w:r>
    </w:p>
    <w:p w:rsidR="0085131F" w:rsidRDefault="0085131F" w:rsidP="0085131F">
      <w:pPr>
        <w:pStyle w:val="card"/>
      </w:pPr>
      <w:r w:rsidRPr="003B596F">
        <w:rPr>
          <w:sz w:val="16"/>
        </w:rPr>
        <w:t xml:space="preserve">The judicial implementation of </w:t>
      </w:r>
      <w:r>
        <w:rPr>
          <w:rStyle w:val="underline"/>
        </w:rPr>
        <w:t>….</w:t>
      </w:r>
      <w:r w:rsidRPr="003B596F">
        <w:rPr>
          <w:sz w:val="16"/>
        </w:rPr>
        <w:t xml:space="preserve"> </w:t>
      </w:r>
      <w:proofErr w:type="gramStart"/>
      <w:r w:rsidRPr="003B596F">
        <w:rPr>
          <w:sz w:val="16"/>
        </w:rPr>
        <w:t>whose</w:t>
      </w:r>
      <w:proofErr w:type="gramEnd"/>
      <w:r w:rsidRPr="003B596F">
        <w:rPr>
          <w:sz w:val="16"/>
        </w:rPr>
        <w:t xml:space="preserve"> proponents argue is prescribed by Islam.</w:t>
      </w:r>
    </w:p>
    <w:p w:rsidR="0085131F" w:rsidRPr="003B596F" w:rsidRDefault="0085131F" w:rsidP="0085131F"/>
    <w:p w:rsidR="0085131F" w:rsidRDefault="0085131F" w:rsidP="0085131F">
      <w:pPr>
        <w:pStyle w:val="tag"/>
      </w:pPr>
      <w:r>
        <w:t xml:space="preserve">USAID specifically identifies FGM abandonment programs as a category of their Democracy and Governance Assistance program,  </w:t>
      </w:r>
    </w:p>
    <w:p w:rsidR="0085131F" w:rsidRDefault="0085131F" w:rsidP="0085131F">
      <w:pPr>
        <w:pStyle w:val="tag"/>
        <w:rPr>
          <w:rStyle w:val="cite"/>
          <w:b/>
        </w:rPr>
      </w:pPr>
      <w:r>
        <w:rPr>
          <w:rFonts w:ascii="Georgia" w:hAnsi="Georgia"/>
          <w:b w:val="0"/>
          <w:color w:val="333333"/>
          <w:szCs w:val="24"/>
        </w:rPr>
        <w:t xml:space="preserve">The </w:t>
      </w:r>
      <w:r w:rsidRPr="00CA3C84">
        <w:rPr>
          <w:rStyle w:val="cite"/>
          <w:b/>
        </w:rPr>
        <w:t>USAID</w:t>
      </w:r>
      <w:r>
        <w:rPr>
          <w:rFonts w:ascii="Georgia" w:hAnsi="Georgia"/>
          <w:b w:val="0"/>
          <w:color w:val="333333"/>
          <w:szCs w:val="24"/>
        </w:rPr>
        <w:t xml:space="preserve"> issue FGM Issue brief</w:t>
      </w:r>
      <w:proofErr w:type="gramStart"/>
      <w:r>
        <w:rPr>
          <w:rFonts w:ascii="Georgia" w:hAnsi="Georgia"/>
          <w:b w:val="0"/>
          <w:color w:val="333333"/>
          <w:szCs w:val="24"/>
        </w:rPr>
        <w:t xml:space="preserve">,  </w:t>
      </w:r>
      <w:r w:rsidRPr="00CA3C84">
        <w:rPr>
          <w:rStyle w:val="cite"/>
          <w:b/>
        </w:rPr>
        <w:t>February</w:t>
      </w:r>
      <w:proofErr w:type="gramEnd"/>
    </w:p>
    <w:p w:rsidR="0085131F" w:rsidRDefault="0085131F" w:rsidP="0085131F">
      <w:pPr>
        <w:pStyle w:val="tag"/>
      </w:pPr>
      <w:r>
        <w:t xml:space="preserve">AND </w:t>
      </w:r>
    </w:p>
    <w:p w:rsidR="0085131F" w:rsidRPr="00CA3C84" w:rsidRDefault="0085131F" w:rsidP="0085131F">
      <w:pPr>
        <w:pStyle w:val="tag"/>
      </w:pPr>
      <w:r w:rsidRPr="00CA3C84">
        <w:t>/fgm_issuebrief_2012.pdf]</w:t>
      </w:r>
    </w:p>
    <w:p w:rsidR="0085131F" w:rsidRDefault="0085131F" w:rsidP="0085131F">
      <w:pPr>
        <w:pStyle w:val="card"/>
      </w:pPr>
      <w:r w:rsidRPr="00CA3C84">
        <w:rPr>
          <w:rStyle w:val="underline"/>
          <w:highlight w:val="yellow"/>
        </w:rPr>
        <w:t>USAID has supported projects in many countries</w:t>
      </w:r>
      <w:r>
        <w:rPr>
          <w:rStyle w:val="underline"/>
        </w:rPr>
        <w:t>….</w:t>
      </w:r>
      <w:r>
        <w:t xml:space="preserve"> </w:t>
      </w:r>
    </w:p>
    <w:p w:rsidR="0085131F" w:rsidRDefault="0085131F" w:rsidP="0085131F">
      <w:pPr>
        <w:pStyle w:val="card"/>
      </w:pPr>
      <w:r>
        <w:t xml:space="preserve">AND </w:t>
      </w:r>
    </w:p>
    <w:p w:rsidR="0085131F" w:rsidRDefault="0085131F" w:rsidP="0085131F">
      <w:pPr>
        <w:pStyle w:val="card"/>
        <w:rPr>
          <w:rFonts w:ascii="Arial" w:hAnsi="Arial"/>
        </w:rPr>
      </w:pPr>
      <w:proofErr w:type="gramStart"/>
      <w:r>
        <w:t>that</w:t>
      </w:r>
      <w:proofErr w:type="gramEnd"/>
      <w:r>
        <w:t xml:space="preserve"> will lead to FGM/C abandonment.</w:t>
      </w:r>
    </w:p>
    <w:p w:rsidR="0085131F" w:rsidRDefault="0085131F" w:rsidP="0085131F">
      <w:pPr>
        <w:pStyle w:val="tag"/>
      </w:pPr>
    </w:p>
    <w:p w:rsidR="0085131F" w:rsidRPr="00850E73" w:rsidRDefault="0085131F" w:rsidP="0085131F">
      <w:pPr>
        <w:pStyle w:val="BlockTitle"/>
      </w:pPr>
      <w:r>
        <w:t>K</w:t>
      </w:r>
    </w:p>
    <w:p w:rsidR="0085131F" w:rsidRDefault="0085131F" w:rsidP="0085131F">
      <w:pPr>
        <w:pStyle w:val="tag"/>
      </w:pPr>
      <w:r>
        <w:t>The plan’s implementation reduces imperialism and orientalism</w:t>
      </w:r>
    </w:p>
    <w:p w:rsidR="0085131F" w:rsidRDefault="0085131F" w:rsidP="0085131F">
      <w:r w:rsidRPr="004C10BE">
        <w:rPr>
          <w:rStyle w:val="cite"/>
        </w:rPr>
        <w:t>Boston Globe, 2009</w:t>
      </w:r>
      <w:r>
        <w:t xml:space="preserve"> [“The</w:t>
      </w:r>
    </w:p>
    <w:p w:rsidR="0085131F" w:rsidRDefault="0085131F" w:rsidP="0085131F">
      <w:proofErr w:type="gramStart"/>
      <w:r>
        <w:t>power</w:t>
      </w:r>
      <w:proofErr w:type="gramEnd"/>
      <w:r>
        <w:t xml:space="preserve"> of positive deviants A promising new tactic for changing communities from the inside”]</w:t>
      </w:r>
    </w:p>
    <w:p w:rsidR="0085131F" w:rsidRDefault="0085131F" w:rsidP="0085131F"/>
    <w:p w:rsidR="0085131F" w:rsidRDefault="0085131F" w:rsidP="0085131F">
      <w:pPr>
        <w:rPr>
          <w:b/>
          <w:u w:val="single"/>
        </w:rPr>
      </w:pPr>
      <w:r>
        <w:rPr>
          <w:b/>
          <w:u w:val="single"/>
        </w:rPr>
        <w:t xml:space="preserve">This initiative is </w:t>
      </w:r>
      <w:proofErr w:type="gramStart"/>
      <w:r>
        <w:rPr>
          <w:b/>
          <w:u w:val="single"/>
        </w:rPr>
        <w:t>an</w:t>
      </w:r>
      <w:proofErr w:type="gramEnd"/>
      <w:r>
        <w:rPr>
          <w:b/>
          <w:u w:val="single"/>
        </w:rPr>
        <w:t xml:space="preserve"> …….</w:t>
      </w:r>
      <w:proofErr w:type="spellStart"/>
      <w:r>
        <w:rPr>
          <w:b/>
          <w:u w:val="single"/>
        </w:rPr>
        <w:t>nd</w:t>
      </w:r>
      <w:proofErr w:type="spellEnd"/>
      <w:r>
        <w:rPr>
          <w:b/>
          <w:u w:val="single"/>
        </w:rPr>
        <w:t xml:space="preserve"> democracy, positive deviance is a powerful concept.</w:t>
      </w:r>
    </w:p>
    <w:p w:rsidR="0085131F" w:rsidRDefault="0085131F" w:rsidP="0085131F">
      <w:pPr>
        <w:pStyle w:val="tag"/>
      </w:pPr>
    </w:p>
    <w:p w:rsidR="0085131F" w:rsidRDefault="0085131F" w:rsidP="0085131F">
      <w:pPr>
        <w:pStyle w:val="tag"/>
      </w:pPr>
    </w:p>
    <w:p w:rsidR="0085131F" w:rsidRDefault="0085131F" w:rsidP="0085131F">
      <w:pPr>
        <w:pStyle w:val="tag"/>
      </w:pPr>
      <w:r>
        <w:t>4/ Ignoring FGM based on fear of being racist is in itself racist</w:t>
      </w:r>
    </w:p>
    <w:p w:rsidR="0085131F" w:rsidRDefault="0085131F" w:rsidP="0085131F">
      <w:r>
        <w:rPr>
          <w:b/>
        </w:rPr>
        <w:t>O’Neil 2011</w:t>
      </w:r>
      <w:r>
        <w:t xml:space="preserve"> [Mum on Middle East Misogyny, </w:t>
      </w:r>
      <w:proofErr w:type="spellStart"/>
      <w:r>
        <w:t>Investors</w:t>
      </w:r>
      <w:proofErr w:type="spellEnd"/>
      <w:r>
        <w:t xml:space="preserve"> Business Daily, March 29, 2011]</w:t>
      </w:r>
    </w:p>
    <w:p w:rsidR="0085131F" w:rsidRDefault="0085131F" w:rsidP="0085131F"/>
    <w:p w:rsidR="0085131F" w:rsidRDefault="0085131F" w:rsidP="0085131F">
      <w:pPr>
        <w:rPr>
          <w:b/>
          <w:u w:val="single"/>
        </w:rPr>
      </w:pPr>
      <w:r>
        <w:t xml:space="preserve">Why </w:t>
      </w:r>
      <w:proofErr w:type="gramStart"/>
      <w:r>
        <w:t>is the left refusing to ……</w:t>
      </w:r>
      <w:r>
        <w:rPr>
          <w:b/>
          <w:u w:val="single"/>
        </w:rPr>
        <w:t>feminists</w:t>
      </w:r>
      <w:proofErr w:type="gramEnd"/>
      <w:r>
        <w:rPr>
          <w:b/>
          <w:u w:val="single"/>
        </w:rPr>
        <w:t xml:space="preserve"> are complicit in it.</w:t>
      </w:r>
    </w:p>
    <w:p w:rsidR="0085131F" w:rsidRDefault="0085131F" w:rsidP="0085131F">
      <w:pPr>
        <w:rPr>
          <w:b/>
          <w:u w:val="single"/>
        </w:rPr>
      </w:pPr>
    </w:p>
    <w:p w:rsidR="0085131F" w:rsidRDefault="0085131F" w:rsidP="0085131F"/>
    <w:p w:rsidR="0085131F" w:rsidRDefault="0085131F" w:rsidP="0085131F">
      <w:pPr>
        <w:pStyle w:val="tag"/>
      </w:pPr>
      <w:bookmarkStart w:id="1" w:name="__RefHeading__41_1766324354"/>
      <w:bookmarkEnd w:id="1"/>
      <w:r>
        <w:t xml:space="preserve">6/ EVEN IF FGM IS A CULTURAL </w:t>
      </w:r>
    </w:p>
    <w:p w:rsidR="0085131F" w:rsidRDefault="0085131F" w:rsidP="0085131F">
      <w:pPr>
        <w:pStyle w:val="tag"/>
      </w:pPr>
      <w:r>
        <w:lastRenderedPageBreak/>
        <w:t xml:space="preserve">AND </w:t>
      </w:r>
    </w:p>
    <w:p w:rsidR="0085131F" w:rsidRDefault="0085131F" w:rsidP="0085131F">
      <w:pPr>
        <w:pStyle w:val="tag"/>
      </w:pPr>
      <w:r>
        <w:t xml:space="preserve">– IT ALLOWS FOR OPPRESSION TO CONTINUE MUJUZI 7  </w:t>
      </w:r>
    </w:p>
    <w:p w:rsidR="0085131F" w:rsidRDefault="0085131F" w:rsidP="0085131F">
      <w:bookmarkStart w:id="2" w:name="__RefHeading__43_1766324354"/>
      <w:bookmarkEnd w:id="2"/>
      <w:proofErr w:type="spellStart"/>
      <w:r>
        <w:t>Jamil</w:t>
      </w:r>
      <w:proofErr w:type="spellEnd"/>
      <w:r>
        <w:t xml:space="preserve"> </w:t>
      </w:r>
      <w:proofErr w:type="spellStart"/>
      <w:r>
        <w:rPr>
          <w:u w:val="single"/>
        </w:rPr>
        <w:t>Mujuzi</w:t>
      </w:r>
      <w:proofErr w:type="spellEnd"/>
      <w:r>
        <w:t xml:space="preserve">, 2007 Ugandan doctoral intern and </w:t>
      </w:r>
    </w:p>
    <w:p w:rsidR="0085131F" w:rsidRDefault="0085131F" w:rsidP="0085131F">
      <w:r>
        <w:t xml:space="preserve">AND </w:t>
      </w:r>
    </w:p>
    <w:p w:rsidR="0085131F" w:rsidRDefault="0085131F" w:rsidP="0085131F">
      <w:r>
        <w:t>20</w:t>
      </w:r>
      <w:r>
        <w:rPr>
          <w:u w:val="single"/>
        </w:rPr>
        <w:t>07</w:t>
      </w:r>
      <w:r>
        <w:t xml:space="preserve"> “FEMALE CIRCUMCISION NOT A CULTURAL RIGHT”</w:t>
      </w:r>
    </w:p>
    <w:p w:rsidR="0085131F" w:rsidRDefault="0085131F" w:rsidP="0085131F"/>
    <w:p w:rsidR="0085131F" w:rsidRDefault="0085131F" w:rsidP="0085131F">
      <w:r>
        <w:t xml:space="preserve">I read with interest </w:t>
      </w:r>
      <w:proofErr w:type="spellStart"/>
      <w:r>
        <w:rPr>
          <w:u w:val="single"/>
        </w:rPr>
        <w:t>Kadokech's</w:t>
      </w:r>
      <w:proofErr w:type="spellEnd"/>
      <w:r>
        <w:rPr>
          <w:u w:val="single"/>
        </w:rPr>
        <w:t xml:space="preserve"> …….</w:t>
      </w:r>
      <w:r>
        <w:t>This cannot be called a right.</w:t>
      </w:r>
    </w:p>
    <w:p w:rsidR="0085131F" w:rsidRDefault="0085131F" w:rsidP="0085131F">
      <w:pPr>
        <w:rPr>
          <w:b/>
        </w:rPr>
      </w:pPr>
    </w:p>
    <w:p w:rsidR="0085131F" w:rsidRDefault="0085131F" w:rsidP="0085131F"/>
    <w:p w:rsidR="0085131F" w:rsidRPr="003416DF" w:rsidRDefault="0085131F" w:rsidP="0085131F"/>
    <w:p w:rsidR="0085131F" w:rsidRDefault="0085131F" w:rsidP="0085131F">
      <w:pPr>
        <w:pStyle w:val="BlockTitle"/>
        <w:rPr>
          <w:rFonts w:eastAsia="ヒラギノ角ゴ Pro W3"/>
        </w:rPr>
      </w:pPr>
      <w:proofErr w:type="spellStart"/>
      <w:r>
        <w:rPr>
          <w:rFonts w:eastAsia="ヒラギノ角ゴ Pro W3"/>
        </w:rPr>
        <w:t>Ptix</w:t>
      </w:r>
      <w:proofErr w:type="spellEnd"/>
    </w:p>
    <w:p w:rsidR="0085131F" w:rsidRDefault="0085131F" w:rsidP="0085131F">
      <w:pPr>
        <w:pStyle w:val="tag"/>
      </w:pPr>
      <w:r>
        <w:t>Not going to pass now – GOP blocks</w:t>
      </w:r>
    </w:p>
    <w:p w:rsidR="0085131F" w:rsidRDefault="0085131F" w:rsidP="0085131F">
      <w:r>
        <w:rPr>
          <w:rStyle w:val="cite"/>
        </w:rPr>
        <w:t xml:space="preserve">Wall Street Journal 3/20 </w:t>
      </w:r>
      <w:r>
        <w:t>[Export</w:t>
      </w:r>
    </w:p>
    <w:p w:rsidR="0085131F" w:rsidRDefault="0085131F" w:rsidP="0085131F">
      <w:r>
        <w:t xml:space="preserve">AND </w:t>
      </w:r>
    </w:p>
    <w:p w:rsidR="0085131F" w:rsidRPr="00F01D29" w:rsidRDefault="0085131F" w:rsidP="0085131F">
      <w:proofErr w:type="gramStart"/>
      <w:r>
        <w:t>20</w:t>
      </w:r>
      <w:r w:rsidRPr="00F01D29">
        <w:rPr>
          <w:vertAlign w:val="superscript"/>
        </w:rPr>
        <w:t>th</w:t>
      </w:r>
      <w:r>
        <w:t xml:space="preserve"> 2012.</w:t>
      </w:r>
      <w:proofErr w:type="gramEnd"/>
      <w:r>
        <w:t xml:space="preserve"> </w:t>
      </w:r>
      <w:proofErr w:type="gramStart"/>
      <w:r>
        <w:t>Accessed March 30</w:t>
      </w:r>
      <w:r w:rsidRPr="00F01D29">
        <w:rPr>
          <w:vertAlign w:val="superscript"/>
        </w:rPr>
        <w:t>th</w:t>
      </w:r>
      <w:r>
        <w:t>, 2012.]</w:t>
      </w:r>
      <w:proofErr w:type="gramEnd"/>
    </w:p>
    <w:p w:rsidR="0085131F" w:rsidRPr="00F01D29" w:rsidRDefault="0085131F" w:rsidP="0085131F">
      <w:pPr>
        <w:pStyle w:val="card"/>
        <w:rPr>
          <w:rFonts w:eastAsia="ヒラギノ角ゴ Pro W3"/>
        </w:rPr>
      </w:pPr>
      <w:r w:rsidRPr="00F01D29">
        <w:t>WASHINGTON—</w:t>
      </w:r>
      <w:r w:rsidRPr="00F01D29">
        <w:rPr>
          <w:rStyle w:val="underline"/>
        </w:rPr>
        <w:t>Senate Republicans united</w:t>
      </w:r>
      <w:r w:rsidRPr="00F01D29">
        <w:t xml:space="preserve"> </w:t>
      </w:r>
      <w:r>
        <w:t>……</w:t>
      </w:r>
      <w:r w:rsidRPr="00F01D29">
        <w:t xml:space="preserve"> votes needed to attach it. </w:t>
      </w:r>
    </w:p>
    <w:p w:rsidR="0085131F" w:rsidRDefault="0085131F" w:rsidP="0085131F"/>
    <w:p w:rsidR="0085131F" w:rsidRDefault="0085131F" w:rsidP="0085131F">
      <w:pPr>
        <w:rPr>
          <w:rStyle w:val="tagChar"/>
        </w:rPr>
      </w:pPr>
    </w:p>
    <w:p w:rsidR="0085131F" w:rsidRDefault="0085131F" w:rsidP="0085131F">
      <w:pPr>
        <w:rPr>
          <w:rStyle w:val="tagChar"/>
        </w:rPr>
      </w:pPr>
      <w:r>
        <w:rPr>
          <w:rStyle w:val="tagChar"/>
        </w:rPr>
        <w:t>No budget battle</w:t>
      </w:r>
    </w:p>
    <w:p w:rsidR="0085131F" w:rsidRDefault="0085131F" w:rsidP="0085131F">
      <w:proofErr w:type="spellStart"/>
      <w:r w:rsidRPr="00673980">
        <w:rPr>
          <w:rStyle w:val="cite"/>
        </w:rPr>
        <w:t>McInerney</w:t>
      </w:r>
      <w:proofErr w:type="spellEnd"/>
      <w:r w:rsidRPr="00673980">
        <w:rPr>
          <w:rStyle w:val="cite"/>
        </w:rPr>
        <w:t xml:space="preserve"> 11</w:t>
      </w:r>
      <w:r w:rsidRPr="00673980">
        <w:rPr>
          <w:rStyle w:val="cite"/>
        </w:rPr>
        <w:br/>
      </w:r>
      <w:r w:rsidRPr="00673980">
        <w:t xml:space="preserve">(Stephen, Executive Director </w:t>
      </w:r>
    </w:p>
    <w:p w:rsidR="0085131F" w:rsidRDefault="0085131F" w:rsidP="0085131F">
      <w:r>
        <w:t xml:space="preserve">AND </w:t>
      </w:r>
    </w:p>
    <w:p w:rsidR="0085131F" w:rsidRPr="00673980" w:rsidRDefault="0085131F" w:rsidP="0085131F"/>
    <w:p w:rsidR="0085131F" w:rsidRDefault="0085131F" w:rsidP="0085131F">
      <w:pPr>
        <w:pStyle w:val="card"/>
        <w:rPr>
          <w:sz w:val="16"/>
        </w:rPr>
      </w:pPr>
      <w:r w:rsidRPr="00673980">
        <w:rPr>
          <w:sz w:val="16"/>
        </w:rPr>
        <w:t xml:space="preserve">The Middle East and North Africa </w:t>
      </w:r>
      <w:r>
        <w:rPr>
          <w:sz w:val="16"/>
        </w:rPr>
        <w:t>…….</w:t>
      </w:r>
      <w:r w:rsidRPr="00673980">
        <w:rPr>
          <w:sz w:val="16"/>
        </w:rPr>
        <w:t xml:space="preserve">civil society and its reversal </w:t>
      </w:r>
      <w:proofErr w:type="gramStart"/>
      <w:r w:rsidRPr="00673980">
        <w:rPr>
          <w:sz w:val="16"/>
        </w:rPr>
        <w:t>is</w:t>
      </w:r>
      <w:proofErr w:type="gramEnd"/>
      <w:r w:rsidRPr="00673980">
        <w:rPr>
          <w:sz w:val="16"/>
        </w:rPr>
        <w:t xml:space="preserve"> welcome. </w:t>
      </w:r>
    </w:p>
    <w:p w:rsidR="0085131F" w:rsidRDefault="0085131F" w:rsidP="0085131F"/>
    <w:p w:rsidR="0085131F" w:rsidRDefault="0085131F" w:rsidP="0085131F">
      <w:pPr>
        <w:pStyle w:val="tag"/>
      </w:pPr>
      <w:r>
        <w:t>Growth is unsustainable</w:t>
      </w:r>
    </w:p>
    <w:p w:rsidR="0085131F" w:rsidRDefault="0085131F" w:rsidP="0085131F">
      <w:r>
        <w:t xml:space="preserve">Herman </w:t>
      </w:r>
      <w:r w:rsidRPr="001D5DBB">
        <w:rPr>
          <w:rStyle w:val="cite"/>
          <w:highlight w:val="yellow"/>
        </w:rPr>
        <w:t>Daly</w:t>
      </w:r>
      <w:r>
        <w:t xml:space="preserve">, Professor of Ecological Economics at </w:t>
      </w:r>
    </w:p>
    <w:p w:rsidR="0085131F" w:rsidRDefault="0085131F" w:rsidP="0085131F">
      <w:r>
        <w:t xml:space="preserve">AND </w:t>
      </w:r>
    </w:p>
    <w:p w:rsidR="0085131F" w:rsidRDefault="0085131F" w:rsidP="0085131F">
      <w:proofErr w:type="spellStart"/>
      <w:r>
        <w:t>Mander</w:t>
      </w:r>
      <w:proofErr w:type="spellEnd"/>
      <w:r>
        <w:t xml:space="preserve"> and Goldsmith, pp. 192-193</w:t>
      </w:r>
    </w:p>
    <w:p w:rsidR="0085131F" w:rsidRDefault="0085131F" w:rsidP="0085131F">
      <w:pPr>
        <w:pStyle w:val="card"/>
        <w:rPr>
          <w:sz w:val="16"/>
        </w:rPr>
      </w:pPr>
      <w:r w:rsidRPr="00D3547B">
        <w:rPr>
          <w:sz w:val="16"/>
        </w:rPr>
        <w:t xml:space="preserve">Impossibility statements are the </w:t>
      </w:r>
      <w:r>
        <w:rPr>
          <w:sz w:val="16"/>
        </w:rPr>
        <w:t>…..</w:t>
      </w:r>
      <w:r w:rsidRPr="00D3547B">
        <w:rPr>
          <w:sz w:val="16"/>
        </w:rPr>
        <w:t xml:space="preserve"> </w:t>
      </w:r>
      <w:proofErr w:type="gramStart"/>
      <w:r w:rsidRPr="00D3547B">
        <w:rPr>
          <w:sz w:val="16"/>
        </w:rPr>
        <w:t>self-contradictory</w:t>
      </w:r>
      <w:proofErr w:type="gramEnd"/>
      <w:r w:rsidRPr="00D3547B">
        <w:rPr>
          <w:sz w:val="16"/>
        </w:rPr>
        <w:t xml:space="preserve"> as prose and </w:t>
      </w:r>
      <w:proofErr w:type="spellStart"/>
      <w:r w:rsidRPr="00D3547B">
        <w:rPr>
          <w:sz w:val="16"/>
        </w:rPr>
        <w:t>unevocative</w:t>
      </w:r>
      <w:proofErr w:type="spellEnd"/>
      <w:r w:rsidRPr="00D3547B">
        <w:rPr>
          <w:sz w:val="16"/>
        </w:rPr>
        <w:t xml:space="preserve"> as poetry.</w:t>
      </w:r>
    </w:p>
    <w:p w:rsidR="0085131F" w:rsidRDefault="0085131F" w:rsidP="0085131F">
      <w:pPr>
        <w:rPr>
          <w:b/>
          <w:sz w:val="24"/>
          <w:szCs w:val="24"/>
        </w:rPr>
      </w:pPr>
    </w:p>
    <w:p w:rsidR="0085131F" w:rsidRDefault="0085131F" w:rsidP="0085131F">
      <w:pPr>
        <w:pStyle w:val="tag"/>
      </w:pPr>
      <w:r>
        <w:t xml:space="preserve">Growth causes </w:t>
      </w:r>
      <w:proofErr w:type="spellStart"/>
      <w:r>
        <w:t>exocide</w:t>
      </w:r>
      <w:proofErr w:type="spellEnd"/>
      <w:r>
        <w:t xml:space="preserve"> and makes extinction inevitable</w:t>
      </w:r>
    </w:p>
    <w:p w:rsidR="0085131F" w:rsidRDefault="0085131F" w:rsidP="0085131F">
      <w:r w:rsidRPr="00E27A94">
        <w:rPr>
          <w:rStyle w:val="cite"/>
          <w:highlight w:val="yellow"/>
        </w:rPr>
        <w:t>Science Daily</w:t>
      </w:r>
      <w:r w:rsidRPr="00E33D02">
        <w:t>, 10/18/</w:t>
      </w:r>
      <w:r w:rsidRPr="00E27A94">
        <w:rPr>
          <w:rStyle w:val="cite"/>
          <w:highlight w:val="yellow"/>
        </w:rPr>
        <w:t>10</w:t>
      </w:r>
    </w:p>
    <w:p w:rsidR="0085131F" w:rsidRDefault="0085131F" w:rsidP="0085131F">
      <w:r>
        <w:t xml:space="preserve">AND </w:t>
      </w:r>
    </w:p>
    <w:p w:rsidR="0085131F" w:rsidRPr="00E33D02" w:rsidRDefault="0085131F" w:rsidP="0085131F">
      <w:r w:rsidRPr="00E33D02">
        <w:t>releases/2010/10/101018162156.htm</w:t>
      </w:r>
    </w:p>
    <w:p w:rsidR="0085131F" w:rsidRDefault="0085131F" w:rsidP="0085131F">
      <w:pPr>
        <w:pStyle w:val="card"/>
        <w:rPr>
          <w:rStyle w:val="underline"/>
          <w:highlight w:val="yellow"/>
        </w:rPr>
      </w:pPr>
      <w:r w:rsidRPr="00E33D02">
        <w:rPr>
          <w:sz w:val="16"/>
        </w:rPr>
        <w:t xml:space="preserve">New analysis shows </w:t>
      </w:r>
      <w:r w:rsidRPr="00E27A94">
        <w:rPr>
          <w:rStyle w:val="underline"/>
          <w:highlight w:val="yellow"/>
        </w:rPr>
        <w:t>populations of</w:t>
      </w:r>
      <w:r w:rsidRPr="00E33D02">
        <w:rPr>
          <w:rStyle w:val="underline"/>
        </w:rPr>
        <w:t xml:space="preserve"> tropical </w:t>
      </w:r>
      <w:r w:rsidRPr="00E27A94">
        <w:rPr>
          <w:rStyle w:val="underline"/>
          <w:highlight w:val="yellow"/>
        </w:rPr>
        <w:t xml:space="preserve">species are </w:t>
      </w:r>
    </w:p>
    <w:p w:rsidR="0085131F" w:rsidRDefault="0085131F" w:rsidP="0085131F">
      <w:pPr>
        <w:pStyle w:val="card"/>
        <w:rPr>
          <w:rStyle w:val="underline"/>
        </w:rPr>
      </w:pPr>
      <w:r>
        <w:rPr>
          <w:rStyle w:val="underline"/>
        </w:rPr>
        <w:t xml:space="preserve">AND </w:t>
      </w:r>
    </w:p>
    <w:p w:rsidR="0085131F" w:rsidRDefault="0085131F" w:rsidP="0085131F">
      <w:pPr>
        <w:pStyle w:val="card"/>
        <w:rPr>
          <w:sz w:val="16"/>
        </w:rPr>
      </w:pPr>
      <w:proofErr w:type="gramStart"/>
      <w:r w:rsidRPr="00E33D02">
        <w:rPr>
          <w:rStyle w:val="underline"/>
        </w:rPr>
        <w:t>planets</w:t>
      </w:r>
      <w:proofErr w:type="gramEnd"/>
      <w:r w:rsidRPr="00E33D02">
        <w:rPr>
          <w:rStyle w:val="underline"/>
        </w:rPr>
        <w:t>' productive capacity to meet our annual demands</w:t>
      </w:r>
      <w:r w:rsidRPr="00E33D02">
        <w:rPr>
          <w:sz w:val="16"/>
        </w:rPr>
        <w:t>.</w:t>
      </w:r>
    </w:p>
    <w:p w:rsidR="0085131F" w:rsidRDefault="0085131F" w:rsidP="0085131F">
      <w:r>
        <w:br w:type="page"/>
      </w:r>
    </w:p>
    <w:p w:rsidR="0085131F" w:rsidRPr="000E2072" w:rsidRDefault="0085131F" w:rsidP="0085131F"/>
    <w:p w:rsidR="00AF18C6" w:rsidRPr="00D71631" w:rsidRDefault="00AF18C6" w:rsidP="0003666C">
      <w:pPr>
        <w:rPr>
          <w:sz w:val="16"/>
        </w:rPr>
      </w:pPr>
    </w:p>
    <w:sectPr w:rsidR="00AF18C6" w:rsidRPr="00D71631" w:rsidSect="0085131F">
      <w:pgSz w:w="12240" w:h="15840"/>
      <w:pgMar w:top="1440" w:right="1440" w:bottom="1008" w:left="1440" w:header="720" w:footer="720" w:gutter="0"/>
      <w:cols w:space="720" w:equalWidth="0">
        <w:col w:w="9360" w:space="720"/>
      </w:cols>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WHITMANDEBATE.FORMAT.PASTETEXT"/>
    </wne:keymap>
    <wne:keymap wne:kcmPrimary="0072">
      <wne:macro wne:macroName="WHITMANDEBATE.FORMAT.REMOVERETURNS"/>
    </wne:keymap>
    <wne:keymap wne:kcmPrimary="0073">
      <wne:acd wne:acdName="acd1"/>
    </wne:keymap>
    <wne:keymap wne:kcmPrimary="0074">
      <wne:acd wne:acdName="acd2"/>
    </wne:keymap>
    <wne:keymap wne:kcmPrimary="0075">
      <wne:acd wne:acdName="acd3"/>
    </wne:keymap>
    <wne:keymap wne:kcmPrimary="0076">
      <wne:acd wne:acdName="acd8"/>
    </wne:keymap>
    <wne:keymap wne:kcmPrimary="0077">
      <wne:acd wne:acdName="acd4"/>
    </wne:keymap>
    <wne:keymap wne:kcmPrimary="0078">
      <wne:acd wne:acdName="acd5"/>
    </wne:keymap>
    <wne:keymap wne:kcmPrimary="0079">
      <wne:acd wne:acdName="acd0"/>
    </wne:keymap>
    <wne:keymap wne:kcmPrimary="007A">
      <wne:fci wne:fciName="Highlight" wne:swArg="0000"/>
    </wne:keymap>
    <wne:keymap wne:kcmPrimary="007B">
      <wne:fci wne:fciName="ClearAllFormatting" wne:swArg="0000"/>
    </wne:keymap>
    <wne:keymap wne:kcmPrimary="00C0">
      <wne:macro wne:macroName="WHITMANDEBATE.PAPERLESS.SENDTOSPEECH"/>
    </wne:keymap>
    <wne:keymap wne:kcmPrimary="0209">
      <wne:macro wne:macroName="WHITMANDEBATE.PAPERLESS.SWITCHWINDOWS"/>
    </wne:keymap>
    <wne:keymap wne:kcmPrimary="0226">
      <wne:macro wne:macroName="WHITMANDEBATE.PAPERLESS.MOVEUP"/>
    </wne:keymap>
    <wne:keymap wne:kcmPrimary="0228">
      <wne:macro wne:macroName="WHITMANDEBATE.PAPERLESS.MOVEDOWN"/>
    </wne:keymap>
    <wne:keymap wne:kcmPrimary="0238">
      <wne:macro wne:macroName="WHITMANDEBATE.FORMAT.EIGHTFONT"/>
    </wne:keymap>
    <wne:keymap wne:kcmPrimary="0247">
      <wne:macro wne:macroName="WHITMANDEBATE.FORMAT.PASTETEXT"/>
    </wne:keymap>
    <wne:keymap wne:kcmPrimary="0251">
      <wne:macro wne:macroName="WHITMANDEBATE.ADVANCED.CITEREQUEST"/>
    </wne:keymap>
    <wne:keymap wne:kcmPrimary="034E">
      <wne:macro wne:macroName="WHITMANDEBATE.PAPERLESS.NEWSPEECH"/>
    </wne:keymap>
    <wne:keymap wne:kcmPrimary="0353">
      <wne:macro wne:macroName="WHITMANDEBATE.PAPERLESS.COPYTOUSB"/>
    </wne:keymap>
    <wne:keymap wne:kcmPrimary="0625">
      <wne:macro wne:macroName="WHITMANDEBATE.PAPERLESS.DELETEHEADING"/>
    </wne:keymap>
    <wne:keymap wne:kcmPrimary="0627">
      <wne:macro wne:macroName="WHITMANDEBATE.PAPERLESS.SENDTOSPEECH"/>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Manifest>
  </wne:toolbars>
  <wne:acds>
    <wne:acd wne:argValue="AQAAAFgA" wne:acdName="acd0" wne:fciIndexBasedOn="0065"/>
    <wne:acd wne:argValue="AgBIAGUAYQBkAGkAbgBnACAAMQAsAEgAYQB0AA==" wne:acdName="acd1" wne:fciIndexBasedOn="0065"/>
    <wne:acd wne:argValue="AgBIAGUAYQBkAGkAbgBnACAAMgAsAEIAbABvAGMAawA=" wne:acdName="acd2" wne:fciIndexBasedOn="0065"/>
    <wne:acd wne:argValue="AgBIAGUAYQBkAGkAbgBnACAAMwAsAFQAYQBnAA==" wne:acdName="acd3" wne:fciIndexBasedOn="0065"/>
    <wne:acd wne:argValue="AgBOAG8AcgBtAGEAbAAsAE4AbwByAG0AYQBsAC8AQwBhAHIAZAA=" wne:acdName="acd4" wne:fciIndexBasedOn="0065"/>
    <wne:acd wne:argValue="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" wne:acdName="acd5" wne:fciIndexBasedOn="0065"/>
    <wne:acd wne:acdName="acd6" wne:fciIndexBasedOn="0065"/>
    <wne:acd wne:acdName="acd7" wne:fciIndexBasedOn="0065"/>
    <wne:acd wne:argValue="AgBTAHQAeQBsAGUAIABTAHQAeQBsAGUAIABCAG8AbABkACAAKwAgADEAMgAgAHAAdAAsAEMAaQB0&#10;AGUALABTAHQAeQBsAGUAIABTAHQAeQBsAGUAIABCAG8AbABkACwAUwB0AHkAbABlACAAUwB0AHkA&#10;bABlACAAQgBvAGwAZAAgACsAIAAxADIAcAB0AA==" wne:acdName="acd8"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82715" w:rsidRDefault="00782715" w:rsidP="005F5576">
      <w:r>
        <w:separator/>
      </w:r>
    </w:p>
  </w:endnote>
  <w:endnote w:type="continuationSeparator" w:id="0">
    <w:p w:rsidR="00782715" w:rsidRDefault="00782715" w:rsidP="005F55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Copperplate Gothic Bold">
    <w:panose1 w:val="020E0705020206020404"/>
    <w:charset w:val="00"/>
    <w:family w:val="swiss"/>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Franklin Gothic Heavy">
    <w:panose1 w:val="020B0903020102020204"/>
    <w:charset w:val="00"/>
    <w:family w:val="swiss"/>
    <w:pitch w:val="variable"/>
    <w:sig w:usb0="00000287" w:usb1="00000000" w:usb2="00000000" w:usb3="00000000" w:csb0="0000009F" w:csb1="00000000"/>
  </w:font>
  <w:font w:name="TimesNewRomanPS">
    <w:altName w:val="Times New Roman"/>
    <w:panose1 w:val="00000000000000000000"/>
    <w:charset w:val="00"/>
    <w:family w:val="roman"/>
    <w:notTrueType/>
    <w:pitch w:val="default"/>
    <w:sig w:usb0="00000003" w:usb1="00000000" w:usb2="00000000" w:usb3="00000000" w:csb0="00000001" w:csb1="00000000"/>
  </w:font>
  <w:font w:name="Times-Roman">
    <w:altName w:val="Times"/>
    <w:panose1 w:val="00000000000000000000"/>
    <w:charset w:val="4D"/>
    <w:family w:val="roman"/>
    <w:notTrueType/>
    <w:pitch w:val="default"/>
    <w:sig w:usb0="03000003" w:usb1="00000000" w:usb2="00000000" w:usb3="00000000" w:csb0="00000001" w:csb1="00000000"/>
  </w:font>
  <w:font w:name="ヒラギノ角ゴ Pro W3">
    <w:charset w:val="4E"/>
    <w:family w:val="auto"/>
    <w:pitch w:val="variable"/>
    <w:sig w:usb0="E00002FF" w:usb1="7AC7FFFF" w:usb2="00000012" w:usb3="00000000" w:csb0="0002000D" w:csb1="00000000"/>
  </w:font>
  <w:font w:name="Georgia">
    <w:panose1 w:val="02040502050405020303"/>
    <w:charset w:val="00"/>
    <w:family w:val="roman"/>
    <w:pitch w:val="variable"/>
    <w:sig w:usb0="00000287" w:usb1="00000000" w:usb2="00000000" w:usb3="00000000" w:csb0="000000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82715" w:rsidRDefault="00782715" w:rsidP="005F5576">
      <w:r>
        <w:separator/>
      </w:r>
    </w:p>
  </w:footnote>
  <w:footnote w:type="continuationSeparator" w:id="0">
    <w:p w:rsidR="00782715" w:rsidRDefault="00782715" w:rsidP="005F557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82715" w:rsidRDefault="00782715"/>
  <w:p w:rsidR="00782715" w:rsidRDefault="00782715"/>
  <w:p w:rsidR="00782715" w:rsidRDefault="00782715"/>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82715" w:rsidRPr="004F7851" w:rsidRDefault="00782715" w:rsidP="0085131F">
    <w:pPr>
      <w:pStyle w:val="Header"/>
      <w:rPr>
        <w:rStyle w:val="PageNumber"/>
        <w:b/>
      </w:rPr>
    </w:pPr>
    <w:r w:rsidRPr="004F7851">
      <w:rPr>
        <w:b/>
      </w:rPr>
      <w:t>Wichita State</w:t>
    </w:r>
    <w:r w:rsidRPr="004F7851">
      <w:rPr>
        <w:b/>
      </w:rPr>
      <w:tab/>
    </w:r>
    <w:r w:rsidRPr="004F7851">
      <w:rPr>
        <w:b/>
      </w:rPr>
      <w:tab/>
    </w:r>
    <w:r w:rsidRPr="004F7851">
      <w:rPr>
        <w:rStyle w:val="PageNumber"/>
        <w:b/>
      </w:rPr>
      <w:fldChar w:fldCharType="begin"/>
    </w:r>
    <w:r w:rsidRPr="004F7851">
      <w:rPr>
        <w:rStyle w:val="PageNumber"/>
      </w:rPr>
      <w:instrText xml:space="preserve"> PAGE </w:instrText>
    </w:r>
    <w:r w:rsidRPr="004F7851">
      <w:rPr>
        <w:rStyle w:val="PageNumber"/>
        <w:b/>
      </w:rPr>
      <w:fldChar w:fldCharType="separate"/>
    </w:r>
    <w:r w:rsidR="00F36EC9">
      <w:rPr>
        <w:rStyle w:val="PageNumber"/>
        <w:noProof/>
      </w:rPr>
      <w:t>8</w:t>
    </w:r>
    <w:r w:rsidRPr="004F7851">
      <w:rPr>
        <w:rStyle w:val="PageNumber"/>
        <w:b/>
      </w:rPr>
      <w:fldChar w:fldCharType="end"/>
    </w:r>
  </w:p>
  <w:p w:rsidR="00782715" w:rsidRPr="004F7851" w:rsidRDefault="00782715" w:rsidP="0085131F">
    <w:pPr>
      <w:pStyle w:val="Header"/>
      <w:rPr>
        <w:b/>
      </w:rPr>
    </w:pPr>
    <w:r>
      <w:rPr>
        <w:rStyle w:val="PageNumber"/>
      </w:rPr>
      <w:t>Tournament 2009</w:t>
    </w:r>
    <w:r w:rsidRPr="004F7851">
      <w:rPr>
        <w:rStyle w:val="PageNumber"/>
      </w:rPr>
      <w:tab/>
    </w:r>
    <w:r w:rsidRPr="004F7851">
      <w:rPr>
        <w:rStyle w:val="PageNumber"/>
      </w:rPr>
      <w:tab/>
      <w:t>File Title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DF2616"/>
    <w:multiLevelType w:val="multilevel"/>
    <w:tmpl w:val="99DE58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80"/>
  <w:displayBackgroundShape/>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B3140"/>
    <w:rsid w:val="00021F29"/>
    <w:rsid w:val="00027EED"/>
    <w:rsid w:val="00033028"/>
    <w:rsid w:val="0003666C"/>
    <w:rsid w:val="00045D37"/>
    <w:rsid w:val="000477A0"/>
    <w:rsid w:val="00052A1D"/>
    <w:rsid w:val="0007162E"/>
    <w:rsid w:val="0008145B"/>
    <w:rsid w:val="00090287"/>
    <w:rsid w:val="00090BA2"/>
    <w:rsid w:val="00097D7E"/>
    <w:rsid w:val="000A4FA5"/>
    <w:rsid w:val="000C78F6"/>
    <w:rsid w:val="000D2AE5"/>
    <w:rsid w:val="000D3A26"/>
    <w:rsid w:val="000D3D8D"/>
    <w:rsid w:val="000E41A3"/>
    <w:rsid w:val="000F37E7"/>
    <w:rsid w:val="00114663"/>
    <w:rsid w:val="0012057B"/>
    <w:rsid w:val="001211AB"/>
    <w:rsid w:val="00126D92"/>
    <w:rsid w:val="00140397"/>
    <w:rsid w:val="0014072D"/>
    <w:rsid w:val="00141FBF"/>
    <w:rsid w:val="0016509D"/>
    <w:rsid w:val="00175018"/>
    <w:rsid w:val="00177A1E"/>
    <w:rsid w:val="00182D51"/>
    <w:rsid w:val="0019587B"/>
    <w:rsid w:val="001C1D82"/>
    <w:rsid w:val="001C2147"/>
    <w:rsid w:val="001C7522"/>
    <w:rsid w:val="001C78E8"/>
    <w:rsid w:val="001C7C90"/>
    <w:rsid w:val="001D0D51"/>
    <w:rsid w:val="002009AE"/>
    <w:rsid w:val="00240C4E"/>
    <w:rsid w:val="00243DC0"/>
    <w:rsid w:val="00257696"/>
    <w:rsid w:val="00272786"/>
    <w:rsid w:val="00287AB7"/>
    <w:rsid w:val="002A213E"/>
    <w:rsid w:val="002A612B"/>
    <w:rsid w:val="002D2946"/>
    <w:rsid w:val="002E4DD9"/>
    <w:rsid w:val="002F0314"/>
    <w:rsid w:val="0031182D"/>
    <w:rsid w:val="0032484E"/>
    <w:rsid w:val="00326EEB"/>
    <w:rsid w:val="0033078A"/>
    <w:rsid w:val="00341D6C"/>
    <w:rsid w:val="0034466E"/>
    <w:rsid w:val="00347E74"/>
    <w:rsid w:val="00383E0A"/>
    <w:rsid w:val="00395C83"/>
    <w:rsid w:val="003A2A3B"/>
    <w:rsid w:val="003A440C"/>
    <w:rsid w:val="003A5628"/>
    <w:rsid w:val="003B024E"/>
    <w:rsid w:val="003B183E"/>
    <w:rsid w:val="003B2F3E"/>
    <w:rsid w:val="003C353B"/>
    <w:rsid w:val="003E4831"/>
    <w:rsid w:val="004157A0"/>
    <w:rsid w:val="00450882"/>
    <w:rsid w:val="0045442E"/>
    <w:rsid w:val="0045653A"/>
    <w:rsid w:val="00462418"/>
    <w:rsid w:val="00475E03"/>
    <w:rsid w:val="0047798D"/>
    <w:rsid w:val="00491DCF"/>
    <w:rsid w:val="004931DE"/>
    <w:rsid w:val="004A6E81"/>
    <w:rsid w:val="004A7806"/>
    <w:rsid w:val="004D1DE4"/>
    <w:rsid w:val="004D3745"/>
    <w:rsid w:val="004E3132"/>
    <w:rsid w:val="004E552E"/>
    <w:rsid w:val="004E656D"/>
    <w:rsid w:val="004F0849"/>
    <w:rsid w:val="004F173C"/>
    <w:rsid w:val="004F1B8C"/>
    <w:rsid w:val="004F45B0"/>
    <w:rsid w:val="005020C3"/>
    <w:rsid w:val="00513FA2"/>
    <w:rsid w:val="005349E1"/>
    <w:rsid w:val="00537EF5"/>
    <w:rsid w:val="00540303"/>
    <w:rsid w:val="0054151F"/>
    <w:rsid w:val="005434D0"/>
    <w:rsid w:val="0054437C"/>
    <w:rsid w:val="00546D61"/>
    <w:rsid w:val="005579BF"/>
    <w:rsid w:val="00573677"/>
    <w:rsid w:val="00575F7D"/>
    <w:rsid w:val="00580383"/>
    <w:rsid w:val="00580E40"/>
    <w:rsid w:val="005848C2"/>
    <w:rsid w:val="00586D3F"/>
    <w:rsid w:val="00590731"/>
    <w:rsid w:val="005A506B"/>
    <w:rsid w:val="005A701C"/>
    <w:rsid w:val="005B3140"/>
    <w:rsid w:val="005C4979"/>
    <w:rsid w:val="005E3FE4"/>
    <w:rsid w:val="005E572E"/>
    <w:rsid w:val="005F5576"/>
    <w:rsid w:val="006014AB"/>
    <w:rsid w:val="00630658"/>
    <w:rsid w:val="00641025"/>
    <w:rsid w:val="006672D8"/>
    <w:rsid w:val="00670D96"/>
    <w:rsid w:val="00672877"/>
    <w:rsid w:val="00683154"/>
    <w:rsid w:val="00690115"/>
    <w:rsid w:val="00693039"/>
    <w:rsid w:val="006C2BD4"/>
    <w:rsid w:val="006E53F0"/>
    <w:rsid w:val="006E7499"/>
    <w:rsid w:val="006F7CDF"/>
    <w:rsid w:val="00700BDB"/>
    <w:rsid w:val="00701E73"/>
    <w:rsid w:val="00715DD3"/>
    <w:rsid w:val="00736CAE"/>
    <w:rsid w:val="007405FE"/>
    <w:rsid w:val="00744F58"/>
    <w:rsid w:val="00746A9E"/>
    <w:rsid w:val="00760A29"/>
    <w:rsid w:val="00770801"/>
    <w:rsid w:val="00771E18"/>
    <w:rsid w:val="007739F1"/>
    <w:rsid w:val="007815E5"/>
    <w:rsid w:val="00782715"/>
    <w:rsid w:val="00787343"/>
    <w:rsid w:val="00790BFA"/>
    <w:rsid w:val="00791121"/>
    <w:rsid w:val="007A3D06"/>
    <w:rsid w:val="007B3E67"/>
    <w:rsid w:val="007C3310"/>
    <w:rsid w:val="007D2549"/>
    <w:rsid w:val="007D65A7"/>
    <w:rsid w:val="008133F9"/>
    <w:rsid w:val="0085131F"/>
    <w:rsid w:val="00854C66"/>
    <w:rsid w:val="008553E1"/>
    <w:rsid w:val="0087643B"/>
    <w:rsid w:val="008A64C9"/>
    <w:rsid w:val="008B24B7"/>
    <w:rsid w:val="008C7F44"/>
    <w:rsid w:val="008D4273"/>
    <w:rsid w:val="008E0E4F"/>
    <w:rsid w:val="008E55C0"/>
    <w:rsid w:val="008F322F"/>
    <w:rsid w:val="00914596"/>
    <w:rsid w:val="009146BF"/>
    <w:rsid w:val="00920F73"/>
    <w:rsid w:val="00930D1F"/>
    <w:rsid w:val="00935127"/>
    <w:rsid w:val="0094256C"/>
    <w:rsid w:val="00957189"/>
    <w:rsid w:val="009706C1"/>
    <w:rsid w:val="00984B38"/>
    <w:rsid w:val="009A5F3B"/>
    <w:rsid w:val="009B2B47"/>
    <w:rsid w:val="009C4298"/>
    <w:rsid w:val="009D318C"/>
    <w:rsid w:val="009D4418"/>
    <w:rsid w:val="009E46BA"/>
    <w:rsid w:val="00A10B8B"/>
    <w:rsid w:val="00A22E58"/>
    <w:rsid w:val="00A26733"/>
    <w:rsid w:val="00A46C7F"/>
    <w:rsid w:val="00A77145"/>
    <w:rsid w:val="00A82989"/>
    <w:rsid w:val="00A8675B"/>
    <w:rsid w:val="00A904FE"/>
    <w:rsid w:val="00AB664D"/>
    <w:rsid w:val="00AC7B3B"/>
    <w:rsid w:val="00AD3CE6"/>
    <w:rsid w:val="00AE7586"/>
    <w:rsid w:val="00AF18C6"/>
    <w:rsid w:val="00AF7A65"/>
    <w:rsid w:val="00B06710"/>
    <w:rsid w:val="00B25EC4"/>
    <w:rsid w:val="00B3518C"/>
    <w:rsid w:val="00B357BA"/>
    <w:rsid w:val="00B63B10"/>
    <w:rsid w:val="00B72146"/>
    <w:rsid w:val="00B75E6D"/>
    <w:rsid w:val="00B768B6"/>
    <w:rsid w:val="00B816A3"/>
    <w:rsid w:val="00B908D1"/>
    <w:rsid w:val="00BE2408"/>
    <w:rsid w:val="00BE3EC6"/>
    <w:rsid w:val="00BE6528"/>
    <w:rsid w:val="00C27212"/>
    <w:rsid w:val="00C32BB6"/>
    <w:rsid w:val="00C34185"/>
    <w:rsid w:val="00C361A5"/>
    <w:rsid w:val="00C42DD6"/>
    <w:rsid w:val="00C7411E"/>
    <w:rsid w:val="00CA4AF6"/>
    <w:rsid w:val="00CB4E6D"/>
    <w:rsid w:val="00CC23DE"/>
    <w:rsid w:val="00CD2666"/>
    <w:rsid w:val="00CD2FD5"/>
    <w:rsid w:val="00CD3E3A"/>
    <w:rsid w:val="00CE0CF8"/>
    <w:rsid w:val="00CE2512"/>
    <w:rsid w:val="00CF6C18"/>
    <w:rsid w:val="00D004DA"/>
    <w:rsid w:val="00D31B0B"/>
    <w:rsid w:val="00D33B91"/>
    <w:rsid w:val="00D34992"/>
    <w:rsid w:val="00D415C6"/>
    <w:rsid w:val="00D51ABF"/>
    <w:rsid w:val="00D57CBF"/>
    <w:rsid w:val="00D65B7A"/>
    <w:rsid w:val="00D71631"/>
    <w:rsid w:val="00D76CBE"/>
    <w:rsid w:val="00D94CA3"/>
    <w:rsid w:val="00D96595"/>
    <w:rsid w:val="00DA018C"/>
    <w:rsid w:val="00DB5489"/>
    <w:rsid w:val="00DB6C98"/>
    <w:rsid w:val="00DC701C"/>
    <w:rsid w:val="00DE7127"/>
    <w:rsid w:val="00DF44B9"/>
    <w:rsid w:val="00E00376"/>
    <w:rsid w:val="00E149B1"/>
    <w:rsid w:val="00E14EBD"/>
    <w:rsid w:val="00E16734"/>
    <w:rsid w:val="00E2367A"/>
    <w:rsid w:val="00E346A4"/>
    <w:rsid w:val="00E35FC9"/>
    <w:rsid w:val="00E377A4"/>
    <w:rsid w:val="00E420E9"/>
    <w:rsid w:val="00E43EF5"/>
    <w:rsid w:val="00E4635D"/>
    <w:rsid w:val="00E61D76"/>
    <w:rsid w:val="00E754DE"/>
    <w:rsid w:val="00E87F44"/>
    <w:rsid w:val="00E90AA6"/>
    <w:rsid w:val="00EA2926"/>
    <w:rsid w:val="00EC1A81"/>
    <w:rsid w:val="00EC5FF5"/>
    <w:rsid w:val="00EC7E5C"/>
    <w:rsid w:val="00ED78F1"/>
    <w:rsid w:val="00EE2AE2"/>
    <w:rsid w:val="00EE6306"/>
    <w:rsid w:val="00EF0F62"/>
    <w:rsid w:val="00F057C6"/>
    <w:rsid w:val="00F339AF"/>
    <w:rsid w:val="00F36EC9"/>
    <w:rsid w:val="00F5019D"/>
    <w:rsid w:val="00F634D6"/>
    <w:rsid w:val="00F6473F"/>
    <w:rsid w:val="00FB43B1"/>
    <w:rsid w:val="00FC0608"/>
    <w:rsid w:val="00FC2155"/>
    <w:rsid w:val="00FC2F1A"/>
    <w:rsid w:val="00FD675B"/>
    <w:rsid w:val="00FE380E"/>
    <w:rsid w:val="00FF3D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0" w:defQFormat="0" w:count="267">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uiPriority="35" w:qFormat="1"/>
    <w:lsdException w:name="page number" w:uiPriority="0"/>
    <w:lsdException w:name="Title" w:uiPriority="10"/>
    <w:lsdException w:name="Default Paragraph Font" w:uiPriority="1" w:unhideWhenUsed="1"/>
    <w:lsdException w:name="Subtitle" w:uiPriority="11"/>
    <w:lsdException w:name="Strong" w:uiPriority="22" w:qFormat="1"/>
    <w:lsdException w:name="Emphasis" w:semiHidden="0"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59"/>
    <w:lsdException w:name="Table Theme" w:unhideWhenUsed="1"/>
    <w:lsdException w:name="No Spacing" w:uiPriority="9"/>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lsdException w:name="Quote" w:uiPriority="29"/>
    <w:lsdException w:name="Intense Quote" w:uiPriority="30"/>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uiPriority="37"/>
    <w:lsdException w:name="TOC Heading" w:uiPriority="39" w:qFormat="1"/>
  </w:latentStyles>
  <w:style w:type="paragraph" w:default="1" w:styleId="Normal">
    <w:name w:val="Normal"/>
    <w:aliases w:val="Normal/Card"/>
    <w:qFormat/>
    <w:rsid w:val="00957189"/>
    <w:pPr>
      <w:spacing w:after="0" w:line="240" w:lineRule="auto"/>
    </w:pPr>
    <w:rPr>
      <w:rFonts w:ascii="Calibri" w:hAnsi="Calibri"/>
      <w:sz w:val="20"/>
    </w:rPr>
  </w:style>
  <w:style w:type="paragraph" w:styleId="Heading1">
    <w:name w:val="heading 1"/>
    <w:aliases w:val="Hat"/>
    <w:basedOn w:val="Normal"/>
    <w:next w:val="Normal"/>
    <w:link w:val="Heading1Char"/>
    <w:uiPriority w:val="1"/>
    <w:qFormat/>
    <w:rsid w:val="00513FA2"/>
    <w:pPr>
      <w:keepNext/>
      <w:keepLines/>
      <w:pageBreakBefore/>
      <w:spacing w:before="480"/>
      <w:jc w:val="center"/>
      <w:outlineLvl w:val="0"/>
    </w:pPr>
    <w:rPr>
      <w:rFonts w:eastAsiaTheme="majorEastAsia" w:cstheme="majorBidi"/>
      <w:b/>
      <w:bCs/>
      <w:sz w:val="44"/>
      <w:szCs w:val="28"/>
      <w:u w:val="double"/>
    </w:rPr>
  </w:style>
  <w:style w:type="paragraph" w:styleId="Heading2">
    <w:name w:val="heading 2"/>
    <w:aliases w:val="Block"/>
    <w:basedOn w:val="Normal"/>
    <w:next w:val="Normal"/>
    <w:link w:val="Heading2Char"/>
    <w:uiPriority w:val="2"/>
    <w:qFormat/>
    <w:rsid w:val="00EC5FF5"/>
    <w:pPr>
      <w:keepNext/>
      <w:keepLines/>
      <w:pageBreakBefore/>
      <w:spacing w:before="200"/>
      <w:jc w:val="center"/>
      <w:outlineLvl w:val="1"/>
    </w:pPr>
    <w:rPr>
      <w:rFonts w:ascii="Copperplate Gothic Bold" w:eastAsiaTheme="majorEastAsia" w:hAnsi="Copperplate Gothic Bold" w:cstheme="majorBidi"/>
      <w:bCs/>
      <w:sz w:val="28"/>
      <w:szCs w:val="26"/>
      <w:u w:val="single"/>
    </w:rPr>
  </w:style>
  <w:style w:type="paragraph" w:styleId="Heading3">
    <w:name w:val="heading 3"/>
    <w:aliases w:val="Tag"/>
    <w:basedOn w:val="Normal"/>
    <w:next w:val="Normal"/>
    <w:link w:val="Heading3Char"/>
    <w:uiPriority w:val="3"/>
    <w:qFormat/>
    <w:rsid w:val="00EC5FF5"/>
    <w:pPr>
      <w:keepNext/>
      <w:keepLines/>
      <w:spacing w:before="200"/>
      <w:outlineLvl w:val="2"/>
    </w:pPr>
    <w:rPr>
      <w:rFonts w:ascii="Arial" w:eastAsiaTheme="majorEastAsia" w:hAnsi="Arial" w:cstheme="majorBidi"/>
      <w:b/>
      <w:bCs/>
      <w:i/>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Hat Char,Block Title Char,Heading 1 Char1 Char,ALEX Char,Heading Char Char,Heading 1 Char2,Heading Char1,Block Header Char,Heading 1 Char Char Char Char1,Heading 1 Char21,Page Header Char,Debate Heading Char,Debate Header Char,ALEX Char1"/>
    <w:basedOn w:val="DefaultParagraphFont"/>
    <w:link w:val="Heading1"/>
    <w:rsid w:val="00513FA2"/>
    <w:rPr>
      <w:rFonts w:ascii="Calibri" w:eastAsiaTheme="majorEastAsia" w:hAnsi="Calibri" w:cstheme="majorBidi"/>
      <w:b/>
      <w:bCs/>
      <w:sz w:val="44"/>
      <w:szCs w:val="28"/>
      <w:u w:val="double"/>
    </w:rPr>
  </w:style>
  <w:style w:type="character" w:customStyle="1" w:styleId="Heading2Char">
    <w:name w:val="Heading 2 Char"/>
    <w:aliases w:val="Block Char"/>
    <w:basedOn w:val="DefaultParagraphFont"/>
    <w:link w:val="Heading2"/>
    <w:uiPriority w:val="2"/>
    <w:rsid w:val="00EC5FF5"/>
    <w:rPr>
      <w:rFonts w:ascii="Copperplate Gothic Bold" w:eastAsiaTheme="majorEastAsia" w:hAnsi="Copperplate Gothic Bold" w:cstheme="majorBidi"/>
      <w:bCs/>
      <w:sz w:val="28"/>
      <w:szCs w:val="26"/>
      <w:u w:val="single"/>
    </w:rPr>
  </w:style>
  <w:style w:type="character" w:styleId="Emphasis">
    <w:name w:val="Emphasis"/>
    <w:basedOn w:val="DefaultParagraphFont"/>
    <w:uiPriority w:val="6"/>
    <w:qFormat/>
    <w:rsid w:val="003E4831"/>
    <w:rPr>
      <w:rFonts w:ascii="Franklin Gothic Heavy" w:hAnsi="Franklin Gothic Heavy"/>
      <w:b w:val="0"/>
      <w:i w:val="0"/>
      <w:iCs/>
      <w:u w:val="single"/>
    </w:rPr>
  </w:style>
  <w:style w:type="character" w:customStyle="1" w:styleId="StyleBold">
    <w:name w:val="Style Bold"/>
    <w:basedOn w:val="DefaultParagraphFont"/>
    <w:uiPriority w:val="9"/>
    <w:semiHidden/>
    <w:rsid w:val="00935127"/>
    <w:rPr>
      <w:b/>
      <w:bCs/>
    </w:rPr>
  </w:style>
  <w:style w:type="character" w:customStyle="1" w:styleId="Heading3Char">
    <w:name w:val="Heading 3 Char"/>
    <w:aliases w:val="Tag Char"/>
    <w:basedOn w:val="DefaultParagraphFont"/>
    <w:link w:val="Heading3"/>
    <w:uiPriority w:val="3"/>
    <w:rsid w:val="00EC5FF5"/>
    <w:rPr>
      <w:rFonts w:ascii="Arial" w:eastAsiaTheme="majorEastAsia" w:hAnsi="Arial" w:cstheme="majorBidi"/>
      <w:b/>
      <w:bCs/>
      <w:i/>
      <w:sz w:val="24"/>
    </w:rPr>
  </w:style>
  <w:style w:type="character" w:customStyle="1" w:styleId="StyleBoldUnderline">
    <w:name w:val="Style Bold Underline"/>
    <w:aliases w:val="Intense Emphasis,Underline,apple-style-span + 6 pt,Kern at 16 pt,Intense Emphasis1,Intense Emphasis2,HHeading 3 + 12 pt,Cards + Font: 12 pt Char,Bold Cite Char,Citation Char Char Char,Heading 3 Char1 Char Char Char,ci,c,Style,Bold"/>
    <w:basedOn w:val="DefaultParagraphFont"/>
    <w:uiPriority w:val="5"/>
    <w:qFormat/>
    <w:rsid w:val="00935127"/>
    <w:rPr>
      <w:b/>
      <w:bCs/>
      <w:u w:val="single"/>
    </w:rPr>
  </w:style>
  <w:style w:type="character" w:customStyle="1" w:styleId="StyleStyleBold12pt">
    <w:name w:val="Style Style Bold + 12 pt"/>
    <w:aliases w:val="Cite,Style Style Bold,Style Style Bold + 12pt"/>
    <w:basedOn w:val="StyleBold"/>
    <w:uiPriority w:val="4"/>
    <w:qFormat/>
    <w:rsid w:val="00EC5FF5"/>
    <w:rPr>
      <w:rFonts w:ascii="Times New Roman" w:hAnsi="Times New Roman"/>
      <w:b/>
      <w:bCs/>
      <w:sz w:val="24"/>
      <w:u w:val="single"/>
    </w:rPr>
  </w:style>
  <w:style w:type="paragraph" w:styleId="Header">
    <w:name w:val="header"/>
    <w:basedOn w:val="Normal"/>
    <w:link w:val="HeaderChar"/>
    <w:rsid w:val="005F5576"/>
    <w:pPr>
      <w:tabs>
        <w:tab w:val="center" w:pos="4680"/>
        <w:tab w:val="right" w:pos="9360"/>
      </w:tabs>
    </w:pPr>
  </w:style>
  <w:style w:type="character" w:customStyle="1" w:styleId="HeaderChar">
    <w:name w:val="Header Char"/>
    <w:basedOn w:val="DefaultParagraphFont"/>
    <w:link w:val="Header"/>
    <w:uiPriority w:val="99"/>
    <w:semiHidden/>
    <w:rsid w:val="005F5576"/>
    <w:rPr>
      <w:rFonts w:ascii="Calibri" w:hAnsi="Calibri"/>
    </w:rPr>
  </w:style>
  <w:style w:type="paragraph" w:styleId="Footer">
    <w:name w:val="footer"/>
    <w:basedOn w:val="Normal"/>
    <w:link w:val="FooterChar"/>
    <w:uiPriority w:val="99"/>
    <w:semiHidden/>
    <w:rsid w:val="005F5576"/>
    <w:pPr>
      <w:tabs>
        <w:tab w:val="center" w:pos="4680"/>
        <w:tab w:val="right" w:pos="9360"/>
      </w:tabs>
    </w:pPr>
  </w:style>
  <w:style w:type="character" w:customStyle="1" w:styleId="FooterChar">
    <w:name w:val="Footer Char"/>
    <w:basedOn w:val="DefaultParagraphFont"/>
    <w:link w:val="Footer"/>
    <w:uiPriority w:val="99"/>
    <w:semiHidden/>
    <w:rsid w:val="005F5576"/>
    <w:rPr>
      <w:rFonts w:ascii="Calibri" w:hAnsi="Calibri"/>
    </w:rPr>
  </w:style>
  <w:style w:type="character" w:styleId="Hyperlink">
    <w:name w:val="Hyperlink"/>
    <w:aliases w:val="heading 1 (block title)"/>
    <w:basedOn w:val="DefaultParagraphFont"/>
    <w:uiPriority w:val="99"/>
    <w:rsid w:val="009146BF"/>
    <w:rPr>
      <w:color w:val="auto"/>
      <w:u w:val="none"/>
    </w:rPr>
  </w:style>
  <w:style w:type="character" w:styleId="FollowedHyperlink">
    <w:name w:val="FollowedHyperlink"/>
    <w:basedOn w:val="DefaultParagraphFont"/>
    <w:uiPriority w:val="99"/>
    <w:semiHidden/>
    <w:rsid w:val="008F322F"/>
    <w:rPr>
      <w:color w:val="auto"/>
      <w:u w:val="none"/>
    </w:rPr>
  </w:style>
  <w:style w:type="paragraph" w:styleId="NormalWeb">
    <w:name w:val="Normal (Web)"/>
    <w:basedOn w:val="Normal"/>
    <w:uiPriority w:val="99"/>
    <w:unhideWhenUsed/>
    <w:rsid w:val="007405FE"/>
    <w:pPr>
      <w:spacing w:before="100" w:beforeAutospacing="1" w:after="100" w:afterAutospacing="1"/>
    </w:pPr>
    <w:rPr>
      <w:rFonts w:ascii="Times New Roman" w:eastAsia="Times New Roman" w:hAnsi="Times New Roman" w:cs="Times New Roman"/>
      <w:sz w:val="24"/>
      <w:szCs w:val="24"/>
    </w:rPr>
  </w:style>
  <w:style w:type="character" w:customStyle="1" w:styleId="apple-converted-space">
    <w:name w:val="apple-converted-space"/>
    <w:basedOn w:val="DefaultParagraphFont"/>
    <w:rsid w:val="007405FE"/>
  </w:style>
  <w:style w:type="character" w:styleId="Strong">
    <w:name w:val="Strong"/>
    <w:basedOn w:val="DefaultParagraphFont"/>
    <w:uiPriority w:val="22"/>
    <w:qFormat/>
    <w:rsid w:val="007405FE"/>
    <w:rPr>
      <w:b/>
      <w:bCs/>
    </w:rPr>
  </w:style>
  <w:style w:type="character" w:customStyle="1" w:styleId="apple-style-span">
    <w:name w:val="apple-style-span"/>
    <w:basedOn w:val="DefaultParagraphFont"/>
    <w:rsid w:val="00B75E6D"/>
  </w:style>
  <w:style w:type="character" w:customStyle="1" w:styleId="cite">
    <w:name w:val="cite"/>
    <w:aliases w:val="Heading 3 Char Char Char,Heading 3 Char Char Char1,Heading 3 Char1,Char Char2,Char Char,Citation Char,Underlined Text Char,Block Writing Char,Heading 3 Char Char Char Char,Index Headers Char,Citation Char Char Char1,cites Char Char,Char Char Char"/>
    <w:qFormat/>
    <w:rsid w:val="00A22E58"/>
    <w:rPr>
      <w:rFonts w:ascii="Times New Roman" w:hAnsi="Times New Roman"/>
      <w:b/>
      <w:sz w:val="24"/>
    </w:rPr>
  </w:style>
  <w:style w:type="character" w:customStyle="1" w:styleId="underline">
    <w:name w:val="underline"/>
    <w:link w:val="textbold"/>
    <w:qFormat/>
    <w:rsid w:val="00A22E58"/>
    <w:rPr>
      <w:b/>
      <w:u w:val="single"/>
    </w:rPr>
  </w:style>
  <w:style w:type="paragraph" w:styleId="ListParagraph">
    <w:name w:val="List Paragraph"/>
    <w:basedOn w:val="Normal"/>
    <w:uiPriority w:val="34"/>
    <w:rsid w:val="00A22E58"/>
    <w:pPr>
      <w:ind w:left="720"/>
      <w:contextualSpacing/>
    </w:pPr>
    <w:rPr>
      <w:rFonts w:eastAsia="Calibri" w:cs="Times New Roman"/>
      <w:sz w:val="22"/>
    </w:rPr>
  </w:style>
  <w:style w:type="character" w:styleId="PageNumber">
    <w:name w:val="page number"/>
    <w:basedOn w:val="DefaultParagraphFont"/>
    <w:rsid w:val="0085131F"/>
  </w:style>
  <w:style w:type="paragraph" w:customStyle="1" w:styleId="tag">
    <w:name w:val="tag"/>
    <w:aliases w:val="No Spacing,Tags,tags,No Spacing111,No Spacing1,No Spacing11,No Spacing2,Debate Text,Read stuff,No Spacing1111,No Spacing3,nonunderlined,Dont use,Tag and Cite,ClearFormatting,Card,No Spacing112"/>
    <w:basedOn w:val="Normal"/>
    <w:next w:val="Normal"/>
    <w:link w:val="tagChar"/>
    <w:uiPriority w:val="1"/>
    <w:qFormat/>
    <w:rsid w:val="0085131F"/>
    <w:rPr>
      <w:rFonts w:ascii="Times New Roman" w:eastAsia="Calibri" w:hAnsi="Times New Roman" w:cs="Times New Roman"/>
      <w:b/>
      <w:sz w:val="24"/>
    </w:rPr>
  </w:style>
  <w:style w:type="character" w:customStyle="1" w:styleId="tagChar">
    <w:name w:val="tag Char"/>
    <w:aliases w:val="TAG Char Char,TAG Char1,Heading 2 Char2 Char Char,Heading 2 Char1 Char Char Char,Heading 2 Char Char Char Char Char,Heading 2 Char Char1 Char Char,Heading 2 Char2 Char1,Heading 2 Char1 Char Char1,Heading 2 Char Char Char Char1,TAG Char,TAG Cha"/>
    <w:basedOn w:val="DefaultParagraphFont"/>
    <w:link w:val="tag"/>
    <w:qFormat/>
    <w:rsid w:val="0085131F"/>
    <w:rPr>
      <w:rFonts w:ascii="Times New Roman" w:eastAsia="Calibri" w:hAnsi="Times New Roman" w:cs="Times New Roman"/>
      <w:b/>
      <w:sz w:val="24"/>
    </w:rPr>
  </w:style>
  <w:style w:type="paragraph" w:customStyle="1" w:styleId="card">
    <w:name w:val="card"/>
    <w:basedOn w:val="Normal"/>
    <w:next w:val="Normal"/>
    <w:link w:val="cardChar"/>
    <w:qFormat/>
    <w:rsid w:val="0085131F"/>
    <w:pPr>
      <w:ind w:left="288" w:right="288"/>
      <w:jc w:val="both"/>
    </w:pPr>
    <w:rPr>
      <w:rFonts w:ascii="Times New Roman" w:eastAsia="Calibri" w:hAnsi="Times New Roman" w:cs="Times New Roman"/>
    </w:rPr>
  </w:style>
  <w:style w:type="character" w:customStyle="1" w:styleId="cardChar">
    <w:name w:val="card Char"/>
    <w:basedOn w:val="DefaultParagraphFont"/>
    <w:link w:val="card"/>
    <w:rsid w:val="0085131F"/>
    <w:rPr>
      <w:rFonts w:ascii="Times New Roman" w:eastAsia="Calibri" w:hAnsi="Times New Roman" w:cs="Times New Roman"/>
      <w:sz w:val="20"/>
    </w:rPr>
  </w:style>
  <w:style w:type="paragraph" w:customStyle="1" w:styleId="BlockTitle">
    <w:name w:val="Block Title"/>
    <w:basedOn w:val="Heading1"/>
    <w:next w:val="Normal"/>
    <w:qFormat/>
    <w:rsid w:val="0085131F"/>
    <w:pPr>
      <w:keepLines w:val="0"/>
      <w:pageBreakBefore w:val="0"/>
      <w:spacing w:before="0" w:after="240"/>
    </w:pPr>
    <w:rPr>
      <w:rFonts w:ascii="Times New Roman" w:eastAsia="Calibri" w:hAnsi="Times New Roman" w:cs="Arial"/>
      <w:kern w:val="32"/>
      <w:sz w:val="32"/>
      <w:szCs w:val="32"/>
      <w:u w:val="single"/>
    </w:rPr>
  </w:style>
  <w:style w:type="character" w:customStyle="1" w:styleId="Emphasis2">
    <w:name w:val="Emphasis2"/>
    <w:basedOn w:val="DefaultParagraphFont"/>
    <w:rsid w:val="0085131F"/>
    <w:rPr>
      <w:rFonts w:ascii="Franklin Gothic Heavy" w:hAnsi="Franklin Gothic Heavy"/>
      <w:iCs/>
      <w:u w:val="single"/>
    </w:rPr>
  </w:style>
  <w:style w:type="paragraph" w:customStyle="1" w:styleId="textbold">
    <w:name w:val="text bold"/>
    <w:basedOn w:val="Normal"/>
    <w:link w:val="underline"/>
    <w:rsid w:val="0085131F"/>
    <w:pPr>
      <w:ind w:left="720"/>
      <w:jc w:val="both"/>
    </w:pPr>
    <w:rPr>
      <w:rFonts w:asciiTheme="minorHAnsi" w:hAnsiTheme="minorHAnsi"/>
      <w:b/>
      <w:sz w:val="22"/>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0" w:defQFormat="0" w:count="267">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uiPriority="35" w:qFormat="1"/>
    <w:lsdException w:name="page number" w:uiPriority="0"/>
    <w:lsdException w:name="Title" w:uiPriority="10"/>
    <w:lsdException w:name="Default Paragraph Font" w:uiPriority="1" w:unhideWhenUsed="1"/>
    <w:lsdException w:name="Subtitle" w:uiPriority="11"/>
    <w:lsdException w:name="Strong" w:uiPriority="22" w:qFormat="1"/>
    <w:lsdException w:name="Emphasis" w:semiHidden="0"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59"/>
    <w:lsdException w:name="Table Theme" w:unhideWhenUsed="1"/>
    <w:lsdException w:name="No Spacing" w:uiPriority="9"/>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lsdException w:name="Quote" w:uiPriority="29"/>
    <w:lsdException w:name="Intense Quote" w:uiPriority="30"/>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uiPriority="37"/>
    <w:lsdException w:name="TOC Heading" w:uiPriority="39" w:qFormat="1"/>
  </w:latentStyles>
  <w:style w:type="paragraph" w:default="1" w:styleId="Normal">
    <w:name w:val="Normal"/>
    <w:aliases w:val="Normal/Card"/>
    <w:qFormat/>
    <w:rsid w:val="00957189"/>
    <w:pPr>
      <w:spacing w:after="0" w:line="240" w:lineRule="auto"/>
    </w:pPr>
    <w:rPr>
      <w:rFonts w:ascii="Calibri" w:hAnsi="Calibri"/>
      <w:sz w:val="20"/>
    </w:rPr>
  </w:style>
  <w:style w:type="paragraph" w:styleId="Heading1">
    <w:name w:val="heading 1"/>
    <w:aliases w:val="Hat"/>
    <w:basedOn w:val="Normal"/>
    <w:next w:val="Normal"/>
    <w:link w:val="Heading1Char"/>
    <w:uiPriority w:val="1"/>
    <w:qFormat/>
    <w:rsid w:val="00513FA2"/>
    <w:pPr>
      <w:keepNext/>
      <w:keepLines/>
      <w:pageBreakBefore/>
      <w:spacing w:before="480"/>
      <w:jc w:val="center"/>
      <w:outlineLvl w:val="0"/>
    </w:pPr>
    <w:rPr>
      <w:rFonts w:eastAsiaTheme="majorEastAsia" w:cstheme="majorBidi"/>
      <w:b/>
      <w:bCs/>
      <w:sz w:val="44"/>
      <w:szCs w:val="28"/>
      <w:u w:val="double"/>
    </w:rPr>
  </w:style>
  <w:style w:type="paragraph" w:styleId="Heading2">
    <w:name w:val="heading 2"/>
    <w:aliases w:val="Block"/>
    <w:basedOn w:val="Normal"/>
    <w:next w:val="Normal"/>
    <w:link w:val="Heading2Char"/>
    <w:uiPriority w:val="2"/>
    <w:qFormat/>
    <w:rsid w:val="00EC5FF5"/>
    <w:pPr>
      <w:keepNext/>
      <w:keepLines/>
      <w:pageBreakBefore/>
      <w:spacing w:before="200"/>
      <w:jc w:val="center"/>
      <w:outlineLvl w:val="1"/>
    </w:pPr>
    <w:rPr>
      <w:rFonts w:ascii="Copperplate Gothic Bold" w:eastAsiaTheme="majorEastAsia" w:hAnsi="Copperplate Gothic Bold" w:cstheme="majorBidi"/>
      <w:bCs/>
      <w:sz w:val="28"/>
      <w:szCs w:val="26"/>
      <w:u w:val="single"/>
    </w:rPr>
  </w:style>
  <w:style w:type="paragraph" w:styleId="Heading3">
    <w:name w:val="heading 3"/>
    <w:aliases w:val="Tag"/>
    <w:basedOn w:val="Normal"/>
    <w:next w:val="Normal"/>
    <w:link w:val="Heading3Char"/>
    <w:uiPriority w:val="3"/>
    <w:qFormat/>
    <w:rsid w:val="00EC5FF5"/>
    <w:pPr>
      <w:keepNext/>
      <w:keepLines/>
      <w:spacing w:before="200"/>
      <w:outlineLvl w:val="2"/>
    </w:pPr>
    <w:rPr>
      <w:rFonts w:ascii="Arial" w:eastAsiaTheme="majorEastAsia" w:hAnsi="Arial" w:cstheme="majorBidi"/>
      <w:b/>
      <w:bCs/>
      <w:i/>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Hat Char,Block Title Char,Heading 1 Char1 Char,ALEX Char,Heading Char Char,Heading 1 Char2,Heading Char1,Block Header Char,Heading 1 Char Char Char Char1,Heading 1 Char21,Page Header Char,Debate Heading Char,Debate Header Char,ALEX Char1"/>
    <w:basedOn w:val="DefaultParagraphFont"/>
    <w:link w:val="Heading1"/>
    <w:rsid w:val="00513FA2"/>
    <w:rPr>
      <w:rFonts w:ascii="Calibri" w:eastAsiaTheme="majorEastAsia" w:hAnsi="Calibri" w:cstheme="majorBidi"/>
      <w:b/>
      <w:bCs/>
      <w:sz w:val="44"/>
      <w:szCs w:val="28"/>
      <w:u w:val="double"/>
    </w:rPr>
  </w:style>
  <w:style w:type="character" w:customStyle="1" w:styleId="Heading2Char">
    <w:name w:val="Heading 2 Char"/>
    <w:aliases w:val="Block Char"/>
    <w:basedOn w:val="DefaultParagraphFont"/>
    <w:link w:val="Heading2"/>
    <w:uiPriority w:val="2"/>
    <w:rsid w:val="00EC5FF5"/>
    <w:rPr>
      <w:rFonts w:ascii="Copperplate Gothic Bold" w:eastAsiaTheme="majorEastAsia" w:hAnsi="Copperplate Gothic Bold" w:cstheme="majorBidi"/>
      <w:bCs/>
      <w:sz w:val="28"/>
      <w:szCs w:val="26"/>
      <w:u w:val="single"/>
    </w:rPr>
  </w:style>
  <w:style w:type="character" w:styleId="Emphasis">
    <w:name w:val="Emphasis"/>
    <w:basedOn w:val="DefaultParagraphFont"/>
    <w:uiPriority w:val="6"/>
    <w:qFormat/>
    <w:rsid w:val="003E4831"/>
    <w:rPr>
      <w:rFonts w:ascii="Franklin Gothic Heavy" w:hAnsi="Franklin Gothic Heavy"/>
      <w:b w:val="0"/>
      <w:i w:val="0"/>
      <w:iCs/>
      <w:u w:val="single"/>
    </w:rPr>
  </w:style>
  <w:style w:type="character" w:customStyle="1" w:styleId="StyleBold">
    <w:name w:val="Style Bold"/>
    <w:basedOn w:val="DefaultParagraphFont"/>
    <w:uiPriority w:val="9"/>
    <w:semiHidden/>
    <w:rsid w:val="00935127"/>
    <w:rPr>
      <w:b/>
      <w:bCs/>
    </w:rPr>
  </w:style>
  <w:style w:type="character" w:customStyle="1" w:styleId="Heading3Char">
    <w:name w:val="Heading 3 Char"/>
    <w:aliases w:val="Tag Char"/>
    <w:basedOn w:val="DefaultParagraphFont"/>
    <w:link w:val="Heading3"/>
    <w:uiPriority w:val="3"/>
    <w:rsid w:val="00EC5FF5"/>
    <w:rPr>
      <w:rFonts w:ascii="Arial" w:eastAsiaTheme="majorEastAsia" w:hAnsi="Arial" w:cstheme="majorBidi"/>
      <w:b/>
      <w:bCs/>
      <w:i/>
      <w:sz w:val="24"/>
    </w:rPr>
  </w:style>
  <w:style w:type="character" w:customStyle="1" w:styleId="StyleBoldUnderline">
    <w:name w:val="Style Bold Underline"/>
    <w:aliases w:val="Intense Emphasis,Underline,apple-style-span + 6 pt,Kern at 16 pt,Intense Emphasis1,Intense Emphasis2,HHeading 3 + 12 pt,Cards + Font: 12 pt Char,Bold Cite Char,Citation Char Char Char,Heading 3 Char1 Char Char Char,ci,c,Style,Bold"/>
    <w:basedOn w:val="DefaultParagraphFont"/>
    <w:uiPriority w:val="5"/>
    <w:qFormat/>
    <w:rsid w:val="00935127"/>
    <w:rPr>
      <w:b/>
      <w:bCs/>
      <w:u w:val="single"/>
    </w:rPr>
  </w:style>
  <w:style w:type="character" w:customStyle="1" w:styleId="StyleStyleBold12pt">
    <w:name w:val="Style Style Bold + 12 pt"/>
    <w:aliases w:val="Cite,Style Style Bold,Style Style Bold + 12pt"/>
    <w:basedOn w:val="StyleBold"/>
    <w:uiPriority w:val="4"/>
    <w:qFormat/>
    <w:rsid w:val="00EC5FF5"/>
    <w:rPr>
      <w:rFonts w:ascii="Times New Roman" w:hAnsi="Times New Roman"/>
      <w:b/>
      <w:bCs/>
      <w:sz w:val="24"/>
      <w:u w:val="single"/>
    </w:rPr>
  </w:style>
  <w:style w:type="paragraph" w:styleId="Header">
    <w:name w:val="header"/>
    <w:basedOn w:val="Normal"/>
    <w:link w:val="HeaderChar"/>
    <w:rsid w:val="005F5576"/>
    <w:pPr>
      <w:tabs>
        <w:tab w:val="center" w:pos="4680"/>
        <w:tab w:val="right" w:pos="9360"/>
      </w:tabs>
    </w:pPr>
  </w:style>
  <w:style w:type="character" w:customStyle="1" w:styleId="HeaderChar">
    <w:name w:val="Header Char"/>
    <w:basedOn w:val="DefaultParagraphFont"/>
    <w:link w:val="Header"/>
    <w:uiPriority w:val="99"/>
    <w:semiHidden/>
    <w:rsid w:val="005F5576"/>
    <w:rPr>
      <w:rFonts w:ascii="Calibri" w:hAnsi="Calibri"/>
    </w:rPr>
  </w:style>
  <w:style w:type="paragraph" w:styleId="Footer">
    <w:name w:val="footer"/>
    <w:basedOn w:val="Normal"/>
    <w:link w:val="FooterChar"/>
    <w:uiPriority w:val="99"/>
    <w:semiHidden/>
    <w:rsid w:val="005F5576"/>
    <w:pPr>
      <w:tabs>
        <w:tab w:val="center" w:pos="4680"/>
        <w:tab w:val="right" w:pos="9360"/>
      </w:tabs>
    </w:pPr>
  </w:style>
  <w:style w:type="character" w:customStyle="1" w:styleId="FooterChar">
    <w:name w:val="Footer Char"/>
    <w:basedOn w:val="DefaultParagraphFont"/>
    <w:link w:val="Footer"/>
    <w:uiPriority w:val="99"/>
    <w:semiHidden/>
    <w:rsid w:val="005F5576"/>
    <w:rPr>
      <w:rFonts w:ascii="Calibri" w:hAnsi="Calibri"/>
    </w:rPr>
  </w:style>
  <w:style w:type="character" w:styleId="Hyperlink">
    <w:name w:val="Hyperlink"/>
    <w:aliases w:val="heading 1 (block title)"/>
    <w:basedOn w:val="DefaultParagraphFont"/>
    <w:uiPriority w:val="99"/>
    <w:rsid w:val="009146BF"/>
    <w:rPr>
      <w:color w:val="auto"/>
      <w:u w:val="none"/>
    </w:rPr>
  </w:style>
  <w:style w:type="character" w:styleId="FollowedHyperlink">
    <w:name w:val="FollowedHyperlink"/>
    <w:basedOn w:val="DefaultParagraphFont"/>
    <w:uiPriority w:val="99"/>
    <w:semiHidden/>
    <w:rsid w:val="008F322F"/>
    <w:rPr>
      <w:color w:val="auto"/>
      <w:u w:val="none"/>
    </w:rPr>
  </w:style>
  <w:style w:type="paragraph" w:styleId="NormalWeb">
    <w:name w:val="Normal (Web)"/>
    <w:basedOn w:val="Normal"/>
    <w:uiPriority w:val="99"/>
    <w:unhideWhenUsed/>
    <w:rsid w:val="007405FE"/>
    <w:pPr>
      <w:spacing w:before="100" w:beforeAutospacing="1" w:after="100" w:afterAutospacing="1"/>
    </w:pPr>
    <w:rPr>
      <w:rFonts w:ascii="Times New Roman" w:eastAsia="Times New Roman" w:hAnsi="Times New Roman" w:cs="Times New Roman"/>
      <w:sz w:val="24"/>
      <w:szCs w:val="24"/>
    </w:rPr>
  </w:style>
  <w:style w:type="character" w:customStyle="1" w:styleId="apple-converted-space">
    <w:name w:val="apple-converted-space"/>
    <w:basedOn w:val="DefaultParagraphFont"/>
    <w:rsid w:val="007405FE"/>
  </w:style>
  <w:style w:type="character" w:styleId="Strong">
    <w:name w:val="Strong"/>
    <w:basedOn w:val="DefaultParagraphFont"/>
    <w:uiPriority w:val="22"/>
    <w:qFormat/>
    <w:rsid w:val="007405FE"/>
    <w:rPr>
      <w:b/>
      <w:bCs/>
    </w:rPr>
  </w:style>
  <w:style w:type="character" w:customStyle="1" w:styleId="apple-style-span">
    <w:name w:val="apple-style-span"/>
    <w:basedOn w:val="DefaultParagraphFont"/>
    <w:rsid w:val="00B75E6D"/>
  </w:style>
  <w:style w:type="character" w:customStyle="1" w:styleId="cite">
    <w:name w:val="cite"/>
    <w:aliases w:val="Heading 3 Char Char Char,Heading 3 Char Char Char1,Heading 3 Char1,Char Char2,Char Char,Citation Char,Underlined Text Char,Block Writing Char,Heading 3 Char Char Char Char,Index Headers Char,Citation Char Char Char1,cites Char Char,Char Char Char"/>
    <w:qFormat/>
    <w:rsid w:val="00A22E58"/>
    <w:rPr>
      <w:rFonts w:ascii="Times New Roman" w:hAnsi="Times New Roman"/>
      <w:b/>
      <w:sz w:val="24"/>
    </w:rPr>
  </w:style>
  <w:style w:type="character" w:customStyle="1" w:styleId="underline">
    <w:name w:val="underline"/>
    <w:link w:val="textbold"/>
    <w:qFormat/>
    <w:rsid w:val="00A22E58"/>
    <w:rPr>
      <w:b/>
      <w:u w:val="single"/>
    </w:rPr>
  </w:style>
  <w:style w:type="paragraph" w:styleId="ListParagraph">
    <w:name w:val="List Paragraph"/>
    <w:basedOn w:val="Normal"/>
    <w:uiPriority w:val="34"/>
    <w:rsid w:val="00A22E58"/>
    <w:pPr>
      <w:ind w:left="720"/>
      <w:contextualSpacing/>
    </w:pPr>
    <w:rPr>
      <w:rFonts w:eastAsia="Calibri" w:cs="Times New Roman"/>
      <w:sz w:val="22"/>
    </w:rPr>
  </w:style>
  <w:style w:type="character" w:styleId="PageNumber">
    <w:name w:val="page number"/>
    <w:basedOn w:val="DefaultParagraphFont"/>
    <w:rsid w:val="0085131F"/>
  </w:style>
  <w:style w:type="paragraph" w:customStyle="1" w:styleId="tag">
    <w:name w:val="tag"/>
    <w:aliases w:val="No Spacing,Tags,tags,No Spacing111,No Spacing1,No Spacing11,No Spacing2,Debate Text,Read stuff,No Spacing1111,No Spacing3,nonunderlined,Dont use,Tag and Cite,ClearFormatting,Card,No Spacing112"/>
    <w:basedOn w:val="Normal"/>
    <w:next w:val="Normal"/>
    <w:link w:val="tagChar"/>
    <w:uiPriority w:val="1"/>
    <w:qFormat/>
    <w:rsid w:val="0085131F"/>
    <w:rPr>
      <w:rFonts w:ascii="Times New Roman" w:eastAsia="Calibri" w:hAnsi="Times New Roman" w:cs="Times New Roman"/>
      <w:b/>
      <w:sz w:val="24"/>
    </w:rPr>
  </w:style>
  <w:style w:type="character" w:customStyle="1" w:styleId="tagChar">
    <w:name w:val="tag Char"/>
    <w:aliases w:val="TAG Char Char,TAG Char1,Heading 2 Char2 Char Char,Heading 2 Char1 Char Char Char,Heading 2 Char Char Char Char Char,Heading 2 Char Char1 Char Char,Heading 2 Char2 Char1,Heading 2 Char1 Char Char1,Heading 2 Char Char Char Char1,TAG Char,TAG Cha"/>
    <w:basedOn w:val="DefaultParagraphFont"/>
    <w:link w:val="tag"/>
    <w:qFormat/>
    <w:rsid w:val="0085131F"/>
    <w:rPr>
      <w:rFonts w:ascii="Times New Roman" w:eastAsia="Calibri" w:hAnsi="Times New Roman" w:cs="Times New Roman"/>
      <w:b/>
      <w:sz w:val="24"/>
    </w:rPr>
  </w:style>
  <w:style w:type="paragraph" w:customStyle="1" w:styleId="card">
    <w:name w:val="card"/>
    <w:basedOn w:val="Normal"/>
    <w:next w:val="Normal"/>
    <w:link w:val="cardChar"/>
    <w:qFormat/>
    <w:rsid w:val="0085131F"/>
    <w:pPr>
      <w:ind w:left="288" w:right="288"/>
      <w:jc w:val="both"/>
    </w:pPr>
    <w:rPr>
      <w:rFonts w:ascii="Times New Roman" w:eastAsia="Calibri" w:hAnsi="Times New Roman" w:cs="Times New Roman"/>
    </w:rPr>
  </w:style>
  <w:style w:type="character" w:customStyle="1" w:styleId="cardChar">
    <w:name w:val="card Char"/>
    <w:basedOn w:val="DefaultParagraphFont"/>
    <w:link w:val="card"/>
    <w:rsid w:val="0085131F"/>
    <w:rPr>
      <w:rFonts w:ascii="Times New Roman" w:eastAsia="Calibri" w:hAnsi="Times New Roman" w:cs="Times New Roman"/>
      <w:sz w:val="20"/>
    </w:rPr>
  </w:style>
  <w:style w:type="paragraph" w:customStyle="1" w:styleId="BlockTitle">
    <w:name w:val="Block Title"/>
    <w:basedOn w:val="Heading1"/>
    <w:next w:val="Normal"/>
    <w:qFormat/>
    <w:rsid w:val="0085131F"/>
    <w:pPr>
      <w:keepLines w:val="0"/>
      <w:pageBreakBefore w:val="0"/>
      <w:spacing w:before="0" w:after="240"/>
    </w:pPr>
    <w:rPr>
      <w:rFonts w:ascii="Times New Roman" w:eastAsia="Calibri" w:hAnsi="Times New Roman" w:cs="Arial"/>
      <w:kern w:val="32"/>
      <w:sz w:val="32"/>
      <w:szCs w:val="32"/>
      <w:u w:val="single"/>
    </w:rPr>
  </w:style>
  <w:style w:type="character" w:customStyle="1" w:styleId="Emphasis2">
    <w:name w:val="Emphasis2"/>
    <w:basedOn w:val="DefaultParagraphFont"/>
    <w:rsid w:val="0085131F"/>
    <w:rPr>
      <w:rFonts w:ascii="Franklin Gothic Heavy" w:hAnsi="Franklin Gothic Heavy"/>
      <w:iCs/>
      <w:u w:val="single"/>
    </w:rPr>
  </w:style>
  <w:style w:type="paragraph" w:customStyle="1" w:styleId="textbold">
    <w:name w:val="text bold"/>
    <w:basedOn w:val="Normal"/>
    <w:link w:val="underline"/>
    <w:rsid w:val="0085131F"/>
    <w:pPr>
      <w:ind w:left="720"/>
      <w:jc w:val="both"/>
    </w:pPr>
    <w:rPr>
      <w:rFonts w:asciiTheme="minorHAnsi" w:hAnsiTheme="minorHAnsi"/>
      <w:b/>
      <w:sz w:val="22"/>
      <w:u w:val="single"/>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WHITMANDEBATE.FORMAT.PASTETEXT" wne:name="WhitmanDebate.Format.PasteText" wne:bEncrypt="00" wne:cmg="56"/>
    <wne:mcd wne:macroName="WHITMANDEBATE.FORMAT.REMOVERETURNS" wne:name="WhitmanDebate.Format.RemoveReturns" wne:bEncrypt="00" wne:cmg="56"/>
    <wne:mcd wne:macroName="WHITMANDEBATE.PAPERLESS.SENDTOSPEECH" wne:name="WhitmanDebate.Paperless.SendToSpeech" wne:bEncrypt="00" wne:cmg="56"/>
    <wne:mcd wne:macroName="WHITMANDEBATE.PAPERLESS.SWITCHWINDOWS" wne:name="WhitmanDebate.Paperless.SwitchWindows" wne:bEncrypt="00" wne:cmg="56"/>
    <wne:mcd wne:macroName="WHITMANDEBATE.PAPERLESS.MOVEUP" wne:name="WhitmanDebate.Paperless.MoveUp" wne:bEncrypt="00" wne:cmg="56"/>
    <wne:mcd wne:macroName="WHITMANDEBATE.PAPERLESS.MOVEDOWN" wne:name="WhitmanDebate.Paperless.MoveDown" wne:bEncrypt="00" wne:cmg="56"/>
    <wne:mcd wne:macroName="WHITMANDEBATE.FORMAT.EIGHTFONT" wne:name="WhitmanDebate.Format.EightFont" wne:bEncrypt="00" wne:cmg="56"/>
    <wne:mcd wne:macroName="WHITMANDEBATE.ADVANCED.CITEREQUEST" wne:name="WhitmanDebate.Advanced.CiteRequest" wne:bEncrypt="00" wne:cmg="56"/>
    <wne:mcd wne:macroName="WHITMANDEBATE.PAPERLESS.NEWSPEECH" wne:name="WhitmanDebate.Paperless.NewSpeech" wne:bEncrypt="00" wne:cmg="56"/>
    <wne:mcd wne:macroName="WHITMANDEBATE.PAPERLESS.COPYTOUSB" wne:name="WhitmanDebate.Paperless.CopyToUSB" wne:bEncrypt="00" wne:cmg="56"/>
    <wne:mcd wne:macroName="WHITMANDEBATE.PAPERLESS.DELETEHEADING" wne:name="WhitmanDebate.Paperless.DeleteHeading" wne:bEncrypt="00" wne:cmg="56"/>
    <wne:mcd wne:macroName="WHITMANDEBATE.FORMAT.HIGHLIGHT" wne:name="WhitmanDebate.Format.Highlight" wne:bEncrypt="00" wne:cmg="56"/>
    <wne:mcd wne:macroName="WHITMANDEBATE.ADVANCED.CITEREQUESTDOC" wne:name="WhitmanDebate.Advanced.CiteRequestDoc" wne:bEncrypt="00" wne:cmg="56"/>
    <wne:mcd wne:macroName="WHITMANDEBATE.FORMAT.AUTOUNDERLINE" wne:name="WhitmanDebate.Format.AutoUnderline" wne:bEncrypt="00" wne:cmg="56"/>
    <wne:mcd wne:macroName="WHITMANDEBATE.ADVANCED.REMOVEBLANKS" wne:name="WhitmanDebate.Advanced.RemoveBlanks" wne:bEncrypt="00" wne:cmg="56"/>
    <wne:mcd wne:macroName="WHITMANDEBATE.ADVANCED.ATTACHTEMPLATE" wne:name="WhitmanDebate.Advanced.AttachTemplate" wne:bEncrypt="00" wne:cmg="56"/>
    <wne:mcd wne:macroName="WHITMANDEBATE.ADVANCED.SHOWCOMMENTS" wne:name="WhitmanDebate.Advanced.ShowComments" wne:bEncrypt="00" wne:cmg="56"/>
    <wne:mcd wne:macroName="WHITMANDEBATE.PAPERLESS.STARTTIMER" wne:name="WhitmanDebate.Paperless.StartTimer" wne:bEncrypt="00" wne:cmg="56"/>
    <wne:mcd wne:macroName="WHITMANDEBATE.RIBBON.AUTOOPEN" wne:name="WhitmanDebate.Ribbon.AutoOpen" wne:bEncrypt="00" wne:cmg="56"/>
    <wne:mcd wne:macroName="WHITMANDEBATE.RIBBON.AUTONEW" wne:name="WhitmanDebate.Ribbon.AutoNew" wne:bEncrypt="00" wne:cmg="56"/>
    <wne:mcd wne:macroName="WHITMANDEBATE.ADVANCED.CONVERTBACKFILE" wne:name="WhitmanDebate.Advanced.ConvertBackfile" wne:bEncrypt="00" wne:cmg="56"/>
    <wne:mcd wne:macroName="WHITMANDEBATE.PAPERLESS.NEWDOCUMENT" wne:name="WhitmanDebate.Paperless.NewDocume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41455402">
      <w:bodyDiv w:val="1"/>
      <w:marLeft w:val="0"/>
      <w:marRight w:val="0"/>
      <w:marTop w:val="0"/>
      <w:marBottom w:val="0"/>
      <w:divBdr>
        <w:top w:val="none" w:sz="0" w:space="0" w:color="auto"/>
        <w:left w:val="none" w:sz="0" w:space="0" w:color="auto"/>
        <w:bottom w:val="none" w:sz="0" w:space="0" w:color="auto"/>
        <w:right w:val="none" w:sz="0" w:space="0" w:color="auto"/>
      </w:divBdr>
      <w:divsChild>
        <w:div w:id="794296487">
          <w:blockQuote w:val="1"/>
          <w:marLeft w:val="300"/>
          <w:marRight w:val="300"/>
          <w:marTop w:val="0"/>
          <w:marBottom w:val="0"/>
          <w:divBdr>
            <w:top w:val="none" w:sz="0" w:space="0" w:color="auto"/>
            <w:left w:val="single" w:sz="24" w:space="15" w:color="E8E7D0"/>
            <w:bottom w:val="none" w:sz="0" w:space="0" w:color="auto"/>
            <w:right w:val="none" w:sz="0" w:space="0" w:color="auto"/>
          </w:divBdr>
        </w:div>
      </w:divsChild>
    </w:div>
    <w:div w:id="970210639">
      <w:bodyDiv w:val="1"/>
      <w:marLeft w:val="0"/>
      <w:marRight w:val="0"/>
      <w:marTop w:val="0"/>
      <w:marBottom w:val="0"/>
      <w:divBdr>
        <w:top w:val="none" w:sz="0" w:space="0" w:color="auto"/>
        <w:left w:val="none" w:sz="0" w:space="0" w:color="auto"/>
        <w:bottom w:val="none" w:sz="0" w:space="0" w:color="auto"/>
        <w:right w:val="none" w:sz="0" w:space="0" w:color="auto"/>
      </w:divBdr>
    </w:div>
    <w:div w:id="1287854929">
      <w:bodyDiv w:val="1"/>
      <w:marLeft w:val="0"/>
      <w:marRight w:val="0"/>
      <w:marTop w:val="0"/>
      <w:marBottom w:val="0"/>
      <w:divBdr>
        <w:top w:val="none" w:sz="0" w:space="0" w:color="auto"/>
        <w:left w:val="none" w:sz="0" w:space="0" w:color="auto"/>
        <w:bottom w:val="none" w:sz="0" w:space="0" w:color="auto"/>
        <w:right w:val="none" w:sz="0" w:space="0" w:color="auto"/>
      </w:divBdr>
    </w:div>
    <w:div w:id="1396858247">
      <w:bodyDiv w:val="1"/>
      <w:marLeft w:val="0"/>
      <w:marRight w:val="0"/>
      <w:marTop w:val="0"/>
      <w:marBottom w:val="0"/>
      <w:divBdr>
        <w:top w:val="none" w:sz="0" w:space="0" w:color="auto"/>
        <w:left w:val="none" w:sz="0" w:space="0" w:color="auto"/>
        <w:bottom w:val="none" w:sz="0" w:space="0" w:color="auto"/>
        <w:right w:val="none" w:sz="0" w:space="0" w:color="auto"/>
      </w:divBdr>
    </w:div>
    <w:div w:id="164353987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1.xml"/><Relationship Id="rId3" Type="http://schemas.openxmlformats.org/officeDocument/2006/relationships/customXml" Target="../customXml/item1.xml"/><Relationship Id="rId7" Type="http://schemas.openxmlformats.org/officeDocument/2006/relationships/settings" Target="settings.xml"/><Relationship Id="rId12" Type="http://schemas.openxmlformats.org/officeDocument/2006/relationships/hyperlink" Target="http://www.hrweb.org/legal/unchartr.html" TargetMode="External"/><Relationship Id="rId17" Type="http://schemas.openxmlformats.org/officeDocument/2006/relationships/theme" Target="theme/theme1.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microsoft.com/office/2007/relationships/stylesWithEffects" Target="stylesWithEffects.xml"/><Relationship Id="rId11" Type="http://schemas.openxmlformats.org/officeDocument/2006/relationships/hyperlink" Target="http://www.nocirc.org/symposia/first/hosken.html" TargetMode="External"/><Relationship Id="rId5" Type="http://schemas.openxmlformats.org/officeDocument/2006/relationships/styles" Target="styles.xml"/><Relationship Id="rId15" Type="http://schemas.openxmlformats.org/officeDocument/2006/relationships/hyperlink" Target="http://pdf.usaid.gov/pdf_docs/PCAAB068.pdf" TargetMode="External"/><Relationship Id="rId10" Type="http://schemas.openxmlformats.org/officeDocument/2006/relationships/endnotes" Target="endnotes.xml"/><Relationship Id="rId4" Type="http://schemas.openxmlformats.org/officeDocument/2006/relationships/numbering" Target="numbering.xml"/><Relationship Id="rId9" Type="http://schemas.openxmlformats.org/officeDocument/2006/relationships/footnotes" Target="footnotes.xml"/><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customUI xmlns="http://schemas.microsoft.com/office/2006/01/customui" onLoad="Ribbon.OnLoad">
  <ribbon startFromScratch="false">
    <tabs>
      <tab id="DebateTab" label="Debate" insertBeforeMso="TabHome">
        <group id="Paperless" label="Paperless">
          <box id="PaperlessBox1" boxStyle="vertical">
            <button id="SendToSpeech" description="Send To Speech Document" label="Send To Speech" imageMso="RightArrow2" supertip="Sends selection or hat/block/card to Speech" onAction="RibbonMain"/>
            <button id="StartTimer" description="Starts A Timer" label="Start Timer" imageMso="StartAfterPrevious" supertip="Starts a user supplied timer.  Must be in the same directory as the template and called Timer.exe" onAction="RibbonMain"/>
            <control idMso="WindowSwitchWindowsMenuWord" label="Windows" supertip="Switch through currently open windows."/>
          </box>
          <separator id="PaperlessSep1"/>
          <box id="PaperlessBox2" boxStyle="vertical">
            <button id="NewSpeech" description="New Speech Document" label="New Speech" imageMso="FileCheckIn" supertip="Creates a new Speech document" onAction="RibbonMain"/>
            <button id="NewDocument" description="New Document" label="New Document" imageMso="FileNew" supertip="Creates a new document from the template" onAction="RibbonMain"/>
            <button id="CopyToUSB" description="Copy To USB" label="Copy To USB" imageMso="SaveAttachments" supertip="Copies the current file to the root of the USB drive." onAction="RibbonMain"/>
          </box>
        </group>
        <group id="View" label="View">
          <box id="ViewBox1" boxStyle="vertical">
            <control idMso="NavigationPaneShowHide" label="Nav Pane"/>
            <control idMso="ViewFullScreenReadingView" label="Read Speech"/>
            <control idMso="ViewDraftView"/>
          </box>
        </group>
        <group id="Format" label="Format">
          <box id="FormatBox1" boxStyle="vertical">
            <button id="PasteText" description="Paste Unformatted Text" label="Paste Text" imageMso="Paste" supertip="Pastes unformatted text and removes Lexis Enhanced Coverage" onAction="RibbonMain"/>
            <button id="RemoveReturns" description="Remove Returns" label="Remove Returns" imageMso="PageBreakInsertOrRemove" supertip="Removes hard and soft returns from the selection" onAction="RibbonMain"/>
            <button id="EightFont" description="Set non-underlined text to 8pt" label="Eight Font" imageMso="_8" supertip="Sets all non-underlined text in the paragraph to 8pt." onAction="RibbonMain"/>
          </box>
        </group>
        <group id="Styles" label="Styles">
          <box id="StylesBox1" boxStyle="horizontal">
            <button id="StyleHat" description="Apply Hat Style" label="Hat" onAction="RibbonMain"/>
            <button id="StyleBlock" description="Apply Block Style" label="Block" onAction="RibbonMain"/>
            <button id="StyleTag" description="Apply Tag Style" label="Tag" onAction="RibbonMain"/>
            <button id="StyleCite" description="Apply Cite Style" label="Cite" onAction="RibbonMain"/>
            <button id="StyleNormal" description="Apply Normal/Card Style" label="Normal/Card" onAction="RibbonMain"/>
            <control idMso="ParagraphMarks"/>
            <control idMso="FileSave"/>
          </box>
          <box id="StylesBox2" boxStyle="horizontal">
            <button id="StyleUnderline" description="Apply Underline Style" label="Underline" onAction="RibbonMain"/>
            <button id="StyleEmphasis" description="Apply Emphasis Style" label="Emphasis" onAction="RibbonMain"/>
            <button id="Highlight" description="Highlight Selection" label="Highlight" onAction="RibbonMain"/>
            <control idMso="TextHighlightColorPicker" label="Highlight"/>
            <control idMso="ClearFormatting" showLabel="false"/>
          </box>
          <box id="StylesBox3" boxStyle="horizontal">
            <control idMso="StyleGalleryClassic"/>
            <control idMso="Font"/>
            <control idMso="FontSize"/>
          </box>
          <dialogBoxLauncher>
            <button idMso="StylesPane"/>
          </dialogBoxLauncher>
        </group>
        <group id="Advanced" label="Advanced">
          <box id="AdvancedBox1" boxStyle="vertical">
            <splitButton id="AdvancedSplit1">
              <button idMso="ReviewNewComment" description="New Warrant" label="New Warrant" screentip="New Warrant" supertip="Add a new warrant box"/>
              <menu id="AdvancedMenu1">
                <button id="ShowComments" description="Toggle Showing Warrants" label="Show/Hide Warrants" onAction="RibbonMain"/>
                <button idMso="ReviewDeleteComment" label="Delete Warrant"/>
              </menu>
            </splitButton>
            <splitButton id="AdvancedSplit2">
              <button id="CiteRequest" description="Turn Card into cite request" label="Cite Request" imageMso="FileSendAsAttachment" supertip="Turns a single card into cite-request ready format" onAction="RibbonMain"/>
              <menu id="AdvancedMenu2">
                <button id="CiteRequestDoc" description="Turn Doc into cite request" label="Cite Request (Doc)" imageMso="HappyFace" onAction="RibbonMain"/>
              </menu>
            </splitButton>
            <control idMso="MenuMacros" label="More Functions"/>
          </box>
          <dialogBoxLauncher>
            <button idMso="MenuMacros"/>
          </dialogBoxLauncher>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A437247-2309-4468-8F92-227ED976866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 - Copy</Template>
  <TotalTime>1</TotalTime>
  <Pages>8</Pages>
  <Words>1541</Words>
  <Characters>8789</Characters>
  <Application>Microsoft Office Word</Application>
  <DocSecurity>0</DocSecurity>
  <Lines>73</Lines>
  <Paragraphs>20</Paragraphs>
  <ScaleCrop>false</ScaleCrop>
  <HeadingPairs>
    <vt:vector size="2" baseType="variant">
      <vt:variant>
        <vt:lpstr>Title</vt:lpstr>
      </vt:variant>
      <vt:variant>
        <vt:i4>1</vt:i4>
      </vt:variant>
    </vt:vector>
  </HeadingPairs>
  <TitlesOfParts>
    <vt:vector size="1" baseType="lpstr">
      <vt:lpstr/>
    </vt:vector>
  </TitlesOfParts>
  <Company>Whitman College</Company>
  <LinksUpToDate>false</LinksUpToDate>
  <CharactersWithSpaces>10310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Marshie D</dc:creator>
  <cp:lastModifiedBy>Marshie D, Team 2011</cp:lastModifiedBy>
  <cp:revision>2</cp:revision>
  <cp:lastPrinted>2011-07-06T18:29:00Z</cp:lastPrinted>
  <dcterms:created xsi:type="dcterms:W3CDTF">2012-03-30T15:28:00Z</dcterms:created>
  <dcterms:modified xsi:type="dcterms:W3CDTF">2012-03-30T15:28:00Z</dcterms:modified>
</cp:coreProperties>
</file>

<file path=userCustomization/customUI.xml><?xml version="1.0" encoding="utf-8"?>
<mso:customUI xmlns:doc="http://schemas.microsoft.com/office/2006/01/customui/currentDocument" xmlns:mso="http://schemas.microsoft.com/office/2006/01/customui">
  <mso:ribbon>
    <mso:qat>
      <mso:documentControls>
        <mso:control idQ="mso:WindowSwitchWindowsMenuWord" visible="true"/>
        <mso:control idQ="doc:NewSpeech" visible="true" imageMso="FileCheckIn"/>
        <mso:control idQ="doc:NewDocument" visible="true" imageMso="FileNew"/>
        <mso:control idQ="mso:FileSave" visible="true"/>
        <mso:control idQ="doc:CopyToUSB" visible="true" imageMso="SaveAttachments"/>
        <mso:control idQ="mso:FileOpen" visible="true"/>
        <mso:control idQ="doc:SendToSpeech" visible="true" imageMso="RightArrow2"/>
        <mso:separator idQ="doc:sep1" visible="true"/>
        <mso:control idQ="mso:NavigationPaneShowHide" visible="true"/>
        <mso:control idQ="mso:ViewFullScreenReadingView" visible="true"/>
        <mso:control idQ="mso:ViewDraftView" visible="true"/>
        <mso:separator idQ="doc:sep2" visible="true"/>
        <mso:control idQ="doc:PasteText" visible="true" imageMso="Paste"/>
        <mso:control idQ="doc:RemoveReturns" visible="true" imageMso="PageBreakInsertOrRemove"/>
        <mso:control idQ="mso:TextHighlightColorPicker" visible="true"/>
        <mso:control idQ="mso:ClearFormatting" visible="true"/>
        <mso:separator idQ="doc:sep3" visible="true"/>
        <mso:control idQ="mso:StyleGalleryClassic" visible="true"/>
        <mso:control idQ="mso:Font" visible="true"/>
        <mso:control idQ="mso:FontSize" visible="true"/>
        <mso:control idQ="mso:ParagraphMarks" visible="true"/>
        <mso:control idQ="mso:ZoomDialog" visible="true"/>
        <mso:separator idQ="doc:sep4" visible="true"/>
        <mso:control idQ="doc:AutoUnderline" visible="true"/>
        <mso:control idQ="mso:ReviewNewComment" visible="true"/>
        <mso:control idQ="doc:CiteRequest" visible="true" imageMso="FileSendAsAttachment"/>
        <mso:control idQ="doc:StartTimer" visible="true" imageMso="StartAfterPrevious"/>
        <mso:control idQ="mso:PlayMacro" visible="true"/>
      </mso:documentControls>
    </mso:qat>
  </mso:ribbon>
</mso:customUI>
</file>