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A83" w:rsidRPr="0077675A" w:rsidRDefault="00A70A83" w:rsidP="00A70A83">
      <w:pPr>
        <w:pBdr>
          <w:top w:val="thickThinMediumGap" w:sz="24" w:space="1" w:color="auto"/>
          <w:left w:val="thickThinMediumGap" w:sz="24" w:space="4" w:color="auto"/>
          <w:bottom w:val="thickThinMediumGap" w:sz="24" w:space="1" w:color="auto"/>
          <w:right w:val="thickThinMediumGap" w:sz="24" w:space="4" w:color="auto"/>
          <w:between w:val="thickThinMediumGap" w:sz="24" w:space="1" w:color="auto"/>
          <w:bar w:val="thickThinMediumGap" w:sz="24" w:color="auto"/>
        </w:pBdr>
        <w:ind w:left="-720" w:right="-720"/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 w:rsidRPr="0077675A">
        <w:rPr>
          <w:rFonts w:ascii="Times New Roman" w:hAnsi="Times New Roman" w:cs="Times New Roman"/>
          <w:b/>
          <w:sz w:val="48"/>
          <w:szCs w:val="48"/>
        </w:rPr>
        <w:t>Framework</w:t>
      </w:r>
    </w:p>
    <w:p w:rsidR="00A70A83" w:rsidRDefault="00A70A83" w:rsidP="00A70A83">
      <w:pPr>
        <w:pStyle w:val="Heading4"/>
        <w:ind w:left="-720" w:right="-720"/>
        <w:rPr>
          <w:rFonts w:ascii="Times New Roman" w:hAnsi="Times New Roman" w:cs="Times New Roman"/>
          <w:sz w:val="26"/>
          <w:szCs w:val="26"/>
        </w:rPr>
      </w:pPr>
      <w:r w:rsidRPr="0077675A">
        <w:rPr>
          <w:rFonts w:ascii="Times New Roman" w:hAnsi="Times New Roman" w:cs="Times New Roman"/>
          <w:sz w:val="26"/>
          <w:szCs w:val="26"/>
        </w:rPr>
        <w:t xml:space="preserve">The Value is governmental obligations </w:t>
      </w:r>
    </w:p>
    <w:p w:rsidR="00A70A83" w:rsidRPr="0077675A" w:rsidRDefault="00A70A83" w:rsidP="00A70A83">
      <w:pPr>
        <w:pStyle w:val="Heading4"/>
        <w:ind w:left="-720" w:right="-720"/>
        <w:rPr>
          <w:rFonts w:ascii="Times New Roman" w:hAnsi="Times New Roman" w:cs="Times New Roman"/>
          <w:b w:val="0"/>
          <w:i/>
          <w:sz w:val="26"/>
          <w:szCs w:val="26"/>
        </w:rPr>
      </w:pPr>
      <w:r w:rsidRPr="0077675A">
        <w:rPr>
          <w:rFonts w:ascii="Times New Roman" w:hAnsi="Times New Roman" w:cs="Times New Roman"/>
          <w:sz w:val="26"/>
          <w:szCs w:val="26"/>
        </w:rPr>
        <w:t xml:space="preserve">The contractual creation of the state necessitates </w:t>
      </w:r>
      <w:proofErr w:type="spellStart"/>
      <w:r w:rsidRPr="0077675A">
        <w:rPr>
          <w:rFonts w:ascii="Times New Roman" w:hAnsi="Times New Roman" w:cs="Times New Roman"/>
          <w:sz w:val="26"/>
          <w:szCs w:val="26"/>
        </w:rPr>
        <w:t>util</w:t>
      </w:r>
      <w:proofErr w:type="spellEnd"/>
      <w:r w:rsidRPr="0077675A">
        <w:rPr>
          <w:rFonts w:ascii="Times New Roman" w:hAnsi="Times New Roman" w:cs="Times New Roman"/>
          <w:sz w:val="26"/>
          <w:szCs w:val="26"/>
        </w:rPr>
        <w:t xml:space="preserve"> as the states fundamental charter is to protect its people’s wellbeing.</w:t>
      </w:r>
    </w:p>
    <w:p w:rsidR="00A70A83" w:rsidRPr="0077675A" w:rsidRDefault="00A70A83" w:rsidP="00A70A83">
      <w:pPr>
        <w:pStyle w:val="Heading4"/>
        <w:ind w:left="-720" w:right="-720"/>
        <w:rPr>
          <w:rFonts w:ascii="Times New Roman" w:hAnsi="Times New Roman" w:cs="Times New Roman"/>
          <w:sz w:val="16"/>
          <w:szCs w:val="16"/>
        </w:rPr>
      </w:pPr>
      <w:r w:rsidRPr="0077675A">
        <w:rPr>
          <w:rFonts w:ascii="Times New Roman" w:hAnsi="Times New Roman" w:cs="Times New Roman"/>
          <w:sz w:val="26"/>
          <w:szCs w:val="26"/>
        </w:rPr>
        <w:t>Kennan</w:t>
      </w:r>
      <w:r w:rsidRPr="0077675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, </w:t>
      </w:r>
      <w:r w:rsidRPr="0077675A">
        <w:rPr>
          <w:rStyle w:val="FootnoteReference"/>
          <w:rFonts w:ascii="Times New Roman" w:hAnsi="Times New Roman" w:cs="Times New Roman"/>
          <w:sz w:val="21"/>
          <w:szCs w:val="21"/>
          <w:shd w:val="clear" w:color="auto" w:fill="FFFFFF"/>
        </w:rPr>
        <w:footnoteReference w:id="1"/>
      </w: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 xml:space="preserve">Second, let us </w:t>
      </w:r>
      <w:proofErr w:type="gramStart"/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 xml:space="preserve">recognize </w:t>
      </w:r>
      <w:r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 xml:space="preserve"> AND</w:t>
      </w:r>
      <w:proofErr w:type="gramEnd"/>
      <w:r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 xml:space="preserve"> </w:t>
      </w:r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 xml:space="preserve">basis of them. </w:t>
      </w:r>
    </w:p>
    <w:p w:rsidR="00A70A83" w:rsidRPr="0077675A" w:rsidRDefault="00A70A83" w:rsidP="00A70A83">
      <w:pPr>
        <w:pStyle w:val="Heading4"/>
        <w:ind w:left="-72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ind w:left="-720" w:right="-720"/>
        <w:rPr>
          <w:rFonts w:ascii="Times New Roman" w:hAnsi="Times New Roman" w:cs="Times New Roman"/>
          <w:sz w:val="26"/>
          <w:szCs w:val="26"/>
        </w:rPr>
      </w:pPr>
      <w:r w:rsidRPr="0077675A">
        <w:rPr>
          <w:rFonts w:ascii="Times New Roman" w:hAnsi="Times New Roman" w:cs="Times New Roman"/>
          <w:sz w:val="26"/>
          <w:szCs w:val="26"/>
        </w:rPr>
        <w:t xml:space="preserve">Thus the criterion is </w:t>
      </w:r>
      <w:r w:rsidRPr="0077675A">
        <w:rPr>
          <w:rFonts w:ascii="Times New Roman" w:eastAsiaTheme="majorEastAsia" w:hAnsi="Times New Roman" w:cs="Times New Roman"/>
          <w:b/>
          <w:iCs/>
          <w:sz w:val="26"/>
          <w:szCs w:val="26"/>
        </w:rPr>
        <w:t>utilitarianism</w:t>
      </w:r>
      <w:r w:rsidRPr="0077675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70A83" w:rsidRPr="0077675A" w:rsidRDefault="00A70A83" w:rsidP="00A70A83">
      <w:pPr>
        <w:pStyle w:val="Heading4"/>
        <w:ind w:left="-720" w:right="-720"/>
        <w:rPr>
          <w:rFonts w:ascii="Times New Roman" w:hAnsi="Times New Roman" w:cs="Times New Roman"/>
          <w:b w:val="0"/>
          <w:i/>
          <w:sz w:val="26"/>
          <w:szCs w:val="26"/>
        </w:rPr>
      </w:pPr>
      <w:r w:rsidRPr="0077675A">
        <w:rPr>
          <w:rFonts w:ascii="Times New Roman" w:hAnsi="Times New Roman" w:cs="Times New Roman"/>
          <w:sz w:val="26"/>
          <w:szCs w:val="26"/>
        </w:rPr>
        <w:t>First Hare</w:t>
      </w:r>
      <w:r w:rsidRPr="0077675A">
        <w:rPr>
          <w:rFonts w:ascii="Times New Roman" w:hAnsi="Times New Roman" w:cs="Times New Roman"/>
          <w:sz w:val="16"/>
          <w:szCs w:val="16"/>
          <w:vertAlign w:val="superscript"/>
        </w:rPr>
        <w:footnoteReference w:id="2"/>
      </w:r>
      <w:r w:rsidRPr="0077675A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Pr="0077675A">
        <w:rPr>
          <w:rFonts w:ascii="Times New Roman" w:hAnsi="Times New Roman" w:cs="Times New Roman"/>
          <w:sz w:val="26"/>
          <w:szCs w:val="26"/>
        </w:rPr>
        <w:t>explains why a rule can only be universal if it treats the interests of all relevant agents as equal, and why that implies utilitarianism:</w:t>
      </w: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720" w:right="-720"/>
        <w:contextualSpacing/>
        <w:rPr>
          <w:rFonts w:ascii="Times New Roman" w:hAnsi="Times New Roman" w:cs="Times New Roman"/>
          <w:sz w:val="24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eastAsia="Times New Roman" w:hAnsi="Times New Roman" w:cs="Times New Roman"/>
          <w:b/>
          <w:sz w:val="24"/>
          <w:u w:val="single"/>
        </w:rPr>
      </w:pPr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>I mention</w:t>
      </w:r>
      <w:r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 xml:space="preserve">…. </w:t>
      </w:r>
      <w:r w:rsidRPr="0077675A">
        <w:rPr>
          <w:rFonts w:ascii="Times New Roman" w:eastAsia="Times New Roman" w:hAnsi="Times New Roman" w:cs="Times New Roman"/>
          <w:b/>
          <w:sz w:val="24"/>
          <w:u w:val="single"/>
        </w:rPr>
        <w:t>to maximize satisfactions.</w:t>
      </w: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b/>
          <w:sz w:val="24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pBdr>
          <w:top w:val="thickThinMediumGap" w:sz="24" w:space="1" w:color="auto"/>
          <w:left w:val="thickThinMediumGap" w:sz="24" w:space="4" w:color="auto"/>
          <w:bottom w:val="thickThinMediumGap" w:sz="24" w:space="1" w:color="auto"/>
          <w:right w:val="thickThinMediumGap" w:sz="24" w:space="4" w:color="auto"/>
          <w:between w:val="thickThinMediumGap" w:sz="24" w:space="1" w:color="auto"/>
          <w:bar w:val="thickThinMediumGap" w:sz="24" w:color="auto"/>
        </w:pBdr>
        <w:ind w:left="-720" w:right="-720"/>
        <w:jc w:val="center"/>
        <w:rPr>
          <w:rFonts w:ascii="Times New Roman" w:hAnsi="Times New Roman" w:cs="Times New Roman"/>
          <w:b/>
          <w:u w:val="single"/>
        </w:rPr>
      </w:pPr>
      <w:r w:rsidRPr="0077675A">
        <w:rPr>
          <w:rFonts w:ascii="Times New Roman" w:hAnsi="Times New Roman" w:cs="Times New Roman"/>
          <w:b/>
          <w:sz w:val="48"/>
          <w:szCs w:val="48"/>
        </w:rPr>
        <w:lastRenderedPageBreak/>
        <w:t>Inherency</w:t>
      </w:r>
      <w:r w:rsidRPr="0077675A">
        <w:rPr>
          <w:rFonts w:ascii="Times New Roman" w:hAnsi="Times New Roman" w:cs="Times New Roman"/>
          <w:b/>
          <w:u w:val="single"/>
        </w:rPr>
        <w:t xml:space="preserve"> </w:t>
      </w:r>
    </w:p>
    <w:p w:rsidR="00A70A83" w:rsidRPr="0077675A" w:rsidRDefault="00A70A83" w:rsidP="00A70A83">
      <w:pPr>
        <w:ind w:left="-720" w:right="-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7675A">
        <w:rPr>
          <w:rFonts w:ascii="Times New Roman" w:eastAsia="Times New Roman" w:hAnsi="Times New Roman" w:cs="Times New Roman"/>
          <w:b/>
          <w:sz w:val="26"/>
          <w:szCs w:val="26"/>
        </w:rPr>
        <w:t>Deforestation caused by logging is increasing everywhere except Brazil -- the most accurate compilation of forestry data proves</w:t>
      </w:r>
    </w:p>
    <w:p w:rsidR="00A70A83" w:rsidRPr="0077675A" w:rsidRDefault="00A70A83" w:rsidP="00A70A83">
      <w:pPr>
        <w:ind w:left="-720" w:right="-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77675A">
        <w:rPr>
          <w:rFonts w:ascii="Times New Roman" w:eastAsia="Times New Roman" w:hAnsi="Times New Roman" w:cs="Times New Roman"/>
          <w:b/>
          <w:sz w:val="26"/>
          <w:szCs w:val="26"/>
        </w:rPr>
        <w:t>Zolfaghard</w:t>
      </w:r>
      <w:proofErr w:type="spellEnd"/>
      <w:r w:rsidRPr="0077675A">
        <w:rPr>
          <w:rStyle w:val="FootnoteReference"/>
          <w:rFonts w:ascii="Times New Roman" w:eastAsia="Times New Roman" w:hAnsi="Times New Roman" w:cs="Times New Roman"/>
          <w:sz w:val="18"/>
          <w:szCs w:val="18"/>
        </w:rPr>
        <w:footnoteReference w:id="3"/>
      </w: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eastAsia="Times New Roman" w:hAnsi="Times New Roman" w:cs="Times New Roman"/>
          <w:sz w:val="15"/>
          <w:szCs w:val="15"/>
        </w:rPr>
      </w:pPr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>The destruction caused</w:t>
      </w:r>
      <w:r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>…..</w:t>
      </w:r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 xml:space="preserve"> Professor Hansen said. </w:t>
      </w: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</w:rPr>
      </w:pPr>
      <w:r w:rsidRPr="0077675A">
        <w:rPr>
          <w:rFonts w:ascii="Times New Roman" w:eastAsia="Times New Roman" w:hAnsi="Times New Roman" w:cs="Times New Roman"/>
          <w:sz w:val="15"/>
          <w:szCs w:val="15"/>
        </w:rPr>
        <w:br/>
      </w: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Bdr>
          <w:top w:val="thickThinMediumGap" w:sz="24" w:space="1" w:color="auto"/>
          <w:left w:val="thickThinMediumGap" w:sz="24" w:space="4" w:color="auto"/>
          <w:bottom w:val="thickThinMediumGap" w:sz="24" w:space="1" w:color="auto"/>
          <w:right w:val="thickThinMediumGap" w:sz="24" w:space="4" w:color="auto"/>
          <w:between w:val="thickThinMediumGap" w:sz="24" w:space="1" w:color="auto"/>
          <w:bar w:val="thickThinMediumGap" w:sz="24" w:color="auto"/>
        </w:pBdr>
        <w:ind w:left="-720" w:right="-72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7675A">
        <w:rPr>
          <w:rFonts w:ascii="Times New Roman" w:hAnsi="Times New Roman" w:cs="Times New Roman"/>
          <w:b/>
          <w:sz w:val="48"/>
          <w:szCs w:val="48"/>
        </w:rPr>
        <w:t>Advantage One is Global Warming</w:t>
      </w:r>
    </w:p>
    <w:p w:rsidR="00A70A83" w:rsidRPr="0077675A" w:rsidRDefault="00A70A83" w:rsidP="00A70A83">
      <w:pPr>
        <w:ind w:left="-720" w:right="-720"/>
        <w:rPr>
          <w:rFonts w:ascii="Times New Roman" w:hAnsi="Times New Roman" w:cs="Times New Roman"/>
          <w:b/>
          <w:sz w:val="26"/>
          <w:szCs w:val="26"/>
        </w:rPr>
      </w:pPr>
      <w:r w:rsidRPr="0077675A">
        <w:rPr>
          <w:rFonts w:ascii="Times New Roman" w:hAnsi="Times New Roman" w:cs="Times New Roman"/>
          <w:b/>
          <w:sz w:val="26"/>
          <w:szCs w:val="26"/>
        </w:rPr>
        <w:t xml:space="preserve">Two links- First, Deforestation is responsible for more than a fourth of all emissions- Second, Forests also stop a feedback loop which causes runway warming. </w:t>
      </w:r>
    </w:p>
    <w:p w:rsidR="00A70A83" w:rsidRPr="0077675A" w:rsidRDefault="00A70A83" w:rsidP="00A70A83">
      <w:pPr>
        <w:ind w:left="-720" w:right="-720"/>
        <w:rPr>
          <w:rFonts w:ascii="Times New Roman" w:hAnsi="Times New Roman" w:cs="Times New Roman"/>
        </w:rPr>
      </w:pPr>
      <w:proofErr w:type="spellStart"/>
      <w:r w:rsidRPr="0077675A">
        <w:rPr>
          <w:rFonts w:ascii="Times New Roman" w:hAnsi="Times New Roman" w:cs="Times New Roman"/>
          <w:b/>
          <w:sz w:val="26"/>
          <w:szCs w:val="26"/>
        </w:rPr>
        <w:t>Howden</w:t>
      </w:r>
      <w:proofErr w:type="spellEnd"/>
      <w:r w:rsidRPr="0077675A">
        <w:rPr>
          <w:rFonts w:ascii="Times New Roman" w:hAnsi="Times New Roman" w:cs="Times New Roman"/>
          <w:b/>
          <w:sz w:val="26"/>
          <w:szCs w:val="26"/>
        </w:rPr>
        <w:t xml:space="preserve"> writes</w:t>
      </w:r>
      <w:r w:rsidRPr="0077675A">
        <w:rPr>
          <w:rFonts w:ascii="Times New Roman" w:hAnsi="Times New Roman" w:cs="Times New Roman"/>
        </w:rPr>
        <w:t xml:space="preserve"> </w:t>
      </w:r>
      <w:r w:rsidRPr="0077675A">
        <w:rPr>
          <w:rStyle w:val="FootnoteReference"/>
          <w:rFonts w:ascii="Times New Roman" w:hAnsi="Times New Roman" w:cs="Times New Roman"/>
        </w:rPr>
        <w:footnoteReference w:id="4"/>
      </w: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  <w:proofErr w:type="gramStart"/>
      <w:r w:rsidRPr="0077675A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accelerating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….</w:t>
      </w:r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>this disastrous process.</w:t>
      </w:r>
      <w:proofErr w:type="gramEnd"/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 xml:space="preserve">  </w:t>
      </w: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sz w:val="16"/>
          <w:szCs w:val="16"/>
        </w:rPr>
      </w:pPr>
    </w:p>
    <w:p w:rsidR="00A70A83" w:rsidRPr="0077675A" w:rsidRDefault="00A70A83" w:rsidP="00A70A83">
      <w:pPr>
        <w:ind w:left="-720" w:right="-720"/>
        <w:rPr>
          <w:rFonts w:ascii="Times New Roman" w:hAnsi="Times New Roman" w:cs="Times New Roman"/>
          <w:b/>
          <w:sz w:val="26"/>
          <w:szCs w:val="26"/>
        </w:rPr>
      </w:pPr>
      <w:r w:rsidRPr="0077675A">
        <w:rPr>
          <w:rFonts w:ascii="Times New Roman" w:hAnsi="Times New Roman" w:cs="Times New Roman"/>
          <w:b/>
          <w:sz w:val="26"/>
          <w:szCs w:val="26"/>
        </w:rPr>
        <w:t>Warming is real, anthropogenic and causes mass death – multiple studies and scientific consensus prove</w:t>
      </w:r>
    </w:p>
    <w:p w:rsidR="00A70A83" w:rsidRPr="0077675A" w:rsidRDefault="00A70A83" w:rsidP="00A70A83">
      <w:pPr>
        <w:ind w:left="-720" w:right="-720"/>
        <w:rPr>
          <w:rStyle w:val="StyleStyleBold12pt"/>
          <w:rFonts w:ascii="Times New Roman" w:hAnsi="Times New Roman" w:cs="Times New Roman"/>
        </w:rPr>
      </w:pPr>
      <w:proofErr w:type="spellStart"/>
      <w:r w:rsidRPr="0077675A">
        <w:rPr>
          <w:rStyle w:val="StyleStyleBold12pt"/>
          <w:rFonts w:ascii="Times New Roman" w:hAnsi="Times New Roman" w:cs="Times New Roman"/>
        </w:rPr>
        <w:t>Deibel</w:t>
      </w:r>
      <w:proofErr w:type="spellEnd"/>
      <w:r w:rsidRPr="0077675A">
        <w:rPr>
          <w:rStyle w:val="StyleStyleBold12pt"/>
          <w:rFonts w:ascii="Times New Roman" w:hAnsi="Times New Roman" w:cs="Times New Roman"/>
        </w:rPr>
        <w:t xml:space="preserve"> furthers</w:t>
      </w:r>
      <w:r w:rsidRPr="0077675A">
        <w:rPr>
          <w:rStyle w:val="FootnoteReference"/>
          <w:rFonts w:ascii="Times New Roman" w:hAnsi="Times New Roman" w:cs="Times New Roman"/>
          <w:sz w:val="26"/>
        </w:rPr>
        <w:footnoteReference w:id="5"/>
      </w: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>Finally</w:t>
      </w:r>
      <w:r w:rsidRPr="0077675A">
        <w:rPr>
          <w:rFonts w:ascii="Times New Roman" w:hAnsi="Times New Roman" w:cs="Times New Roman"/>
          <w:sz w:val="16"/>
        </w:rPr>
        <w:t>,</w:t>
      </w:r>
      <w:r w:rsidRPr="0077675A">
        <w:rPr>
          <w:rFonts w:ascii="Times New Roman" w:hAnsi="Times New Roman" w:cs="Times New Roman"/>
          <w:b/>
          <w:sz w:val="24"/>
          <w:szCs w:val="24"/>
          <w:u w:val="single"/>
        </w:rPr>
        <w:t xml:space="preserve"> there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….. </w:t>
      </w:r>
      <w:proofErr w:type="gramStart"/>
      <w:r w:rsidRPr="0077675A">
        <w:rPr>
          <w:rFonts w:ascii="Times New Roman" w:hAnsi="Times New Roman" w:cs="Times New Roman"/>
          <w:b/>
          <w:sz w:val="24"/>
          <w:szCs w:val="24"/>
          <w:u w:val="single"/>
        </w:rPr>
        <w:t>on</w:t>
      </w:r>
      <w:proofErr w:type="gramEnd"/>
      <w:r w:rsidRPr="0077675A">
        <w:rPr>
          <w:rFonts w:ascii="Times New Roman" w:hAnsi="Times New Roman" w:cs="Times New Roman"/>
          <w:b/>
          <w:sz w:val="24"/>
          <w:szCs w:val="24"/>
          <w:u w:val="single"/>
        </w:rPr>
        <w:t xml:space="preserve"> this planet.   </w:t>
      </w:r>
    </w:p>
    <w:p w:rsidR="00A70A83" w:rsidRPr="0077675A" w:rsidRDefault="00A70A83" w:rsidP="00A70A83">
      <w:pPr>
        <w:ind w:left="-720" w:right="-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0A83" w:rsidRPr="0077675A" w:rsidRDefault="00A70A83" w:rsidP="00A70A83">
      <w:pPr>
        <w:pStyle w:val="NormalWeb"/>
        <w:shd w:val="clear" w:color="auto" w:fill="FFFFFF"/>
        <w:spacing w:before="0" w:beforeAutospacing="0" w:after="0" w:afterAutospacing="0" w:line="300" w:lineRule="atLeast"/>
        <w:ind w:left="-720" w:right="-720"/>
        <w:rPr>
          <w:rStyle w:val="Strong"/>
          <w:sz w:val="26"/>
          <w:szCs w:val="26"/>
        </w:rPr>
      </w:pPr>
      <w:r w:rsidRPr="0077675A">
        <w:rPr>
          <w:rStyle w:val="Strong"/>
          <w:sz w:val="26"/>
          <w:szCs w:val="26"/>
        </w:rPr>
        <w:t xml:space="preserve">And specifically, deforestation and global warming causes resource wars that go nuclear </w:t>
      </w:r>
    </w:p>
    <w:p w:rsidR="00A70A83" w:rsidRPr="0077675A" w:rsidRDefault="00A70A83" w:rsidP="00A70A83">
      <w:pPr>
        <w:pStyle w:val="NormalWeb"/>
        <w:shd w:val="clear" w:color="auto" w:fill="FFFFFF"/>
        <w:spacing w:before="0" w:beforeAutospacing="0" w:after="0" w:afterAutospacing="0" w:line="300" w:lineRule="atLeast"/>
        <w:ind w:left="-720" w:right="-720"/>
        <w:rPr>
          <w:sz w:val="20"/>
          <w:szCs w:val="20"/>
        </w:rPr>
      </w:pPr>
    </w:p>
    <w:p w:rsidR="00A70A83" w:rsidRPr="0077675A" w:rsidRDefault="00A70A83" w:rsidP="00A70A83">
      <w:pPr>
        <w:pStyle w:val="NormalWeb"/>
        <w:shd w:val="clear" w:color="auto" w:fill="FFFFFF"/>
        <w:spacing w:before="0" w:beforeAutospacing="0" w:after="0" w:afterAutospacing="0" w:line="300" w:lineRule="atLeast"/>
        <w:ind w:left="-720" w:right="-720"/>
        <w:rPr>
          <w:sz w:val="20"/>
          <w:szCs w:val="20"/>
        </w:rPr>
      </w:pPr>
      <w:proofErr w:type="spellStart"/>
      <w:r w:rsidRPr="0077675A">
        <w:rPr>
          <w:rStyle w:val="Strong"/>
          <w:sz w:val="26"/>
          <w:szCs w:val="26"/>
        </w:rPr>
        <w:t>Takacs</w:t>
      </w:r>
      <w:proofErr w:type="spellEnd"/>
      <w:r w:rsidRPr="0077675A">
        <w:rPr>
          <w:rStyle w:val="Strong"/>
          <w:sz w:val="26"/>
          <w:szCs w:val="26"/>
        </w:rPr>
        <w:t xml:space="preserve"> writes</w:t>
      </w:r>
      <w:r w:rsidRPr="0077675A">
        <w:rPr>
          <w:rStyle w:val="FootnoteReference"/>
          <w:sz w:val="26"/>
          <w:szCs w:val="26"/>
        </w:rPr>
        <w:footnoteReference w:id="6"/>
      </w:r>
      <w:r w:rsidRPr="0077675A">
        <w:rPr>
          <w:sz w:val="20"/>
          <w:szCs w:val="20"/>
        </w:rPr>
        <w:t xml:space="preserve"> </w:t>
      </w: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>More recently</w:t>
      </w:r>
      <w:r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>….</w:t>
      </w:r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 xml:space="preserve"> not with a bang but a whimper</w:t>
      </w: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Default="00A70A83" w:rsidP="00A70A83">
      <w:pPr>
        <w:pStyle w:val="NormalWeb"/>
        <w:shd w:val="clear" w:color="auto" w:fill="FFFFFF"/>
        <w:spacing w:before="0" w:beforeAutospacing="0" w:after="0" w:afterAutospacing="0" w:line="300" w:lineRule="atLeast"/>
        <w:ind w:left="-720" w:right="-720"/>
        <w:rPr>
          <w:rStyle w:val="Strong"/>
          <w:sz w:val="26"/>
          <w:szCs w:val="26"/>
        </w:rPr>
      </w:pPr>
      <w:r w:rsidRPr="00140F2C">
        <w:rPr>
          <w:rStyle w:val="Strong"/>
          <w:sz w:val="26"/>
          <w:szCs w:val="26"/>
        </w:rPr>
        <w:t xml:space="preserve">Global warming will overheat the core of the earth making the earth go </w:t>
      </w:r>
      <w:proofErr w:type="spellStart"/>
      <w:r w:rsidRPr="00140F2C">
        <w:rPr>
          <w:rStyle w:val="Strong"/>
          <w:sz w:val="26"/>
          <w:szCs w:val="26"/>
        </w:rPr>
        <w:t>deathstar</w:t>
      </w:r>
      <w:proofErr w:type="spellEnd"/>
    </w:p>
    <w:p w:rsidR="00A70A83" w:rsidRPr="00140F2C" w:rsidRDefault="00A70A83" w:rsidP="00A70A83">
      <w:pPr>
        <w:pStyle w:val="NormalWeb"/>
        <w:shd w:val="clear" w:color="auto" w:fill="FFFFFF"/>
        <w:spacing w:before="0" w:beforeAutospacing="0" w:after="0" w:afterAutospacing="0" w:line="300" w:lineRule="atLeast"/>
        <w:ind w:left="-720" w:right="-720"/>
        <w:rPr>
          <w:rStyle w:val="Strong"/>
          <w:sz w:val="26"/>
          <w:szCs w:val="26"/>
        </w:rPr>
      </w:pPr>
      <w:proofErr w:type="spellStart"/>
      <w:r>
        <w:rPr>
          <w:rStyle w:val="Strong"/>
          <w:sz w:val="26"/>
          <w:szCs w:val="26"/>
        </w:rPr>
        <w:t>Chalko</w:t>
      </w:r>
      <w:proofErr w:type="spellEnd"/>
      <w:r>
        <w:rPr>
          <w:rStyle w:val="FootnoteReference"/>
          <w:sz w:val="26"/>
          <w:szCs w:val="26"/>
        </w:rPr>
        <w:footnoteReference w:id="7"/>
      </w:r>
    </w:p>
    <w:p w:rsidR="00A70A83" w:rsidRPr="00140F2C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  <w:r w:rsidRPr="00140F2C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>Abstract: The</w:t>
      </w:r>
      <w:r w:rsidRPr="0077675A">
        <w:rPr>
          <w:rFonts w:ascii="Times New Roman" w:hAnsi="Times New Roman" w:cs="Times New Roman"/>
          <w:u w:val="single"/>
        </w:rPr>
        <w:t xml:space="preserve"> </w:t>
      </w:r>
      <w:r w:rsidRPr="0077675A">
        <w:rPr>
          <w:rFonts w:ascii="Times New Roman" w:hAnsi="Times New Roman" w:cs="Times New Roman"/>
          <w:b/>
          <w:sz w:val="24"/>
          <w:szCs w:val="24"/>
          <w:u w:val="single"/>
        </w:rPr>
        <w:t xml:space="preserve">heat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….</w:t>
      </w:r>
      <w:r w:rsidRPr="00140F2C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 xml:space="preserve"> </w:t>
      </w:r>
      <w:proofErr w:type="gramStart"/>
      <w:r w:rsidRPr="00140F2C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>situation</w:t>
      </w:r>
      <w:proofErr w:type="gramEnd"/>
      <w:r w:rsidRPr="00140F2C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 xml:space="preserve"> becomes irreversible?  </w:t>
      </w: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</w:p>
    <w:p w:rsidR="00A70A83" w:rsidRPr="0077675A" w:rsidRDefault="00A70A83" w:rsidP="00A70A83">
      <w:pPr>
        <w:pBdr>
          <w:top w:val="thickThinMediumGap" w:sz="24" w:space="1" w:color="auto"/>
          <w:left w:val="thickThinMediumGap" w:sz="24" w:space="4" w:color="auto"/>
          <w:bottom w:val="thickThinMediumGap" w:sz="24" w:space="1" w:color="auto"/>
          <w:right w:val="thickThinMediumGap" w:sz="24" w:space="4" w:color="auto"/>
          <w:between w:val="thickThinMediumGap" w:sz="24" w:space="1" w:color="auto"/>
          <w:bar w:val="thickThinMediumGap" w:sz="24" w:color="auto"/>
        </w:pBdr>
        <w:ind w:left="-720" w:right="-72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7675A">
        <w:rPr>
          <w:rFonts w:ascii="Times New Roman" w:hAnsi="Times New Roman" w:cs="Times New Roman"/>
          <w:b/>
          <w:sz w:val="48"/>
          <w:szCs w:val="48"/>
        </w:rPr>
        <w:t>Advantage Two is cultural decimation</w:t>
      </w:r>
    </w:p>
    <w:p w:rsidR="00A70A83" w:rsidRPr="0077675A" w:rsidRDefault="00A70A83" w:rsidP="00A70A83">
      <w:pPr>
        <w:ind w:left="-720" w:right="-720"/>
        <w:rPr>
          <w:rFonts w:ascii="Times New Roman" w:hAnsi="Times New Roman" w:cs="Times New Roman"/>
          <w:b/>
          <w:sz w:val="26"/>
          <w:szCs w:val="26"/>
        </w:rPr>
      </w:pPr>
      <w:r w:rsidRPr="0077675A">
        <w:rPr>
          <w:rFonts w:ascii="Times New Roman" w:hAnsi="Times New Roman" w:cs="Times New Roman"/>
          <w:b/>
          <w:sz w:val="26"/>
          <w:szCs w:val="26"/>
        </w:rPr>
        <w:t xml:space="preserve">Deforestation causes a systemic terminal culture shock – loss of biodiversity and land use </w:t>
      </w:r>
    </w:p>
    <w:p w:rsidR="00A70A83" w:rsidRPr="0077675A" w:rsidRDefault="00A70A83" w:rsidP="00A70A83">
      <w:pPr>
        <w:ind w:left="-720" w:right="-720"/>
        <w:rPr>
          <w:rFonts w:ascii="Times New Roman" w:hAnsi="Times New Roman" w:cs="Times New Roman"/>
        </w:rPr>
      </w:pPr>
      <w:r w:rsidRPr="0077675A">
        <w:rPr>
          <w:rFonts w:ascii="Times New Roman" w:hAnsi="Times New Roman" w:cs="Times New Roman"/>
          <w:b/>
          <w:sz w:val="26"/>
          <w:szCs w:val="26"/>
        </w:rPr>
        <w:t>Clay Writes</w:t>
      </w:r>
      <w:r w:rsidRPr="0077675A">
        <w:rPr>
          <w:rFonts w:ascii="Times New Roman" w:hAnsi="Times New Roman" w:cs="Times New Roman"/>
        </w:rPr>
        <w:t xml:space="preserve"> </w:t>
      </w:r>
      <w:r w:rsidRPr="0077675A">
        <w:rPr>
          <w:rStyle w:val="FootnoteReference"/>
          <w:rFonts w:ascii="Times New Roman" w:hAnsi="Times New Roman" w:cs="Times New Roman"/>
        </w:rPr>
        <w:footnoteReference w:id="8"/>
      </w: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eastAsiaTheme="majorEastAsia" w:hAnsi="Times New Roman" w:cs="Times New Roman"/>
          <w:iCs/>
          <w:sz w:val="16"/>
          <w:szCs w:val="16"/>
        </w:rPr>
      </w:pPr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 xml:space="preserve">"Of all the </w:t>
      </w:r>
      <w:r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>….</w:t>
      </w:r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>should be consulted.</w:t>
      </w:r>
      <w:r w:rsidRPr="0077675A">
        <w:rPr>
          <w:rFonts w:ascii="Times New Roman" w:eastAsiaTheme="majorEastAsia" w:hAnsi="Times New Roman" w:cs="Times New Roman"/>
          <w:iCs/>
          <w:sz w:val="16"/>
          <w:szCs w:val="16"/>
        </w:rPr>
        <w:t xml:space="preserve"> </w:t>
      </w: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eastAsiaTheme="majorEastAsia" w:hAnsi="Times New Roman" w:cs="Times New Roman"/>
          <w:iCs/>
          <w:sz w:val="16"/>
          <w:szCs w:val="16"/>
        </w:rPr>
      </w:pP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color w:val="A6A6A6" w:themeColor="background1" w:themeShade="A6"/>
          <w:sz w:val="16"/>
          <w:szCs w:val="16"/>
        </w:rPr>
      </w:pPr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>According to Elisha 2008</w:t>
      </w:r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footnoteReference w:id="9"/>
      </w:r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 xml:space="preserve">, there are 60 million indigenous people whom live in the tropical rainforests and depend on it for their survival. </w:t>
      </w:r>
    </w:p>
    <w:p w:rsidR="00A70A83" w:rsidRPr="0077675A" w:rsidRDefault="00A70A83" w:rsidP="00A70A83">
      <w:pPr>
        <w:ind w:left="-720" w:right="-720"/>
        <w:rPr>
          <w:rFonts w:ascii="Times New Roman" w:hAnsi="Times New Roman" w:cs="Times New Roman"/>
          <w:b/>
          <w:sz w:val="26"/>
          <w:szCs w:val="26"/>
        </w:rPr>
      </w:pPr>
      <w:r w:rsidRPr="0077675A">
        <w:rPr>
          <w:rFonts w:ascii="Times New Roman" w:hAnsi="Times New Roman" w:cs="Times New Roman"/>
          <w:b/>
          <w:sz w:val="26"/>
          <w:szCs w:val="26"/>
        </w:rPr>
        <w:t xml:space="preserve">And weighing this is the biggest internal link— it deals with fundamental underpinnings of culture. </w:t>
      </w:r>
    </w:p>
    <w:p w:rsidR="00A70A83" w:rsidRPr="0077675A" w:rsidRDefault="00A70A83" w:rsidP="00A70A83">
      <w:pPr>
        <w:ind w:left="-720" w:right="-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7675A">
        <w:rPr>
          <w:rFonts w:ascii="Times New Roman" w:hAnsi="Times New Roman" w:cs="Times New Roman"/>
          <w:b/>
          <w:sz w:val="26"/>
          <w:szCs w:val="26"/>
        </w:rPr>
        <w:t>Saugee</w:t>
      </w:r>
      <w:proofErr w:type="spellEnd"/>
      <w:r w:rsidRPr="0077675A">
        <w:rPr>
          <w:rFonts w:ascii="Times New Roman" w:hAnsi="Times New Roman" w:cs="Times New Roman"/>
          <w:b/>
          <w:sz w:val="26"/>
          <w:szCs w:val="26"/>
        </w:rPr>
        <w:t xml:space="preserve"> writes </w:t>
      </w:r>
      <w:r w:rsidRPr="0077675A">
        <w:rPr>
          <w:rStyle w:val="FootnoteReference"/>
          <w:rFonts w:ascii="Times New Roman" w:hAnsi="Times New Roman" w:cs="Times New Roman"/>
          <w:sz w:val="26"/>
          <w:szCs w:val="26"/>
        </w:rPr>
        <w:footnoteReference w:id="10"/>
      </w:r>
    </w:p>
    <w:p w:rsidR="00A70A83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eastAsiaTheme="majorEastAsia" w:hAnsi="Times New Roman" w:cs="Times New Roman"/>
          <w:b/>
          <w:iCs/>
          <w:sz w:val="24"/>
          <w:szCs w:val="24"/>
          <w:u w:val="single"/>
        </w:rPr>
      </w:pPr>
      <w:r w:rsidRPr="0077675A">
        <w:rPr>
          <w:rFonts w:ascii="Times New Roman" w:eastAsiaTheme="majorEastAsia" w:hAnsi="Times New Roman" w:cs="Times New Roman"/>
          <w:b/>
          <w:iCs/>
          <w:sz w:val="24"/>
          <w:szCs w:val="24"/>
          <w:u w:val="single"/>
        </w:rPr>
        <w:t xml:space="preserve">Because </w:t>
      </w:r>
      <w:r>
        <w:rPr>
          <w:rFonts w:ascii="Times New Roman" w:eastAsiaTheme="majorEastAsia" w:hAnsi="Times New Roman" w:cs="Times New Roman"/>
          <w:b/>
          <w:iCs/>
          <w:sz w:val="24"/>
          <w:szCs w:val="24"/>
          <w:u w:val="single"/>
        </w:rPr>
        <w:t>…</w:t>
      </w:r>
      <w:r w:rsidRPr="0077675A">
        <w:rPr>
          <w:rFonts w:ascii="Times New Roman" w:eastAsiaTheme="majorEastAsia" w:hAnsi="Times New Roman" w:cs="Times New Roman"/>
          <w:b/>
          <w:iCs/>
          <w:sz w:val="24"/>
          <w:szCs w:val="24"/>
          <w:u w:val="single"/>
        </w:rPr>
        <w:t xml:space="preserve"> world.</w:t>
      </w:r>
    </w:p>
    <w:p w:rsidR="00A70A83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eastAsiaTheme="majorEastAsia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eastAsiaTheme="majorEastAsia" w:hAnsi="Times New Roman" w:cs="Times New Roman"/>
          <w:b/>
          <w:iCs/>
          <w:sz w:val="24"/>
          <w:szCs w:val="24"/>
          <w:u w:val="single"/>
        </w:rPr>
        <w:t>Contention 3 is conflict and genocide.</w:t>
      </w:r>
    </w:p>
    <w:p w:rsidR="00A70A83" w:rsidRPr="00300A3D" w:rsidRDefault="00A70A83" w:rsidP="00A70A83">
      <w:pPr>
        <w:spacing w:line="427" w:lineRule="atLeast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CN" w:bidi="mn-Mong-CN"/>
        </w:rPr>
      </w:pPr>
      <w:r w:rsidRPr="00300A3D">
        <w:rPr>
          <w:rFonts w:ascii="Arial" w:eastAsia="Times New Roman" w:hAnsi="Arial" w:cs="Arial"/>
          <w:color w:val="000000"/>
          <w:sz w:val="23"/>
          <w:szCs w:val="23"/>
          <w:lang w:eastAsia="zh-CN" w:bidi="mn-Mong-CN"/>
        </w:rPr>
        <w:t>Thomas Homer-Dixon, political scientist &amp; population researcher, THE UPSIDE OF DOWN: CATASTROPHE, CREATIVITY, AND THE RENEWAL OF CIVILIZATION, 2006, p. 150 (PDEN0959)</w:t>
      </w:r>
    </w:p>
    <w:p w:rsidR="00A70A83" w:rsidRPr="00300A3D" w:rsidRDefault="00A70A83" w:rsidP="00A70A83">
      <w:pPr>
        <w:spacing w:line="427" w:lineRule="atLeast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CN" w:bidi="mn-Mong-CN"/>
        </w:rPr>
      </w:pPr>
      <w:r w:rsidRPr="00300A3D">
        <w:rPr>
          <w:rFonts w:ascii="Arial" w:eastAsia="Times New Roman" w:hAnsi="Arial" w:cs="Arial"/>
          <w:color w:val="000000"/>
          <w:sz w:val="23"/>
          <w:szCs w:val="23"/>
          <w:lang w:eastAsia="zh-CN" w:bidi="mn-Mong-CN"/>
        </w:rPr>
        <w:t xml:space="preserve">In </w:t>
      </w:r>
      <w:proofErr w:type="gramStart"/>
      <w:r w:rsidRPr="00300A3D">
        <w:rPr>
          <w:rFonts w:ascii="Arial" w:eastAsia="Times New Roman" w:hAnsi="Arial" w:cs="Arial"/>
          <w:color w:val="000000"/>
          <w:sz w:val="23"/>
          <w:szCs w:val="23"/>
          <w:lang w:eastAsia="zh-CN" w:bidi="mn-Mong-CN"/>
        </w:rPr>
        <w:t xml:space="preserve">Haiti, </w:t>
      </w:r>
      <w:r>
        <w:rPr>
          <w:rFonts w:ascii="Arial" w:eastAsia="Times New Roman" w:hAnsi="Arial" w:cs="Arial"/>
          <w:color w:val="000000"/>
          <w:sz w:val="23"/>
          <w:szCs w:val="23"/>
          <w:lang w:eastAsia="zh-CN" w:bidi="mn-Mong-CN"/>
        </w:rPr>
        <w:t>….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zh-CN" w:bidi="mn-Mong-CN"/>
        </w:rPr>
        <w:t xml:space="preserve"> </w:t>
      </w:r>
      <w:proofErr w:type="gramStart"/>
      <w:r w:rsidRPr="00300A3D">
        <w:rPr>
          <w:rFonts w:ascii="Arial" w:eastAsia="Times New Roman" w:hAnsi="Arial" w:cs="Arial"/>
          <w:color w:val="000000"/>
          <w:sz w:val="23"/>
          <w:szCs w:val="23"/>
          <w:lang w:eastAsia="zh-CN" w:bidi="mn-Mong-CN"/>
        </w:rPr>
        <w:t>thousands</w:t>
      </w:r>
      <w:proofErr w:type="gramEnd"/>
      <w:r w:rsidRPr="00300A3D">
        <w:rPr>
          <w:rFonts w:ascii="Arial" w:eastAsia="Times New Roman" w:hAnsi="Arial" w:cs="Arial"/>
          <w:color w:val="000000"/>
          <w:sz w:val="23"/>
          <w:szCs w:val="23"/>
          <w:lang w:eastAsia="zh-CN" w:bidi="mn-Mong-CN"/>
        </w:rPr>
        <w:t xml:space="preserve"> of deaths.</w:t>
      </w:r>
    </w:p>
    <w:p w:rsidR="00A70A83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eastAsiaTheme="majorEastAsia" w:hAnsi="Times New Roman" w:cs="Times New Roman"/>
          <w:b/>
          <w:iCs/>
          <w:sz w:val="24"/>
          <w:szCs w:val="24"/>
          <w:u w:val="single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Pr="0077675A" w:rsidRDefault="00A70A83" w:rsidP="00A70A83">
      <w:pPr>
        <w:pStyle w:val="ListParagraph"/>
        <w:ind w:left="-360" w:right="-720"/>
        <w:rPr>
          <w:rFonts w:ascii="Times New Roman" w:hAnsi="Times New Roman" w:cs="Times New Roman"/>
        </w:rPr>
      </w:pPr>
    </w:p>
    <w:p w:rsidR="00A70A83" w:rsidRDefault="00A70A83" w:rsidP="00A70A83">
      <w:pPr>
        <w:rPr>
          <w:rFonts w:ascii="Times New Roman" w:hAnsi="Times New Roman" w:cs="Times New Roman"/>
        </w:rPr>
      </w:pPr>
    </w:p>
    <w:p w:rsidR="00A70A83" w:rsidRDefault="00A70A83" w:rsidP="00A70A83">
      <w:pPr>
        <w:rPr>
          <w:rFonts w:ascii="Times New Roman" w:hAnsi="Times New Roman" w:cs="Times New Roman"/>
        </w:rPr>
      </w:pPr>
    </w:p>
    <w:p w:rsidR="00A70A83" w:rsidRDefault="00A70A83" w:rsidP="00A70A83">
      <w:pPr>
        <w:rPr>
          <w:rFonts w:ascii="Times New Roman" w:hAnsi="Times New Roman" w:cs="Times New Roman"/>
        </w:rPr>
      </w:pPr>
    </w:p>
    <w:p w:rsidR="00A70A83" w:rsidRDefault="00A70A83" w:rsidP="00A70A83">
      <w:pPr>
        <w:rPr>
          <w:rFonts w:ascii="Times New Roman" w:hAnsi="Times New Roman" w:cs="Times New Roman"/>
        </w:rPr>
      </w:pPr>
    </w:p>
    <w:p w:rsidR="00A70A83" w:rsidRDefault="00A70A83" w:rsidP="00A70A83">
      <w:pPr>
        <w:rPr>
          <w:rFonts w:ascii="Times New Roman" w:hAnsi="Times New Roman" w:cs="Times New Roman"/>
        </w:rPr>
      </w:pPr>
    </w:p>
    <w:p w:rsidR="00A70A83" w:rsidRDefault="00A70A83" w:rsidP="00A70A83">
      <w:pPr>
        <w:rPr>
          <w:rFonts w:ascii="Times New Roman" w:hAnsi="Times New Roman" w:cs="Times New Roman"/>
        </w:rPr>
      </w:pPr>
    </w:p>
    <w:p w:rsidR="00A70A83" w:rsidRDefault="00A70A83" w:rsidP="00A70A83">
      <w:pPr>
        <w:rPr>
          <w:rFonts w:ascii="Times New Roman" w:hAnsi="Times New Roman" w:cs="Times New Roman"/>
        </w:rPr>
      </w:pPr>
    </w:p>
    <w:p w:rsidR="00A70A83" w:rsidRDefault="00A70A83" w:rsidP="00A70A83">
      <w:pPr>
        <w:rPr>
          <w:rFonts w:ascii="Times New Roman" w:hAnsi="Times New Roman" w:cs="Times New Roman"/>
        </w:rPr>
      </w:pPr>
    </w:p>
    <w:p w:rsidR="00A70A83" w:rsidRDefault="00A70A83" w:rsidP="00A70A83">
      <w:pPr>
        <w:rPr>
          <w:rFonts w:ascii="Times New Roman" w:hAnsi="Times New Roman" w:cs="Times New Roman"/>
        </w:rPr>
      </w:pPr>
    </w:p>
    <w:p w:rsidR="00A70A83" w:rsidRDefault="00A70A83" w:rsidP="00A70A83">
      <w:pPr>
        <w:rPr>
          <w:rFonts w:ascii="Times New Roman" w:hAnsi="Times New Roman" w:cs="Times New Roman"/>
        </w:rPr>
      </w:pPr>
    </w:p>
    <w:p w:rsidR="00A70A83" w:rsidRDefault="00A70A83" w:rsidP="00A70A83">
      <w:pPr>
        <w:rPr>
          <w:rFonts w:ascii="Times New Roman" w:hAnsi="Times New Roman" w:cs="Times New Roman"/>
        </w:rPr>
      </w:pPr>
    </w:p>
    <w:p w:rsidR="00A70A83" w:rsidRDefault="00A70A83" w:rsidP="00A70A83">
      <w:pPr>
        <w:rPr>
          <w:rFonts w:ascii="Times New Roman" w:hAnsi="Times New Roman" w:cs="Times New Roman"/>
        </w:rPr>
      </w:pPr>
    </w:p>
    <w:p w:rsidR="00A70A83" w:rsidRDefault="00A70A83" w:rsidP="00A70A83">
      <w:pPr>
        <w:rPr>
          <w:rFonts w:ascii="Times New Roman" w:hAnsi="Times New Roman" w:cs="Times New Roman"/>
        </w:rPr>
      </w:pPr>
    </w:p>
    <w:p w:rsidR="00A70A83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rPr>
          <w:rFonts w:ascii="Times New Roman" w:hAnsi="Times New Roman" w:cs="Times New Roman"/>
        </w:rPr>
      </w:pPr>
    </w:p>
    <w:p w:rsidR="00A70A83" w:rsidRPr="0077675A" w:rsidRDefault="00A70A83" w:rsidP="00A70A83">
      <w:pPr>
        <w:pBdr>
          <w:top w:val="thickThinMediumGap" w:sz="24" w:space="1" w:color="auto"/>
          <w:left w:val="thickThinMediumGap" w:sz="24" w:space="4" w:color="auto"/>
          <w:bottom w:val="thickThinMediumGap" w:sz="24" w:space="1" w:color="auto"/>
          <w:right w:val="thickThinMediumGap" w:sz="24" w:space="4" w:color="auto"/>
          <w:between w:val="thickThinMediumGap" w:sz="24" w:space="1" w:color="auto"/>
          <w:bar w:val="thickThinMediumGap" w:sz="24" w:color="auto"/>
        </w:pBdr>
        <w:ind w:left="-720" w:right="-72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7675A">
        <w:rPr>
          <w:rFonts w:ascii="Times New Roman" w:hAnsi="Times New Roman" w:cs="Times New Roman"/>
          <w:b/>
          <w:sz w:val="48"/>
          <w:szCs w:val="48"/>
        </w:rPr>
        <w:t>Advantage three is solvency</w:t>
      </w:r>
    </w:p>
    <w:p w:rsidR="00A70A83" w:rsidRPr="0077675A" w:rsidRDefault="00A70A83" w:rsidP="00A70A83">
      <w:pPr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 w:rsidRPr="0077675A">
        <w:rPr>
          <w:rFonts w:ascii="Times New Roman" w:hAnsi="Times New Roman" w:cs="Times New Roman"/>
        </w:rPr>
        <w:br/>
      </w:r>
      <w:r w:rsidRPr="0077675A">
        <w:rPr>
          <w:rFonts w:ascii="Times New Roman" w:hAnsi="Times New Roman" w:cs="Times New Roman"/>
          <w:b/>
          <w:sz w:val="24"/>
          <w:szCs w:val="24"/>
        </w:rPr>
        <w:t xml:space="preserve">Governmental changes are effective- Empirical analysis proves </w:t>
      </w:r>
    </w:p>
    <w:p w:rsidR="00A70A83" w:rsidRPr="0077675A" w:rsidRDefault="00A70A83" w:rsidP="00A70A83">
      <w:pPr>
        <w:ind w:left="-720" w:right="-720"/>
        <w:rPr>
          <w:rFonts w:ascii="Times New Roman" w:hAnsi="Times New Roman" w:cs="Times New Roman"/>
        </w:rPr>
      </w:pPr>
      <w:proofErr w:type="spellStart"/>
      <w:r w:rsidRPr="0077675A">
        <w:rPr>
          <w:rFonts w:ascii="Times New Roman" w:hAnsi="Times New Roman" w:cs="Times New Roman"/>
          <w:b/>
          <w:sz w:val="24"/>
          <w:szCs w:val="24"/>
        </w:rPr>
        <w:t>Rudel</w:t>
      </w:r>
      <w:proofErr w:type="spellEnd"/>
      <w:r w:rsidRPr="0077675A">
        <w:rPr>
          <w:rFonts w:ascii="Times New Roman" w:hAnsi="Times New Roman" w:cs="Times New Roman"/>
          <w:b/>
          <w:sz w:val="24"/>
          <w:szCs w:val="24"/>
        </w:rPr>
        <w:t xml:space="preserve"> et al write</w:t>
      </w:r>
      <w:r w:rsidRPr="0077675A">
        <w:rPr>
          <w:rFonts w:ascii="Times New Roman" w:hAnsi="Times New Roman" w:cs="Times New Roman"/>
        </w:rPr>
        <w:t xml:space="preserve"> </w:t>
      </w:r>
      <w:r w:rsidRPr="0077675A">
        <w:rPr>
          <w:rStyle w:val="FootnoteReference"/>
          <w:rFonts w:ascii="Times New Roman" w:hAnsi="Times New Roman" w:cs="Times New Roman"/>
        </w:rPr>
        <w:footnoteReference w:id="11"/>
      </w: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75A">
        <w:rPr>
          <w:rFonts w:ascii="Times New Roman" w:hAnsi="Times New Roman" w:cs="Times New Roman"/>
          <w:b/>
          <w:sz w:val="24"/>
          <w:szCs w:val="24"/>
          <w:u w:val="single"/>
        </w:rPr>
        <w:t>Deforestation is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…..</w:t>
      </w:r>
      <w:r w:rsidRPr="0077675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77675A">
        <w:rPr>
          <w:rFonts w:ascii="Times New Roman" w:hAnsi="Times New Roman" w:cs="Times New Roman"/>
          <w:b/>
          <w:sz w:val="24"/>
          <w:szCs w:val="24"/>
          <w:u w:val="single"/>
        </w:rPr>
        <w:t>to</w:t>
      </w:r>
      <w:proofErr w:type="gramEnd"/>
      <w:r w:rsidRPr="0077675A">
        <w:rPr>
          <w:rFonts w:ascii="Times New Roman" w:hAnsi="Times New Roman" w:cs="Times New Roman"/>
          <w:b/>
          <w:sz w:val="24"/>
          <w:szCs w:val="24"/>
          <w:u w:val="single"/>
        </w:rPr>
        <w:t xml:space="preserve"> do so. </w:t>
      </w:r>
    </w:p>
    <w:p w:rsidR="00A70A83" w:rsidRPr="0077675A" w:rsidRDefault="00A70A83" w:rsidP="00A70A83">
      <w:pPr>
        <w:pStyle w:val="ListParagraph"/>
        <w:ind w:right="-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0A83" w:rsidRPr="0077675A" w:rsidRDefault="00A70A83" w:rsidP="00A70A83">
      <w:pPr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 w:rsidRPr="0077675A">
        <w:rPr>
          <w:rFonts w:ascii="Times New Roman" w:hAnsi="Times New Roman" w:cs="Times New Roman"/>
          <w:b/>
          <w:sz w:val="24"/>
          <w:szCs w:val="24"/>
        </w:rPr>
        <w:t xml:space="preserve">And through these changes Brazil has achieved 64% reduction in deforestation in just five years.  </w:t>
      </w:r>
    </w:p>
    <w:p w:rsidR="00A70A83" w:rsidRPr="0077675A" w:rsidRDefault="00A70A83" w:rsidP="00A70A83">
      <w:pPr>
        <w:ind w:left="-720" w:right="-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75A">
        <w:rPr>
          <w:rFonts w:ascii="Times New Roman" w:hAnsi="Times New Roman" w:cs="Times New Roman"/>
          <w:b/>
        </w:rPr>
        <w:t xml:space="preserve">The </w:t>
      </w:r>
      <w:r w:rsidRPr="0077675A">
        <w:rPr>
          <w:rFonts w:ascii="Times New Roman" w:hAnsi="Times New Roman" w:cs="Times New Roman"/>
          <w:b/>
          <w:sz w:val="24"/>
          <w:szCs w:val="24"/>
        </w:rPr>
        <w:t>EDF</w:t>
      </w:r>
      <w:r w:rsidRPr="0077675A">
        <w:rPr>
          <w:rFonts w:ascii="Times New Roman" w:hAnsi="Times New Roman" w:cs="Times New Roman"/>
          <w:b/>
        </w:rPr>
        <w:t xml:space="preserve"> writes</w:t>
      </w:r>
      <w:r w:rsidRPr="0077675A">
        <w:rPr>
          <w:rStyle w:val="FootnoteReference"/>
          <w:rFonts w:ascii="Times New Roman" w:hAnsi="Times New Roman" w:cs="Times New Roman"/>
        </w:rPr>
        <w:footnoteReference w:id="12"/>
      </w:r>
    </w:p>
    <w:p w:rsidR="00A70A83" w:rsidRPr="0077675A" w:rsidRDefault="00A70A83" w:rsidP="00A70A83">
      <w:pPr>
        <w:widowControl w:val="0"/>
        <w:autoSpaceDE w:val="0"/>
        <w:autoSpaceDN w:val="0"/>
        <w:adjustRightInd w:val="0"/>
        <w:spacing w:after="240"/>
        <w:ind w:left="-540" w:right="-720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>In December 2008</w:t>
      </w:r>
      <w:r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>….</w:t>
      </w:r>
      <w:proofErr w:type="gramEnd"/>
      <w:r w:rsidRPr="0077675A">
        <w:rPr>
          <w:rFonts w:ascii="Times New Roman" w:hAnsi="Times New Roman" w:cs="Times New Roman"/>
          <w:color w:val="A6A6A6" w:themeColor="background1" w:themeShade="A6"/>
          <w:sz w:val="16"/>
          <w:szCs w:val="16"/>
        </w:rPr>
        <w:t xml:space="preserve"> REDD design issues.</w:t>
      </w:r>
    </w:p>
    <w:p w:rsidR="00A70A83" w:rsidRPr="0077675A" w:rsidRDefault="00A70A83" w:rsidP="00A70A83">
      <w:pPr>
        <w:ind w:right="-720"/>
        <w:rPr>
          <w:rFonts w:ascii="Times New Roman" w:hAnsi="Times New Roman" w:cs="Times New Roman"/>
          <w:b/>
        </w:rPr>
      </w:pPr>
    </w:p>
    <w:p w:rsidR="00A70A83" w:rsidRPr="0077675A" w:rsidRDefault="00A70A83" w:rsidP="00A70A83">
      <w:pPr>
        <w:pBdr>
          <w:top w:val="thickThinMediumGap" w:sz="24" w:space="0" w:color="auto"/>
          <w:left w:val="thickThinMediumGap" w:sz="24" w:space="4" w:color="auto"/>
          <w:bottom w:val="thickThinMediumGap" w:sz="24" w:space="1" w:color="auto"/>
          <w:right w:val="thickThinMediumGap" w:sz="24" w:space="4" w:color="auto"/>
          <w:between w:val="thickThinMediumGap" w:sz="24" w:space="1" w:color="auto"/>
          <w:bar w:val="thickThinMediumGap" w:sz="24" w:color="auto"/>
        </w:pBdr>
        <w:ind w:left="-720" w:right="-720"/>
        <w:jc w:val="center"/>
        <w:rPr>
          <w:rFonts w:ascii="Times New Roman" w:hAnsi="Times New Roman" w:cs="Times New Roman"/>
          <w:b/>
        </w:rPr>
      </w:pPr>
      <w:r w:rsidRPr="0077675A">
        <w:rPr>
          <w:rFonts w:ascii="Times New Roman" w:hAnsi="Times New Roman" w:cs="Times New Roman"/>
          <w:b/>
          <w:sz w:val="48"/>
          <w:szCs w:val="48"/>
        </w:rPr>
        <w:t>Advocacy</w:t>
      </w:r>
      <w:r w:rsidRPr="0077675A">
        <w:rPr>
          <w:rFonts w:ascii="Times New Roman" w:hAnsi="Times New Roman" w:cs="Times New Roman"/>
          <w:b/>
        </w:rPr>
        <w:t xml:space="preserve">: </w:t>
      </w:r>
    </w:p>
    <w:p w:rsidR="00A70A83" w:rsidRPr="0077675A" w:rsidRDefault="00A70A83" w:rsidP="00A70A83">
      <w:pPr>
        <w:ind w:left="-720" w:right="-720"/>
        <w:rPr>
          <w:rFonts w:ascii="Times New Roman" w:hAnsi="Times New Roman" w:cs="Times New Roman"/>
          <w:sz w:val="24"/>
          <w:szCs w:val="24"/>
        </w:rPr>
      </w:pPr>
      <w:r w:rsidRPr="0077675A">
        <w:rPr>
          <w:rFonts w:ascii="Times New Roman" w:hAnsi="Times New Roman" w:cs="Times New Roman"/>
          <w:sz w:val="24"/>
          <w:szCs w:val="24"/>
        </w:rPr>
        <w:t xml:space="preserve">All developing nations should prioritize reducing deforestation over resource extraction through the alterations through Brazil’s Action Plan. I reserve the right to Clarify. </w:t>
      </w:r>
    </w:p>
    <w:p w:rsidR="00A70A83" w:rsidRPr="0077675A" w:rsidRDefault="00A70A83" w:rsidP="00A70A83">
      <w:pPr>
        <w:ind w:left="-720" w:right="-720"/>
        <w:rPr>
          <w:rFonts w:ascii="Times New Roman" w:hAnsi="Times New Roman" w:cs="Times New Roman"/>
          <w:sz w:val="24"/>
          <w:szCs w:val="24"/>
        </w:rPr>
      </w:pPr>
      <w:r w:rsidRPr="0077675A">
        <w:rPr>
          <w:rFonts w:ascii="Times New Roman" w:hAnsi="Times New Roman" w:cs="Times New Roman"/>
          <w:sz w:val="24"/>
          <w:szCs w:val="24"/>
        </w:rPr>
        <w:t xml:space="preserve">Please check in cross examination before you run any theory due to my advocacy so we can maximize topical education. </w:t>
      </w:r>
    </w:p>
    <w:p w:rsidR="00A70A83" w:rsidRPr="0077675A" w:rsidRDefault="00A70A83" w:rsidP="00A70A83">
      <w:pPr>
        <w:ind w:right="-720"/>
        <w:rPr>
          <w:rFonts w:ascii="Times New Roman" w:hAnsi="Times New Roman" w:cs="Times New Roman"/>
          <w:b/>
        </w:rPr>
      </w:pPr>
    </w:p>
    <w:p w:rsidR="00A70A83" w:rsidRPr="0077675A" w:rsidRDefault="00A70A83" w:rsidP="00A70A83">
      <w:pPr>
        <w:pBdr>
          <w:top w:val="thickThinMediumGap" w:sz="24" w:space="1" w:color="auto"/>
          <w:left w:val="thickThinMediumGap" w:sz="24" w:space="4" w:color="auto"/>
          <w:bottom w:val="thickThinMediumGap" w:sz="24" w:space="1" w:color="auto"/>
          <w:right w:val="thickThinMediumGap" w:sz="24" w:space="4" w:color="auto"/>
          <w:between w:val="thickThinMediumGap" w:sz="24" w:space="1" w:color="auto"/>
          <w:bar w:val="thickThinMediumGap" w:sz="24" w:color="auto"/>
        </w:pBdr>
        <w:ind w:left="-720" w:right="-72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7675A">
        <w:rPr>
          <w:rFonts w:ascii="Times New Roman" w:hAnsi="Times New Roman" w:cs="Times New Roman"/>
          <w:b/>
          <w:sz w:val="48"/>
          <w:szCs w:val="48"/>
        </w:rPr>
        <w:t xml:space="preserve">Under view: </w:t>
      </w:r>
    </w:p>
    <w:p w:rsidR="00A70A83" w:rsidRPr="0077675A" w:rsidRDefault="00A70A83" w:rsidP="00A70A83">
      <w:pPr>
        <w:pStyle w:val="Heading4"/>
        <w:ind w:left="-720"/>
        <w:rPr>
          <w:rFonts w:ascii="Times New Roman" w:hAnsi="Times New Roman" w:cs="Times New Roman"/>
          <w:b w:val="0"/>
          <w:i/>
        </w:rPr>
      </w:pPr>
      <w:r w:rsidRPr="0077675A">
        <w:rPr>
          <w:rFonts w:ascii="Times New Roman" w:hAnsi="Times New Roman" w:cs="Times New Roman"/>
        </w:rPr>
        <w:lastRenderedPageBreak/>
        <w:t xml:space="preserve">First, ethical uncertainty means we should prevent existential risk to ensure the future has value. </w:t>
      </w:r>
    </w:p>
    <w:p w:rsidR="00A70A83" w:rsidRPr="0077675A" w:rsidRDefault="00A70A83" w:rsidP="00A70A83">
      <w:pPr>
        <w:ind w:left="-720"/>
        <w:rPr>
          <w:rFonts w:ascii="Times New Roman" w:hAnsi="Times New Roman" w:cs="Times New Roman"/>
        </w:rPr>
      </w:pPr>
      <w:proofErr w:type="spellStart"/>
      <w:r w:rsidRPr="0077675A">
        <w:rPr>
          <w:rFonts w:ascii="Times New Roman" w:hAnsi="Times New Roman" w:cs="Times New Roman"/>
        </w:rPr>
        <w:t>Bostrum</w:t>
      </w:r>
      <w:proofErr w:type="spellEnd"/>
      <w:r w:rsidRPr="0077675A">
        <w:rPr>
          <w:rStyle w:val="FootnoteReference"/>
          <w:rFonts w:ascii="Times New Roman" w:hAnsi="Times New Roman" w:cs="Times New Roman"/>
        </w:rPr>
        <w:footnoteReference w:id="13"/>
      </w:r>
    </w:p>
    <w:p w:rsidR="00A70A83" w:rsidRPr="0077675A" w:rsidRDefault="00A70A83" w:rsidP="00A70A83">
      <w:pPr>
        <w:ind w:left="-270"/>
        <w:rPr>
          <w:rStyle w:val="StyleBoldUnderline"/>
          <w:rFonts w:ascii="Times New Roman" w:hAnsi="Times New Roman" w:cs="Times New Roman"/>
          <w:sz w:val="24"/>
          <w:szCs w:val="24"/>
        </w:rPr>
      </w:pPr>
      <w:r w:rsidRPr="0077675A">
        <w:rPr>
          <w:rStyle w:val="StyleBoldUnderline"/>
          <w:rFonts w:ascii="Times New Roman" w:hAnsi="Times New Roman" w:cs="Times New Roman"/>
          <w:sz w:val="12"/>
        </w:rPr>
        <w:t xml:space="preserve">These reflections on </w:t>
      </w:r>
      <w:r>
        <w:rPr>
          <w:rStyle w:val="StyleBoldUnderline"/>
          <w:rFonts w:ascii="Times New Roman" w:hAnsi="Times New Roman" w:cs="Times New Roman"/>
          <w:sz w:val="24"/>
          <w:szCs w:val="24"/>
        </w:rPr>
        <w:t>….</w:t>
      </w:r>
      <w:r w:rsidRPr="0077675A">
        <w:rPr>
          <w:rStyle w:val="StyleBoldUnderline"/>
          <w:rFonts w:ascii="Times New Roman" w:hAnsi="Times New Roman" w:cs="Times New Roman"/>
          <w:sz w:val="12"/>
        </w:rPr>
        <w:t xml:space="preserve">a lot of </w:t>
      </w:r>
      <w:r w:rsidRPr="0077675A">
        <w:rPr>
          <w:rStyle w:val="StyleBoldUnderline"/>
          <w:rFonts w:ascii="Times New Roman" w:hAnsi="Times New Roman" w:cs="Times New Roman"/>
          <w:sz w:val="24"/>
          <w:szCs w:val="24"/>
        </w:rPr>
        <w:t>value</w:t>
      </w:r>
    </w:p>
    <w:p w:rsidR="000022F2" w:rsidRPr="00D17C4E" w:rsidRDefault="000022F2" w:rsidP="00D17C4E"/>
    <w:sectPr w:rsidR="000022F2" w:rsidRPr="00D17C4E" w:rsidSect="0095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BDC" w:rsidRDefault="00E83BDC" w:rsidP="005F5576">
      <w:r>
        <w:separator/>
      </w:r>
    </w:p>
  </w:endnote>
  <w:endnote w:type="continuationSeparator" w:id="0">
    <w:p w:rsidR="00E83BDC" w:rsidRDefault="00E83BDC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BDC" w:rsidRDefault="00E83BDC" w:rsidP="005F5576">
      <w:r>
        <w:separator/>
      </w:r>
    </w:p>
  </w:footnote>
  <w:footnote w:type="continuationSeparator" w:id="0">
    <w:p w:rsidR="00E83BDC" w:rsidRDefault="00E83BDC" w:rsidP="005F5576">
      <w:r>
        <w:continuationSeparator/>
      </w:r>
    </w:p>
  </w:footnote>
  <w:footnote w:id="1">
    <w:p w:rsidR="00A70A83" w:rsidRDefault="00A70A83" w:rsidP="00A70A83">
      <w:pPr>
        <w:pStyle w:val="FootnoteText"/>
        <w:ind w:left="-810"/>
      </w:pPr>
      <w:r>
        <w:rPr>
          <w:rStyle w:val="FootnoteReference"/>
        </w:rPr>
        <w:footnoteRef/>
      </w:r>
      <w:r>
        <w:t xml:space="preserve"> </w:t>
      </w:r>
      <w:r w:rsidRPr="00B40BAF">
        <w:rPr>
          <w:rFonts w:ascii="Times New Roman" w:hAnsi="Times New Roman" w:cs="Times New Roman"/>
          <w:i/>
          <w:sz w:val="21"/>
          <w:szCs w:val="21"/>
          <w:shd w:val="clear" w:color="auto" w:fill="FFFFFF"/>
        </w:rPr>
        <w:t xml:space="preserve">George (Professor Emeritus at the Institute for Advanced Study, Princeton). </w:t>
      </w:r>
      <w:proofErr w:type="gramStart"/>
      <w:r w:rsidRPr="00B40BAF">
        <w:rPr>
          <w:rFonts w:ascii="Times New Roman" w:hAnsi="Times New Roman" w:cs="Times New Roman"/>
          <w:i/>
          <w:sz w:val="21"/>
          <w:szCs w:val="21"/>
          <w:shd w:val="clear" w:color="auto" w:fill="FFFFFF"/>
        </w:rPr>
        <w:t>“Morality and Foreign Policy”.</w:t>
      </w:r>
      <w:proofErr w:type="gramEnd"/>
      <w:r w:rsidRPr="00B40BAF">
        <w:rPr>
          <w:rFonts w:ascii="Times New Roman" w:hAnsi="Times New Roman" w:cs="Times New Roman"/>
          <w:i/>
          <w:sz w:val="21"/>
          <w:szCs w:val="21"/>
          <w:shd w:val="clear" w:color="auto" w:fill="FFFFFF"/>
        </w:rPr>
        <w:t xml:space="preserve"> Foreign Affairs, Vol. 64, No. 2. 1985. P. 205-218. </w:t>
      </w:r>
      <w:proofErr w:type="gramStart"/>
      <w:r w:rsidRPr="00B40BAF">
        <w:rPr>
          <w:rFonts w:ascii="Times New Roman" w:hAnsi="Times New Roman" w:cs="Times New Roman"/>
          <w:i/>
          <w:sz w:val="21"/>
          <w:szCs w:val="21"/>
          <w:shd w:val="clear" w:color="auto" w:fill="FFFFFF"/>
        </w:rPr>
        <w:t>NN.</w:t>
      </w:r>
      <w:proofErr w:type="gramEnd"/>
    </w:p>
  </w:footnote>
  <w:footnote w:id="2">
    <w:p w:rsidR="00A70A83" w:rsidRDefault="00A70A83" w:rsidP="00A70A83">
      <w:pPr>
        <w:pStyle w:val="FootnoteText"/>
        <w:ind w:left="-810"/>
      </w:pPr>
      <w:r>
        <w:rPr>
          <w:rStyle w:val="FootnoteReference"/>
        </w:rPr>
        <w:footnoteRef/>
      </w:r>
      <w:r>
        <w:t xml:space="preserve"> Richard M. Hare—1963 [White’s Professor of Moral Philosophy at the University of Oxford], Freedom and Reason (Oxford: Oxford University Press, 1963), pp. 122-123.</w:t>
      </w:r>
    </w:p>
  </w:footnote>
  <w:footnote w:id="3">
    <w:p w:rsidR="00A70A83" w:rsidRDefault="00A70A83" w:rsidP="00A70A83">
      <w:pPr>
        <w:ind w:left="-720"/>
      </w:pPr>
      <w:r w:rsidRPr="00C32F5E">
        <w:rPr>
          <w:sz w:val="16"/>
          <w:szCs w:val="16"/>
        </w:rPr>
        <w:footnoteRef/>
      </w:r>
      <w:r w:rsidRPr="00C32F5E">
        <w:rPr>
          <w:sz w:val="16"/>
          <w:szCs w:val="16"/>
        </w:rPr>
        <w:t xml:space="preserve"> </w:t>
      </w:r>
      <w:r w:rsidRPr="00FF5102">
        <w:rPr>
          <w:sz w:val="16"/>
          <w:szCs w:val="16"/>
        </w:rPr>
        <w:t xml:space="preserve">ELLIE ZOLFAGHARD, staff analyst at DM “Google map reveals the devastating rate of deforestation across the globe.” </w:t>
      </w:r>
      <w:proofErr w:type="spellStart"/>
      <w:r w:rsidRPr="00FF5102">
        <w:rPr>
          <w:sz w:val="16"/>
          <w:szCs w:val="16"/>
        </w:rPr>
        <w:t>DoP</w:t>
      </w:r>
      <w:proofErr w:type="spellEnd"/>
      <w:r w:rsidRPr="00FF5102">
        <w:rPr>
          <w:sz w:val="16"/>
          <w:szCs w:val="16"/>
        </w:rPr>
        <w:t xml:space="preserve">: 16 November 2013, </w:t>
      </w:r>
      <w:proofErr w:type="spellStart"/>
      <w:r w:rsidRPr="00FF5102">
        <w:rPr>
          <w:sz w:val="16"/>
          <w:szCs w:val="16"/>
        </w:rPr>
        <w:t>DoA</w:t>
      </w:r>
      <w:proofErr w:type="spellEnd"/>
      <w:r w:rsidRPr="00FF5102">
        <w:rPr>
          <w:sz w:val="16"/>
          <w:szCs w:val="16"/>
        </w:rPr>
        <w:t>: 12/25/13</w:t>
      </w:r>
      <w:r w:rsidRPr="00FF5102">
        <w:rPr>
          <w:sz w:val="16"/>
          <w:szCs w:val="16"/>
        </w:rPr>
        <w:br/>
        <w:t xml:space="preserve"> </w:t>
      </w:r>
      <w:hyperlink r:id="rId1" w:anchor="ixzz2oYikbZYp" w:history="1">
        <w:r w:rsidRPr="00C32F5E">
          <w:rPr>
            <w:sz w:val="16"/>
            <w:szCs w:val="16"/>
          </w:rPr>
          <w:t>http://www.dailymail.co.uk/sciencetech/article-2507837/Google-map-reveals-devastating-rate-deforestation-globe.html#ixzz2oYikbZYp</w:t>
        </w:r>
      </w:hyperlink>
      <w:r w:rsidRPr="00FF5102">
        <w:rPr>
          <w:sz w:val="16"/>
          <w:szCs w:val="16"/>
        </w:rPr>
        <w:t> </w:t>
      </w:r>
    </w:p>
  </w:footnote>
  <w:footnote w:id="4">
    <w:p w:rsidR="00A70A83" w:rsidRPr="00C32F5E" w:rsidRDefault="00A70A83" w:rsidP="00A70A83">
      <w:pPr>
        <w:ind w:left="-720"/>
        <w:rPr>
          <w:sz w:val="16"/>
          <w:szCs w:val="16"/>
        </w:rPr>
      </w:pPr>
      <w:r w:rsidRPr="00ED4353">
        <w:rPr>
          <w:sz w:val="16"/>
          <w:szCs w:val="16"/>
        </w:rPr>
        <w:footnoteRef/>
      </w:r>
      <w:r w:rsidRPr="00ED4353">
        <w:rPr>
          <w:sz w:val="16"/>
          <w:szCs w:val="16"/>
        </w:rPr>
        <w:t xml:space="preserve"> Daniel </w:t>
      </w:r>
      <w:proofErr w:type="spellStart"/>
      <w:r w:rsidRPr="00ED4353">
        <w:rPr>
          <w:sz w:val="16"/>
          <w:szCs w:val="16"/>
        </w:rPr>
        <w:t>Howden</w:t>
      </w:r>
      <w:proofErr w:type="spellEnd"/>
      <w:r w:rsidRPr="00ED4353">
        <w:rPr>
          <w:sz w:val="16"/>
          <w:szCs w:val="16"/>
        </w:rPr>
        <w:t xml:space="preserve">  Staff analyst for TI, “Deforestation: The Hidden Cause of Global Warming”, </w:t>
      </w:r>
      <w:proofErr w:type="spellStart"/>
      <w:r w:rsidRPr="00ED4353">
        <w:rPr>
          <w:sz w:val="16"/>
          <w:szCs w:val="16"/>
        </w:rPr>
        <w:t>DoP</w:t>
      </w:r>
      <w:proofErr w:type="spellEnd"/>
      <w:r w:rsidRPr="00ED4353">
        <w:rPr>
          <w:sz w:val="16"/>
          <w:szCs w:val="16"/>
        </w:rPr>
        <w:t xml:space="preserve">: May 14, 2007, </w:t>
      </w:r>
      <w:proofErr w:type="spellStart"/>
      <w:r w:rsidRPr="00ED4353">
        <w:rPr>
          <w:sz w:val="16"/>
          <w:szCs w:val="16"/>
        </w:rPr>
        <w:t>Doa</w:t>
      </w:r>
      <w:proofErr w:type="spellEnd"/>
      <w:r w:rsidRPr="00ED4353">
        <w:rPr>
          <w:sz w:val="16"/>
          <w:szCs w:val="16"/>
        </w:rPr>
        <w:t xml:space="preserve">: 11/25/13, </w:t>
      </w:r>
      <w:hyperlink r:id="rId2" w:history="1">
        <w:r w:rsidRPr="00C32F5E">
          <w:rPr>
            <w:sz w:val="16"/>
            <w:szCs w:val="16"/>
          </w:rPr>
          <w:t>https://www.commondreams.org/archive/2007/05/14/1175</w:t>
        </w:r>
      </w:hyperlink>
    </w:p>
  </w:footnote>
  <w:footnote w:id="5">
    <w:p w:rsidR="00A70A83" w:rsidRPr="00C32F5E" w:rsidRDefault="00A70A83" w:rsidP="00A70A83">
      <w:pPr>
        <w:ind w:left="-720"/>
        <w:rPr>
          <w:sz w:val="16"/>
          <w:szCs w:val="16"/>
        </w:rPr>
      </w:pPr>
      <w:r w:rsidRPr="00C32F5E">
        <w:rPr>
          <w:sz w:val="16"/>
          <w:szCs w:val="16"/>
        </w:rPr>
        <w:footnoteRef/>
      </w:r>
      <w:r w:rsidRPr="00C32F5E">
        <w:rPr>
          <w:sz w:val="16"/>
          <w:szCs w:val="16"/>
        </w:rPr>
        <w:t xml:space="preserve"> </w:t>
      </w:r>
      <w:r w:rsidRPr="00C32F5E">
        <w:rPr>
          <w:b/>
          <w:bCs/>
          <w:sz w:val="16"/>
          <w:szCs w:val="16"/>
        </w:rPr>
        <w:t>‘7</w:t>
      </w:r>
      <w:r w:rsidRPr="00C32F5E">
        <w:rPr>
          <w:sz w:val="16"/>
          <w:szCs w:val="16"/>
        </w:rPr>
        <w:t xml:space="preserve"> (Terry L. </w:t>
      </w:r>
      <w:proofErr w:type="spellStart"/>
      <w:r w:rsidRPr="00C32F5E">
        <w:rPr>
          <w:sz w:val="16"/>
          <w:szCs w:val="16"/>
        </w:rPr>
        <w:t>Deibel</w:t>
      </w:r>
      <w:proofErr w:type="spellEnd"/>
      <w:r w:rsidRPr="00C32F5E">
        <w:rPr>
          <w:sz w:val="16"/>
          <w:szCs w:val="16"/>
        </w:rPr>
        <w:t>, professor of IR at National War College, Foreign Affairs Strategy, “Conclusion: American Foreign Affairs Strategy Today Anthropogenic – caused by CO2”)</w:t>
      </w:r>
    </w:p>
  </w:footnote>
  <w:footnote w:id="6">
    <w:p w:rsidR="00A70A83" w:rsidRPr="008A0B8C" w:rsidRDefault="00A70A83" w:rsidP="00A70A83">
      <w:pPr>
        <w:ind w:left="-720"/>
        <w:rPr>
          <w:sz w:val="16"/>
          <w:szCs w:val="16"/>
        </w:rPr>
      </w:pPr>
      <w:r w:rsidRPr="00C32F5E">
        <w:rPr>
          <w:sz w:val="16"/>
          <w:szCs w:val="16"/>
        </w:rPr>
        <w:footnoteRef/>
      </w:r>
      <w:r w:rsidRPr="008A0B8C">
        <w:rPr>
          <w:sz w:val="16"/>
          <w:szCs w:val="16"/>
        </w:rPr>
        <w:t xml:space="preserve"> </w:t>
      </w:r>
      <w:r w:rsidRPr="00C32F5E">
        <w:rPr>
          <w:sz w:val="16"/>
          <w:szCs w:val="16"/>
        </w:rPr>
        <w:t> – Professor in Earth Systems Science &amp; Policy at CSU Monterey Bay and consultant for Conservation International and USAID (David, “The Idea of Biodiversity: Philosophies of Paradise”, 1996, &lt;</w:t>
      </w:r>
      <w:hyperlink r:id="rId3" w:tooltip="External link" w:history="1">
        <w:r w:rsidRPr="00C32F5E">
          <w:rPr>
            <w:sz w:val="16"/>
            <w:szCs w:val="16"/>
          </w:rPr>
          <w:t>http://www.dhushara....s.htm&gt;)//Beddow</w:t>
        </w:r>
      </w:hyperlink>
    </w:p>
  </w:footnote>
  <w:footnote w:id="7">
    <w:p w:rsidR="00A70A83" w:rsidRPr="00140F2C" w:rsidRDefault="00A70A83" w:rsidP="00A70A83">
      <w:pPr>
        <w:pStyle w:val="Plain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140F2C">
        <w:rPr>
          <w:rFonts w:ascii="Times New Roman" w:hAnsi="Times New Roman" w:cs="Times New Roman"/>
          <w:sz w:val="16"/>
          <w:szCs w:val="16"/>
        </w:rPr>
        <w:t xml:space="preserve">Thomas </w:t>
      </w:r>
      <w:proofErr w:type="spellStart"/>
      <w:r w:rsidRPr="00140F2C">
        <w:rPr>
          <w:rFonts w:ascii="Times New Roman" w:hAnsi="Times New Roman" w:cs="Times New Roman"/>
          <w:b/>
          <w:sz w:val="16"/>
          <w:szCs w:val="16"/>
        </w:rPr>
        <w:t>Chalko</w:t>
      </w:r>
      <w:proofErr w:type="spellEnd"/>
      <w:r w:rsidRPr="00140F2C">
        <w:rPr>
          <w:rFonts w:ascii="Times New Roman" w:hAnsi="Times New Roman" w:cs="Times New Roman"/>
          <w:b/>
          <w:sz w:val="16"/>
          <w:szCs w:val="16"/>
        </w:rPr>
        <w:t>(Abstract), PhD</w:t>
      </w:r>
      <w:r w:rsidRPr="00140F2C">
        <w:rPr>
          <w:rFonts w:ascii="Times New Roman" w:hAnsi="Times New Roman" w:cs="Times New Roman"/>
          <w:sz w:val="16"/>
          <w:szCs w:val="16"/>
        </w:rPr>
        <w:t xml:space="preserve"> and professor of Geophysics at Mt Best in Australia, 10-30-</w:t>
      </w:r>
      <w:r w:rsidRPr="00140F2C">
        <w:rPr>
          <w:rFonts w:ascii="Times New Roman" w:hAnsi="Times New Roman" w:cs="Times New Roman"/>
          <w:b/>
          <w:sz w:val="16"/>
          <w:szCs w:val="16"/>
        </w:rPr>
        <w:t>2004</w:t>
      </w:r>
      <w:r w:rsidRPr="00140F2C">
        <w:rPr>
          <w:rFonts w:ascii="Times New Roman" w:hAnsi="Times New Roman" w:cs="Times New Roman"/>
          <w:sz w:val="16"/>
          <w:szCs w:val="16"/>
        </w:rPr>
        <w:t xml:space="preserve"> http://nujournal.net/core.pdf (PDNSS5409)</w:t>
      </w:r>
    </w:p>
  </w:footnote>
  <w:footnote w:id="8">
    <w:p w:rsidR="00A70A83" w:rsidRPr="00332D88" w:rsidRDefault="00A70A83" w:rsidP="00A70A83">
      <w:pPr>
        <w:ind w:left="-720"/>
        <w:rPr>
          <w:sz w:val="12"/>
          <w:szCs w:val="12"/>
        </w:rPr>
      </w:pPr>
      <w:r w:rsidRPr="00332D88">
        <w:rPr>
          <w:sz w:val="12"/>
          <w:szCs w:val="12"/>
        </w:rPr>
        <w:footnoteRef/>
      </w:r>
      <w:r w:rsidRPr="00332D88">
        <w:rPr>
          <w:sz w:val="12"/>
          <w:szCs w:val="12"/>
        </w:rPr>
        <w:t xml:space="preserve"> Clay, Jason, editing analyst of CS and Harvard University anthropologist, “Deforestation: The Human Costs”, No Date, http://www.culturalsurvival.org/publications/cultural-survival-quarterly/indonesia/deforestation-human-costs#sthash.jCbWmx1Q.dpuf</w:t>
      </w:r>
    </w:p>
  </w:footnote>
  <w:footnote w:id="9">
    <w:p w:rsidR="00A70A83" w:rsidRPr="00332D88" w:rsidRDefault="00A70A83" w:rsidP="00A70A83">
      <w:pPr>
        <w:ind w:left="-720"/>
        <w:rPr>
          <w:sz w:val="12"/>
          <w:szCs w:val="12"/>
        </w:rPr>
      </w:pPr>
      <w:r w:rsidRPr="00332D88">
        <w:rPr>
          <w:sz w:val="12"/>
          <w:szCs w:val="12"/>
        </w:rPr>
        <w:footnoteRef/>
      </w:r>
      <w:r w:rsidRPr="00332D88">
        <w:rPr>
          <w:sz w:val="12"/>
          <w:szCs w:val="12"/>
        </w:rPr>
        <w:t xml:space="preserve"> (</w:t>
      </w:r>
      <w:proofErr w:type="spellStart"/>
      <w:r w:rsidRPr="00332D88">
        <w:rPr>
          <w:sz w:val="12"/>
          <w:szCs w:val="12"/>
        </w:rPr>
        <w:t>Pis</w:t>
      </w:r>
      <w:proofErr w:type="spellEnd"/>
      <w:r w:rsidRPr="00332D88">
        <w:rPr>
          <w:sz w:val="12"/>
          <w:szCs w:val="12"/>
        </w:rPr>
        <w:t xml:space="preserve">, Researcher at Institute for Resource Analysis and advisor at University of Dar </w:t>
      </w:r>
      <w:proofErr w:type="spellStart"/>
      <w:r w:rsidRPr="00332D88">
        <w:rPr>
          <w:sz w:val="12"/>
          <w:szCs w:val="12"/>
        </w:rPr>
        <w:t>es</w:t>
      </w:r>
      <w:proofErr w:type="spellEnd"/>
      <w:r w:rsidRPr="00332D88">
        <w:rPr>
          <w:sz w:val="12"/>
          <w:szCs w:val="12"/>
        </w:rPr>
        <w:t xml:space="preserve"> Salaam, “The Economics of Climate Change in Tanzania”, </w:t>
      </w:r>
      <w:proofErr w:type="spellStart"/>
      <w:r w:rsidRPr="00332D88">
        <w:rPr>
          <w:sz w:val="12"/>
          <w:szCs w:val="12"/>
        </w:rPr>
        <w:t>DoP</w:t>
      </w:r>
      <w:proofErr w:type="spellEnd"/>
      <w:r w:rsidRPr="00332D88">
        <w:rPr>
          <w:sz w:val="12"/>
          <w:szCs w:val="12"/>
        </w:rPr>
        <w:t xml:space="preserve">: 210 Summer, DoA:1/4/14, </w:t>
      </w:r>
      <w:hyperlink r:id="rId4" w:history="1">
        <w:r w:rsidRPr="00332D88">
          <w:rPr>
            <w:sz w:val="12"/>
            <w:szCs w:val="12"/>
          </w:rPr>
          <w:t>http://economics-of-cc-in-tanzania.org/images/Yanda-Economics_of_Climate_Change_EDIT_ML.pdf</w:t>
        </w:r>
      </w:hyperlink>
      <w:r w:rsidRPr="00332D88">
        <w:rPr>
          <w:sz w:val="12"/>
          <w:szCs w:val="12"/>
        </w:rPr>
        <w:t>)</w:t>
      </w:r>
    </w:p>
  </w:footnote>
  <w:footnote w:id="10">
    <w:p w:rsidR="00A70A83" w:rsidRPr="00C32F5E" w:rsidRDefault="00A70A83" w:rsidP="00A70A83">
      <w:pPr>
        <w:ind w:left="-720"/>
        <w:rPr>
          <w:sz w:val="16"/>
          <w:szCs w:val="16"/>
        </w:rPr>
      </w:pPr>
      <w:r w:rsidRPr="00332D88">
        <w:rPr>
          <w:sz w:val="12"/>
          <w:szCs w:val="12"/>
        </w:rPr>
        <w:footnoteRef/>
      </w:r>
      <w:r w:rsidRPr="00332D88">
        <w:rPr>
          <w:sz w:val="12"/>
          <w:szCs w:val="12"/>
        </w:rPr>
        <w:t xml:space="preserve"> Dean B. </w:t>
      </w:r>
      <w:proofErr w:type="spellStart"/>
      <w:r w:rsidRPr="00332D88">
        <w:rPr>
          <w:sz w:val="12"/>
          <w:szCs w:val="12"/>
        </w:rPr>
        <w:t>Suagee</w:t>
      </w:r>
      <w:proofErr w:type="spellEnd"/>
      <w:r w:rsidRPr="00332D88">
        <w:rPr>
          <w:sz w:val="12"/>
          <w:szCs w:val="12"/>
        </w:rPr>
        <w:t>, Director, First Nations Environmental Law Program, Vermont Law School, Arizona State Law Journal, Summer, 1999, 31 Ariz. St. L.J.</w:t>
      </w:r>
      <w:r w:rsidRPr="00332D88">
        <w:rPr>
          <w:sz w:val="16"/>
          <w:szCs w:val="16"/>
        </w:rPr>
        <w:t xml:space="preserve"> </w:t>
      </w:r>
    </w:p>
  </w:footnote>
  <w:footnote w:id="11">
    <w:p w:rsidR="00A70A83" w:rsidRPr="004C7E4A" w:rsidRDefault="00A70A83" w:rsidP="00A70A83">
      <w:pPr>
        <w:pStyle w:val="ListParagraph"/>
        <w:ind w:right="-720"/>
        <w:rPr>
          <w:sz w:val="16"/>
          <w:szCs w:val="16"/>
        </w:rPr>
      </w:pPr>
      <w:r w:rsidRPr="004C7E4A">
        <w:rPr>
          <w:sz w:val="16"/>
          <w:szCs w:val="16"/>
        </w:rPr>
        <w:footnoteRef/>
      </w:r>
      <w:r w:rsidRPr="004C7E4A">
        <w:rPr>
          <w:sz w:val="16"/>
          <w:szCs w:val="16"/>
        </w:rPr>
        <w:t xml:space="preserve"> </w:t>
      </w:r>
      <w:proofErr w:type="spellStart"/>
      <w:r w:rsidRPr="004C7E4A">
        <w:rPr>
          <w:sz w:val="16"/>
          <w:szCs w:val="16"/>
        </w:rPr>
        <w:t>Arild</w:t>
      </w:r>
      <w:proofErr w:type="spellEnd"/>
      <w:r w:rsidRPr="004C7E4A">
        <w:rPr>
          <w:sz w:val="16"/>
          <w:szCs w:val="16"/>
        </w:rPr>
        <w:t xml:space="preserve"> </w:t>
      </w:r>
      <w:proofErr w:type="spellStart"/>
      <w:r w:rsidRPr="004C7E4A">
        <w:rPr>
          <w:sz w:val="16"/>
          <w:szCs w:val="16"/>
        </w:rPr>
        <w:t>Angelsen</w:t>
      </w:r>
      <w:proofErr w:type="spellEnd"/>
      <w:r w:rsidRPr="004C7E4A">
        <w:rPr>
          <w:sz w:val="16"/>
          <w:szCs w:val="16"/>
        </w:rPr>
        <w:t xml:space="preserve"> and Thomas K. </w:t>
      </w:r>
      <w:proofErr w:type="spellStart"/>
      <w:r w:rsidRPr="004C7E4A">
        <w:rPr>
          <w:sz w:val="16"/>
          <w:szCs w:val="16"/>
        </w:rPr>
        <w:t>Rudel</w:t>
      </w:r>
      <w:proofErr w:type="spellEnd"/>
      <w:r w:rsidRPr="004C7E4A">
        <w:rPr>
          <w:sz w:val="16"/>
          <w:szCs w:val="16"/>
        </w:rPr>
        <w:t xml:space="preserve">, Prof at UMB, Prof at Rutgers,  “Designing and Implementing Effective </w:t>
      </w:r>
      <w:proofErr w:type="spellStart"/>
      <w:r w:rsidRPr="004C7E4A">
        <w:rPr>
          <w:sz w:val="16"/>
          <w:szCs w:val="16"/>
        </w:rPr>
        <w:t>REDD+Policies</w:t>
      </w:r>
      <w:proofErr w:type="spellEnd"/>
      <w:r w:rsidRPr="004C7E4A">
        <w:rPr>
          <w:sz w:val="16"/>
          <w:szCs w:val="16"/>
        </w:rPr>
        <w:t xml:space="preserve">: A Forest Transition Approach”, </w:t>
      </w:r>
      <w:proofErr w:type="spellStart"/>
      <w:r w:rsidRPr="004C7E4A">
        <w:rPr>
          <w:sz w:val="16"/>
          <w:szCs w:val="16"/>
        </w:rPr>
        <w:t>DoP</w:t>
      </w:r>
      <w:proofErr w:type="spellEnd"/>
      <w:r w:rsidRPr="004C7E4A">
        <w:rPr>
          <w:sz w:val="16"/>
          <w:szCs w:val="16"/>
        </w:rPr>
        <w:t xml:space="preserve">: Winter 2013, </w:t>
      </w:r>
      <w:proofErr w:type="spellStart"/>
      <w:r w:rsidRPr="004C7E4A">
        <w:rPr>
          <w:sz w:val="16"/>
          <w:szCs w:val="16"/>
        </w:rPr>
        <w:t>DoA</w:t>
      </w:r>
      <w:proofErr w:type="spellEnd"/>
      <w:r w:rsidRPr="004C7E4A">
        <w:rPr>
          <w:sz w:val="16"/>
          <w:szCs w:val="16"/>
        </w:rPr>
        <w:t xml:space="preserve">: 1/4/2013, </w:t>
      </w:r>
      <w:hyperlink r:id="rId5" w:history="1">
        <w:r w:rsidRPr="004C7E4A">
          <w:rPr>
            <w:sz w:val="16"/>
            <w:szCs w:val="16"/>
          </w:rPr>
          <w:t>http://www.forestday.org/fileadmin/downloads/Arild-Designing-and-Implementing-Effective-REDD-Policies.pdf</w:t>
        </w:r>
      </w:hyperlink>
    </w:p>
  </w:footnote>
  <w:footnote w:id="12">
    <w:p w:rsidR="00A70A83" w:rsidRDefault="00A70A83" w:rsidP="00A70A83">
      <w:pPr>
        <w:pStyle w:val="FootnoteText"/>
      </w:pPr>
      <w:r>
        <w:rPr>
          <w:rStyle w:val="FootnoteReference"/>
        </w:rPr>
        <w:footnoteRef/>
      </w:r>
      <w:r>
        <w:t xml:space="preserve">  (Environmental defense fund, “Brazil national and state REDD” </w:t>
      </w:r>
      <w:proofErr w:type="spellStart"/>
      <w:r>
        <w:t>DoP</w:t>
      </w:r>
      <w:proofErr w:type="spellEnd"/>
      <w:r>
        <w:t xml:space="preserve">: 11/2009, </w:t>
      </w:r>
      <w:proofErr w:type="spellStart"/>
      <w:r>
        <w:t>DoA</w:t>
      </w:r>
      <w:proofErr w:type="spellEnd"/>
      <w:r>
        <w:t xml:space="preserve">: 1/7/13, </w:t>
      </w:r>
      <w:hyperlink r:id="rId6" w:history="1">
        <w:r>
          <w:rPr>
            <w:rStyle w:val="Hyperlink"/>
          </w:rPr>
          <w:t>http://www.edf.org/sites/default/files/10438_Brazil_national_and_state_REDD_report.pdf</w:t>
        </w:r>
      </w:hyperlink>
      <w:r>
        <w:t>)</w:t>
      </w:r>
    </w:p>
  </w:footnote>
  <w:footnote w:id="13">
    <w:p w:rsidR="00A70A83" w:rsidRPr="00D356C9" w:rsidRDefault="00A70A83" w:rsidP="00A70A83">
      <w:pPr>
        <w:rPr>
          <w:rFonts w:ascii="Times New Roman" w:hAnsi="Times New Roman" w:cs="Times New Roman"/>
          <w:b/>
          <w:sz w:val="16"/>
          <w:szCs w:val="16"/>
        </w:rPr>
      </w:pPr>
      <w:r w:rsidRPr="00D356C9">
        <w:rPr>
          <w:rStyle w:val="FootnoteReference"/>
          <w:sz w:val="16"/>
          <w:szCs w:val="16"/>
        </w:rPr>
        <w:footnoteRef/>
      </w:r>
      <w:r w:rsidRPr="00D356C9">
        <w:rPr>
          <w:b/>
          <w:sz w:val="16"/>
          <w:szCs w:val="16"/>
        </w:rPr>
        <w:t xml:space="preserve"> </w:t>
      </w:r>
      <w:r w:rsidRPr="00D356C9">
        <w:rPr>
          <w:rStyle w:val="StyleStyleBold12pt"/>
          <w:rFonts w:ascii="Times New Roman" w:hAnsi="Times New Roman" w:cs="Times New Roman"/>
          <w:sz w:val="16"/>
          <w:szCs w:val="16"/>
        </w:rPr>
        <w:t xml:space="preserve">Nick </w:t>
      </w:r>
      <w:proofErr w:type="spellStart"/>
      <w:r w:rsidRPr="00D356C9">
        <w:rPr>
          <w:rStyle w:val="StyleStyleBold12pt"/>
          <w:rFonts w:ascii="Times New Roman" w:hAnsi="Times New Roman" w:cs="Times New Roman"/>
          <w:sz w:val="16"/>
          <w:szCs w:val="16"/>
        </w:rPr>
        <w:t>Bostrom</w:t>
      </w:r>
      <w:proofErr w:type="spellEnd"/>
      <w:r w:rsidRPr="00D356C9">
        <w:rPr>
          <w:rStyle w:val="StyleStyleBold12pt"/>
          <w:rFonts w:ascii="Times New Roman" w:hAnsi="Times New Roman" w:cs="Times New Roman"/>
          <w:sz w:val="16"/>
          <w:szCs w:val="16"/>
        </w:rPr>
        <w:t xml:space="preserve"> [“Existential Risk Prevention As the Most Important Task for Humanity”, 2011, Faculty of Philosophy at Oxford]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proofState w:spelling="clean" w:grammar="clean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3BDC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41235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AC0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C7D9B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572F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0A83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83BDC"/>
    <w:rsid w:val="00E90AA6"/>
    <w:rsid w:val="00E977B8"/>
    <w:rsid w:val="00E97AD1"/>
    <w:rsid w:val="00EA109B"/>
    <w:rsid w:val="00EA15A8"/>
    <w:rsid w:val="00EA2926"/>
    <w:rsid w:val="00EB2CDE"/>
    <w:rsid w:val="00EB5151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Plain Text" w:uiPriority="0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70A83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3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Kern at 16 pt,Bold,Intense Emphasis11,Intense Emphasis2,HHeading 3 + 12 pt,Cards + Font: 12 pt Char,Style,Bold Cite Char,Citation Char Char Char,Heading 3 Char1 Char Char Char,ci,c"/>
    <w:basedOn w:val="DefaultParagraphFont"/>
    <w:uiPriority w:val="6"/>
    <w:qFormat/>
    <w:rsid w:val="00D176BE"/>
    <w:rPr>
      <w:b/>
      <w:bCs/>
      <w:sz w:val="3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"/>
    <w:basedOn w:val="StyleBold"/>
    <w:uiPriority w:val="5"/>
    <w:qFormat/>
    <w:rsid w:val="00D176BE"/>
    <w:rPr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32"/>
    </w:rPr>
  </w:style>
  <w:style w:type="paragraph" w:styleId="NormalWeb">
    <w:name w:val="Normal (Web)"/>
    <w:basedOn w:val="Normal"/>
    <w:uiPriority w:val="99"/>
    <w:unhideWhenUsed/>
    <w:rsid w:val="00A70A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A70A8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A83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A70A8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70A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0A83"/>
    <w:rPr>
      <w:b/>
      <w:bCs/>
    </w:rPr>
  </w:style>
  <w:style w:type="paragraph" w:styleId="PlainText">
    <w:name w:val="Plain Text"/>
    <w:basedOn w:val="Normal"/>
    <w:link w:val="PlainTextChar"/>
    <w:rsid w:val="00A70A83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70A83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70A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0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hushara.com/book/diversit/restor/takacs.htm" TargetMode="External"/><Relationship Id="rId2" Type="http://schemas.openxmlformats.org/officeDocument/2006/relationships/hyperlink" Target="https://www.commondreams.org/archive/2007/05/14/1175" TargetMode="External"/><Relationship Id="rId1" Type="http://schemas.openxmlformats.org/officeDocument/2006/relationships/hyperlink" Target="http://www.dailymail.co.uk/sciencetech/article-2507837/Google-map-reveals-devastating-rate-deforestation-globe.html" TargetMode="External"/><Relationship Id="rId6" Type="http://schemas.openxmlformats.org/officeDocument/2006/relationships/hyperlink" Target="http://www.edf.org/sites/default/files/10438_Brazil_national_and_state_REDD_report.pdf" TargetMode="External"/><Relationship Id="rId5" Type="http://schemas.openxmlformats.org/officeDocument/2006/relationships/hyperlink" Target="http://www.forestday.org/fileadmin/downloads/Arild-Designing-and-Implementing-Effective-REDD-Policies.pdf" TargetMode="External"/><Relationship Id="rId4" Type="http://schemas.openxmlformats.org/officeDocument/2006/relationships/hyperlink" Target="http://economics-of-cc-in-tanzania.org/images/Yanda-Economics_of_Climate_Change_EDIT_M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DylanWootton, Team 2011</dc:creator>
  <cp:lastModifiedBy>DylanWootton, Team 2011</cp:lastModifiedBy>
  <cp:revision>1</cp:revision>
  <dcterms:created xsi:type="dcterms:W3CDTF">2014-02-01T04:32:00Z</dcterms:created>
  <dcterms:modified xsi:type="dcterms:W3CDTF">2014-02-01T04:33:00Z</dcterms:modified>
</cp:coreProperties>
</file>