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03" w:rsidRPr="0067318D" w:rsidRDefault="00A44703" w:rsidP="00A44703">
      <w:pPr>
        <w:pStyle w:val="Heading2"/>
      </w:pPr>
      <w:r w:rsidRPr="0067318D">
        <w:t xml:space="preserve">1ac </w:t>
      </w:r>
    </w:p>
    <w:p w:rsidR="00A44703" w:rsidRPr="008659C5" w:rsidRDefault="00A44703" w:rsidP="00A44703">
      <w:pPr>
        <w:rPr>
          <w:rStyle w:val="StyleStyleBold12pt"/>
        </w:rPr>
      </w:pPr>
      <w:r>
        <w:rPr>
          <w:rStyle w:val="StyleStyleBold12pt"/>
        </w:rPr>
        <w:t xml:space="preserve">Thus the plan – </w:t>
      </w:r>
      <w:r w:rsidRPr="008659C5">
        <w:rPr>
          <w:rStyle w:val="StyleStyleBold12pt"/>
        </w:rPr>
        <w:t xml:space="preserve">The United States Federal Government should implement the agreement between the United States and United Mexican States concerning </w:t>
      </w:r>
      <w:proofErr w:type="spellStart"/>
      <w:r w:rsidRPr="008659C5">
        <w:rPr>
          <w:rStyle w:val="StyleStyleBold12pt"/>
        </w:rPr>
        <w:t>Transboundary</w:t>
      </w:r>
      <w:proofErr w:type="spellEnd"/>
      <w:r w:rsidRPr="008659C5">
        <w:rPr>
          <w:rStyle w:val="StyleStyleBold12pt"/>
        </w:rPr>
        <w:t xml:space="preserve"> Hydrocarbon Reservoirs in the Gulf of Mexico</w:t>
      </w:r>
    </w:p>
    <w:p w:rsidR="00A44703" w:rsidRPr="00F46296" w:rsidRDefault="00A44703" w:rsidP="00A44703"/>
    <w:p w:rsidR="00A44703" w:rsidRPr="00D17C4E" w:rsidRDefault="00A44703" w:rsidP="00A44703"/>
    <w:p w:rsidR="00A44703" w:rsidRDefault="00A44703" w:rsidP="00A44703">
      <w:pPr>
        <w:rPr>
          <w:rStyle w:val="StyleStyleBold12pt"/>
        </w:rPr>
      </w:pPr>
      <w:r>
        <w:rPr>
          <w:rStyle w:val="StyleStyleBold12pt"/>
        </w:rPr>
        <w:t xml:space="preserve">Contention </w:t>
      </w:r>
      <w:proofErr w:type="gramStart"/>
      <w:r>
        <w:rPr>
          <w:rStyle w:val="StyleStyleBold12pt"/>
        </w:rPr>
        <w:t>One</w:t>
      </w:r>
      <w:proofErr w:type="gramEnd"/>
      <w:r>
        <w:rPr>
          <w:rStyle w:val="StyleStyleBold12pt"/>
        </w:rPr>
        <w:t xml:space="preserve"> is US-Mexican Relations </w:t>
      </w:r>
    </w:p>
    <w:p w:rsidR="00A44703" w:rsidRPr="008659C5" w:rsidRDefault="00A44703" w:rsidP="00A44703">
      <w:pPr>
        <w:rPr>
          <w:rStyle w:val="StyleStyleBold12pt"/>
        </w:rPr>
      </w:pPr>
      <w:r w:rsidRPr="008659C5">
        <w:rPr>
          <w:rStyle w:val="StyleStyleBold12pt"/>
        </w:rPr>
        <w:t xml:space="preserve">US Mexico relations are at a </w:t>
      </w:r>
      <w:r w:rsidRPr="008659C5">
        <w:rPr>
          <w:rStyle w:val="Emphasis"/>
        </w:rPr>
        <w:t>pivotal point</w:t>
      </w:r>
      <w:r w:rsidRPr="008659C5">
        <w:rPr>
          <w:rStyle w:val="StyleStyleBold12pt"/>
        </w:rPr>
        <w:t xml:space="preserve"> – failure to ratify the </w:t>
      </w:r>
      <w:proofErr w:type="spellStart"/>
      <w:r w:rsidRPr="008659C5">
        <w:rPr>
          <w:rStyle w:val="StyleStyleBold12pt"/>
        </w:rPr>
        <w:t>Transboundary</w:t>
      </w:r>
      <w:proofErr w:type="spellEnd"/>
      <w:r w:rsidRPr="008659C5">
        <w:rPr>
          <w:rStyle w:val="StyleStyleBold12pt"/>
        </w:rPr>
        <w:t xml:space="preserve"> Hydrocarbons </w:t>
      </w:r>
      <w:r w:rsidRPr="00E31ABC">
        <w:rPr>
          <w:rStyle w:val="StyleStyleBold12pt"/>
        </w:rPr>
        <w:t>Agreement erodes trust and</w:t>
      </w:r>
      <w:r w:rsidRPr="008659C5">
        <w:rPr>
          <w:rStyle w:val="StyleStyleBold12pt"/>
        </w:rPr>
        <w:t xml:space="preserve"> collapses relations </w:t>
      </w:r>
    </w:p>
    <w:p w:rsidR="00A44703" w:rsidRPr="008659C5" w:rsidRDefault="00A44703" w:rsidP="00A44703">
      <w:r w:rsidRPr="008659C5">
        <w:rPr>
          <w:rStyle w:val="StyleStyleBold12pt"/>
        </w:rPr>
        <w:t>Kerry et al. 12</w:t>
      </w:r>
      <w:r w:rsidRPr="008659C5">
        <w:t xml:space="preserve"> (JOHN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South Carolina  CHRISTOPHER A. COONS, Delaware JOHNNY ISAKSON, Georgia  RICHARD J. DURBIN, Illinois JOHN BARRASSO, Wyoming  TOM UDALL, New Mexico MIKE LEE, Utah  William C. Danvers, Staff Director   Kenneth A. Myers, Jr., Republican Staff Director, “OIL, MEXICO, AND THE AGREEMENT”, December 2012, http://www.gpo.gov/fdsys/pkg/CPRT-112SPRT77567/html/CPRT-112SPRT77567.htm)</w:t>
      </w:r>
    </w:p>
    <w:p w:rsidR="00A44703" w:rsidRDefault="00A44703" w:rsidP="00A44703">
      <w:r w:rsidRPr="00A44703">
        <w:t>Perhaps the most important U.S.-specific benefits of the TBA are three</w:t>
      </w:r>
    </w:p>
    <w:p w:rsidR="00A44703" w:rsidRDefault="00A44703" w:rsidP="00A44703">
      <w:r>
        <w:t>AND</w:t>
      </w:r>
    </w:p>
    <w:p w:rsidR="00A44703" w:rsidRPr="00A44703" w:rsidRDefault="00A44703" w:rsidP="00A44703">
      <w:proofErr w:type="gramStart"/>
      <w:r w:rsidRPr="00A44703">
        <w:t>companies</w:t>
      </w:r>
      <w:proofErr w:type="gramEnd"/>
      <w:r w:rsidRPr="00A44703">
        <w:t xml:space="preserve"> could be shut out of certain opportunities until the TBA is ratified. </w:t>
      </w:r>
    </w:p>
    <w:p w:rsidR="00A44703" w:rsidRPr="008659C5" w:rsidRDefault="00A44703" w:rsidP="00A44703"/>
    <w:p w:rsidR="00A44703" w:rsidRPr="008659C5" w:rsidRDefault="00A44703" w:rsidP="00A44703">
      <w:pPr>
        <w:rPr>
          <w:rStyle w:val="StyleStyleBold12pt"/>
        </w:rPr>
      </w:pPr>
      <w:r>
        <w:rPr>
          <w:rStyle w:val="StyleStyleBold12pt"/>
        </w:rPr>
        <w:t>And, n</w:t>
      </w:r>
      <w:r w:rsidRPr="008659C5">
        <w:rPr>
          <w:rStyle w:val="StyleStyleBold12pt"/>
        </w:rPr>
        <w:t xml:space="preserve">ow is </w:t>
      </w:r>
      <w:r>
        <w:rPr>
          <w:rStyle w:val="StyleStyleBold12pt"/>
        </w:rPr>
        <w:t>key</w:t>
      </w:r>
      <w:r w:rsidRPr="008659C5">
        <w:rPr>
          <w:rStyle w:val="StyleStyleBold12pt"/>
        </w:rPr>
        <w:t xml:space="preserve"> – investment in oil is </w:t>
      </w:r>
      <w:r w:rsidRPr="002F6452">
        <w:rPr>
          <w:rStyle w:val="Emphasis"/>
        </w:rPr>
        <w:t>vital</w:t>
      </w:r>
      <w:r>
        <w:rPr>
          <w:rStyle w:val="StyleStyleBold12pt"/>
        </w:rPr>
        <w:t xml:space="preserve"> internal link</w:t>
      </w:r>
    </w:p>
    <w:p w:rsidR="00A44703" w:rsidRPr="008659C5" w:rsidRDefault="00A44703" w:rsidP="00A44703">
      <w:pPr>
        <w:rPr>
          <w:rStyle w:val="StyleStyleBold12pt"/>
        </w:rPr>
      </w:pPr>
      <w:r w:rsidRPr="008659C5">
        <w:rPr>
          <w:rStyle w:val="StyleStyleBold12pt"/>
        </w:rPr>
        <w:t>Rubenstein 3-14</w:t>
      </w:r>
    </w:p>
    <w:p w:rsidR="00A44703" w:rsidRPr="008659C5" w:rsidRDefault="00A44703" w:rsidP="00A44703">
      <w:r w:rsidRPr="008659C5">
        <w:t>David Rubenstein, Senior Fellow for Energy and the Environment, March 14, 2013, “U.S. Energy Security: Enhancing Partnerships with Mexico and Canada”</w:t>
      </w:r>
    </w:p>
    <w:p w:rsidR="00A44703" w:rsidRDefault="00A44703" w:rsidP="00A44703">
      <w:r w:rsidRPr="00A44703">
        <w:t>The agreement also comes at a critical time for reform in the Mexican oil industry</w:t>
      </w:r>
    </w:p>
    <w:p w:rsidR="00A44703" w:rsidRDefault="00A44703" w:rsidP="00A44703">
      <w:r>
        <w:t>AND</w:t>
      </w:r>
    </w:p>
    <w:p w:rsidR="00A44703" w:rsidRPr="00A44703" w:rsidRDefault="00A44703" w:rsidP="00A44703">
      <w:proofErr w:type="gramStart"/>
      <w:r w:rsidRPr="00A44703">
        <w:t>will</w:t>
      </w:r>
      <w:proofErr w:type="gramEnd"/>
      <w:r w:rsidRPr="00A44703">
        <w:t xml:space="preserve"> be noticed, with potentially negative consequences for the broader bilateral relationship.</w:t>
      </w:r>
    </w:p>
    <w:p w:rsidR="00A44703" w:rsidRPr="008659C5" w:rsidRDefault="00A44703" w:rsidP="00A44703"/>
    <w:p w:rsidR="00A44703" w:rsidRPr="00DB64A7" w:rsidRDefault="00A44703" w:rsidP="00A44703">
      <w:pPr>
        <w:rPr>
          <w:rStyle w:val="StyleStyleBold12pt"/>
        </w:rPr>
      </w:pPr>
      <w:r>
        <w:rPr>
          <w:rStyle w:val="StyleStyleBold12pt"/>
        </w:rPr>
        <w:t xml:space="preserve">And, </w:t>
      </w:r>
      <w:r w:rsidRPr="00DB64A7">
        <w:rPr>
          <w:rStyle w:val="StyleStyleBold12pt"/>
        </w:rPr>
        <w:t>Relations Solve Terrorism</w:t>
      </w:r>
    </w:p>
    <w:p w:rsidR="00A44703" w:rsidRPr="00DB64A7" w:rsidRDefault="00A44703" w:rsidP="00A44703">
      <w:pPr>
        <w:rPr>
          <w:rStyle w:val="StyleStyleBold12pt"/>
        </w:rPr>
      </w:pPr>
      <w:r w:rsidRPr="00DB64A7">
        <w:rPr>
          <w:rStyle w:val="StyleStyleBold12pt"/>
        </w:rPr>
        <w:t xml:space="preserve">Alden et al, ‘9 </w:t>
      </w:r>
      <w:r w:rsidRPr="00DB64A7">
        <w:t xml:space="preserve">[July 2009, Edward Alden, Senior Fellow at CFR, and Director of CFR’s US Immigration Policy Report. Chairs: Jeb Bush, former FL governor, and Thomas </w:t>
      </w:r>
      <w:proofErr w:type="spellStart"/>
      <w:r w:rsidRPr="00DB64A7">
        <w:t>McLarty</w:t>
      </w:r>
      <w:proofErr w:type="spellEnd"/>
      <w:r w:rsidRPr="00DB64A7">
        <w:t xml:space="preserve">, former Chief of Staff to President Clinton and senior international fellow at the Chamber of Commerce. Task force members included Allen Goodman, president of the Institute of International Education and former Foreign Service professor at Georgetown, Gordon Hanson, professor of economics at UCSD, Robert Putnam, professor of public policy at Harvard, Andrew </w:t>
      </w:r>
      <w:proofErr w:type="spellStart"/>
      <w:r w:rsidRPr="00DB64A7">
        <w:t>Selee</w:t>
      </w:r>
      <w:proofErr w:type="spellEnd"/>
      <w:r w:rsidRPr="00DB64A7">
        <w:t xml:space="preserve">, director of the Wilson Center’s Mexico Institute and professor of government at Johns Hopkins, Margaret Stock, former professor of law at West Point, and Raul </w:t>
      </w:r>
      <w:proofErr w:type="spellStart"/>
      <w:r w:rsidRPr="00DB64A7">
        <w:t>Yzaguirre</w:t>
      </w:r>
      <w:proofErr w:type="spellEnd"/>
      <w:r w:rsidRPr="00DB64A7">
        <w:t xml:space="preserve">, professor of practice in community development and civil rights at ASU, “U.S. Immigration Policy”, </w:t>
      </w:r>
      <w:hyperlink r:id="rId10" w:history="1">
        <w:r w:rsidRPr="00DB64A7">
          <w:rPr>
            <w:rStyle w:val="Hyperlink"/>
          </w:rPr>
          <w:t>http://www.youtube.com/watch?v=JBhBbxm4nak</w:t>
        </w:r>
      </w:hyperlink>
      <w:r w:rsidRPr="00DB64A7">
        <w:t>]</w:t>
      </w:r>
    </w:p>
    <w:p w:rsidR="00A44703" w:rsidRDefault="00A44703" w:rsidP="00A44703">
      <w:r w:rsidRPr="00A44703">
        <w:t>Mexico, along with Canada, is also a vitally important part of U.</w:t>
      </w:r>
    </w:p>
    <w:p w:rsidR="00A44703" w:rsidRDefault="00A44703" w:rsidP="00A44703">
      <w:r>
        <w:t>AND</w:t>
      </w:r>
    </w:p>
    <w:p w:rsidR="00A44703" w:rsidRPr="00A44703" w:rsidRDefault="00A44703" w:rsidP="00A44703">
      <w:proofErr w:type="gramStart"/>
      <w:r w:rsidRPr="00A44703">
        <w:t>efforts</w:t>
      </w:r>
      <w:proofErr w:type="gramEnd"/>
      <w:r w:rsidRPr="00A44703">
        <w:t xml:space="preserve"> to reduce the demand for illegal drugs that is fueling the cartels.</w:t>
      </w:r>
    </w:p>
    <w:p w:rsidR="00A44703" w:rsidRPr="008659C5" w:rsidRDefault="00A44703" w:rsidP="00A44703">
      <w:pPr>
        <w:rPr>
          <w:rStyle w:val="StyleStyleBold12pt"/>
          <w:rFonts w:eastAsia="Calibri"/>
        </w:rPr>
      </w:pPr>
    </w:p>
    <w:p w:rsidR="00A44703" w:rsidRPr="008659C5" w:rsidRDefault="00A44703" w:rsidP="00A44703">
      <w:pPr>
        <w:rPr>
          <w:rStyle w:val="StyleStyleBold12pt"/>
        </w:rPr>
      </w:pPr>
      <w:r>
        <w:rPr>
          <w:rStyle w:val="StyleStyleBold12pt"/>
        </w:rPr>
        <w:t xml:space="preserve">And, poor border security allows </w:t>
      </w:r>
      <w:r w:rsidRPr="008659C5">
        <w:rPr>
          <w:rStyle w:val="StyleStyleBold12pt"/>
        </w:rPr>
        <w:t>terrorists to smuggle and detonate a WMD on US soil</w:t>
      </w:r>
    </w:p>
    <w:p w:rsidR="00A44703" w:rsidRPr="008659C5" w:rsidRDefault="00A44703" w:rsidP="00A44703">
      <w:pPr>
        <w:rPr>
          <w:rFonts w:eastAsia="Cambria"/>
          <w:sz w:val="16"/>
        </w:rPr>
      </w:pPr>
      <w:proofErr w:type="spellStart"/>
      <w:r w:rsidRPr="008659C5">
        <w:rPr>
          <w:rStyle w:val="StyleStyleBold12pt"/>
        </w:rPr>
        <w:t>McCaul</w:t>
      </w:r>
      <w:proofErr w:type="spellEnd"/>
      <w:r w:rsidRPr="008659C5">
        <w:rPr>
          <w:rStyle w:val="StyleStyleBold12pt"/>
        </w:rPr>
        <w:t xml:space="preserve"> 12</w:t>
      </w:r>
      <w:r w:rsidRPr="008659C5">
        <w:rPr>
          <w:rFonts w:eastAsia="Cambria"/>
        </w:rPr>
        <w:t xml:space="preserve"> – JD @ St. Mary’s, former federal prosecutor</w:t>
      </w:r>
    </w:p>
    <w:p w:rsidR="00A44703" w:rsidRPr="008659C5" w:rsidRDefault="00A44703" w:rsidP="00A44703">
      <w:pPr>
        <w:rPr>
          <w:rFonts w:eastAsia="Cambria"/>
        </w:rPr>
      </w:pPr>
      <w:r w:rsidRPr="008659C5">
        <w:rPr>
          <w:rFonts w:eastAsia="Cambria"/>
        </w:rPr>
        <w:t xml:space="preserve">(Michael, “A LINE IN THE SAND: COUNTERING CRIME, VIOLENCE AND TERROR AT </w:t>
      </w:r>
      <w:proofErr w:type="gramStart"/>
      <w:r w:rsidRPr="008659C5">
        <w:rPr>
          <w:rFonts w:eastAsia="Cambria"/>
        </w:rPr>
        <w:t>THE  SOUTHWEST</w:t>
      </w:r>
      <w:proofErr w:type="gramEnd"/>
      <w:r w:rsidRPr="008659C5">
        <w:rPr>
          <w:rFonts w:eastAsia="Cambria"/>
        </w:rPr>
        <w:t xml:space="preserve"> BORDER,” UNITED STATES HOUSE COMMITTEE ON HOMELAND SECURITY, Lexis)</w:t>
      </w:r>
    </w:p>
    <w:p w:rsidR="00A44703" w:rsidRDefault="00A44703" w:rsidP="00A44703">
      <w:r w:rsidRPr="00A44703">
        <w:t xml:space="preserve">Terrorism remains a serious threat to the security of the United States. The Congressional  </w:t>
      </w:r>
    </w:p>
    <w:p w:rsidR="00A44703" w:rsidRDefault="00A44703" w:rsidP="00A44703">
      <w:r>
        <w:t>AND</w:t>
      </w:r>
    </w:p>
    <w:p w:rsidR="00A44703" w:rsidRPr="00A44703" w:rsidRDefault="00A44703" w:rsidP="00A44703">
      <w:proofErr w:type="gramStart"/>
      <w:r w:rsidRPr="00A44703">
        <w:t>assembled</w:t>
      </w:r>
      <w:proofErr w:type="gramEnd"/>
      <w:r w:rsidRPr="00A44703">
        <w:t xml:space="preserve"> on U.S. soil  into a weapon of mass destruction.</w:t>
      </w:r>
    </w:p>
    <w:p w:rsidR="00A44703" w:rsidRDefault="00A44703" w:rsidP="00A44703">
      <w:pPr>
        <w:rPr>
          <w:rStyle w:val="StyleStyleBold12pt"/>
        </w:rPr>
      </w:pPr>
    </w:p>
    <w:p w:rsidR="00A44703" w:rsidRPr="006C14CD" w:rsidRDefault="00A44703" w:rsidP="00A44703">
      <w:pPr>
        <w:rPr>
          <w:rStyle w:val="StyleStyleBold12pt"/>
        </w:rPr>
      </w:pPr>
      <w:r>
        <w:rPr>
          <w:rStyle w:val="StyleStyleBold12pt"/>
        </w:rPr>
        <w:lastRenderedPageBreak/>
        <w:t xml:space="preserve">And, </w:t>
      </w:r>
      <w:r w:rsidRPr="006C14CD">
        <w:rPr>
          <w:rStyle w:val="StyleStyleBold12pt"/>
        </w:rPr>
        <w:t xml:space="preserve">Al-Qaeda has capability and motive to develop </w:t>
      </w:r>
      <w:r>
        <w:rPr>
          <w:rStyle w:val="StyleStyleBold12pt"/>
        </w:rPr>
        <w:t xml:space="preserve">a </w:t>
      </w:r>
      <w:r w:rsidRPr="006C14CD">
        <w:rPr>
          <w:rStyle w:val="StyleStyleBold12pt"/>
        </w:rPr>
        <w:t>nuclear</w:t>
      </w:r>
      <w:r>
        <w:rPr>
          <w:rStyle w:val="StyleStyleBold12pt"/>
        </w:rPr>
        <w:t xml:space="preserve"> and biological</w:t>
      </w:r>
      <w:r w:rsidRPr="006C14CD">
        <w:rPr>
          <w:rStyle w:val="StyleStyleBold12pt"/>
        </w:rPr>
        <w:t xml:space="preserve"> </w:t>
      </w:r>
      <w:r>
        <w:rPr>
          <w:rStyle w:val="StyleStyleBold12pt"/>
        </w:rPr>
        <w:t>dirty bomb – America will be targeted</w:t>
      </w:r>
    </w:p>
    <w:p w:rsidR="00A44703" w:rsidRPr="004415A5" w:rsidRDefault="00A44703" w:rsidP="00A44703">
      <w:r w:rsidRPr="006C14CD">
        <w:rPr>
          <w:rStyle w:val="StyleStyleBold12pt"/>
        </w:rPr>
        <w:t>Telegraph, ‘11</w:t>
      </w:r>
      <w:r w:rsidRPr="001660AC">
        <w:t xml:space="preserve"> </w:t>
      </w:r>
      <w:r w:rsidRPr="00577099">
        <w:t xml:space="preserve">[February 2, 2011, Heidi Blake was The Daily Telegraph's Investigative Reporter until November 2011. She was nominated for Young </w:t>
      </w:r>
      <w:r w:rsidRPr="004415A5">
        <w:t>Journalist of the Year and Scoop of the Year in the 2010 British Press Awards having joined the paper in 2008. Christopher Hope writes for The Telegraph. “</w:t>
      </w:r>
      <w:proofErr w:type="spellStart"/>
      <w:r w:rsidRPr="004415A5">
        <w:t>WikiLeaks</w:t>
      </w:r>
      <w:proofErr w:type="spellEnd"/>
      <w:r w:rsidRPr="004415A5">
        <w:t xml:space="preserve">: al-Qaeda 'is planning a dirty bomb'” </w:t>
      </w:r>
      <w:hyperlink r:id="rId11" w:history="1">
        <w:r w:rsidRPr="004415A5">
          <w:rPr>
            <w:rStyle w:val="Hyperlink"/>
          </w:rPr>
          <w:t>http://www.telegraph.co.uk/news/worldnews/wikileaks/8296956/WikiLeaks-al-Qaeda-is-planning-a-dirty-bomb.html</w:t>
        </w:r>
      </w:hyperlink>
      <w:r w:rsidRPr="004415A5">
        <w:t>]</w:t>
      </w:r>
    </w:p>
    <w:p w:rsidR="00A44703" w:rsidRDefault="00A44703" w:rsidP="00A44703">
      <w:r w:rsidRPr="00A44703">
        <w:t xml:space="preserve">A leading atomic regulator has privately warned that the world stands on the brink of </w:t>
      </w:r>
    </w:p>
    <w:p w:rsidR="00A44703" w:rsidRDefault="00A44703" w:rsidP="00A44703">
      <w:r>
        <w:t>AND</w:t>
      </w:r>
    </w:p>
    <w:p w:rsidR="00A44703" w:rsidRPr="00A44703" w:rsidRDefault="00A44703" w:rsidP="00A44703">
      <w:proofErr w:type="gramStart"/>
      <w:r w:rsidRPr="00A44703">
        <w:t>to</w:t>
      </w:r>
      <w:proofErr w:type="gramEnd"/>
      <w:r w:rsidRPr="00A44703">
        <w:t xml:space="preserve"> international security with the potential to cause "extraordinary loss of life".</w:t>
      </w:r>
    </w:p>
    <w:p w:rsidR="00A44703" w:rsidRPr="008659C5" w:rsidRDefault="00A44703" w:rsidP="00A44703">
      <w:pPr>
        <w:rPr>
          <w:rStyle w:val="StyleStyleBold12pt"/>
          <w:rFonts w:eastAsia="Calibri"/>
        </w:rPr>
      </w:pPr>
    </w:p>
    <w:p w:rsidR="00A44703" w:rsidRPr="006C14CD" w:rsidRDefault="00A44703" w:rsidP="00A44703">
      <w:pPr>
        <w:rPr>
          <w:rStyle w:val="StyleStyleBold12pt"/>
        </w:rPr>
      </w:pPr>
      <w:r>
        <w:rPr>
          <w:rStyle w:val="StyleStyleBold12pt"/>
        </w:rPr>
        <w:t>And, r</w:t>
      </w:r>
      <w:r w:rsidRPr="006C14CD">
        <w:rPr>
          <w:rStyle w:val="StyleStyleBold12pt"/>
        </w:rPr>
        <w:t>etaliation and tension from the terrorist attack would escalate to nuclear war</w:t>
      </w:r>
    </w:p>
    <w:p w:rsidR="00A44703" w:rsidRPr="008659C5" w:rsidRDefault="00A44703" w:rsidP="00A44703">
      <w:pPr>
        <w:tabs>
          <w:tab w:val="left" w:pos="4050"/>
        </w:tabs>
        <w:rPr>
          <w:rFonts w:eastAsia="Cambria"/>
          <w:sz w:val="16"/>
        </w:rPr>
      </w:pPr>
      <w:proofErr w:type="spellStart"/>
      <w:r w:rsidRPr="008659C5">
        <w:rPr>
          <w:rStyle w:val="StyleStyleBold12pt"/>
        </w:rPr>
        <w:t>Ayson</w:t>
      </w:r>
      <w:proofErr w:type="spellEnd"/>
      <w:r w:rsidRPr="008659C5">
        <w:rPr>
          <w:rStyle w:val="StyleStyleBold12pt"/>
        </w:rPr>
        <w:t xml:space="preserve"> 10</w:t>
      </w:r>
      <w:r w:rsidRPr="008659C5">
        <w:rPr>
          <w:rFonts w:eastAsia="Cambria"/>
        </w:rPr>
        <w:t xml:space="preserve"> - Professor of Strategic Studies and Director of the Centre for Strategic Studies: New Zealand at the Victoria University of Wellington </w:t>
      </w:r>
    </w:p>
    <w:p w:rsidR="00A44703" w:rsidRPr="008659C5" w:rsidRDefault="00A44703" w:rsidP="00A44703">
      <w:pPr>
        <w:tabs>
          <w:tab w:val="left" w:pos="4050"/>
        </w:tabs>
        <w:rPr>
          <w:rFonts w:eastAsia="Cambria"/>
        </w:rPr>
      </w:pPr>
      <w:r w:rsidRPr="008659C5">
        <w:rPr>
          <w:rFonts w:eastAsia="Cambria"/>
        </w:rPr>
        <w:t xml:space="preserve">(Robert, “After a Terrorist Nuclear Attack: Envisaging Catalytic Effects,” Studies in Conflict &amp; Terrorism, 33.7, </w:t>
      </w:r>
      <w:proofErr w:type="spellStart"/>
      <w:r w:rsidRPr="008659C5">
        <w:rPr>
          <w:rFonts w:eastAsia="Cambria"/>
        </w:rPr>
        <w:t>InformaWorld</w:t>
      </w:r>
      <w:proofErr w:type="spellEnd"/>
      <w:r w:rsidRPr="008659C5">
        <w:rPr>
          <w:rFonts w:eastAsia="Cambria"/>
        </w:rPr>
        <w:t>)</w:t>
      </w:r>
    </w:p>
    <w:p w:rsidR="00A44703" w:rsidRDefault="00A44703" w:rsidP="00A44703">
      <w:r w:rsidRPr="00A44703">
        <w:t xml:space="preserve">But these two nuclear worlds—a non-state actor nuclear attack and a </w:t>
      </w:r>
    </w:p>
    <w:p w:rsidR="00A44703" w:rsidRDefault="00A44703" w:rsidP="00A44703">
      <w:r>
        <w:t>AND</w:t>
      </w:r>
    </w:p>
    <w:p w:rsidR="00A44703" w:rsidRPr="00A44703" w:rsidRDefault="00A44703" w:rsidP="00A44703">
      <w:proofErr w:type="gramStart"/>
      <w:r w:rsidRPr="00A44703">
        <w:t>be</w:t>
      </w:r>
      <w:proofErr w:type="gramEnd"/>
      <w:r w:rsidRPr="00A44703">
        <w:t xml:space="preserve"> admitted that any preemption would probably still meet with a devastating response.</w:t>
      </w:r>
    </w:p>
    <w:p w:rsidR="00A44703" w:rsidRDefault="00A44703" w:rsidP="00A44703">
      <w:pPr>
        <w:rPr>
          <w:rStyle w:val="StyleStyleBold12pt"/>
        </w:rPr>
      </w:pPr>
      <w:r>
        <w:rPr>
          <w:rStyle w:val="StyleStyleBold12pt"/>
        </w:rPr>
        <w:t>Contention Two is Oil Spills</w:t>
      </w:r>
    </w:p>
    <w:p w:rsidR="00A44703" w:rsidRPr="008659C5" w:rsidRDefault="00A44703" w:rsidP="00A44703">
      <w:pPr>
        <w:rPr>
          <w:rStyle w:val="StyleStyleBold12pt"/>
        </w:rPr>
      </w:pPr>
      <w:r w:rsidRPr="008659C5">
        <w:rPr>
          <w:rStyle w:val="StyleStyleBold12pt"/>
        </w:rPr>
        <w:t>Absent the plan, oil spills are inevitable</w:t>
      </w:r>
    </w:p>
    <w:p w:rsidR="00A44703" w:rsidRPr="008659C5" w:rsidRDefault="00A44703" w:rsidP="00A44703">
      <w:r w:rsidRPr="008659C5">
        <w:rPr>
          <w:rStyle w:val="StyleStyleBold12pt"/>
        </w:rPr>
        <w:t xml:space="preserve">Gonzalez &amp; </w:t>
      </w:r>
      <w:proofErr w:type="spellStart"/>
      <w:r w:rsidRPr="008659C5">
        <w:rPr>
          <w:rStyle w:val="StyleStyleBold12pt"/>
        </w:rPr>
        <w:t>Iliff</w:t>
      </w:r>
      <w:proofErr w:type="spellEnd"/>
      <w:r w:rsidRPr="008659C5">
        <w:rPr>
          <w:rStyle w:val="StyleStyleBold12pt"/>
        </w:rPr>
        <w:t xml:space="preserve"> 12</w:t>
      </w:r>
      <w:r w:rsidRPr="008659C5">
        <w:t xml:space="preserve"> (02/15/12 Editor at Mexico Oil &amp; Gas, Review Mexico correspondent at Dow Jones Newswires, Correspondent at The Wall Street Journal, "Mexico Oil Watchdog Sounds Alarm" http://online.wsj.com/article/SB10001424052970204136404577209494033278030.html)</w:t>
      </w:r>
    </w:p>
    <w:p w:rsidR="00A44703" w:rsidRDefault="00A44703" w:rsidP="00A44703">
      <w:r w:rsidRPr="00A44703">
        <w:t xml:space="preserve">Mexico's oil regulator is sounding an alarm over plans by the country's state oil monopoly </w:t>
      </w:r>
    </w:p>
    <w:p w:rsidR="00A44703" w:rsidRDefault="00A44703" w:rsidP="00A44703">
      <w:r>
        <w:t>AND</w:t>
      </w:r>
    </w:p>
    <w:p w:rsidR="00A44703" w:rsidRPr="00A44703" w:rsidRDefault="00A44703" w:rsidP="00A44703">
      <w:proofErr w:type="gramStart"/>
      <w:r w:rsidRPr="00A44703">
        <w:t>rig</w:t>
      </w:r>
      <w:proofErr w:type="gramEnd"/>
      <w:r w:rsidRPr="00A44703">
        <w:t xml:space="preserve"> scheduled to operate in Cuban waters to assuage concerns by Florida residents.</w:t>
      </w:r>
    </w:p>
    <w:p w:rsidR="00A44703" w:rsidRPr="008659C5" w:rsidRDefault="00A44703" w:rsidP="00A44703">
      <w:pPr>
        <w:pStyle w:val="Card"/>
      </w:pPr>
    </w:p>
    <w:p w:rsidR="00A44703" w:rsidRPr="008659C5" w:rsidRDefault="00A44703" w:rsidP="00A44703">
      <w:pPr>
        <w:rPr>
          <w:rStyle w:val="StyleStyleBold12pt"/>
        </w:rPr>
      </w:pPr>
      <w:r>
        <w:rPr>
          <w:rStyle w:val="StyleStyleBold12pt"/>
        </w:rPr>
        <w:t>And, t</w:t>
      </w:r>
      <w:r w:rsidRPr="008659C5">
        <w:rPr>
          <w:rStyle w:val="StyleStyleBold12pt"/>
        </w:rPr>
        <w:t>he plan catalyzes necessary environmental protection in the Gulf</w:t>
      </w:r>
    </w:p>
    <w:p w:rsidR="00A44703" w:rsidRPr="008659C5" w:rsidRDefault="00A44703" w:rsidP="00A44703">
      <w:r w:rsidRPr="008659C5">
        <w:rPr>
          <w:rStyle w:val="StyleStyleBold12pt"/>
        </w:rPr>
        <w:t xml:space="preserve">House of Representatives 4/25/13 </w:t>
      </w:r>
      <w:r w:rsidRPr="008659C5">
        <w:t xml:space="preserve">(United States House of Representatives “U.S. – Mexico </w:t>
      </w:r>
      <w:proofErr w:type="spellStart"/>
      <w:r w:rsidRPr="008659C5">
        <w:t>Transboundary</w:t>
      </w:r>
      <w:proofErr w:type="spellEnd"/>
      <w:r w:rsidRPr="008659C5">
        <w:t xml:space="preserve"> Hydrocarbon Agreement and Steps Needed for Implementation” April 25, 2013</w:t>
      </w:r>
    </w:p>
    <w:p w:rsidR="00A44703" w:rsidRPr="008659C5" w:rsidRDefault="00A44703" w:rsidP="00A44703">
      <w:hyperlink r:id="rId12" w:history="1">
        <w:r w:rsidRPr="008659C5">
          <w:rPr>
            <w:szCs w:val="16"/>
          </w:rPr>
          <w:t>http://docs.house.gov/meetings/II/II06/20130425/100755/HHRG-113-II06-Wstate-PascualA-20130425.pdf</w:t>
        </w:r>
      </w:hyperlink>
      <w:r w:rsidRPr="008659C5">
        <w:t>)</w:t>
      </w:r>
    </w:p>
    <w:p w:rsidR="00A44703" w:rsidRDefault="00A44703" w:rsidP="00A44703">
      <w:r w:rsidRPr="00A44703">
        <w:t xml:space="preserve">We are pleased that the Agreement would advance safety and environmental   protection in the Gulf </w:t>
      </w:r>
    </w:p>
    <w:p w:rsidR="00A44703" w:rsidRDefault="00A44703" w:rsidP="00A44703">
      <w:r>
        <w:t>AND</w:t>
      </w:r>
    </w:p>
    <w:p w:rsidR="00A44703" w:rsidRPr="00A44703" w:rsidRDefault="00A44703" w:rsidP="00A44703">
      <w:r w:rsidRPr="00A44703">
        <w:t>. This is a business friendly arrangement with strong safety   and environmental payoffs.</w:t>
      </w:r>
    </w:p>
    <w:p w:rsidR="00A44703" w:rsidRPr="008659C5" w:rsidRDefault="00A44703" w:rsidP="00A44703"/>
    <w:p w:rsidR="00A44703" w:rsidRPr="008659C5" w:rsidRDefault="00A44703" w:rsidP="00A44703">
      <w:pPr>
        <w:rPr>
          <w:rStyle w:val="StyleStyleBold12pt"/>
        </w:rPr>
      </w:pPr>
      <w:r>
        <w:rPr>
          <w:rStyle w:val="StyleStyleBold12pt"/>
        </w:rPr>
        <w:t>And, r</w:t>
      </w:r>
      <w:r w:rsidRPr="008659C5">
        <w:rPr>
          <w:rStyle w:val="StyleStyleBold12pt"/>
        </w:rPr>
        <w:t>egardless of regulations, joint inspections solve</w:t>
      </w:r>
    </w:p>
    <w:p w:rsidR="00A44703" w:rsidRPr="008659C5" w:rsidRDefault="00A44703" w:rsidP="00A44703">
      <w:pPr>
        <w:rPr>
          <w:sz w:val="16"/>
          <w:szCs w:val="16"/>
        </w:rPr>
      </w:pPr>
      <w:r w:rsidRPr="008659C5">
        <w:rPr>
          <w:rStyle w:val="StyleStyleBold12pt"/>
        </w:rPr>
        <w:t>Baker 12</w:t>
      </w:r>
      <w:r w:rsidRPr="008659C5">
        <w:rPr>
          <w:sz w:val="16"/>
          <w:szCs w:val="16"/>
        </w:rPr>
        <w:t xml:space="preserve"> – George is the publisher of Mexico Energy Intelligence. (“Q and A: Is Mexico Prepared for </w:t>
      </w:r>
      <w:proofErr w:type="spellStart"/>
      <w:r w:rsidRPr="008659C5">
        <w:rPr>
          <w:sz w:val="16"/>
          <w:szCs w:val="16"/>
        </w:rPr>
        <w:t>Deepwater</w:t>
      </w:r>
      <w:proofErr w:type="spellEnd"/>
      <w:r w:rsidRPr="008659C5">
        <w:rPr>
          <w:sz w:val="16"/>
          <w:szCs w:val="16"/>
        </w:rPr>
        <w:t xml:space="preserve"> Drilling in the Gulf?” Inter-American Dialogue, February 20-24, http://repository.unm.edu/bitstream/handle/1928/20477/Is%20Mexico%20Prepared%20for%20Deepwater%20Drilling%20in%20the%20Gulf.pdf?sequence=1)</w:t>
      </w:r>
    </w:p>
    <w:p w:rsidR="00A44703" w:rsidRDefault="00A44703" w:rsidP="00A44703">
      <w:r w:rsidRPr="00A44703">
        <w:t xml:space="preserve">"The serious issues of corporate governance and regulation in the shadow of the </w:t>
      </w:r>
      <w:proofErr w:type="spellStart"/>
      <w:r w:rsidRPr="00A44703">
        <w:t>Macondo</w:t>
      </w:r>
      <w:proofErr w:type="spellEnd"/>
      <w:r w:rsidRPr="00A44703">
        <w:t xml:space="preserve"> </w:t>
      </w:r>
    </w:p>
    <w:p w:rsidR="00A44703" w:rsidRDefault="00A44703" w:rsidP="00A44703">
      <w:r>
        <w:t>AND</w:t>
      </w:r>
    </w:p>
    <w:p w:rsidR="00A44703" w:rsidRPr="00A44703" w:rsidRDefault="00A44703" w:rsidP="00A44703">
      <w:proofErr w:type="gramStart"/>
      <w:r w:rsidRPr="00A44703">
        <w:t>safety</w:t>
      </w:r>
      <w:proofErr w:type="gramEnd"/>
      <w:r w:rsidRPr="00A44703">
        <w:t xml:space="preserve"> and occupational safety to be carried out separately, by different teams."</w:t>
      </w:r>
    </w:p>
    <w:p w:rsidR="00A44703" w:rsidRPr="008659C5" w:rsidRDefault="00A44703" w:rsidP="00A44703"/>
    <w:p w:rsidR="00A44703" w:rsidRPr="008659C5" w:rsidRDefault="00A44703" w:rsidP="00A44703">
      <w:pPr>
        <w:rPr>
          <w:rStyle w:val="StyleStyleBold12pt"/>
        </w:rPr>
      </w:pPr>
      <w:r>
        <w:rPr>
          <w:rStyle w:val="StyleStyleBold12pt"/>
        </w:rPr>
        <w:t>And, r</w:t>
      </w:r>
      <w:r w:rsidRPr="008659C5">
        <w:rPr>
          <w:rStyle w:val="StyleStyleBold12pt"/>
        </w:rPr>
        <w:t>esiliency does not apply to Gulf Coast ecosystems—another spill will destroy marine biodiversity</w:t>
      </w:r>
    </w:p>
    <w:p w:rsidR="00A44703" w:rsidRPr="008659C5" w:rsidRDefault="00A44703" w:rsidP="00A44703">
      <w:r w:rsidRPr="008659C5">
        <w:rPr>
          <w:rStyle w:val="StyleStyleBold12pt"/>
        </w:rPr>
        <w:t>Craig 11</w:t>
      </w:r>
      <w:r w:rsidRPr="008659C5">
        <w:t xml:space="preserve"> (Robin </w:t>
      </w:r>
      <w:proofErr w:type="spellStart"/>
      <w:r w:rsidRPr="008659C5">
        <w:t>Kundis</w:t>
      </w:r>
      <w:proofErr w:type="spellEnd"/>
      <w:r w:rsidRPr="008659C5">
        <w:t xml:space="preserve"> Craig, Attorneys’ Title Professor of Law and Associate Dean for Environmental Programs, Florida State University College of Law, Tallahassee, Florida, 12/20/11 “Legal Remedies for Deep Marine Oil Spills and Long-Term Ecological Resilience: A Match Made in Hell” http://papers.ssrn.com/sol3/papers.cfm?abstract_id=1906839)</w:t>
      </w:r>
    </w:p>
    <w:p w:rsidR="00A44703" w:rsidRDefault="00A44703" w:rsidP="00A44703">
      <w:r w:rsidRPr="00A44703">
        <w:t xml:space="preserve">Importantly, however, the second aspect of resilience theory acknowledges that ecosystems can exist </w:t>
      </w:r>
    </w:p>
    <w:p w:rsidR="00A44703" w:rsidRDefault="00A44703" w:rsidP="00A44703">
      <w:r>
        <w:t>AND</w:t>
      </w:r>
    </w:p>
    <w:p w:rsidR="00A44703" w:rsidRPr="00A44703" w:rsidRDefault="00A44703" w:rsidP="00A44703">
      <w:proofErr w:type="gramStart"/>
      <w:r w:rsidRPr="00A44703">
        <w:lastRenderedPageBreak/>
        <w:t>tourism</w:t>
      </w:r>
      <w:proofErr w:type="gramEnd"/>
      <w:r w:rsidRPr="00A44703">
        <w:t>] and the environment on which they depend for future generations.”16</w:t>
      </w:r>
    </w:p>
    <w:p w:rsidR="00A44703" w:rsidRPr="008659C5" w:rsidRDefault="00A44703" w:rsidP="00A44703">
      <w:pPr>
        <w:ind w:left="288" w:right="288"/>
      </w:pPr>
    </w:p>
    <w:p w:rsidR="00A44703" w:rsidRPr="008659C5" w:rsidRDefault="00A44703" w:rsidP="00A44703">
      <w:pPr>
        <w:rPr>
          <w:rStyle w:val="StyleStyleBold12pt"/>
        </w:rPr>
      </w:pPr>
      <w:r>
        <w:rPr>
          <w:rStyle w:val="StyleStyleBold12pt"/>
        </w:rPr>
        <w:t>And, t</w:t>
      </w:r>
      <w:r w:rsidRPr="008659C5">
        <w:rPr>
          <w:rStyle w:val="StyleStyleBold12pt"/>
        </w:rPr>
        <w:t>he Gulf is a key ocean biodiversity hotspot</w:t>
      </w:r>
    </w:p>
    <w:p w:rsidR="00A44703" w:rsidRPr="008659C5" w:rsidRDefault="00A44703" w:rsidP="00A44703">
      <w:r w:rsidRPr="008659C5">
        <w:rPr>
          <w:rStyle w:val="StyleStyleBold12pt"/>
        </w:rPr>
        <w:t xml:space="preserve">Brenner 8 – </w:t>
      </w:r>
      <w:r w:rsidRPr="008659C5">
        <w:t>Jorge Brenner, March 14th, 2008, "Guarding the Gulf of Mexico's valuable resources" www.scidev.net/en/opinions/guarding-the-gulf-of-mexico-s-valuable-resources.html</w:t>
      </w:r>
    </w:p>
    <w:p w:rsidR="00A44703" w:rsidRDefault="00A44703" w:rsidP="00A44703">
      <w:r w:rsidRPr="00A44703">
        <w:t xml:space="preserve">Rich in biodiversity and </w:t>
      </w:r>
      <w:proofErr w:type="gramStart"/>
      <w:r w:rsidRPr="00A44703">
        <w:t>habitats  The</w:t>
      </w:r>
      <w:proofErr w:type="gramEnd"/>
      <w:r w:rsidRPr="00A44703">
        <w:t xml:space="preserve"> Gulf of Mexico is rich in biodiversity and unique </w:t>
      </w:r>
    </w:p>
    <w:p w:rsidR="00A44703" w:rsidRDefault="00A44703" w:rsidP="00A44703">
      <w:r>
        <w:t>AND</w:t>
      </w:r>
    </w:p>
    <w:p w:rsidR="00A44703" w:rsidRPr="00A44703" w:rsidRDefault="00A44703" w:rsidP="00A44703">
      <w:proofErr w:type="gramStart"/>
      <w:r w:rsidRPr="00A44703">
        <w:t>in</w:t>
      </w:r>
      <w:proofErr w:type="gramEnd"/>
      <w:r w:rsidRPr="00A44703">
        <w:t xml:space="preserve"> the North Atlantic that helps to regulate the climate of western Europe.</w:t>
      </w:r>
    </w:p>
    <w:p w:rsidR="00A44703" w:rsidRPr="008659C5" w:rsidRDefault="00A44703" w:rsidP="00A44703">
      <w:pPr>
        <w:rPr>
          <w:rStyle w:val="Emphasis"/>
        </w:rPr>
      </w:pPr>
    </w:p>
    <w:p w:rsidR="00A44703" w:rsidRPr="0067318D" w:rsidRDefault="00A44703" w:rsidP="00A44703">
      <w:pPr>
        <w:rPr>
          <w:rStyle w:val="StyleStyleBold12pt"/>
        </w:rPr>
      </w:pPr>
      <w:r>
        <w:rPr>
          <w:rStyle w:val="StyleStyleBold12pt"/>
        </w:rPr>
        <w:t>And, o</w:t>
      </w:r>
      <w:r w:rsidRPr="0067318D">
        <w:rPr>
          <w:rStyle w:val="StyleStyleBold12pt"/>
        </w:rPr>
        <w:t>cean biodiversity is the fundamental building block for all life</w:t>
      </w:r>
    </w:p>
    <w:p w:rsidR="00A44703" w:rsidRPr="0067318D" w:rsidRDefault="00A44703" w:rsidP="00A44703">
      <w:r w:rsidRPr="0067318D">
        <w:rPr>
          <w:rStyle w:val="StyleStyleBold12pt"/>
        </w:rPr>
        <w:t>Craig 3</w:t>
      </w:r>
      <w:r w:rsidRPr="0067318D">
        <w:t xml:space="preserve"> (Robin </w:t>
      </w:r>
      <w:proofErr w:type="spellStart"/>
      <w:r w:rsidRPr="0067318D">
        <w:t>Kundis</w:t>
      </w:r>
      <w:proofErr w:type="spellEnd"/>
      <w:r w:rsidRPr="0067318D">
        <w:t xml:space="preserve"> Craig, Associate Professor of Law, Indiana University School of Law, 2k3 34 </w:t>
      </w:r>
      <w:proofErr w:type="spellStart"/>
      <w:r w:rsidRPr="0067318D">
        <w:t>McGeorge</w:t>
      </w:r>
      <w:proofErr w:type="spellEnd"/>
      <w:r w:rsidRPr="0067318D">
        <w:t xml:space="preserve"> L. Rev. 155)</w:t>
      </w:r>
    </w:p>
    <w:p w:rsidR="00A44703" w:rsidRDefault="00A44703" w:rsidP="00A44703">
      <w:r w:rsidRPr="00A44703">
        <w:t xml:space="preserve">Biodiversity and ecosystem function arguments for conserving marine ecosystems also exist, just as they </w:t>
      </w:r>
    </w:p>
    <w:p w:rsidR="00A44703" w:rsidRDefault="00A44703" w:rsidP="00A44703">
      <w:r>
        <w:t>AND</w:t>
      </w:r>
    </w:p>
    <w:p w:rsidR="00A44703" w:rsidRPr="00A44703" w:rsidRDefault="00A44703" w:rsidP="00A44703">
      <w:r w:rsidRPr="00A44703">
        <w:t xml:space="preserve">- </w:t>
      </w:r>
      <w:proofErr w:type="gramStart"/>
      <w:r w:rsidRPr="00A44703">
        <w:t>even</w:t>
      </w:r>
      <w:proofErr w:type="gramEnd"/>
      <w:r w:rsidRPr="00A44703">
        <w:t xml:space="preserve"> if a few fishers go out of business as a result. </w:t>
      </w:r>
    </w:p>
    <w:p w:rsidR="00A44703" w:rsidRPr="00C41842" w:rsidRDefault="00A44703" w:rsidP="00A44703"/>
    <w:p w:rsidR="00A44703" w:rsidRPr="008659C5" w:rsidRDefault="00A44703" w:rsidP="00A44703">
      <w:pPr>
        <w:rPr>
          <w:rStyle w:val="StyleStyleBold12pt"/>
        </w:rPr>
      </w:pPr>
      <w:r>
        <w:rPr>
          <w:rStyle w:val="StyleStyleBold12pt"/>
        </w:rPr>
        <w:t>And, e</w:t>
      </w:r>
      <w:r w:rsidRPr="008659C5">
        <w:rPr>
          <w:rStyle w:val="StyleStyleBold12pt"/>
        </w:rPr>
        <w:t>xtinction</w:t>
      </w:r>
    </w:p>
    <w:p w:rsidR="00A44703" w:rsidRPr="008659C5" w:rsidRDefault="00A44703" w:rsidP="00A44703">
      <w:pPr>
        <w:rPr>
          <w:rStyle w:val="StyleStyleBold12pt"/>
        </w:rPr>
      </w:pPr>
      <w:r w:rsidRPr="008659C5">
        <w:rPr>
          <w:rStyle w:val="StyleStyleBold12pt"/>
        </w:rPr>
        <w:t xml:space="preserve">Clark and </w:t>
      </w:r>
      <w:proofErr w:type="spellStart"/>
      <w:r w:rsidRPr="008659C5">
        <w:rPr>
          <w:rStyle w:val="StyleStyleBold12pt"/>
        </w:rPr>
        <w:t>Downes</w:t>
      </w:r>
      <w:proofErr w:type="spellEnd"/>
      <w:r w:rsidRPr="008659C5">
        <w:rPr>
          <w:rStyle w:val="StyleStyleBold12pt"/>
        </w:rPr>
        <w:t xml:space="preserve"> 6</w:t>
      </w:r>
    </w:p>
    <w:p w:rsidR="00A44703" w:rsidRPr="008659C5" w:rsidRDefault="00A44703" w:rsidP="00A44703">
      <w:r w:rsidRPr="008659C5">
        <w:t xml:space="preserve">Dana Clark, Center for International Environmental Law, and David </w:t>
      </w:r>
      <w:proofErr w:type="spellStart"/>
      <w:r w:rsidRPr="008659C5">
        <w:t>Downes</w:t>
      </w:r>
      <w:proofErr w:type="spellEnd"/>
      <w:r w:rsidRPr="008659C5">
        <w:t>, US Interior Dept. Policy Analysis Senior Trade Advisor, 2006, What price biodiversity?, http://www.ciel.org/Publications/summary.html</w:t>
      </w:r>
    </w:p>
    <w:p w:rsidR="00A44703" w:rsidRDefault="00A44703" w:rsidP="00A44703">
      <w:r w:rsidRPr="00A44703">
        <w:t xml:space="preserve">Biodiversity is the diversity of life on earth, on which we depend for our </w:t>
      </w:r>
    </w:p>
    <w:p w:rsidR="00A44703" w:rsidRDefault="00A44703" w:rsidP="00A44703">
      <w:r>
        <w:t>AND</w:t>
      </w:r>
    </w:p>
    <w:p w:rsidR="00A44703" w:rsidRPr="00A44703" w:rsidRDefault="00A44703" w:rsidP="00A44703">
      <w:proofErr w:type="gramStart"/>
      <w:r w:rsidRPr="00A44703">
        <w:t>we</w:t>
      </w:r>
      <w:proofErr w:type="gramEnd"/>
      <w:r w:rsidRPr="00A44703">
        <w:t xml:space="preserve"> lose the opportunity for mental or spiritual rejuvenation through contact with nature.</w:t>
      </w:r>
    </w:p>
    <w:p w:rsidR="00A44703" w:rsidRDefault="00A44703" w:rsidP="00A44703">
      <w:pPr>
        <w:rPr>
          <w:rStyle w:val="StyleStyleBold12pt"/>
        </w:rPr>
      </w:pPr>
      <w:r>
        <w:rPr>
          <w:rStyle w:val="StyleStyleBold12pt"/>
        </w:rPr>
        <w:t>Contention Three is PEMEX</w:t>
      </w:r>
    </w:p>
    <w:p w:rsidR="00A44703" w:rsidRPr="008659C5" w:rsidRDefault="00A44703" w:rsidP="00A44703">
      <w:pPr>
        <w:rPr>
          <w:rStyle w:val="StyleStyleBold12pt"/>
        </w:rPr>
      </w:pPr>
      <w:r w:rsidRPr="008659C5">
        <w:rPr>
          <w:rStyle w:val="StyleStyleBold12pt"/>
        </w:rPr>
        <w:t>Pemex is dying due to decreased production – reforms to spur deep water drilling and private investment is needed to revitalize Pemex</w:t>
      </w:r>
    </w:p>
    <w:p w:rsidR="00A44703" w:rsidRPr="008659C5" w:rsidRDefault="00A44703" w:rsidP="00A44703">
      <w:pPr>
        <w:rPr>
          <w:rStyle w:val="StyleStyleBold12pt"/>
        </w:rPr>
      </w:pPr>
      <w:r w:rsidRPr="008659C5">
        <w:rPr>
          <w:rStyle w:val="StyleStyleBold12pt"/>
        </w:rPr>
        <w:t>Kerry et al. 12</w:t>
      </w:r>
    </w:p>
    <w:p w:rsidR="00A44703" w:rsidRPr="008659C5" w:rsidRDefault="00A44703" w:rsidP="00A44703">
      <w:r w:rsidRPr="008659C5">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xml:space="preserve">, South Carolina  CHRISTOPHER A. COONS, Delaware JOHNNY ISAKSON, Georgia  RICHARD J. DURBIN, Illinois JOHN BARRASSO, Wyoming  TOM UDALL, New Mexico MIKE LEE, Utah  William C. Danvers, Staff Director   Kenneth A. Myers, Jr., Republican Staff Director, “OIL, MEXICO, AND THE AGREEMENT”, December 2012, </w:t>
      </w:r>
      <w:hyperlink r:id="rId13" w:history="1">
        <w:r w:rsidRPr="008659C5">
          <w:t>http://www.gpo.gov/fdsys/pkg/CPRT-112SPRT77567/html/CPRT-112SPRT77567.htm</w:t>
        </w:r>
      </w:hyperlink>
      <w:r w:rsidRPr="008659C5">
        <w:t>)</w:t>
      </w:r>
    </w:p>
    <w:p w:rsidR="00A44703" w:rsidRDefault="00A44703" w:rsidP="00A44703">
      <w:r w:rsidRPr="00A44703">
        <w:t xml:space="preserve">Progress, but can it last? A snapshot of Mexico’s oil sector Mexico has </w:t>
      </w:r>
    </w:p>
    <w:p w:rsidR="00A44703" w:rsidRDefault="00A44703" w:rsidP="00A44703">
      <w:r>
        <w:t>AND</w:t>
      </w:r>
    </w:p>
    <w:p w:rsidR="00A44703" w:rsidRPr="00A44703" w:rsidRDefault="00A44703" w:rsidP="00A44703">
      <w:proofErr w:type="gramStart"/>
      <w:r w:rsidRPr="00A44703">
        <w:t>poverty</w:t>
      </w:r>
      <w:proofErr w:type="gramEnd"/>
      <w:r w:rsidRPr="00A44703">
        <w:t xml:space="preserve"> alleviation to the rule of law, let alone broader economic growth.</w:t>
      </w:r>
    </w:p>
    <w:p w:rsidR="00A44703" w:rsidRPr="008659C5" w:rsidRDefault="00A44703" w:rsidP="00A44703"/>
    <w:p w:rsidR="00A44703" w:rsidRPr="008659C5" w:rsidRDefault="00A44703" w:rsidP="00A44703">
      <w:pPr>
        <w:rPr>
          <w:rStyle w:val="StyleStyleBold12pt"/>
        </w:rPr>
      </w:pPr>
      <w:r>
        <w:rPr>
          <w:rStyle w:val="StyleStyleBold12pt"/>
        </w:rPr>
        <w:t>And, c</w:t>
      </w:r>
      <w:r w:rsidRPr="008659C5">
        <w:rPr>
          <w:rStyle w:val="StyleStyleBold12pt"/>
        </w:rPr>
        <w:t>urrent reforms are insufficient – International oil companies are deterred and privatization is not happening</w:t>
      </w:r>
    </w:p>
    <w:p w:rsidR="00A44703" w:rsidRPr="008659C5" w:rsidRDefault="00A44703" w:rsidP="00A44703">
      <w:pPr>
        <w:rPr>
          <w:rStyle w:val="StyleStyleBold12pt"/>
        </w:rPr>
      </w:pPr>
      <w:proofErr w:type="spellStart"/>
      <w:r w:rsidRPr="008659C5">
        <w:rPr>
          <w:rStyle w:val="StyleStyleBold12pt"/>
        </w:rPr>
        <w:t>Otillar</w:t>
      </w:r>
      <w:proofErr w:type="spellEnd"/>
      <w:r w:rsidRPr="008659C5">
        <w:rPr>
          <w:rStyle w:val="StyleStyleBold12pt"/>
        </w:rPr>
        <w:t xml:space="preserve"> 5-1 </w:t>
      </w:r>
      <w:r w:rsidRPr="008659C5">
        <w:t xml:space="preserve">Steven </w:t>
      </w:r>
      <w:proofErr w:type="spellStart"/>
      <w:r w:rsidRPr="008659C5">
        <w:t>Otillar</w:t>
      </w:r>
      <w:proofErr w:type="spellEnd"/>
      <w:r w:rsidRPr="008659C5">
        <w:t>, has been representing clients in the development, finance, acquisition and divestiture of domestic and international energy projects for over 15 years, with a particular emphasis on upstream projects in emerging markets, May 1, 2013, “Outlook for Mexico's Oil Industry -- Opportunities and Obstacles”, http://cdn.akingump.com/images/content/2/3/v2/23206/Akin-Otillar.pdf.</w:t>
      </w:r>
    </w:p>
    <w:p w:rsidR="00A44703" w:rsidRDefault="00A44703" w:rsidP="00A44703">
      <w:r w:rsidRPr="00A44703">
        <w:t xml:space="preserve">The Need for Reform Production from Mexico’s shallow offshore fields, including </w:t>
      </w:r>
      <w:proofErr w:type="spellStart"/>
      <w:r w:rsidRPr="00A44703">
        <w:t>Cantarell</w:t>
      </w:r>
      <w:proofErr w:type="spellEnd"/>
      <w:r w:rsidRPr="00A44703">
        <w:t xml:space="preserve">, continues </w:t>
      </w:r>
    </w:p>
    <w:p w:rsidR="00A44703" w:rsidRDefault="00A44703" w:rsidP="00A44703">
      <w:r>
        <w:t>AND</w:t>
      </w:r>
    </w:p>
    <w:p w:rsidR="00A44703" w:rsidRPr="00A44703" w:rsidRDefault="00A44703" w:rsidP="00A44703">
      <w:proofErr w:type="gramStart"/>
      <w:r w:rsidRPr="00A44703">
        <w:t>the</w:t>
      </w:r>
      <w:proofErr w:type="gramEnd"/>
      <w:r w:rsidRPr="00A44703">
        <w:t xml:space="preserve"> number, type and complexity of projects being pursued in the aggregate.</w:t>
      </w:r>
    </w:p>
    <w:p w:rsidR="00A44703" w:rsidRPr="008659C5" w:rsidRDefault="00A44703" w:rsidP="00A44703">
      <w:pPr>
        <w:pStyle w:val="Card"/>
      </w:pPr>
    </w:p>
    <w:p w:rsidR="00A44703" w:rsidRPr="008659C5" w:rsidRDefault="00A44703" w:rsidP="00A44703">
      <w:r>
        <w:rPr>
          <w:rStyle w:val="StyleStyleBold12pt"/>
        </w:rPr>
        <w:t xml:space="preserve">And, the </w:t>
      </w:r>
      <w:r w:rsidRPr="008659C5">
        <w:rPr>
          <w:rStyle w:val="StyleStyleBold12pt"/>
        </w:rPr>
        <w:t>TBA solves – it allows cooperation that leads to private investment in Mexico, increased production, and broader reforms</w:t>
      </w:r>
    </w:p>
    <w:p w:rsidR="00A44703" w:rsidRPr="00C41842" w:rsidRDefault="00A44703" w:rsidP="00A44703">
      <w:pPr>
        <w:rPr>
          <w:b/>
          <w:bCs/>
          <w:sz w:val="24"/>
        </w:rPr>
      </w:pPr>
      <w:r w:rsidRPr="008659C5">
        <w:rPr>
          <w:rStyle w:val="StyleStyleBold12pt"/>
        </w:rPr>
        <w:t xml:space="preserve">Brown and Meacham 6-5 </w:t>
      </w:r>
      <w:r w:rsidRPr="008659C5">
        <w:t xml:space="preserve">Neil Brown and Carl Meacham, Brown is non-resident fellow at the German Marshall Fund of the United States. Meacham is director of the Americas Program at the Center for Strategic and </w:t>
      </w:r>
      <w:r w:rsidRPr="008659C5">
        <w:lastRenderedPageBreak/>
        <w:t xml:space="preserve">International Studies, June 6, 2013, “Time for US-Mexico </w:t>
      </w:r>
      <w:proofErr w:type="spellStart"/>
      <w:r w:rsidRPr="008659C5">
        <w:t>Transboundary</w:t>
      </w:r>
      <w:proofErr w:type="spellEnd"/>
      <w:r w:rsidRPr="008659C5">
        <w:t xml:space="preserve"> Agreement”, </w:t>
      </w:r>
      <w:hyperlink r:id="rId14" w:history="1">
        <w:r w:rsidRPr="008659C5">
          <w:t>http://thehill.com/opinion/op-ed/303739-time-for-us-mexico-transboundary-agreement</w:t>
        </w:r>
      </w:hyperlink>
      <w:r w:rsidRPr="008659C5">
        <w:t>.</w:t>
      </w:r>
    </w:p>
    <w:p w:rsidR="00A44703" w:rsidRDefault="00A44703" w:rsidP="00A44703">
      <w:r w:rsidRPr="00A44703">
        <w:t xml:space="preserve">The United States-Mexico </w:t>
      </w:r>
      <w:proofErr w:type="spellStart"/>
      <w:r w:rsidRPr="00A44703">
        <w:t>Transboundary</w:t>
      </w:r>
      <w:proofErr w:type="spellEnd"/>
      <w:r w:rsidRPr="00A44703">
        <w:t xml:space="preserve"> Agreement (TBA) would enable cooperation between our </w:t>
      </w:r>
    </w:p>
    <w:p w:rsidR="00A44703" w:rsidRDefault="00A44703" w:rsidP="00A44703">
      <w:r>
        <w:t>AND</w:t>
      </w:r>
    </w:p>
    <w:p w:rsidR="00A44703" w:rsidRPr="00A44703" w:rsidRDefault="00A44703" w:rsidP="00A44703">
      <w:proofErr w:type="gramStart"/>
      <w:r w:rsidRPr="00A44703">
        <w:t>partners</w:t>
      </w:r>
      <w:proofErr w:type="gramEnd"/>
      <w:r w:rsidRPr="00A44703">
        <w:t>. That is good for Mexico and for the U.S.</w:t>
      </w:r>
    </w:p>
    <w:p w:rsidR="00A44703" w:rsidRDefault="00A44703" w:rsidP="00A44703">
      <w:pPr>
        <w:rPr>
          <w:rStyle w:val="StyleStyleBold12pt"/>
        </w:rPr>
      </w:pPr>
    </w:p>
    <w:p w:rsidR="00A44703" w:rsidRPr="008659C5" w:rsidRDefault="00A44703" w:rsidP="00A44703">
      <w:pPr>
        <w:rPr>
          <w:rStyle w:val="StyleStyleBold12pt"/>
        </w:rPr>
      </w:pPr>
      <w:r>
        <w:rPr>
          <w:rStyle w:val="StyleStyleBold12pt"/>
        </w:rPr>
        <w:t>And, only</w:t>
      </w:r>
      <w:r w:rsidRPr="008659C5">
        <w:rPr>
          <w:rStyle w:val="StyleStyleBold12pt"/>
        </w:rPr>
        <w:t xml:space="preserve"> the TBA can lead to sustained Mexican oil production – solves growth</w:t>
      </w:r>
    </w:p>
    <w:p w:rsidR="00A44703" w:rsidRPr="008659C5" w:rsidRDefault="00A44703" w:rsidP="00A44703">
      <w:pPr>
        <w:rPr>
          <w:rStyle w:val="StyleStyleBold12pt"/>
        </w:rPr>
      </w:pPr>
      <w:r w:rsidRPr="008659C5">
        <w:rPr>
          <w:rStyle w:val="StyleStyleBold12pt"/>
        </w:rPr>
        <w:t>Kerry et al. 12</w:t>
      </w:r>
    </w:p>
    <w:p w:rsidR="00A44703" w:rsidRPr="008659C5" w:rsidRDefault="00A44703" w:rsidP="00A44703">
      <w:r w:rsidRPr="008659C5">
        <w:t xml:space="preserve">(JOHN F. KERRY, Massachusetts, Chairman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rsidRPr="008659C5">
        <w:t>DeMINT</w:t>
      </w:r>
      <w:proofErr w:type="spellEnd"/>
      <w:r w:rsidRPr="008659C5">
        <w:t>, South Carolina  CHRISTOPHER A. COONS, Delaware JOHNNY ISAKSON, Georgia  RICHARD J. DURBIN, Illinois JOHN BARRASSO, Wyoming  TOM UDALL, New Mexico MIKE LEE, Utah  William C. Danvers, Staff Director   Kenneth A. Myers, Jr., Republican Staff Director, “OIL, MEXICO, AND THE AGREEMENT”, December 2012, http://www.gpo.gov/fdsys/pkg/CPRT-112SPRT77567/html/CPRT-112SPRT77567.htm)</w:t>
      </w:r>
    </w:p>
    <w:p w:rsidR="00A44703" w:rsidRDefault="00A44703" w:rsidP="00A44703">
      <w:r w:rsidRPr="00A44703">
        <w:t xml:space="preserve">The centerpiece of the TBA is the mandate to establish so-called ‘‘unitization’’ </w:t>
      </w:r>
    </w:p>
    <w:p w:rsidR="00A44703" w:rsidRDefault="00A44703" w:rsidP="00A44703">
      <w:r>
        <w:t>AND</w:t>
      </w:r>
    </w:p>
    <w:p w:rsidR="00A44703" w:rsidRPr="00A44703" w:rsidRDefault="00A44703" w:rsidP="00A44703">
      <w:proofErr w:type="gramStart"/>
      <w:r w:rsidRPr="00A44703">
        <w:t>and</w:t>
      </w:r>
      <w:proofErr w:type="gramEnd"/>
      <w:r w:rsidRPr="00A44703">
        <w:t xml:space="preserve"> friendly neighbor, Mexican oil imports support U.S. energy security</w:t>
      </w:r>
    </w:p>
    <w:p w:rsidR="00A44703" w:rsidRPr="008659C5" w:rsidRDefault="00A44703" w:rsidP="00A44703">
      <w:pPr>
        <w:rPr>
          <w:rStyle w:val="StyleStyleBold12pt"/>
        </w:rPr>
      </w:pPr>
    </w:p>
    <w:p w:rsidR="00A44703" w:rsidRPr="008659C5" w:rsidRDefault="00A44703" w:rsidP="00A44703">
      <w:pPr>
        <w:rPr>
          <w:rStyle w:val="StyleStyleBold12pt"/>
        </w:rPr>
      </w:pPr>
      <w:r w:rsidRPr="008659C5">
        <w:rPr>
          <w:rStyle w:val="StyleStyleBold12pt"/>
        </w:rPr>
        <w:t>And</w:t>
      </w:r>
      <w:r>
        <w:rPr>
          <w:rStyle w:val="StyleStyleBold12pt"/>
        </w:rPr>
        <w:t>,</w:t>
      </w:r>
      <w:r w:rsidRPr="008659C5">
        <w:rPr>
          <w:rStyle w:val="StyleStyleBold12pt"/>
        </w:rPr>
        <w:t xml:space="preserve"> the warrant is reverse casual – oil decline causes Mexican economic collapse</w:t>
      </w:r>
    </w:p>
    <w:p w:rsidR="00A44703" w:rsidRPr="008659C5" w:rsidRDefault="00A44703" w:rsidP="00A44703">
      <w:pPr>
        <w:rPr>
          <w:rStyle w:val="StyleStyleBold12pt"/>
        </w:rPr>
      </w:pPr>
      <w:r w:rsidRPr="008659C5">
        <w:rPr>
          <w:rStyle w:val="StyleStyleBold12pt"/>
        </w:rPr>
        <w:t xml:space="preserve">Krauss and </w:t>
      </w:r>
      <w:proofErr w:type="spellStart"/>
      <w:r w:rsidRPr="008659C5">
        <w:rPr>
          <w:rStyle w:val="StyleStyleBold12pt"/>
        </w:rPr>
        <w:t>Malkin</w:t>
      </w:r>
      <w:proofErr w:type="spellEnd"/>
      <w:r w:rsidRPr="008659C5">
        <w:rPr>
          <w:rStyle w:val="StyleStyleBold12pt"/>
        </w:rPr>
        <w:t xml:space="preserve"> 10 </w:t>
      </w:r>
      <w:r w:rsidRPr="008659C5">
        <w:t xml:space="preserve">Clifford Kraus and Elisabeth </w:t>
      </w:r>
      <w:proofErr w:type="spellStart"/>
      <w:r w:rsidRPr="008659C5">
        <w:t>Malkin</w:t>
      </w:r>
      <w:proofErr w:type="spellEnd"/>
      <w:r w:rsidRPr="008659C5">
        <w:t xml:space="preserve">, Krauss is a national business correspondent based in Houston covering energy for the NYT, </w:t>
      </w:r>
      <w:proofErr w:type="spellStart"/>
      <w:r w:rsidRPr="008659C5">
        <w:t>Malkin</w:t>
      </w:r>
      <w:proofErr w:type="spellEnd"/>
      <w:r w:rsidRPr="008659C5">
        <w:t xml:space="preserve"> covers environmental and energy news especially for Mexico for the NYT, March 8, 2010, “Mexico Oil Politics Keeps Riches Just </w:t>
      </w:r>
      <w:proofErr w:type="gramStart"/>
      <w:r w:rsidRPr="008659C5">
        <w:t>Out</w:t>
      </w:r>
      <w:proofErr w:type="gramEnd"/>
      <w:r w:rsidRPr="008659C5">
        <w:t xml:space="preserve"> of Reach”, </w:t>
      </w:r>
      <w:hyperlink r:id="rId15" w:history="1">
        <w:r w:rsidRPr="008659C5">
          <w:t>http://www.nytimes.com/2010/03/09/business/global/09pemex.html?pagewanted=all&amp;_r=0</w:t>
        </w:r>
      </w:hyperlink>
      <w:r w:rsidRPr="008659C5">
        <w:t>.</w:t>
      </w:r>
    </w:p>
    <w:p w:rsidR="00A44703" w:rsidRDefault="00A44703" w:rsidP="00A44703">
      <w:r w:rsidRPr="00A44703">
        <w:t xml:space="preserve">VENUSTIANO CARRANZA, Mexico — To the Mexican people, one of the great achievements </w:t>
      </w:r>
    </w:p>
    <w:p w:rsidR="00A44703" w:rsidRDefault="00A44703" w:rsidP="00A44703">
      <w:r>
        <w:t>AND</w:t>
      </w:r>
    </w:p>
    <w:p w:rsidR="00A44703" w:rsidRPr="00A44703" w:rsidRDefault="00A44703" w:rsidP="00A44703">
      <w:r w:rsidRPr="00A44703">
        <w:t>, Pemex is in a key moment in its history,” he said.</w:t>
      </w:r>
    </w:p>
    <w:p w:rsidR="00A44703" w:rsidRPr="008659C5" w:rsidRDefault="00A44703" w:rsidP="00A44703"/>
    <w:p w:rsidR="00A44703" w:rsidRDefault="00A44703" w:rsidP="00A44703">
      <w:pPr>
        <w:rPr>
          <w:rStyle w:val="StyleStyleBold12pt"/>
        </w:rPr>
      </w:pPr>
      <w:r>
        <w:rPr>
          <w:rStyle w:val="StyleStyleBold12pt"/>
        </w:rPr>
        <w:t>Two Impacts –</w:t>
      </w:r>
    </w:p>
    <w:p w:rsidR="00A44703" w:rsidRDefault="00A44703" w:rsidP="00A44703">
      <w:pPr>
        <w:rPr>
          <w:rStyle w:val="StyleStyleBold12pt"/>
        </w:rPr>
      </w:pPr>
      <w:r>
        <w:rPr>
          <w:rStyle w:val="StyleStyleBold12pt"/>
        </w:rPr>
        <w:t xml:space="preserve">First, </w:t>
      </w:r>
      <w:proofErr w:type="gramStart"/>
      <w:r>
        <w:rPr>
          <w:rStyle w:val="StyleStyleBold12pt"/>
        </w:rPr>
        <w:t>The</w:t>
      </w:r>
      <w:proofErr w:type="gramEnd"/>
      <w:r>
        <w:rPr>
          <w:rStyle w:val="StyleStyleBold12pt"/>
        </w:rPr>
        <w:t xml:space="preserve"> US Economy:</w:t>
      </w:r>
    </w:p>
    <w:p w:rsidR="00A44703" w:rsidRPr="008659C5" w:rsidRDefault="00A44703" w:rsidP="00A44703">
      <w:pPr>
        <w:rPr>
          <w:rStyle w:val="StyleStyleBold12pt"/>
        </w:rPr>
      </w:pPr>
      <w:r w:rsidRPr="008659C5">
        <w:rPr>
          <w:rStyle w:val="StyleStyleBold12pt"/>
        </w:rPr>
        <w:t>Mexico’s economy is critical to the US – collapse causes decline of US economy and competitiveness</w:t>
      </w:r>
    </w:p>
    <w:p w:rsidR="00A44703" w:rsidRPr="008659C5" w:rsidRDefault="00A44703" w:rsidP="00A44703">
      <w:r w:rsidRPr="008659C5">
        <w:rPr>
          <w:rStyle w:val="StyleStyleBold12pt"/>
        </w:rPr>
        <w:t>O’Neal ’13</w:t>
      </w:r>
      <w:r w:rsidRPr="008659C5">
        <w:t xml:space="preserve"> [2013, Shannon K. O’Neil is a senior fellow for Latin America Studies at the Council on Foreign Relations (CFR) a nonpartisan foreign-policy think tank and membership organization, “Two Nations Indivisible”, it’s a book]</w:t>
      </w:r>
    </w:p>
    <w:p w:rsidR="00A44703" w:rsidRDefault="00A44703" w:rsidP="00A44703">
      <w:proofErr w:type="gramStart"/>
      <w:r w:rsidRPr="00A44703">
        <w:t xml:space="preserve">The </w:t>
      </w:r>
      <w:proofErr w:type="spellStart"/>
      <w:r w:rsidRPr="00A44703">
        <w:t>Binational</w:t>
      </w:r>
      <w:proofErr w:type="spellEnd"/>
      <w:r w:rsidRPr="00A44703">
        <w:t xml:space="preserve"> Road Forward.</w:t>
      </w:r>
      <w:proofErr w:type="gramEnd"/>
      <w:r w:rsidRPr="00A44703">
        <w:t xml:space="preserve"> Mexico has come a long way in the last three </w:t>
      </w:r>
    </w:p>
    <w:p w:rsidR="00A44703" w:rsidRDefault="00A44703" w:rsidP="00A44703">
      <w:r>
        <w:t>AND</w:t>
      </w:r>
    </w:p>
    <w:p w:rsidR="00A44703" w:rsidRPr="00A44703" w:rsidRDefault="00A44703" w:rsidP="00A44703">
      <w:proofErr w:type="gramStart"/>
      <w:r w:rsidRPr="00A44703">
        <w:t>already</w:t>
      </w:r>
      <w:proofErr w:type="gramEnd"/>
      <w:r w:rsidRPr="00A44703">
        <w:t xml:space="preserve"> seen both sides of the border before hitting the showroom down south.</w:t>
      </w:r>
    </w:p>
    <w:p w:rsidR="00A44703" w:rsidRPr="008659C5" w:rsidRDefault="00A44703" w:rsidP="00A44703"/>
    <w:p w:rsidR="00A44703" w:rsidRPr="008659C5" w:rsidRDefault="00A44703" w:rsidP="00A44703">
      <w:pPr>
        <w:rPr>
          <w:rStyle w:val="StyleStyleBold12pt"/>
        </w:rPr>
      </w:pPr>
      <w:r>
        <w:rPr>
          <w:rStyle w:val="StyleStyleBold12pt"/>
        </w:rPr>
        <w:t>And, t</w:t>
      </w:r>
      <w:r w:rsidRPr="008659C5">
        <w:rPr>
          <w:rStyle w:val="StyleStyleBold12pt"/>
        </w:rPr>
        <w:t xml:space="preserve">he US is </w:t>
      </w:r>
      <w:proofErr w:type="gramStart"/>
      <w:r w:rsidRPr="008659C5">
        <w:rPr>
          <w:rStyle w:val="StyleStyleBold12pt"/>
        </w:rPr>
        <w:t>key</w:t>
      </w:r>
      <w:proofErr w:type="gramEnd"/>
      <w:r w:rsidRPr="008659C5">
        <w:rPr>
          <w:rStyle w:val="StyleStyleBold12pt"/>
        </w:rPr>
        <w:t xml:space="preserve"> to the global economy</w:t>
      </w:r>
    </w:p>
    <w:p w:rsidR="00A44703" w:rsidRPr="008659C5" w:rsidRDefault="00A44703" w:rsidP="00A44703">
      <w:proofErr w:type="spellStart"/>
      <w:r w:rsidRPr="008659C5">
        <w:rPr>
          <w:rStyle w:val="StyleStyleBold12pt"/>
        </w:rPr>
        <w:t>Caploe</w:t>
      </w:r>
      <w:proofErr w:type="spellEnd"/>
      <w:r w:rsidRPr="008659C5">
        <w:rPr>
          <w:rStyle w:val="StyleStyleBold12pt"/>
        </w:rPr>
        <w:t xml:space="preserve"> 9</w:t>
      </w:r>
      <w:r w:rsidRPr="008659C5">
        <w:t xml:space="preserve"> David is the Chief Political Economist at Economy Watch and holds a PhD in International Political Economy from Princeton. April 7, 2009, The Straits Times, “Focus still on America to lead global recovery,</w:t>
      </w:r>
      <w:proofErr w:type="gramStart"/>
      <w:r w:rsidRPr="008659C5">
        <w:t>”  http</w:t>
      </w:r>
      <w:proofErr w:type="gramEnd"/>
      <w:r w:rsidRPr="008659C5">
        <w:t>://acalaha.com/STarticle07Apr09.pdf</w:t>
      </w:r>
    </w:p>
    <w:p w:rsidR="00A44703" w:rsidRDefault="00A44703" w:rsidP="00A44703">
      <w:r w:rsidRPr="00A44703">
        <w:t xml:space="preserve">IN THE aftermath of the G-20 summit, most observers seem to have </w:t>
      </w:r>
    </w:p>
    <w:p w:rsidR="00A44703" w:rsidRDefault="00A44703" w:rsidP="00A44703">
      <w:r>
        <w:t>AND</w:t>
      </w:r>
    </w:p>
    <w:p w:rsidR="00A44703" w:rsidRPr="00A44703" w:rsidRDefault="00A44703" w:rsidP="00A44703">
      <w:r w:rsidRPr="00A44703">
        <w:t>- has cascaded into the worst global economic crisis since the Great Depression.</w:t>
      </w:r>
    </w:p>
    <w:p w:rsidR="00A44703" w:rsidRPr="008659C5" w:rsidRDefault="00A44703" w:rsidP="00A44703"/>
    <w:p w:rsidR="00A44703" w:rsidRPr="008659C5" w:rsidRDefault="00A44703" w:rsidP="00A44703">
      <w:pPr>
        <w:rPr>
          <w:rStyle w:val="StyleStyleBold12pt"/>
        </w:rPr>
      </w:pPr>
      <w:r>
        <w:rPr>
          <w:rStyle w:val="StyleStyleBold12pt"/>
        </w:rPr>
        <w:t>And, g</w:t>
      </w:r>
      <w:r w:rsidRPr="008659C5">
        <w:rPr>
          <w:rStyle w:val="StyleStyleBold12pt"/>
        </w:rPr>
        <w:t xml:space="preserve">lobal economic </w:t>
      </w:r>
      <w:r>
        <w:rPr>
          <w:rStyle w:val="StyleStyleBold12pt"/>
        </w:rPr>
        <w:t>decline leads to miscalculation</w:t>
      </w:r>
      <w:r w:rsidRPr="00B17530">
        <w:t xml:space="preserve"> </w:t>
      </w:r>
      <w:r>
        <w:rPr>
          <w:rStyle w:val="StyleStyleBold12pt"/>
        </w:rPr>
        <w:t>– that escalates</w:t>
      </w:r>
    </w:p>
    <w:p w:rsidR="00A44703" w:rsidRPr="008659C5" w:rsidRDefault="00A44703" w:rsidP="00A44703">
      <w:r w:rsidRPr="008659C5">
        <w:rPr>
          <w:rStyle w:val="StyleStyleBold12pt"/>
        </w:rPr>
        <w:t>Harris and Burrows, ‘09</w:t>
      </w:r>
      <w:r w:rsidRPr="008659C5">
        <w:t xml:space="preserve"> [Mathew, PhD European History at Cambridge, counselor in the National Intelligence Council (NIC) and Jennifer, member of the NIC’s Long Range Analysis Unit “Revisiting the Future: Geopolitical Effects of the Financial Crisis” </w:t>
      </w:r>
      <w:hyperlink r:id="rId16" w:history="1">
        <w:r w:rsidRPr="008659C5">
          <w:t>http://www.ciaonet.org/journals/twq/v32i2/f_0016178_13952.pdf</w:t>
        </w:r>
      </w:hyperlink>
      <w:r w:rsidRPr="008659C5">
        <w:t>]</w:t>
      </w:r>
    </w:p>
    <w:p w:rsidR="00A44703" w:rsidRDefault="00A44703" w:rsidP="00A44703">
      <w:r w:rsidRPr="00A44703">
        <w:t xml:space="preserve">Increased Potential for Global Conflict Of course, the report encompasses more than economics and </w:t>
      </w:r>
    </w:p>
    <w:p w:rsidR="00A44703" w:rsidRDefault="00A44703" w:rsidP="00A44703">
      <w:r>
        <w:lastRenderedPageBreak/>
        <w:t>AND</w:t>
      </w:r>
    </w:p>
    <w:p w:rsidR="00A44703" w:rsidRPr="00A44703" w:rsidRDefault="00A44703" w:rsidP="00A44703">
      <w:proofErr w:type="gramStart"/>
      <w:r w:rsidRPr="00A44703">
        <w:t>within</w:t>
      </w:r>
      <w:proofErr w:type="gramEnd"/>
      <w:r w:rsidRPr="00A44703">
        <w:t xml:space="preserve"> and between states in a more dog-eat-dog world.</w:t>
      </w:r>
    </w:p>
    <w:p w:rsidR="00A44703" w:rsidRDefault="00A44703" w:rsidP="00A44703">
      <w:pPr>
        <w:rPr>
          <w:rStyle w:val="StyleStyleBold12pt"/>
        </w:rPr>
      </w:pPr>
    </w:p>
    <w:p w:rsidR="00A44703" w:rsidRPr="001660AC" w:rsidRDefault="00A44703" w:rsidP="00A44703">
      <w:r>
        <w:rPr>
          <w:rStyle w:val="StyleStyleBold12pt"/>
        </w:rPr>
        <w:t>And, broad studies prove our argument</w:t>
      </w:r>
      <w:r w:rsidRPr="006C14CD">
        <w:rPr>
          <w:rStyle w:val="StyleStyleBold12pt"/>
        </w:rPr>
        <w:br/>
        <w:t>Royal, ‘10</w:t>
      </w:r>
      <w:r>
        <w:t xml:space="preserve"> [2010, </w:t>
      </w:r>
      <w:proofErr w:type="spellStart"/>
      <w:r>
        <w:t>Jedediah</w:t>
      </w:r>
      <w:proofErr w:type="spellEnd"/>
      <w:r>
        <w:t xml:space="preserve"> Royal is the</w:t>
      </w:r>
      <w:r w:rsidRPr="001660AC">
        <w:t xml:space="preserve"> Director of Cooperative Threat Reduction at t</w:t>
      </w:r>
      <w:r>
        <w:t>he U.S. Department of Defense, “</w:t>
      </w:r>
      <w:r w:rsidRPr="001660AC">
        <w:t>Economic Integration, Economic Signaling and the Problem of Economic Crises, Economics of War and Peace: Economic, Legal and Political Perspectives</w:t>
      </w:r>
      <w:r>
        <w:t>”</w:t>
      </w:r>
      <w:r w:rsidRPr="001660AC">
        <w:t xml:space="preserve">, </w:t>
      </w:r>
      <w:proofErr w:type="gramStart"/>
      <w:r w:rsidRPr="001660AC">
        <w:t>ed</w:t>
      </w:r>
      <w:proofErr w:type="gramEnd"/>
      <w:r w:rsidRPr="001660AC">
        <w:t xml:space="preserve">. </w:t>
      </w:r>
      <w:r>
        <w:t xml:space="preserve">By </w:t>
      </w:r>
      <w:r w:rsidRPr="001660AC">
        <w:t>Golds</w:t>
      </w:r>
      <w:r>
        <w:t xml:space="preserve">mith and </w:t>
      </w:r>
      <w:proofErr w:type="spellStart"/>
      <w:r>
        <w:t>Brauer</w:t>
      </w:r>
      <w:proofErr w:type="spellEnd"/>
      <w:r>
        <w:t>, p. 213-215]</w:t>
      </w:r>
    </w:p>
    <w:p w:rsidR="00A44703" w:rsidRDefault="00A44703" w:rsidP="00A44703">
      <w:r w:rsidRPr="00A44703">
        <w:t>Less intuitive is how periods of economic decline may increase the likelihood of external conflict</w:t>
      </w:r>
    </w:p>
    <w:p w:rsidR="00A44703" w:rsidRDefault="00A44703" w:rsidP="00A44703">
      <w:r>
        <w:t>AND</w:t>
      </w:r>
    </w:p>
    <w:p w:rsidR="00A44703" w:rsidRPr="00A44703" w:rsidRDefault="00A44703" w:rsidP="00A44703">
      <w:proofErr w:type="gramStart"/>
      <w:r w:rsidRPr="00A44703">
        <w:t>such</w:t>
      </w:r>
      <w:proofErr w:type="gramEnd"/>
      <w:r w:rsidRPr="00A44703">
        <w:t>, the view presented here should be considered ancillary to those views.</w:t>
      </w:r>
    </w:p>
    <w:p w:rsidR="00A44703" w:rsidRPr="005019AA" w:rsidRDefault="00A44703" w:rsidP="00A44703"/>
    <w:p w:rsidR="00A44703" w:rsidRPr="00CB3731" w:rsidRDefault="00A44703" w:rsidP="00A44703">
      <w:pPr>
        <w:rPr>
          <w:rStyle w:val="StyleStyleBold12pt"/>
        </w:rPr>
      </w:pPr>
      <w:r>
        <w:rPr>
          <w:rStyle w:val="StyleStyleBold12pt"/>
        </w:rPr>
        <w:t>And, it turns every impact</w:t>
      </w:r>
    </w:p>
    <w:p w:rsidR="00A44703" w:rsidRDefault="00A44703" w:rsidP="00A44703">
      <w:r w:rsidRPr="00CB3731">
        <w:rPr>
          <w:rStyle w:val="StyleStyleBold12pt"/>
        </w:rPr>
        <w:t>O’Hanlon 12</w:t>
      </w:r>
      <w:r w:rsidRPr="00561263">
        <w:rPr>
          <w:rStyle w:val="StyleStyleBold12pt"/>
        </w:rPr>
        <w:t> </w:t>
      </w:r>
      <w:r w:rsidRPr="00CB3731">
        <w:t xml:space="preserve">Kenneth G. </w:t>
      </w:r>
      <w:proofErr w:type="spellStart"/>
      <w:r w:rsidRPr="00CB3731">
        <w:t>Lieberthal</w:t>
      </w:r>
      <w:proofErr w:type="spellEnd"/>
      <w:r w:rsidRPr="00CB3731">
        <w:t xml:space="preserve">, Director of the John L. Thornton China Center and Senior Fellow in Foreign Policy and Global Economy and Development at the Brookings Institution, former Professor at the University of Michigan [“The Real National Security Threat: America's Debt,” Los Angeles Times, July 10th, </w:t>
      </w:r>
      <w:hyperlink r:id="rId17" w:tgtFrame="_blank" w:history="1">
        <w:r w:rsidRPr="00CB3731">
          <w:rPr>
            <w:rStyle w:val="Hyperlink"/>
          </w:rPr>
          <w:t>http://www.brookings.edu/research/opinions/2012/07/10-economy-foreign-policy-lieberthal-ohanlon</w:t>
        </w:r>
      </w:hyperlink>
      <w:r w:rsidRPr="00CB3731">
        <w:t>]</w:t>
      </w:r>
    </w:p>
    <w:p w:rsidR="00A44703" w:rsidRDefault="00A44703" w:rsidP="00A44703">
      <w:r w:rsidRPr="00A44703">
        <w:t xml:space="preserve">Alas, globalization and automation trends of the last generation have increasingly called the American </w:t>
      </w:r>
    </w:p>
    <w:p w:rsidR="00A44703" w:rsidRDefault="00A44703" w:rsidP="00A44703">
      <w:r>
        <w:t>AND</w:t>
      </w:r>
    </w:p>
    <w:p w:rsidR="00A44703" w:rsidRPr="00A44703" w:rsidRDefault="00A44703" w:rsidP="00A44703">
      <w:proofErr w:type="gramStart"/>
      <w:r w:rsidRPr="00A44703">
        <w:t>really</w:t>
      </w:r>
      <w:proofErr w:type="gramEnd"/>
      <w:r w:rsidRPr="00A44703">
        <w:t xml:space="preserve"> possible if that fundamental prerequisite to effective foreign policy is not reestablished.</w:t>
      </w:r>
    </w:p>
    <w:p w:rsidR="00A44703" w:rsidRPr="00C41842" w:rsidRDefault="00A44703" w:rsidP="00A44703"/>
    <w:p w:rsidR="00A44703" w:rsidRPr="00791986" w:rsidRDefault="00A44703" w:rsidP="00A44703">
      <w:pPr>
        <w:rPr>
          <w:rStyle w:val="StyleStyleBold12pt"/>
        </w:rPr>
      </w:pPr>
      <w:r>
        <w:rPr>
          <w:rStyle w:val="StyleStyleBold12pt"/>
        </w:rPr>
        <w:t>And, c</w:t>
      </w:r>
      <w:r w:rsidRPr="00791986">
        <w:rPr>
          <w:rStyle w:val="StyleStyleBold12pt"/>
        </w:rPr>
        <w:t>ompetitiveness solves Great power war</w:t>
      </w:r>
    </w:p>
    <w:p w:rsidR="00A44703" w:rsidRPr="0057783A" w:rsidRDefault="00A44703" w:rsidP="00A44703">
      <w:proofErr w:type="spellStart"/>
      <w:r w:rsidRPr="00277F5B">
        <w:rPr>
          <w:rStyle w:val="StyleStyleBold12pt"/>
        </w:rPr>
        <w:t>Baru</w:t>
      </w:r>
      <w:proofErr w:type="spellEnd"/>
      <w:r w:rsidRPr="00277F5B">
        <w:rPr>
          <w:rStyle w:val="StyleStyleBold12pt"/>
        </w:rPr>
        <w:t>, ‘9</w:t>
      </w:r>
      <w:r w:rsidRPr="0057783A">
        <w:t xml:space="preserve"> [March 2009, </w:t>
      </w:r>
      <w:proofErr w:type="spellStart"/>
      <w:r w:rsidRPr="0057783A">
        <w:t>Sanjaya</w:t>
      </w:r>
      <w:proofErr w:type="spellEnd"/>
      <w:r w:rsidRPr="0057783A">
        <w:t xml:space="preserve"> </w:t>
      </w:r>
      <w:proofErr w:type="spellStart"/>
      <w:r w:rsidRPr="0057783A">
        <w:t>Barus</w:t>
      </w:r>
      <w:proofErr w:type="spellEnd"/>
      <w:r w:rsidRPr="0057783A">
        <w:t xml:space="preserve"> is visiting Professor at the Lee </w:t>
      </w:r>
      <w:proofErr w:type="spellStart"/>
      <w:r w:rsidRPr="0057783A">
        <w:t>Kuan</w:t>
      </w:r>
      <w:proofErr w:type="spellEnd"/>
      <w:r w:rsidRPr="0057783A">
        <w:t xml:space="preserve"> Yew School of Public Policy in Singapore Geopolitical Implications of the Current Global Financial Crisis, Strategic Analysis, Volume 33, Issue 2 March 2009, pages 163 – 168]</w:t>
      </w:r>
    </w:p>
    <w:p w:rsidR="00A44703" w:rsidRDefault="00A44703" w:rsidP="00A44703">
      <w:r w:rsidRPr="00A44703">
        <w:t>Hence, economic policies and performance do have strategic consequences. In the modern era</w:t>
      </w:r>
    </w:p>
    <w:p w:rsidR="00A44703" w:rsidRDefault="00A44703" w:rsidP="00A44703">
      <w:r>
        <w:t>AND</w:t>
      </w:r>
    </w:p>
    <w:p w:rsidR="00A44703" w:rsidRPr="00A44703" w:rsidRDefault="00A44703" w:rsidP="00A44703">
      <w:proofErr w:type="gramStart"/>
      <w:r w:rsidRPr="00A44703">
        <w:t>they</w:t>
      </w:r>
      <w:proofErr w:type="gramEnd"/>
      <w:r w:rsidRPr="00A44703">
        <w:t xml:space="preserve"> will do so once again in today's America remains to be seen.</w:t>
      </w:r>
    </w:p>
    <w:p w:rsidR="00A44703" w:rsidRDefault="00A44703" w:rsidP="00A44703">
      <w:pPr>
        <w:ind w:left="288" w:right="288"/>
        <w:rPr>
          <w:rStyle w:val="StyleStyleBold12pt"/>
        </w:rPr>
      </w:pPr>
    </w:p>
    <w:p w:rsidR="00A44703" w:rsidRDefault="00A44703" w:rsidP="00A44703">
      <w:pPr>
        <w:rPr>
          <w:rStyle w:val="StyleStyleBold12pt"/>
        </w:rPr>
      </w:pPr>
    </w:p>
    <w:p w:rsidR="00A44703" w:rsidRDefault="00A44703" w:rsidP="00A44703">
      <w:pPr>
        <w:rPr>
          <w:rStyle w:val="StyleStyleBold12pt"/>
        </w:rPr>
      </w:pPr>
      <w:r>
        <w:rPr>
          <w:rStyle w:val="StyleStyleBold12pt"/>
        </w:rPr>
        <w:t>Second, US Isolationism:</w:t>
      </w:r>
    </w:p>
    <w:p w:rsidR="00A44703" w:rsidRPr="008659C5" w:rsidRDefault="00A44703" w:rsidP="00A44703">
      <w:pPr>
        <w:rPr>
          <w:rStyle w:val="StyleStyleBold12pt"/>
        </w:rPr>
      </w:pPr>
      <w:r w:rsidRPr="008659C5">
        <w:rPr>
          <w:rStyle w:val="StyleStyleBold12pt"/>
        </w:rPr>
        <w:t>Mexican collapse causes U.S. isolationism</w:t>
      </w:r>
    </w:p>
    <w:p w:rsidR="00A44703" w:rsidRPr="008659C5" w:rsidRDefault="00A44703" w:rsidP="00A44703">
      <w:proofErr w:type="spellStart"/>
      <w:r w:rsidRPr="008659C5">
        <w:rPr>
          <w:rStyle w:val="StyleStyleBold12pt"/>
        </w:rPr>
        <w:t>Haddick</w:t>
      </w:r>
      <w:proofErr w:type="spellEnd"/>
      <w:r w:rsidRPr="008659C5">
        <w:rPr>
          <w:rStyle w:val="StyleStyleBold12pt"/>
        </w:rPr>
        <w:t xml:space="preserve"> 8</w:t>
      </w:r>
      <w:r w:rsidRPr="008659C5">
        <w:t xml:space="preserve"> (Robert, Managing Editor, Small Wars Journal, former U.S. Marine Corps officer, advisor for the State Department and the National Intelligence Council on irregular warfare issues, former Director of Research at the Fremont Group, http://westhawk.blogspot.com/2008/12/now-that-would-change-everything.html, MH)</w:t>
      </w:r>
    </w:p>
    <w:p w:rsidR="00A44703" w:rsidRDefault="00A44703" w:rsidP="00A44703">
      <w:r w:rsidRPr="00A44703">
        <w:t xml:space="preserve">There is one dynamic in the literature of weak and failing states that has received </w:t>
      </w:r>
    </w:p>
    <w:p w:rsidR="00A44703" w:rsidRDefault="00A44703" w:rsidP="00A44703">
      <w:r>
        <w:t>AND</w:t>
      </w:r>
    </w:p>
    <w:p w:rsidR="00A44703" w:rsidRPr="00A44703" w:rsidRDefault="00A44703" w:rsidP="00A44703">
      <w:r w:rsidRPr="00A44703">
        <w:t xml:space="preserve">Asia. However, there would be no running from a Mexican collapse. </w:t>
      </w:r>
    </w:p>
    <w:p w:rsidR="00A44703" w:rsidRPr="008659C5" w:rsidRDefault="00A44703" w:rsidP="00A44703"/>
    <w:p w:rsidR="00A44703" w:rsidRPr="008659C5" w:rsidRDefault="00A44703" w:rsidP="00A44703">
      <w:pPr>
        <w:rPr>
          <w:rStyle w:val="StyleStyleBold12pt"/>
        </w:rPr>
      </w:pPr>
      <w:r>
        <w:rPr>
          <w:rStyle w:val="StyleStyleBold12pt"/>
        </w:rPr>
        <w:t>And, h</w:t>
      </w:r>
      <w:r w:rsidRPr="008659C5">
        <w:rPr>
          <w:rStyle w:val="StyleStyleBold12pt"/>
        </w:rPr>
        <w:t>egemony prevents multiple nuclear conflicts</w:t>
      </w:r>
    </w:p>
    <w:p w:rsidR="00A44703" w:rsidRDefault="00A44703" w:rsidP="00A44703">
      <w:r w:rsidRPr="00A44703">
        <w:t xml:space="preserve">Brooks, </w:t>
      </w:r>
      <w:proofErr w:type="spellStart"/>
      <w:r w:rsidRPr="00A44703">
        <w:t>Ikenberry</w:t>
      </w:r>
      <w:proofErr w:type="spellEnd"/>
      <w:r w:rsidRPr="00A44703">
        <w:t xml:space="preserve">, and </w:t>
      </w:r>
      <w:proofErr w:type="spellStart"/>
      <w:r w:rsidRPr="00A44703">
        <w:t>Wohlforth</w:t>
      </w:r>
      <w:proofErr w:type="spellEnd"/>
      <w:r w:rsidRPr="00A44703">
        <w:t xml:space="preserve"> ’13 (Stephen, Associate Professor of Government at </w:t>
      </w:r>
    </w:p>
    <w:p w:rsidR="00A44703" w:rsidRDefault="00A44703" w:rsidP="00A44703">
      <w:r>
        <w:t>AND</w:t>
      </w:r>
    </w:p>
    <w:p w:rsidR="00A44703" w:rsidRPr="00A44703" w:rsidRDefault="00A44703" w:rsidP="00A44703">
      <w:r w:rsidRPr="00A44703">
        <w:t>. 3 (Winter 2012/13), pp. 7–51)</w:t>
      </w:r>
    </w:p>
    <w:p w:rsidR="00A44703" w:rsidRDefault="00A44703" w:rsidP="00A44703">
      <w:r w:rsidRPr="00A44703">
        <w:t xml:space="preserve">A core premise of deep engagement is that it prevents the emergence of a far </w:t>
      </w:r>
    </w:p>
    <w:p w:rsidR="00A44703" w:rsidRDefault="00A44703" w:rsidP="00A44703">
      <w:r>
        <w:t>AND</w:t>
      </w:r>
    </w:p>
    <w:p w:rsidR="00A44703" w:rsidRPr="00A44703" w:rsidRDefault="00A44703" w:rsidP="00A44703">
      <w:proofErr w:type="gramStart"/>
      <w:r w:rsidRPr="00A44703">
        <w:t>that</w:t>
      </w:r>
      <w:proofErr w:type="gramEnd"/>
      <w:r w:rsidRPr="00A44703">
        <w:t xml:space="preserve"> of potential rivals is by many measures growing rather than shrinking. 85</w:t>
      </w:r>
    </w:p>
    <w:p w:rsidR="00A44703" w:rsidRPr="008659C5" w:rsidRDefault="00A44703" w:rsidP="00A44703"/>
    <w:p w:rsidR="00A44703" w:rsidRPr="008659C5" w:rsidRDefault="00A44703" w:rsidP="00A44703">
      <w:pPr>
        <w:rPr>
          <w:b/>
        </w:rPr>
      </w:pPr>
      <w:r>
        <w:rPr>
          <w:rStyle w:val="StyleStyleBold12pt"/>
        </w:rPr>
        <w:t>And, US</w:t>
      </w:r>
      <w:r w:rsidRPr="008659C5">
        <w:t> </w:t>
      </w:r>
      <w:r w:rsidRPr="00D51510">
        <w:rPr>
          <w:rStyle w:val="StyleStyleBold12pt"/>
        </w:rPr>
        <w:t>engagement and </w:t>
      </w:r>
      <w:proofErr w:type="spellStart"/>
      <w:r w:rsidRPr="00D51510">
        <w:rPr>
          <w:rStyle w:val="StyleStyleBold12pt"/>
        </w:rPr>
        <w:t>reintervention</w:t>
      </w:r>
      <w:proofErr w:type="spellEnd"/>
      <w:r w:rsidRPr="00D51510">
        <w:rPr>
          <w:rStyle w:val="StyleStyleBold12pt"/>
        </w:rPr>
        <w:t> are inevitable</w:t>
      </w:r>
      <w:r>
        <w:rPr>
          <w:rStyle w:val="StyleStyleBold12pt"/>
        </w:rPr>
        <w:t xml:space="preserve"> – </w:t>
      </w:r>
      <w:r w:rsidRPr="00D51510">
        <w:rPr>
          <w:rStyle w:val="StyleStyleBold12pt"/>
        </w:rPr>
        <w:t>it’s only a question of making it effective</w:t>
      </w:r>
      <w:r>
        <w:rPr>
          <w:rStyle w:val="StyleStyleBold12pt"/>
        </w:rPr>
        <w:t xml:space="preserve"> – </w:t>
      </w:r>
      <w:r w:rsidRPr="00D51510">
        <w:rPr>
          <w:rStyle w:val="StyleStyleBold12pt"/>
        </w:rPr>
        <w:t>the plan prevents failed engagement that</w:t>
      </w:r>
      <w:r w:rsidRPr="008659C5">
        <w:rPr>
          <w:rStyle w:val="StyleStyleBold12pt"/>
        </w:rPr>
        <w:t xml:space="preserve"> triggers their turns</w:t>
      </w:r>
    </w:p>
    <w:p w:rsidR="00A44703" w:rsidRPr="008659C5" w:rsidRDefault="00A44703" w:rsidP="00A44703">
      <w:proofErr w:type="spellStart"/>
      <w:proofErr w:type="gramStart"/>
      <w:r w:rsidRPr="008659C5">
        <w:rPr>
          <w:rStyle w:val="StyleStyleBold12pt"/>
        </w:rPr>
        <w:t>Kagan</w:t>
      </w:r>
      <w:proofErr w:type="spellEnd"/>
      <w:r w:rsidRPr="008659C5">
        <w:rPr>
          <w:rStyle w:val="StyleStyleBold12pt"/>
        </w:rPr>
        <w:t>, ‘11</w:t>
      </w:r>
      <w:r w:rsidRPr="008659C5">
        <w:t xml:space="preserve"> (Robert, contributing editor to The Weekly Standard and a senior fellow in foreign policy at the Brookings Institution.</w:t>
      </w:r>
      <w:proofErr w:type="gramEnd"/>
      <w:r w:rsidRPr="008659C5">
        <w:t xml:space="preserve"> </w:t>
      </w:r>
      <w:proofErr w:type="gramStart"/>
      <w:r w:rsidRPr="008659C5">
        <w:t>“The Price of Power”.</w:t>
      </w:r>
      <w:proofErr w:type="gramEnd"/>
      <w:r w:rsidRPr="008659C5">
        <w:t xml:space="preserve"> The Weekly Standard, Jan 24, 2011, Vol. 16, No. 18. http://www.weeklystandard.com/articles/price-power_533696.html?page=3)</w:t>
      </w:r>
    </w:p>
    <w:p w:rsidR="00A44703" w:rsidRDefault="00A44703" w:rsidP="00A44703">
      <w:r w:rsidRPr="00A44703">
        <w:t xml:space="preserve">In theory, the United States could refrain from intervening abroad. But, in </w:t>
      </w:r>
    </w:p>
    <w:p w:rsidR="00A44703" w:rsidRDefault="00A44703" w:rsidP="00A44703">
      <w:r>
        <w:t>AND</w:t>
      </w:r>
    </w:p>
    <w:p w:rsidR="00A44703" w:rsidRPr="00A44703" w:rsidRDefault="00A44703" w:rsidP="00A44703">
      <w:proofErr w:type="gramStart"/>
      <w:r w:rsidRPr="00A44703">
        <w:lastRenderedPageBreak/>
        <w:t>in</w:t>
      </w:r>
      <w:proofErr w:type="gramEnd"/>
      <w:r w:rsidRPr="00A44703">
        <w:t xml:space="preserve"> the kind of international system that American power has built and defended. </w:t>
      </w:r>
    </w:p>
    <w:p w:rsidR="00A44703" w:rsidRDefault="00A44703" w:rsidP="00A44703">
      <w:pPr>
        <w:rPr>
          <w:rStyle w:val="StyleStyleBold12pt"/>
        </w:rPr>
      </w:pPr>
    </w:p>
    <w:p w:rsidR="00A44703" w:rsidRDefault="00A44703" w:rsidP="00A44703">
      <w:pPr>
        <w:rPr>
          <w:rStyle w:val="StyleStyleBold12pt"/>
        </w:rPr>
      </w:pPr>
      <w:proofErr w:type="spellStart"/>
      <w:r w:rsidRPr="00282309">
        <w:rPr>
          <w:rStyle w:val="StyleStyleBold12pt"/>
        </w:rPr>
        <w:t>Heg</w:t>
      </w:r>
      <w:proofErr w:type="spellEnd"/>
      <w:r w:rsidRPr="00282309">
        <w:rPr>
          <w:rStyle w:val="StyleStyleBold12pt"/>
        </w:rPr>
        <w:t xml:space="preserve"> is durable – status quo conditions of accommodation and nuclear peace sustain </w:t>
      </w:r>
      <w:proofErr w:type="spellStart"/>
      <w:r w:rsidRPr="00282309">
        <w:rPr>
          <w:rStyle w:val="StyleStyleBold12pt"/>
        </w:rPr>
        <w:t>unipolarity</w:t>
      </w:r>
      <w:proofErr w:type="spellEnd"/>
      <w:r w:rsidRPr="00282309">
        <w:rPr>
          <w:rStyle w:val="StyleStyleBold12pt"/>
        </w:rPr>
        <w:t xml:space="preserve"> </w:t>
      </w:r>
    </w:p>
    <w:p w:rsidR="00A44703" w:rsidRPr="005E7787" w:rsidRDefault="00A44703" w:rsidP="00A44703">
      <w:proofErr w:type="spellStart"/>
      <w:r>
        <w:rPr>
          <w:rStyle w:val="StyleStyleBold12pt"/>
        </w:rPr>
        <w:t>Montiero</w:t>
      </w:r>
      <w:proofErr w:type="spellEnd"/>
      <w:r>
        <w:rPr>
          <w:rStyle w:val="StyleStyleBold12pt"/>
        </w:rPr>
        <w:t xml:space="preserve"> ’11 </w:t>
      </w:r>
      <w:r w:rsidRPr="0023483B">
        <w:t>[</w:t>
      </w:r>
      <w:r>
        <w:t>6/13/11</w:t>
      </w:r>
      <w:r w:rsidRPr="0023483B">
        <w:t xml:space="preserve">, </w:t>
      </w:r>
      <w:proofErr w:type="spellStart"/>
      <w:r w:rsidRPr="0023483B">
        <w:t>Nuno</w:t>
      </w:r>
      <w:proofErr w:type="spellEnd"/>
      <w:r w:rsidRPr="0023483B">
        <w:t xml:space="preserve"> P. </w:t>
      </w:r>
      <w:proofErr w:type="spellStart"/>
      <w:r w:rsidRPr="0023483B">
        <w:t>Montiero</w:t>
      </w:r>
      <w:proofErr w:type="spellEnd"/>
      <w:r w:rsidRPr="0023483B">
        <w:t xml:space="preserve"> is a professor of political science at Yale University.</w:t>
      </w:r>
      <w:r w:rsidRPr="005E7787">
        <w:t xml:space="preserve"> “BALANCING ACT WHY UNIPOLARITY MAY BE DURABLE,” </w:t>
      </w:r>
      <w:hyperlink r:id="rId18" w:history="1">
        <w:r w:rsidRPr="005E7787">
          <w:t>http://www.nunomonteiro.org/wp-content/uploads/Nuno-Monteiro-Balancing-Act-20110613.pdf</w:t>
        </w:r>
      </w:hyperlink>
      <w:r>
        <w:t>]</w:t>
      </w:r>
    </w:p>
    <w:p w:rsidR="00A44703" w:rsidRDefault="00A44703" w:rsidP="00A44703">
      <w:r w:rsidRPr="00A44703">
        <w:t xml:space="preserve">What is, then, wrong with the argument that </w:t>
      </w:r>
      <w:proofErr w:type="spellStart"/>
      <w:r w:rsidRPr="00A44703">
        <w:t>unipolarity</w:t>
      </w:r>
      <w:proofErr w:type="spellEnd"/>
      <w:r w:rsidRPr="00A44703">
        <w:t xml:space="preserve"> is indeed durable? </w:t>
      </w:r>
    </w:p>
    <w:p w:rsidR="00A44703" w:rsidRDefault="00A44703" w:rsidP="00A44703">
      <w:r>
        <w:t>AND</w:t>
      </w:r>
    </w:p>
    <w:p w:rsidR="00A44703" w:rsidRPr="00A44703" w:rsidRDefault="00A44703" w:rsidP="00A44703">
      <w:proofErr w:type="gramStart"/>
      <w:r w:rsidRPr="00A44703">
        <w:t>eventually</w:t>
      </w:r>
      <w:proofErr w:type="gramEnd"/>
      <w:r w:rsidRPr="00A44703">
        <w:t xml:space="preserve"> shifting the systemic balance of power and putting an end to </w:t>
      </w:r>
      <w:proofErr w:type="spellStart"/>
      <w:r w:rsidRPr="00A44703">
        <w:t>unipolarity</w:t>
      </w:r>
      <w:proofErr w:type="spellEnd"/>
      <w:r w:rsidRPr="00A44703">
        <w:t>.</w:t>
      </w:r>
    </w:p>
    <w:p w:rsidR="00A44703" w:rsidRDefault="00A44703" w:rsidP="00A44703">
      <w:pPr>
        <w:pStyle w:val="Card"/>
        <w:ind w:left="0"/>
        <w:rPr>
          <w:rStyle w:val="Emphasis"/>
        </w:rPr>
      </w:pPr>
    </w:p>
    <w:p w:rsidR="00A44703" w:rsidRDefault="00A44703" w:rsidP="00A44703">
      <w:pPr>
        <w:rPr>
          <w:rStyle w:val="StyleStyleBold12pt"/>
        </w:rPr>
      </w:pPr>
      <w:r w:rsidRPr="008E56CE">
        <w:rPr>
          <w:rStyle w:val="StyleStyleBold12pt"/>
        </w:rPr>
        <w:t xml:space="preserve">No </w:t>
      </w:r>
      <w:r>
        <w:rPr>
          <w:rStyle w:val="StyleStyleBold12pt"/>
        </w:rPr>
        <w:t xml:space="preserve">perception links </w:t>
      </w:r>
      <w:r w:rsidRPr="008E56CE">
        <w:rPr>
          <w:rStyle w:val="StyleStyleBold12pt"/>
        </w:rPr>
        <w:t xml:space="preserve">– house passed the bill but Senate approval still needed </w:t>
      </w:r>
    </w:p>
    <w:p w:rsidR="00A44703" w:rsidRDefault="00A44703" w:rsidP="00A44703">
      <w:pPr>
        <w:rPr>
          <w:rStyle w:val="StyleStyleBold12pt"/>
        </w:rPr>
      </w:pPr>
      <w:r>
        <w:rPr>
          <w:rStyle w:val="StyleStyleBold12pt"/>
        </w:rPr>
        <w:t>Hastings 6-27</w:t>
      </w:r>
    </w:p>
    <w:p w:rsidR="00A44703" w:rsidRDefault="00A44703" w:rsidP="00A44703">
      <w:r w:rsidRPr="008E56CE">
        <w:t xml:space="preserve">Doc Hastings, chairman of House Committee of Natural Resources, June 27, 2013, “House Votes to Approve </w:t>
      </w:r>
      <w:proofErr w:type="spellStart"/>
      <w:r w:rsidRPr="008E56CE">
        <w:t>Transboundary</w:t>
      </w:r>
      <w:proofErr w:type="spellEnd"/>
      <w:r w:rsidRPr="008E56CE">
        <w:t xml:space="preserve"> Hydrocarbons Agreement with Mexico”, </w:t>
      </w:r>
      <w:hyperlink r:id="rId19" w:history="1">
        <w:r w:rsidRPr="008E56CE">
          <w:t>http://naturalresources.house.gov/news/documentsingle.aspx?DocumentID=340794</w:t>
        </w:r>
      </w:hyperlink>
      <w:r w:rsidRPr="008E56CE">
        <w:t>.</w:t>
      </w:r>
    </w:p>
    <w:p w:rsidR="00A44703" w:rsidRDefault="00A44703" w:rsidP="00A44703">
      <w:r w:rsidRPr="00A44703">
        <w:t xml:space="preserve">Today, the House of Representatives passed </w:t>
      </w:r>
      <w:hyperlink r:id="rId20" w:tgtFrame="_blank" w:history="1">
        <w:r w:rsidRPr="00A44703">
          <w:rPr>
            <w:rStyle w:val="Hyperlink"/>
          </w:rPr>
          <w:t>H.R. 1613</w:t>
        </w:r>
      </w:hyperlink>
      <w:r w:rsidRPr="00A44703">
        <w:t xml:space="preserve">, the Outer </w:t>
      </w:r>
    </w:p>
    <w:p w:rsidR="00A44703" w:rsidRDefault="00A44703" w:rsidP="00A44703">
      <w:r>
        <w:t>AND</w:t>
      </w:r>
    </w:p>
    <w:p w:rsidR="00A44703" w:rsidRPr="00A44703" w:rsidRDefault="00A44703" w:rsidP="00A44703">
      <w:proofErr w:type="gramStart"/>
      <w:r w:rsidRPr="00A44703">
        <w:t>transparent</w:t>
      </w:r>
      <w:proofErr w:type="gramEnd"/>
      <w:r w:rsidRPr="00A44703">
        <w:t xml:space="preserve"> framework for future implementation of similar </w:t>
      </w:r>
      <w:proofErr w:type="spellStart"/>
      <w:r w:rsidRPr="00A44703">
        <w:t>transboundary</w:t>
      </w:r>
      <w:proofErr w:type="spellEnd"/>
      <w:r w:rsidRPr="00A44703">
        <w:t xml:space="preserve"> hydrocarbon agreements with other nations.</w:t>
      </w:r>
    </w:p>
    <w:p w:rsidR="00A44703" w:rsidRDefault="00A44703" w:rsidP="00A44703">
      <w:pPr>
        <w:pStyle w:val="Heading2"/>
      </w:pPr>
      <w:r>
        <w:lastRenderedPageBreak/>
        <w:t xml:space="preserve">2ac china </w:t>
      </w:r>
      <w:proofErr w:type="spellStart"/>
      <w:r>
        <w:t>soi</w:t>
      </w:r>
      <w:proofErr w:type="spellEnd"/>
      <w:r>
        <w:t xml:space="preserve"> da</w:t>
      </w:r>
    </w:p>
    <w:p w:rsidR="00A44703" w:rsidRPr="002D6DE2" w:rsidRDefault="00A44703" w:rsidP="00A44703">
      <w:pPr>
        <w:rPr>
          <w:rStyle w:val="StyleStyleBold12pt"/>
        </w:rPr>
      </w:pPr>
      <w:r w:rsidRPr="002D6DE2">
        <w:rPr>
          <w:rStyle w:val="StyleStyleBold12pt"/>
        </w:rPr>
        <w:t>No trade off</w:t>
      </w:r>
    </w:p>
    <w:p w:rsidR="00A44703" w:rsidRPr="002D6DE2" w:rsidRDefault="00A44703" w:rsidP="00A44703">
      <w:pPr>
        <w:rPr>
          <w:sz w:val="16"/>
          <w:szCs w:val="16"/>
        </w:rPr>
      </w:pPr>
      <w:r w:rsidRPr="002D6DE2">
        <w:rPr>
          <w:rStyle w:val="StyleStyleBold12pt"/>
        </w:rPr>
        <w:t>Ruiz, 8</w:t>
      </w:r>
      <w:r w:rsidRPr="002D6DE2">
        <w:rPr>
          <w:sz w:val="16"/>
          <w:szCs w:val="16"/>
        </w:rPr>
        <w:t xml:space="preserve"> – Cuban Democracy Advocate (Hector, “CONSEQUENCES OF U.S. RESTRICTIONS ON CUBAN-AMERICAN TRAVEL”, Congressional Testimony, September 18, 2008, lexis)//eek</w:t>
      </w:r>
    </w:p>
    <w:p w:rsidR="00A44703" w:rsidRDefault="00A44703" w:rsidP="00A44703">
      <w:r w:rsidRPr="00793B2E">
        <w:t xml:space="preserve">Instead, China has chosen to exercise soft power in the region. Two channels </w:t>
      </w:r>
    </w:p>
    <w:p w:rsidR="00A44703" w:rsidRDefault="00A44703" w:rsidP="00A44703">
      <w:r>
        <w:t>AND</w:t>
      </w:r>
    </w:p>
    <w:p w:rsidR="00A44703" w:rsidRPr="00793B2E" w:rsidRDefault="00A44703" w:rsidP="00A44703">
      <w:proofErr w:type="gramStart"/>
      <w:r w:rsidRPr="00793B2E">
        <w:t>the</w:t>
      </w:r>
      <w:proofErr w:type="gramEnd"/>
      <w:r w:rsidRPr="00793B2E">
        <w:t xml:space="preserve"> region because trade and diplomacy need not be zero-sum games.</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US influence in Latin America’s resilient</w:t>
      </w:r>
    </w:p>
    <w:p w:rsidR="00A44703" w:rsidRPr="002D6DE2" w:rsidRDefault="00A44703" w:rsidP="00A44703">
      <w:pPr>
        <w:rPr>
          <w:b/>
          <w:sz w:val="24"/>
        </w:rPr>
      </w:pPr>
      <w:proofErr w:type="spellStart"/>
      <w:proofErr w:type="gramStart"/>
      <w:r w:rsidRPr="002D6DE2">
        <w:rPr>
          <w:rStyle w:val="StyleStyleBold12pt"/>
        </w:rPr>
        <w:t>Duddy</w:t>
      </w:r>
      <w:proofErr w:type="spellEnd"/>
      <w:r w:rsidRPr="002D6DE2">
        <w:rPr>
          <w:rStyle w:val="StyleStyleBold12pt"/>
        </w:rPr>
        <w:t xml:space="preserve"> &amp; Mora 5-1</w:t>
      </w:r>
      <w:r w:rsidRPr="002D6DE2">
        <w:rPr>
          <w:rStyle w:val="AuthorYear"/>
        </w:rPr>
        <w:t xml:space="preserve"> </w:t>
      </w:r>
      <w:r w:rsidRPr="002D6DE2">
        <w:rPr>
          <w:sz w:val="16"/>
          <w:szCs w:val="16"/>
        </w:rPr>
        <w:t>[Patrick – US Ambassador to Venezuela until 2010 and Senior Lecturer at Duke.</w:t>
      </w:r>
      <w:proofErr w:type="gramEnd"/>
      <w:r w:rsidRPr="002D6DE2">
        <w:rPr>
          <w:sz w:val="16"/>
          <w:szCs w:val="16"/>
        </w:rPr>
        <w:t xml:space="preserve"> And Frank – Director of Latin American Center at Florida Intl University and former Assistant Secretary of Defense – Western Hemisphere (09-13). “Latin America: Is U.S. influence waning?” 5/1/13 http://www.miamiherald.com/2013/05/01/3375160/latin-america-is-us-influence.html#storylink=cpy]</w:t>
      </w:r>
    </w:p>
    <w:p w:rsidR="00A44703" w:rsidRDefault="00A44703" w:rsidP="00A44703">
      <w:r w:rsidRPr="00793B2E">
        <w:t xml:space="preserve">As </w:t>
      </w:r>
      <w:proofErr w:type="spellStart"/>
      <w:r w:rsidRPr="00793B2E">
        <w:t>Moises</w:t>
      </w:r>
      <w:proofErr w:type="spellEnd"/>
      <w:r w:rsidRPr="00793B2E">
        <w:t xml:space="preserve"> </w:t>
      </w:r>
      <w:proofErr w:type="spellStart"/>
      <w:r w:rsidRPr="00793B2E">
        <w:t>Naim</w:t>
      </w:r>
      <w:proofErr w:type="spellEnd"/>
      <w:r w:rsidRPr="00793B2E">
        <w:t xml:space="preserve"> notes in his recent book, The End of Power, there </w:t>
      </w:r>
    </w:p>
    <w:p w:rsidR="00A44703" w:rsidRDefault="00A44703" w:rsidP="00A44703">
      <w:r>
        <w:t>AND</w:t>
      </w:r>
    </w:p>
    <w:p w:rsidR="00A44703" w:rsidRPr="00793B2E" w:rsidRDefault="00A44703" w:rsidP="00A44703">
      <w:proofErr w:type="gramStart"/>
      <w:r w:rsidRPr="00793B2E">
        <w:t>the</w:t>
      </w:r>
      <w:proofErr w:type="gramEnd"/>
      <w:r w:rsidRPr="00793B2E">
        <w:t xml:space="preserve"> region to play a fundamental role and to advance its own interests.</w:t>
      </w:r>
    </w:p>
    <w:p w:rsidR="00A44703" w:rsidRPr="002D6DE2" w:rsidRDefault="00A44703" w:rsidP="00A44703">
      <w:pPr>
        <w:rPr>
          <w:sz w:val="16"/>
          <w:szCs w:val="16"/>
        </w:rPr>
      </w:pPr>
    </w:p>
    <w:p w:rsidR="00A44703" w:rsidRPr="002D6DE2" w:rsidRDefault="00A44703" w:rsidP="00A44703">
      <w:pPr>
        <w:rPr>
          <w:rStyle w:val="StyleStyleBold12pt"/>
        </w:rPr>
      </w:pPr>
      <w:r w:rsidRPr="002D6DE2">
        <w:rPr>
          <w:rStyle w:val="StyleStyleBold12pt"/>
        </w:rPr>
        <w:t>US-Mexico Trade Now</w:t>
      </w:r>
    </w:p>
    <w:p w:rsidR="00A44703" w:rsidRPr="002D6DE2" w:rsidRDefault="00A44703" w:rsidP="00A44703">
      <w:pPr>
        <w:rPr>
          <w:rStyle w:val="StyleStyleBold12pt"/>
        </w:rPr>
      </w:pPr>
      <w:r w:rsidRPr="002D6DE2">
        <w:rPr>
          <w:rStyle w:val="StyleStyleBold12pt"/>
        </w:rPr>
        <w:t xml:space="preserve">Presidency of the Republic, 7-15 </w:t>
      </w:r>
      <w:r w:rsidRPr="002D6DE2">
        <w:rPr>
          <w:sz w:val="16"/>
          <w:szCs w:val="16"/>
        </w:rPr>
        <w:t>[7/15/13, Staff for the President of Mexico, “Annual Trade between Mexico and the USA Totals US$500 Billion”, http://www.mexidata.info/id3663.html]</w:t>
      </w:r>
    </w:p>
    <w:p w:rsidR="00A44703" w:rsidRDefault="00A44703" w:rsidP="00A44703">
      <w:r w:rsidRPr="00793B2E">
        <w:t xml:space="preserve">Mexican President Enrique Peña Nieto declared that annual trade between Mexico and the United States </w:t>
      </w:r>
    </w:p>
    <w:p w:rsidR="00A44703" w:rsidRDefault="00A44703" w:rsidP="00A44703">
      <w:r>
        <w:t>AND</w:t>
      </w:r>
    </w:p>
    <w:p w:rsidR="00A44703" w:rsidRPr="00793B2E" w:rsidRDefault="00A44703" w:rsidP="00A44703">
      <w:r w:rsidRPr="00793B2E">
        <w:t>, noting that Mexico is the only emerging economy currently promoting structural changes.</w:t>
      </w:r>
    </w:p>
    <w:p w:rsidR="00A44703" w:rsidRPr="002D6DE2" w:rsidRDefault="00A44703" w:rsidP="00A44703">
      <w:pPr>
        <w:rPr>
          <w:sz w:val="16"/>
          <w:szCs w:val="16"/>
        </w:rPr>
      </w:pPr>
    </w:p>
    <w:p w:rsidR="00A44703" w:rsidRPr="002D6DE2" w:rsidRDefault="00A44703" w:rsidP="00A44703">
      <w:pPr>
        <w:rPr>
          <w:rStyle w:val="StyleStyleBold12pt"/>
        </w:rPr>
      </w:pPr>
      <w:r w:rsidRPr="002D6DE2">
        <w:rPr>
          <w:rStyle w:val="StyleStyleBold12pt"/>
        </w:rPr>
        <w:t xml:space="preserve">Chinese influence in Mexico will spur </w:t>
      </w:r>
      <w:proofErr w:type="spellStart"/>
      <w:r w:rsidRPr="002D6DE2">
        <w:rPr>
          <w:rStyle w:val="StyleStyleBold12pt"/>
        </w:rPr>
        <w:t>Senkaku</w:t>
      </w:r>
      <w:proofErr w:type="spellEnd"/>
      <w:r w:rsidRPr="002D6DE2">
        <w:rPr>
          <w:rStyle w:val="StyleStyleBold12pt"/>
        </w:rPr>
        <w:t xml:space="preserve"> conflict</w:t>
      </w:r>
    </w:p>
    <w:p w:rsidR="00A44703" w:rsidRPr="002D6DE2" w:rsidRDefault="00A44703" w:rsidP="00A44703">
      <w:pPr>
        <w:rPr>
          <w:rFonts w:cs="Arial"/>
          <w:sz w:val="16"/>
          <w:szCs w:val="16"/>
        </w:rPr>
      </w:pPr>
      <w:proofErr w:type="spellStart"/>
      <w:r w:rsidRPr="002D6DE2">
        <w:rPr>
          <w:rStyle w:val="StyleStyleBold12pt"/>
        </w:rPr>
        <w:t>Gertz</w:t>
      </w:r>
      <w:proofErr w:type="spellEnd"/>
      <w:r w:rsidRPr="002D6DE2">
        <w:rPr>
          <w:rStyle w:val="StyleStyleBold12pt"/>
        </w:rPr>
        <w:t xml:space="preserve"> 13</w:t>
      </w:r>
      <w:r w:rsidRPr="002D6DE2">
        <w:rPr>
          <w:rFonts w:cs="Arial"/>
          <w:b/>
        </w:rPr>
        <w:t xml:space="preserve"> </w:t>
      </w:r>
      <w:r w:rsidRPr="002D6DE2">
        <w:rPr>
          <w:rFonts w:cs="Arial"/>
          <w:sz w:val="16"/>
          <w:szCs w:val="16"/>
        </w:rPr>
        <w:t xml:space="preserve">-Bill </w:t>
      </w:r>
      <w:proofErr w:type="spellStart"/>
      <w:r w:rsidRPr="002D6DE2">
        <w:rPr>
          <w:rFonts w:cs="Arial"/>
          <w:sz w:val="16"/>
          <w:szCs w:val="16"/>
        </w:rPr>
        <w:t>Gertz</w:t>
      </w:r>
      <w:proofErr w:type="spellEnd"/>
      <w:r w:rsidRPr="002D6DE2">
        <w:rPr>
          <w:rFonts w:cs="Arial"/>
          <w:sz w:val="16"/>
          <w:szCs w:val="16"/>
        </w:rPr>
        <w:t xml:space="preserve"> is an American editor, columnist and reporter for The Washington Time, (“HOMENEWSSECURITYRADIOLOG INE-MAIL ALERTSSUBSCRIBECLASSIFIEDSE-EDITION Rising Red tide: China encircles U.S. by sailing warships in American waters, arming neighbors”, June 7, 2013, </w:t>
      </w:r>
      <w:r w:rsidRPr="002D6DE2">
        <w:rPr>
          <w:sz w:val="16"/>
          <w:szCs w:val="16"/>
        </w:rPr>
        <w:t>http://www.washingtontimes.com/news/2013/jun/7/china-encircles-us-arming-western-hemisphere-state/?page=all]</w:t>
      </w:r>
    </w:p>
    <w:p w:rsidR="00A44703" w:rsidRDefault="00A44703" w:rsidP="00A44703">
      <w:r w:rsidRPr="00793B2E">
        <w:t xml:space="preserve">A joint Mexico-China statement said Mexico pledged not to interfere in China’s affairs </w:t>
      </w:r>
    </w:p>
    <w:p w:rsidR="00A44703" w:rsidRDefault="00A44703" w:rsidP="00A44703">
      <w:r>
        <w:t>AND</w:t>
      </w:r>
    </w:p>
    <w:p w:rsidR="00A44703" w:rsidRPr="00793B2E" w:rsidRDefault="00A44703" w:rsidP="00A44703">
      <w:proofErr w:type="gramStart"/>
      <w:r w:rsidRPr="00793B2E">
        <w:t>disputed</w:t>
      </w:r>
      <w:proofErr w:type="gramEnd"/>
      <w:r w:rsidRPr="00793B2E">
        <w:t xml:space="preserve"> islands that are said to contain large underwater gas and oil reserves.</w:t>
      </w:r>
    </w:p>
    <w:p w:rsidR="00A44703" w:rsidRPr="002D6DE2" w:rsidRDefault="00A44703" w:rsidP="00A44703">
      <w:pPr>
        <w:rPr>
          <w:rStyle w:val="Emphasis"/>
          <w:rFonts w:cs="Arial"/>
        </w:rPr>
      </w:pPr>
    </w:p>
    <w:p w:rsidR="00A44703" w:rsidRPr="002D6DE2" w:rsidRDefault="00A44703" w:rsidP="00A44703">
      <w:pPr>
        <w:rPr>
          <w:rStyle w:val="StyleStyleBold12pt"/>
        </w:rPr>
      </w:pPr>
      <w:r w:rsidRPr="002D6DE2">
        <w:rPr>
          <w:rStyle w:val="StyleStyleBold12pt"/>
        </w:rPr>
        <w:t>Great power war</w:t>
      </w:r>
    </w:p>
    <w:p w:rsidR="00A44703" w:rsidRPr="002D6DE2" w:rsidRDefault="00A44703" w:rsidP="00A44703">
      <w:pPr>
        <w:rPr>
          <w:rFonts w:cs="Arial"/>
          <w:sz w:val="16"/>
          <w:szCs w:val="16"/>
        </w:rPr>
      </w:pPr>
      <w:r w:rsidRPr="002D6DE2">
        <w:rPr>
          <w:rStyle w:val="StyleStyleBold12pt"/>
        </w:rPr>
        <w:t>Richardson 13</w:t>
      </w:r>
      <w:r w:rsidRPr="002D6DE2">
        <w:rPr>
          <w:rFonts w:cs="Arial"/>
          <w:b/>
        </w:rPr>
        <w:t xml:space="preserve"> </w:t>
      </w:r>
      <w:r w:rsidRPr="002D6DE2">
        <w:rPr>
          <w:rFonts w:cs="Arial"/>
          <w:sz w:val="16"/>
          <w:szCs w:val="16"/>
        </w:rPr>
        <w:t xml:space="preserve">- Michael is a visiting senior research fellow at the Institute of South East Asian Studies in Singapore, February 5, 2013, </w:t>
      </w:r>
      <w:hyperlink r:id="rId21" w:anchor=".UdsbTPlvOQg)//sawyer" w:history="1">
        <w:r w:rsidRPr="002D6DE2">
          <w:rPr>
            <w:rStyle w:val="Hyperlink"/>
            <w:rFonts w:cs="Arial"/>
          </w:rPr>
          <w:t>http://www.japantimes.co.jp/opinion/2013/02/05/commentary/no-winners-in-a-conflict-over-the-senkaku-islands/#.UdsbTPlvOQg)//sawyer</w:t>
        </w:r>
      </w:hyperlink>
    </w:p>
    <w:p w:rsidR="00A44703" w:rsidRDefault="00A44703" w:rsidP="00A44703">
      <w:r w:rsidRPr="00793B2E">
        <w:t xml:space="preserve">The answer should be a resounding “no.” Such a war, with no </w:t>
      </w:r>
    </w:p>
    <w:p w:rsidR="00A44703" w:rsidRDefault="00A44703" w:rsidP="00A44703">
      <w:r>
        <w:t>AND</w:t>
      </w:r>
    </w:p>
    <w:p w:rsidR="00A44703" w:rsidRPr="00793B2E" w:rsidRDefault="00A44703" w:rsidP="00A44703">
      <w:proofErr w:type="gramStart"/>
      <w:r w:rsidRPr="00793B2E">
        <w:t>finding</w:t>
      </w:r>
      <w:proofErr w:type="gramEnd"/>
      <w:r w:rsidRPr="00793B2E">
        <w:t xml:space="preserve"> ways to counterbalance China’s assertive rise and preserve peace will be illusory.</w:t>
      </w:r>
    </w:p>
    <w:p w:rsidR="00A44703" w:rsidRPr="000F2941" w:rsidRDefault="00A44703" w:rsidP="00A44703"/>
    <w:p w:rsidR="00A44703" w:rsidRDefault="00A44703" w:rsidP="00A44703">
      <w:pPr>
        <w:pStyle w:val="Heading2"/>
      </w:pPr>
      <w:r>
        <w:lastRenderedPageBreak/>
        <w:t xml:space="preserve">2ac t </w:t>
      </w:r>
      <w:proofErr w:type="spellStart"/>
      <w:r>
        <w:t>resnik</w:t>
      </w:r>
      <w:proofErr w:type="spellEnd"/>
      <w:r>
        <w:t xml:space="preserve"> </w:t>
      </w:r>
      <w:proofErr w:type="spellStart"/>
      <w:r>
        <w:t>catagories</w:t>
      </w:r>
      <w:proofErr w:type="spellEnd"/>
    </w:p>
    <w:p w:rsidR="00A44703" w:rsidRPr="005E448F" w:rsidRDefault="00A44703" w:rsidP="00A44703">
      <w:pPr>
        <w:rPr>
          <w:rStyle w:val="StyleStyleBold12pt"/>
        </w:rPr>
      </w:pPr>
      <w:r>
        <w:rPr>
          <w:rStyle w:val="StyleStyleBold12pt"/>
        </w:rPr>
        <w:t>We meet---TB</w:t>
      </w:r>
      <w:r w:rsidRPr="005E448F">
        <w:rPr>
          <w:rStyle w:val="StyleStyleBold12pt"/>
        </w:rPr>
        <w:t>A is economic engagement</w:t>
      </w:r>
    </w:p>
    <w:p w:rsidR="00A44703" w:rsidRDefault="00A44703" w:rsidP="00A44703">
      <w:r w:rsidRPr="00212625">
        <w:rPr>
          <w:rStyle w:val="StyleStyleBold12pt"/>
        </w:rPr>
        <w:t>Jacobson 06/18</w:t>
      </w:r>
      <w:r>
        <w:t>/13 (U.S. SENATE COMMITTEE ON FOREIGN RELATIONS WRITTEN TESTIMONY BY ROBERTA S. JACOBSON, ASSISTANT SECRETARY OF STATE FOR WESTERN HEMISPHERE AFFAIRS BEFORE FOREIGN RELATIONS COMMITTEE WESTERN HEMISPHERE SUBCOMMITTEE, UNITED STATES SENATE, JUNE 18, 2013, http://iipdigital.usembassy.gov/st/english/texttrans/2013/06/20130618276661.html#axzz2YSwhF7iA)</w:t>
      </w:r>
    </w:p>
    <w:p w:rsidR="00A44703" w:rsidRDefault="00A44703" w:rsidP="00A44703">
      <w:r w:rsidRPr="00793B2E">
        <w:t xml:space="preserve">We have negotiated and signed the U.S.-Mexico </w:t>
      </w:r>
      <w:proofErr w:type="spellStart"/>
      <w:r w:rsidRPr="00793B2E">
        <w:t>Transboundary</w:t>
      </w:r>
      <w:proofErr w:type="spellEnd"/>
      <w:r w:rsidRPr="00793B2E">
        <w:t xml:space="preserve"> Hydrocarbons Agreement. </w:t>
      </w:r>
    </w:p>
    <w:p w:rsidR="00A44703" w:rsidRDefault="00A44703" w:rsidP="00A44703">
      <w:r>
        <w:t>AND</w:t>
      </w:r>
    </w:p>
    <w:p w:rsidR="00A44703" w:rsidRPr="00793B2E" w:rsidRDefault="00A44703" w:rsidP="00A44703">
      <w:proofErr w:type="gramStart"/>
      <w:r w:rsidRPr="00793B2E">
        <w:t>to</w:t>
      </w:r>
      <w:proofErr w:type="gramEnd"/>
      <w:r w:rsidRPr="00793B2E">
        <w:t xml:space="preserve"> reshape our neighbor’s economic landscape and expand our economic engagement with Mexico.</w:t>
      </w:r>
    </w:p>
    <w:p w:rsidR="00A44703" w:rsidRPr="00BD52ED" w:rsidRDefault="00A44703" w:rsidP="00A44703"/>
    <w:p w:rsidR="00A44703" w:rsidRPr="00292246" w:rsidRDefault="00A44703" w:rsidP="00A44703">
      <w:pPr>
        <w:rPr>
          <w:rStyle w:val="StyleStyleBold12pt"/>
        </w:rPr>
      </w:pPr>
      <w:r w:rsidRPr="00292246">
        <w:rPr>
          <w:rStyle w:val="StyleStyleBold12pt"/>
        </w:rPr>
        <w:t>We meet we are aid</w:t>
      </w:r>
    </w:p>
    <w:p w:rsidR="00A44703" w:rsidRDefault="00A44703" w:rsidP="00A44703"/>
    <w:p w:rsidR="00A44703" w:rsidRPr="00533EDF" w:rsidRDefault="00A44703" w:rsidP="00A44703">
      <w:pPr>
        <w:rPr>
          <w:rStyle w:val="StyleStyleBold12pt"/>
        </w:rPr>
      </w:pPr>
      <w:r>
        <w:rPr>
          <w:rStyle w:val="StyleStyleBold12pt"/>
        </w:rPr>
        <w:t xml:space="preserve">C/I </w:t>
      </w:r>
      <w:r w:rsidRPr="00533EDF">
        <w:rPr>
          <w:rStyle w:val="StyleStyleBold12pt"/>
        </w:rPr>
        <w:t xml:space="preserve">Economic engagement includes energy – </w:t>
      </w:r>
    </w:p>
    <w:p w:rsidR="00A44703" w:rsidRPr="00533EDF" w:rsidRDefault="00A44703" w:rsidP="00A44703">
      <w:pPr>
        <w:rPr>
          <w:rStyle w:val="StyleStyleBold12pt"/>
        </w:rPr>
      </w:pPr>
      <w:r w:rsidRPr="00533EDF">
        <w:rPr>
          <w:rStyle w:val="StyleStyleBold12pt"/>
        </w:rPr>
        <w:t xml:space="preserve">Huang ‘8 </w:t>
      </w:r>
      <w:r w:rsidRPr="00615106">
        <w:rPr>
          <w:rFonts w:eastAsia="Calibri"/>
        </w:rPr>
        <w:t>[4/2008, Chin-</w:t>
      </w:r>
      <w:proofErr w:type="spellStart"/>
      <w:r w:rsidRPr="00615106">
        <w:rPr>
          <w:rFonts w:eastAsia="Calibri"/>
        </w:rPr>
        <w:t>Hao</w:t>
      </w:r>
      <w:proofErr w:type="spellEnd"/>
      <w:r w:rsidRPr="00615106">
        <w:rPr>
          <w:rFonts w:eastAsia="Calibri"/>
        </w:rPr>
        <w:t xml:space="preserve"> Huang is a Research Associate at the Stockholm International Peace Research Institute ("SIPRI") in Stockholm, Sweden. Previously, he worked at the Freeman Chair in China Studies at the Center for Strategic and International Studies ("CSIS"), in Washington, DC, USA. “THE CRISIS IN DARFUR: A STEIN CENTER &amp; LEITNER CENTER COLLOQUIUM: ESSAY: U.S.-CHINA RELATIONS AND DARFUR,” Fordham International Law Journal, Lexis]</w:t>
      </w:r>
    </w:p>
    <w:p w:rsidR="00A44703" w:rsidRDefault="00A44703" w:rsidP="00A44703">
      <w:r w:rsidRPr="00793B2E">
        <w:t xml:space="preserve">The statistics are familiar to most observers following China's economic interests in Sudan. Since </w:t>
      </w:r>
    </w:p>
    <w:p w:rsidR="00A44703" w:rsidRDefault="00A44703" w:rsidP="00A44703">
      <w:r>
        <w:t>AND</w:t>
      </w:r>
    </w:p>
    <w:p w:rsidR="00A44703" w:rsidRPr="00793B2E" w:rsidRDefault="00A44703" w:rsidP="00A44703">
      <w:proofErr w:type="gramStart"/>
      <w:r w:rsidRPr="00793B2E">
        <w:t>at</w:t>
      </w:r>
      <w:proofErr w:type="gramEnd"/>
      <w:r w:rsidRPr="00793B2E">
        <w:t xml:space="preserve"> approximately 500,000 barrels per day (bpd)) indefinitely. n10</w:t>
      </w:r>
    </w:p>
    <w:p w:rsidR="00A44703" w:rsidRDefault="00A44703" w:rsidP="00A44703"/>
    <w:p w:rsidR="00A44703" w:rsidRPr="00670D03" w:rsidRDefault="00A44703" w:rsidP="00A44703">
      <w:pPr>
        <w:rPr>
          <w:rStyle w:val="StyleStyleBold12pt"/>
        </w:rPr>
      </w:pPr>
      <w:r w:rsidRPr="00670D03">
        <w:rPr>
          <w:rStyle w:val="StyleStyleBold12pt"/>
        </w:rPr>
        <w:t>Prefer</w:t>
      </w:r>
    </w:p>
    <w:p w:rsidR="00A44703" w:rsidRPr="00670D03" w:rsidRDefault="00A44703" w:rsidP="00A44703">
      <w:pPr>
        <w:rPr>
          <w:rStyle w:val="StyleStyleBold12pt"/>
        </w:rPr>
      </w:pPr>
      <w:proofErr w:type="spellStart"/>
      <w:r w:rsidRPr="0018269C">
        <w:rPr>
          <w:rStyle w:val="Emphasis"/>
        </w:rPr>
        <w:t>Aff</w:t>
      </w:r>
      <w:proofErr w:type="spellEnd"/>
      <w:r w:rsidRPr="0018269C">
        <w:rPr>
          <w:rStyle w:val="Emphasis"/>
        </w:rPr>
        <w:t xml:space="preserve"> flex</w:t>
      </w:r>
      <w:r>
        <w:rPr>
          <w:rStyle w:val="StyleStyleBold12pt"/>
        </w:rPr>
        <w:t>---</w:t>
      </w:r>
      <w:r w:rsidRPr="00670D03">
        <w:rPr>
          <w:rStyle w:val="StyleStyleBold12pt"/>
        </w:rPr>
        <w:t xml:space="preserve">Interpretation limits out economic agreements and other </w:t>
      </w:r>
      <w:r>
        <w:rPr>
          <w:rStyle w:val="StyleStyleBold12pt"/>
        </w:rPr>
        <w:t>forms of engagement</w:t>
      </w:r>
    </w:p>
    <w:p w:rsidR="00A44703" w:rsidRPr="00670D03" w:rsidRDefault="00A44703" w:rsidP="00A44703">
      <w:pPr>
        <w:rPr>
          <w:rStyle w:val="StyleStyleBold12pt"/>
        </w:rPr>
      </w:pPr>
    </w:p>
    <w:p w:rsidR="00A44703" w:rsidRPr="00670D03" w:rsidRDefault="00A44703" w:rsidP="00A44703">
      <w:pPr>
        <w:rPr>
          <w:rStyle w:val="StyleStyleBold12pt"/>
        </w:rPr>
      </w:pPr>
      <w:r w:rsidRPr="0018269C">
        <w:rPr>
          <w:rStyle w:val="Emphasis"/>
        </w:rPr>
        <w:t>Ground</w:t>
      </w:r>
      <w:r>
        <w:rPr>
          <w:rStyle w:val="StyleStyleBold12pt"/>
        </w:rPr>
        <w:t>---</w:t>
      </w:r>
      <w:r w:rsidRPr="00670D03">
        <w:rPr>
          <w:rStyle w:val="StyleStyleBold12pt"/>
        </w:rPr>
        <w:t xml:space="preserve">Energy is central to economic engagement. </w:t>
      </w:r>
      <w:proofErr w:type="gramStart"/>
      <w:r w:rsidRPr="00670D03">
        <w:rPr>
          <w:rStyle w:val="StyleStyleBold12pt"/>
        </w:rPr>
        <w:t>Its</w:t>
      </w:r>
      <w:proofErr w:type="gramEnd"/>
      <w:r w:rsidRPr="00670D03">
        <w:rPr>
          <w:rStyle w:val="StyleStyleBold12pt"/>
        </w:rPr>
        <w:t xml:space="preserve"> intrinsically tied to economic prosperity </w:t>
      </w:r>
    </w:p>
    <w:p w:rsidR="00A44703" w:rsidRPr="00670D03" w:rsidRDefault="00A44703" w:rsidP="00A44703">
      <w:pPr>
        <w:rPr>
          <w:rStyle w:val="StyleStyleBold12pt"/>
        </w:rPr>
      </w:pPr>
    </w:p>
    <w:p w:rsidR="00A44703" w:rsidRDefault="00A44703" w:rsidP="00A44703">
      <w:pPr>
        <w:rPr>
          <w:rStyle w:val="StyleStyleBold12pt"/>
        </w:rPr>
      </w:pPr>
      <w:r w:rsidRPr="00CD1811">
        <w:rPr>
          <w:rStyle w:val="Emphasis"/>
        </w:rPr>
        <w:t>Substantial and literature checks</w:t>
      </w:r>
      <w:r>
        <w:rPr>
          <w:rStyle w:val="StyleStyleBold12pt"/>
        </w:rPr>
        <w:t>—no limits explosion when there is a cap on what is written about</w:t>
      </w:r>
    </w:p>
    <w:p w:rsidR="00A44703" w:rsidRDefault="00A44703" w:rsidP="00A44703">
      <w:pPr>
        <w:rPr>
          <w:rStyle w:val="StyleStyleBold12pt"/>
        </w:rPr>
      </w:pPr>
    </w:p>
    <w:p w:rsidR="00A44703" w:rsidRDefault="00A44703" w:rsidP="00A44703">
      <w:pPr>
        <w:rPr>
          <w:rStyle w:val="StyleStyleBold12pt"/>
        </w:rPr>
      </w:pPr>
      <w:r w:rsidRPr="00CD1811">
        <w:rPr>
          <w:rStyle w:val="Emphasis"/>
        </w:rPr>
        <w:t>Ground inevitable</w:t>
      </w:r>
      <w:r>
        <w:rPr>
          <w:rStyle w:val="StyleStyleBold12pt"/>
        </w:rPr>
        <w:t>—generics are all perception based</w:t>
      </w:r>
    </w:p>
    <w:p w:rsidR="00A44703" w:rsidRDefault="00A44703" w:rsidP="00A44703">
      <w:pPr>
        <w:rPr>
          <w:rStyle w:val="StyleStyleBold12pt"/>
        </w:rPr>
      </w:pPr>
    </w:p>
    <w:p w:rsidR="00A44703" w:rsidRPr="00670D03" w:rsidRDefault="00A44703" w:rsidP="00A44703">
      <w:pPr>
        <w:rPr>
          <w:rStyle w:val="StyleStyleBold12pt"/>
        </w:rPr>
      </w:pPr>
      <w:r w:rsidRPr="0018269C">
        <w:rPr>
          <w:rStyle w:val="Emphasis"/>
        </w:rPr>
        <w:t>Default to reasonability</w:t>
      </w:r>
      <w:r>
        <w:rPr>
          <w:rStyle w:val="StyleStyleBold12pt"/>
        </w:rPr>
        <w:t>---</w:t>
      </w:r>
      <w:r w:rsidRPr="00670D03">
        <w:rPr>
          <w:rStyle w:val="StyleStyleBold12pt"/>
        </w:rPr>
        <w:t xml:space="preserve">judge intervention is inevitable, competing interpretation leads to race the bottom </w:t>
      </w:r>
    </w:p>
    <w:p w:rsidR="00A44703" w:rsidRDefault="00A44703" w:rsidP="00A44703"/>
    <w:p w:rsidR="00A44703" w:rsidRDefault="00A44703" w:rsidP="00A44703">
      <w:pPr>
        <w:pStyle w:val="Heading2"/>
      </w:pPr>
      <w:r w:rsidRPr="002D6DE2">
        <w:lastRenderedPageBreak/>
        <w:t xml:space="preserve">2ac debt ceiling da </w:t>
      </w:r>
    </w:p>
    <w:p w:rsidR="00A44703" w:rsidRPr="00202BCF" w:rsidRDefault="00A44703" w:rsidP="00A44703">
      <w:pPr>
        <w:rPr>
          <w:rStyle w:val="StyleStyleBold12pt"/>
        </w:rPr>
      </w:pPr>
      <w:r>
        <w:rPr>
          <w:rStyle w:val="StyleStyleBold12pt"/>
        </w:rPr>
        <w:t>Won’t Pass and Link turn- GOP wants Debt Ceiling Raised in exchange for more drilling</w:t>
      </w:r>
    </w:p>
    <w:p w:rsidR="00A44703" w:rsidRPr="00B202C0" w:rsidRDefault="00A44703" w:rsidP="00A44703">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A44703" w:rsidRDefault="00A44703" w:rsidP="00A44703">
      <w:r w:rsidRPr="00793B2E">
        <w:t xml:space="preserve">John Boehner isn't even trying to pretend his House of Representatives is a sane place </w:t>
      </w:r>
    </w:p>
    <w:p w:rsidR="00A44703" w:rsidRDefault="00A44703" w:rsidP="00A44703">
      <w:r>
        <w:t>AND</w:t>
      </w:r>
    </w:p>
    <w:p w:rsidR="00A44703" w:rsidRPr="00793B2E" w:rsidRDefault="00A44703" w:rsidP="00A44703">
      <w:r w:rsidRPr="00793B2E">
        <w:t>, Boehner either can't stop them, or he's too exhausted to try.</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DA not intrinsic—a logical policymaker could do the plan and pass the debt ceiling resolution—key to logical opportunity cost</w:t>
      </w:r>
    </w:p>
    <w:p w:rsidR="00A44703" w:rsidRPr="002D6DE2" w:rsidRDefault="00A44703" w:rsidP="00A44703">
      <w:pPr>
        <w:rPr>
          <w:sz w:val="16"/>
          <w:szCs w:val="16"/>
        </w:rPr>
      </w:pPr>
    </w:p>
    <w:p w:rsidR="00A44703" w:rsidRPr="002D6DE2" w:rsidRDefault="00A44703" w:rsidP="00A44703">
      <w:pPr>
        <w:rPr>
          <w:rStyle w:val="StyleStyleBold12pt"/>
        </w:rPr>
      </w:pPr>
      <w:r w:rsidRPr="002D6DE2">
        <w:rPr>
          <w:rStyle w:val="StyleStyleBold12pt"/>
        </w:rPr>
        <w:t>Oil and Obama both loves the plan – solves link</w:t>
      </w:r>
    </w:p>
    <w:p w:rsidR="00A44703" w:rsidRPr="002D6DE2" w:rsidRDefault="00A44703" w:rsidP="00A44703">
      <w:pPr>
        <w:rPr>
          <w:sz w:val="16"/>
          <w:szCs w:val="16"/>
        </w:rPr>
      </w:pPr>
      <w:proofErr w:type="spellStart"/>
      <w:r w:rsidRPr="002D6DE2">
        <w:rPr>
          <w:rStyle w:val="StyleStyleBold12pt"/>
        </w:rPr>
        <w:t>Dlouhy</w:t>
      </w:r>
      <w:proofErr w:type="spellEnd"/>
      <w:r w:rsidRPr="002D6DE2">
        <w:rPr>
          <w:rStyle w:val="StyleStyleBold12pt"/>
        </w:rPr>
        <w:t xml:space="preserve"> 4-25</w:t>
      </w:r>
      <w:r w:rsidRPr="002D6DE2">
        <w:rPr>
          <w:sz w:val="16"/>
          <w:szCs w:val="16"/>
        </w:rPr>
        <w:t xml:space="preserve"> [4/25/13, Jennifer </w:t>
      </w:r>
      <w:proofErr w:type="spellStart"/>
      <w:r w:rsidRPr="002D6DE2">
        <w:rPr>
          <w:sz w:val="16"/>
          <w:szCs w:val="16"/>
        </w:rPr>
        <w:t>Dlouhy</w:t>
      </w:r>
      <w:proofErr w:type="spellEnd"/>
      <w:r w:rsidRPr="002D6DE2">
        <w:rPr>
          <w:sz w:val="16"/>
          <w:szCs w:val="16"/>
        </w:rPr>
        <w:t xml:space="preserve"> covers energy policy and other issues for the Houston Chronicle, “</w:t>
      </w:r>
      <w:hyperlink r:id="rId22" w:tooltip="House bill would codify Gulf of Mexico drilling deal" w:history="1">
        <w:r w:rsidRPr="002D6DE2">
          <w:t>House bill would codify Gulf of Mexico drilling deal</w:t>
        </w:r>
      </w:hyperlink>
      <w:r w:rsidRPr="002D6DE2">
        <w:rPr>
          <w:sz w:val="16"/>
          <w:szCs w:val="16"/>
        </w:rPr>
        <w:t xml:space="preserve">”, </w:t>
      </w:r>
      <w:hyperlink r:id="rId23" w:history="1">
        <w:r w:rsidRPr="002D6DE2">
          <w:t>http://fuelfix.com/blog/2013/04/25/house-bill-would-codify-gulf-of-mexico-drilling-deal/</w:t>
        </w:r>
      </w:hyperlink>
      <w:r w:rsidRPr="002D6DE2">
        <w:rPr>
          <w:sz w:val="16"/>
          <w:szCs w:val="16"/>
        </w:rPr>
        <w:t>]</w:t>
      </w:r>
    </w:p>
    <w:p w:rsidR="00A44703" w:rsidRDefault="00A44703" w:rsidP="00A44703">
      <w:r w:rsidRPr="00793B2E">
        <w:t xml:space="preserve">The accord is designed to encourage commercial unitization agreements where oil and gas resources that </w:t>
      </w:r>
    </w:p>
    <w:p w:rsidR="00A44703" w:rsidRDefault="00A44703" w:rsidP="00A44703">
      <w:r>
        <w:t>AND</w:t>
      </w:r>
    </w:p>
    <w:p w:rsidR="00A44703" w:rsidRPr="00793B2E" w:rsidRDefault="00A44703" w:rsidP="00A44703">
      <w:proofErr w:type="gramStart"/>
      <w:r w:rsidRPr="00793B2E">
        <w:t>told</w:t>
      </w:r>
      <w:proofErr w:type="gramEnd"/>
      <w:r w:rsidRPr="00793B2E">
        <w:t xml:space="preserve"> the House panel that Congress should pass the legislation as quickly as possible</w:t>
      </w:r>
    </w:p>
    <w:p w:rsidR="00A44703" w:rsidRPr="002D6DE2" w:rsidRDefault="00A44703" w:rsidP="00A44703">
      <w:pPr>
        <w:pStyle w:val="Card"/>
        <w:ind w:left="0"/>
        <w:rPr>
          <w:rStyle w:val="StyleBoldUnderline"/>
        </w:rPr>
      </w:pPr>
    </w:p>
    <w:p w:rsidR="00A44703" w:rsidRPr="002D6DE2" w:rsidRDefault="00A44703" w:rsidP="00A44703">
      <w:pPr>
        <w:rPr>
          <w:b/>
          <w:sz w:val="24"/>
        </w:rPr>
      </w:pPr>
      <w:r w:rsidRPr="002D6DE2">
        <w:rPr>
          <w:b/>
          <w:sz w:val="24"/>
        </w:rPr>
        <w:t xml:space="preserve">They’re </w:t>
      </w:r>
      <w:proofErr w:type="gramStart"/>
      <w:r w:rsidRPr="002D6DE2">
        <w:rPr>
          <w:b/>
          <w:sz w:val="24"/>
        </w:rPr>
        <w:t>key</w:t>
      </w:r>
      <w:proofErr w:type="gramEnd"/>
      <w:r w:rsidRPr="002D6DE2">
        <w:rPr>
          <w:b/>
          <w:sz w:val="24"/>
        </w:rPr>
        <w:t xml:space="preserve"> to the agenda </w:t>
      </w:r>
    </w:p>
    <w:p w:rsidR="00A44703" w:rsidRPr="002D6DE2" w:rsidRDefault="00A44703" w:rsidP="00A44703">
      <w:pPr>
        <w:rPr>
          <w:sz w:val="16"/>
          <w:szCs w:val="16"/>
        </w:rPr>
      </w:pPr>
      <w:r w:rsidRPr="002D6DE2">
        <w:rPr>
          <w:sz w:val="16"/>
          <w:szCs w:val="16"/>
        </w:rPr>
        <w:t xml:space="preserve">Dan </w:t>
      </w:r>
      <w:proofErr w:type="spellStart"/>
      <w:r w:rsidRPr="002D6DE2">
        <w:rPr>
          <w:rStyle w:val="StyleStyleBold12pt"/>
        </w:rPr>
        <w:t>Froomkin</w:t>
      </w:r>
      <w:proofErr w:type="spellEnd"/>
      <w:r w:rsidRPr="002D6DE2">
        <w:rPr>
          <w:rStyle w:val="StyleStyleBold12pt"/>
        </w:rPr>
        <w:t xml:space="preserve"> 11</w:t>
      </w:r>
      <w:r w:rsidRPr="002D6DE2">
        <w:rPr>
          <w:sz w:val="16"/>
          <w:szCs w:val="16"/>
        </w:rPr>
        <w:t xml:space="preserve"> is the Senior Washington Correspondent for the Huffington Post "How </w:t>
      </w:r>
      <w:proofErr w:type="gramStart"/>
      <w:r w:rsidRPr="002D6DE2">
        <w:rPr>
          <w:sz w:val="16"/>
          <w:szCs w:val="16"/>
        </w:rPr>
        <w:t>The</w:t>
      </w:r>
      <w:proofErr w:type="gramEnd"/>
      <w:r w:rsidRPr="002D6DE2">
        <w:rPr>
          <w:sz w:val="16"/>
          <w:szCs w:val="16"/>
        </w:rPr>
        <w:t xml:space="preserve"> Oil Lobby Greases Washington's Wheels" 4/6 www.huffingtonpost.com/2011/04/06/how-the-oil-lobby-greases_n_845720.html?page=4</w:t>
      </w:r>
    </w:p>
    <w:p w:rsidR="00A44703" w:rsidRDefault="00A44703" w:rsidP="00A44703">
      <w:r w:rsidRPr="00793B2E">
        <w:t xml:space="preserve">Clout in Washington isn't about winning legislative battles -- it's about making sure that they </w:t>
      </w:r>
    </w:p>
    <w:p w:rsidR="00A44703" w:rsidRDefault="00A44703" w:rsidP="00A44703">
      <w:r>
        <w:t>AND</w:t>
      </w:r>
    </w:p>
    <w:p w:rsidR="00A44703" w:rsidRPr="00793B2E" w:rsidRDefault="00A44703" w:rsidP="00A44703">
      <w:r w:rsidRPr="00793B2E">
        <w:t>Action Fund, "that is a 20-to-1 payoff."</w:t>
      </w:r>
    </w:p>
    <w:p w:rsidR="00A44703" w:rsidRPr="002D6DE2" w:rsidRDefault="00A44703" w:rsidP="00A44703">
      <w:pPr>
        <w:pStyle w:val="Card"/>
        <w:rPr>
          <w:rStyle w:val="StyleBoldUnderline"/>
        </w:rPr>
      </w:pPr>
    </w:p>
    <w:p w:rsidR="00A44703" w:rsidRPr="002D6DE2" w:rsidRDefault="00A44703" w:rsidP="00A44703">
      <w:pPr>
        <w:pStyle w:val="Card"/>
        <w:ind w:left="0"/>
        <w:rPr>
          <w:rStyle w:val="StyleBoldUnderline"/>
        </w:rPr>
      </w:pPr>
      <w:r w:rsidRPr="002D6DE2">
        <w:rPr>
          <w:rStyle w:val="StyleStyleBold12pt"/>
        </w:rPr>
        <w:t>Fiat solves the link—no debate about the plan because immediate passage</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 xml:space="preserve">No link uniqueness---the house already passed the </w:t>
      </w:r>
      <w:proofErr w:type="spellStart"/>
      <w:r w:rsidRPr="002D6DE2">
        <w:rPr>
          <w:rStyle w:val="StyleStyleBold12pt"/>
        </w:rPr>
        <w:t>aff</w:t>
      </w:r>
      <w:proofErr w:type="spellEnd"/>
      <w:r w:rsidRPr="002D6DE2">
        <w:rPr>
          <w:rStyle w:val="StyleStyleBold12pt"/>
        </w:rPr>
        <w:t>---that should have triggered their perception link---that’s Hastings</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 xml:space="preserve">Chamber of Commerce loves the plan—they are </w:t>
      </w:r>
      <w:proofErr w:type="gramStart"/>
      <w:r w:rsidRPr="002D6DE2">
        <w:rPr>
          <w:rStyle w:val="StyleStyleBold12pt"/>
        </w:rPr>
        <w:t>key</w:t>
      </w:r>
      <w:proofErr w:type="gramEnd"/>
      <w:r w:rsidRPr="002D6DE2">
        <w:rPr>
          <w:rStyle w:val="StyleStyleBold12pt"/>
        </w:rPr>
        <w:t xml:space="preserve"> to the agenda</w:t>
      </w:r>
    </w:p>
    <w:p w:rsidR="00A44703" w:rsidRPr="002D6DE2" w:rsidRDefault="00A44703" w:rsidP="00A44703">
      <w:pPr>
        <w:rPr>
          <w:sz w:val="16"/>
          <w:szCs w:val="16"/>
        </w:rPr>
      </w:pPr>
      <w:proofErr w:type="spellStart"/>
      <w:r w:rsidRPr="002D6DE2">
        <w:rPr>
          <w:rStyle w:val="StyleStyleBold12pt"/>
        </w:rPr>
        <w:t>Josten</w:t>
      </w:r>
      <w:proofErr w:type="spellEnd"/>
      <w:r w:rsidRPr="002D6DE2">
        <w:rPr>
          <w:rStyle w:val="StyleStyleBold12pt"/>
        </w:rPr>
        <w:t xml:space="preserve"> 6-26</w:t>
      </w:r>
      <w:r w:rsidRPr="002D6DE2">
        <w:rPr>
          <w:sz w:val="16"/>
          <w:szCs w:val="16"/>
        </w:rPr>
        <w:t xml:space="preserve"> [6/26/13, Bruce </w:t>
      </w:r>
      <w:proofErr w:type="spellStart"/>
      <w:r w:rsidRPr="002D6DE2">
        <w:rPr>
          <w:sz w:val="16"/>
          <w:szCs w:val="16"/>
        </w:rPr>
        <w:t>Josten</w:t>
      </w:r>
      <w:proofErr w:type="spellEnd"/>
      <w:r w:rsidRPr="002D6DE2">
        <w:rPr>
          <w:sz w:val="16"/>
          <w:szCs w:val="16"/>
        </w:rPr>
        <w:t xml:space="preserve">, is executive vice president for Government Affairs for the US Chamber of Commerce, “Key Vote letter on H.R. 1613, the "Outer Continental Shelf </w:t>
      </w:r>
      <w:proofErr w:type="spellStart"/>
      <w:r w:rsidRPr="002D6DE2">
        <w:rPr>
          <w:sz w:val="16"/>
          <w:szCs w:val="16"/>
        </w:rPr>
        <w:t>Transboundary</w:t>
      </w:r>
      <w:proofErr w:type="spellEnd"/>
      <w:r w:rsidRPr="002D6DE2">
        <w:rPr>
          <w:sz w:val="16"/>
          <w:szCs w:val="16"/>
        </w:rPr>
        <w:t xml:space="preserve"> Hydrocarbon Agreements Authorization Act" and H.R. 2231, the "Offshore Energy and Jobs Act" “,</w:t>
      </w:r>
      <w:hyperlink r:id="rId24" w:history="1">
        <w:r w:rsidRPr="002D6DE2">
          <w:t>http://www.uschamber.com/issues/letters/2013/key-vote-letter-hr-1613-outer-continental</w:t>
        </w:r>
      </w:hyperlink>
      <w:r w:rsidRPr="002D6DE2">
        <w:rPr>
          <w:sz w:val="16"/>
          <w:szCs w:val="16"/>
        </w:rPr>
        <w:t>]</w:t>
      </w:r>
    </w:p>
    <w:p w:rsidR="00A44703" w:rsidRDefault="00A44703" w:rsidP="00A44703">
      <w:r w:rsidRPr="00793B2E">
        <w:t xml:space="preserve">The U.S. Chamber of Commerce, the world’s largest business federation representing </w:t>
      </w:r>
    </w:p>
    <w:p w:rsidR="00A44703" w:rsidRDefault="00A44703" w:rsidP="00A44703">
      <w:r>
        <w:t>AND</w:t>
      </w:r>
    </w:p>
    <w:p w:rsidR="00A44703" w:rsidRPr="00793B2E" w:rsidRDefault="00A44703" w:rsidP="00A44703">
      <w:r w:rsidRPr="00793B2E">
        <w:t>Leasing Program, more than 86 percent of America’s OCS is off limits.</w:t>
      </w:r>
    </w:p>
    <w:p w:rsidR="00A44703" w:rsidRPr="002D6DE2" w:rsidRDefault="00A44703" w:rsidP="00A44703">
      <w:pPr>
        <w:rPr>
          <w:rStyle w:val="StyleStyleBold12pt"/>
        </w:rPr>
      </w:pPr>
    </w:p>
    <w:p w:rsidR="00A44703" w:rsidRPr="00084A96" w:rsidRDefault="00A44703" w:rsidP="00A44703">
      <w:pPr>
        <w:rPr>
          <w:rStyle w:val="StyleStyleBold12pt"/>
        </w:rPr>
      </w:pPr>
      <w:r w:rsidRPr="00084A96">
        <w:rPr>
          <w:rStyle w:val="StyleStyleBold12pt"/>
        </w:rPr>
        <w:t>Obama will pass debt ceiling unilaterally</w:t>
      </w:r>
      <w:r>
        <w:rPr>
          <w:rStyle w:val="StyleStyleBold12pt"/>
        </w:rPr>
        <w:t xml:space="preserve"> – 2 warrants </w:t>
      </w:r>
    </w:p>
    <w:p w:rsidR="00A44703" w:rsidRDefault="00A44703" w:rsidP="00A44703">
      <w:proofErr w:type="spellStart"/>
      <w:r w:rsidRPr="00084A96">
        <w:rPr>
          <w:rStyle w:val="StyleStyleBold12pt"/>
        </w:rPr>
        <w:t>Perlberg</w:t>
      </w:r>
      <w:proofErr w:type="spellEnd"/>
      <w:r w:rsidRPr="00084A96">
        <w:rPr>
          <w:rStyle w:val="StyleStyleBold12pt"/>
        </w:rPr>
        <w:t xml:space="preserve"> ‘9/23</w:t>
      </w:r>
      <w:r w:rsidRPr="00084A96">
        <w:t xml:space="preserve">[9/23/13, Steven </w:t>
      </w:r>
      <w:proofErr w:type="spellStart"/>
      <w:r w:rsidRPr="00084A96">
        <w:t>Perlberg</w:t>
      </w:r>
      <w:proofErr w:type="spellEnd"/>
      <w:r w:rsidRPr="00084A96">
        <w:t xml:space="preserve"> is a reporter for Business Insider covering markets and finance. “Analyst: Obama Will Raise </w:t>
      </w:r>
      <w:proofErr w:type="gramStart"/>
      <w:r w:rsidRPr="00084A96">
        <w:t>The Debt Ceiling On His Own And Worry About The</w:t>
      </w:r>
      <w:proofErr w:type="gramEnd"/>
      <w:r w:rsidRPr="00084A96">
        <w:t xml:space="preserve"> Legal Consequences Later” </w:t>
      </w:r>
      <w:hyperlink r:id="rId25" w:history="1">
        <w:r w:rsidRPr="00084A96">
          <w:rPr>
            <w:rStyle w:val="Hyperlink"/>
          </w:rPr>
          <w:t>http://www.businessinsider.com/fearless-forecast-debt-ceiling-2013-9</w:t>
        </w:r>
      </w:hyperlink>
      <w:r w:rsidRPr="00084A96">
        <w:t>]</w:t>
      </w:r>
    </w:p>
    <w:p w:rsidR="00A44703" w:rsidRDefault="00A44703" w:rsidP="00A44703">
      <w:r w:rsidRPr="00793B2E">
        <w:t xml:space="preserve">In the summer of 2011, some Democrats urged President Obama to simply raise the </w:t>
      </w:r>
    </w:p>
    <w:p w:rsidR="00A44703" w:rsidRDefault="00A44703" w:rsidP="00A44703">
      <w:r>
        <w:t>AND</w:t>
      </w:r>
    </w:p>
    <w:p w:rsidR="00A44703" w:rsidRPr="00793B2E" w:rsidRDefault="00A44703" w:rsidP="00A44703">
      <w:proofErr w:type="gramStart"/>
      <w:r w:rsidRPr="00793B2E">
        <w:t>John Boehner in a phone call last week.</w:t>
      </w:r>
      <w:proofErr w:type="gramEnd"/>
      <w:r w:rsidRPr="00793B2E">
        <w:t xml:space="preserve"> We'll see what happens.</w:t>
      </w:r>
    </w:p>
    <w:p w:rsidR="00A44703" w:rsidRPr="002D6DE2" w:rsidRDefault="00A44703" w:rsidP="00A44703">
      <w:pPr>
        <w:rPr>
          <w:rStyle w:val="StyleStyleBold12pt"/>
        </w:rPr>
      </w:pPr>
    </w:p>
    <w:p w:rsidR="00A44703" w:rsidRPr="002D6DE2" w:rsidRDefault="00A44703" w:rsidP="00A44703">
      <w:pPr>
        <w:rPr>
          <w:rStyle w:val="StyleStyleBold12pt"/>
          <w:b w:val="0"/>
        </w:rPr>
      </w:pPr>
      <w:r w:rsidRPr="002D6DE2">
        <w:rPr>
          <w:rStyle w:val="StyleStyleBold12pt"/>
        </w:rPr>
        <w:t>Vote no—status quo links to politics, only a risk of a link turn</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Winners win</w:t>
      </w:r>
    </w:p>
    <w:p w:rsidR="00A44703" w:rsidRPr="002D6DE2" w:rsidRDefault="00A44703" w:rsidP="00A44703">
      <w:pPr>
        <w:rPr>
          <w:rFonts w:eastAsia="Times New Roman"/>
          <w:sz w:val="16"/>
          <w:szCs w:val="16"/>
        </w:rPr>
      </w:pPr>
      <w:r w:rsidRPr="002D6DE2">
        <w:rPr>
          <w:rStyle w:val="StyleStyleBold12pt"/>
        </w:rPr>
        <w:t>Singer, 9</w:t>
      </w:r>
      <w:r w:rsidRPr="002D6DE2">
        <w:rPr>
          <w:rFonts w:eastAsia="Times New Roman"/>
          <w:sz w:val="16"/>
          <w:szCs w:val="16"/>
        </w:rPr>
        <w:t xml:space="preserve"> – </w:t>
      </w:r>
      <w:proofErr w:type="spellStart"/>
      <w:r w:rsidRPr="002D6DE2">
        <w:rPr>
          <w:rFonts w:eastAsia="Times New Roman"/>
          <w:sz w:val="16"/>
          <w:szCs w:val="16"/>
        </w:rPr>
        <w:t>Juris</w:t>
      </w:r>
      <w:proofErr w:type="spellEnd"/>
      <w:r w:rsidRPr="002D6DE2">
        <w:rPr>
          <w:rFonts w:eastAsia="Times New Roman"/>
          <w:sz w:val="16"/>
          <w:szCs w:val="16"/>
        </w:rPr>
        <w:t xml:space="preserve"> Doctorate candidate at Berkeley Law (Jonathon, “By Expending Capital, Obama Grows His Capital,” 3/3/2009, http://www.mydd.com/story/2009/3/3/191825/0428)</w:t>
      </w:r>
    </w:p>
    <w:p w:rsidR="00A44703" w:rsidRDefault="00A44703" w:rsidP="00A44703">
      <w:r w:rsidRPr="00793B2E">
        <w:t xml:space="preserve">From the latest NBC News-Wall Street Journal survey: Despite the country's struggling </w:t>
      </w:r>
    </w:p>
    <w:p w:rsidR="00A44703" w:rsidRDefault="00A44703" w:rsidP="00A44703">
      <w:r>
        <w:t>AND</w:t>
      </w:r>
    </w:p>
    <w:p w:rsidR="00A44703" w:rsidRPr="00793B2E" w:rsidRDefault="00A44703" w:rsidP="00A44703">
      <w:proofErr w:type="gramStart"/>
      <w:r w:rsidRPr="00793B2E">
        <w:t>further</w:t>
      </w:r>
      <w:proofErr w:type="gramEnd"/>
      <w:r w:rsidRPr="00793B2E">
        <w:t xml:space="preserve"> as a result of their knee-jerked opposition to that agenda,</w:t>
      </w:r>
    </w:p>
    <w:p w:rsidR="00A44703" w:rsidRDefault="00A44703" w:rsidP="00A44703">
      <w:pPr>
        <w:rPr>
          <w:sz w:val="16"/>
          <w:szCs w:val="16"/>
        </w:rPr>
      </w:pPr>
    </w:p>
    <w:p w:rsidR="00A44703" w:rsidRPr="00F95F35" w:rsidRDefault="00A44703" w:rsidP="00A44703">
      <w:pPr>
        <w:rPr>
          <w:rStyle w:val="StyleStyleBold12pt"/>
        </w:rPr>
      </w:pPr>
      <w:r>
        <w:rPr>
          <w:rStyle w:val="StyleStyleBold12pt"/>
        </w:rPr>
        <w:t>The 1AC Kerry evidence indicates that hot button issues lead to legislative successes---that leads to political support</w:t>
      </w:r>
    </w:p>
    <w:p w:rsidR="00A44703" w:rsidRPr="00F95F35" w:rsidRDefault="00A44703" w:rsidP="00A44703">
      <w:pPr>
        <w:rPr>
          <w:rStyle w:val="StyleStyleBold12pt"/>
        </w:rPr>
      </w:pPr>
    </w:p>
    <w:p w:rsidR="00A44703" w:rsidRPr="002D6DE2" w:rsidRDefault="00A44703" w:rsidP="00A44703">
      <w:pPr>
        <w:rPr>
          <w:rStyle w:val="StyleStyleBold12pt"/>
        </w:rPr>
      </w:pPr>
      <w:r w:rsidRPr="002D6DE2">
        <w:rPr>
          <w:rStyle w:val="StyleStyleBold12pt"/>
        </w:rPr>
        <w:t>PC not key</w:t>
      </w:r>
    </w:p>
    <w:p w:rsidR="00A44703" w:rsidRPr="002D6DE2" w:rsidRDefault="00A44703" w:rsidP="00A44703">
      <w:pPr>
        <w:rPr>
          <w:sz w:val="16"/>
          <w:szCs w:val="16"/>
        </w:rPr>
      </w:pPr>
      <w:r w:rsidRPr="002D6DE2">
        <w:rPr>
          <w:rStyle w:val="StyleStyleBold12pt"/>
        </w:rPr>
        <w:t>Dickinson 9</w:t>
      </w:r>
      <w:r w:rsidRPr="002D6DE2">
        <w:rPr>
          <w:sz w:val="16"/>
          <w:szCs w:val="16"/>
        </w:rPr>
        <w:t xml:space="preserve"> (Matthew, professor of political science at Middlebury College and taught previously at Harvard University where he worked under the supervision of presidential scholar Richard </w:t>
      </w:r>
      <w:proofErr w:type="spellStart"/>
      <w:r w:rsidRPr="002D6DE2">
        <w:rPr>
          <w:sz w:val="16"/>
          <w:szCs w:val="16"/>
        </w:rPr>
        <w:t>Neustadt</w:t>
      </w:r>
      <w:proofErr w:type="spellEnd"/>
      <w:r w:rsidRPr="002D6DE2">
        <w:rPr>
          <w:sz w:val="16"/>
          <w:szCs w:val="16"/>
        </w:rPr>
        <w:t xml:space="preserve">, 5/26,  Presidential Power: A </w:t>
      </w:r>
      <w:proofErr w:type="spellStart"/>
      <w:r w:rsidRPr="002D6DE2">
        <w:rPr>
          <w:sz w:val="16"/>
          <w:szCs w:val="16"/>
        </w:rPr>
        <w:t>NonPartisan</w:t>
      </w:r>
      <w:proofErr w:type="spellEnd"/>
      <w:r w:rsidRPr="002D6DE2">
        <w:rPr>
          <w:sz w:val="16"/>
          <w:szCs w:val="16"/>
        </w:rPr>
        <w:t xml:space="preserve"> Analysis of Presidential Politics, “Sotomayor, Obama and Presidential Power,” </w:t>
      </w:r>
      <w:hyperlink r:id="rId26" w:tgtFrame="_blank" w:history="1">
        <w:r w:rsidRPr="002D6DE2">
          <w:t>http://blogs.middlebury.edu/presidentialpower/2009/05/26/sotamayor-obama-and-presidential-power/</w:t>
        </w:r>
      </w:hyperlink>
      <w:r w:rsidRPr="002D6DE2">
        <w:rPr>
          <w:sz w:val="16"/>
          <w:szCs w:val="16"/>
        </w:rPr>
        <w:t>)</w:t>
      </w:r>
    </w:p>
    <w:p w:rsidR="00A44703" w:rsidRDefault="00A44703" w:rsidP="00A44703">
      <w:r w:rsidRPr="00793B2E">
        <w:t xml:space="preserve">What is of more interest to me, however, is what her selection reveals </w:t>
      </w:r>
    </w:p>
    <w:p w:rsidR="00A44703" w:rsidRDefault="00A44703" w:rsidP="00A44703">
      <w:r>
        <w:t>AND</w:t>
      </w:r>
    </w:p>
    <w:p w:rsidR="00A44703" w:rsidRPr="00793B2E" w:rsidRDefault="00A44703" w:rsidP="00A44703">
      <w:proofErr w:type="gramStart"/>
      <w:r w:rsidRPr="00793B2E">
        <w:t>influence</w:t>
      </w:r>
      <w:proofErr w:type="gramEnd"/>
      <w:r w:rsidRPr="00793B2E">
        <w:t xml:space="preserve"> has already occurred, in the decision to present Sotomayor as his nominee</w:t>
      </w:r>
    </w:p>
    <w:p w:rsidR="00A44703" w:rsidRPr="002D6DE2" w:rsidRDefault="00A44703" w:rsidP="00A44703">
      <w:pPr>
        <w:rPr>
          <w:rStyle w:val="StyleStyleBold12pt"/>
        </w:rPr>
      </w:pPr>
    </w:p>
    <w:p w:rsidR="00A44703" w:rsidRPr="002D6DE2" w:rsidRDefault="00A44703" w:rsidP="00A44703">
      <w:pPr>
        <w:rPr>
          <w:rStyle w:val="StyleStyleBold12pt"/>
        </w:rPr>
      </w:pPr>
      <w:r w:rsidRPr="002D6DE2">
        <w:rPr>
          <w:rStyle w:val="StyleStyleBold12pt"/>
        </w:rPr>
        <w:t xml:space="preserve">Energy policy is an olive branch – key to debt ceiling. </w:t>
      </w:r>
      <w:proofErr w:type="spellStart"/>
      <w:r w:rsidRPr="002D6DE2">
        <w:rPr>
          <w:rStyle w:val="StyleStyleBold12pt"/>
        </w:rPr>
        <w:t>Polcap</w:t>
      </w:r>
      <w:proofErr w:type="spellEnd"/>
      <w:r w:rsidRPr="002D6DE2">
        <w:rPr>
          <w:rStyle w:val="StyleStyleBold12pt"/>
        </w:rPr>
        <w:t xml:space="preserve"> is not effective </w:t>
      </w:r>
    </w:p>
    <w:p w:rsidR="00A44703" w:rsidRPr="002D6DE2" w:rsidRDefault="00A44703" w:rsidP="00A44703">
      <w:pPr>
        <w:rPr>
          <w:sz w:val="16"/>
          <w:szCs w:val="16"/>
        </w:rPr>
      </w:pPr>
      <w:r w:rsidRPr="002D6DE2">
        <w:rPr>
          <w:rStyle w:val="StyleStyleBold12pt"/>
        </w:rPr>
        <w:t>Grant 1-20</w:t>
      </w:r>
      <w:r w:rsidRPr="002D6DE2">
        <w:rPr>
          <w:sz w:val="16"/>
          <w:szCs w:val="16"/>
        </w:rPr>
        <w:t xml:space="preserve"> [1/20/13, David Grant is the Christian Science Monitor's congressional correspondent in Washington, D.C. where he covers Capitol Hill, “Obama’s second term: Can he work with Congress?</w:t>
      </w:r>
      <w:proofErr w:type="gramStart"/>
      <w:r w:rsidRPr="002D6DE2">
        <w:rPr>
          <w:sz w:val="16"/>
          <w:szCs w:val="16"/>
        </w:rPr>
        <w:t>”,</w:t>
      </w:r>
      <w:proofErr w:type="gramEnd"/>
      <w:r w:rsidRPr="002D6DE2">
        <w:rPr>
          <w:sz w:val="16"/>
          <w:szCs w:val="16"/>
        </w:rPr>
        <w:t xml:space="preserve"> http://www.csmonitor.com/layout/set/print/USA/DC-Decoder/2013/0120/Obama-s-second-term-Can-he-work-with-Congress-video]</w:t>
      </w:r>
    </w:p>
    <w:p w:rsidR="00A44703" w:rsidRDefault="00A44703" w:rsidP="00A44703">
      <w:r w:rsidRPr="00793B2E">
        <w:t xml:space="preserve">While Mr. Obama came to Washington promising to change it, he spent much </w:t>
      </w:r>
    </w:p>
    <w:p w:rsidR="00A44703" w:rsidRDefault="00A44703" w:rsidP="00A44703">
      <w:r>
        <w:t>AND</w:t>
      </w:r>
    </w:p>
    <w:p w:rsidR="00A44703" w:rsidRPr="00793B2E" w:rsidRDefault="00A44703" w:rsidP="00A44703">
      <w:proofErr w:type="gramStart"/>
      <w:r w:rsidRPr="00793B2E">
        <w:t>have</w:t>
      </w:r>
      <w:proofErr w:type="gramEnd"/>
      <w:r w:rsidRPr="00793B2E">
        <w:t xml:space="preserve"> plenty of GOP support – but that remains a large “if.”</w:t>
      </w:r>
    </w:p>
    <w:p w:rsidR="00A44703" w:rsidRPr="002D6DE2" w:rsidRDefault="00A44703" w:rsidP="00A44703">
      <w:pPr>
        <w:rPr>
          <w:rStyle w:val="StyleStyleBold12pt"/>
        </w:rPr>
      </w:pPr>
    </w:p>
    <w:p w:rsidR="00A44703" w:rsidRDefault="00A44703" w:rsidP="00A44703">
      <w:pPr>
        <w:rPr>
          <w:rStyle w:val="StyleStyleBold12pt"/>
        </w:rPr>
      </w:pPr>
      <w:r>
        <w:rPr>
          <w:rStyle w:val="StyleStyleBold12pt"/>
        </w:rPr>
        <w:t xml:space="preserve">No focus link---link </w:t>
      </w:r>
      <w:proofErr w:type="spellStart"/>
      <w:r>
        <w:rPr>
          <w:rStyle w:val="StyleStyleBold12pt"/>
        </w:rPr>
        <w:t>uq</w:t>
      </w:r>
      <w:proofErr w:type="spellEnd"/>
      <w:r>
        <w:rPr>
          <w:rStyle w:val="StyleStyleBold12pt"/>
        </w:rPr>
        <w:t xml:space="preserve"> argument proves the focus happened in the past---the </w:t>
      </w:r>
      <w:proofErr w:type="spellStart"/>
      <w:r>
        <w:rPr>
          <w:rStyle w:val="StyleStyleBold12pt"/>
        </w:rPr>
        <w:t>aff</w:t>
      </w:r>
      <w:proofErr w:type="spellEnd"/>
      <w:r>
        <w:rPr>
          <w:rStyle w:val="StyleStyleBold12pt"/>
        </w:rPr>
        <w:t xml:space="preserve"> is just the ratification which doesn’t tradeoff with focus</w:t>
      </w:r>
    </w:p>
    <w:p w:rsidR="00A44703" w:rsidRDefault="00A44703" w:rsidP="00A44703">
      <w:pPr>
        <w:rPr>
          <w:rStyle w:val="StyleStyleBold12pt"/>
        </w:rPr>
      </w:pPr>
    </w:p>
    <w:p w:rsidR="00A44703" w:rsidRPr="002D6DE2" w:rsidRDefault="00A44703" w:rsidP="00A44703">
      <w:pPr>
        <w:rPr>
          <w:rStyle w:val="StyleStyleBold12pt"/>
        </w:rPr>
      </w:pPr>
      <w:r w:rsidRPr="002D6DE2">
        <w:rPr>
          <w:rStyle w:val="StyleStyleBold12pt"/>
        </w:rPr>
        <w:t xml:space="preserve">Cyber war is massively exaggerated </w:t>
      </w:r>
    </w:p>
    <w:p w:rsidR="00A44703" w:rsidRPr="002D6DE2" w:rsidRDefault="00A44703" w:rsidP="00A44703">
      <w:pPr>
        <w:rPr>
          <w:sz w:val="16"/>
          <w:szCs w:val="16"/>
        </w:rPr>
      </w:pPr>
      <w:proofErr w:type="spellStart"/>
      <w:r w:rsidRPr="002D6DE2">
        <w:rPr>
          <w:b/>
          <w:sz w:val="24"/>
          <w:szCs w:val="24"/>
        </w:rPr>
        <w:t>Valeriano</w:t>
      </w:r>
      <w:proofErr w:type="spellEnd"/>
      <w:r w:rsidRPr="002D6DE2">
        <w:rPr>
          <w:b/>
          <w:sz w:val="24"/>
          <w:szCs w:val="24"/>
        </w:rPr>
        <w:t xml:space="preserve"> 13</w:t>
      </w:r>
      <w:r w:rsidRPr="002D6DE2">
        <w:rPr>
          <w:sz w:val="16"/>
          <w:szCs w:val="16"/>
        </w:rPr>
        <w:t xml:space="preserve"> BRANDON VALERIANO is Lecturer in Social and Political Sciences at the University of Glasgow, RYAN MANESS is a Ph.D. candidate at the University of Illinois at Chicago, The Ducks of Minerva, January 29, 2013, " Perceptions and Opinions of the Cyber Threat", http://www.whiteoliphaunt.com/duckofminerva/2013/01/perceptions-and-opinions-of-the-cyber-threat.html</w:t>
      </w:r>
    </w:p>
    <w:p w:rsidR="00A44703" w:rsidRDefault="00A44703" w:rsidP="00A44703">
      <w:proofErr w:type="spellStart"/>
      <w:r w:rsidRPr="00793B2E">
        <w:t>Cyberwar</w:t>
      </w:r>
      <w:proofErr w:type="spellEnd"/>
      <w:r w:rsidRPr="00793B2E">
        <w:t xml:space="preserve"> is a pressing international security problem. The news media breathlessly covers any potential </w:t>
      </w:r>
    </w:p>
    <w:p w:rsidR="00A44703" w:rsidRDefault="00A44703" w:rsidP="00A44703">
      <w:r>
        <w:t>AND</w:t>
      </w:r>
    </w:p>
    <w:p w:rsidR="00A44703" w:rsidRPr="00793B2E" w:rsidRDefault="00A44703" w:rsidP="00A44703">
      <w:r w:rsidRPr="00793B2E">
        <w:t>, but it is nowhere near the top threat facing the United States.</w:t>
      </w:r>
    </w:p>
    <w:p w:rsidR="00A44703" w:rsidRPr="002D6DE2" w:rsidRDefault="00A44703" w:rsidP="00A44703">
      <w:pPr>
        <w:rPr>
          <w:sz w:val="16"/>
          <w:szCs w:val="16"/>
        </w:rPr>
      </w:pPr>
    </w:p>
    <w:p w:rsidR="00A44703" w:rsidRPr="000F2941" w:rsidRDefault="00A44703" w:rsidP="00A44703">
      <w:pPr>
        <w:pStyle w:val="Heading2"/>
      </w:pPr>
      <w:r>
        <w:lastRenderedPageBreak/>
        <w:t xml:space="preserve">2ac china </w:t>
      </w:r>
      <w:proofErr w:type="spellStart"/>
      <w:r>
        <w:t>cp</w:t>
      </w:r>
      <w:proofErr w:type="spellEnd"/>
    </w:p>
    <w:p w:rsidR="00A44703" w:rsidRDefault="00A44703" w:rsidP="00A44703">
      <w:pPr>
        <w:rPr>
          <w:rStyle w:val="StyleStyleBold12pt"/>
        </w:rPr>
      </w:pPr>
      <w:r>
        <w:rPr>
          <w:rStyle w:val="StyleStyleBold12pt"/>
        </w:rPr>
        <w:t>Only the US can use the Mexican loophole</w:t>
      </w:r>
    </w:p>
    <w:p w:rsidR="00A44703" w:rsidRPr="003E40A8" w:rsidRDefault="00A44703" w:rsidP="00A44703">
      <w:pPr>
        <w:rPr>
          <w:rStyle w:val="StyleStyleBold12pt"/>
        </w:rPr>
      </w:pPr>
      <w:r>
        <w:rPr>
          <w:rStyle w:val="StyleStyleBold12pt"/>
        </w:rPr>
        <w:t xml:space="preserve">U.S. House 4-25 </w:t>
      </w:r>
      <w:r w:rsidRPr="003E40A8">
        <w:t xml:space="preserve">[4/25/13, U.S. HOUSE OF REPRESENTATIVES. “H.R. 1613: To amend the Outer Continental Shelf Lands Act to provide for the proper Federal management and oversight of </w:t>
      </w:r>
      <w:proofErr w:type="spellStart"/>
      <w:r w:rsidRPr="003E40A8">
        <w:t>transboundary</w:t>
      </w:r>
      <w:proofErr w:type="spellEnd"/>
      <w:r w:rsidRPr="003E40A8">
        <w:t xml:space="preserve"> hydrocarbon reservoirs STATEMENT OF TOMMY P. BEAUDREAU ACTING ASSISTANT SECRETARY, LAND AND MINERALS MANAGEMENT UNITED STATES DEPARTMENT OF THE INTERIOR BEFORE THE SUBCOMMITTEE ON ENERGY AND MINERAL RESOURCES COMMITTEE ON NATURAL RESOURCES”, http://www.doi.gov/ocl/hearings/113/hr1613_042513.cfm?renderforprint=1&amp;]</w:t>
      </w:r>
    </w:p>
    <w:p w:rsidR="00A44703" w:rsidRDefault="00A44703" w:rsidP="00A44703">
      <w:r w:rsidRPr="00793B2E">
        <w:t>The Mexican market has long been closed to participation by U.S. companies</w:t>
      </w:r>
    </w:p>
    <w:p w:rsidR="00A44703" w:rsidRDefault="00A44703" w:rsidP="00A44703">
      <w:r>
        <w:t>AND</w:t>
      </w:r>
    </w:p>
    <w:p w:rsidR="00A44703" w:rsidRPr="00793B2E" w:rsidRDefault="00A44703" w:rsidP="00A44703">
      <w:proofErr w:type="gramStart"/>
      <w:r w:rsidRPr="00793B2E">
        <w:t>environmental</w:t>
      </w:r>
      <w:proofErr w:type="gramEnd"/>
      <w:r w:rsidRPr="00793B2E">
        <w:t xml:space="preserve"> risks that would result from unilateral exploration and development along the boundary.</w:t>
      </w:r>
    </w:p>
    <w:p w:rsidR="00A44703" w:rsidRDefault="00A44703" w:rsidP="00A44703"/>
    <w:p w:rsidR="00A44703" w:rsidRPr="005C742D" w:rsidRDefault="00A44703" w:rsidP="00A44703">
      <w:pPr>
        <w:rPr>
          <w:rStyle w:val="StyleStyleBold12pt"/>
        </w:rPr>
      </w:pPr>
      <w:r w:rsidRPr="005C742D">
        <w:rPr>
          <w:rStyle w:val="StyleStyleBold12pt"/>
        </w:rPr>
        <w:t>Relations solves Disease Spread</w:t>
      </w:r>
    </w:p>
    <w:p w:rsidR="00A44703" w:rsidRPr="005C742D" w:rsidRDefault="00A44703" w:rsidP="00A44703">
      <w:proofErr w:type="spellStart"/>
      <w:r w:rsidRPr="005C742D">
        <w:rPr>
          <w:rStyle w:val="StyleStyleBold12pt"/>
        </w:rPr>
        <w:t>Hataley</w:t>
      </w:r>
      <w:proofErr w:type="spellEnd"/>
      <w:r w:rsidRPr="005C742D">
        <w:rPr>
          <w:rStyle w:val="StyleStyleBold12pt"/>
        </w:rPr>
        <w:t xml:space="preserve"> et al 10</w:t>
      </w:r>
      <w:r w:rsidRPr="005C742D">
        <w:rPr>
          <w:rFonts w:cs="Arial"/>
          <w:b/>
          <w:shd w:val="clear" w:color="auto" w:fill="FFFFFF"/>
        </w:rPr>
        <w:t xml:space="preserve"> </w:t>
      </w:r>
      <w:r w:rsidRPr="005C742D">
        <w:t xml:space="preserve">[March 2010, Todd S. </w:t>
      </w:r>
      <w:proofErr w:type="spellStart"/>
      <w:r w:rsidRPr="005C742D">
        <w:t>Hataley</w:t>
      </w:r>
      <w:proofErr w:type="spellEnd"/>
      <w:r w:rsidRPr="005C742D">
        <w:t xml:space="preserve"> is a member of the Royal Canadian Mounted Police, </w:t>
      </w:r>
      <w:proofErr w:type="spellStart"/>
      <w:r w:rsidRPr="005C742D">
        <w:t>Abelardo</w:t>
      </w:r>
      <w:proofErr w:type="spellEnd"/>
      <w:r w:rsidRPr="005C742D">
        <w:t xml:space="preserve"> Rodríguez </w:t>
      </w:r>
      <w:proofErr w:type="spellStart"/>
      <w:r w:rsidRPr="005C742D">
        <w:t>Sumano</w:t>
      </w:r>
      <w:proofErr w:type="spellEnd"/>
      <w:r w:rsidRPr="005C742D">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A44703" w:rsidRDefault="00A44703" w:rsidP="00A44703">
      <w:r w:rsidRPr="00793B2E">
        <w:t xml:space="preserve">Three areas that have witnessed an increase in security cooperation among the three countries involve </w:t>
      </w:r>
    </w:p>
    <w:p w:rsidR="00A44703" w:rsidRDefault="00A44703" w:rsidP="00A44703">
      <w:r>
        <w:t>AND</w:t>
      </w:r>
    </w:p>
    <w:p w:rsidR="00A44703" w:rsidRPr="00793B2E" w:rsidRDefault="00A44703" w:rsidP="00A44703">
      <w:proofErr w:type="gramStart"/>
      <w:r w:rsidRPr="00793B2E">
        <w:t>three</w:t>
      </w:r>
      <w:proofErr w:type="gramEnd"/>
      <w:r w:rsidRPr="00793B2E">
        <w:t xml:space="preserve"> governments to reach a level of cooperation and convergence toward a common threat</w:t>
      </w:r>
    </w:p>
    <w:p w:rsidR="00A44703" w:rsidRPr="005C742D" w:rsidRDefault="00A44703" w:rsidP="00A44703">
      <w:pPr>
        <w:rPr>
          <w:rStyle w:val="StyleStyleBold12pt"/>
        </w:rPr>
      </w:pPr>
    </w:p>
    <w:p w:rsidR="00A44703" w:rsidRPr="005C742D" w:rsidRDefault="00A44703" w:rsidP="00A44703">
      <w:pPr>
        <w:rPr>
          <w:rStyle w:val="StyleStyleBold12pt"/>
        </w:rPr>
      </w:pPr>
      <w:r w:rsidRPr="005C742D">
        <w:rPr>
          <w:rStyle w:val="StyleStyleBold12pt"/>
        </w:rPr>
        <w:t xml:space="preserve">Extinction </w:t>
      </w:r>
    </w:p>
    <w:p w:rsidR="00A44703" w:rsidRPr="005C742D" w:rsidRDefault="00A44703" w:rsidP="00A44703">
      <w:r w:rsidRPr="005C742D">
        <w:rPr>
          <w:rStyle w:val="StyleStyleBold12pt"/>
        </w:rPr>
        <w:t>Yu 9</w:t>
      </w:r>
      <w:r w:rsidRPr="005C742D">
        <w:t xml:space="preserve"> (5/22, Victoria, Dartmouth Undergraduate Journal of Science, "Human extinction: the uncertainty of our fate", </w:t>
      </w:r>
      <w:hyperlink r:id="rId27" w:history="1">
        <w:r w:rsidRPr="005C742D">
          <w:rPr>
            <w:rStyle w:val="Hyperlink"/>
          </w:rPr>
          <w:t>http://dujs.dartmouth.edu/spring-2009/human-extinction-the-uncertainty-of-our-fate</w:t>
        </w:r>
      </w:hyperlink>
      <w:r w:rsidRPr="005C742D">
        <w:t>)</w:t>
      </w:r>
    </w:p>
    <w:p w:rsidR="00A44703" w:rsidRDefault="00A44703" w:rsidP="00A44703">
      <w:r w:rsidRPr="00793B2E">
        <w:t xml:space="preserve">A pandemic will kill off all humans. In the past, humans have indeed </w:t>
      </w:r>
    </w:p>
    <w:p w:rsidR="00A44703" w:rsidRDefault="00A44703" w:rsidP="00A44703">
      <w:r>
        <w:t>AND</w:t>
      </w:r>
    </w:p>
    <w:p w:rsidR="00A44703" w:rsidRPr="00793B2E" w:rsidRDefault="00A44703" w:rsidP="00A44703">
      <w:proofErr w:type="gramStart"/>
      <w:r w:rsidRPr="00793B2E">
        <w:t>could</w:t>
      </w:r>
      <w:proofErr w:type="gramEnd"/>
      <w:r w:rsidRPr="00793B2E">
        <w:t xml:space="preserve"> only infect birds — into a human-viable strain (10).</w:t>
      </w:r>
    </w:p>
    <w:p w:rsidR="00A44703" w:rsidRPr="005C742D" w:rsidRDefault="00A44703" w:rsidP="00A44703">
      <w:pPr>
        <w:rPr>
          <w:rStyle w:val="StyleStyleBold12pt"/>
        </w:rPr>
      </w:pPr>
      <w:r w:rsidRPr="005C742D">
        <w:rPr>
          <w:rStyle w:val="StyleStyleBold12pt"/>
        </w:rPr>
        <w:t>Relations solves Trade Deficit with China and boosts overall Latin American Relations</w:t>
      </w:r>
    </w:p>
    <w:p w:rsidR="00A44703" w:rsidRPr="005C742D" w:rsidRDefault="00A44703" w:rsidP="00A44703">
      <w:pPr>
        <w:rPr>
          <w:rStyle w:val="StyleStyleBold12pt"/>
          <w:rFonts w:ascii="Garamond" w:hAnsi="Garamond"/>
          <w:b w:val="0"/>
          <w:bCs w:val="0"/>
          <w:sz w:val="20"/>
        </w:rPr>
      </w:pPr>
      <w:proofErr w:type="spellStart"/>
      <w:r w:rsidRPr="005C742D">
        <w:rPr>
          <w:rStyle w:val="StyleStyleBold12pt"/>
        </w:rPr>
        <w:t>Montealegre</w:t>
      </w:r>
      <w:proofErr w:type="spellEnd"/>
      <w:r w:rsidRPr="005C742D">
        <w:rPr>
          <w:rStyle w:val="StyleStyleBold12pt"/>
        </w:rPr>
        <w:t xml:space="preserve">, 1-24 </w:t>
      </w:r>
      <w:r w:rsidRPr="005C742D">
        <w:t xml:space="preserve">[1/24/13, Oscar </w:t>
      </w:r>
      <w:proofErr w:type="spellStart"/>
      <w:r w:rsidRPr="005C742D">
        <w:t>Montealegre</w:t>
      </w:r>
      <w:proofErr w:type="spellEnd"/>
      <w:r w:rsidRPr="005C742D">
        <w:t xml:space="preserve"> is Diplomatic Courier Contributor and a freelancer specializing in Latin American markets, finance, economics, and geopolitics, MA in International Relations from the University of Westminster-London and a Certificate in International Trade and Commerce from UCLA, “U.S.-Mexico Relations: Love Thy Neighbor”, http://www.diplomaticourier.com/news/regions/latin-america/1331]</w:t>
      </w:r>
    </w:p>
    <w:p w:rsidR="00A44703" w:rsidRDefault="00A44703" w:rsidP="00A44703">
      <w:r w:rsidRPr="00793B2E">
        <w:t>It is not common knowledge that Mexico is the United States’ third largest trading partner</w:t>
      </w:r>
    </w:p>
    <w:p w:rsidR="00A44703" w:rsidRDefault="00A44703" w:rsidP="00A44703">
      <w:r>
        <w:t>AND</w:t>
      </w:r>
    </w:p>
    <w:p w:rsidR="00A44703" w:rsidRPr="00793B2E" w:rsidRDefault="00A44703" w:rsidP="00A44703">
      <w:proofErr w:type="gramStart"/>
      <w:r w:rsidRPr="00793B2E">
        <w:t>political</w:t>
      </w:r>
      <w:proofErr w:type="gramEnd"/>
      <w:r w:rsidRPr="00793B2E">
        <w:t xml:space="preserve"> corruption. But don’t India and China have corruption problems as well?</w:t>
      </w:r>
    </w:p>
    <w:p w:rsidR="00A44703" w:rsidRPr="005C742D" w:rsidRDefault="00A44703" w:rsidP="00A44703"/>
    <w:p w:rsidR="00A44703" w:rsidRPr="005C742D" w:rsidRDefault="00A44703" w:rsidP="00A44703">
      <w:pPr>
        <w:tabs>
          <w:tab w:val="left" w:pos="180"/>
        </w:tabs>
        <w:rPr>
          <w:rStyle w:val="StyleStyleBold12pt"/>
        </w:rPr>
      </w:pPr>
      <w:r w:rsidRPr="005C742D">
        <w:rPr>
          <w:rStyle w:val="StyleStyleBold12pt"/>
        </w:rPr>
        <w:t>Extinction</w:t>
      </w:r>
    </w:p>
    <w:p w:rsidR="00A44703" w:rsidRPr="005C742D" w:rsidRDefault="00A44703" w:rsidP="00A44703">
      <w:pPr>
        <w:tabs>
          <w:tab w:val="left" w:pos="180"/>
        </w:tabs>
      </w:pPr>
      <w:proofErr w:type="spellStart"/>
      <w:r w:rsidRPr="005C742D">
        <w:rPr>
          <w:rStyle w:val="StyleStyleBold12pt"/>
        </w:rPr>
        <w:t>Panzner</w:t>
      </w:r>
      <w:proofErr w:type="spellEnd"/>
      <w:r w:rsidRPr="005C742D">
        <w:rPr>
          <w:rStyle w:val="StyleStyleBold12pt"/>
        </w:rPr>
        <w:t xml:space="preserve"> 8</w:t>
      </w:r>
      <w:r w:rsidRPr="005C742D">
        <w:rPr>
          <w:rFonts w:eastAsia="Arial Unicode MS"/>
          <w:sz w:val="16"/>
          <w:szCs w:val="24"/>
        </w:rPr>
        <w:t xml:space="preserve"> – </w:t>
      </w:r>
      <w:r w:rsidRPr="005C742D">
        <w:t xml:space="preserve">faculty at the New York Institute of Finance, 25-year veteran of the global stock, bond, and currency markets who has worked in New York and London for HSBC, Soros Funds, ABN </w:t>
      </w:r>
      <w:proofErr w:type="spellStart"/>
      <w:r w:rsidRPr="005C742D">
        <w:t>Amro</w:t>
      </w:r>
      <w:proofErr w:type="spellEnd"/>
      <w:r w:rsidRPr="005C742D">
        <w:t>, Dresdner Bank, and JPMorgan Chase [Michael, “Financial Armageddon: Protect Your Future from Economic Collapse,” p. 136-138]</w:t>
      </w:r>
    </w:p>
    <w:p w:rsidR="00A44703" w:rsidRDefault="00A44703" w:rsidP="00A44703">
      <w:r w:rsidRPr="00793B2E">
        <w:t xml:space="preserve">Continuing calls for curbs on the flow of finance and trade will inspire the United </w:t>
      </w:r>
    </w:p>
    <w:p w:rsidR="00A44703" w:rsidRDefault="00A44703" w:rsidP="00A44703">
      <w:r>
        <w:t>AND</w:t>
      </w:r>
    </w:p>
    <w:p w:rsidR="00A44703" w:rsidRPr="00793B2E" w:rsidRDefault="00A44703" w:rsidP="00A44703">
      <w:proofErr w:type="gramStart"/>
      <w:r w:rsidRPr="00793B2E">
        <w:t>between</w:t>
      </w:r>
      <w:proofErr w:type="gramEnd"/>
      <w:r w:rsidRPr="00793B2E">
        <w:t xml:space="preserve"> Muslims and Western societies as the beginnings of a new world war.</w:t>
      </w:r>
    </w:p>
    <w:p w:rsidR="00A44703" w:rsidRPr="000F2941" w:rsidRDefault="00A44703" w:rsidP="00A44703"/>
    <w:p w:rsidR="00A44703" w:rsidRPr="00B676CC" w:rsidRDefault="00A44703" w:rsidP="00A44703">
      <w:pPr>
        <w:pStyle w:val="Card"/>
      </w:pPr>
    </w:p>
    <w:p w:rsidR="00A44703" w:rsidRDefault="00A44703" w:rsidP="00A44703">
      <w:pPr>
        <w:pStyle w:val="Heading2"/>
      </w:pPr>
      <w:r>
        <w:lastRenderedPageBreak/>
        <w:t>1ar</w:t>
      </w:r>
    </w:p>
    <w:p w:rsidR="00A44703" w:rsidRPr="00E97613" w:rsidRDefault="00A44703" w:rsidP="00A44703">
      <w:pPr>
        <w:rPr>
          <w:rStyle w:val="StyleStyleBold12pt"/>
        </w:rPr>
      </w:pPr>
      <w:r w:rsidRPr="00E97613">
        <w:rPr>
          <w:rStyle w:val="StyleStyleBold12pt"/>
        </w:rPr>
        <w:t>No risk of Chinese political or economic disintegration</w:t>
      </w:r>
      <w:r w:rsidRPr="00E97613">
        <w:rPr>
          <w:rStyle w:val="StyleStyleBold12pt"/>
          <w:rFonts w:hint="eastAsia"/>
        </w:rPr>
        <w:t xml:space="preserve"> </w:t>
      </w:r>
      <w:r w:rsidRPr="00E97613">
        <w:rPr>
          <w:rStyle w:val="StyleStyleBold12pt"/>
        </w:rPr>
        <w:t>–</w:t>
      </w:r>
      <w:r w:rsidRPr="00E97613">
        <w:rPr>
          <w:rStyle w:val="StyleStyleBold12pt"/>
          <w:rFonts w:hint="eastAsia"/>
        </w:rPr>
        <w:t xml:space="preserve"> Many reasons.</w:t>
      </w:r>
    </w:p>
    <w:p w:rsidR="00A44703" w:rsidRPr="00151C37" w:rsidRDefault="00A44703" w:rsidP="00A44703">
      <w:pPr>
        <w:rPr>
          <w:lang w:eastAsia="ko-KR"/>
        </w:rPr>
      </w:pPr>
      <w:r w:rsidRPr="00151C37">
        <w:t>William T</w:t>
      </w:r>
      <w:r w:rsidRPr="00E97613">
        <w:rPr>
          <w:rStyle w:val="StyleStyleBold12pt"/>
        </w:rPr>
        <w:t xml:space="preserve">. </w:t>
      </w:r>
      <w:proofErr w:type="spellStart"/>
      <w:r w:rsidRPr="00E97613">
        <w:rPr>
          <w:rStyle w:val="StyleStyleBold12pt"/>
          <w:highlight w:val="yellow"/>
        </w:rPr>
        <w:t>Pendley</w:t>
      </w:r>
      <w:proofErr w:type="spellEnd"/>
      <w:r w:rsidRPr="00E97613">
        <w:rPr>
          <w:rStyle w:val="StyleStyleBold12pt"/>
          <w:rFonts w:hint="eastAsia"/>
          <w:highlight w:val="yellow"/>
        </w:rPr>
        <w:t xml:space="preserve"> 01</w:t>
      </w:r>
      <w:r w:rsidRPr="00151C37">
        <w:t>, China scholar, review of “Is China Unstable,” The Journal of Asian Studies, Vol. 60, No. 1. Feb., 2001</w:t>
      </w:r>
    </w:p>
    <w:p w:rsidR="00A44703" w:rsidRPr="00151C37" w:rsidRDefault="00A44703" w:rsidP="00A44703">
      <w:pPr>
        <w:rPr>
          <w:lang w:eastAsia="ko-KR"/>
        </w:rPr>
      </w:pPr>
    </w:p>
    <w:p w:rsidR="00A44703" w:rsidRDefault="00A44703" w:rsidP="00A44703">
      <w:r w:rsidRPr="000F1242">
        <w:t xml:space="preserve">One of the major strengths of this book is its balance.  It does not </w:t>
      </w:r>
    </w:p>
    <w:p w:rsidR="00A44703" w:rsidRDefault="00A44703" w:rsidP="00A44703">
      <w:r>
        <w:t>AND</w:t>
      </w:r>
    </w:p>
    <w:p w:rsidR="00A44703" w:rsidRPr="000F1242" w:rsidRDefault="00A44703" w:rsidP="00A44703">
      <w:r w:rsidRPr="000F1242">
        <w:t>Chinese leadership, though untested, has available both incentives and repressive measures.</w:t>
      </w:r>
    </w:p>
    <w:p w:rsidR="00A44703" w:rsidRDefault="00A44703" w:rsidP="00A44703">
      <w:pPr>
        <w:rPr>
          <w:lang w:eastAsia="ko-KR"/>
        </w:rPr>
      </w:pPr>
    </w:p>
    <w:p w:rsidR="00A44703" w:rsidRPr="00A05EFE" w:rsidRDefault="00A44703" w:rsidP="00A44703">
      <w:pPr>
        <w:rPr>
          <w:b/>
          <w:sz w:val="24"/>
        </w:rPr>
      </w:pPr>
      <w:r w:rsidRPr="00A05EFE">
        <w:rPr>
          <w:b/>
          <w:sz w:val="24"/>
        </w:rPr>
        <w:t>No US-Sino war</w:t>
      </w:r>
    </w:p>
    <w:p w:rsidR="00A44703" w:rsidRPr="00A05EFE" w:rsidRDefault="00A44703" w:rsidP="00A44703">
      <w:proofErr w:type="spellStart"/>
      <w:r w:rsidRPr="00A05EFE">
        <w:rPr>
          <w:rStyle w:val="StyleStyleBold12pt"/>
        </w:rPr>
        <w:t>Rosecrance</w:t>
      </w:r>
      <w:proofErr w:type="spellEnd"/>
      <w:r w:rsidRPr="00A05EFE">
        <w:rPr>
          <w:rStyle w:val="StyleStyleBold12pt"/>
        </w:rPr>
        <w:t xml:space="preserve"> et al 10</w:t>
      </w:r>
      <w:r w:rsidRPr="00A05EFE">
        <w:t xml:space="preserve"> (Richard, Political Science Professor @ Cal and Senior Fellow @ Harvard’s </w:t>
      </w:r>
      <w:proofErr w:type="spellStart"/>
      <w:r w:rsidRPr="00A05EFE">
        <w:t>Belfer</w:t>
      </w:r>
      <w:proofErr w:type="spellEnd"/>
      <w:r w:rsidRPr="00A05EFE">
        <w:t xml:space="preserve"> Center and Former Director @ </w:t>
      </w:r>
      <w:proofErr w:type="spellStart"/>
      <w:r w:rsidRPr="00A05EFE">
        <w:t>Burkle</w:t>
      </w:r>
      <w:proofErr w:type="spellEnd"/>
      <w:r w:rsidRPr="00A05EFE">
        <w:t xml:space="preserve"> Center of IR @ UCLA, and </w:t>
      </w:r>
      <w:proofErr w:type="spellStart"/>
      <w:r w:rsidRPr="00A05EFE">
        <w:t>Jia</w:t>
      </w:r>
      <w:proofErr w:type="spellEnd"/>
      <w:r w:rsidRPr="00A05EFE">
        <w:t xml:space="preserve"> </w:t>
      </w:r>
      <w:proofErr w:type="spellStart"/>
      <w:r w:rsidRPr="00A05EFE">
        <w:t>Qingguo</w:t>
      </w:r>
      <w:proofErr w:type="spellEnd"/>
      <w:r w:rsidRPr="00A05EFE">
        <w:t xml:space="preserve">, PhD Cornell, Professor and Associate Dean of School of International Studies @ Peking University, “Delicately Poised: Are China and the US Heading for Conflict?” Global Asia 4.4, </w:t>
      </w:r>
      <w:hyperlink r:id="rId28" w:history="1">
        <w:r w:rsidRPr="00A05EFE">
          <w:rPr>
            <w:rStyle w:val="Hyperlink"/>
          </w:rPr>
          <w:t>http://www.globalasia.org/l.php?c=e251</w:t>
        </w:r>
      </w:hyperlink>
      <w:r w:rsidRPr="00A05EFE">
        <w:t>)</w:t>
      </w:r>
    </w:p>
    <w:p w:rsidR="00A44703" w:rsidRDefault="00A44703" w:rsidP="00A44703">
      <w:r w:rsidRPr="000F1242">
        <w:t>Will China and the US Go to War?  If one accepts the previous analysis</w:t>
      </w:r>
    </w:p>
    <w:p w:rsidR="00A44703" w:rsidRDefault="00A44703" w:rsidP="00A44703">
      <w:r>
        <w:t>AND</w:t>
      </w:r>
    </w:p>
    <w:p w:rsidR="00A44703" w:rsidRPr="000F1242" w:rsidRDefault="00A44703" w:rsidP="00A44703">
      <w:proofErr w:type="gramStart"/>
      <w:r w:rsidRPr="000F1242">
        <w:t>to</w:t>
      </w:r>
      <w:proofErr w:type="gramEnd"/>
      <w:r w:rsidRPr="000F1242">
        <w:t xml:space="preserve"> territorial expansion and war with the US? The answer is no. </w:t>
      </w:r>
    </w:p>
    <w:p w:rsidR="00A44703" w:rsidRDefault="00A44703" w:rsidP="00A44703">
      <w:pPr>
        <w:rPr>
          <w:rStyle w:val="StyleStyleBold12pt"/>
        </w:rPr>
      </w:pPr>
    </w:p>
    <w:p w:rsidR="00A44703" w:rsidRDefault="00A44703" w:rsidP="00A44703">
      <w:pPr>
        <w:rPr>
          <w:rStyle w:val="StyleStyleBold12pt"/>
        </w:rPr>
      </w:pPr>
    </w:p>
    <w:p w:rsidR="00A44703" w:rsidRPr="008E35BB" w:rsidRDefault="00A44703" w:rsidP="00A44703">
      <w:pPr>
        <w:rPr>
          <w:rStyle w:val="StyleStyleBold12pt"/>
        </w:rPr>
      </w:pPr>
      <w:r w:rsidRPr="008E35BB">
        <w:rPr>
          <w:rStyle w:val="StyleStyleBold12pt"/>
        </w:rPr>
        <w:t xml:space="preserve">Increased relations </w:t>
      </w:r>
      <w:r>
        <w:rPr>
          <w:rStyle w:val="StyleStyleBold12pt"/>
        </w:rPr>
        <w:t xml:space="preserve">is </w:t>
      </w:r>
      <w:r w:rsidRPr="008E35BB">
        <w:rPr>
          <w:rStyle w:val="StyleStyleBold12pt"/>
        </w:rPr>
        <w:t>key to stop the spread of drug trafficking</w:t>
      </w:r>
    </w:p>
    <w:p w:rsidR="00A44703" w:rsidRPr="00D752BE" w:rsidRDefault="00A44703" w:rsidP="00A44703">
      <w:r w:rsidRPr="00D752BE">
        <w:rPr>
          <w:rStyle w:val="StyleStyleBold12pt"/>
        </w:rPr>
        <w:t xml:space="preserve">Olson 9 </w:t>
      </w:r>
      <w:r w:rsidRPr="00D752BE">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29" w:history="1">
        <w:r w:rsidRPr="00FB267C">
          <w:rPr>
            <w:sz w:val="16"/>
          </w:rPr>
          <w:t>http://www.wilsoncenter.org/sites/default/files/The%20U.S.%20and%20Mexico.%20Towards%20a%20Strategic%20Partnership.pdf</w:t>
        </w:r>
      </w:hyperlink>
      <w:r w:rsidRPr="00D752BE">
        <w:t>)</w:t>
      </w:r>
    </w:p>
    <w:p w:rsidR="00A44703" w:rsidRDefault="00A44703" w:rsidP="00A44703">
      <w:r w:rsidRPr="000F1242">
        <w:t xml:space="preserve">It is time to strengthen the U.S. relationship with Mexico. There </w:t>
      </w:r>
    </w:p>
    <w:p w:rsidR="00A44703" w:rsidRDefault="00A44703" w:rsidP="00A44703">
      <w:r>
        <w:t>AND</w:t>
      </w:r>
    </w:p>
    <w:p w:rsidR="00A44703" w:rsidRPr="000F1242" w:rsidRDefault="00A44703" w:rsidP="00A44703">
      <w:proofErr w:type="gramStart"/>
      <w:r w:rsidRPr="000F1242">
        <w:t>develop</w:t>
      </w:r>
      <w:proofErr w:type="gramEnd"/>
      <w:r w:rsidRPr="000F1242">
        <w:t xml:space="preserve"> a comprehensive and bilateral approach ¶ that limits the reach of organized crime</w:t>
      </w:r>
    </w:p>
    <w:p w:rsidR="00A44703" w:rsidRPr="00A44703" w:rsidRDefault="00A44703" w:rsidP="00A44703">
      <w:bookmarkStart w:id="0" w:name="_GoBack"/>
      <w:bookmarkEnd w:id="0"/>
    </w:p>
    <w:sectPr w:rsidR="00A44703" w:rsidRPr="00A44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703" w:rsidRDefault="00A44703" w:rsidP="005F5576">
      <w:r>
        <w:separator/>
      </w:r>
    </w:p>
  </w:endnote>
  <w:endnote w:type="continuationSeparator" w:id="0">
    <w:p w:rsidR="00A44703" w:rsidRDefault="00A447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703" w:rsidRDefault="00A44703" w:rsidP="005F5576">
      <w:r>
        <w:separator/>
      </w:r>
    </w:p>
  </w:footnote>
  <w:footnote w:type="continuationSeparator" w:id="0">
    <w:p w:rsidR="00A44703" w:rsidRDefault="00A447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703"/>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A44703"/>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A44703"/>
    <w:rPr>
      <w:rFonts w:ascii="Times New Roman" w:eastAsia="Calibri" w:hAnsi="Times New Roman" w:cs="Times New Roman"/>
      <w:sz w:val="16"/>
    </w:rPr>
  </w:style>
  <w:style w:type="paragraph" w:customStyle="1" w:styleId="Card-1">
    <w:name w:val="Card-1"/>
    <w:basedOn w:val="Normal"/>
    <w:link w:val="Card-1Char"/>
    <w:qFormat/>
    <w:rsid w:val="00A44703"/>
    <w:pPr>
      <w:ind w:left="288" w:right="288"/>
    </w:pPr>
    <w:rPr>
      <w:sz w:val="16"/>
    </w:rPr>
  </w:style>
  <w:style w:type="character" w:customStyle="1" w:styleId="Card-1Char">
    <w:name w:val="Card-1 Char"/>
    <w:basedOn w:val="DefaultParagraphFont"/>
    <w:link w:val="Card-1"/>
    <w:rsid w:val="00A44703"/>
    <w:rPr>
      <w:rFonts w:ascii="Times New Roman" w:hAnsi="Times New Roman" w:cs="Times New Roman"/>
      <w:sz w:val="16"/>
    </w:rPr>
  </w:style>
  <w:style w:type="paragraph" w:customStyle="1" w:styleId="card0">
    <w:name w:val="card"/>
    <w:basedOn w:val="Normal"/>
    <w:next w:val="Normal"/>
    <w:link w:val="cardChar0"/>
    <w:qFormat/>
    <w:rsid w:val="00A44703"/>
    <w:pPr>
      <w:ind w:left="288" w:right="288"/>
    </w:pPr>
    <w:rPr>
      <w:rFonts w:eastAsia="Times New Roman"/>
      <w:sz w:val="16"/>
      <w:szCs w:val="20"/>
    </w:rPr>
  </w:style>
  <w:style w:type="character" w:customStyle="1" w:styleId="cardChar0">
    <w:name w:val="card Char"/>
    <w:link w:val="card0"/>
    <w:rsid w:val="00A44703"/>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A44703"/>
    <w:rPr>
      <w:b w:val="0"/>
      <w:bCs/>
      <w:sz w:val="20"/>
      <w:u w:val="single"/>
    </w:rPr>
  </w:style>
  <w:style w:type="paragraph" w:customStyle="1" w:styleId="CardText">
    <w:name w:val="CardText"/>
    <w:basedOn w:val="Normal"/>
    <w:next w:val="Normal"/>
    <w:link w:val="CardTextChar"/>
    <w:qFormat/>
    <w:rsid w:val="00A44703"/>
    <w:pPr>
      <w:ind w:left="288" w:right="288"/>
    </w:pPr>
    <w:rPr>
      <w:rFonts w:eastAsia="Times New Roman"/>
      <w:sz w:val="16"/>
      <w:szCs w:val="20"/>
    </w:rPr>
  </w:style>
  <w:style w:type="character" w:customStyle="1" w:styleId="CardTextChar">
    <w:name w:val="CardText Char"/>
    <w:basedOn w:val="DefaultParagraphFont"/>
    <w:link w:val="CardText"/>
    <w:rsid w:val="00A44703"/>
    <w:rPr>
      <w:rFonts w:ascii="Times New Roman" w:eastAsia="Times New Roman" w:hAnsi="Times New Roman" w:cs="Times New Roman"/>
      <w:sz w:val="16"/>
      <w:szCs w:val="20"/>
    </w:rPr>
  </w:style>
  <w:style w:type="character" w:customStyle="1" w:styleId="AuthorYear">
    <w:name w:val="AuthorYear"/>
    <w:uiPriority w:val="1"/>
    <w:qFormat/>
    <w:rsid w:val="00A44703"/>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A44703"/>
    <w:pPr>
      <w:ind w:left="288" w:right="288"/>
    </w:pPr>
    <w:rPr>
      <w:rFonts w:eastAsia="Calibri"/>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A44703"/>
    <w:rPr>
      <w:rFonts w:ascii="Times New Roman" w:eastAsia="Calibri" w:hAnsi="Times New Roman" w:cs="Times New Roman"/>
      <w:sz w:val="16"/>
    </w:rPr>
  </w:style>
  <w:style w:type="paragraph" w:customStyle="1" w:styleId="Card-1">
    <w:name w:val="Card-1"/>
    <w:basedOn w:val="Normal"/>
    <w:link w:val="Card-1Char"/>
    <w:qFormat/>
    <w:rsid w:val="00A44703"/>
    <w:pPr>
      <w:ind w:left="288" w:right="288"/>
    </w:pPr>
    <w:rPr>
      <w:sz w:val="16"/>
    </w:rPr>
  </w:style>
  <w:style w:type="character" w:customStyle="1" w:styleId="Card-1Char">
    <w:name w:val="Card-1 Char"/>
    <w:basedOn w:val="DefaultParagraphFont"/>
    <w:link w:val="Card-1"/>
    <w:rsid w:val="00A44703"/>
    <w:rPr>
      <w:rFonts w:ascii="Times New Roman" w:hAnsi="Times New Roman" w:cs="Times New Roman"/>
      <w:sz w:val="16"/>
    </w:rPr>
  </w:style>
  <w:style w:type="paragraph" w:customStyle="1" w:styleId="card0">
    <w:name w:val="card"/>
    <w:basedOn w:val="Normal"/>
    <w:next w:val="Normal"/>
    <w:link w:val="cardChar0"/>
    <w:qFormat/>
    <w:rsid w:val="00A44703"/>
    <w:pPr>
      <w:ind w:left="288" w:right="288"/>
    </w:pPr>
    <w:rPr>
      <w:rFonts w:eastAsia="Times New Roman"/>
      <w:sz w:val="16"/>
      <w:szCs w:val="20"/>
    </w:rPr>
  </w:style>
  <w:style w:type="character" w:customStyle="1" w:styleId="cardChar0">
    <w:name w:val="card Char"/>
    <w:link w:val="card0"/>
    <w:rsid w:val="00A44703"/>
    <w:rPr>
      <w:rFonts w:ascii="Times New Roman" w:eastAsia="Times New Roman" w:hAnsi="Times New Roman" w:cs="Times New Roman"/>
      <w:sz w:val="16"/>
      <w:szCs w:val="20"/>
    </w:rPr>
  </w:style>
  <w:style w:type="character" w:customStyle="1" w:styleId="Underline">
    <w:name w:val="Underline!!"/>
    <w:basedOn w:val="DefaultParagraphFont"/>
    <w:uiPriority w:val="1"/>
    <w:qFormat/>
    <w:rsid w:val="00A44703"/>
    <w:rPr>
      <w:b w:val="0"/>
      <w:bCs/>
      <w:sz w:val="20"/>
      <w:u w:val="single"/>
    </w:rPr>
  </w:style>
  <w:style w:type="paragraph" w:customStyle="1" w:styleId="CardText">
    <w:name w:val="CardText"/>
    <w:basedOn w:val="Normal"/>
    <w:next w:val="Normal"/>
    <w:link w:val="CardTextChar"/>
    <w:qFormat/>
    <w:rsid w:val="00A44703"/>
    <w:pPr>
      <w:ind w:left="288" w:right="288"/>
    </w:pPr>
    <w:rPr>
      <w:rFonts w:eastAsia="Times New Roman"/>
      <w:sz w:val="16"/>
      <w:szCs w:val="20"/>
    </w:rPr>
  </w:style>
  <w:style w:type="character" w:customStyle="1" w:styleId="CardTextChar">
    <w:name w:val="CardText Char"/>
    <w:basedOn w:val="DefaultParagraphFont"/>
    <w:link w:val="CardText"/>
    <w:rsid w:val="00A44703"/>
    <w:rPr>
      <w:rFonts w:ascii="Times New Roman" w:eastAsia="Times New Roman" w:hAnsi="Times New Roman" w:cs="Times New Roman"/>
      <w:sz w:val="16"/>
      <w:szCs w:val="20"/>
    </w:rPr>
  </w:style>
  <w:style w:type="character" w:customStyle="1" w:styleId="AuthorYear">
    <w:name w:val="AuthorYear"/>
    <w:uiPriority w:val="1"/>
    <w:qFormat/>
    <w:rsid w:val="00A44703"/>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po.gov/fdsys/pkg/CPRT-112SPRT77567/html/CPRT-112SPRT77567.htm" TargetMode="External"/><Relationship Id="rId18" Type="http://schemas.openxmlformats.org/officeDocument/2006/relationships/hyperlink" Target="http://www.nunomonteiro.org/wp-content/uploads/Nuno-Monteiro-Balancing-Act-20110613.pdf" TargetMode="External"/><Relationship Id="rId26" Type="http://schemas.openxmlformats.org/officeDocument/2006/relationships/hyperlink" Target="http://blogs.middlebury.edu/presidentialpower/2009/05/26/sotamayor-obama-and-presidential-power/" TargetMode="External"/><Relationship Id="rId3" Type="http://schemas.openxmlformats.org/officeDocument/2006/relationships/customXml" Target="../customXml/item3.xml"/><Relationship Id="rId21" Type="http://schemas.openxmlformats.org/officeDocument/2006/relationships/hyperlink" Target="http://www.japantimes.co.jp/opinion/2013/02/05/commentary/no-winners-in-a-conflict-over-the-senkaku-islands/" TargetMode="External"/><Relationship Id="rId7" Type="http://schemas.openxmlformats.org/officeDocument/2006/relationships/webSettings" Target="webSettings.xml"/><Relationship Id="rId12" Type="http://schemas.openxmlformats.org/officeDocument/2006/relationships/hyperlink" Target="http://docs.house.gov/meetings/II/II06/20130425/100755/HHRG-113-II06-Wstate-PascualA-20130425.pdf" TargetMode="External"/><Relationship Id="rId17" Type="http://schemas.openxmlformats.org/officeDocument/2006/relationships/hyperlink" Target="http://www.brookings.edu/research/opinions/2012/07/10-economy-foreign-policy-lieberthal-ohanlon" TargetMode="External"/><Relationship Id="rId25" Type="http://schemas.openxmlformats.org/officeDocument/2006/relationships/hyperlink" Target="http://www.businessinsider.com/fearless-forecast-debt-ceiling-2013-9" TargetMode="Externa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hyperlink" Target="http://thomas.loc.gov/home/gpoxmlc113/h1613_ih.xml" TargetMode="External"/><Relationship Id="rId29" Type="http://schemas.openxmlformats.org/officeDocument/2006/relationships/hyperlink" Target="http://www.wilsoncenter.org/sites/default/files/The%20U.S.%20and%20Mexico.%20Towards%20a%20Strategic%20Partnershi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legraph.co.uk/news/worldnews/wikileaks/8296956/WikiLeaks-al-Qaeda-is-planning-a-dirty-bomb.html" TargetMode="External"/><Relationship Id="rId24" Type="http://schemas.openxmlformats.org/officeDocument/2006/relationships/hyperlink" Target="http://www.uschamber.com/issues/letters/2013/key-vote-letter-hr-1613-outer-continental" TargetMode="External"/><Relationship Id="rId5" Type="http://schemas.microsoft.com/office/2007/relationships/stylesWithEffects" Target="stylesWithEffects.xml"/><Relationship Id="rId15" Type="http://schemas.openxmlformats.org/officeDocument/2006/relationships/hyperlink" Target="http://www.nytimes.com/2010/03/09/business/global/09pemex.html?pagewanted=all&amp;_r=0" TargetMode="External"/><Relationship Id="rId23" Type="http://schemas.openxmlformats.org/officeDocument/2006/relationships/hyperlink" Target="http://fuelfix.com/blog/2013/04/25/house-bill-would-codify-gulf-of-mexico-drilling-deal/" TargetMode="External"/><Relationship Id="rId28" Type="http://schemas.openxmlformats.org/officeDocument/2006/relationships/hyperlink" Target="http://www.globalasia.org/l.php?c=e251" TargetMode="External"/><Relationship Id="rId10" Type="http://schemas.openxmlformats.org/officeDocument/2006/relationships/hyperlink" Target="http://www.youtube.com/watch?v=JBhBbxm4nak" TargetMode="External"/><Relationship Id="rId19" Type="http://schemas.openxmlformats.org/officeDocument/2006/relationships/hyperlink" Target="http://naturalresources.house.gov/news/documentsingle.aspx?DocumentID=340794"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hill.com/opinion/op-ed/303739-time-for-us-mexico-transboundary-agreement" TargetMode="External"/><Relationship Id="rId22" Type="http://schemas.openxmlformats.org/officeDocument/2006/relationships/hyperlink" Target="http://fuelfix.com/blog/2013/04/25/house-bill-would-codify-gulf-of-mexico-drilling-deal/" TargetMode="External"/><Relationship Id="rId27" Type="http://schemas.openxmlformats.org/officeDocument/2006/relationships/hyperlink" Target="http://dujs.dartmouth.edu/spring-2009/human-extinction-the-uncertainty-of-our-fat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2013-09-30T17:25:00Z</dcterms:created>
  <dcterms:modified xsi:type="dcterms:W3CDTF">2013-09-30T17:28:00Z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