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A99" w:rsidRDefault="00923A99" w:rsidP="00923A99">
      <w:pPr>
        <w:pStyle w:val="Heading2"/>
      </w:pPr>
      <w:r>
        <w:t>1</w:t>
      </w:r>
    </w:p>
    <w:p w:rsidR="00923A99" w:rsidRPr="00E4474F" w:rsidRDefault="00923A99" w:rsidP="00923A99">
      <w:pPr>
        <w:rPr>
          <w:rStyle w:val="StyleStyleBold12pt"/>
        </w:rPr>
      </w:pPr>
      <w:r w:rsidRPr="00E4474F">
        <w:rPr>
          <w:rStyle w:val="StyleStyleBold12pt"/>
        </w:rPr>
        <w:t>Our interpretation is that the affirmative team must defend a topical plan under the resolution: Should the United States Federal Government substantially increase it</w:t>
      </w:r>
      <w:r>
        <w:rPr>
          <w:rStyle w:val="StyleStyleBold12pt"/>
        </w:rPr>
        <w:t xml:space="preserve">s </w:t>
      </w:r>
      <w:r w:rsidRPr="00E4474F">
        <w:rPr>
          <w:rStyle w:val="StyleStyleBold12pt"/>
        </w:rPr>
        <w:t>economic engagement toward Cuba, Mexico, or Venezuela</w:t>
      </w:r>
    </w:p>
    <w:p w:rsidR="00923A99" w:rsidRPr="00D37513" w:rsidRDefault="00923A99" w:rsidP="00923A99"/>
    <w:p w:rsidR="00923A99" w:rsidRDefault="00923A99" w:rsidP="00923A99">
      <w:pPr>
        <w:pStyle w:val="tag"/>
      </w:pPr>
      <w:r>
        <w:t xml:space="preserve">First is our </w:t>
      </w:r>
      <w:proofErr w:type="spellStart"/>
      <w:r>
        <w:t>Resolutional</w:t>
      </w:r>
      <w:proofErr w:type="spellEnd"/>
      <w:r>
        <w:t xml:space="preserve"> Basis</w:t>
      </w:r>
    </w:p>
    <w:p w:rsidR="00923A99" w:rsidRPr="00E4474F" w:rsidRDefault="00923A99" w:rsidP="00923A99"/>
    <w:p w:rsidR="00923A99" w:rsidRPr="00021552" w:rsidRDefault="00923A99" w:rsidP="00923A99">
      <w:pPr>
        <w:pStyle w:val="tag"/>
      </w:pPr>
      <w:r>
        <w:t xml:space="preserve">A. </w:t>
      </w:r>
      <w:r w:rsidRPr="00021552">
        <w:t>Resolved means to declare by a formal vote</w:t>
      </w:r>
    </w:p>
    <w:p w:rsidR="00923A99" w:rsidRPr="00021552" w:rsidRDefault="00923A99" w:rsidP="00923A99">
      <w:pPr>
        <w:pStyle w:val="tag"/>
      </w:pPr>
      <w:r w:rsidRPr="00021552">
        <w:t xml:space="preserve">Webster’s Revised Unabridged Dictionary, </w:t>
      </w:r>
      <w:proofErr w:type="gramStart"/>
      <w:r w:rsidRPr="00021552">
        <w:t xml:space="preserve">1998  </w:t>
      </w:r>
      <w:r w:rsidRPr="00D37513">
        <w:t>(</w:t>
      </w:r>
      <w:proofErr w:type="gramEnd"/>
      <w:r w:rsidRPr="00D37513">
        <w:t>dictionary.com)</w:t>
      </w:r>
    </w:p>
    <w:p w:rsidR="00923A99" w:rsidRPr="00E4474F" w:rsidRDefault="00923A99" w:rsidP="00923A99">
      <w:pPr>
        <w:pStyle w:val="Card"/>
        <w:rPr>
          <w:rStyle w:val="StyleBoldUnderline"/>
        </w:rPr>
      </w:pPr>
      <w:r w:rsidRPr="00E4474F">
        <w:rPr>
          <w:rStyle w:val="StyleBoldUnderline"/>
          <w:highlight w:val="yellow"/>
        </w:rPr>
        <w:t>Resolved:</w:t>
      </w:r>
    </w:p>
    <w:p w:rsidR="00923A99" w:rsidRPr="00021552" w:rsidRDefault="00923A99" w:rsidP="00923A99">
      <w:pPr>
        <w:pStyle w:val="card0"/>
      </w:pPr>
      <w:r w:rsidRPr="00021552">
        <w:t xml:space="preserve">5. </w:t>
      </w:r>
      <w:r w:rsidRPr="004571A4">
        <w:rPr>
          <w:rStyle w:val="underline"/>
          <w:highlight w:val="yellow"/>
        </w:rPr>
        <w:t>To express,</w:t>
      </w:r>
      <w:r w:rsidRPr="004571A4">
        <w:rPr>
          <w:rStyle w:val="underline"/>
        </w:rPr>
        <w:t xml:space="preserve"> as an opinion or determination, </w:t>
      </w:r>
      <w:r w:rsidRPr="004571A4">
        <w:rPr>
          <w:rStyle w:val="underline"/>
          <w:highlight w:val="yellow"/>
        </w:rPr>
        <w:t>by resolution and vote</w:t>
      </w:r>
      <w:r w:rsidRPr="004571A4">
        <w:rPr>
          <w:rStyle w:val="underline"/>
        </w:rPr>
        <w:t>; to declare or decide by a formal vote; -- followed by a clause;</w:t>
      </w:r>
      <w:r w:rsidRPr="00021552">
        <w:t xml:space="preserve"> as, the house resolved (or, it was resolved by the house) that no money should be </w:t>
      </w:r>
      <w:proofErr w:type="spellStart"/>
      <w:r w:rsidRPr="00021552">
        <w:t>apropriated</w:t>
      </w:r>
      <w:proofErr w:type="spellEnd"/>
      <w:r w:rsidRPr="00021552">
        <w:t xml:space="preserve"> (or, to appropriate no money).</w:t>
      </w:r>
    </w:p>
    <w:p w:rsidR="00923A99" w:rsidRPr="00021552" w:rsidRDefault="00923A99" w:rsidP="00923A99"/>
    <w:p w:rsidR="00923A99" w:rsidRPr="00021552" w:rsidRDefault="00923A99" w:rsidP="00923A99">
      <w:pPr>
        <w:rPr>
          <w:b/>
          <w:sz w:val="24"/>
        </w:rPr>
      </w:pPr>
      <w:r w:rsidRPr="00021552">
        <w:rPr>
          <w:b/>
          <w:sz w:val="24"/>
          <w:u w:val="single"/>
        </w:rPr>
        <w:t>And</w:t>
      </w:r>
      <w:r w:rsidRPr="00021552">
        <w:rPr>
          <w:b/>
          <w:sz w:val="24"/>
        </w:rPr>
        <w:t>, “United States Federal Government should” means the debate is solely about the outcome of a policy established by governmental means</w:t>
      </w:r>
    </w:p>
    <w:p w:rsidR="00923A99" w:rsidRPr="00021552" w:rsidRDefault="00923A99" w:rsidP="00923A99">
      <w:r>
        <w:rPr>
          <w:rStyle w:val="cite"/>
          <w:rFonts w:eastAsia="Batang"/>
        </w:rPr>
        <w:t>Ericson ‘</w:t>
      </w:r>
      <w:r w:rsidRPr="00021552">
        <w:rPr>
          <w:rStyle w:val="cite"/>
          <w:rFonts w:eastAsia="Batang"/>
        </w:rPr>
        <w:t>3</w:t>
      </w:r>
      <w:r>
        <w:t xml:space="preserve"> [2003, Jon M. Ericson is the</w:t>
      </w:r>
      <w:r w:rsidRPr="00021552">
        <w:t xml:space="preserve"> Dean Emeritus of the College of Liberal Arts – California Polytechnic U., et al., The Debat</w:t>
      </w:r>
      <w:r>
        <w:t>er’s Guide, Third Edition, p. 4]</w:t>
      </w:r>
    </w:p>
    <w:p w:rsidR="00923A99" w:rsidRDefault="00923A99" w:rsidP="00923A99">
      <w:r w:rsidRPr="00923A99">
        <w:t xml:space="preserve">The Proposition of Policy: Urging Future Action In policy propositions, each topic contains </w:t>
      </w:r>
    </w:p>
    <w:p w:rsidR="00923A99" w:rsidRDefault="00923A99" w:rsidP="00923A99">
      <w:r>
        <w:t>AND</w:t>
      </w:r>
    </w:p>
    <w:p w:rsidR="00923A99" w:rsidRPr="00923A99" w:rsidRDefault="00923A99" w:rsidP="00923A99">
      <w:proofErr w:type="gramStart"/>
      <w:r w:rsidRPr="00923A99">
        <w:t>and</w:t>
      </w:r>
      <w:proofErr w:type="gramEnd"/>
      <w:r w:rsidRPr="00923A99">
        <w:t xml:space="preserve"> compelling reasons for an audience to perform the future action that you propose</w:t>
      </w:r>
    </w:p>
    <w:p w:rsidR="00923A99" w:rsidRDefault="00923A99" w:rsidP="00923A99"/>
    <w:p w:rsidR="00923A99" w:rsidRPr="006239ED" w:rsidRDefault="00923A99" w:rsidP="00923A99">
      <w:pPr>
        <w:rPr>
          <w:rStyle w:val="StyleStyleBold12pt"/>
        </w:rPr>
      </w:pPr>
      <w:r>
        <w:rPr>
          <w:rStyle w:val="StyleStyleBold12pt"/>
        </w:rPr>
        <w:t>Limits are good – it provides equitable ground that causes clash – produces competent advocates with decision making skills that target all facets of life</w:t>
      </w:r>
    </w:p>
    <w:p w:rsidR="00923A99" w:rsidRDefault="00923A99" w:rsidP="00923A99">
      <w:proofErr w:type="gramStart"/>
      <w:r w:rsidRPr="006239ED">
        <w:rPr>
          <w:rStyle w:val="StyleStyleBold12pt"/>
        </w:rPr>
        <w:t xml:space="preserve">Steinberg and </w:t>
      </w:r>
      <w:proofErr w:type="spellStart"/>
      <w:r w:rsidRPr="006239ED">
        <w:rPr>
          <w:rStyle w:val="StyleStyleBold12pt"/>
        </w:rPr>
        <w:t>Freeley</w:t>
      </w:r>
      <w:proofErr w:type="spellEnd"/>
      <w:r w:rsidRPr="006239ED">
        <w:rPr>
          <w:rStyle w:val="StyleStyleBold12pt"/>
        </w:rPr>
        <w:t xml:space="preserve"> ‘8</w:t>
      </w:r>
      <w:r>
        <w:t xml:space="preserve"> [2008.</w:t>
      </w:r>
      <w:proofErr w:type="gramEnd"/>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“Argumentation and Debate: Critical </w:t>
      </w:r>
      <w:proofErr w:type="spellStart"/>
      <w:r>
        <w:t>Thinkign</w:t>
      </w:r>
      <w:proofErr w:type="spellEnd"/>
      <w:r>
        <w:t xml:space="preserve"> for Reasoned Decision Making,” </w:t>
      </w:r>
      <w:proofErr w:type="spellStart"/>
      <w:r>
        <w:t>pg</w:t>
      </w:r>
      <w:proofErr w:type="spellEnd"/>
      <w:r>
        <w:t xml:space="preserve"> 45]</w:t>
      </w:r>
    </w:p>
    <w:p w:rsidR="00923A99" w:rsidRDefault="00923A99" w:rsidP="00923A99">
      <w:r w:rsidRPr="00923A99">
        <w:t xml:space="preserve">Debate is a means of settling differences, so there must be a difference of </w:t>
      </w:r>
    </w:p>
    <w:p w:rsidR="00923A99" w:rsidRDefault="00923A99" w:rsidP="00923A99">
      <w:r>
        <w:t>AND</w:t>
      </w:r>
    </w:p>
    <w:p w:rsidR="00923A99" w:rsidRPr="00923A99" w:rsidRDefault="00923A99" w:rsidP="00923A99">
      <w:proofErr w:type="gramStart"/>
      <w:r w:rsidRPr="00923A99">
        <w:t>Congress to make progress on the immigration debate during the summer of 2007.</w:t>
      </w:r>
      <w:proofErr w:type="gramEnd"/>
    </w:p>
    <w:p w:rsidR="00923A99" w:rsidRDefault="00923A99" w:rsidP="00923A99">
      <w:r w:rsidRPr="00923A99">
        <w:t xml:space="preserve">Someone disturbed by the problem of the growing underclass of poorly educated, socially disenfranchised </w:t>
      </w:r>
    </w:p>
    <w:p w:rsidR="00923A99" w:rsidRDefault="00923A99" w:rsidP="00923A99">
      <w:r>
        <w:t>AND</w:t>
      </w:r>
    </w:p>
    <w:p w:rsidR="00923A99" w:rsidRPr="00923A99" w:rsidRDefault="00923A99" w:rsidP="00923A99">
      <w:proofErr w:type="gramStart"/>
      <w:r w:rsidRPr="00923A99">
        <w:t>specific</w:t>
      </w:r>
      <w:proofErr w:type="gramEnd"/>
      <w:r w:rsidRPr="00923A99">
        <w:t xml:space="preserve"> policies to be investigated and aid discussants in identifying points of difference.</w:t>
      </w:r>
    </w:p>
    <w:p w:rsidR="00923A99" w:rsidRDefault="00923A99" w:rsidP="00923A99">
      <w:r w:rsidRPr="00923A99">
        <w:t xml:space="preserve">To have a productive debate, </w:t>
      </w:r>
      <w:proofErr w:type="gramStart"/>
      <w:r w:rsidRPr="00923A99">
        <w:t>which facilitates effective decision making by directing and placing</w:t>
      </w:r>
      <w:proofErr w:type="gramEnd"/>
      <w:r w:rsidRPr="00923A99">
        <w:t xml:space="preserve"> </w:t>
      </w:r>
    </w:p>
    <w:p w:rsidR="00923A99" w:rsidRDefault="00923A99" w:rsidP="00923A99">
      <w:r>
        <w:t>AND</w:t>
      </w:r>
    </w:p>
    <w:p w:rsidR="00923A99" w:rsidRPr="00923A99" w:rsidRDefault="00923A99" w:rsidP="00923A99">
      <w:r w:rsidRPr="00923A99">
        <w:t xml:space="preserve">: </w:t>
      </w:r>
      <w:proofErr w:type="gramStart"/>
      <w:r w:rsidRPr="00923A99">
        <w:t>the</w:t>
      </w:r>
      <w:proofErr w:type="gramEnd"/>
      <w:r w:rsidRPr="00923A99">
        <w:t xml:space="preserve"> comparative effectiveness of writing or physical force for a specific purpose.</w:t>
      </w:r>
    </w:p>
    <w:p w:rsidR="00923A99" w:rsidRDefault="00923A99" w:rsidP="00923A99">
      <w:r w:rsidRPr="00923A99">
        <w:t>Although we now have a general subject, we have not yet stated a problem</w:t>
      </w:r>
    </w:p>
    <w:p w:rsidR="00923A99" w:rsidRDefault="00923A99" w:rsidP="00923A99">
      <w:r>
        <w:t>AND</w:t>
      </w:r>
    </w:p>
    <w:p w:rsidR="00923A99" w:rsidRPr="00923A99" w:rsidRDefault="00923A99" w:rsidP="00923A99">
      <w:proofErr w:type="gramStart"/>
      <w:r w:rsidRPr="00923A99">
        <w:t>particular</w:t>
      </w:r>
      <w:proofErr w:type="gramEnd"/>
      <w:r w:rsidRPr="00923A99">
        <w:t xml:space="preserve"> point of difference, which will be outlined in the following discussion.</w:t>
      </w:r>
    </w:p>
    <w:p w:rsidR="00923A99" w:rsidRPr="00FA5C04" w:rsidRDefault="00923A99" w:rsidP="00923A99"/>
    <w:p w:rsidR="00923A99" w:rsidRDefault="00923A99" w:rsidP="00923A99">
      <w:pPr>
        <w:rPr>
          <w:rStyle w:val="StyleStyleBold12pt"/>
        </w:rPr>
      </w:pPr>
      <w:r>
        <w:rPr>
          <w:rStyle w:val="StyleStyleBold12pt"/>
        </w:rPr>
        <w:t>Roleplaying is good – discussions of policy questions as if we were the government are crucial for skills development and change</w:t>
      </w:r>
    </w:p>
    <w:p w:rsidR="00923A99" w:rsidRDefault="00923A99" w:rsidP="00923A99">
      <w:proofErr w:type="spellStart"/>
      <w:r w:rsidRPr="00F84D6E">
        <w:rPr>
          <w:rStyle w:val="StyleStyleBold12pt"/>
        </w:rPr>
        <w:t>Esberg</w:t>
      </w:r>
      <w:proofErr w:type="spellEnd"/>
      <w:r w:rsidRPr="00F84D6E">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923A99" w:rsidRDefault="00923A99" w:rsidP="00923A99">
      <w:r w:rsidRPr="00923A99">
        <w:t xml:space="preserve">These government or quasi-government think tank simulations often provide very similar lessons for </w:t>
      </w:r>
    </w:p>
    <w:p w:rsidR="00923A99" w:rsidRDefault="00923A99" w:rsidP="00923A99">
      <w:r>
        <w:t>AND</w:t>
      </w:r>
    </w:p>
    <w:p w:rsidR="00923A99" w:rsidRPr="00923A99" w:rsidRDefault="00923A99" w:rsidP="00923A99">
      <w:proofErr w:type="gramStart"/>
      <w:r w:rsidRPr="00923A99">
        <w:t>allies</w:t>
      </w:r>
      <w:proofErr w:type="gramEnd"/>
      <w:r w:rsidRPr="00923A99">
        <w:t xml:space="preserve"> and adversaries, would behave in response to US policy initiatives.7</w:t>
      </w:r>
    </w:p>
    <w:p w:rsidR="00923A99" w:rsidRDefault="00923A99" w:rsidP="00923A99">
      <w:r w:rsidRPr="00923A99">
        <w:lastRenderedPageBreak/>
        <w:t>By university age, students often have a pre-defined view of international affairs</w:t>
      </w:r>
    </w:p>
    <w:p w:rsidR="00923A99" w:rsidRDefault="00923A99" w:rsidP="00923A99">
      <w:r>
        <w:t>AND</w:t>
      </w:r>
    </w:p>
    <w:p w:rsidR="00923A99" w:rsidRPr="00923A99" w:rsidRDefault="00923A99" w:rsidP="00923A99">
      <w:proofErr w:type="gramStart"/>
      <w:r w:rsidRPr="00923A99">
        <w:t>quickly</w:t>
      </w:r>
      <w:proofErr w:type="gramEnd"/>
      <w:r w:rsidRPr="00923A99">
        <w:t>; simulations teach students how to contextualize and act on information.14</w:t>
      </w:r>
    </w:p>
    <w:p w:rsidR="00923A99" w:rsidRPr="007E4807" w:rsidRDefault="00923A99" w:rsidP="00923A99"/>
    <w:p w:rsidR="00923A99" w:rsidRPr="009D6500" w:rsidRDefault="00923A99" w:rsidP="00923A99">
      <w:pPr>
        <w:rPr>
          <w:rStyle w:val="StyleStyleBold12pt"/>
        </w:rPr>
      </w:pPr>
      <w:r w:rsidRPr="009D6500">
        <w:rPr>
          <w:rStyle w:val="StyleStyleBold12pt"/>
        </w:rPr>
        <w:t xml:space="preserve">Third, switch-side is </w:t>
      </w:r>
      <w:proofErr w:type="gramStart"/>
      <w:r w:rsidRPr="009D6500">
        <w:rPr>
          <w:rStyle w:val="StyleStyleBold12pt"/>
        </w:rPr>
        <w:t>key</w:t>
      </w:r>
      <w:proofErr w:type="gramEnd"/>
      <w:r w:rsidRPr="009D6500">
        <w:rPr>
          <w:rStyle w:val="StyleStyleBold12pt"/>
        </w:rPr>
        <w:t xml:space="preserve">---Effective deliberation is crucial to the activation of personal agency and is only possible in a switch-side debate format where debaters divorce themselves from ideology to engage in political contestation </w:t>
      </w:r>
    </w:p>
    <w:p w:rsidR="00923A99" w:rsidRPr="008F4E01" w:rsidRDefault="00923A99" w:rsidP="00923A99">
      <w:r w:rsidRPr="008F4E01">
        <w:t xml:space="preserve">Patricia </w:t>
      </w:r>
      <w:r w:rsidRPr="008F4E01">
        <w:rPr>
          <w:rStyle w:val="StyleStyleBold12pt"/>
        </w:rPr>
        <w:t>Roberts-Miller 3</w:t>
      </w:r>
      <w:r w:rsidRPr="008F4E01">
        <w:t xml:space="preserve"> is Associate Professor of Rhetoric at the University of Texas "Fighting Without </w:t>
      </w:r>
      <w:proofErr w:type="spellStart"/>
      <w:r w:rsidRPr="008F4E01">
        <w:t>Hatred</w:t>
      </w:r>
      <w:proofErr w:type="gramStart"/>
      <w:r w:rsidRPr="008F4E01">
        <w:t>:Hannah</w:t>
      </w:r>
      <w:proofErr w:type="spellEnd"/>
      <w:proofErr w:type="gramEnd"/>
      <w:r w:rsidRPr="008F4E01">
        <w:t xml:space="preserve"> </w:t>
      </w:r>
      <w:proofErr w:type="spellStart"/>
      <w:r w:rsidRPr="008F4E01">
        <w:t>Ar</w:t>
      </w:r>
      <w:proofErr w:type="spellEnd"/>
      <w:r w:rsidRPr="008F4E01">
        <w:t xml:space="preserve"> </w:t>
      </w:r>
      <w:proofErr w:type="spellStart"/>
      <w:r w:rsidRPr="008F4E01">
        <w:t>endt</w:t>
      </w:r>
      <w:proofErr w:type="spellEnd"/>
      <w:r w:rsidRPr="008F4E01">
        <w:t xml:space="preserve"> ' s Agonistic Rhetoric" JAC 22.2 2003</w:t>
      </w:r>
    </w:p>
    <w:p w:rsidR="00923A99" w:rsidRPr="004A45A2" w:rsidRDefault="00923A99" w:rsidP="00923A99">
      <w:pPr>
        <w:pStyle w:val="Card"/>
      </w:pPr>
      <w:r w:rsidRPr="004A45A2">
        <w:t xml:space="preserve">Totalitarianism and the Competitive Space of </w:t>
      </w:r>
      <w:proofErr w:type="spellStart"/>
      <w:r w:rsidRPr="004A45A2">
        <w:t>Agonism</w:t>
      </w:r>
      <w:proofErr w:type="spellEnd"/>
    </w:p>
    <w:p w:rsidR="00923A99" w:rsidRDefault="00923A99" w:rsidP="00923A99">
      <w:r w:rsidRPr="00923A99">
        <w:t xml:space="preserve">Arendt is probably most famous for her analysis of totalitarianism (especially her The Origins </w:t>
      </w:r>
    </w:p>
    <w:p w:rsidR="00923A99" w:rsidRDefault="00923A99" w:rsidP="00923A99">
      <w:r>
        <w:t>AND</w:t>
      </w:r>
    </w:p>
    <w:p w:rsidR="00923A99" w:rsidRPr="00923A99" w:rsidRDefault="00923A99" w:rsidP="00923A99">
      <w:proofErr w:type="gramStart"/>
      <w:r w:rsidRPr="00923A99">
        <w:t>not</w:t>
      </w:r>
      <w:proofErr w:type="gramEnd"/>
      <w:r w:rsidRPr="00923A99">
        <w:t xml:space="preserve"> relativist, adversarial but not violent, independent but not </w:t>
      </w:r>
      <w:proofErr w:type="spellStart"/>
      <w:r w:rsidRPr="00923A99">
        <w:t>expressivist</w:t>
      </w:r>
      <w:proofErr w:type="spellEnd"/>
      <w:r w:rsidRPr="00923A99">
        <w:t xml:space="preserve"> rhetoric.</w:t>
      </w:r>
    </w:p>
    <w:p w:rsidR="00923A99" w:rsidRDefault="00923A99" w:rsidP="00923A99">
      <w:pPr>
        <w:rPr>
          <w:rStyle w:val="StyleStyleBold12pt"/>
        </w:rPr>
      </w:pPr>
    </w:p>
    <w:p w:rsidR="00923A99" w:rsidRDefault="00923A99" w:rsidP="00923A99">
      <w:pPr>
        <w:rPr>
          <w:rStyle w:val="StyleStyleBold12pt"/>
        </w:rPr>
      </w:pPr>
      <w:r>
        <w:rPr>
          <w:rStyle w:val="StyleStyleBold12pt"/>
        </w:rPr>
        <w:t xml:space="preserve">This </w:t>
      </w:r>
      <w:proofErr w:type="spellStart"/>
      <w:r>
        <w:rPr>
          <w:rStyle w:val="StyleStyleBold12pt"/>
        </w:rPr>
        <w:t>agnosim</w:t>
      </w:r>
      <w:proofErr w:type="spellEnd"/>
      <w:r>
        <w:rPr>
          <w:rStyle w:val="StyleStyleBold12pt"/>
        </w:rPr>
        <w:t xml:space="preserve"> solves critical </w:t>
      </w:r>
      <w:proofErr w:type="spellStart"/>
      <w:r>
        <w:rPr>
          <w:rStyle w:val="StyleStyleBold12pt"/>
        </w:rPr>
        <w:t>thinkign</w:t>
      </w:r>
      <w:proofErr w:type="spellEnd"/>
      <w:r>
        <w:rPr>
          <w:rStyle w:val="StyleStyleBold12pt"/>
        </w:rPr>
        <w:t xml:space="preserve"> – the process of switch side debate offers reasonable reflective thinking in making decisions—placing someone outside of their </w:t>
      </w:r>
      <w:proofErr w:type="spellStart"/>
      <w:r>
        <w:rPr>
          <w:rStyle w:val="StyleStyleBold12pt"/>
        </w:rPr>
        <w:t>intial</w:t>
      </w:r>
      <w:proofErr w:type="spellEnd"/>
      <w:r>
        <w:rPr>
          <w:rStyle w:val="StyleStyleBold12pt"/>
        </w:rPr>
        <w:t xml:space="preserve"> beliefs forces them to assess all possible outcomes and arrive at decisions—abdicating this process has grave consequences and risks a multitude of existential risks</w:t>
      </w:r>
    </w:p>
    <w:p w:rsidR="00923A99" w:rsidRPr="0065612B" w:rsidRDefault="00923A99" w:rsidP="00923A99">
      <w:proofErr w:type="spellStart"/>
      <w:r w:rsidRPr="0065612B">
        <w:rPr>
          <w:rStyle w:val="StyleStyleBold12pt"/>
        </w:rPr>
        <w:t>Harrigan</w:t>
      </w:r>
      <w:proofErr w:type="spellEnd"/>
      <w:r w:rsidRPr="0065612B">
        <w:rPr>
          <w:rStyle w:val="StyleStyleBold12pt"/>
        </w:rPr>
        <w:t>, ‘08</w:t>
      </w:r>
      <w:r w:rsidRPr="0065612B">
        <w:t xml:space="preserve"> [Casey </w:t>
      </w:r>
      <w:proofErr w:type="spellStart"/>
      <w:r w:rsidRPr="0065612B">
        <w:t>Harrigan</w:t>
      </w:r>
      <w:proofErr w:type="spellEnd"/>
      <w:r w:rsidRPr="0065612B">
        <w:t xml:space="preserve"> is an NDT champion, debate coach at UGA, thesis submitted to Wake Forest Graduate Faculty for Master of Arts in Communication, “A defense of switch side debate”, http://dspace.zsr.wfu.edu/jspui/bitstream/10339/207/1/harrigancd052008, p. 57-59]</w:t>
      </w:r>
    </w:p>
    <w:p w:rsidR="00923A99" w:rsidRDefault="00923A99" w:rsidP="00923A99">
      <w:r w:rsidRPr="00923A99">
        <w:t xml:space="preserve">Along these lines, the greatest benefit of switching sides, which goes to the </w:t>
      </w:r>
    </w:p>
    <w:p w:rsidR="00923A99" w:rsidRDefault="00923A99" w:rsidP="00923A99">
      <w:r>
        <w:t>AND</w:t>
      </w:r>
    </w:p>
    <w:p w:rsidR="00923A99" w:rsidRPr="00923A99" w:rsidRDefault="00923A99" w:rsidP="00923A99">
      <w:r w:rsidRPr="00923A99">
        <w:t>Hunt and Louden, 1999; Colbert, 2002, p. 82).</w:t>
      </w:r>
    </w:p>
    <w:p w:rsidR="00923A99" w:rsidRPr="006E1F71" w:rsidRDefault="00923A99" w:rsidP="00923A99"/>
    <w:p w:rsidR="00923A99" w:rsidRPr="009D6500" w:rsidRDefault="00923A99" w:rsidP="00923A99">
      <w:pPr>
        <w:rPr>
          <w:rStyle w:val="StyleStyleBold12pt"/>
        </w:rPr>
      </w:pPr>
      <w:r w:rsidRPr="009D6500">
        <w:rPr>
          <w:rStyle w:val="StyleStyleBold12pt"/>
        </w:rPr>
        <w:t xml:space="preserve">Key to social improvements in </w:t>
      </w:r>
      <w:proofErr w:type="gramStart"/>
      <w:r w:rsidRPr="009D6500">
        <w:rPr>
          <w:rStyle w:val="StyleStyleBold12pt"/>
        </w:rPr>
        <w:t>every and</w:t>
      </w:r>
      <w:proofErr w:type="gramEnd"/>
      <w:r w:rsidRPr="009D6500">
        <w:rPr>
          <w:rStyle w:val="StyleStyleBold12pt"/>
        </w:rPr>
        <w:t xml:space="preserve"> all facets of life</w:t>
      </w:r>
    </w:p>
    <w:p w:rsidR="00923A99" w:rsidRDefault="00923A99" w:rsidP="00923A99">
      <w:r w:rsidRPr="00F84D6E">
        <w:rPr>
          <w:rStyle w:val="StyleStyleBold12pt"/>
        </w:rPr>
        <w:t xml:space="preserve">Steinberg &amp; </w:t>
      </w:r>
      <w:proofErr w:type="spellStart"/>
      <w:r w:rsidRPr="00F84D6E">
        <w:rPr>
          <w:rStyle w:val="StyleStyleBold12pt"/>
        </w:rPr>
        <w:t>Freeley</w:t>
      </w:r>
      <w:proofErr w:type="spellEnd"/>
      <w:r w:rsidRPr="00F84D6E">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496E97">
        <w:rPr>
          <w:rStyle w:val="StyleBoldUnderline"/>
        </w:rPr>
        <w:t>Argumentation and Debate: Critical Thinking for Reasoned Decision Making</w:t>
      </w:r>
      <w:r>
        <w:t xml:space="preserve"> pp9-10</w:t>
      </w:r>
    </w:p>
    <w:p w:rsidR="00923A99" w:rsidRDefault="00923A99" w:rsidP="00923A99">
      <w:pPr>
        <w:pStyle w:val="Card"/>
      </w:pPr>
      <w:r w:rsidRPr="00BF1561">
        <w:rPr>
          <w:rStyle w:val="StyleBoldUnderline"/>
          <w:highlight w:val="green"/>
        </w:rPr>
        <w:t xml:space="preserve">If we assume it to be possible </w:t>
      </w:r>
      <w:r w:rsidRPr="00BF1561">
        <w:rPr>
          <w:rStyle w:val="Emphasis"/>
          <w:highlight w:val="green"/>
        </w:rPr>
        <w:t>without recourse to violence</w:t>
      </w:r>
      <w:r w:rsidRPr="0018752F">
        <w:rPr>
          <w:highlight w:val="yellow"/>
        </w:rPr>
        <w:t xml:space="preserve"> </w:t>
      </w:r>
      <w:r w:rsidRPr="0018752F">
        <w:rPr>
          <w:rStyle w:val="StyleBoldUnderline"/>
          <w:highlight w:val="yellow"/>
        </w:rPr>
        <w:t>to reach agreement on</w:t>
      </w:r>
      <w:r w:rsidRPr="00496E97">
        <w:rPr>
          <w:rStyle w:val="StyleBoldUnderline"/>
        </w:rPr>
        <w:t xml:space="preserve"> </w:t>
      </w:r>
      <w:r w:rsidRPr="008F4E01">
        <w:rPr>
          <w:rStyle w:val="Emphasis"/>
        </w:rPr>
        <w:t>all</w:t>
      </w:r>
      <w:r w:rsidRPr="00F7220A">
        <w:t xml:space="preserve"> the </w:t>
      </w:r>
      <w:r w:rsidRPr="0018752F">
        <w:rPr>
          <w:rStyle w:val="Emphasis"/>
          <w:highlight w:val="yellow"/>
        </w:rPr>
        <w:t>problems</w:t>
      </w:r>
      <w:r>
        <w:t xml:space="preserve"> implied in the employment of the idea of justice we are granting the possibility of formulating an ideal of man and society, valid for all beings endowed with reason and accepted by what we have called elsewhere the universal audience.14</w:t>
      </w:r>
    </w:p>
    <w:p w:rsidR="00923A99" w:rsidRDefault="00923A99" w:rsidP="00923A99">
      <w:r w:rsidRPr="00923A99">
        <w:t xml:space="preserve">I think that the only discursive methods available to us stem from techniques that are </w:t>
      </w:r>
    </w:p>
    <w:p w:rsidR="00923A99" w:rsidRDefault="00923A99" w:rsidP="00923A99">
      <w:r>
        <w:t>AND</w:t>
      </w:r>
    </w:p>
    <w:p w:rsidR="00923A99" w:rsidRPr="00923A99" w:rsidRDefault="00923A99" w:rsidP="00923A99">
      <w:proofErr w:type="gramStart"/>
      <w:r w:rsidRPr="00923A99">
        <w:t>city</w:t>
      </w:r>
      <w:proofErr w:type="gramEnd"/>
      <w:r w:rsidRPr="00923A99">
        <w:t xml:space="preserve"> of man in which violence may progressively give way to wisdom.13</w:t>
      </w:r>
    </w:p>
    <w:p w:rsidR="00923A99" w:rsidRDefault="00923A99" w:rsidP="00923A99">
      <w:pPr>
        <w:pStyle w:val="Card"/>
        <w:rPr>
          <w:szCs w:val="16"/>
        </w:rPr>
      </w:pPr>
      <w:r>
        <w:rPr>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923A99" w:rsidRDefault="00923A99" w:rsidP="00923A99">
      <w:r w:rsidRPr="00923A99">
        <w:t xml:space="preserve">Complex problems, too, are subject to individual decision making. American business offers </w:t>
      </w:r>
    </w:p>
    <w:p w:rsidR="00923A99" w:rsidRDefault="00923A99" w:rsidP="00923A99">
      <w:r>
        <w:t>AND</w:t>
      </w:r>
    </w:p>
    <w:p w:rsidR="00923A99" w:rsidRPr="00923A99" w:rsidRDefault="00923A99" w:rsidP="00923A99">
      <w:r w:rsidRPr="00923A99">
        <w:t>-</w:t>
      </w:r>
      <w:proofErr w:type="gramStart"/>
      <w:r w:rsidRPr="00923A99">
        <w:t>to-</w:t>
      </w:r>
      <w:proofErr w:type="gramEnd"/>
      <w:r w:rsidRPr="00923A99">
        <w:t>day and even hour-to-hour decisions individually.</w:t>
      </w:r>
    </w:p>
    <w:p w:rsidR="00923A99" w:rsidRDefault="00923A99" w:rsidP="00923A99">
      <w:r w:rsidRPr="00923A99">
        <w:t xml:space="preserve">When President George H. W. Bush launched Operation Desert Storm, when President </w:t>
      </w:r>
    </w:p>
    <w:p w:rsidR="00923A99" w:rsidRDefault="00923A99" w:rsidP="00923A99">
      <w:r>
        <w:t>AND</w:t>
      </w:r>
    </w:p>
    <w:p w:rsidR="00923A99" w:rsidRPr="00923A99" w:rsidRDefault="00923A99" w:rsidP="00923A99">
      <w:r w:rsidRPr="00923A99">
        <w:t>, debate is the only satisfactory way the exact issues can be decided:</w:t>
      </w:r>
    </w:p>
    <w:p w:rsidR="00923A99" w:rsidRDefault="00923A99" w:rsidP="00923A99">
      <w:pPr>
        <w:pStyle w:val="Card"/>
      </w:pPr>
      <w:r>
        <w:t xml:space="preserve">A president, whoever he is, has to find a way of understanding the novel and changing issues which he must, under the Constitution, decide. Broadly speaking ... </w:t>
      </w:r>
      <w:r w:rsidRPr="0018752F">
        <w:rPr>
          <w:rStyle w:val="StyleBoldUnderline"/>
          <w:highlight w:val="yellow"/>
        </w:rPr>
        <w:t>the president has two ways of making up his mind. The one is to turn to</w:t>
      </w:r>
      <w:r w:rsidRPr="00496E97">
        <w:rPr>
          <w:rStyle w:val="StyleBoldUnderline"/>
        </w:rPr>
        <w:t xml:space="preserve"> his </w:t>
      </w:r>
      <w:r w:rsidRPr="0018752F">
        <w:rPr>
          <w:rStyle w:val="StyleBoldUnderline"/>
          <w:highlight w:val="yellow"/>
        </w:rPr>
        <w:t>subordinates</w:t>
      </w:r>
      <w:r>
        <w:t>—to his chiefs of staff and his cabinet officers and undersecretaries and the like—and to direct them to argue out the issues and to bring him an agreed decision…</w:t>
      </w:r>
    </w:p>
    <w:p w:rsidR="00923A99" w:rsidRDefault="00923A99" w:rsidP="00923A99">
      <w:pPr>
        <w:pStyle w:val="Card"/>
      </w:pPr>
      <w:r w:rsidRPr="00BF1561">
        <w:rPr>
          <w:rStyle w:val="StyleBoldUnderline"/>
          <w:highlight w:val="green"/>
        </w:rPr>
        <w:t>The other way is to sit</w:t>
      </w:r>
      <w:r w:rsidRPr="00496E97">
        <w:rPr>
          <w:rStyle w:val="StyleBoldUnderline"/>
        </w:rPr>
        <w:t xml:space="preserve"> like a judge </w:t>
      </w:r>
      <w:r w:rsidRPr="00BF1561">
        <w:rPr>
          <w:rStyle w:val="StyleBoldUnderline"/>
          <w:highlight w:val="green"/>
        </w:rPr>
        <w:t xml:space="preserve">at a </w:t>
      </w:r>
      <w:r w:rsidRPr="00BF1561">
        <w:rPr>
          <w:rStyle w:val="Emphasis"/>
          <w:highlight w:val="green"/>
        </w:rPr>
        <w:t>hearing where the issues to be decided</w:t>
      </w:r>
      <w:r w:rsidRPr="008F4E01">
        <w:rPr>
          <w:rStyle w:val="Emphasis"/>
        </w:rPr>
        <w:t xml:space="preserve"> are debated</w:t>
      </w:r>
      <w:r w:rsidRPr="00F7220A">
        <w:t xml:space="preserve">. After he has heard the debate, </w:t>
      </w:r>
      <w:r w:rsidRPr="0018752F">
        <w:rPr>
          <w:rStyle w:val="StyleBoldUnderline"/>
          <w:highlight w:val="yellow"/>
        </w:rPr>
        <w:t>after</w:t>
      </w:r>
      <w:r w:rsidRPr="00496E97">
        <w:rPr>
          <w:rStyle w:val="StyleBoldUnderline"/>
        </w:rPr>
        <w:t xml:space="preserve"> </w:t>
      </w:r>
      <w:r w:rsidRPr="0018752F">
        <w:rPr>
          <w:rStyle w:val="StyleBoldUnderline"/>
          <w:highlight w:val="yellow"/>
        </w:rPr>
        <w:t xml:space="preserve">he has </w:t>
      </w:r>
      <w:r w:rsidRPr="0018752F">
        <w:rPr>
          <w:rStyle w:val="Emphasis"/>
          <w:highlight w:val="yellow"/>
        </w:rPr>
        <w:t>examined the evidence</w:t>
      </w:r>
      <w:r w:rsidRPr="00F7220A">
        <w:t xml:space="preserve">, </w:t>
      </w:r>
      <w:r w:rsidRPr="00496E97">
        <w:rPr>
          <w:rStyle w:val="StyleBoldUnderline"/>
        </w:rPr>
        <w:t>after he has heard the debaters cross-examine one another</w:t>
      </w:r>
      <w:r>
        <w:t>, after he has questioned them himself he makes his decision…</w:t>
      </w:r>
    </w:p>
    <w:p w:rsidR="00923A99" w:rsidRPr="00496E97" w:rsidRDefault="00923A99" w:rsidP="00923A99">
      <w:pPr>
        <w:pStyle w:val="cardtext"/>
        <w:rPr>
          <w:rStyle w:val="StyleBoldUnderline"/>
        </w:rPr>
      </w:pPr>
      <w:r w:rsidRPr="0018752F">
        <w:rPr>
          <w:rStyle w:val="StyleBoldUnderline"/>
          <w:highlight w:val="yellow"/>
        </w:rPr>
        <w:lastRenderedPageBreak/>
        <w:t>It is a much harder method</w:t>
      </w:r>
      <w:r w:rsidRPr="00496E97">
        <w:rPr>
          <w:rStyle w:val="StyleBoldUnderline"/>
        </w:rPr>
        <w:t xml:space="preserve"> in that it subjects the president to the stress of feeling the full impact of conflicting views, and then to the strain of making his decision, fully aware of how momentous it </w:t>
      </w:r>
      <w:proofErr w:type="gramStart"/>
      <w:r w:rsidRPr="00496E97">
        <w:rPr>
          <w:rStyle w:val="StyleBoldUnderline"/>
        </w:rPr>
        <w:t>Is</w:t>
      </w:r>
      <w:proofErr w:type="gramEnd"/>
      <w:r w:rsidRPr="00496E97">
        <w:rPr>
          <w:rStyle w:val="StyleBoldUnderline"/>
        </w:rPr>
        <w:t xml:space="preserve">. </w:t>
      </w:r>
      <w:r w:rsidRPr="00BF1561">
        <w:rPr>
          <w:rStyle w:val="Emphasis"/>
          <w:highlight w:val="green"/>
        </w:rPr>
        <w:t>But there is no other satisfactory way</w:t>
      </w:r>
      <w:r w:rsidRPr="00496E97">
        <w:rPr>
          <w:rStyle w:val="StyleBoldUnderline"/>
        </w:rPr>
        <w:t xml:space="preserve"> by which momentous and complex issues can be decided.16</w:t>
      </w:r>
    </w:p>
    <w:p w:rsidR="00923A99" w:rsidRDefault="00923A99" w:rsidP="00923A99">
      <w:r w:rsidRPr="00923A99">
        <w:t xml:space="preserve">John F. Kennedy used Cabinet sessions and National Security Council meetings to provide debate </w:t>
      </w:r>
    </w:p>
    <w:p w:rsidR="00923A99" w:rsidRDefault="00923A99" w:rsidP="00923A99">
      <w:r>
        <w:t>AND</w:t>
      </w:r>
    </w:p>
    <w:p w:rsidR="00923A99" w:rsidRPr="00923A99" w:rsidRDefault="00923A99" w:rsidP="00923A99">
      <w:r w:rsidRPr="00923A99">
        <w:t>18 All presidents, to varying degrees, encourage debate among their advisors.</w:t>
      </w:r>
    </w:p>
    <w:p w:rsidR="00923A99" w:rsidRDefault="00923A99" w:rsidP="00923A99">
      <w:r w:rsidRPr="00923A99">
        <w:t xml:space="preserve">We may never be called on to render the final decision on great issues of </w:t>
      </w:r>
    </w:p>
    <w:p w:rsidR="00923A99" w:rsidRDefault="00923A99" w:rsidP="00923A99">
      <w:r>
        <w:t>AND</w:t>
      </w:r>
    </w:p>
    <w:p w:rsidR="00923A99" w:rsidRPr="00923A99" w:rsidRDefault="00923A99" w:rsidP="00923A99">
      <w:proofErr w:type="gramStart"/>
      <w:r w:rsidRPr="00923A99">
        <w:t>in</w:t>
      </w:r>
      <w:proofErr w:type="gramEnd"/>
      <w:r w:rsidRPr="00923A99">
        <w:t xml:space="preserve"> our intelligent self-interest to reach these decisions through reasoned debate.</w:t>
      </w:r>
    </w:p>
    <w:p w:rsidR="00923A99" w:rsidRDefault="00923A99" w:rsidP="00923A99">
      <w:pPr>
        <w:rPr>
          <w:rStyle w:val="StyleStyleBold12pt"/>
        </w:rPr>
      </w:pPr>
    </w:p>
    <w:p w:rsidR="00923A99" w:rsidRPr="009D6500" w:rsidRDefault="00923A99" w:rsidP="00923A99">
      <w:pPr>
        <w:rPr>
          <w:rStyle w:val="StyleStyleBold12pt"/>
        </w:rPr>
      </w:pPr>
      <w:r w:rsidRPr="009D6500">
        <w:rPr>
          <w:rStyle w:val="StyleStyleBold12pt"/>
        </w:rPr>
        <w:t>Only portable skill---means our framework turns case</w:t>
      </w:r>
    </w:p>
    <w:p w:rsidR="00923A99" w:rsidRDefault="00923A99" w:rsidP="00923A99">
      <w:r w:rsidRPr="00F84D6E">
        <w:rPr>
          <w:rStyle w:val="StyleStyleBold12pt"/>
        </w:rPr>
        <w:t xml:space="preserve">Steinberg &amp; </w:t>
      </w:r>
      <w:proofErr w:type="spellStart"/>
      <w:r w:rsidRPr="00F84D6E">
        <w:rPr>
          <w:rStyle w:val="StyleStyleBold12pt"/>
        </w:rPr>
        <w:t>Freeley</w:t>
      </w:r>
      <w:proofErr w:type="spellEnd"/>
      <w:r w:rsidRPr="002D5226">
        <w:t xml:space="preserve"> </w:t>
      </w:r>
      <w:r w:rsidRPr="00F84D6E">
        <w:rPr>
          <w:rStyle w:val="StyleStyleBold12pt"/>
        </w:rPr>
        <w:t>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496E97">
        <w:rPr>
          <w:rStyle w:val="StyleBoldUnderline"/>
        </w:rPr>
        <w:t>Argumentation and Debate: Critical Thinking for Reasoned Decision Making</w:t>
      </w:r>
      <w:r>
        <w:t xml:space="preserve"> pp9-10</w:t>
      </w:r>
    </w:p>
    <w:p w:rsidR="00923A99" w:rsidRDefault="00923A99" w:rsidP="00923A99">
      <w:r w:rsidRPr="00923A99">
        <w:t xml:space="preserve">After several days of intense debate, first the United States House of Representatives and </w:t>
      </w:r>
    </w:p>
    <w:p w:rsidR="00923A99" w:rsidRDefault="00923A99" w:rsidP="00923A99">
      <w:r>
        <w:t>AND</w:t>
      </w:r>
    </w:p>
    <w:p w:rsidR="00923A99" w:rsidRPr="00923A99" w:rsidRDefault="00923A99" w:rsidP="00923A99">
      <w:proofErr w:type="gramStart"/>
      <w:r w:rsidRPr="00923A99">
        <w:t>support</w:t>
      </w:r>
      <w:proofErr w:type="gramEnd"/>
      <w:r w:rsidRPr="00923A99">
        <w:t xml:space="preserve"> the military action, and in the face of significant international opposition.</w:t>
      </w:r>
    </w:p>
    <w:p w:rsidR="00923A99" w:rsidRDefault="00923A99" w:rsidP="00923A99">
      <w:r w:rsidRPr="00923A99">
        <w:t xml:space="preserve">Meanwhile, and perhaps equally difficult for the parties involved, a young couple deliberated </w:t>
      </w:r>
    </w:p>
    <w:p w:rsidR="00923A99" w:rsidRDefault="00923A99" w:rsidP="00923A99">
      <w:r>
        <w:t>AND</w:t>
      </w:r>
    </w:p>
    <w:p w:rsidR="00923A99" w:rsidRPr="00923A99" w:rsidRDefault="00923A99" w:rsidP="00923A99">
      <w:proofErr w:type="gramStart"/>
      <w:r w:rsidRPr="00923A99">
        <w:t>made</w:t>
      </w:r>
      <w:proofErr w:type="gramEnd"/>
      <w:r w:rsidRPr="00923A99">
        <w:t>. Each decision maker worked hard to make well-reasoned decisions.</w:t>
      </w:r>
    </w:p>
    <w:p w:rsidR="00923A99" w:rsidRDefault="00923A99" w:rsidP="00923A99">
      <w:r w:rsidRPr="00923A99">
        <w:t xml:space="preserve">Decision making is a thoughtful process of choosing among a variety of options for acting </w:t>
      </w:r>
    </w:p>
    <w:p w:rsidR="00923A99" w:rsidRDefault="00923A99" w:rsidP="00923A99">
      <w:r>
        <w:t>AND</w:t>
      </w:r>
    </w:p>
    <w:p w:rsidR="00923A99" w:rsidRPr="00923A99" w:rsidRDefault="00923A99" w:rsidP="00923A99">
      <w:proofErr w:type="gramStart"/>
      <w:r w:rsidRPr="00923A99">
        <w:t>decision</w:t>
      </w:r>
      <w:proofErr w:type="gramEnd"/>
      <w:r w:rsidRPr="00923A99">
        <w:t xml:space="preserve"> making, as do our school, community, and social organizations.</w:t>
      </w:r>
    </w:p>
    <w:p w:rsidR="00923A99" w:rsidRPr="00496E97" w:rsidRDefault="00923A99" w:rsidP="00923A99">
      <w:pPr>
        <w:pStyle w:val="Card"/>
        <w:rPr>
          <w:rStyle w:val="StyleBoldUnderline"/>
        </w:rPr>
      </w:pPr>
      <w:r>
        <w:t xml:space="preserve">We all make many decisions even- day. </w:t>
      </w:r>
      <w:proofErr w:type="gramStart"/>
      <w:r>
        <w:t>To refinance or sell one's home, to buy a high-performance SUV or an economical hybrid car.</w:t>
      </w:r>
      <w:proofErr w:type="gramEnd"/>
      <w:r>
        <w:t xml:space="preserve"> </w:t>
      </w:r>
      <w:proofErr w:type="gramStart"/>
      <w:r>
        <w:t>what</w:t>
      </w:r>
      <w:proofErr w:type="gramEnd"/>
      <w:r>
        <w:t xml:space="preserve"> major to select, what to have for dinner, what candidate CO vote for. </w:t>
      </w:r>
      <w:proofErr w:type="gramStart"/>
      <w:r>
        <w:t>paper</w:t>
      </w:r>
      <w:proofErr w:type="gramEnd"/>
      <w:r>
        <w:t xml:space="preserve"> or plastic, all present </w:t>
      </w:r>
      <w:proofErr w:type="spellStart"/>
      <w:r>
        <w:t>lis</w:t>
      </w:r>
      <w:proofErr w:type="spellEnd"/>
      <w:r>
        <w:t xml:space="preserve"> with choices. </w:t>
      </w:r>
      <w:r w:rsidRPr="0018752F">
        <w:rPr>
          <w:rStyle w:val="StyleBoldUnderline"/>
          <w:highlight w:val="yellow"/>
        </w:rPr>
        <w:t>Should the president deal with a</w:t>
      </w:r>
      <w:r w:rsidRPr="00496E97">
        <w:rPr>
          <w:rStyle w:val="StyleBoldUnderline"/>
        </w:rPr>
        <w:t xml:space="preserve">n international </w:t>
      </w:r>
      <w:r w:rsidRPr="0018752F">
        <w:rPr>
          <w:rStyle w:val="StyleBoldUnderline"/>
          <w:highlight w:val="yellow"/>
        </w:rPr>
        <w:t xml:space="preserve">crisis through </w:t>
      </w:r>
      <w:r w:rsidRPr="0018752F">
        <w:rPr>
          <w:rStyle w:val="Emphasis"/>
          <w:highlight w:val="yellow"/>
        </w:rPr>
        <w:t>military invasion or diplomacy</w:t>
      </w:r>
      <w:r w:rsidRPr="0018752F">
        <w:rPr>
          <w:rStyle w:val="StyleBoldUnderline"/>
          <w:highlight w:val="yellow"/>
        </w:rPr>
        <w:t>?</w:t>
      </w:r>
      <w:r w:rsidRPr="00496E97">
        <w:rPr>
          <w:rStyle w:val="StyleBoldUnderline"/>
        </w:rPr>
        <w:t xml:space="preserve"> How should the U.S. Congress act to address illegal immigration?</w:t>
      </w:r>
    </w:p>
    <w:p w:rsidR="00923A99" w:rsidRDefault="00923A99" w:rsidP="00923A99">
      <w:r w:rsidRPr="00923A99">
        <w:t xml:space="preserve">Is the defendant guilty as accused? </w:t>
      </w:r>
      <w:proofErr w:type="spellStart"/>
      <w:proofErr w:type="gramStart"/>
      <w:r w:rsidRPr="00923A99">
        <w:t>Tlie</w:t>
      </w:r>
      <w:proofErr w:type="spellEnd"/>
      <w:r w:rsidRPr="00923A99">
        <w:t xml:space="preserve"> Daily Show or the ball game?</w:t>
      </w:r>
      <w:proofErr w:type="gramEnd"/>
      <w:r w:rsidRPr="00923A99">
        <w:t xml:space="preserve"> </w:t>
      </w:r>
    </w:p>
    <w:p w:rsidR="00923A99" w:rsidRDefault="00923A99" w:rsidP="00923A99">
      <w:r>
        <w:t>AND</w:t>
      </w:r>
    </w:p>
    <w:p w:rsidR="00923A99" w:rsidRPr="00923A99" w:rsidRDefault="00923A99" w:rsidP="00923A99">
      <w:proofErr w:type="gramStart"/>
      <w:r w:rsidRPr="00923A99">
        <w:t>do</w:t>
      </w:r>
      <w:proofErr w:type="gramEnd"/>
      <w:r w:rsidRPr="00923A99">
        <w:t xml:space="preserve"> we sort through it and select the best information for our needs?</w:t>
      </w:r>
    </w:p>
    <w:p w:rsidR="00923A99" w:rsidRPr="008F4E01" w:rsidRDefault="00923A99" w:rsidP="00923A99">
      <w:pPr>
        <w:pStyle w:val="Card"/>
        <w:rPr>
          <w:rStyle w:val="Emphasis"/>
        </w:rPr>
      </w:pPr>
      <w:r>
        <w:t xml:space="preserve">The ability of every decision maker to make good, reasoned, and ethical decisions relies heavily upon their ability to think critically. </w:t>
      </w:r>
      <w:r w:rsidRPr="0018752F">
        <w:rPr>
          <w:rStyle w:val="StyleBoldUnderline"/>
          <w:highlight w:val="yellow"/>
        </w:rPr>
        <w:t>Critical thinking enables one to break argumentation down</w:t>
      </w:r>
      <w:r w:rsidRPr="00496E97">
        <w:rPr>
          <w:rStyle w:val="StyleBoldUnderline"/>
        </w:rPr>
        <w:t xml:space="preserve"> to its component parts in order </w:t>
      </w:r>
      <w:r w:rsidRPr="0018752F">
        <w:rPr>
          <w:rStyle w:val="StyleBoldUnderline"/>
          <w:highlight w:val="yellow"/>
        </w:rPr>
        <w:t>to evaluate its relative validity</w:t>
      </w:r>
      <w:r w:rsidRPr="00496E97">
        <w:rPr>
          <w:rStyle w:val="StyleBoldUnderline"/>
        </w:rPr>
        <w:t xml:space="preserve"> and strength. Critical thinkers are better users of information, as well as better advocates.</w:t>
      </w:r>
    </w:p>
    <w:p w:rsidR="00923A99" w:rsidRDefault="00923A99" w:rsidP="00923A99">
      <w:pPr>
        <w:pStyle w:val="Card"/>
      </w:pPr>
      <w:r>
        <w:t>Colleges and universities expect their students to develop their critical thinking skills and may require students to take designated courses to that end. The importance and value of such study is widely recognized.</w:t>
      </w:r>
    </w:p>
    <w:p w:rsidR="00923A99" w:rsidRDefault="00923A99" w:rsidP="00923A99">
      <w:pPr>
        <w:pStyle w:val="Card"/>
      </w:pPr>
      <w: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923A99" w:rsidRDefault="00923A99" w:rsidP="00923A99">
      <w:r w:rsidRPr="00923A99">
        <w:t xml:space="preserve">Our success or failure in life is largely determined by our ability to make wise </w:t>
      </w:r>
    </w:p>
    <w:p w:rsidR="00923A99" w:rsidRDefault="00923A99" w:rsidP="00923A99">
      <w:r>
        <w:t>AND</w:t>
      </w:r>
    </w:p>
    <w:p w:rsidR="00923A99" w:rsidRPr="00923A99" w:rsidRDefault="00923A99" w:rsidP="00923A99">
      <w:proofErr w:type="gramStart"/>
      <w:r w:rsidRPr="00923A99">
        <w:t>customer</w:t>
      </w:r>
      <w:proofErr w:type="gramEnd"/>
      <w:r w:rsidRPr="00923A99">
        <w:t xml:space="preserve"> for </w:t>
      </w:r>
      <w:proofErr w:type="spellStart"/>
      <w:r w:rsidRPr="00923A99">
        <w:t>out</w:t>
      </w:r>
      <w:proofErr w:type="spellEnd"/>
      <w:r w:rsidRPr="00923A99">
        <w:t xml:space="preserve"> product, or a vote for our favored political candidate.</w:t>
      </w:r>
    </w:p>
    <w:p w:rsidR="00923A99" w:rsidRDefault="00923A99" w:rsidP="00923A99">
      <w:pPr>
        <w:rPr>
          <w:rStyle w:val="StyleStyleBold12pt"/>
        </w:rPr>
      </w:pPr>
    </w:p>
    <w:p w:rsidR="00923A99" w:rsidRPr="009D6500" w:rsidRDefault="00923A99" w:rsidP="00923A99">
      <w:pPr>
        <w:rPr>
          <w:rStyle w:val="StyleStyleBold12pt"/>
        </w:rPr>
      </w:pPr>
      <w:r w:rsidRPr="009D6500">
        <w:rPr>
          <w:rStyle w:val="StyleStyleBold12pt"/>
        </w:rPr>
        <w:t xml:space="preserve">Effective deliberation is the lynchpin of solving all existential global problems </w:t>
      </w:r>
    </w:p>
    <w:p w:rsidR="00923A99" w:rsidRDefault="00923A99" w:rsidP="00923A99">
      <w:r>
        <w:t xml:space="preserve">Christian O. </w:t>
      </w:r>
      <w:r w:rsidRPr="00F84D6E">
        <w:rPr>
          <w:rStyle w:val="StyleStyleBold12pt"/>
        </w:rPr>
        <w:t>Lundberg 10</w:t>
      </w:r>
      <w:r>
        <w:t xml:space="preserve"> Professor of Communications @ University of North Carolina, Chapel Hill, “Tradition of Debate in North Carolina” in </w:t>
      </w:r>
      <w:r w:rsidRPr="00496E97">
        <w:rPr>
          <w:rStyle w:val="StyleBoldUnderline"/>
        </w:rPr>
        <w:t>Navigating Opportunity: Policy Debate in the 21st Century</w:t>
      </w:r>
      <w:r>
        <w:t xml:space="preserve"> By Allan D. Louden, p311</w:t>
      </w:r>
    </w:p>
    <w:p w:rsidR="00923A99" w:rsidRDefault="00923A99" w:rsidP="00923A99">
      <w:r w:rsidRPr="00923A99">
        <w:t xml:space="preserve">The second major problem with the critique that identifies a naivety in articulating debate and </w:t>
      </w:r>
    </w:p>
    <w:p w:rsidR="00923A99" w:rsidRDefault="00923A99" w:rsidP="00923A99">
      <w:r>
        <w:t>AND</w:t>
      </w:r>
    </w:p>
    <w:p w:rsidR="00923A99" w:rsidRPr="00923A99" w:rsidRDefault="00923A99" w:rsidP="00923A99">
      <w:proofErr w:type="gramStart"/>
      <w:r w:rsidRPr="00923A99">
        <w:t>their</w:t>
      </w:r>
      <w:proofErr w:type="gramEnd"/>
      <w:r w:rsidRPr="00923A99">
        <w:t xml:space="preserve"> time and political energies toward policies that matter the most to them.</w:t>
      </w:r>
    </w:p>
    <w:p w:rsidR="00923A99" w:rsidRDefault="00923A99" w:rsidP="00923A99">
      <w:r w:rsidRPr="00923A99">
        <w:t xml:space="preserve">The merits of debate as a tool for building democratic capacity-building take on </w:t>
      </w:r>
    </w:p>
    <w:p w:rsidR="00923A99" w:rsidRDefault="00923A99" w:rsidP="00923A99">
      <w:r>
        <w:t>AND</w:t>
      </w:r>
    </w:p>
    <w:p w:rsidR="00923A99" w:rsidRPr="00923A99" w:rsidRDefault="00923A99" w:rsidP="00923A99">
      <w:proofErr w:type="gramStart"/>
      <w:r w:rsidRPr="00923A99">
        <w:t>navigate</w:t>
      </w:r>
      <w:proofErr w:type="gramEnd"/>
      <w:r w:rsidRPr="00923A99">
        <w:t xml:space="preserve"> academic search databases and to effectively search and use other Web resources:</w:t>
      </w:r>
    </w:p>
    <w:p w:rsidR="00923A99" w:rsidRDefault="00923A99" w:rsidP="00923A99">
      <w:r w:rsidRPr="00923A99">
        <w:t xml:space="preserve">To analyze the self-report ratings of the instructional and control group students, </w:t>
      </w:r>
    </w:p>
    <w:p w:rsidR="00923A99" w:rsidRDefault="00923A99" w:rsidP="00923A99">
      <w:r>
        <w:t>AND</w:t>
      </w:r>
    </w:p>
    <w:p w:rsidR="00923A99" w:rsidRPr="00923A99" w:rsidRDefault="00923A99" w:rsidP="00923A99">
      <w:proofErr w:type="gramStart"/>
      <w:r w:rsidRPr="00923A99">
        <w:t>searching</w:t>
      </w:r>
      <w:proofErr w:type="gramEnd"/>
      <w:r w:rsidRPr="00923A99">
        <w:t>, not just in academic databases. (Larkin 2005, 144)</w:t>
      </w:r>
    </w:p>
    <w:p w:rsidR="00923A99" w:rsidRDefault="00923A99" w:rsidP="00923A99">
      <w:r w:rsidRPr="00923A99">
        <w:lastRenderedPageBreak/>
        <w:t xml:space="preserve">Larkin's study substantiates Thomas </w:t>
      </w:r>
      <w:proofErr w:type="spellStart"/>
      <w:r w:rsidRPr="00923A99">
        <w:t>Worthcn</w:t>
      </w:r>
      <w:proofErr w:type="spellEnd"/>
      <w:r w:rsidRPr="00923A99">
        <w:t xml:space="preserve"> and </w:t>
      </w:r>
      <w:proofErr w:type="spellStart"/>
      <w:r w:rsidRPr="00923A99">
        <w:t>Gaylcn</w:t>
      </w:r>
      <w:proofErr w:type="spellEnd"/>
      <w:r w:rsidRPr="00923A99">
        <w:t xml:space="preserve"> Pack's (1992, 3) claim that </w:t>
      </w:r>
    </w:p>
    <w:p w:rsidR="00923A99" w:rsidRDefault="00923A99" w:rsidP="00923A99">
      <w:r>
        <w:t>AND</w:t>
      </w:r>
    </w:p>
    <w:p w:rsidR="00923A99" w:rsidRPr="00923A99" w:rsidRDefault="00923A99" w:rsidP="00923A99">
      <w:proofErr w:type="gramStart"/>
      <w:r w:rsidRPr="00923A99">
        <w:t>cite</w:t>
      </w:r>
      <w:proofErr w:type="gramEnd"/>
      <w:r w:rsidRPr="00923A99">
        <w:t xml:space="preserve"> and rely upon from an easily accessible and veritable cornucopia of materials.</w:t>
      </w:r>
    </w:p>
    <w:p w:rsidR="00923A99" w:rsidRDefault="00923A99" w:rsidP="00923A99">
      <w:r w:rsidRPr="00923A99">
        <w:t xml:space="preserve">There are, without a doubt, a number of important criticisms of employing debate </w:t>
      </w:r>
    </w:p>
    <w:p w:rsidR="00923A99" w:rsidRDefault="00923A99" w:rsidP="00923A99">
      <w:r>
        <w:t>AND</w:t>
      </w:r>
    </w:p>
    <w:p w:rsidR="00923A99" w:rsidRPr="00923A99" w:rsidRDefault="00923A99" w:rsidP="00923A99">
      <w:proofErr w:type="gramStart"/>
      <w:r w:rsidRPr="00923A99">
        <w:t>to</w:t>
      </w:r>
      <w:proofErr w:type="gramEnd"/>
      <w:r w:rsidRPr="00923A99">
        <w:t xml:space="preserve"> the possibilities of meaningful political engagement and new articulations of democratic life.</w:t>
      </w:r>
    </w:p>
    <w:p w:rsidR="00923A99" w:rsidRDefault="00923A99" w:rsidP="00923A99">
      <w:r w:rsidRPr="00923A99">
        <w:t xml:space="preserve">Expanding this practice is crucial, if only because the more we produce citizens that </w:t>
      </w:r>
    </w:p>
    <w:p w:rsidR="00923A99" w:rsidRDefault="00923A99" w:rsidP="00923A99">
      <w:r>
        <w:t>AND</w:t>
      </w:r>
    </w:p>
    <w:p w:rsidR="00923A99" w:rsidRPr="00923A99" w:rsidRDefault="00923A99" w:rsidP="00923A99">
      <w:proofErr w:type="gramStart"/>
      <w:r w:rsidRPr="00923A99">
        <w:t>with</w:t>
      </w:r>
      <w:proofErr w:type="gramEnd"/>
      <w:r w:rsidRPr="00923A99">
        <w:t xml:space="preserve"> the existential challenges to democracy [in an] increasingly complex world. </w:t>
      </w:r>
    </w:p>
    <w:p w:rsidR="00923A99" w:rsidRPr="007E4807" w:rsidRDefault="00923A99" w:rsidP="00923A99"/>
    <w:p w:rsidR="00923A99" w:rsidRDefault="00923A99" w:rsidP="00923A99">
      <w:pPr>
        <w:pStyle w:val="Heading2"/>
      </w:pPr>
      <w:r>
        <w:lastRenderedPageBreak/>
        <w:t>2</w:t>
      </w:r>
    </w:p>
    <w:p w:rsidR="00923A99" w:rsidRPr="00702655" w:rsidRDefault="00923A99" w:rsidP="00923A99">
      <w:pPr>
        <w:rPr>
          <w:rStyle w:val="StyleStyleBold12pt"/>
        </w:rPr>
      </w:pPr>
      <w:r w:rsidRPr="00702655">
        <w:rPr>
          <w:rStyle w:val="StyleStyleBold12pt"/>
        </w:rPr>
        <w:t>Our counter advocacy is to create a forum in which to discuss engagement with the Zapatistas from a decentralized state of non-representational self-governing in an effort to fortify the abstract machine against the representational politics of the debate space</w:t>
      </w:r>
    </w:p>
    <w:p w:rsidR="00923A99" w:rsidRPr="003A4002" w:rsidRDefault="00923A99" w:rsidP="00923A99">
      <w:pPr>
        <w:rPr>
          <w:rStyle w:val="Strong"/>
          <w:rFonts w:eastAsia="Times New Roman"/>
        </w:rPr>
      </w:pPr>
    </w:p>
    <w:p w:rsidR="00923A99" w:rsidRPr="003A4002" w:rsidRDefault="00923A99" w:rsidP="00923A99">
      <w:pPr>
        <w:rPr>
          <w:rStyle w:val="Strong"/>
          <w:rFonts w:eastAsia="Times New Roman"/>
        </w:rPr>
      </w:pPr>
      <w:r w:rsidRPr="003A4002">
        <w:rPr>
          <w:rStyle w:val="Strong"/>
          <w:rFonts w:eastAsia="Times New Roman"/>
        </w:rPr>
        <w:t>Discussion forums solve best- we should encourage community-wide forums to discuss their advocacy</w:t>
      </w:r>
    </w:p>
    <w:p w:rsidR="00923A99" w:rsidRPr="003A4002" w:rsidRDefault="00923A99" w:rsidP="00923A99">
      <w:pPr>
        <w:rPr>
          <w:rStyle w:val="Strong"/>
          <w:rFonts w:eastAsia="Times New Roman"/>
        </w:rPr>
      </w:pPr>
      <w:proofErr w:type="spellStart"/>
      <w:r w:rsidRPr="003A4002">
        <w:rPr>
          <w:rStyle w:val="Strong"/>
          <w:rFonts w:eastAsia="Times New Roman"/>
        </w:rPr>
        <w:t>Zompetti</w:t>
      </w:r>
      <w:proofErr w:type="spellEnd"/>
      <w:r w:rsidRPr="003A4002">
        <w:rPr>
          <w:rStyle w:val="Strong"/>
          <w:rFonts w:eastAsia="Times New Roman"/>
        </w:rPr>
        <w:t xml:space="preserve"> ’04 [Joe, Assistant Professor, School of Communication, Illinois State</w:t>
      </w:r>
    </w:p>
    <w:p w:rsidR="00923A99" w:rsidRPr="003A4002" w:rsidRDefault="00923A99" w:rsidP="00923A99">
      <w:pPr>
        <w:rPr>
          <w:rStyle w:val="Strong"/>
          <w:rFonts w:eastAsia="Times New Roman"/>
        </w:rPr>
      </w:pPr>
      <w:r w:rsidRPr="003A4002">
        <w:rPr>
          <w:rStyle w:val="Strong"/>
          <w:rFonts w:eastAsia="Times New Roman"/>
        </w:rPr>
        <w:t>University, “Contemporary Argumentation and Debate”]</w:t>
      </w:r>
    </w:p>
    <w:p w:rsidR="00923A99" w:rsidRDefault="00923A99" w:rsidP="00923A99">
      <w:r w:rsidRPr="00923A99">
        <w:t xml:space="preserve">Interjecting the personalized into debate rounds has become highly problematic. As discussions on </w:t>
      </w:r>
      <w:proofErr w:type="spellStart"/>
      <w:r w:rsidRPr="00923A99">
        <w:t>eDebate</w:t>
      </w:r>
      <w:proofErr w:type="spellEnd"/>
      <w:r w:rsidRPr="00923A99">
        <w:t xml:space="preserve"> </w:t>
      </w:r>
    </w:p>
    <w:p w:rsidR="00923A99" w:rsidRDefault="00923A99" w:rsidP="00923A99">
      <w:r>
        <w:t>AND</w:t>
      </w:r>
    </w:p>
    <w:p w:rsidR="00923A99" w:rsidRPr="00923A99" w:rsidRDefault="00923A99" w:rsidP="00923A99">
      <w:proofErr w:type="gramStart"/>
      <w:r w:rsidRPr="00923A99">
        <w:t>to</w:t>
      </w:r>
      <w:proofErr w:type="gramEnd"/>
      <w:r w:rsidRPr="00923A99">
        <w:t xml:space="preserve"> personalizing debate, however, are, in my opinion, enormous.</w:t>
      </w:r>
    </w:p>
    <w:p w:rsidR="00923A99" w:rsidRPr="003A4002" w:rsidRDefault="00923A99" w:rsidP="00923A99">
      <w:pPr>
        <w:rPr>
          <w:rStyle w:val="Strong"/>
          <w:rFonts w:eastAsia="Times New Roman"/>
        </w:rPr>
      </w:pPr>
    </w:p>
    <w:p w:rsidR="00923A99" w:rsidRPr="003A4002" w:rsidRDefault="00923A99" w:rsidP="00923A99">
      <w:pPr>
        <w:rPr>
          <w:rStyle w:val="Strong"/>
          <w:rFonts w:eastAsia="Times New Roman"/>
        </w:rPr>
      </w:pPr>
      <w:r w:rsidRPr="003A4002">
        <w:rPr>
          <w:rStyle w:val="Strong"/>
          <w:rFonts w:eastAsia="Times New Roman"/>
        </w:rPr>
        <w:t>Three net benefits-</w:t>
      </w:r>
    </w:p>
    <w:p w:rsidR="00923A99" w:rsidRPr="003A4002" w:rsidRDefault="00923A99" w:rsidP="00923A99">
      <w:pPr>
        <w:rPr>
          <w:rStyle w:val="Strong"/>
          <w:rFonts w:eastAsia="Times New Roman"/>
        </w:rPr>
      </w:pPr>
      <w:r w:rsidRPr="003A4002">
        <w:rPr>
          <w:rStyle w:val="Strong"/>
          <w:rFonts w:eastAsia="Times New Roman"/>
        </w:rPr>
        <w:t>Alliance splitting- personalizing debate risks splitting alliances and fracturing solutions, causing backlash and resistance:</w:t>
      </w:r>
    </w:p>
    <w:p w:rsidR="00923A99" w:rsidRPr="003A4002" w:rsidRDefault="00923A99" w:rsidP="00923A99">
      <w:pPr>
        <w:rPr>
          <w:rStyle w:val="Strong"/>
          <w:rFonts w:eastAsia="Times New Roman"/>
        </w:rPr>
      </w:pPr>
      <w:proofErr w:type="spellStart"/>
      <w:r w:rsidRPr="003A4002">
        <w:rPr>
          <w:rStyle w:val="Strong"/>
          <w:rFonts w:eastAsia="Times New Roman"/>
        </w:rPr>
        <w:t>Zompetti</w:t>
      </w:r>
      <w:proofErr w:type="spellEnd"/>
      <w:r w:rsidRPr="003A4002">
        <w:rPr>
          <w:rStyle w:val="Strong"/>
          <w:rFonts w:eastAsia="Times New Roman"/>
        </w:rPr>
        <w:t xml:space="preserve"> ’04 [Joe, Assistant Professor, School of Communication, Illinois State</w:t>
      </w:r>
    </w:p>
    <w:p w:rsidR="00923A99" w:rsidRPr="003A4002" w:rsidRDefault="00923A99" w:rsidP="00923A99">
      <w:pPr>
        <w:rPr>
          <w:rStyle w:val="Strong"/>
          <w:rFonts w:eastAsia="Times New Roman"/>
        </w:rPr>
      </w:pPr>
      <w:r w:rsidRPr="003A4002">
        <w:rPr>
          <w:rStyle w:val="Strong"/>
          <w:rFonts w:eastAsia="Times New Roman"/>
        </w:rPr>
        <w:t>University, “Contemporary Argumentation and Debate”]</w:t>
      </w:r>
    </w:p>
    <w:p w:rsidR="00923A99" w:rsidRDefault="00923A99" w:rsidP="00923A99">
      <w:r w:rsidRPr="00923A99">
        <w:t xml:space="preserve">Frequently posts to </w:t>
      </w:r>
      <w:proofErr w:type="spellStart"/>
      <w:r w:rsidRPr="00923A99">
        <w:t>eDebate</w:t>
      </w:r>
      <w:proofErr w:type="spellEnd"/>
      <w:r w:rsidRPr="00923A99">
        <w:t xml:space="preserve"> (e.g., April 2004)</w:t>
      </w:r>
      <w:proofErr w:type="gramStart"/>
      <w:r w:rsidRPr="00923A99">
        <w:t>,1</w:t>
      </w:r>
      <w:proofErr w:type="gramEnd"/>
      <w:r w:rsidRPr="00923A99">
        <w:t xml:space="preserve"> the electronic </w:t>
      </w:r>
    </w:p>
    <w:p w:rsidR="00923A99" w:rsidRDefault="00923A99" w:rsidP="00923A99">
      <w:r>
        <w:t>AND</w:t>
      </w:r>
    </w:p>
    <w:p w:rsidR="00923A99" w:rsidRPr="00923A99" w:rsidRDefault="00923A99" w:rsidP="00923A99">
      <w:r w:rsidRPr="00923A99">
        <w:t>) call it, the "ISM") in intercollegiate debate is occurring.</w:t>
      </w:r>
    </w:p>
    <w:p w:rsidR="00923A99" w:rsidRPr="003A4002" w:rsidRDefault="00923A99" w:rsidP="00923A99">
      <w:pPr>
        <w:rPr>
          <w:rStyle w:val="Strong"/>
          <w:rFonts w:eastAsia="Times New Roman"/>
        </w:rPr>
      </w:pPr>
    </w:p>
    <w:p w:rsidR="00923A99" w:rsidRPr="003A4002" w:rsidRDefault="00923A99" w:rsidP="00923A99">
      <w:pPr>
        <w:rPr>
          <w:rStyle w:val="Strong"/>
          <w:rFonts w:eastAsia="Times New Roman"/>
        </w:rPr>
      </w:pPr>
      <w:r w:rsidRPr="003A4002">
        <w:rPr>
          <w:rStyle w:val="Strong"/>
          <w:rFonts w:eastAsia="Times New Roman"/>
        </w:rPr>
        <w:t>Structural solutions- personalized debating blocks structural solutions- our counter advocacy solves better</w:t>
      </w:r>
    </w:p>
    <w:p w:rsidR="00923A99" w:rsidRPr="003A4002" w:rsidRDefault="00923A99" w:rsidP="00923A99">
      <w:pPr>
        <w:rPr>
          <w:rStyle w:val="Strong"/>
          <w:rFonts w:eastAsia="Times New Roman"/>
        </w:rPr>
      </w:pPr>
      <w:proofErr w:type="spellStart"/>
      <w:r w:rsidRPr="003A4002">
        <w:rPr>
          <w:rStyle w:val="Strong"/>
          <w:rFonts w:eastAsia="Times New Roman"/>
        </w:rPr>
        <w:t>Zompetti</w:t>
      </w:r>
      <w:proofErr w:type="spellEnd"/>
      <w:r w:rsidRPr="003A4002">
        <w:rPr>
          <w:rStyle w:val="Strong"/>
          <w:rFonts w:eastAsia="Times New Roman"/>
        </w:rPr>
        <w:t xml:space="preserve"> ’04 [Joe, Assistant Professor, School of Communication, Illinois State</w:t>
      </w:r>
    </w:p>
    <w:p w:rsidR="00923A99" w:rsidRPr="003A4002" w:rsidRDefault="00923A99" w:rsidP="00923A99">
      <w:pPr>
        <w:rPr>
          <w:rStyle w:val="Strong"/>
          <w:rFonts w:eastAsia="Times New Roman"/>
        </w:rPr>
      </w:pPr>
      <w:r w:rsidRPr="003A4002">
        <w:rPr>
          <w:rStyle w:val="Strong"/>
          <w:rFonts w:eastAsia="Times New Roman"/>
        </w:rPr>
        <w:t>University, “Contemporary Argumentation and Debate”]</w:t>
      </w:r>
    </w:p>
    <w:p w:rsidR="00923A99" w:rsidRPr="003A4002" w:rsidRDefault="00923A99" w:rsidP="00923A99">
      <w:pPr>
        <w:rPr>
          <w:rStyle w:val="StyleBoldUnderline"/>
        </w:rPr>
      </w:pPr>
      <w:r w:rsidRPr="003A4002">
        <w:rPr>
          <w:rStyle w:val="Strong"/>
          <w:rFonts w:eastAsia="Times New Roman"/>
        </w:rPr>
        <w:t>To be sure</w:t>
      </w:r>
      <w:r w:rsidRPr="003A4002">
        <w:rPr>
          <w:sz w:val="16"/>
          <w:szCs w:val="16"/>
        </w:rPr>
        <w:t xml:space="preserve">, </w:t>
      </w:r>
      <w:r w:rsidRPr="003A4002">
        <w:rPr>
          <w:rStyle w:val="StyleBoldUnderline"/>
          <w:highlight w:val="green"/>
        </w:rPr>
        <w:t>many have embraced the idea to gain a strategic edge</w:t>
      </w:r>
      <w:r w:rsidRPr="003A4002">
        <w:rPr>
          <w:sz w:val="16"/>
          <w:szCs w:val="16"/>
        </w:rPr>
        <w:t xml:space="preserve"> in competitive debate rounds </w:t>
      </w:r>
      <w:r w:rsidRPr="003A4002">
        <w:rPr>
          <w:rStyle w:val="StyleBoldUnderline"/>
        </w:rPr>
        <w:t>as well as to be self-reflexive of their own participation in an activity that probably does need restructuring</w:t>
      </w:r>
      <w:r w:rsidRPr="003A4002">
        <w:rPr>
          <w:sz w:val="16"/>
          <w:szCs w:val="16"/>
        </w:rPr>
        <w:t xml:space="preserve">. </w:t>
      </w:r>
      <w:r w:rsidRPr="003A4002">
        <w:rPr>
          <w:rStyle w:val="StyleBoldUnderline"/>
        </w:rPr>
        <w:t xml:space="preserve">However, </w:t>
      </w:r>
      <w:r w:rsidRPr="003A4002">
        <w:rPr>
          <w:rStyle w:val="StyleBoldUnderline"/>
          <w:highlight w:val="green"/>
        </w:rPr>
        <w:t xml:space="preserve">the central problem of </w:t>
      </w:r>
      <w:r w:rsidRPr="003A4002">
        <w:rPr>
          <w:rStyle w:val="StyleBoldUnderline"/>
        </w:rPr>
        <w:t xml:space="preserve">this new phenomenon – the </w:t>
      </w:r>
      <w:r w:rsidRPr="003A4002">
        <w:rPr>
          <w:rStyle w:val="StyleBoldUnderline"/>
          <w:highlight w:val="green"/>
        </w:rPr>
        <w:t xml:space="preserve">personalizing of debating – is twofold: </w:t>
      </w:r>
      <w:r w:rsidRPr="003A4002">
        <w:rPr>
          <w:rStyle w:val="Strong"/>
          <w:rFonts w:eastAsia="Times New Roman"/>
          <w:highlight w:val="green"/>
        </w:rPr>
        <w:t>it victimizes debate</w:t>
      </w:r>
      <w:r w:rsidRPr="003A4002">
        <w:rPr>
          <w:rStyle w:val="StyleBoldUnderline"/>
          <w:highlight w:val="green"/>
        </w:rPr>
        <w:t>,</w:t>
      </w:r>
      <w:r w:rsidRPr="003A4002">
        <w:rPr>
          <w:sz w:val="16"/>
          <w:szCs w:val="16"/>
          <w:highlight w:val="green"/>
        </w:rPr>
        <w:t xml:space="preserve"> </w:t>
      </w:r>
      <w:r w:rsidRPr="003A4002">
        <w:rPr>
          <w:rStyle w:val="StyleBoldUnderline"/>
          <w:highlight w:val="green"/>
        </w:rPr>
        <w:t>and</w:t>
      </w:r>
      <w:r w:rsidRPr="003A4002">
        <w:rPr>
          <w:sz w:val="16"/>
          <w:szCs w:val="16"/>
        </w:rPr>
        <w:t xml:space="preserve"> it </w:t>
      </w:r>
      <w:r w:rsidRPr="003A4002">
        <w:rPr>
          <w:rStyle w:val="StyleBoldUnderline"/>
          <w:highlight w:val="green"/>
        </w:rPr>
        <w:t>ignores deeper</w:t>
      </w:r>
      <w:r w:rsidRPr="003A4002">
        <w:rPr>
          <w:rStyle w:val="StyleBoldUnderline"/>
        </w:rPr>
        <w:t xml:space="preserve">, perhaps </w:t>
      </w:r>
      <w:r w:rsidRPr="003A4002">
        <w:rPr>
          <w:rStyle w:val="StyleBoldUnderline"/>
          <w:highlight w:val="green"/>
        </w:rPr>
        <w:t xml:space="preserve">more important structural problems within the </w:t>
      </w:r>
      <w:r w:rsidRPr="003A4002">
        <w:rPr>
          <w:rStyle w:val="Strong"/>
          <w:rFonts w:eastAsia="Times New Roman"/>
          <w:highlight w:val="green"/>
        </w:rPr>
        <w:t>debate community</w:t>
      </w:r>
      <w:r w:rsidRPr="003A4002">
        <w:rPr>
          <w:sz w:val="16"/>
          <w:szCs w:val="16"/>
        </w:rPr>
        <w:t xml:space="preserve">. </w:t>
      </w:r>
    </w:p>
    <w:p w:rsidR="00923A99" w:rsidRPr="003A4002" w:rsidRDefault="00923A99" w:rsidP="00923A99">
      <w:pPr>
        <w:rPr>
          <w:rStyle w:val="Strong"/>
          <w:rFonts w:eastAsia="Times New Roman"/>
        </w:rPr>
      </w:pPr>
    </w:p>
    <w:p w:rsidR="00923A99" w:rsidRPr="003A4002" w:rsidRDefault="00923A99" w:rsidP="00923A99">
      <w:pPr>
        <w:rPr>
          <w:rStyle w:val="Strong"/>
          <w:rFonts w:eastAsia="Times New Roman"/>
        </w:rPr>
      </w:pPr>
      <w:r w:rsidRPr="003A4002">
        <w:rPr>
          <w:rStyle w:val="Strong"/>
          <w:rFonts w:eastAsia="Times New Roman"/>
        </w:rPr>
        <w:t>Debate rounds are bad forums- lack of time, moving advocacy target, and they deflect from community-wide discussions- turns the case</w:t>
      </w:r>
    </w:p>
    <w:p w:rsidR="00923A99" w:rsidRPr="003A4002" w:rsidRDefault="00923A99" w:rsidP="00923A99">
      <w:pPr>
        <w:rPr>
          <w:rStyle w:val="Strong"/>
          <w:rFonts w:eastAsia="Times New Roman"/>
          <w:b w:val="0"/>
          <w:sz w:val="16"/>
          <w:szCs w:val="16"/>
        </w:rPr>
      </w:pPr>
      <w:proofErr w:type="spellStart"/>
      <w:r w:rsidRPr="003A4002">
        <w:rPr>
          <w:rStyle w:val="Strong"/>
          <w:rFonts w:eastAsia="Times New Roman"/>
        </w:rPr>
        <w:t>Zompetti</w:t>
      </w:r>
      <w:proofErr w:type="spellEnd"/>
      <w:r w:rsidRPr="003A4002">
        <w:rPr>
          <w:rStyle w:val="Strong"/>
          <w:rFonts w:eastAsia="Times New Roman"/>
        </w:rPr>
        <w:t xml:space="preserve"> ’04 </w:t>
      </w:r>
      <w:r w:rsidRPr="003A4002">
        <w:rPr>
          <w:rStyle w:val="Strong"/>
          <w:rFonts w:eastAsia="Times New Roman"/>
          <w:sz w:val="16"/>
          <w:szCs w:val="16"/>
        </w:rPr>
        <w:t>[Joe, Assistant Professor, School of Communication, Illinois State</w:t>
      </w:r>
    </w:p>
    <w:p w:rsidR="00923A99" w:rsidRPr="003A4002" w:rsidRDefault="00923A99" w:rsidP="00923A99">
      <w:pPr>
        <w:rPr>
          <w:rStyle w:val="Strong"/>
          <w:rFonts w:eastAsia="Times New Roman"/>
          <w:b w:val="0"/>
          <w:sz w:val="16"/>
          <w:szCs w:val="16"/>
        </w:rPr>
      </w:pPr>
      <w:r w:rsidRPr="003A4002">
        <w:rPr>
          <w:rStyle w:val="Strong"/>
          <w:rFonts w:eastAsia="Times New Roman"/>
          <w:sz w:val="16"/>
          <w:szCs w:val="16"/>
        </w:rPr>
        <w:t>University, “Contemporary Argumentation and Debate”]</w:t>
      </w:r>
    </w:p>
    <w:p w:rsidR="00923A99" w:rsidRDefault="00923A99" w:rsidP="00923A99">
      <w:r w:rsidRPr="00923A99">
        <w:t xml:space="preserve">The second major problem with this turn in contemporary policy debate is its deflection, </w:t>
      </w:r>
    </w:p>
    <w:p w:rsidR="00923A99" w:rsidRDefault="00923A99" w:rsidP="00923A99">
      <w:r>
        <w:t>AND</w:t>
      </w:r>
    </w:p>
    <w:p w:rsidR="00923A99" w:rsidRPr="00923A99" w:rsidRDefault="00923A99" w:rsidP="00923A99">
      <w:proofErr w:type="gramStart"/>
      <w:r w:rsidRPr="00923A99">
        <w:t>they</w:t>
      </w:r>
      <w:proofErr w:type="gramEnd"/>
      <w:r w:rsidRPr="00923A99">
        <w:t xml:space="preserve"> have nothing to contribute? Why do students of color feel excluded? </w:t>
      </w:r>
    </w:p>
    <w:p w:rsidR="00923A99" w:rsidRPr="00E83152" w:rsidRDefault="00923A99" w:rsidP="00923A99"/>
    <w:p w:rsidR="00923A99" w:rsidRDefault="00923A99" w:rsidP="00923A99">
      <w:pPr>
        <w:pStyle w:val="Heading2"/>
      </w:pPr>
      <w:r>
        <w:lastRenderedPageBreak/>
        <w:t>3</w:t>
      </w:r>
    </w:p>
    <w:p w:rsidR="00923A99" w:rsidRPr="00953231" w:rsidRDefault="00923A99" w:rsidP="00923A99">
      <w:pPr>
        <w:rPr>
          <w:rStyle w:val="StyleStyleBold12pt"/>
        </w:rPr>
      </w:pPr>
      <w:r w:rsidRPr="00953231">
        <w:rPr>
          <w:rStyle w:val="StyleStyleBold12pt"/>
        </w:rPr>
        <w:t>Only a critical race theory can center the struggle against neo-liberalism.</w:t>
      </w:r>
    </w:p>
    <w:p w:rsidR="00923A99" w:rsidRPr="00953231" w:rsidRDefault="00923A99" w:rsidP="00923A99">
      <w:r w:rsidRPr="00953231">
        <w:rPr>
          <w:rStyle w:val="StyleStyleBold12pt"/>
        </w:rPr>
        <w:t xml:space="preserve">WARD ‘7 </w:t>
      </w:r>
      <w:r w:rsidRPr="00953231">
        <w:t>[2007, Robert Anthony-; Univ. of Illinois @ Urbana-Champaign Neoliberal Silences, Race, &amp; The Hope of CRT; A paper Presented at the Annual Meeting of the American Research Association; April Draft; http://www.urban.illinois.edu/apa-pw/APA07/Neoliberal%20Silences_Robert%20Ward.pdf]</w:t>
      </w:r>
    </w:p>
    <w:p w:rsidR="00923A99" w:rsidRDefault="00923A99" w:rsidP="00923A99">
      <w:r w:rsidRPr="00923A99">
        <w:t xml:space="preserve">A critical race theory (CRT) framework places race as the central unit of </w:t>
      </w:r>
    </w:p>
    <w:p w:rsidR="00923A99" w:rsidRDefault="00923A99" w:rsidP="00923A99">
      <w:r>
        <w:t>AND</w:t>
      </w:r>
    </w:p>
    <w:p w:rsidR="00923A99" w:rsidRPr="00923A99" w:rsidRDefault="00923A99" w:rsidP="00923A99">
      <w:proofErr w:type="gramStart"/>
      <w:r w:rsidRPr="00923A99">
        <w:t>, implementation, and particularly outcomes by simply pretending that they don’t exist.</w:t>
      </w:r>
      <w:proofErr w:type="gramEnd"/>
    </w:p>
    <w:p w:rsidR="00923A99" w:rsidRPr="003A0BA5" w:rsidRDefault="00923A99" w:rsidP="00923A99"/>
    <w:p w:rsidR="00923A99" w:rsidRPr="00953231" w:rsidRDefault="00923A99" w:rsidP="00923A99">
      <w:pPr>
        <w:rPr>
          <w:b/>
          <w:sz w:val="24"/>
        </w:rPr>
      </w:pPr>
      <w:r w:rsidRPr="00953231">
        <w:rPr>
          <w:b/>
          <w:sz w:val="24"/>
        </w:rPr>
        <w:t>Philosophical criticism is grounded within a colorblind mentality that ignores racism</w:t>
      </w:r>
    </w:p>
    <w:p w:rsidR="00923A99" w:rsidRPr="00953231" w:rsidRDefault="00923A99" w:rsidP="00923A99">
      <w:pPr>
        <w:rPr>
          <w:szCs w:val="16"/>
        </w:rPr>
      </w:pPr>
      <w:proofErr w:type="gramStart"/>
      <w:r w:rsidRPr="00953231">
        <w:rPr>
          <w:b/>
          <w:sz w:val="24"/>
        </w:rPr>
        <w:t>ROELOFS</w:t>
      </w:r>
      <w:r w:rsidRPr="00953231">
        <w:rPr>
          <w:szCs w:val="16"/>
        </w:rPr>
        <w:t xml:space="preserve"> </w:t>
      </w:r>
      <w:proofErr w:type="spellStart"/>
      <w:r w:rsidRPr="00953231">
        <w:rPr>
          <w:szCs w:val="16"/>
        </w:rPr>
        <w:t>Assc</w:t>
      </w:r>
      <w:proofErr w:type="spellEnd"/>
      <w:r w:rsidRPr="00953231">
        <w:rPr>
          <w:szCs w:val="16"/>
        </w:rPr>
        <w:t>.</w:t>
      </w:r>
      <w:proofErr w:type="gramEnd"/>
      <w:r w:rsidRPr="00953231">
        <w:rPr>
          <w:szCs w:val="16"/>
        </w:rPr>
        <w:t xml:space="preserve"> Prof @ Hampshire College </w:t>
      </w:r>
      <w:r w:rsidRPr="00953231">
        <w:rPr>
          <w:b/>
          <w:sz w:val="24"/>
        </w:rPr>
        <w:t>2k6</w:t>
      </w:r>
    </w:p>
    <w:p w:rsidR="00923A99" w:rsidRPr="00953231" w:rsidRDefault="00923A99" w:rsidP="00923A99">
      <w:pPr>
        <w:rPr>
          <w:rFonts w:ascii="Calibri" w:eastAsia="Malgun Gothic" w:hAnsi="Calibri"/>
          <w:sz w:val="22"/>
        </w:rPr>
      </w:pPr>
      <w:r w:rsidRPr="00953231">
        <w:rPr>
          <w:rFonts w:eastAsia="Malgun Gothic"/>
          <w:szCs w:val="16"/>
        </w:rPr>
        <w:t xml:space="preserve">Monique-teaches and writes at the intersection of European, analytical, and postcolonial philosophies with a special focus on aesthetics and the philosophy of art and culture, feminist philosophy, and critical race theory; </w:t>
      </w:r>
      <w:r w:rsidRPr="00953231">
        <w:rPr>
          <w:rFonts w:eastAsia="Malgun Gothic"/>
          <w:i/>
          <w:szCs w:val="16"/>
        </w:rPr>
        <w:t>The Veiled Presence of Race in the Philosophy of Art:  Reclaiming Race for Aesthetics</w:t>
      </w:r>
      <w:r w:rsidRPr="00953231">
        <w:rPr>
          <w:rFonts w:eastAsia="Malgun Gothic"/>
          <w:szCs w:val="16"/>
        </w:rPr>
        <w:t xml:space="preserve">; APA NEWSLETTER on:  PHILOSOPHY AND THE BLACK EXPERIENCE, edited by John McClendon and George </w:t>
      </w:r>
      <w:proofErr w:type="spellStart"/>
      <w:r w:rsidRPr="00953231">
        <w:rPr>
          <w:rFonts w:eastAsia="Malgun Gothic"/>
          <w:szCs w:val="16"/>
        </w:rPr>
        <w:t>Yancy</w:t>
      </w:r>
      <w:proofErr w:type="spellEnd"/>
      <w:r w:rsidRPr="00953231">
        <w:rPr>
          <w:rFonts w:eastAsia="Malgun Gothic"/>
          <w:szCs w:val="16"/>
        </w:rPr>
        <w:t>; Volume 06, Number 1; Fall.</w:t>
      </w:r>
    </w:p>
    <w:p w:rsidR="00923A99" w:rsidRDefault="00923A99" w:rsidP="00923A99">
      <w:r w:rsidRPr="00923A99">
        <w:t>Race is a conceptual blind spot in philosophical aesthetics and the philosophies of the arts</w:t>
      </w:r>
    </w:p>
    <w:p w:rsidR="00923A99" w:rsidRDefault="00923A99" w:rsidP="00923A99">
      <w:r>
        <w:t>AND</w:t>
      </w:r>
    </w:p>
    <w:p w:rsidR="00923A99" w:rsidRPr="00923A99" w:rsidRDefault="00923A99" w:rsidP="00923A99">
      <w:proofErr w:type="gramStart"/>
      <w:r w:rsidRPr="00923A99">
        <w:t>tenable</w:t>
      </w:r>
      <w:proofErr w:type="gramEnd"/>
      <w:r w:rsidRPr="00923A99">
        <w:t xml:space="preserve"> social, economic, cultural, political, environmental, and aesthetic constellations</w:t>
      </w:r>
    </w:p>
    <w:p w:rsidR="00923A99" w:rsidRDefault="00923A99" w:rsidP="00923A99"/>
    <w:p w:rsidR="00923A99" w:rsidRPr="00953231" w:rsidRDefault="00923A99" w:rsidP="00923A99">
      <w:pPr>
        <w:rPr>
          <w:rStyle w:val="StyleStyleBold12pt"/>
        </w:rPr>
      </w:pPr>
      <w:r w:rsidRPr="00953231">
        <w:rPr>
          <w:rStyle w:val="StyleStyleBold12pt"/>
        </w:rPr>
        <w:t>Racism must be rejected in EVERY INSTANCE without surcease. It justifies atrocities, creates another and is truly the CAPITAL SIN.</w:t>
      </w:r>
    </w:p>
    <w:p w:rsidR="00923A99" w:rsidRPr="00953231" w:rsidRDefault="00923A99" w:rsidP="00923A99">
      <w:pPr>
        <w:rPr>
          <w:rStyle w:val="StyleStyleBold12pt"/>
        </w:rPr>
      </w:pPr>
      <w:proofErr w:type="spellStart"/>
      <w:r w:rsidRPr="00953231">
        <w:rPr>
          <w:rStyle w:val="StyleStyleBold12pt"/>
        </w:rPr>
        <w:t>Memmi</w:t>
      </w:r>
      <w:proofErr w:type="spellEnd"/>
      <w:r w:rsidRPr="00953231">
        <w:rPr>
          <w:rStyle w:val="StyleStyleBold12pt"/>
        </w:rPr>
        <w:t xml:space="preserve"> ’00 </w:t>
      </w:r>
      <w:r w:rsidRPr="00953231">
        <w:t xml:space="preserve">[2000, Albert is a Professor Emeritus of Sociology @ </w:t>
      </w:r>
      <w:proofErr w:type="spellStart"/>
      <w:r w:rsidRPr="00953231">
        <w:t>Unv</w:t>
      </w:r>
      <w:proofErr w:type="spellEnd"/>
      <w:r w:rsidRPr="00953231">
        <w:t xml:space="preserve">. Of Paris, Albert-; RACISM, translated by Steve </w:t>
      </w:r>
      <w:proofErr w:type="spellStart"/>
      <w:r w:rsidRPr="00953231">
        <w:t>Martinot</w:t>
      </w:r>
      <w:proofErr w:type="spellEnd"/>
      <w:r w:rsidRPr="00953231">
        <w:t>, pp.163-165]</w:t>
      </w:r>
    </w:p>
    <w:p w:rsidR="00923A99" w:rsidRDefault="00923A99" w:rsidP="00923A99">
      <w:pPr>
        <w:rPr>
          <w:rStyle w:val="underline"/>
        </w:rPr>
      </w:pPr>
    </w:p>
    <w:p w:rsidR="00923A99" w:rsidRDefault="00923A99" w:rsidP="00923A99">
      <w:r w:rsidRPr="00923A99">
        <w:t>The struggle against racism will be long, difficult, without intermission, without remission</w:t>
      </w:r>
    </w:p>
    <w:p w:rsidR="00923A99" w:rsidRDefault="00923A99" w:rsidP="00923A99">
      <w:r>
        <w:t>AND</w:t>
      </w:r>
    </w:p>
    <w:p w:rsidR="00923A99" w:rsidRPr="00923A99" w:rsidRDefault="00923A99" w:rsidP="00923A99">
      <w:r w:rsidRPr="00923A99">
        <w:t>. True, it is a wager, but the stakes are irresistible.</w:t>
      </w:r>
    </w:p>
    <w:p w:rsidR="00923A99" w:rsidRPr="004B1240" w:rsidRDefault="00923A99" w:rsidP="00923A99"/>
    <w:p w:rsidR="00923A99" w:rsidRPr="0090733F" w:rsidRDefault="00923A99" w:rsidP="00923A99">
      <w:pPr>
        <w:rPr>
          <w:rStyle w:val="StyleStyleBold12pt"/>
        </w:rPr>
      </w:pPr>
    </w:p>
    <w:p w:rsidR="00923A99" w:rsidRPr="006E1F71" w:rsidRDefault="00923A99" w:rsidP="00923A99"/>
    <w:p w:rsidR="00923A99" w:rsidRPr="003A0BA5" w:rsidRDefault="00923A99" w:rsidP="00923A99">
      <w:pPr>
        <w:pStyle w:val="Heading2"/>
      </w:pPr>
      <w:r>
        <w:lastRenderedPageBreak/>
        <w:t>Case</w:t>
      </w:r>
    </w:p>
    <w:p w:rsidR="00923A99" w:rsidRPr="00A76ED3" w:rsidRDefault="00923A99" w:rsidP="00923A99">
      <w:pPr>
        <w:rPr>
          <w:b/>
          <w:bCs/>
          <w:sz w:val="24"/>
        </w:rPr>
      </w:pPr>
      <w:r w:rsidRPr="00A76ED3">
        <w:rPr>
          <w:b/>
          <w:bCs/>
          <w:sz w:val="24"/>
        </w:rPr>
        <w:t>Value to life can’t be calculated</w:t>
      </w:r>
    </w:p>
    <w:p w:rsidR="00923A99" w:rsidRPr="00A76ED3" w:rsidRDefault="00923A99" w:rsidP="00923A99">
      <w:r w:rsidRPr="00A76ED3">
        <w:rPr>
          <w:b/>
          <w:bCs/>
          <w:sz w:val="24"/>
        </w:rPr>
        <w:t>Schwartz 2</w:t>
      </w:r>
      <w:r w:rsidRPr="00A76ED3">
        <w:t xml:space="preserve"> (Lisa, M.D., Associate Professor of Medicine – </w:t>
      </w:r>
      <w:smartTag w:uri="urn:schemas-microsoft-com:office:smarttags" w:element="place">
        <w:smartTag w:uri="urn:schemas-microsoft-com:office:smarttags" w:element="PlaceName">
          <w:r w:rsidRPr="00A76ED3">
            <w:t>Dartmouth</w:t>
          </w:r>
        </w:smartTag>
        <w:r w:rsidRPr="00A76ED3">
          <w:t xml:space="preserve"> </w:t>
        </w:r>
        <w:smartTag w:uri="urn:schemas-microsoft-com:office:smarttags" w:element="PlaceType">
          <w:r w:rsidRPr="00A76ED3">
            <w:t>College</w:t>
          </w:r>
        </w:smartTag>
        <w:r w:rsidRPr="00A76ED3">
          <w:t xml:space="preserve"> </w:t>
        </w:r>
        <w:smartTag w:uri="urn:schemas-microsoft-com:office:smarttags" w:element="PlaceName">
          <w:r w:rsidRPr="00A76ED3">
            <w:t>Medical</w:t>
          </w:r>
        </w:smartTag>
        <w:r w:rsidRPr="00A76ED3">
          <w:t xml:space="preserve"> </w:t>
        </w:r>
        <w:smartTag w:uri="urn:schemas-microsoft-com:office:smarttags" w:element="PlaceType">
          <w:r w:rsidRPr="00A76ED3">
            <w:t>School</w:t>
          </w:r>
        </w:smartTag>
      </w:smartTag>
      <w:r w:rsidRPr="00A76ED3">
        <w:t>, et al., Medical Ethics: A Case Based Approach, www.fleshandbones.com/readingroom/pdf/399.pdf)</w:t>
      </w:r>
    </w:p>
    <w:p w:rsidR="00923A99" w:rsidRDefault="00923A99" w:rsidP="00923A99">
      <w:r w:rsidRPr="00923A99">
        <w:t xml:space="preserve">The first criterion that springs to mind regarding the value of life is usually the </w:t>
      </w:r>
    </w:p>
    <w:p w:rsidR="00923A99" w:rsidRDefault="00923A99" w:rsidP="00923A99">
      <w:r>
        <w:t>AND</w:t>
      </w:r>
    </w:p>
    <w:p w:rsidR="00923A99" w:rsidRPr="00923A99" w:rsidRDefault="00923A99" w:rsidP="00923A99">
      <w:proofErr w:type="gramStart"/>
      <w:r w:rsidRPr="00923A99">
        <w:t>would</w:t>
      </w:r>
      <w:proofErr w:type="gramEnd"/>
      <w:r w:rsidRPr="00923A99">
        <w:t xml:space="preserve"> simplify decisions about the value of a life based on its quality. </w:t>
      </w:r>
    </w:p>
    <w:p w:rsidR="00923A99" w:rsidRDefault="00923A99" w:rsidP="00923A99">
      <w:pPr>
        <w:rPr>
          <w:rStyle w:val="StyleStyleBold12pt"/>
        </w:rPr>
      </w:pPr>
    </w:p>
    <w:p w:rsidR="00923A99" w:rsidRPr="007B01B4" w:rsidRDefault="00923A99" w:rsidP="00923A99">
      <w:pPr>
        <w:rPr>
          <w:rStyle w:val="StyleStyleBold12pt"/>
        </w:rPr>
      </w:pPr>
      <w:r w:rsidRPr="007B01B4">
        <w:rPr>
          <w:rStyle w:val="StyleStyleBold12pt"/>
        </w:rPr>
        <w:t xml:space="preserve">We cannot speak on behalf of the Zapatistas – this is against their philosophy and falsely represents them. </w:t>
      </w:r>
    </w:p>
    <w:p w:rsidR="00923A99" w:rsidRDefault="00923A99" w:rsidP="00923A99">
      <w:pPr>
        <w:rPr>
          <w:sz w:val="16"/>
        </w:rPr>
      </w:pPr>
      <w:proofErr w:type="spellStart"/>
      <w:r>
        <w:rPr>
          <w:rStyle w:val="StyleStyleBold12pt"/>
        </w:rPr>
        <w:t>Tormey</w:t>
      </w:r>
      <w:proofErr w:type="spellEnd"/>
      <w:r>
        <w:rPr>
          <w:rStyle w:val="StyleStyleBold12pt"/>
        </w:rPr>
        <w:t xml:space="preserve"> ’06 – </w:t>
      </w:r>
      <w:r w:rsidRPr="004C5463">
        <w:rPr>
          <w:sz w:val="16"/>
        </w:rPr>
        <w:t xml:space="preserve">Simon </w:t>
      </w:r>
      <w:proofErr w:type="spellStart"/>
      <w:r w:rsidRPr="004C5463">
        <w:rPr>
          <w:sz w:val="16"/>
        </w:rPr>
        <w:t>Tormey</w:t>
      </w:r>
      <w:proofErr w:type="spellEnd"/>
      <w:r w:rsidRPr="004C5463">
        <w:rPr>
          <w:sz w:val="16"/>
        </w:rPr>
        <w:t>, Professor of Politics and Critical Theory at the University of Nottingham, UK, and Director of the Centre for Social and Global Justice based in the School of Politics and International Relations</w:t>
      </w:r>
      <w:r>
        <w:rPr>
          <w:sz w:val="16"/>
        </w:rPr>
        <w:t xml:space="preserve"> [</w:t>
      </w:r>
      <w:proofErr w:type="spellStart"/>
      <w:r>
        <w:rPr>
          <w:sz w:val="16"/>
        </w:rPr>
        <w:t>Parliam</w:t>
      </w:r>
      <w:proofErr w:type="spellEnd"/>
      <w:r>
        <w:rPr>
          <w:sz w:val="16"/>
        </w:rPr>
        <w:t xml:space="preserve"> </w:t>
      </w:r>
      <w:proofErr w:type="spellStart"/>
      <w:r>
        <w:rPr>
          <w:sz w:val="16"/>
        </w:rPr>
        <w:t>Aff</w:t>
      </w:r>
      <w:proofErr w:type="spellEnd"/>
      <w:r>
        <w:rPr>
          <w:sz w:val="16"/>
        </w:rPr>
        <w:t xml:space="preserve"> (January 2006) 59 (1): 138-154. </w:t>
      </w:r>
      <w:hyperlink r:id="rId11" w:anchor="sec-1" w:history="1">
        <w:r w:rsidRPr="00123770">
          <w:rPr>
            <w:rStyle w:val="Hyperlink"/>
            <w:sz w:val="16"/>
          </w:rPr>
          <w:t>http://pa.oxfordjournals.org/content/59/1/138.full#sec-1</w:t>
        </w:r>
      </w:hyperlink>
      <w:r>
        <w:rPr>
          <w:sz w:val="16"/>
        </w:rPr>
        <w:t xml:space="preserve">] </w:t>
      </w:r>
      <w:proofErr w:type="spellStart"/>
      <w:r>
        <w:rPr>
          <w:sz w:val="16"/>
        </w:rPr>
        <w:t>ADoan</w:t>
      </w:r>
      <w:proofErr w:type="spellEnd"/>
    </w:p>
    <w:p w:rsidR="00923A99" w:rsidRPr="00704F6D" w:rsidRDefault="00923A99" w:rsidP="00923A99"/>
    <w:p w:rsidR="00923A99" w:rsidRDefault="00923A99" w:rsidP="00923A99">
      <w:r w:rsidRPr="00923A99">
        <w:t xml:space="preserve">HIGH up in the mountains of the south east of Mexico an experiment is taking </w:t>
      </w:r>
    </w:p>
    <w:p w:rsidR="00923A99" w:rsidRDefault="00923A99" w:rsidP="00923A99">
      <w:r>
        <w:t>AND</w:t>
      </w:r>
    </w:p>
    <w:p w:rsidR="00923A99" w:rsidRPr="00923A99" w:rsidRDefault="00923A99" w:rsidP="00923A99">
      <w:proofErr w:type="gramStart"/>
      <w:r w:rsidRPr="00923A99">
        <w:t>of</w:t>
      </w:r>
      <w:proofErr w:type="gramEnd"/>
      <w:r w:rsidRPr="00923A99">
        <w:t xml:space="preserve"> tinkering will salvage the antique presuppositions propping up ‘the representative claim’.</w:t>
      </w:r>
    </w:p>
    <w:p w:rsidR="00923A99" w:rsidRDefault="00923A99" w:rsidP="00923A99"/>
    <w:p w:rsidR="00923A99" w:rsidRPr="007B01B4" w:rsidRDefault="00923A99" w:rsidP="00923A99">
      <w:pPr>
        <w:rPr>
          <w:rStyle w:val="StyleStyleBold12pt"/>
        </w:rPr>
      </w:pPr>
      <w:r w:rsidRPr="007B01B4">
        <w:rPr>
          <w:rStyle w:val="StyleStyleBold12pt"/>
        </w:rPr>
        <w:t xml:space="preserve">And – our vastly different perspective means we cannot understand the struggle of the Zapatistas, and thus cannot accurately represent them – the 1AC creates barriers between the privileged debater and the struggling Zapatista, ultimately reinforcing oppression by silencing the Zapatista. </w:t>
      </w:r>
    </w:p>
    <w:p w:rsidR="00923A99" w:rsidRDefault="00923A99" w:rsidP="00923A99"/>
    <w:p w:rsidR="00923A99" w:rsidRDefault="00923A99" w:rsidP="00923A99">
      <w:proofErr w:type="spellStart"/>
      <w:r>
        <w:rPr>
          <w:rStyle w:val="StyleStyleBold12pt"/>
        </w:rPr>
        <w:t>Alcoff</w:t>
      </w:r>
      <w:proofErr w:type="spellEnd"/>
      <w:r>
        <w:rPr>
          <w:rStyle w:val="StyleStyleBold12pt"/>
        </w:rPr>
        <w:t xml:space="preserve"> ’95 </w:t>
      </w:r>
      <w:r w:rsidRPr="00962F7C">
        <w:t xml:space="preserve">- Linda Martín </w:t>
      </w:r>
      <w:proofErr w:type="spellStart"/>
      <w:r w:rsidRPr="00962F7C">
        <w:t>Alcoff</w:t>
      </w:r>
      <w:proofErr w:type="spellEnd"/>
      <w:r w:rsidRPr="00962F7C">
        <w:t xml:space="preserve"> is Professor of Philosophy at Hunter College and the CUNY Graduate Center</w:t>
      </w:r>
      <w:r>
        <w:t xml:space="preserve"> [Personal Website, “THE PROBLEM OF SPEAKING FOR OTHERS”, 1995, </w:t>
      </w:r>
      <w:hyperlink r:id="rId12" w:history="1">
        <w:r w:rsidRPr="002B130D">
          <w:rPr>
            <w:rStyle w:val="Hyperlink"/>
          </w:rPr>
          <w:t>http://www.alcoff.com/content/speaothers.html</w:t>
        </w:r>
      </w:hyperlink>
      <w:r>
        <w:t xml:space="preserve">] </w:t>
      </w:r>
      <w:proofErr w:type="spellStart"/>
      <w:r>
        <w:t>ADoan</w:t>
      </w:r>
      <w:proofErr w:type="spellEnd"/>
    </w:p>
    <w:p w:rsidR="00923A99" w:rsidRPr="00962F7C" w:rsidRDefault="00923A99" w:rsidP="00923A99">
      <w:pPr>
        <w:rPr>
          <w:rStyle w:val="StyleStyleBold12pt"/>
        </w:rPr>
      </w:pPr>
    </w:p>
    <w:p w:rsidR="00923A99" w:rsidRDefault="00923A99" w:rsidP="00923A99">
      <w:r w:rsidRPr="00923A99">
        <w:t xml:space="preserve">¶ Feminist discourse is not the only site in which the problem of speaking for </w:t>
      </w:r>
    </w:p>
    <w:p w:rsidR="00923A99" w:rsidRDefault="00923A99" w:rsidP="00923A99">
      <w:r>
        <w:t>AND</w:t>
      </w:r>
    </w:p>
    <w:p w:rsidR="00923A99" w:rsidRPr="00923A99" w:rsidRDefault="00923A99" w:rsidP="00923A99">
      <w:proofErr w:type="gramStart"/>
      <w:r w:rsidRPr="00923A99">
        <w:t>oppressed</w:t>
      </w:r>
      <w:proofErr w:type="gramEnd"/>
      <w:r w:rsidRPr="00923A99">
        <w:t xml:space="preserve"> is becoming increasingly criticized by members of those oppressed groups themselves.6</w:t>
      </w:r>
    </w:p>
    <w:p w:rsidR="00923A99" w:rsidRPr="00AB5A93" w:rsidRDefault="00923A99" w:rsidP="00923A99">
      <w:pPr>
        <w:rPr>
          <w:rStyle w:val="StyleBoldUnderline"/>
        </w:rPr>
      </w:pPr>
    </w:p>
    <w:p w:rsidR="00923A99" w:rsidRPr="007B01B4" w:rsidRDefault="00923A99" w:rsidP="00923A99">
      <w:pPr>
        <w:rPr>
          <w:rStyle w:val="StyleStyleBold12pt"/>
        </w:rPr>
      </w:pPr>
      <w:r w:rsidRPr="007B01B4">
        <w:rPr>
          <w:rStyle w:val="StyleStyleBold12pt"/>
        </w:rPr>
        <w:t xml:space="preserve">Reject the hierarchical rituals of speaking to ensure liberty. We must open up spaces to </w:t>
      </w:r>
      <w:proofErr w:type="gramStart"/>
      <w:r w:rsidRPr="007B01B4">
        <w:rPr>
          <w:rStyle w:val="StyleStyleBold12pt"/>
        </w:rPr>
        <w:t>allow</w:t>
      </w:r>
      <w:proofErr w:type="gramEnd"/>
      <w:r w:rsidRPr="007B01B4">
        <w:rPr>
          <w:rStyle w:val="StyleStyleBold12pt"/>
        </w:rPr>
        <w:t xml:space="preserve"> the other to speak—academic spaces are critical locations for this effort. </w:t>
      </w:r>
    </w:p>
    <w:p w:rsidR="00923A99" w:rsidRDefault="00923A99" w:rsidP="00923A99">
      <w:proofErr w:type="spellStart"/>
      <w:r>
        <w:rPr>
          <w:rStyle w:val="StyleStyleBold12pt"/>
        </w:rPr>
        <w:t>Alcoff</w:t>
      </w:r>
      <w:proofErr w:type="spellEnd"/>
      <w:r>
        <w:rPr>
          <w:rStyle w:val="StyleStyleBold12pt"/>
        </w:rPr>
        <w:t xml:space="preserve"> ’95 </w:t>
      </w:r>
      <w:r w:rsidRPr="00962F7C">
        <w:t xml:space="preserve">- Linda Martín </w:t>
      </w:r>
      <w:proofErr w:type="spellStart"/>
      <w:r w:rsidRPr="00962F7C">
        <w:t>Alcoff</w:t>
      </w:r>
      <w:proofErr w:type="spellEnd"/>
      <w:r w:rsidRPr="00962F7C">
        <w:t xml:space="preserve"> is Professor of Philosophy at Hunter College and the CUNY Graduate Center</w:t>
      </w:r>
      <w:r>
        <w:t xml:space="preserve"> [Personal Website, “THE PROBLEM OF SPEAKING FOR OTHERS”, 1995, </w:t>
      </w:r>
      <w:hyperlink r:id="rId13" w:history="1">
        <w:r w:rsidRPr="002B130D">
          <w:rPr>
            <w:rStyle w:val="Hyperlink"/>
          </w:rPr>
          <w:t>http://www.alcoff.com/content/speaothers.html</w:t>
        </w:r>
      </w:hyperlink>
      <w:r>
        <w:t xml:space="preserve">] </w:t>
      </w:r>
      <w:proofErr w:type="spellStart"/>
      <w:r>
        <w:t>ADoan</w:t>
      </w:r>
      <w:proofErr w:type="spellEnd"/>
    </w:p>
    <w:p w:rsidR="00923A99" w:rsidRPr="0023025B" w:rsidRDefault="00923A99" w:rsidP="00923A99"/>
    <w:p w:rsidR="00923A99" w:rsidRDefault="00923A99" w:rsidP="00923A99">
      <w:r w:rsidRPr="00923A99">
        <w:t xml:space="preserve">The final response to the problem of speaking for others that I will consider occurs </w:t>
      </w:r>
    </w:p>
    <w:p w:rsidR="00923A99" w:rsidRDefault="00923A99" w:rsidP="00923A99">
      <w:r>
        <w:t>AND</w:t>
      </w:r>
    </w:p>
    <w:p w:rsidR="00923A99" w:rsidRPr="00923A99" w:rsidRDefault="00923A99" w:rsidP="00923A99">
      <w:r w:rsidRPr="00923A99">
        <w:t>The remainder of this paper will try to contribute toward developing that possibility.</w:t>
      </w:r>
    </w:p>
    <w:p w:rsidR="00923A99" w:rsidRPr="003A0BA5" w:rsidRDefault="00923A99" w:rsidP="00923A99"/>
    <w:p w:rsidR="00923A99" w:rsidRDefault="00923A99" w:rsidP="00923A99">
      <w:pPr>
        <w:tabs>
          <w:tab w:val="left" w:pos="3947"/>
        </w:tabs>
        <w:rPr>
          <w:rStyle w:val="StyleStyleBold12pt"/>
          <w:szCs w:val="24"/>
        </w:rPr>
      </w:pPr>
    </w:p>
    <w:p w:rsidR="00923A99" w:rsidRDefault="00923A99" w:rsidP="00923A99">
      <w:pPr>
        <w:tabs>
          <w:tab w:val="left" w:pos="3947"/>
        </w:tabs>
        <w:rPr>
          <w:rStyle w:val="StyleStyleBold12pt"/>
          <w:szCs w:val="24"/>
        </w:rPr>
      </w:pPr>
    </w:p>
    <w:p w:rsidR="00923A99" w:rsidRDefault="00923A99" w:rsidP="00923A99">
      <w:pPr>
        <w:tabs>
          <w:tab w:val="left" w:pos="3947"/>
        </w:tabs>
        <w:rPr>
          <w:rStyle w:val="StyleStyleBold12pt"/>
          <w:szCs w:val="24"/>
        </w:rPr>
      </w:pPr>
      <w:r>
        <w:rPr>
          <w:rStyle w:val="StyleStyleBold12pt"/>
          <w:szCs w:val="24"/>
        </w:rPr>
        <w:t>The affirmative is Don Quixote chasing windmills – we will isolate 4 –</w:t>
      </w:r>
    </w:p>
    <w:p w:rsidR="00923A99" w:rsidRDefault="00923A99" w:rsidP="00923A99">
      <w:pPr>
        <w:rPr>
          <w:b/>
          <w:bCs/>
          <w:sz w:val="24"/>
          <w:szCs w:val="24"/>
        </w:rPr>
      </w:pPr>
    </w:p>
    <w:p w:rsidR="00923A99" w:rsidRPr="00E54935" w:rsidRDefault="00923A99" w:rsidP="00923A99">
      <w:pPr>
        <w:rPr>
          <w:b/>
          <w:bCs/>
          <w:sz w:val="24"/>
          <w:szCs w:val="24"/>
        </w:rPr>
      </w:pPr>
      <w:r w:rsidRPr="00E54935">
        <w:rPr>
          <w:b/>
          <w:bCs/>
          <w:sz w:val="24"/>
          <w:szCs w:val="24"/>
        </w:rPr>
        <w:t xml:space="preserve">The fourth link is the windmill of </w:t>
      </w:r>
      <w:r>
        <w:rPr>
          <w:b/>
          <w:bCs/>
          <w:sz w:val="24"/>
          <w:szCs w:val="24"/>
        </w:rPr>
        <w:t>the Alliance</w:t>
      </w:r>
      <w:r w:rsidRPr="00E54935">
        <w:rPr>
          <w:b/>
          <w:bCs/>
          <w:sz w:val="24"/>
          <w:szCs w:val="24"/>
        </w:rPr>
        <w:t xml:space="preserve">—their project fractures coalitions and prevents change </w:t>
      </w:r>
    </w:p>
    <w:p w:rsidR="00923A99" w:rsidRPr="00E54935" w:rsidRDefault="00923A99" w:rsidP="00923A99">
      <w:pPr>
        <w:rPr>
          <w:sz w:val="12"/>
          <w:szCs w:val="14"/>
        </w:rPr>
      </w:pPr>
      <w:r w:rsidRPr="00E54935">
        <w:rPr>
          <w:rStyle w:val="StyleStyleBold12pt"/>
        </w:rPr>
        <w:t xml:space="preserve">Atchison and Panetta 9 </w:t>
      </w:r>
      <w:r w:rsidRPr="00E54935">
        <w:rPr>
          <w:sz w:val="12"/>
          <w:szCs w:val="14"/>
        </w:rPr>
        <w:t xml:space="preserve">[2009, Jarrod, Director of Debate at </w:t>
      </w:r>
      <w:proofErr w:type="spellStart"/>
      <w:r w:rsidRPr="00E54935">
        <w:rPr>
          <w:sz w:val="12"/>
          <w:szCs w:val="14"/>
        </w:rPr>
        <w:t>Wakr</w:t>
      </w:r>
      <w:proofErr w:type="spellEnd"/>
      <w:r w:rsidRPr="00E54935">
        <w:rPr>
          <w:sz w:val="12"/>
          <w:szCs w:val="14"/>
        </w:rPr>
        <w:t xml:space="preserve"> University and Edward, Director of Debate at the University of Georgia, “Intercollegiate Debate and Speech Communication: Issues for the Future,” The Sage Handbook of Rhetorical Studies, Lunsford, Andrea, ed., p. 317-334]</w:t>
      </w:r>
    </w:p>
    <w:p w:rsidR="00923A99" w:rsidRPr="00E54935" w:rsidRDefault="00923A99" w:rsidP="00923A99">
      <w:pPr>
        <w:rPr>
          <w:sz w:val="12"/>
        </w:rPr>
      </w:pPr>
    </w:p>
    <w:p w:rsidR="00923A99" w:rsidRDefault="00923A99" w:rsidP="00923A99">
      <w:r w:rsidRPr="00923A99">
        <w:t xml:space="preserve">The final problem with an individual debate round focus is the role of competition. </w:t>
      </w:r>
    </w:p>
    <w:p w:rsidR="00923A99" w:rsidRDefault="00923A99" w:rsidP="00923A99">
      <w:r>
        <w:t>AND</w:t>
      </w:r>
    </w:p>
    <w:p w:rsidR="00923A99" w:rsidRPr="00923A99" w:rsidRDefault="00923A99" w:rsidP="00923A99">
      <w:proofErr w:type="gramStart"/>
      <w:r w:rsidRPr="00923A99">
        <w:t>community</w:t>
      </w:r>
      <w:proofErr w:type="gramEnd"/>
      <w:r w:rsidRPr="00923A99">
        <w:t xml:space="preserve"> problem. An extreme example might include a team arguing that their opponents’ </w:t>
      </w:r>
    </w:p>
    <w:p w:rsidR="00923A99" w:rsidRDefault="00923A99" w:rsidP="00923A99">
      <w:pPr>
        <w:rPr>
          <w:szCs w:val="24"/>
        </w:rPr>
      </w:pPr>
    </w:p>
    <w:p w:rsidR="00923A99" w:rsidRDefault="00923A99" w:rsidP="00923A99">
      <w:pPr>
        <w:rPr>
          <w:szCs w:val="24"/>
        </w:rPr>
      </w:pPr>
    </w:p>
    <w:p w:rsidR="00923A99" w:rsidRDefault="00923A99" w:rsidP="00923A99">
      <w:pPr>
        <w:rPr>
          <w:szCs w:val="24"/>
        </w:rPr>
      </w:pPr>
    </w:p>
    <w:p w:rsidR="00923A99" w:rsidRDefault="00923A99" w:rsidP="00923A99">
      <w:proofErr w:type="gramStart"/>
      <w:r w:rsidRPr="00923A99">
        <w:t>academic</w:t>
      </w:r>
      <w:proofErr w:type="gramEnd"/>
      <w:r w:rsidRPr="00923A99">
        <w:t xml:space="preserve"> institution had a legacy of civil rights abuses and that the judge should not </w:t>
      </w:r>
    </w:p>
    <w:p w:rsidR="00923A99" w:rsidRDefault="00923A99" w:rsidP="00923A99">
      <w:r>
        <w:t>AND</w:t>
      </w:r>
    </w:p>
    <w:p w:rsidR="00923A99" w:rsidRPr="00923A99" w:rsidRDefault="00923A99" w:rsidP="00923A99">
      <w:proofErr w:type="gramStart"/>
      <w:r w:rsidRPr="00923A99">
        <w:t>long</w:t>
      </w:r>
      <w:proofErr w:type="gramEnd"/>
      <w:r w:rsidRPr="00923A99">
        <w:t xml:space="preserve"> community problems requires a tremendous effort by a great number of people.</w:t>
      </w:r>
    </w:p>
    <w:p w:rsidR="00923A99" w:rsidRDefault="00923A99" w:rsidP="00923A99">
      <w:pPr>
        <w:tabs>
          <w:tab w:val="left" w:pos="3947"/>
        </w:tabs>
        <w:rPr>
          <w:rStyle w:val="StyleStyleBold12pt"/>
          <w:szCs w:val="24"/>
        </w:rPr>
      </w:pPr>
    </w:p>
    <w:p w:rsidR="00923A99" w:rsidRPr="00E54935" w:rsidRDefault="00923A99" w:rsidP="00923A99">
      <w:pPr>
        <w:tabs>
          <w:tab w:val="left" w:pos="3947"/>
        </w:tabs>
        <w:rPr>
          <w:rStyle w:val="StyleStyleBold12pt"/>
          <w:szCs w:val="24"/>
        </w:rPr>
      </w:pPr>
      <w:r w:rsidRPr="00E54935">
        <w:rPr>
          <w:rStyle w:val="StyleStyleBold12pt"/>
          <w:szCs w:val="24"/>
        </w:rPr>
        <w:t xml:space="preserve">The first link is the windmill of state pessimism—their abdication of the resolution has dangerous societal implications—their performance is based in a plea for negation that crushes chances of state based reform </w:t>
      </w:r>
    </w:p>
    <w:p w:rsidR="00923A99" w:rsidRPr="00E54935" w:rsidRDefault="00923A99" w:rsidP="00923A99">
      <w:r w:rsidRPr="00E54935">
        <w:rPr>
          <w:rStyle w:val="StyleStyleBold12pt"/>
          <w:szCs w:val="24"/>
        </w:rPr>
        <w:t>Pasha ’96</w:t>
      </w:r>
      <w:r w:rsidRPr="00E54935">
        <w:t xml:space="preserve"> [July-Sept. 1996, Mustapha Kamal, Professor and Chair of the Department of Politics and International Relations at the University of Aberdeen, “Security as Hegemony”, Alternatives: Global, Local, Political, Vol. 21, No. 3, pp. 283-302, JSTOR]</w:t>
      </w:r>
    </w:p>
    <w:p w:rsidR="00923A99" w:rsidRPr="00E54935" w:rsidRDefault="00923A99" w:rsidP="00923A99"/>
    <w:p w:rsidR="00923A99" w:rsidRDefault="00923A99" w:rsidP="00923A99">
      <w:r w:rsidRPr="00923A99">
        <w:t xml:space="preserve">An attack on the postcolonial state as the author of violence and its drive to </w:t>
      </w:r>
    </w:p>
    <w:p w:rsidR="00923A99" w:rsidRDefault="00923A99" w:rsidP="00923A99">
      <w:r>
        <w:t>AND</w:t>
      </w:r>
    </w:p>
    <w:p w:rsidR="00923A99" w:rsidRPr="00923A99" w:rsidRDefault="00923A99" w:rsidP="00923A99">
      <w:proofErr w:type="gramStart"/>
      <w:r w:rsidRPr="00923A99">
        <w:t>heterodox</w:t>
      </w:r>
      <w:proofErr w:type="gramEnd"/>
      <w:r w:rsidRPr="00923A99">
        <w:t xml:space="preserve"> - to become more than simply modernity's reckless agent against hapless nativism. </w:t>
      </w:r>
    </w:p>
    <w:p w:rsidR="00923A99" w:rsidRDefault="00923A99" w:rsidP="00923A99">
      <w:pPr>
        <w:rPr>
          <w:rStyle w:val="StyleBoldUnderline"/>
          <w:szCs w:val="24"/>
        </w:rPr>
      </w:pPr>
    </w:p>
    <w:p w:rsidR="00923A99" w:rsidRDefault="00923A99" w:rsidP="00923A99">
      <w:pPr>
        <w:rPr>
          <w:rStyle w:val="StyleBoldUnderline"/>
          <w:szCs w:val="24"/>
        </w:rPr>
      </w:pPr>
    </w:p>
    <w:p w:rsidR="00923A99" w:rsidRDefault="00923A99" w:rsidP="00923A99">
      <w:r w:rsidRPr="00923A99">
        <w:t>The state is also seen as an expression of greater capacities against want, hunger</w:t>
      </w:r>
    </w:p>
    <w:p w:rsidR="00923A99" w:rsidRDefault="00923A99" w:rsidP="00923A99">
      <w:r>
        <w:t>AND</w:t>
      </w:r>
    </w:p>
    <w:p w:rsidR="00923A99" w:rsidRPr="00923A99" w:rsidRDefault="00923A99" w:rsidP="00923A99">
      <w:proofErr w:type="gramStart"/>
      <w:r w:rsidRPr="00923A99">
        <w:t>more</w:t>
      </w:r>
      <w:proofErr w:type="gramEnd"/>
      <w:r w:rsidRPr="00923A99">
        <w:t xml:space="preserve"> savage and less capable of ad- </w:t>
      </w:r>
      <w:proofErr w:type="spellStart"/>
      <w:r w:rsidRPr="00923A99">
        <w:t>justing</w:t>
      </w:r>
      <w:proofErr w:type="spellEnd"/>
      <w:r w:rsidRPr="00923A99">
        <w:t xml:space="preserve"> to rhythms dictated by globalization</w:t>
      </w:r>
    </w:p>
    <w:p w:rsidR="00923A99" w:rsidRPr="00E54935" w:rsidRDefault="00923A99" w:rsidP="00923A99">
      <w:pPr>
        <w:rPr>
          <w:szCs w:val="20"/>
        </w:rPr>
      </w:pPr>
    </w:p>
    <w:p w:rsidR="00923A99" w:rsidRPr="00E54935" w:rsidRDefault="00923A99" w:rsidP="00923A99">
      <w:pPr>
        <w:pStyle w:val="NoSpacing"/>
        <w:rPr>
          <w:rFonts w:ascii="Times New Roman" w:hAnsi="Times New Roman"/>
        </w:rPr>
      </w:pPr>
    </w:p>
    <w:p w:rsidR="00923A99" w:rsidRPr="00E54935" w:rsidRDefault="00923A99" w:rsidP="00923A99">
      <w:pPr>
        <w:rPr>
          <w:rStyle w:val="StyleStyleBold12pt"/>
          <w:szCs w:val="24"/>
        </w:rPr>
      </w:pPr>
      <w:r w:rsidRPr="00E54935">
        <w:rPr>
          <w:rStyle w:val="StyleStyleBold12pt"/>
          <w:szCs w:val="24"/>
        </w:rPr>
        <w:t xml:space="preserve">The second link is the windmill of experience—their prioritization of personal experience leads to a retreat to </w:t>
      </w:r>
      <w:proofErr w:type="spellStart"/>
      <w:r w:rsidRPr="00E54935">
        <w:rPr>
          <w:rStyle w:val="StyleStyleBold12pt"/>
          <w:szCs w:val="24"/>
        </w:rPr>
        <w:t>Neoethnic</w:t>
      </w:r>
      <w:proofErr w:type="spellEnd"/>
      <w:r w:rsidRPr="00E54935">
        <w:rPr>
          <w:rStyle w:val="StyleStyleBold12pt"/>
          <w:szCs w:val="24"/>
        </w:rPr>
        <w:t xml:space="preserve"> tribalism—consequences must be weighed in debate</w:t>
      </w:r>
    </w:p>
    <w:p w:rsidR="00923A99" w:rsidRPr="00E54935" w:rsidRDefault="00923A99" w:rsidP="00923A99">
      <w:r w:rsidRPr="00E54935">
        <w:rPr>
          <w:rStyle w:val="StyleStyleBold12pt"/>
          <w:szCs w:val="24"/>
        </w:rPr>
        <w:t>Ireland ‘2</w:t>
      </w:r>
      <w:r w:rsidRPr="00E54935">
        <w:t xml:space="preserve"> [2002, Craig, SSHRCC (Social Sciences and Humanities Research Council of Canada) postdoctoral fellow at the </w:t>
      </w:r>
      <w:proofErr w:type="spellStart"/>
      <w:r w:rsidRPr="00E54935">
        <w:t>Université</w:t>
      </w:r>
      <w:proofErr w:type="spellEnd"/>
      <w:r w:rsidRPr="00E54935">
        <w:t xml:space="preserve"> de </w:t>
      </w:r>
      <w:proofErr w:type="spellStart"/>
      <w:r w:rsidRPr="00E54935">
        <w:t>Sherbrooke</w:t>
      </w:r>
      <w:proofErr w:type="spellEnd"/>
      <w:r w:rsidRPr="00E54935">
        <w:t xml:space="preserve">, “The Appeal to Experience and Its Consequences Variations on a Persistent </w:t>
      </w:r>
      <w:proofErr w:type="spellStart"/>
      <w:r w:rsidRPr="00E54935">
        <w:t>Thompsonian</w:t>
      </w:r>
      <w:proofErr w:type="spellEnd"/>
      <w:r w:rsidRPr="00E54935">
        <w:t xml:space="preserve"> Theme”, http://muse.jhu.edu/journals/cultural_critique/v052/52.1ireland.html]</w:t>
      </w:r>
    </w:p>
    <w:p w:rsidR="00923A99" w:rsidRPr="00E54935" w:rsidRDefault="00923A99" w:rsidP="00923A99"/>
    <w:p w:rsidR="00923A99" w:rsidRDefault="00923A99" w:rsidP="00923A99">
      <w:r w:rsidRPr="00923A99">
        <w:t xml:space="preserve">Once an arcane philosophical term, experience over the last three decades has become a </w:t>
      </w:r>
    </w:p>
    <w:p w:rsidR="00923A99" w:rsidRDefault="00923A99" w:rsidP="00923A99">
      <w:r>
        <w:t>AND</w:t>
      </w:r>
    </w:p>
    <w:p w:rsidR="00923A99" w:rsidRPr="00923A99" w:rsidRDefault="00923A99" w:rsidP="00923A99">
      <w:r w:rsidRPr="00923A99">
        <w:t>'</w:t>
      </w:r>
      <w:proofErr w:type="gramStart"/>
      <w:r w:rsidRPr="00923A99">
        <w:t>black</w:t>
      </w:r>
      <w:proofErr w:type="gramEnd"/>
      <w:r w:rsidRPr="00923A99">
        <w:t>' or 'lesbian' or 'homosexual' for 'working class'" (Scott, 786).</w:t>
      </w:r>
    </w:p>
    <w:p w:rsidR="00923A99" w:rsidRPr="00E54935" w:rsidRDefault="00923A99" w:rsidP="00923A99">
      <w:pPr>
        <w:spacing w:after="200" w:line="276" w:lineRule="auto"/>
      </w:pPr>
    </w:p>
    <w:p w:rsidR="00923A99" w:rsidRPr="00E54935" w:rsidRDefault="00923A99" w:rsidP="00923A99">
      <w:pPr>
        <w:rPr>
          <w:rStyle w:val="StyleStyleBold12pt"/>
          <w:szCs w:val="24"/>
        </w:rPr>
      </w:pPr>
      <w:r w:rsidRPr="00E54935">
        <w:rPr>
          <w:rStyle w:val="StyleStyleBold12pt"/>
          <w:szCs w:val="24"/>
        </w:rPr>
        <w:t xml:space="preserve">The third link is the windmill of race—their notion fails to capture the ways in which race acquires meaning—their critique of whiteness is totalizing </w:t>
      </w:r>
    </w:p>
    <w:p w:rsidR="00923A99" w:rsidRPr="00E54935" w:rsidRDefault="00923A99" w:rsidP="00923A99">
      <w:proofErr w:type="spellStart"/>
      <w:r w:rsidRPr="00E54935">
        <w:rPr>
          <w:rStyle w:val="StyleStyleBold12pt"/>
          <w:szCs w:val="24"/>
        </w:rPr>
        <w:t>Niemonen</w:t>
      </w:r>
      <w:proofErr w:type="spellEnd"/>
      <w:r w:rsidRPr="00E54935">
        <w:rPr>
          <w:rStyle w:val="StyleStyleBold12pt"/>
          <w:szCs w:val="24"/>
        </w:rPr>
        <w:t xml:space="preserve"> ‘10</w:t>
      </w:r>
      <w:r w:rsidRPr="00E54935">
        <w:t xml:space="preserve"> [2010, Jack, American Sociologist, 41(1), 48-81, “Public Sociology or Partisan Sociology? The Curious Case of Whiteness Studies” </w:t>
      </w:r>
      <w:proofErr w:type="spellStart"/>
      <w:r w:rsidRPr="00E54935">
        <w:t>EBSCOhost</w:t>
      </w:r>
      <w:proofErr w:type="spellEnd"/>
      <w:r w:rsidRPr="00E54935">
        <w:t>]</w:t>
      </w:r>
    </w:p>
    <w:p w:rsidR="00923A99" w:rsidRPr="00E54935" w:rsidRDefault="00923A99" w:rsidP="00923A99">
      <w:pPr>
        <w:rPr>
          <w:szCs w:val="16"/>
        </w:rPr>
      </w:pPr>
    </w:p>
    <w:p w:rsidR="00923A99" w:rsidRDefault="00923A99" w:rsidP="00923A99">
      <w:r w:rsidRPr="00923A99">
        <w:t xml:space="preserve">Despite recognition that racial classification systems are not constant, proponents of whiteness studies treat </w:t>
      </w:r>
    </w:p>
    <w:p w:rsidR="00923A99" w:rsidRDefault="00923A99" w:rsidP="00923A99">
      <w:r>
        <w:t>AND</w:t>
      </w:r>
    </w:p>
    <w:p w:rsidR="00923A99" w:rsidRPr="00923A99" w:rsidRDefault="00923A99" w:rsidP="00923A99">
      <w:proofErr w:type="gramStart"/>
      <w:r w:rsidRPr="00923A99">
        <w:t>arguments</w:t>
      </w:r>
      <w:proofErr w:type="gramEnd"/>
      <w:r w:rsidRPr="00923A99">
        <w:t xml:space="preserve"> inevitably result in anger and bafflement (</w:t>
      </w:r>
      <w:proofErr w:type="spellStart"/>
      <w:r w:rsidRPr="00923A99">
        <w:t>Gillborn</w:t>
      </w:r>
      <w:proofErr w:type="spellEnd"/>
      <w:r w:rsidRPr="00923A99">
        <w:t xml:space="preserve"> 1996; </w:t>
      </w:r>
      <w:proofErr w:type="spellStart"/>
      <w:r w:rsidRPr="00923A99">
        <w:t>Kolchin</w:t>
      </w:r>
      <w:proofErr w:type="spellEnd"/>
      <w:r w:rsidRPr="00923A99">
        <w:t xml:space="preserve"> 2002).</w:t>
      </w:r>
    </w:p>
    <w:p w:rsidR="00923A99" w:rsidRPr="00E54935" w:rsidRDefault="00923A99" w:rsidP="00923A99">
      <w:pPr>
        <w:rPr>
          <w:szCs w:val="24"/>
        </w:rPr>
      </w:pPr>
    </w:p>
    <w:p w:rsidR="00923A99" w:rsidRPr="00E54935" w:rsidRDefault="00923A99" w:rsidP="00923A99">
      <w:pPr>
        <w:rPr>
          <w:b/>
          <w:bCs/>
          <w:sz w:val="24"/>
          <w:szCs w:val="24"/>
        </w:rPr>
      </w:pPr>
      <w:r w:rsidRPr="00E54935">
        <w:rPr>
          <w:b/>
          <w:bCs/>
          <w:sz w:val="24"/>
          <w:szCs w:val="24"/>
        </w:rPr>
        <w:t xml:space="preserve">The fourth link is the windmill of </w:t>
      </w:r>
      <w:r>
        <w:rPr>
          <w:b/>
          <w:bCs/>
          <w:sz w:val="24"/>
          <w:szCs w:val="24"/>
        </w:rPr>
        <w:t>the Alliance</w:t>
      </w:r>
      <w:r w:rsidRPr="00E54935">
        <w:rPr>
          <w:b/>
          <w:bCs/>
          <w:sz w:val="24"/>
          <w:szCs w:val="24"/>
        </w:rPr>
        <w:t xml:space="preserve">—their project fractures coalitions and prevents change </w:t>
      </w:r>
    </w:p>
    <w:p w:rsidR="00923A99" w:rsidRPr="00E54935" w:rsidRDefault="00923A99" w:rsidP="00923A99">
      <w:pPr>
        <w:rPr>
          <w:sz w:val="12"/>
          <w:szCs w:val="14"/>
        </w:rPr>
      </w:pPr>
      <w:r w:rsidRPr="00E54935">
        <w:rPr>
          <w:rStyle w:val="StyleStyleBold12pt"/>
        </w:rPr>
        <w:t xml:space="preserve">Atchison and Panetta 9 </w:t>
      </w:r>
      <w:r w:rsidRPr="00E54935">
        <w:rPr>
          <w:sz w:val="12"/>
          <w:szCs w:val="14"/>
        </w:rPr>
        <w:t xml:space="preserve">[2009, Jarrod, Director of Debate at </w:t>
      </w:r>
      <w:proofErr w:type="spellStart"/>
      <w:r w:rsidRPr="00E54935">
        <w:rPr>
          <w:sz w:val="12"/>
          <w:szCs w:val="14"/>
        </w:rPr>
        <w:t>Wakr</w:t>
      </w:r>
      <w:proofErr w:type="spellEnd"/>
      <w:r w:rsidRPr="00E54935">
        <w:rPr>
          <w:sz w:val="12"/>
          <w:szCs w:val="14"/>
        </w:rPr>
        <w:t xml:space="preserve"> University and Edward, Director of Debate at the University of Georgia, “Intercollegiate Debate and Speech Communication: Issues for the Future,” The Sage Handbook of Rhetorical Studies, Lunsford, Andrea, ed., p. 317-334]</w:t>
      </w:r>
    </w:p>
    <w:p w:rsidR="00923A99" w:rsidRPr="00E54935" w:rsidRDefault="00923A99" w:rsidP="00923A99">
      <w:pPr>
        <w:rPr>
          <w:sz w:val="12"/>
        </w:rPr>
      </w:pPr>
    </w:p>
    <w:p w:rsidR="00923A99" w:rsidRDefault="00923A99" w:rsidP="00923A99">
      <w:r w:rsidRPr="00923A99">
        <w:t xml:space="preserve">The final problem with an individual debate round focus is the role of competition. </w:t>
      </w:r>
    </w:p>
    <w:p w:rsidR="00923A99" w:rsidRDefault="00923A99" w:rsidP="00923A99">
      <w:r>
        <w:lastRenderedPageBreak/>
        <w:t>AND</w:t>
      </w:r>
    </w:p>
    <w:p w:rsidR="00923A99" w:rsidRPr="00923A99" w:rsidRDefault="00923A99" w:rsidP="00923A99">
      <w:proofErr w:type="gramStart"/>
      <w:r w:rsidRPr="00923A99">
        <w:t>long</w:t>
      </w:r>
      <w:proofErr w:type="gramEnd"/>
      <w:r w:rsidRPr="00923A99">
        <w:t xml:space="preserve"> community problems requires a tremendous effort by a great number of people.</w:t>
      </w:r>
    </w:p>
    <w:p w:rsidR="00923A99" w:rsidRPr="003A0BA5" w:rsidRDefault="00923A99" w:rsidP="00923A99"/>
    <w:p w:rsidR="00923A99" w:rsidRDefault="00923A99" w:rsidP="00923A99">
      <w:pPr>
        <w:pStyle w:val="Heading2"/>
      </w:pPr>
      <w:r>
        <w:lastRenderedPageBreak/>
        <w:t>2NC – Overview</w:t>
      </w:r>
    </w:p>
    <w:p w:rsidR="00923A99" w:rsidRDefault="00923A99" w:rsidP="00923A99"/>
    <w:p w:rsidR="00923A99" w:rsidRPr="009D6500" w:rsidRDefault="00923A99" w:rsidP="00923A99">
      <w:pPr>
        <w:rPr>
          <w:rStyle w:val="StyleStyleBold12pt"/>
        </w:rPr>
      </w:pPr>
      <w:r>
        <w:rPr>
          <w:rStyle w:val="StyleStyleBold12pt"/>
        </w:rPr>
        <w:t>T</w:t>
      </w:r>
      <w:r w:rsidRPr="009D6500">
        <w:rPr>
          <w:rStyle w:val="StyleStyleBold12pt"/>
        </w:rPr>
        <w:t xml:space="preserve">his middle ground most effectively resolves their exclusion arguments </w:t>
      </w:r>
    </w:p>
    <w:p w:rsidR="00923A99" w:rsidRDefault="00923A99" w:rsidP="00923A99">
      <w:proofErr w:type="spellStart"/>
      <w:r>
        <w:t>Gert</w:t>
      </w:r>
      <w:proofErr w:type="spellEnd"/>
      <w:r>
        <w:t xml:space="preserve"> </w:t>
      </w:r>
      <w:proofErr w:type="spellStart"/>
      <w:r w:rsidRPr="009D6500">
        <w:rPr>
          <w:rStyle w:val="StyleStyleBold12pt"/>
        </w:rPr>
        <w:t>Biesta</w:t>
      </w:r>
      <w:proofErr w:type="spellEnd"/>
      <w:r w:rsidRPr="009D6500">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923A99" w:rsidRDefault="00923A99" w:rsidP="00923A99">
      <w:r w:rsidRPr="00910400">
        <w:t xml:space="preserve">This example not only shows why the issue of inclusion is so prominent in the </w:t>
      </w:r>
    </w:p>
    <w:p w:rsidR="00923A99" w:rsidRDefault="00923A99" w:rsidP="00923A99">
      <w:r>
        <w:t>AND</w:t>
      </w:r>
    </w:p>
    <w:p w:rsidR="00923A99" w:rsidRPr="00910400" w:rsidRDefault="00923A99" w:rsidP="00923A99">
      <w:proofErr w:type="gramStart"/>
      <w:r w:rsidRPr="00910400">
        <w:t>dispassionate</w:t>
      </w:r>
      <w:proofErr w:type="gramEnd"/>
      <w:r w:rsidRPr="00910400">
        <w:t xml:space="preserve">, </w:t>
      </w:r>
      <w:proofErr w:type="spellStart"/>
      <w:r w:rsidRPr="00910400">
        <w:t>unsituatcd</w:t>
      </w:r>
      <w:proofErr w:type="spellEnd"/>
      <w:r w:rsidRPr="00910400">
        <w:t>, neutral reason" (ibid. p.63).</w:t>
      </w:r>
    </w:p>
    <w:p w:rsidR="00923A99" w:rsidRDefault="00923A99" w:rsidP="00923A99">
      <w:r w:rsidRPr="00910400">
        <w:t xml:space="preserve">To counteract the internal exclusion that is the product of a too narrow focus on </w:t>
      </w:r>
    </w:p>
    <w:p w:rsidR="00923A99" w:rsidRDefault="00923A99" w:rsidP="00923A99">
      <w:r>
        <w:t>AND</w:t>
      </w:r>
    </w:p>
    <w:p w:rsidR="00923A99" w:rsidRPr="00910400" w:rsidRDefault="00923A99" w:rsidP="00923A99">
      <w:proofErr w:type="gramStart"/>
      <w:r w:rsidRPr="00910400">
        <w:t>spots</w:t>
      </w:r>
      <w:proofErr w:type="gramEnd"/>
      <w:r w:rsidRPr="00910400">
        <w:t xml:space="preserve">, or </w:t>
      </w:r>
      <w:proofErr w:type="spellStart"/>
      <w:r w:rsidRPr="00910400">
        <w:t>sterco</w:t>
      </w:r>
      <w:proofErr w:type="spellEnd"/>
      <w:r w:rsidRPr="00910400">
        <w:t>-types" (ibid., p.77).</w:t>
      </w:r>
    </w:p>
    <w:p w:rsidR="00923A99" w:rsidRDefault="00923A99" w:rsidP="00923A99">
      <w:r w:rsidRPr="00910400">
        <w:t xml:space="preserve">It is important to </w:t>
      </w:r>
      <w:proofErr w:type="spellStart"/>
      <w:r w:rsidRPr="00910400">
        <w:t>emphasise</w:t>
      </w:r>
      <w:proofErr w:type="spellEnd"/>
      <w:r w:rsidRPr="00910400">
        <w:t xml:space="preserve"> that greeting, rhetoric and narrative are not meant to </w:t>
      </w:r>
    </w:p>
    <w:p w:rsidR="00923A99" w:rsidRDefault="00923A99" w:rsidP="00923A99">
      <w:r>
        <w:t>AND</w:t>
      </w:r>
    </w:p>
    <w:p w:rsidR="00923A99" w:rsidRPr="00910400" w:rsidRDefault="00923A99" w:rsidP="00923A99">
      <w:proofErr w:type="gramStart"/>
      <w:r w:rsidRPr="00910400">
        <w:t>is</w:t>
      </w:r>
      <w:proofErr w:type="gramEnd"/>
      <w:r w:rsidRPr="00910400">
        <w:t xml:space="preserve"> to be done remains central” (ibid., p.168).</w:t>
      </w:r>
    </w:p>
    <w:p w:rsidR="00923A99" w:rsidRPr="00147060" w:rsidRDefault="00923A99" w:rsidP="00923A99"/>
    <w:p w:rsidR="00923A99" w:rsidRDefault="00923A99" w:rsidP="00923A99">
      <w:pPr>
        <w:pStyle w:val="Heading2"/>
      </w:pPr>
      <w:r>
        <w:lastRenderedPageBreak/>
        <w:t>2NC – Black Framework</w:t>
      </w:r>
    </w:p>
    <w:p w:rsidR="00923A99" w:rsidRDefault="00923A99" w:rsidP="00923A99"/>
    <w:p w:rsidR="00923A99" w:rsidRDefault="00923A99" w:rsidP="00923A99">
      <w:pPr>
        <w:pStyle w:val="tag"/>
      </w:pPr>
      <w:r w:rsidRPr="00955732">
        <w:t>To avoid discussion of the topic seems to revert back to historical discriminatory educational practices utilized to disempower and subject blacks to inferior positions within society.</w:t>
      </w:r>
    </w:p>
    <w:p w:rsidR="00923A99" w:rsidRPr="00E4474F" w:rsidRDefault="00923A99" w:rsidP="00923A99">
      <w:r w:rsidRPr="00E4474F">
        <w:t>Blacks were not supposed to discuss issues of the day and were limited to racial discussions for the support or CRITICISM of politicians seeking office</w:t>
      </w:r>
    </w:p>
    <w:p w:rsidR="00923A99" w:rsidRPr="00E4474F" w:rsidRDefault="00923A99" w:rsidP="00923A99">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w:t>
      </w:r>
      <w:proofErr w:type="spellStart"/>
      <w:r>
        <w:t>Miseducation</w:t>
      </w:r>
      <w:proofErr w:type="spellEnd"/>
      <w:r>
        <w:t xml:space="preserve"> of the Negro,” p92]</w:t>
      </w:r>
    </w:p>
    <w:p w:rsidR="00923A99" w:rsidRDefault="00923A99" w:rsidP="00923A99">
      <w:r w:rsidRPr="00910400">
        <w:t xml:space="preserve">In the North the Negroes have a better chance to acquire knowledge of political matters </w:t>
      </w:r>
    </w:p>
    <w:p w:rsidR="00923A99" w:rsidRDefault="00923A99" w:rsidP="00923A99">
      <w:r>
        <w:t>AND</w:t>
      </w:r>
    </w:p>
    <w:p w:rsidR="00923A99" w:rsidRPr="00910400" w:rsidRDefault="00923A99" w:rsidP="00923A99">
      <w:r w:rsidRPr="00910400">
        <w:t>Negro while the highly favorable party was doing so much for the race.</w:t>
      </w:r>
    </w:p>
    <w:p w:rsidR="00923A99" w:rsidRPr="009F640C" w:rsidRDefault="00923A99" w:rsidP="00923A99"/>
    <w:p w:rsidR="00923A99" w:rsidRPr="00955732" w:rsidRDefault="00923A99" w:rsidP="00923A99">
      <w:pPr>
        <w:pStyle w:val="tag"/>
      </w:pPr>
      <w:r w:rsidRPr="00955732">
        <w:t xml:space="preserve">Their articulation of fiat and the use of the Federal Government </w:t>
      </w:r>
      <w:proofErr w:type="gramStart"/>
      <w:r w:rsidRPr="00955732">
        <w:t>serves</w:t>
      </w:r>
      <w:proofErr w:type="gramEnd"/>
      <w:r w:rsidRPr="00955732">
        <w:t xml:space="preserve"> a disservice to the education of Black People through debate. </w:t>
      </w:r>
    </w:p>
    <w:p w:rsidR="00923A99" w:rsidRPr="00955732" w:rsidRDefault="00923A99" w:rsidP="00923A99"/>
    <w:p w:rsidR="00923A99" w:rsidRPr="00602029" w:rsidRDefault="00923A99" w:rsidP="00923A99">
      <w:pPr>
        <w:rPr>
          <w:rStyle w:val="StyleStyleBold12pt"/>
        </w:rPr>
      </w:pPr>
      <w:r w:rsidRPr="00602029">
        <w:rPr>
          <w:rStyle w:val="StyleStyleBold12pt"/>
        </w:rPr>
        <w:t>To deny a discussion of political workings through the role play of federal government in the name of race is almost BACKWARDS and serves the exclusionary historical practices of white supremacy – that’s Woodson</w:t>
      </w:r>
    </w:p>
    <w:p w:rsidR="00923A99" w:rsidRPr="00602029" w:rsidRDefault="00923A99" w:rsidP="00923A99"/>
    <w:p w:rsidR="00923A99" w:rsidRPr="00602029" w:rsidRDefault="00923A99" w:rsidP="00923A99">
      <w:pPr>
        <w:rPr>
          <w:rStyle w:val="StyleStyleBold12pt"/>
        </w:rPr>
      </w:pPr>
      <w:r w:rsidRPr="00602029">
        <w:rPr>
          <w:rStyle w:val="StyleStyleBold12pt"/>
        </w:rPr>
        <w:t xml:space="preserve">The </w:t>
      </w:r>
      <w:proofErr w:type="spellStart"/>
      <w:r w:rsidRPr="00602029">
        <w:rPr>
          <w:rStyle w:val="StyleStyleBold12pt"/>
        </w:rPr>
        <w:t>afropessimistic</w:t>
      </w:r>
      <w:proofErr w:type="spellEnd"/>
      <w:r w:rsidRPr="00602029">
        <w:rPr>
          <w:rStyle w:val="StyleStyleBold12pt"/>
        </w:rPr>
        <w:t xml:space="preserve"> rejection of state institutions and education is akin to the policy of racial exclusion as seen </w:t>
      </w:r>
      <w:proofErr w:type="spellStart"/>
      <w:r w:rsidRPr="00602029">
        <w:rPr>
          <w:rStyle w:val="StyleStyleBold12pt"/>
        </w:rPr>
        <w:t>previoiusly</w:t>
      </w:r>
      <w:proofErr w:type="spellEnd"/>
    </w:p>
    <w:p w:rsidR="00923A99" w:rsidRPr="00E4474F" w:rsidRDefault="00923A99" w:rsidP="00923A99">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w:t>
      </w:r>
      <w:proofErr w:type="spellStart"/>
      <w:r>
        <w:t>Miseducation</w:t>
      </w:r>
      <w:proofErr w:type="spellEnd"/>
      <w:r>
        <w:t xml:space="preserve"> of the Negro,” p83-84]</w:t>
      </w:r>
    </w:p>
    <w:p w:rsidR="00923A99" w:rsidRDefault="00923A99" w:rsidP="00923A99">
      <w:r w:rsidRPr="00910400">
        <w:t xml:space="preserve">Not long ago a measure was introduced in a certain State Legislature to have the </w:t>
      </w:r>
    </w:p>
    <w:p w:rsidR="00923A99" w:rsidRDefault="00923A99" w:rsidP="00923A99">
      <w:r>
        <w:t>AND</w:t>
      </w:r>
    </w:p>
    <w:p w:rsidR="00923A99" w:rsidRPr="00910400" w:rsidRDefault="00923A99" w:rsidP="00923A99">
      <w:proofErr w:type="gramStart"/>
      <w:r w:rsidRPr="00910400">
        <w:t>to</w:t>
      </w:r>
      <w:proofErr w:type="gramEnd"/>
      <w:r w:rsidRPr="00910400">
        <w:t xml:space="preserve"> conform to the policy of “keeping the Negro in his place.”</w:t>
      </w:r>
    </w:p>
    <w:p w:rsidR="00923A99" w:rsidRPr="00602029" w:rsidRDefault="00923A99" w:rsidP="00923A99"/>
    <w:p w:rsidR="00923A99" w:rsidRPr="00261CFA" w:rsidRDefault="00923A99" w:rsidP="00923A99">
      <w:pPr>
        <w:rPr>
          <w:rStyle w:val="StyleStyleBold12pt"/>
        </w:rPr>
      </w:pPr>
      <w:r w:rsidRPr="00261CFA">
        <w:rPr>
          <w:rStyle w:val="StyleStyleBold12pt"/>
        </w:rPr>
        <w:t>The state is the only thing that can effectively solve racism</w:t>
      </w:r>
    </w:p>
    <w:p w:rsidR="00923A99" w:rsidRPr="00261CFA" w:rsidRDefault="00923A99" w:rsidP="00923A99">
      <w:pPr>
        <w:rPr>
          <w:rStyle w:val="StyleStyleBold12pt"/>
        </w:rPr>
      </w:pPr>
      <w:r w:rsidRPr="00261CFA">
        <w:rPr>
          <w:rStyle w:val="StyleStyleBold12pt"/>
        </w:rPr>
        <w:t>Franklin 1993</w:t>
      </w:r>
    </w:p>
    <w:p w:rsidR="00923A99" w:rsidRPr="00261CFA" w:rsidRDefault="00923A99" w:rsidP="00923A99">
      <w:r w:rsidRPr="00261CFA">
        <w:t>John Hope, James B Duke Professor Emeritus of History Duke University, 1985-1992 was Professor of legal History in the Law School at Duke University; THE COLOR LINE:  Legacy for the Twenty First Century; p. 45</w:t>
      </w:r>
    </w:p>
    <w:p w:rsidR="00923A99" w:rsidRDefault="00923A99" w:rsidP="00923A99">
      <w:r w:rsidRPr="00910400">
        <w:t>Neither the courts nor the Congress nor the president can declare by fiat, resolution</w:t>
      </w:r>
    </w:p>
    <w:p w:rsidR="00923A99" w:rsidRDefault="00923A99" w:rsidP="00923A99">
      <w:r>
        <w:t>AND</w:t>
      </w:r>
    </w:p>
    <w:p w:rsidR="00923A99" w:rsidRPr="00910400" w:rsidRDefault="00923A99" w:rsidP="00923A99">
      <w:proofErr w:type="gramStart"/>
      <w:r w:rsidRPr="00910400">
        <w:t>it</w:t>
      </w:r>
      <w:proofErr w:type="gramEnd"/>
      <w:r w:rsidRPr="00910400">
        <w:t xml:space="preserve"> and, indeed, would be horrified if we even approached it.</w:t>
      </w:r>
    </w:p>
    <w:p w:rsidR="00923A99" w:rsidRDefault="00923A99" w:rsidP="00923A99">
      <w:pPr>
        <w:pStyle w:val="Heading2"/>
      </w:pPr>
      <w:r>
        <w:lastRenderedPageBreak/>
        <w:t>2NC Critical Thinking Outweighs</w:t>
      </w:r>
    </w:p>
    <w:p w:rsidR="00923A99" w:rsidRDefault="00923A99" w:rsidP="00923A99">
      <w:pPr>
        <w:rPr>
          <w:rStyle w:val="StyleStyleBold12pt"/>
        </w:rPr>
      </w:pPr>
      <w:r>
        <w:rPr>
          <w:rStyle w:val="StyleStyleBold12pt"/>
        </w:rPr>
        <w:t xml:space="preserve">We control uniqueness---critical thinking skills are faltering now---frameworks that force clash are </w:t>
      </w:r>
      <w:proofErr w:type="gramStart"/>
      <w:r>
        <w:rPr>
          <w:rStyle w:val="StyleStyleBold12pt"/>
        </w:rPr>
        <w:t>key</w:t>
      </w:r>
      <w:proofErr w:type="gramEnd"/>
      <w:r>
        <w:rPr>
          <w:rStyle w:val="StyleStyleBold12pt"/>
        </w:rPr>
        <w:t xml:space="preserve"> to </w:t>
      </w:r>
      <w:proofErr w:type="spellStart"/>
      <w:r>
        <w:rPr>
          <w:rStyle w:val="StyleStyleBold12pt"/>
        </w:rPr>
        <w:t>decisionmaking</w:t>
      </w:r>
      <w:proofErr w:type="spellEnd"/>
      <w:r>
        <w:rPr>
          <w:rStyle w:val="StyleStyleBold12pt"/>
        </w:rPr>
        <w:t xml:space="preserve">, critical thinking, and deeper epistemological understanding of both sides of an issue </w:t>
      </w:r>
    </w:p>
    <w:p w:rsidR="00923A99" w:rsidRDefault="00923A99" w:rsidP="00923A99">
      <w:proofErr w:type="spellStart"/>
      <w:r>
        <w:rPr>
          <w:rStyle w:val="StyleStyleBold12pt"/>
        </w:rPr>
        <w:t>Yanklowitz</w:t>
      </w:r>
      <w:proofErr w:type="spellEnd"/>
      <w:r>
        <w:rPr>
          <w:rStyle w:val="StyleStyleBold12pt"/>
        </w:rPr>
        <w:t xml:space="preserve"> ‘13 </w:t>
      </w:r>
      <w:r>
        <w:t xml:space="preserve">[2013, </w:t>
      </w:r>
      <w:proofErr w:type="spellStart"/>
      <w:r>
        <w:t>Shmuly</w:t>
      </w:r>
      <w:proofErr w:type="spellEnd"/>
      <w:r>
        <w:t xml:space="preserve">, Executive Director of the Valley </w:t>
      </w:r>
      <w:proofErr w:type="spellStart"/>
      <w:r>
        <w:t>Beit</w:t>
      </w:r>
      <w:proofErr w:type="spellEnd"/>
      <w:r>
        <w:t xml:space="preserve"> Midrash, the Founder &amp; President of Uri </w:t>
      </w:r>
      <w:proofErr w:type="spellStart"/>
      <w:r>
        <w:t>L'Tzedek</w:t>
      </w:r>
      <w:proofErr w:type="spellEnd"/>
      <w:r>
        <w:t xml:space="preserve">, the Founder and CEO of The </w:t>
      </w:r>
      <w:proofErr w:type="spellStart"/>
      <w:r>
        <w:t>Shamayim</w:t>
      </w:r>
      <w:proofErr w:type="spellEnd"/>
      <w:r>
        <w:t xml:space="preserve"> </w:t>
      </w:r>
      <w:proofErr w:type="spellStart"/>
      <w:r>
        <w:t>V'Aretz</w:t>
      </w:r>
      <w:proofErr w:type="spellEnd"/>
      <w:r>
        <w:t xml:space="preserve"> Institute and the author of "Jewish Ethics &amp; Social Justice: A Guide for the 21st Century”, “A Society with Poor Critical Thinking Skills: The Case for 'Argument' in Education”,  http://www.huffingtonpost.com/rabbi-shmuly-yanklowitz/a-society-with-poor-criti_b_3754401.html]</w:t>
      </w:r>
    </w:p>
    <w:p w:rsidR="00923A99" w:rsidRDefault="00923A99" w:rsidP="00923A99">
      <w:r w:rsidRPr="00910400">
        <w:t xml:space="preserve">Researchers have shown that most students today are weak in critical thinking skills. They </w:t>
      </w:r>
    </w:p>
    <w:p w:rsidR="00923A99" w:rsidRDefault="00923A99" w:rsidP="00923A99">
      <w:r>
        <w:t>AND</w:t>
      </w:r>
    </w:p>
    <w:p w:rsidR="00923A99" w:rsidRPr="00910400" w:rsidRDefault="00923A99" w:rsidP="00923A99">
      <w:proofErr w:type="gramStart"/>
      <w:r w:rsidRPr="00910400">
        <w:t>must</w:t>
      </w:r>
      <w:proofErr w:type="gramEnd"/>
      <w:r w:rsidRPr="00910400">
        <w:t xml:space="preserve"> invest in the education of our youth. They are our future!</w:t>
      </w:r>
    </w:p>
    <w:p w:rsidR="00923A99" w:rsidRDefault="00923A99" w:rsidP="00923A99"/>
    <w:p w:rsidR="00923A99" w:rsidRPr="0093279B" w:rsidRDefault="00923A99" w:rsidP="00923A99"/>
    <w:p w:rsidR="00923A99" w:rsidRDefault="00923A99" w:rsidP="00923A99">
      <w:pPr>
        <w:pStyle w:val="Heading2"/>
      </w:pPr>
      <w:r>
        <w:lastRenderedPageBreak/>
        <w:t>2NC AT Switch Side Bad</w:t>
      </w:r>
    </w:p>
    <w:p w:rsidR="00923A99" w:rsidRPr="00C64600" w:rsidRDefault="00923A99" w:rsidP="00923A99">
      <w:pPr>
        <w:rPr>
          <w:rStyle w:val="StyleStyleBold12pt"/>
        </w:rPr>
      </w:pPr>
      <w:r>
        <w:rPr>
          <w:rStyle w:val="StyleStyleBold12pt"/>
        </w:rPr>
        <w:t xml:space="preserve">Switch side </w:t>
      </w:r>
      <w:r w:rsidRPr="00C64600">
        <w:rPr>
          <w:rStyle w:val="StyleStyleBold12pt"/>
        </w:rPr>
        <w:t>debate is good</w:t>
      </w:r>
    </w:p>
    <w:p w:rsidR="00923A99" w:rsidRPr="009D6500" w:rsidRDefault="00923A99" w:rsidP="00923A99">
      <w:pPr>
        <w:rPr>
          <w:rStyle w:val="StyleStyleBold12pt"/>
        </w:rPr>
      </w:pPr>
      <w:r>
        <w:rPr>
          <w:rStyle w:val="StyleStyleBold12pt"/>
        </w:rPr>
        <w:t>A. Tolerance – only by taking the position of the other side can we avoid becoming bigoted decision makers – makes roleplaying EFFECTIVE</w:t>
      </w:r>
    </w:p>
    <w:p w:rsidR="00923A99" w:rsidRDefault="00923A99" w:rsidP="00923A99">
      <w:pPr>
        <w:rPr>
          <w:szCs w:val="20"/>
        </w:rPr>
      </w:pPr>
      <w:r>
        <w:rPr>
          <w:szCs w:val="20"/>
        </w:rPr>
        <w:t xml:space="preserve">Star </w:t>
      </w:r>
      <w:r w:rsidRPr="00432B3B">
        <w:rPr>
          <w:rStyle w:val="StyleStyleBold12pt"/>
        </w:rPr>
        <w:t>Muir</w:t>
      </w:r>
      <w:r>
        <w:rPr>
          <w:szCs w:val="20"/>
        </w:rPr>
        <w:t xml:space="preserve">, communication studies at George Mason University, </w:t>
      </w:r>
      <w:r w:rsidRPr="00432B3B">
        <w:rPr>
          <w:rStyle w:val="StyleStyleBold12pt"/>
        </w:rPr>
        <w:t>1993</w:t>
      </w:r>
      <w:r w:rsidRPr="00397714">
        <w:t xml:space="preserve"> </w:t>
      </w:r>
      <w:r>
        <w:rPr>
          <w:szCs w:val="20"/>
        </w:rPr>
        <w:t>(</w:t>
      </w:r>
      <w:r w:rsidRPr="00F7220A">
        <w:t>Philosophy and Rhetoric</w:t>
      </w:r>
      <w:r>
        <w:rPr>
          <w:szCs w:val="20"/>
        </w:rPr>
        <w:t xml:space="preserve"> 26.4, p. 288-291)  </w:t>
      </w:r>
    </w:p>
    <w:p w:rsidR="00923A99" w:rsidRDefault="00923A99" w:rsidP="00923A99">
      <w:r w:rsidRPr="00910400">
        <w:t xml:space="preserve">Values clarification, Stewart is correct in pointing out, does not mean that no </w:t>
      </w:r>
    </w:p>
    <w:p w:rsidR="00923A99" w:rsidRDefault="00923A99" w:rsidP="00923A99">
      <w:r>
        <w:t>AND</w:t>
      </w:r>
    </w:p>
    <w:p w:rsidR="00923A99" w:rsidRPr="00910400" w:rsidRDefault="00923A99" w:rsidP="00923A99">
      <w:proofErr w:type="gramStart"/>
      <w:r w:rsidRPr="00910400">
        <w:t>of</w:t>
      </w:r>
      <w:proofErr w:type="gramEnd"/>
      <w:r w:rsidRPr="00910400">
        <w:t xml:space="preserve"> competition), effectively renders the value structure pluralistic, rather than relativistic. </w:t>
      </w:r>
    </w:p>
    <w:p w:rsidR="00923A99" w:rsidRPr="00700217" w:rsidRDefault="00923A99" w:rsidP="00923A99"/>
    <w:p w:rsidR="00923A99" w:rsidRDefault="00923A99" w:rsidP="00923A99">
      <w:pPr>
        <w:rPr>
          <w:rStyle w:val="StyleStyleBold12pt"/>
        </w:rPr>
      </w:pPr>
      <w:r>
        <w:rPr>
          <w:rStyle w:val="StyleStyleBold12pt"/>
        </w:rPr>
        <w:t>B. It teaches us to be reflexive – leads to competent policy making</w:t>
      </w:r>
    </w:p>
    <w:p w:rsidR="00923A99" w:rsidRDefault="00923A99" w:rsidP="00923A99">
      <w:r w:rsidRPr="009D6500">
        <w:rPr>
          <w:rStyle w:val="StyleStyleBold12pt"/>
        </w:rPr>
        <w:t xml:space="preserve">Mitchell 2010 </w:t>
      </w:r>
      <w:r>
        <w:t>– associate professor and director of graduate studies in the Department of Communication at the University of Pittsburgh (Gordon, Rhetoric &amp; Public Affairs, 13.1, “SWITCH-SIDE DEBATING MEETS DEMAND-DRIVEN RHETORIC OF SCIENCE”)</w:t>
      </w:r>
    </w:p>
    <w:p w:rsidR="00923A99" w:rsidRDefault="00923A99" w:rsidP="00923A99">
      <w:r w:rsidRPr="00910400">
        <w:t xml:space="preserve">The watchwords for the intelligence community’s debating initiative— collaboration, critical thinking, collective </w:t>
      </w:r>
    </w:p>
    <w:p w:rsidR="00923A99" w:rsidRDefault="00923A99" w:rsidP="00923A99">
      <w:r>
        <w:t>AND</w:t>
      </w:r>
    </w:p>
    <w:p w:rsidR="00923A99" w:rsidRPr="00910400" w:rsidRDefault="00923A99" w:rsidP="00923A99">
      <w:proofErr w:type="gramStart"/>
      <w:r w:rsidRPr="00910400">
        <w:t>meaning</w:t>
      </w:r>
      <w:proofErr w:type="gramEnd"/>
      <w:r w:rsidRPr="00910400">
        <w:t xml:space="preserve"> in inverted rhetorical situations characterized by an endemic surplus of heterogeneous content. </w:t>
      </w:r>
    </w:p>
    <w:p w:rsidR="00923A99" w:rsidRDefault="00923A99" w:rsidP="00923A99"/>
    <w:p w:rsidR="00923A99" w:rsidRPr="00700217" w:rsidRDefault="00923A99" w:rsidP="00923A99">
      <w:pPr>
        <w:pStyle w:val="Heading2"/>
      </w:pPr>
      <w:r>
        <w:lastRenderedPageBreak/>
        <w:t>Extra</w:t>
      </w:r>
    </w:p>
    <w:p w:rsidR="00923A99" w:rsidRPr="00F7220A" w:rsidRDefault="00923A99" w:rsidP="00923A99">
      <w:pPr>
        <w:rPr>
          <w:rStyle w:val="StyleStyleBold12pt"/>
        </w:rPr>
      </w:pPr>
      <w:r>
        <w:rPr>
          <w:rStyle w:val="StyleStyleBold12pt"/>
        </w:rPr>
        <w:t>Switching sides is the only way to facilitate deliberation – personal conviction to your argument makes you an ineffective advocate because your ideas aren’t effectively challenged</w:t>
      </w:r>
    </w:p>
    <w:p w:rsidR="00923A99" w:rsidRDefault="00923A99" w:rsidP="00923A99">
      <w:proofErr w:type="spellStart"/>
      <w:r>
        <w:rPr>
          <w:rStyle w:val="StyleStyleBold12pt"/>
        </w:rPr>
        <w:t>Talisse</w:t>
      </w:r>
      <w:proofErr w:type="spellEnd"/>
      <w:r>
        <w:rPr>
          <w:rStyle w:val="StyleStyleBold12pt"/>
        </w:rPr>
        <w:t xml:space="preserve"> ‘</w:t>
      </w:r>
      <w:r w:rsidRPr="009D6500">
        <w:rPr>
          <w:rStyle w:val="StyleStyleBold12pt"/>
        </w:rPr>
        <w:t>5</w:t>
      </w:r>
      <w:r>
        <w:t xml:space="preserve"> [Robert </w:t>
      </w:r>
      <w:proofErr w:type="spellStart"/>
      <w:r>
        <w:t>Talisse</w:t>
      </w:r>
      <w:proofErr w:type="spellEnd"/>
      <w:r>
        <w:t xml:space="preserve"> is a philosophy professor at </w:t>
      </w:r>
      <w:proofErr w:type="gramStart"/>
      <w:r>
        <w:t>Vanderbilt .</w:t>
      </w:r>
      <w:proofErr w:type="gramEnd"/>
      <w:r>
        <w:t xml:space="preserve">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and we reject it</w:t>
      </w:r>
    </w:p>
    <w:p w:rsidR="00923A99" w:rsidRDefault="00923A99" w:rsidP="00923A99">
      <w:r w:rsidRPr="00910400">
        <w:t xml:space="preserve">Nonetheless, the </w:t>
      </w:r>
      <w:proofErr w:type="spellStart"/>
      <w:r w:rsidRPr="00910400">
        <w:t>deliberativist</w:t>
      </w:r>
      <w:proofErr w:type="spellEnd"/>
      <w:r w:rsidRPr="00910400">
        <w:t xml:space="preserve"> conception of reasonableness differs from the activist’s in at least one </w:t>
      </w:r>
    </w:p>
    <w:p w:rsidR="00923A99" w:rsidRDefault="00923A99" w:rsidP="00923A99">
      <w:r>
        <w:t>AND</w:t>
      </w:r>
    </w:p>
    <w:p w:rsidR="00923A99" w:rsidRPr="00910400" w:rsidRDefault="00923A99" w:rsidP="00923A99">
      <w:proofErr w:type="gramStart"/>
      <w:r w:rsidRPr="00910400">
        <w:t>of</w:t>
      </w:r>
      <w:proofErr w:type="gramEnd"/>
      <w:r w:rsidRPr="00910400">
        <w:t xml:space="preserve"> justice. Insofar as the activist denies this, he is unreasonable.</w:t>
      </w:r>
    </w:p>
    <w:p w:rsidR="00923A99" w:rsidRPr="005616C8" w:rsidRDefault="00923A99" w:rsidP="00923A99"/>
    <w:p w:rsidR="00923A99" w:rsidRDefault="00923A99" w:rsidP="00923A99">
      <w:pPr>
        <w:pStyle w:val="Heading2"/>
      </w:pPr>
      <w:r>
        <w:lastRenderedPageBreak/>
        <w:t>2NC Limits Good</w:t>
      </w:r>
    </w:p>
    <w:p w:rsidR="00923A99" w:rsidRPr="00B72EF7" w:rsidRDefault="00923A99" w:rsidP="00923A99">
      <w:pPr>
        <w:rPr>
          <w:rStyle w:val="StyleStyleBold12pt"/>
        </w:rPr>
      </w:pPr>
      <w:r w:rsidRPr="00B72EF7">
        <w:rPr>
          <w:rStyle w:val="StyleStyleBold12pt"/>
        </w:rPr>
        <w:t>BOUNDED knowledge is good – debate should be maintained as a DISCIPLINARY space.  This SEVERS the internal link between SKILL production and SUBJECT production</w:t>
      </w:r>
    </w:p>
    <w:p w:rsidR="00923A99" w:rsidRPr="00B72EF7" w:rsidRDefault="00923A99" w:rsidP="00923A99">
      <w:pPr>
        <w:rPr>
          <w:rStyle w:val="StyleStyleBold12pt"/>
        </w:rPr>
      </w:pPr>
      <w:r w:rsidRPr="00B72EF7">
        <w:rPr>
          <w:rStyle w:val="StyleStyleBold12pt"/>
        </w:rPr>
        <w:t>McArthur 10</w:t>
      </w:r>
    </w:p>
    <w:p w:rsidR="00923A99" w:rsidRPr="008706A3" w:rsidRDefault="00923A99" w:rsidP="00923A99">
      <w:r w:rsidRPr="008706A3">
        <w:t>Studies in Higher Education</w:t>
      </w:r>
    </w:p>
    <w:p w:rsidR="00923A99" w:rsidRPr="008706A3" w:rsidRDefault="00923A99" w:rsidP="00923A99">
      <w:r w:rsidRPr="008706A3">
        <w:t>Vol. 35, No. 3, May 2010, 301–315</w:t>
      </w:r>
    </w:p>
    <w:p w:rsidR="00923A99" w:rsidRPr="008706A3" w:rsidRDefault="00923A99" w:rsidP="00923A99">
      <w:r w:rsidRPr="008706A3">
        <w:t>Department of Higher &amp; Community Education, University of Edinburgh, Paterson’s Land,</w:t>
      </w:r>
    </w:p>
    <w:p w:rsidR="00923A99" w:rsidRPr="008706A3" w:rsidRDefault="00923A99" w:rsidP="00923A99">
      <w:proofErr w:type="spellStart"/>
      <w:r w:rsidRPr="008706A3">
        <w:t>Holyrood</w:t>
      </w:r>
      <w:proofErr w:type="spellEnd"/>
      <w:r w:rsidRPr="008706A3">
        <w:t xml:space="preserve"> Road, Edinburgh EH8 8AQ, UK</w:t>
      </w:r>
    </w:p>
    <w:p w:rsidR="00923A99" w:rsidRDefault="00923A99" w:rsidP="00923A99">
      <w:r w:rsidRPr="00910400">
        <w:t xml:space="preserve">Giroux’s critical pedagogy rests upon a commitment to public spaces for learning, where diverse </w:t>
      </w:r>
    </w:p>
    <w:p w:rsidR="00923A99" w:rsidRDefault="00923A99" w:rsidP="00923A99">
      <w:r>
        <w:t>AND</w:t>
      </w:r>
    </w:p>
    <w:p w:rsidR="00923A99" w:rsidRPr="00910400" w:rsidRDefault="00923A99" w:rsidP="00923A99">
      <w:proofErr w:type="gramStart"/>
      <w:r w:rsidRPr="00910400">
        <w:t>contested</w:t>
      </w:r>
      <w:proofErr w:type="gramEnd"/>
      <w:r w:rsidRPr="00910400">
        <w:t xml:space="preserve"> nature is part of what students must learn to navigate’ (68).</w:t>
      </w:r>
    </w:p>
    <w:p w:rsidR="00923A99" w:rsidRPr="008F4E01" w:rsidRDefault="00923A99" w:rsidP="00923A99"/>
    <w:p w:rsidR="00923A99" w:rsidRPr="00B72EF7" w:rsidRDefault="00923A99" w:rsidP="00923A99">
      <w:pPr>
        <w:rPr>
          <w:rStyle w:val="StyleStyleBold12pt"/>
        </w:rPr>
      </w:pPr>
      <w:r w:rsidRPr="00B72EF7">
        <w:rPr>
          <w:rStyle w:val="StyleStyleBold12pt"/>
        </w:rPr>
        <w:t>Abolishing LIMITS crushes critical pedagogy</w:t>
      </w:r>
    </w:p>
    <w:p w:rsidR="00923A99" w:rsidRPr="00B72EF7" w:rsidRDefault="00923A99" w:rsidP="00923A99">
      <w:pPr>
        <w:rPr>
          <w:rStyle w:val="StyleStyleBold12pt"/>
        </w:rPr>
      </w:pPr>
      <w:r w:rsidRPr="00B72EF7">
        <w:rPr>
          <w:rStyle w:val="StyleStyleBold12pt"/>
        </w:rPr>
        <w:t>McArthur 10</w:t>
      </w:r>
    </w:p>
    <w:p w:rsidR="00923A99" w:rsidRPr="008706A3" w:rsidRDefault="00923A99" w:rsidP="00923A99">
      <w:r w:rsidRPr="008706A3">
        <w:t>Studies in Higher Education</w:t>
      </w:r>
    </w:p>
    <w:p w:rsidR="00923A99" w:rsidRPr="008706A3" w:rsidRDefault="00923A99" w:rsidP="00923A99">
      <w:r w:rsidRPr="008706A3">
        <w:t>Vol. 35, No. 3, May 2010, 301–315</w:t>
      </w:r>
    </w:p>
    <w:p w:rsidR="00923A99" w:rsidRPr="008706A3" w:rsidRDefault="00923A99" w:rsidP="00923A99">
      <w:r w:rsidRPr="008706A3">
        <w:t>Department of Higher &amp; Community Education, University of Edinburgh, Paterson’s Land,</w:t>
      </w:r>
    </w:p>
    <w:p w:rsidR="00923A99" w:rsidRPr="008706A3" w:rsidRDefault="00923A99" w:rsidP="00923A99">
      <w:proofErr w:type="spellStart"/>
      <w:r w:rsidRPr="008706A3">
        <w:t>Holyrood</w:t>
      </w:r>
      <w:proofErr w:type="spellEnd"/>
      <w:r w:rsidRPr="008706A3">
        <w:t xml:space="preserve"> Road, Edinburgh EH8 8AQ, UK</w:t>
      </w:r>
    </w:p>
    <w:p w:rsidR="00923A99" w:rsidRDefault="00923A99" w:rsidP="00923A99">
      <w:r w:rsidRPr="00910400">
        <w:t xml:space="preserve">The diverse, and to some extent dissonant, aspects of critical pedagogy which exist </w:t>
      </w:r>
    </w:p>
    <w:p w:rsidR="00923A99" w:rsidRDefault="00923A99" w:rsidP="00923A99">
      <w:r>
        <w:t>AND</w:t>
      </w:r>
    </w:p>
    <w:p w:rsidR="00923A99" w:rsidRPr="00910400" w:rsidRDefault="00923A99" w:rsidP="00923A99">
      <w:proofErr w:type="gramStart"/>
      <w:r w:rsidRPr="00910400">
        <w:t>capitalism</w:t>
      </w:r>
      <w:proofErr w:type="gramEnd"/>
      <w:r w:rsidRPr="00910400">
        <w:t>, postmodern critical pedagogy in fact plays into its hands’ (501).</w:t>
      </w:r>
    </w:p>
    <w:p w:rsidR="00923A99" w:rsidRDefault="00923A99" w:rsidP="00923A99"/>
    <w:p w:rsidR="00923A99" w:rsidRPr="009D6500" w:rsidRDefault="00923A99" w:rsidP="00923A99">
      <w:pPr>
        <w:rPr>
          <w:rStyle w:val="StyleStyleBold12pt"/>
        </w:rPr>
      </w:pPr>
      <w:r w:rsidRPr="009D6500">
        <w:rPr>
          <w:rStyle w:val="StyleStyleBold12pt"/>
        </w:rPr>
        <w:t>The benefits of debate can only be achieved by focusing on a stable resolution---</w:t>
      </w:r>
      <w:proofErr w:type="gramStart"/>
      <w:r w:rsidRPr="009D6500">
        <w:rPr>
          <w:rStyle w:val="StyleStyleBold12pt"/>
        </w:rPr>
        <w:t>debate’s</w:t>
      </w:r>
      <w:proofErr w:type="gramEnd"/>
      <w:r w:rsidRPr="009D6500">
        <w:rPr>
          <w:rStyle w:val="StyleStyleBold12pt"/>
        </w:rPr>
        <w:t xml:space="preserve"> unique from a conversation among friends where tangential relevance to the topic at hand has no implication---given the multiplicity of perspectives about the resolution, formal rules are crucial </w:t>
      </w:r>
    </w:p>
    <w:p w:rsidR="00923A99" w:rsidRDefault="00923A99" w:rsidP="00923A99">
      <w:r w:rsidRPr="009D6500">
        <w:rPr>
          <w:rStyle w:val="StyleStyleBold12pt"/>
        </w:rPr>
        <w:t>Waldron 12</w:t>
      </w:r>
      <w:r>
        <w:t>—Professor of Law, Jurisprudence and Social Policy Program, School of Law (</w:t>
      </w:r>
      <w:proofErr w:type="spellStart"/>
      <w:r>
        <w:t>Boalt</w:t>
      </w:r>
      <w:proofErr w:type="spellEnd"/>
      <w:r>
        <w:t xml:space="preserve"> Hall), and Professor of Philosophy, University of California at Berkeley (Jeremy, The Dignity of Legislation, digitalcommons.law.umaryland.edu/cgi/viewcontent.cgi?article=2949&amp;context=mlr&amp;sei-redir=1&amp;referer=http%3A%2F%2Fscholar.google.com%2Fscholar%3Fhl%3Den%26q%3Dthe%2Bdignity%2Bof%2Blegislation%26btnG%3D%26as_sdt%3D1%252C14%26as_sdtp%3D#search=%22dignity%20legislation%22)</w:t>
      </w:r>
    </w:p>
    <w:p w:rsidR="00923A99" w:rsidRDefault="00923A99" w:rsidP="00923A99">
      <w:r w:rsidRPr="00910400">
        <w:t xml:space="preserve">No doubt, in the course of discussion, someone may feel that it would </w:t>
      </w:r>
    </w:p>
    <w:p w:rsidR="00923A99" w:rsidRDefault="00923A99" w:rsidP="00923A99">
      <w:r>
        <w:t>AND</w:t>
      </w:r>
    </w:p>
    <w:p w:rsidR="00923A99" w:rsidRPr="00910400" w:rsidRDefault="00923A99" w:rsidP="00923A99">
      <w:proofErr w:type="gramStart"/>
      <w:r w:rsidRPr="00910400">
        <w:t>standards</w:t>
      </w:r>
      <w:proofErr w:type="gramEnd"/>
      <w:r w:rsidRPr="00910400">
        <w:t xml:space="preserve"> in question under the auspices of text-based formality.9 '</w:t>
      </w:r>
    </w:p>
    <w:p w:rsidR="00923A99" w:rsidRDefault="00923A99" w:rsidP="00923A99"/>
    <w:p w:rsidR="00923A99" w:rsidRDefault="00923A99" w:rsidP="00923A99">
      <w:pPr>
        <w:pStyle w:val="Heading2"/>
      </w:pPr>
      <w:r>
        <w:lastRenderedPageBreak/>
        <w:t xml:space="preserve">2NC – CP </w:t>
      </w:r>
    </w:p>
    <w:p w:rsidR="00923A99" w:rsidRPr="00021552" w:rsidRDefault="00923A99" w:rsidP="00923A99">
      <w:pPr>
        <w:pStyle w:val="tag"/>
      </w:pPr>
      <w:r w:rsidRPr="00021552">
        <w:t xml:space="preserve">They have a flawed foundation for movements – it’s impossible for us to join them so their advocacy only promotes conflict </w:t>
      </w:r>
    </w:p>
    <w:p w:rsidR="00923A99" w:rsidRPr="00021552" w:rsidRDefault="00923A99" w:rsidP="00923A99">
      <w:r w:rsidRPr="00021552">
        <w:t xml:space="preserve">Ruth </w:t>
      </w:r>
      <w:proofErr w:type="spellStart"/>
      <w:r w:rsidRPr="00021552">
        <w:t>Lessl</w:t>
      </w:r>
      <w:proofErr w:type="spellEnd"/>
      <w:r w:rsidRPr="00021552">
        <w:t xml:space="preserve"> </w:t>
      </w:r>
      <w:r w:rsidRPr="00021552">
        <w:rPr>
          <w:rStyle w:val="Heading3Char1"/>
        </w:rPr>
        <w:t>Shively</w:t>
      </w:r>
      <w:r w:rsidRPr="00021552">
        <w:t xml:space="preserve">, </w:t>
      </w:r>
      <w:proofErr w:type="spellStart"/>
      <w:r w:rsidRPr="00021552">
        <w:t>Assoc</w:t>
      </w:r>
      <w:proofErr w:type="spellEnd"/>
      <w:r w:rsidRPr="00021552">
        <w:t xml:space="preserve"> Prof </w:t>
      </w:r>
      <w:proofErr w:type="spellStart"/>
      <w:r w:rsidRPr="00021552">
        <w:t>Polisci</w:t>
      </w:r>
      <w:proofErr w:type="spellEnd"/>
      <w:r w:rsidRPr="00021552">
        <w:t xml:space="preserve"> at Texas A&amp;M, </w:t>
      </w:r>
      <w:r w:rsidRPr="00021552">
        <w:rPr>
          <w:rStyle w:val="Heading3Char1"/>
        </w:rPr>
        <w:t>2000</w:t>
      </w:r>
      <w:r w:rsidRPr="00021552">
        <w:rPr>
          <w:i/>
        </w:rPr>
        <w:t xml:space="preserve"> Political Theory and Partisan Politics</w:t>
      </w:r>
      <w:r w:rsidRPr="00021552">
        <w:t xml:space="preserve"> p. 183-4 </w:t>
      </w:r>
    </w:p>
    <w:p w:rsidR="00923A99" w:rsidRDefault="00923A99" w:rsidP="00923A99">
      <w:r w:rsidRPr="00910400">
        <w:t xml:space="preserve">This is the ordinary ebb and flow of debate. Argument continues as long as </w:t>
      </w:r>
    </w:p>
    <w:p w:rsidR="00923A99" w:rsidRDefault="00923A99" w:rsidP="00923A99">
      <w:r>
        <w:t>AND</w:t>
      </w:r>
    </w:p>
    <w:p w:rsidR="00923A99" w:rsidRPr="00910400" w:rsidRDefault="00923A99" w:rsidP="00923A99">
      <w:proofErr w:type="gramStart"/>
      <w:r w:rsidRPr="00910400">
        <w:t>protect</w:t>
      </w:r>
      <w:proofErr w:type="gramEnd"/>
      <w:r w:rsidRPr="00910400">
        <w:t xml:space="preserve"> speech and action from violence, manipulation and other forms of tyranny* </w:t>
      </w:r>
    </w:p>
    <w:p w:rsidR="00923A99" w:rsidRPr="00021552" w:rsidRDefault="00923A99" w:rsidP="00923A99"/>
    <w:p w:rsidR="00923A99" w:rsidRPr="00021552" w:rsidRDefault="00923A99" w:rsidP="00923A99">
      <w:pPr>
        <w:pStyle w:val="tag"/>
        <w:rPr>
          <w:szCs w:val="14"/>
        </w:rPr>
      </w:pPr>
      <w:r w:rsidRPr="00021552">
        <w:rPr>
          <w:szCs w:val="14"/>
        </w:rPr>
        <w:t xml:space="preserve">Mainstream political viability is </w:t>
      </w:r>
      <w:proofErr w:type="gramStart"/>
      <w:r w:rsidRPr="00021552">
        <w:rPr>
          <w:szCs w:val="14"/>
        </w:rPr>
        <w:t>key</w:t>
      </w:r>
      <w:proofErr w:type="gramEnd"/>
      <w:r w:rsidRPr="00021552">
        <w:rPr>
          <w:szCs w:val="14"/>
        </w:rPr>
        <w:t xml:space="preserve"> to mass mobilization</w:t>
      </w:r>
    </w:p>
    <w:p w:rsidR="00923A99" w:rsidRPr="00021552" w:rsidRDefault="00923A99" w:rsidP="00923A99">
      <w:r w:rsidRPr="00021552">
        <w:rPr>
          <w:szCs w:val="14"/>
        </w:rPr>
        <w:t xml:space="preserve">Deana A. </w:t>
      </w:r>
      <w:proofErr w:type="spellStart"/>
      <w:r w:rsidRPr="00021552">
        <w:rPr>
          <w:rStyle w:val="Heading3Char1"/>
        </w:rPr>
        <w:t>Rohlinger</w:t>
      </w:r>
      <w:proofErr w:type="spellEnd"/>
      <w:r w:rsidRPr="00021552">
        <w:rPr>
          <w:szCs w:val="14"/>
        </w:rPr>
        <w:t xml:space="preserve">, </w:t>
      </w:r>
      <w:r w:rsidRPr="00021552">
        <w:t>Department</w:t>
      </w:r>
      <w:r w:rsidRPr="00021552">
        <w:rPr>
          <w:szCs w:val="14"/>
        </w:rPr>
        <w:t xml:space="preserve"> </w:t>
      </w:r>
      <w:r w:rsidRPr="00021552">
        <w:rPr>
          <w:rFonts w:ascii="Monaco" w:hAnsi="Monaco" w:hint="cs"/>
          <w:szCs w:val="14"/>
        </w:rPr>
        <w:t xml:space="preserve">of </w:t>
      </w:r>
      <w:r w:rsidRPr="00021552">
        <w:rPr>
          <w:szCs w:val="14"/>
        </w:rPr>
        <w:t xml:space="preserve">Sociology at UC-Irvine, </w:t>
      </w:r>
      <w:r w:rsidRPr="00021552">
        <w:rPr>
          <w:rStyle w:val="Heading3Char1"/>
        </w:rPr>
        <w:t>2002</w:t>
      </w:r>
      <w:r w:rsidRPr="00021552">
        <w:rPr>
          <w:szCs w:val="14"/>
        </w:rPr>
        <w:t xml:space="preserve"> Sociological Quarterly 43:4</w:t>
      </w:r>
    </w:p>
    <w:p w:rsidR="00923A99" w:rsidRDefault="00923A99" w:rsidP="00923A99">
      <w:r w:rsidRPr="00910400">
        <w:t>In addition, mass media outlets are not impartial observers but have interests, norms</w:t>
      </w:r>
    </w:p>
    <w:p w:rsidR="00923A99" w:rsidRDefault="00923A99" w:rsidP="00923A99">
      <w:r>
        <w:t>AND</w:t>
      </w:r>
    </w:p>
    <w:p w:rsidR="00923A99" w:rsidRPr="00910400" w:rsidRDefault="00923A99" w:rsidP="00923A99">
      <w:proofErr w:type="gramStart"/>
      <w:r w:rsidRPr="00910400">
        <w:t>also</w:t>
      </w:r>
      <w:proofErr w:type="gramEnd"/>
      <w:r w:rsidRPr="00910400">
        <w:t xml:space="preserve"> engage in newsworthy and timely actions in order  to attract media coverage.  </w:t>
      </w:r>
    </w:p>
    <w:p w:rsidR="00923A99" w:rsidRPr="00021552" w:rsidRDefault="00923A99" w:rsidP="00923A99">
      <w:pPr>
        <w:pStyle w:val="card0"/>
      </w:pPr>
    </w:p>
    <w:p w:rsidR="00923A99" w:rsidRPr="00021552" w:rsidRDefault="00923A99" w:rsidP="00923A99"/>
    <w:p w:rsidR="00923A99" w:rsidRPr="00021552" w:rsidRDefault="00923A99" w:rsidP="00923A99">
      <w:pPr>
        <w:pStyle w:val="tag"/>
      </w:pPr>
      <w:r w:rsidRPr="00021552">
        <w:t>First-hand experience with social movements demonstrates that inexperience with specific policy advocacy undermines their political efficacy</w:t>
      </w:r>
    </w:p>
    <w:p w:rsidR="00923A99" w:rsidRPr="00021552" w:rsidRDefault="00923A99" w:rsidP="00923A99">
      <w:r w:rsidRPr="00021552">
        <w:t xml:space="preserve">Frank </w:t>
      </w:r>
      <w:proofErr w:type="spellStart"/>
      <w:r w:rsidRPr="00021552">
        <w:rPr>
          <w:rStyle w:val="Heading3Char1"/>
        </w:rPr>
        <w:t>Bedek</w:t>
      </w:r>
      <w:proofErr w:type="spellEnd"/>
      <w:r w:rsidRPr="00021552">
        <w:t>, economic and social historian at McMaster University, Spring 19</w:t>
      </w:r>
      <w:r w:rsidRPr="00021552">
        <w:rPr>
          <w:rStyle w:val="Heading3Char1"/>
        </w:rPr>
        <w:t>99</w:t>
      </w:r>
      <w:r w:rsidRPr="00021552">
        <w:t xml:space="preserve"> </w:t>
      </w:r>
      <w:proofErr w:type="spellStart"/>
      <w:r w:rsidRPr="00021552">
        <w:t>PIRGspectives</w:t>
      </w:r>
      <w:proofErr w:type="spellEnd"/>
    </w:p>
    <w:p w:rsidR="00923A99" w:rsidRPr="00021552" w:rsidRDefault="00923A99" w:rsidP="00923A99">
      <w:r w:rsidRPr="00021552">
        <w:t xml:space="preserve">http://www.opirg.org/mcmaster/spring99.htm#demo “Why I don’t do demonstrations anymore” </w:t>
      </w:r>
    </w:p>
    <w:p w:rsidR="00923A99" w:rsidRDefault="00923A99" w:rsidP="00923A99">
      <w:r w:rsidRPr="00910400">
        <w:t xml:space="preserve"> I've attended, or stood by sympathetically, at demonstrations for prisoner's rights, </w:t>
      </w:r>
    </w:p>
    <w:p w:rsidR="00923A99" w:rsidRDefault="00923A99" w:rsidP="00923A99">
      <w:r>
        <w:t>AND</w:t>
      </w:r>
    </w:p>
    <w:p w:rsidR="00923A99" w:rsidRPr="00910400" w:rsidRDefault="00923A99" w:rsidP="00923A99">
      <w:proofErr w:type="gramStart"/>
      <w:r w:rsidRPr="00910400">
        <w:t>offered</w:t>
      </w:r>
      <w:proofErr w:type="gramEnd"/>
      <w:r w:rsidRPr="00910400">
        <w:t xml:space="preserve"> more pointless gatherings will only serve to dispirit and discourage their participants.</w:t>
      </w:r>
    </w:p>
    <w:p w:rsidR="00923A99" w:rsidRPr="00021552" w:rsidRDefault="00923A99" w:rsidP="00923A99"/>
    <w:p w:rsidR="00923A99" w:rsidRPr="00021552" w:rsidRDefault="00923A99" w:rsidP="00923A99">
      <w:pPr>
        <w:pStyle w:val="tag"/>
      </w:pPr>
      <w:r w:rsidRPr="00021552">
        <w:t>Protest movements that are divorced from specific policy proposals devolve into nihilistic violence</w:t>
      </w:r>
    </w:p>
    <w:p w:rsidR="00923A99" w:rsidRPr="00021552" w:rsidRDefault="00923A99" w:rsidP="00923A99">
      <w:r w:rsidRPr="00021552">
        <w:t xml:space="preserve">Frank </w:t>
      </w:r>
      <w:proofErr w:type="spellStart"/>
      <w:r w:rsidRPr="00021552">
        <w:rPr>
          <w:rStyle w:val="Heading3Char1"/>
        </w:rPr>
        <w:t>Bedek</w:t>
      </w:r>
      <w:proofErr w:type="spellEnd"/>
      <w:r w:rsidRPr="00021552">
        <w:t>, economic and social historian at McMaster University, Spring 19</w:t>
      </w:r>
      <w:r w:rsidRPr="00021552">
        <w:rPr>
          <w:rStyle w:val="Heading3Char1"/>
        </w:rPr>
        <w:t>99</w:t>
      </w:r>
      <w:r w:rsidRPr="00021552">
        <w:t xml:space="preserve"> </w:t>
      </w:r>
      <w:proofErr w:type="spellStart"/>
      <w:r w:rsidRPr="00021552">
        <w:t>PIRGspectives</w:t>
      </w:r>
      <w:proofErr w:type="spellEnd"/>
    </w:p>
    <w:p w:rsidR="00923A99" w:rsidRPr="00021552" w:rsidRDefault="00923A99" w:rsidP="00923A99">
      <w:r w:rsidRPr="00021552">
        <w:t>http://www.opirg.org/mcmaster/spring99.htm#demo “Why I don’t do demonstrations anymore”</w:t>
      </w:r>
    </w:p>
    <w:p w:rsidR="00923A99" w:rsidRDefault="00923A99" w:rsidP="00923A99">
      <w:r w:rsidRPr="00910400">
        <w:t xml:space="preserve">I think that one of the weaknesses of demonstrations comes out of a misconception of </w:t>
      </w:r>
    </w:p>
    <w:p w:rsidR="00923A99" w:rsidRDefault="00923A99" w:rsidP="00923A99">
      <w:r>
        <w:t>AND</w:t>
      </w:r>
    </w:p>
    <w:p w:rsidR="00923A99" w:rsidRPr="00910400" w:rsidRDefault="00923A99" w:rsidP="00923A99">
      <w:proofErr w:type="gramStart"/>
      <w:r w:rsidRPr="00910400">
        <w:t>society</w:t>
      </w:r>
      <w:proofErr w:type="gramEnd"/>
      <w:r w:rsidRPr="00910400">
        <w:t xml:space="preserve"> bewildered and apathetic from the stresses neo-liberalism continues to impose.</w:t>
      </w:r>
    </w:p>
    <w:p w:rsidR="00923A99" w:rsidRPr="00021552" w:rsidRDefault="00923A99" w:rsidP="00923A99"/>
    <w:p w:rsidR="00923A99" w:rsidRPr="00021552" w:rsidRDefault="00923A99" w:rsidP="00923A99">
      <w:r w:rsidRPr="00021552">
        <w:rPr>
          <w:b/>
          <w:sz w:val="24"/>
        </w:rPr>
        <w:t>The disempowering effects of skirting instrumental advocacy spill over – their framework immobilizes movements in the long term</w:t>
      </w:r>
    </w:p>
    <w:p w:rsidR="00923A99" w:rsidRPr="00021552" w:rsidRDefault="00923A99" w:rsidP="00923A99">
      <w:r w:rsidRPr="00021552">
        <w:t xml:space="preserve">Marc </w:t>
      </w:r>
      <w:r w:rsidRPr="00021552">
        <w:rPr>
          <w:rStyle w:val="Heading3Char1"/>
        </w:rPr>
        <w:t>Silverstein</w:t>
      </w:r>
      <w:r w:rsidRPr="00021552">
        <w:t xml:space="preserve"> ACLU Director for Colorado, 4-25-</w:t>
      </w:r>
      <w:r w:rsidRPr="00021552">
        <w:rPr>
          <w:rStyle w:val="Heading3Char1"/>
        </w:rPr>
        <w:t>2002</w:t>
      </w:r>
    </w:p>
    <w:p w:rsidR="00923A99" w:rsidRPr="00021552" w:rsidRDefault="00923A99" w:rsidP="00923A99">
      <w:r w:rsidRPr="00021552">
        <w:t>http://site.www.umb.edu/faculty/salzman_g/Strate/Discus/2002-04-25Silverstein.htm</w:t>
      </w:r>
    </w:p>
    <w:p w:rsidR="00923A99" w:rsidRDefault="00923A99" w:rsidP="00923A99">
      <w:r w:rsidRPr="00910400">
        <w:t xml:space="preserve">A "co-leader" of the IAC made the statement that "this </w:t>
      </w:r>
    </w:p>
    <w:p w:rsidR="00923A99" w:rsidRDefault="00923A99" w:rsidP="00923A99">
      <w:r>
        <w:t>AND</w:t>
      </w:r>
    </w:p>
    <w:p w:rsidR="00923A99" w:rsidRPr="00910400" w:rsidRDefault="00923A99" w:rsidP="00923A99">
      <w:proofErr w:type="gramStart"/>
      <w:r w:rsidRPr="00910400">
        <w:t>whether</w:t>
      </w:r>
      <w:proofErr w:type="gramEnd"/>
      <w:r w:rsidRPr="00910400">
        <w:t xml:space="preserve"> it's in a working-class neighborhood or in a major city.</w:t>
      </w:r>
    </w:p>
    <w:p w:rsidR="00923A99" w:rsidRDefault="00923A99" w:rsidP="00923A99">
      <w:pPr>
        <w:pStyle w:val="Heading2"/>
      </w:pPr>
      <w:r>
        <w:lastRenderedPageBreak/>
        <w:t>1nr</w:t>
      </w:r>
      <w:r>
        <w:t xml:space="preserve"> – at: p d/b</w:t>
      </w:r>
    </w:p>
    <w:p w:rsidR="00923A99" w:rsidRPr="005521B7" w:rsidRDefault="00923A99" w:rsidP="00923A99">
      <w:pPr>
        <w:rPr>
          <w:rStyle w:val="StyleStyleBold12pt"/>
        </w:rPr>
      </w:pPr>
      <w:r w:rsidRPr="005521B7">
        <w:rPr>
          <w:rStyle w:val="StyleStyleBold12pt"/>
        </w:rPr>
        <w:t>The perm is strategic colorblindness: Strategic colorblindness is the avoidance of talking about race or even acknowledging racial difference in an effort to avoid the appearance of bias and is one instrument in the TOOLBOX of whites to appear non-prejudiced.</w:t>
      </w:r>
    </w:p>
    <w:p w:rsidR="00923A99" w:rsidRPr="00511FF4" w:rsidRDefault="00923A99" w:rsidP="00923A99">
      <w:r w:rsidRPr="00511FF4">
        <w:rPr>
          <w:rStyle w:val="StyleStyleBold12pt"/>
        </w:rPr>
        <w:t>APFELBAUM</w:t>
      </w:r>
      <w:r w:rsidRPr="00511FF4">
        <w:t xml:space="preserve">, SOMMERS </w:t>
      </w:r>
      <w:proofErr w:type="spellStart"/>
      <w:proofErr w:type="gramStart"/>
      <w:r w:rsidRPr="00511FF4">
        <w:t>Dpt</w:t>
      </w:r>
      <w:proofErr w:type="spellEnd"/>
      <w:proofErr w:type="gramEnd"/>
      <w:r w:rsidRPr="00511FF4">
        <w:t xml:space="preserve"> of </w:t>
      </w:r>
      <w:proofErr w:type="spellStart"/>
      <w:r w:rsidRPr="00511FF4">
        <w:t>Pyschology</w:t>
      </w:r>
      <w:proofErr w:type="spellEnd"/>
      <w:r w:rsidRPr="00511FF4">
        <w:t xml:space="preserve"> @ Tufts U. &amp; NORTON Harvard Business School     </w:t>
      </w:r>
      <w:r w:rsidRPr="00511FF4">
        <w:rPr>
          <w:rStyle w:val="StyleStyleBold12pt"/>
        </w:rPr>
        <w:t>2k8</w:t>
      </w:r>
    </w:p>
    <w:p w:rsidR="00923A99" w:rsidRPr="00705FA7" w:rsidRDefault="00923A99" w:rsidP="00923A99">
      <w:pPr>
        <w:pStyle w:val="ListParagraph"/>
        <w:ind w:left="360"/>
      </w:pPr>
      <w:r w:rsidRPr="00705FA7">
        <w:t>Evan P.-, Samuel R</w:t>
      </w:r>
      <w:proofErr w:type="gramStart"/>
      <w:r w:rsidRPr="00705FA7">
        <w:t>.-</w:t>
      </w:r>
      <w:proofErr w:type="gramEnd"/>
      <w:r w:rsidRPr="00705FA7">
        <w:t xml:space="preserve"> &amp; Michael I.-; Seeing Race &amp; Seeming Racist?  Evaluating Strategic Colorblindness in Social Interaction; JOURNAL OF PERSONALITY AND SOCIAL PYSCHOLOGY; Vol. 95, No. 4; copyrighted by the American Psychological Association;  </w:t>
      </w:r>
      <w:hyperlink r:id="rId14" w:history="1">
        <w:r w:rsidRPr="00705FA7">
          <w:t>http://www.apa.org/journals/releases/psp954918.pdf</w:t>
        </w:r>
      </w:hyperlink>
    </w:p>
    <w:p w:rsidR="00923A99" w:rsidRDefault="00923A99" w:rsidP="00923A99">
      <w:r w:rsidRPr="005521B7">
        <w:t xml:space="preserve">As this anecdote and a developing research literature illustrate, individuals often struggle with how </w:t>
      </w:r>
    </w:p>
    <w:p w:rsidR="00923A99" w:rsidRDefault="00923A99" w:rsidP="00923A99">
      <w:r>
        <w:t>AND</w:t>
      </w:r>
    </w:p>
    <w:p w:rsidR="00923A99" w:rsidRPr="005521B7" w:rsidRDefault="00923A99" w:rsidP="00923A99">
      <w:proofErr w:type="gramStart"/>
      <w:r w:rsidRPr="005521B7">
        <w:t>appearance</w:t>
      </w:r>
      <w:proofErr w:type="gramEnd"/>
      <w:r w:rsidRPr="005521B7">
        <w:t xml:space="preserve"> during race-relevant social interactions with a range of interpersonal outcomes.</w:t>
      </w:r>
    </w:p>
    <w:p w:rsidR="00923A99" w:rsidRDefault="00923A99" w:rsidP="00923A99"/>
    <w:p w:rsidR="00923A99" w:rsidRPr="002848FE" w:rsidRDefault="00923A99" w:rsidP="00923A99">
      <w:pPr>
        <w:rPr>
          <w:rStyle w:val="StyleStyleBold12pt"/>
        </w:rPr>
      </w:pPr>
    </w:p>
    <w:p w:rsidR="00923A99" w:rsidRPr="008F7BE7" w:rsidRDefault="00923A99" w:rsidP="00923A99">
      <w:pPr>
        <w:pStyle w:val="Heading2"/>
      </w:pPr>
      <w:r>
        <w:lastRenderedPageBreak/>
        <w:t>1nr</w:t>
      </w:r>
      <w:r>
        <w:t xml:space="preserve"> </w:t>
      </w:r>
      <w:r>
        <w:t>–</w:t>
      </w:r>
      <w:bookmarkStart w:id="0" w:name="_GoBack"/>
      <w:bookmarkEnd w:id="0"/>
      <w:r>
        <w:t xml:space="preserve"> alliances</w:t>
      </w:r>
    </w:p>
    <w:p w:rsidR="00923A99" w:rsidRPr="00E54935" w:rsidRDefault="00923A99" w:rsidP="00923A99">
      <w:pPr>
        <w:rPr>
          <w:rStyle w:val="StyleStyleBold12pt"/>
        </w:rPr>
      </w:pPr>
      <w:r w:rsidRPr="00E54935">
        <w:rPr>
          <w:rStyle w:val="StyleStyleBold12pt"/>
        </w:rPr>
        <w:t xml:space="preserve">Change is much more likely to occur in forums outside of debate—they kill any chance of reform </w:t>
      </w:r>
    </w:p>
    <w:p w:rsidR="00923A99" w:rsidRPr="00E54935" w:rsidRDefault="00923A99" w:rsidP="00923A99">
      <w:pPr>
        <w:rPr>
          <w:sz w:val="12"/>
        </w:rPr>
      </w:pPr>
      <w:r w:rsidRPr="00E54935">
        <w:rPr>
          <w:rStyle w:val="StyleStyleBold12pt"/>
        </w:rPr>
        <w:t>Young ‘4</w:t>
      </w:r>
      <w:r w:rsidRPr="00E54935">
        <w:rPr>
          <w:sz w:val="12"/>
        </w:rPr>
        <w:t xml:space="preserve"> [February 18</w:t>
      </w:r>
      <w:r w:rsidRPr="00E54935">
        <w:rPr>
          <w:sz w:val="12"/>
          <w:vertAlign w:val="superscript"/>
        </w:rPr>
        <w:t>th</w:t>
      </w:r>
      <w:r w:rsidRPr="00E54935">
        <w:rPr>
          <w:sz w:val="12"/>
        </w:rPr>
        <w:t xml:space="preserve">, 2004, Kelly, Wayne State Graduate Student, </w:t>
      </w:r>
      <w:hyperlink r:id="rId15" w:history="1">
        <w:r w:rsidRPr="00E54935">
          <w:rPr>
            <w:rStyle w:val="Hyperlink"/>
            <w:sz w:val="12"/>
          </w:rPr>
          <w:t>http://www.ndtceda.com/pipermail/edebate/2004-February/054309.html</w:t>
        </w:r>
      </w:hyperlink>
      <w:r w:rsidRPr="00E54935">
        <w:rPr>
          <w:sz w:val="12"/>
        </w:rPr>
        <w:t>]</w:t>
      </w:r>
    </w:p>
    <w:p w:rsidR="00923A99" w:rsidRPr="00E54935" w:rsidRDefault="00923A99" w:rsidP="00923A99">
      <w:pPr>
        <w:rPr>
          <w:sz w:val="12"/>
        </w:rPr>
      </w:pPr>
    </w:p>
    <w:p w:rsidR="00923A99" w:rsidRDefault="00923A99" w:rsidP="00923A99">
      <w:r w:rsidRPr="005521B7">
        <w:t xml:space="preserve">I appreciate Andy and Gordon's attempts to outline an alternative vision of debate that curtails </w:t>
      </w:r>
    </w:p>
    <w:p w:rsidR="00923A99" w:rsidRDefault="00923A99" w:rsidP="00923A99">
      <w:r>
        <w:t>AND</w:t>
      </w:r>
    </w:p>
    <w:p w:rsidR="00923A99" w:rsidRPr="005521B7" w:rsidRDefault="00923A99" w:rsidP="00923A99">
      <w:proofErr w:type="gramStart"/>
      <w:r w:rsidRPr="005521B7">
        <w:t>through</w:t>
      </w:r>
      <w:proofErr w:type="gramEnd"/>
      <w:r w:rsidRPr="005521B7">
        <w:t xml:space="preserve"> these channels without exposing division publicly, which can threaten us all.</w:t>
      </w:r>
    </w:p>
    <w:p w:rsidR="00923A99" w:rsidRDefault="00923A99" w:rsidP="00923A99">
      <w:pPr>
        <w:rPr>
          <w:rStyle w:val="StyleStyleBold12pt"/>
        </w:rPr>
      </w:pPr>
    </w:p>
    <w:p w:rsidR="00923A99" w:rsidRPr="00E54935" w:rsidRDefault="00923A99" w:rsidP="00923A99">
      <w:pPr>
        <w:rPr>
          <w:rStyle w:val="StyleStyleBold12pt"/>
        </w:rPr>
      </w:pPr>
      <w:r w:rsidRPr="00E54935">
        <w:rPr>
          <w:rStyle w:val="StyleStyleBold12pt"/>
        </w:rPr>
        <w:t xml:space="preserve">One ballot means nothing </w:t>
      </w:r>
    </w:p>
    <w:p w:rsidR="00923A99" w:rsidRPr="00E54935" w:rsidRDefault="00923A99" w:rsidP="00923A99">
      <w:pPr>
        <w:rPr>
          <w:sz w:val="12"/>
          <w:szCs w:val="14"/>
        </w:rPr>
      </w:pPr>
      <w:r w:rsidRPr="00E54935">
        <w:rPr>
          <w:rStyle w:val="StyleStyleBold12pt"/>
        </w:rPr>
        <w:t xml:space="preserve">Atchison and Panetta 9 </w:t>
      </w:r>
      <w:r w:rsidRPr="00E54935">
        <w:rPr>
          <w:sz w:val="12"/>
          <w:szCs w:val="14"/>
        </w:rPr>
        <w:t xml:space="preserve">[2009, Jarrod, Director of Debate at </w:t>
      </w:r>
      <w:proofErr w:type="spellStart"/>
      <w:r w:rsidRPr="00E54935">
        <w:rPr>
          <w:sz w:val="12"/>
          <w:szCs w:val="14"/>
        </w:rPr>
        <w:t>Wakr</w:t>
      </w:r>
      <w:proofErr w:type="spellEnd"/>
      <w:r w:rsidRPr="00E54935">
        <w:rPr>
          <w:sz w:val="12"/>
          <w:szCs w:val="14"/>
        </w:rPr>
        <w:t xml:space="preserve"> University and Edward, Director of Debate at the University of Georgia, “Intercollegiate Debate and Speech Communication: Issues for the Future,” The Sage Handbook of Rhetorical Studies, Lunsford, Andrea, ed., p. 317-334]</w:t>
      </w:r>
    </w:p>
    <w:p w:rsidR="00923A99" w:rsidRPr="00E54935" w:rsidRDefault="00923A99" w:rsidP="00923A99">
      <w:pPr>
        <w:rPr>
          <w:sz w:val="12"/>
          <w:szCs w:val="14"/>
        </w:rPr>
      </w:pPr>
    </w:p>
    <w:p w:rsidR="00923A99" w:rsidRDefault="00923A99" w:rsidP="00923A99">
      <w:r w:rsidRPr="005521B7">
        <w:t xml:space="preserve">The first problem that we isolate is the difficulty of any individual debate to generate </w:t>
      </w:r>
    </w:p>
    <w:p w:rsidR="00923A99" w:rsidRDefault="00923A99" w:rsidP="00923A99">
      <w:r>
        <w:t>AND</w:t>
      </w:r>
    </w:p>
    <w:p w:rsidR="00923A99" w:rsidRPr="005521B7" w:rsidRDefault="00923A99" w:rsidP="00923A99">
      <w:proofErr w:type="gramStart"/>
      <w:r w:rsidRPr="005521B7">
        <w:t>debate</w:t>
      </w:r>
      <w:proofErr w:type="gramEnd"/>
      <w:r w:rsidRPr="005521B7">
        <w:t xml:space="preserve"> with so few participants is the best strategy for addressing important problems.</w:t>
      </w:r>
    </w:p>
    <w:p w:rsidR="00923A99" w:rsidRPr="00E54935" w:rsidRDefault="00923A99" w:rsidP="00923A99">
      <w:pPr>
        <w:rPr>
          <w:rFonts w:eastAsia="Times New Roman"/>
          <w:b/>
          <w:bCs/>
          <w:caps/>
          <w:szCs w:val="28"/>
          <w:u w:val="single"/>
        </w:rPr>
      </w:pPr>
    </w:p>
    <w:p w:rsidR="00923A99" w:rsidRPr="00E54935" w:rsidRDefault="00923A99" w:rsidP="00923A99">
      <w:pPr>
        <w:rPr>
          <w:rStyle w:val="StyleStyleBold12pt"/>
        </w:rPr>
      </w:pPr>
      <w:r w:rsidRPr="00E54935">
        <w:rPr>
          <w:rStyle w:val="StyleStyleBold12pt"/>
        </w:rPr>
        <w:t xml:space="preserve">The community will forget </w:t>
      </w:r>
    </w:p>
    <w:p w:rsidR="00923A99" w:rsidRPr="00E54935" w:rsidRDefault="00923A99" w:rsidP="00923A99">
      <w:pPr>
        <w:rPr>
          <w:sz w:val="12"/>
          <w:szCs w:val="14"/>
        </w:rPr>
      </w:pPr>
      <w:r w:rsidRPr="00E54935">
        <w:rPr>
          <w:rStyle w:val="StyleStyleBold12pt"/>
        </w:rPr>
        <w:t xml:space="preserve">Atchison and Panetta 9 </w:t>
      </w:r>
      <w:r w:rsidRPr="00E54935">
        <w:rPr>
          <w:sz w:val="12"/>
          <w:szCs w:val="14"/>
        </w:rPr>
        <w:t xml:space="preserve">[2009, Jarrod, Director of Debate at </w:t>
      </w:r>
      <w:proofErr w:type="spellStart"/>
      <w:r w:rsidRPr="00E54935">
        <w:rPr>
          <w:sz w:val="12"/>
          <w:szCs w:val="14"/>
        </w:rPr>
        <w:t>Wakr</w:t>
      </w:r>
      <w:proofErr w:type="spellEnd"/>
      <w:r w:rsidRPr="00E54935">
        <w:rPr>
          <w:sz w:val="12"/>
          <w:szCs w:val="14"/>
        </w:rPr>
        <w:t xml:space="preserve"> University and Edward, Director of Debate at the University of Georgia, “Intercollegiate Debate and Speech Communication: Issues for the Future,” The Sage Handbook of Rhetorical Studies, Lunsford, Andrea, ed., p. 317-334]</w:t>
      </w:r>
    </w:p>
    <w:p w:rsidR="00923A99" w:rsidRDefault="00923A99" w:rsidP="00923A99">
      <w:r w:rsidRPr="005521B7">
        <w:t xml:space="preserve">In addition to the structural problems, the collective forgetfulness of the debate community reduces </w:t>
      </w:r>
    </w:p>
    <w:p w:rsidR="00923A99" w:rsidRDefault="00923A99" w:rsidP="00923A99">
      <w:r>
        <w:t>AND</w:t>
      </w:r>
    </w:p>
    <w:p w:rsidR="00923A99" w:rsidRPr="005521B7" w:rsidRDefault="00923A99" w:rsidP="00923A99">
      <w:proofErr w:type="gramStart"/>
      <w:r w:rsidRPr="005521B7">
        <w:t>than</w:t>
      </w:r>
      <w:proofErr w:type="gramEnd"/>
      <w:r w:rsidRPr="005521B7">
        <w:t xml:space="preserve"> seeking a larger community dialogue that is recorded and/or transcribed.</w:t>
      </w:r>
    </w:p>
    <w:p w:rsidR="00923A99" w:rsidRPr="00E54935" w:rsidRDefault="00923A99" w:rsidP="00923A99">
      <w:pPr>
        <w:rPr>
          <w:sz w:val="12"/>
        </w:rPr>
      </w:pPr>
    </w:p>
    <w:p w:rsidR="00923A99" w:rsidRPr="00E54935" w:rsidRDefault="00923A99" w:rsidP="00923A99">
      <w:pPr>
        <w:rPr>
          <w:rStyle w:val="StyleStyleBold12pt"/>
        </w:rPr>
      </w:pPr>
      <w:r w:rsidRPr="00E54935">
        <w:rPr>
          <w:rStyle w:val="StyleStyleBold12pt"/>
        </w:rPr>
        <w:t>Using debate as a site of activism to encourage social change fails</w:t>
      </w:r>
    </w:p>
    <w:p w:rsidR="00923A99" w:rsidRPr="00E54935" w:rsidRDefault="00923A99" w:rsidP="00923A99">
      <w:pPr>
        <w:rPr>
          <w:sz w:val="12"/>
          <w:szCs w:val="14"/>
        </w:rPr>
      </w:pPr>
      <w:r w:rsidRPr="00E54935">
        <w:rPr>
          <w:rStyle w:val="StyleStyleBold12pt"/>
        </w:rPr>
        <w:t xml:space="preserve">Atchison and Panetta 9 </w:t>
      </w:r>
      <w:r w:rsidRPr="00E54935">
        <w:rPr>
          <w:sz w:val="12"/>
          <w:szCs w:val="14"/>
        </w:rPr>
        <w:t xml:space="preserve">[2009, Jarrod, Director of Debate at </w:t>
      </w:r>
      <w:proofErr w:type="spellStart"/>
      <w:r w:rsidRPr="00E54935">
        <w:rPr>
          <w:sz w:val="12"/>
          <w:szCs w:val="14"/>
        </w:rPr>
        <w:t>Wakr</w:t>
      </w:r>
      <w:proofErr w:type="spellEnd"/>
      <w:r w:rsidRPr="00E54935">
        <w:rPr>
          <w:sz w:val="12"/>
          <w:szCs w:val="14"/>
        </w:rPr>
        <w:t xml:space="preserve"> University and Edward, Director of Debate at the University of Georgia, “Intercollegiate Debate and Speech Communication: Issues for the Future,” The Sage Handbook of Rhetorical Studies, Lunsford, Andrea, ed., p. 317-334]</w:t>
      </w:r>
    </w:p>
    <w:p w:rsidR="00923A99" w:rsidRPr="00E54935" w:rsidRDefault="00923A99" w:rsidP="00923A99">
      <w:pPr>
        <w:rPr>
          <w:sz w:val="12"/>
          <w:szCs w:val="14"/>
        </w:rPr>
      </w:pPr>
    </w:p>
    <w:p w:rsidR="00923A99" w:rsidRPr="00E54935" w:rsidRDefault="00923A99" w:rsidP="00923A99">
      <w:pPr>
        <w:rPr>
          <w:sz w:val="12"/>
          <w:szCs w:val="14"/>
        </w:rPr>
      </w:pPr>
      <w:r w:rsidRPr="00E54935">
        <w:rPr>
          <w:sz w:val="12"/>
          <w:szCs w:val="14"/>
        </w:rPr>
        <w:t>Debates as Sites of Community Change</w:t>
      </w:r>
    </w:p>
    <w:p w:rsidR="00923A99" w:rsidRDefault="00923A99" w:rsidP="00923A99">
      <w:r w:rsidRPr="005521B7">
        <w:t xml:space="preserve">The debate community has become more self-reflexive and increasingly invested in attempting to </w:t>
      </w:r>
    </w:p>
    <w:p w:rsidR="00923A99" w:rsidRDefault="00923A99" w:rsidP="00923A99">
      <w:r>
        <w:t>AND</w:t>
      </w:r>
    </w:p>
    <w:p w:rsidR="00923A99" w:rsidRPr="005521B7" w:rsidRDefault="00923A99" w:rsidP="00923A99">
      <w:proofErr w:type="gramStart"/>
      <w:r w:rsidRPr="005521B7">
        <w:t>competition</w:t>
      </w:r>
      <w:proofErr w:type="gramEnd"/>
      <w:r w:rsidRPr="005521B7">
        <w:t xml:space="preserve"> diminishes the additional potential for collaboration, consensus, and coalition building.</w:t>
      </w:r>
    </w:p>
    <w:p w:rsidR="00923A99" w:rsidRPr="008F7BE7" w:rsidRDefault="00923A99" w:rsidP="00923A9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A99" w:rsidRDefault="00923A99" w:rsidP="005F5576">
      <w:r>
        <w:separator/>
      </w:r>
    </w:p>
  </w:endnote>
  <w:endnote w:type="continuationSeparator" w:id="0">
    <w:p w:rsidR="00923A99" w:rsidRDefault="00923A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2AF" w:usb1="29D77CFB" w:usb2="00000012" w:usb3="00000000" w:csb0="0008008D" w:csb1="00000000"/>
  </w:font>
  <w:font w:name="Monaco">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A99" w:rsidRDefault="00923A99" w:rsidP="005F5576">
      <w:r>
        <w:separator/>
      </w:r>
    </w:p>
  </w:footnote>
  <w:footnote w:type="continuationSeparator" w:id="0">
    <w:p w:rsidR="00923A99" w:rsidRDefault="00923A9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A7CCE"/>
    <w:multiLevelType w:val="hybridMultilevel"/>
    <w:tmpl w:val="2AF43994"/>
    <w:lvl w:ilvl="0" w:tplc="F52EAFD0">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5970B8"/>
    <w:multiLevelType w:val="hybridMultilevel"/>
    <w:tmpl w:val="AB2E85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A9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6C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B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3A99"/>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579CD"/>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56C"/>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Intense Emphasis111,Intense Emphasis1111,Thick Underline Char,Bo,B,9.5 pt"/>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11111,Medium Grid 21,No Spacing22,Dont u,No Spacing21,No Spacing12,No Spacing51,No Spacing1111111"/>
    <w:basedOn w:val="Normal"/>
    <w:link w:val="CardChar"/>
    <w:qFormat/>
    <w:rsid w:val="00923A99"/>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s Char,Heading 2 Char Char Char1 Char,Heading,TAG Ch"/>
    <w:basedOn w:val="DefaultParagraphFont"/>
    <w:link w:val="Card"/>
    <w:qFormat/>
    <w:rsid w:val="00923A99"/>
    <w:rPr>
      <w:rFonts w:ascii="Times New Roman" w:hAnsi="Times New Roman" w:cs="Times New Roman"/>
      <w:sz w:val="16"/>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Char Char,Heading 3 Cha,c,ci"/>
    <w:basedOn w:val="DefaultParagraphFont"/>
    <w:qFormat/>
    <w:rsid w:val="00923A99"/>
    <w:rPr>
      <w:rFonts w:ascii="Times New Roman" w:hAnsi="Times New Roman"/>
      <w:b/>
      <w:sz w:val="24"/>
    </w:rPr>
  </w:style>
  <w:style w:type="paragraph" w:customStyle="1" w:styleId="tag">
    <w:name w:val="tag"/>
    <w:aliases w:val="No Spacing111,tags,No Spacing2,No Spacing1111,No Spacing11111,No Spacing3,No Spacing4,No Spacing41,No Spacing5,No Spacing31,Read stuff,Tags,No Spacing6,No Spacing7,No Spacing112,No Spacing8"/>
    <w:basedOn w:val="Normal"/>
    <w:next w:val="Normal"/>
    <w:link w:val="tagChar"/>
    <w:qFormat/>
    <w:rsid w:val="00923A99"/>
    <w:rPr>
      <w:rFonts w:eastAsia="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923A99"/>
    <w:rPr>
      <w:rFonts w:ascii="Times New Roman" w:eastAsia="Times New Roman" w:hAnsi="Times New Roman" w:cs="Times New Roman"/>
      <w:b/>
      <w:sz w:val="24"/>
    </w:rPr>
  </w:style>
  <w:style w:type="paragraph" w:customStyle="1" w:styleId="card0">
    <w:name w:val="card"/>
    <w:basedOn w:val="Normal"/>
    <w:next w:val="Normal"/>
    <w:link w:val="cardChar0"/>
    <w:uiPriority w:val="1"/>
    <w:qFormat/>
    <w:rsid w:val="00923A99"/>
    <w:pPr>
      <w:ind w:left="288" w:right="288"/>
    </w:pPr>
    <w:rPr>
      <w:rFonts w:eastAsia="Times New Roman"/>
      <w:sz w:val="16"/>
    </w:rPr>
  </w:style>
  <w:style w:type="character" w:customStyle="1" w:styleId="cardChar0">
    <w:name w:val="card Char"/>
    <w:basedOn w:val="DefaultParagraphFont"/>
    <w:link w:val="card0"/>
    <w:uiPriority w:val="1"/>
    <w:rsid w:val="00923A99"/>
    <w:rPr>
      <w:rFonts w:ascii="Times New Roman" w:eastAsia="Times New Roman" w:hAnsi="Times New Roman" w:cs="Times New Roman"/>
      <w:sz w:val="16"/>
    </w:rPr>
  </w:style>
  <w:style w:type="character" w:customStyle="1" w:styleId="underline">
    <w:name w:val="underline"/>
    <w:basedOn w:val="DefaultParagraphFont"/>
    <w:link w:val="textbold"/>
    <w:qFormat/>
    <w:rsid w:val="00923A99"/>
    <w:rPr>
      <w:sz w:val="20"/>
      <w:u w:val="single"/>
    </w:rPr>
  </w:style>
  <w:style w:type="paragraph" w:customStyle="1" w:styleId="textbold">
    <w:name w:val="text bold"/>
    <w:basedOn w:val="Normal"/>
    <w:link w:val="underline"/>
    <w:rsid w:val="00923A99"/>
    <w:pPr>
      <w:ind w:left="720"/>
      <w:jc w:val="both"/>
    </w:pPr>
    <w:rPr>
      <w:rFonts w:asciiTheme="minorHAnsi" w:hAnsiTheme="minorHAnsi" w:cstheme="minorBidi"/>
      <w:u w:val="single"/>
    </w:rPr>
  </w:style>
  <w:style w:type="character" w:customStyle="1" w:styleId="Emphasis2">
    <w:name w:val="Emphasis2"/>
    <w:rsid w:val="00923A99"/>
    <w:rPr>
      <w:rFonts w:ascii="Times New Roman" w:hAnsi="Times New Roman"/>
      <w:b/>
      <w:iCs/>
      <w:sz w:val="24"/>
      <w:u w:val="single"/>
    </w:rPr>
  </w:style>
  <w:style w:type="character" w:customStyle="1" w:styleId="cardtextChar">
    <w:name w:val="card text Char"/>
    <w:basedOn w:val="DefaultParagraphFont"/>
    <w:link w:val="cardtext"/>
    <w:semiHidden/>
    <w:locked/>
    <w:rsid w:val="00923A99"/>
    <w:rPr>
      <w:rFonts w:ascii="Times New Roman" w:hAnsi="Times New Roman" w:cs="Times New Roman"/>
    </w:rPr>
  </w:style>
  <w:style w:type="paragraph" w:customStyle="1" w:styleId="cardtext">
    <w:name w:val="card text"/>
    <w:basedOn w:val="Normal"/>
    <w:link w:val="cardtextChar"/>
    <w:semiHidden/>
    <w:qFormat/>
    <w:rsid w:val="00923A99"/>
    <w:pPr>
      <w:ind w:left="288" w:right="288"/>
    </w:pPr>
    <w:rPr>
      <w:sz w:val="22"/>
    </w:rPr>
  </w:style>
  <w:style w:type="paragraph" w:styleId="NoSpacing">
    <w:name w:val="No Spacing"/>
    <w:uiPriority w:val="1"/>
    <w:qFormat/>
    <w:rsid w:val="00923A99"/>
    <w:pPr>
      <w:spacing w:after="0" w:line="240" w:lineRule="auto"/>
    </w:pPr>
    <w:rPr>
      <w:rFonts w:ascii="Calibri" w:eastAsia="Calibri" w:hAnsi="Calibri" w:cs="Times New Roman"/>
    </w:rPr>
  </w:style>
  <w:style w:type="character" w:styleId="Strong">
    <w:name w:val="Strong"/>
    <w:basedOn w:val="DefaultParagraphFont"/>
    <w:uiPriority w:val="22"/>
    <w:qFormat/>
    <w:rsid w:val="00923A99"/>
    <w:rPr>
      <w:b/>
      <w:bCs/>
    </w:rPr>
  </w:style>
  <w:style w:type="character" w:customStyle="1" w:styleId="Heading3Char1">
    <w:name w:val="Heading 3 Char1"/>
    <w:aliases w:val="Citation Char,Heading 3 Char1 Char Char Char,Heading 3 Char Char Char Char Char,Citation Char Char Char Char Char,Citation Char1 Char Char Char,Heading 3 Char Char1 Char,Citation Char Char1 Char,cites Char Char,citation Char Char1"/>
    <w:uiPriority w:val="9"/>
    <w:semiHidden/>
    <w:qFormat/>
    <w:rsid w:val="00923A99"/>
    <w:rPr>
      <w:rFonts w:ascii="Times New Roman" w:hAnsi="Times New Roman" w:cs="Times New Roman" w:hint="default"/>
      <w:b/>
      <w:bCs w:val="0"/>
      <w:sz w:val="24"/>
    </w:rPr>
  </w:style>
  <w:style w:type="paragraph" w:styleId="ListParagraph">
    <w:name w:val="List Paragraph"/>
    <w:basedOn w:val="Normal"/>
    <w:uiPriority w:val="34"/>
    <w:qFormat/>
    <w:rsid w:val="00923A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Intense Emphasis111,Intense Emphasis1111,Thick Underline Char,Bo,B,9.5 pt"/>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11111,Medium Grid 21,No Spacing22,Dont u,No Spacing21,No Spacing12,No Spacing51,No Spacing1111111"/>
    <w:basedOn w:val="Normal"/>
    <w:link w:val="CardChar"/>
    <w:qFormat/>
    <w:rsid w:val="00923A99"/>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s Char,Heading 2 Char Char Char1 Char,Heading,TAG Ch"/>
    <w:basedOn w:val="DefaultParagraphFont"/>
    <w:link w:val="Card"/>
    <w:qFormat/>
    <w:rsid w:val="00923A99"/>
    <w:rPr>
      <w:rFonts w:ascii="Times New Roman" w:hAnsi="Times New Roman" w:cs="Times New Roman"/>
      <w:sz w:val="16"/>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Char Char,Heading 3 Cha,c,ci"/>
    <w:basedOn w:val="DefaultParagraphFont"/>
    <w:qFormat/>
    <w:rsid w:val="00923A99"/>
    <w:rPr>
      <w:rFonts w:ascii="Times New Roman" w:hAnsi="Times New Roman"/>
      <w:b/>
      <w:sz w:val="24"/>
    </w:rPr>
  </w:style>
  <w:style w:type="paragraph" w:customStyle="1" w:styleId="tag">
    <w:name w:val="tag"/>
    <w:aliases w:val="No Spacing111,tags,No Spacing2,No Spacing1111,No Spacing11111,No Spacing3,No Spacing4,No Spacing41,No Spacing5,No Spacing31,Read stuff,Tags,No Spacing6,No Spacing7,No Spacing112,No Spacing8"/>
    <w:basedOn w:val="Normal"/>
    <w:next w:val="Normal"/>
    <w:link w:val="tagChar"/>
    <w:qFormat/>
    <w:rsid w:val="00923A99"/>
    <w:rPr>
      <w:rFonts w:eastAsia="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923A99"/>
    <w:rPr>
      <w:rFonts w:ascii="Times New Roman" w:eastAsia="Times New Roman" w:hAnsi="Times New Roman" w:cs="Times New Roman"/>
      <w:b/>
      <w:sz w:val="24"/>
    </w:rPr>
  </w:style>
  <w:style w:type="paragraph" w:customStyle="1" w:styleId="card0">
    <w:name w:val="card"/>
    <w:basedOn w:val="Normal"/>
    <w:next w:val="Normal"/>
    <w:link w:val="cardChar0"/>
    <w:uiPriority w:val="1"/>
    <w:qFormat/>
    <w:rsid w:val="00923A99"/>
    <w:pPr>
      <w:ind w:left="288" w:right="288"/>
    </w:pPr>
    <w:rPr>
      <w:rFonts w:eastAsia="Times New Roman"/>
      <w:sz w:val="16"/>
    </w:rPr>
  </w:style>
  <w:style w:type="character" w:customStyle="1" w:styleId="cardChar0">
    <w:name w:val="card Char"/>
    <w:basedOn w:val="DefaultParagraphFont"/>
    <w:link w:val="card0"/>
    <w:uiPriority w:val="1"/>
    <w:rsid w:val="00923A99"/>
    <w:rPr>
      <w:rFonts w:ascii="Times New Roman" w:eastAsia="Times New Roman" w:hAnsi="Times New Roman" w:cs="Times New Roman"/>
      <w:sz w:val="16"/>
    </w:rPr>
  </w:style>
  <w:style w:type="character" w:customStyle="1" w:styleId="underline">
    <w:name w:val="underline"/>
    <w:basedOn w:val="DefaultParagraphFont"/>
    <w:link w:val="textbold"/>
    <w:qFormat/>
    <w:rsid w:val="00923A99"/>
    <w:rPr>
      <w:sz w:val="20"/>
      <w:u w:val="single"/>
    </w:rPr>
  </w:style>
  <w:style w:type="paragraph" w:customStyle="1" w:styleId="textbold">
    <w:name w:val="text bold"/>
    <w:basedOn w:val="Normal"/>
    <w:link w:val="underline"/>
    <w:rsid w:val="00923A99"/>
    <w:pPr>
      <w:ind w:left="720"/>
      <w:jc w:val="both"/>
    </w:pPr>
    <w:rPr>
      <w:rFonts w:asciiTheme="minorHAnsi" w:hAnsiTheme="minorHAnsi" w:cstheme="minorBidi"/>
      <w:u w:val="single"/>
    </w:rPr>
  </w:style>
  <w:style w:type="character" w:customStyle="1" w:styleId="Emphasis2">
    <w:name w:val="Emphasis2"/>
    <w:rsid w:val="00923A99"/>
    <w:rPr>
      <w:rFonts w:ascii="Times New Roman" w:hAnsi="Times New Roman"/>
      <w:b/>
      <w:iCs/>
      <w:sz w:val="24"/>
      <w:u w:val="single"/>
    </w:rPr>
  </w:style>
  <w:style w:type="character" w:customStyle="1" w:styleId="cardtextChar">
    <w:name w:val="card text Char"/>
    <w:basedOn w:val="DefaultParagraphFont"/>
    <w:link w:val="cardtext"/>
    <w:semiHidden/>
    <w:locked/>
    <w:rsid w:val="00923A99"/>
    <w:rPr>
      <w:rFonts w:ascii="Times New Roman" w:hAnsi="Times New Roman" w:cs="Times New Roman"/>
    </w:rPr>
  </w:style>
  <w:style w:type="paragraph" w:customStyle="1" w:styleId="cardtext">
    <w:name w:val="card text"/>
    <w:basedOn w:val="Normal"/>
    <w:link w:val="cardtextChar"/>
    <w:semiHidden/>
    <w:qFormat/>
    <w:rsid w:val="00923A99"/>
    <w:pPr>
      <w:ind w:left="288" w:right="288"/>
    </w:pPr>
    <w:rPr>
      <w:sz w:val="22"/>
    </w:rPr>
  </w:style>
  <w:style w:type="paragraph" w:styleId="NoSpacing">
    <w:name w:val="No Spacing"/>
    <w:uiPriority w:val="1"/>
    <w:qFormat/>
    <w:rsid w:val="00923A99"/>
    <w:pPr>
      <w:spacing w:after="0" w:line="240" w:lineRule="auto"/>
    </w:pPr>
    <w:rPr>
      <w:rFonts w:ascii="Calibri" w:eastAsia="Calibri" w:hAnsi="Calibri" w:cs="Times New Roman"/>
    </w:rPr>
  </w:style>
  <w:style w:type="character" w:styleId="Strong">
    <w:name w:val="Strong"/>
    <w:basedOn w:val="DefaultParagraphFont"/>
    <w:uiPriority w:val="22"/>
    <w:qFormat/>
    <w:rsid w:val="00923A99"/>
    <w:rPr>
      <w:b/>
      <w:bCs/>
    </w:rPr>
  </w:style>
  <w:style w:type="character" w:customStyle="1" w:styleId="Heading3Char1">
    <w:name w:val="Heading 3 Char1"/>
    <w:aliases w:val="Citation Char,Heading 3 Char1 Char Char Char,Heading 3 Char Char Char Char Char,Citation Char Char Char Char Char,Citation Char1 Char Char Char,Heading 3 Char Char1 Char,Citation Char Char1 Char,cites Char Char,citation Char Char1"/>
    <w:uiPriority w:val="9"/>
    <w:semiHidden/>
    <w:qFormat/>
    <w:rsid w:val="00923A99"/>
    <w:rPr>
      <w:rFonts w:ascii="Times New Roman" w:hAnsi="Times New Roman" w:cs="Times New Roman" w:hint="default"/>
      <w:b/>
      <w:bCs w:val="0"/>
      <w:sz w:val="24"/>
    </w:rPr>
  </w:style>
  <w:style w:type="paragraph" w:styleId="ListParagraph">
    <w:name w:val="List Paragraph"/>
    <w:basedOn w:val="Normal"/>
    <w:uiPriority w:val="34"/>
    <w:qFormat/>
    <w:rsid w:val="0092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lcoff.com/content/speaother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lcoff.com/content/speaother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a.oxfordjournals.org/content/59/1/138.full" TargetMode="External"/><Relationship Id="rId5" Type="http://schemas.openxmlformats.org/officeDocument/2006/relationships/styles" Target="styles.xml"/><Relationship Id="rId15" Type="http://schemas.openxmlformats.org/officeDocument/2006/relationships/hyperlink" Target="http://www.ndtceda.com/pipermail/edebate/2004-February/054309.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pa.org/journals/releases/psp95491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grativePeds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4931</Words>
  <Characters>28740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IntegrativePeds1</dc:creator>
  <cp:keywords>Verbatim</cp:keywords>
  <dc:description>Verbatim 4.6</dc:description>
  <cp:lastModifiedBy>IntegrativePeds1</cp:lastModifiedBy>
  <cp:revision>1</cp:revision>
  <dcterms:created xsi:type="dcterms:W3CDTF">2013-09-29T11:31:00Z</dcterms:created>
  <dcterms:modified xsi:type="dcterms:W3CDTF">2013-09-29T11:34:00Z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