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DB009F" w:rsidRPr="006C1E18" w:rsidRDefault="00DB009F" w:rsidP="00DB009F">
      <w:pPr>
        <w:pStyle w:val="Heading3"/>
        <w:rPr>
          <w:rFonts w:cs="Arial"/>
        </w:rPr>
        <w:sectPr w:rsidR="00DB009F" w:rsidRPr="006C1E18">
          <w:pgSz w:w="12240" w:h="15840"/>
          <w:pgMar w:top="1440" w:right="1440" w:bottom="1440" w:left="1440" w:header="720" w:footer="720" w:gutter="0"/>
          <w:cols w:space="720"/>
          <w:docGrid w:linePitch="360"/>
        </w:sectPr>
      </w:pPr>
      <w:r w:rsidRPr="00581BB2">
        <w:rPr>
          <w:rFonts w:cs="Arial"/>
        </w:rPr>
        <w:lastRenderedPageBreak/>
        <w:t>1AC</w:t>
      </w:r>
    </w:p>
    <w:p w:rsidR="00DB009F" w:rsidRDefault="00DB009F" w:rsidP="00DB009F">
      <w:pPr>
        <w:pStyle w:val="Analytic"/>
        <w:spacing w:before="0"/>
      </w:pPr>
    </w:p>
    <w:p w:rsidR="00DB009F" w:rsidRPr="00581BB2" w:rsidRDefault="00DB009F" w:rsidP="00DB009F">
      <w:pPr>
        <w:pStyle w:val="Analytic"/>
        <w:spacing w:before="0"/>
      </w:pPr>
      <w:r w:rsidRPr="00581BB2">
        <w:t>A diferentes países los</w:t>
      </w:r>
    </w:p>
    <w:p w:rsidR="00DB009F" w:rsidRPr="00581BB2" w:rsidRDefault="00DB009F" w:rsidP="00DB009F">
      <w:pPr>
        <w:pStyle w:val="Analytic"/>
        <w:spacing w:before="0"/>
      </w:pPr>
      <w:r w:rsidRPr="00581BB2">
        <w:t>Certifican los gringos</w:t>
      </w:r>
    </w:p>
    <w:p w:rsidR="00DB009F" w:rsidRPr="00581BB2" w:rsidRDefault="00DB009F" w:rsidP="00DB009F">
      <w:pPr>
        <w:pStyle w:val="Analytic"/>
        <w:spacing w:before="0"/>
      </w:pPr>
      <w:r w:rsidRPr="00581BB2">
        <w:t>No quieren que exista droga</w:t>
      </w:r>
    </w:p>
    <w:p w:rsidR="00DB009F" w:rsidRPr="00581BB2" w:rsidRDefault="00DB009F" w:rsidP="00DB009F">
      <w:pPr>
        <w:pStyle w:val="Analytic"/>
        <w:spacing w:before="0"/>
      </w:pPr>
      <w:r w:rsidRPr="00581BB2">
        <w:t xml:space="preserve">Pues dicen que es </w:t>
      </w:r>
      <w:proofErr w:type="gramStart"/>
      <w:r w:rsidRPr="00581BB2">
        <w:t>un</w:t>
      </w:r>
      <w:proofErr w:type="gramEnd"/>
      <w:r w:rsidRPr="00581BB2">
        <w:t xml:space="preserve"> peligro</w:t>
      </w:r>
    </w:p>
    <w:p w:rsidR="00DB009F" w:rsidRPr="00581BB2" w:rsidRDefault="00DB009F" w:rsidP="00DB009F">
      <w:pPr>
        <w:pStyle w:val="Analytic"/>
        <w:spacing w:before="0"/>
      </w:pPr>
      <w:r w:rsidRPr="00581BB2">
        <w:t>¿Díganme quien certifica</w:t>
      </w:r>
    </w:p>
    <w:p w:rsidR="00DB009F" w:rsidRPr="00581BB2" w:rsidRDefault="00DB009F" w:rsidP="00DB009F">
      <w:pPr>
        <w:pStyle w:val="Analytic"/>
        <w:spacing w:before="0"/>
      </w:pPr>
      <w:proofErr w:type="gramStart"/>
      <w:r w:rsidRPr="00581BB2">
        <w:t>A los Estados Unidos?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Para agarrar a los narcos</w:t>
      </w:r>
    </w:p>
    <w:p w:rsidR="00DB009F" w:rsidRPr="00581BB2" w:rsidRDefault="00DB009F" w:rsidP="00DB009F">
      <w:pPr>
        <w:pStyle w:val="Analytic"/>
        <w:spacing w:before="0"/>
      </w:pPr>
      <w:proofErr w:type="gramStart"/>
      <w:r w:rsidRPr="00581BB2">
        <w:t>México a sido derecho.</w:t>
      </w:r>
      <w:proofErr w:type="gramEnd"/>
    </w:p>
    <w:p w:rsidR="00DB009F" w:rsidRPr="00581BB2" w:rsidRDefault="00DB009F" w:rsidP="00DB009F">
      <w:pPr>
        <w:pStyle w:val="Analytic"/>
        <w:spacing w:before="0"/>
      </w:pPr>
      <w:r w:rsidRPr="00581BB2">
        <w:t xml:space="preserve">Los </w:t>
      </w:r>
      <w:proofErr w:type="gramStart"/>
      <w:r w:rsidRPr="00581BB2">
        <w:t>gringos</w:t>
      </w:r>
      <w:proofErr w:type="gramEnd"/>
      <w:r w:rsidRPr="00581BB2">
        <w:t xml:space="preserve"> compran la coca</w:t>
      </w:r>
    </w:p>
    <w:p w:rsidR="00DB009F" w:rsidRPr="00581BB2" w:rsidRDefault="00DB009F" w:rsidP="00DB009F">
      <w:pPr>
        <w:pStyle w:val="Analytic"/>
        <w:spacing w:before="0"/>
      </w:pPr>
      <w:r w:rsidRPr="00581BB2">
        <w:t>La pagan a cualquier precio.</w:t>
      </w:r>
    </w:p>
    <w:p w:rsidR="00DB009F" w:rsidRPr="00581BB2" w:rsidRDefault="00DB009F" w:rsidP="00DB009F">
      <w:pPr>
        <w:pStyle w:val="Analytic"/>
        <w:spacing w:before="0"/>
      </w:pPr>
      <w:r w:rsidRPr="00581BB2">
        <w:t>No quieren que exista droga</w:t>
      </w:r>
    </w:p>
    <w:p w:rsidR="00DB009F" w:rsidRPr="00581BB2" w:rsidRDefault="00DB009F" w:rsidP="00DB009F">
      <w:pPr>
        <w:pStyle w:val="Analytic"/>
        <w:spacing w:before="0"/>
      </w:pPr>
      <w:r w:rsidRPr="00581BB2">
        <w:t>Pero se dan privilegios</w:t>
      </w:r>
    </w:p>
    <w:p w:rsidR="00DB009F" w:rsidRPr="00581BB2" w:rsidRDefault="00DB009F" w:rsidP="00DB009F">
      <w:pPr>
        <w:pStyle w:val="Analytic"/>
        <w:spacing w:before="0"/>
      </w:pPr>
    </w:p>
    <w:p w:rsidR="00DB009F" w:rsidRPr="00581BB2" w:rsidRDefault="00DB009F" w:rsidP="00DB009F">
      <w:pPr>
        <w:pStyle w:val="Analytic"/>
        <w:spacing w:before="0"/>
      </w:pPr>
      <w:r w:rsidRPr="00581BB2">
        <w:t>Different countries are</w:t>
      </w:r>
    </w:p>
    <w:p w:rsidR="00DB009F" w:rsidRPr="00581BB2" w:rsidRDefault="00DB009F" w:rsidP="00DB009F">
      <w:pPr>
        <w:pStyle w:val="Analytic"/>
        <w:spacing w:before="0"/>
      </w:pPr>
      <w:r w:rsidRPr="00581BB2">
        <w:t>Certified by the gringos</w:t>
      </w:r>
    </w:p>
    <w:p w:rsidR="00DB009F" w:rsidRPr="00581BB2" w:rsidRDefault="00DB009F" w:rsidP="00DB009F">
      <w:pPr>
        <w:pStyle w:val="Analytic"/>
        <w:spacing w:before="0"/>
      </w:pPr>
      <w:r w:rsidRPr="00581BB2">
        <w:t>They do not want drugs there</w:t>
      </w:r>
    </w:p>
    <w:p w:rsidR="00DB009F" w:rsidRPr="00581BB2" w:rsidRDefault="00DB009F" w:rsidP="00DB009F">
      <w:pPr>
        <w:pStyle w:val="Analytic"/>
        <w:spacing w:before="0"/>
      </w:pPr>
      <w:r w:rsidRPr="00581BB2">
        <w:t>For they say that is a danger</w:t>
      </w:r>
    </w:p>
    <w:p w:rsidR="00DB009F" w:rsidRPr="00581BB2" w:rsidRDefault="00DB009F" w:rsidP="00DB009F">
      <w:pPr>
        <w:pStyle w:val="Analytic"/>
        <w:spacing w:before="0"/>
      </w:pPr>
      <w:r w:rsidRPr="00581BB2">
        <w:t>Tell me who certifies</w:t>
      </w:r>
    </w:p>
    <w:p w:rsidR="00DB009F" w:rsidRPr="00581BB2" w:rsidRDefault="00DB009F" w:rsidP="00DB009F">
      <w:pPr>
        <w:pStyle w:val="Analytic"/>
        <w:spacing w:before="0"/>
      </w:pPr>
      <w:proofErr w:type="gramStart"/>
      <w:r w:rsidRPr="00581BB2">
        <w:t>The United States?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To catch the narcos</w:t>
      </w:r>
    </w:p>
    <w:p w:rsidR="00DB009F" w:rsidRPr="00581BB2" w:rsidRDefault="00DB009F" w:rsidP="00DB009F">
      <w:pPr>
        <w:pStyle w:val="Analytic"/>
        <w:spacing w:before="0"/>
      </w:pPr>
      <w:r w:rsidRPr="00581BB2">
        <w:t>Mexico has been straight.</w:t>
      </w:r>
    </w:p>
    <w:p w:rsidR="00DB009F" w:rsidRPr="00581BB2" w:rsidRDefault="00DB009F" w:rsidP="00DB009F">
      <w:pPr>
        <w:pStyle w:val="Analytic"/>
        <w:spacing w:before="0"/>
      </w:pPr>
      <w:r w:rsidRPr="00581BB2">
        <w:t>The Americans buy coke</w:t>
      </w:r>
    </w:p>
    <w:p w:rsidR="00DB009F" w:rsidRPr="00581BB2" w:rsidRDefault="00DB009F" w:rsidP="00DB009F">
      <w:pPr>
        <w:pStyle w:val="Analytic"/>
        <w:spacing w:before="0"/>
      </w:pPr>
      <w:r w:rsidRPr="00581BB2">
        <w:t>They pay it at any price.</w:t>
      </w:r>
    </w:p>
    <w:p w:rsidR="00DB009F" w:rsidRPr="00581BB2" w:rsidRDefault="00DB009F" w:rsidP="00DB009F">
      <w:pPr>
        <w:pStyle w:val="Analytic"/>
        <w:spacing w:before="0"/>
      </w:pPr>
      <w:r w:rsidRPr="00581BB2">
        <w:t>They do not want drugs to exist</w:t>
      </w:r>
    </w:p>
    <w:p w:rsidR="00DB009F" w:rsidRPr="00581BB2" w:rsidRDefault="00DB009F" w:rsidP="00DB009F">
      <w:pPr>
        <w:pStyle w:val="Analytic"/>
        <w:spacing w:before="0"/>
        <w:sectPr w:rsidR="00DB009F"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DB009F" w:rsidRPr="00581BB2" w:rsidRDefault="00DB009F" w:rsidP="00DB009F">
      <w:pPr>
        <w:pStyle w:val="Analytic"/>
      </w:pPr>
    </w:p>
    <w:p w:rsidR="00DB009F" w:rsidRPr="00581BB2" w:rsidRDefault="00DB009F" w:rsidP="00DB009F">
      <w:r w:rsidRPr="00581BB2">
        <w:t>(</w:t>
      </w:r>
      <w:proofErr w:type="gramStart"/>
      <w:r w:rsidRPr="00581BB2">
        <w:t>from</w:t>
      </w:r>
      <w:proofErr w:type="gramEnd"/>
      <w:r w:rsidRPr="00581BB2">
        <w:t xml:space="preserve"> “El General” by Los Tigres del Norte, translation in “Criminals and enemies? The Mexican drug trafficker in official discourse and in narcocorridos” by Alejandro Lajous)</w:t>
      </w:r>
    </w:p>
    <w:p w:rsidR="00DB009F" w:rsidRPr="00581BB2" w:rsidRDefault="00DB009F" w:rsidP="00DB009F">
      <w:pPr>
        <w:pStyle w:val="Heading4"/>
        <w:rPr>
          <w:rFonts w:cs="Arial"/>
        </w:rPr>
      </w:pPr>
      <w:r w:rsidRPr="00581BB2">
        <w:rPr>
          <w:rFonts w:cs="Arial"/>
        </w:rPr>
        <w:t xml:space="preserve">US attitude toward drugs is captured here by Los Tigres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r w:rsidRPr="00581BB2">
        <w:rPr>
          <w:rStyle w:val="Cite"/>
        </w:rPr>
        <w:t>Freidersdorf, 13</w:t>
      </w:r>
    </w:p>
    <w:p w:rsidR="00DB009F" w:rsidRPr="00581BB2" w:rsidRDefault="00DB009F" w:rsidP="00DB009F">
      <w:proofErr w:type="gramStart"/>
      <w:r w:rsidRPr="00581BB2">
        <w:t>staff</w:t>
      </w:r>
      <w:proofErr w:type="gramEnd"/>
      <w:r w:rsidRPr="00581BB2">
        <w:t xml:space="preserve"> writer at The Atlantic, where he focuses on politics and national affairs (Conor,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that both emphasized “radical turn[s] from welfarist criminal justice approaches emphasizing rehabilitation and redistribution, towards coercive penal governance</w:t>
      </w:r>
      <w:r w:rsidRPr="00581BB2">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a key theme to Agamben</w:t>
      </w:r>
      <w:r w:rsidRPr="00261118">
        <w:rPr>
          <w:sz w:val="22"/>
          <w:highlight w:val="red"/>
          <w:u w:val="single"/>
        </w:rPr>
        <w:t>’s Homo Sacer</w:t>
      </w:r>
      <w:r w:rsidRPr="00581BB2">
        <w:rPr>
          <w:sz w:val="22"/>
          <w:u w:val="single"/>
        </w:rPr>
        <w:t>: Sovereign Power and Bare Life</w:t>
      </w:r>
      <w:r w:rsidRPr="00581BB2">
        <w:t xml:space="preserve"> (1998). </w:t>
      </w:r>
      <w:proofErr w:type="gramStart"/>
      <w:r w:rsidRPr="00581BB2">
        <w:t>Translated from “Sacred Man, “homo sacer”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u w:val="none"/>
        </w:rPr>
      </w:pPr>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(Miguel Lopez Norzagaray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xml:space="preserve">." (Norzagaray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r w:rsidRPr="00581BB2">
        <w:rPr>
          <w:rStyle w:val="Cite"/>
        </w:rPr>
        <w:t>Agamben, 98</w:t>
      </w:r>
      <w:r w:rsidRPr="00581BB2">
        <w:t xml:space="preserve"> – professor of philosophy at university of Verona (Giorgio, Homo Sacer: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u w:val="none"/>
        </w:rPr>
      </w:pPr>
      <w:r w:rsidRPr="00581BB2">
        <w:rPr>
          <w:rStyle w:val="Cite"/>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biopolitical violence. As stated, </w:t>
      </w:r>
      <w:r w:rsidRPr="00261118">
        <w:rPr>
          <w:rStyle w:val="Underline"/>
          <w:highlight w:val="red"/>
        </w:rPr>
        <w:t>what characterizes biopolitics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Arendtian terms, </w:t>
      </w:r>
      <w:r w:rsidRPr="00261118">
        <w:rPr>
          <w:rStyle w:val="Underline"/>
          <w:highlight w:val="red"/>
        </w:rPr>
        <w:t>the</w:t>
      </w:r>
      <w:r w:rsidRPr="00581BB2">
        <w:rPr>
          <w:rStyle w:val="Underline"/>
        </w:rPr>
        <w:t xml:space="preserve"> biopolitical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laborans </w:t>
      </w:r>
      <w:r w:rsidRPr="00261118">
        <w:rPr>
          <w:rStyle w:val="Underline"/>
          <w:highlight w:val="red"/>
        </w:rPr>
        <w:t>into Agamben’s homo sacer,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laborans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261118">
        <w:rPr>
          <w:rStyle w:val="Underline"/>
          <w:highlight w:val="red"/>
        </w:rPr>
        <w:t>The human being as</w:t>
      </w:r>
      <w:r w:rsidRPr="00581BB2">
        <w:t xml:space="preserve"> </w:t>
      </w:r>
      <w:r w:rsidRPr="00581BB2">
        <w:rPr>
          <w:i/>
          <w:iCs/>
        </w:rPr>
        <w:t>animal laborans</w:t>
      </w:r>
      <w:r w:rsidRPr="00581BB2">
        <w:t xml:space="preserve"> (Arendt), as </w:t>
      </w:r>
      <w:r w:rsidRPr="00261118">
        <w:rPr>
          <w:rStyle w:val="Underline"/>
          <w:highlight w:val="red"/>
        </w:rPr>
        <w:t>homo sacer</w:t>
      </w:r>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dehumanisation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when it becomes impossible to differentiate between biós and zóe</w:t>
      </w:r>
      <w:r w:rsidRPr="00581BB2">
        <w:t xml:space="preserve">, that is, </w:t>
      </w:r>
      <w:r w:rsidRPr="00581BB2">
        <w:rPr>
          <w:rStyle w:val="Underline"/>
        </w:rPr>
        <w:t>when bare life is transformed into a qualified or specific ‘form of life,’ we face the emergence of a biopolitical epoch</w:t>
      </w:r>
      <w:r w:rsidRPr="00581BB2">
        <w:t xml:space="preserve"> 27).  When states promote the animalisation of man by policies that aim at both protecting and destroying human life, we can interpret this in terms of the widespread presence of the homo sacer in our world: “</w:t>
      </w:r>
      <w:r w:rsidRPr="00581BB2">
        <w:rPr>
          <w:rStyle w:val="Underline"/>
        </w:rPr>
        <w:t>If it is true that the figure proposed by our age is that of an unsacrificeable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Underline"/>
        </w:rPr>
        <w:t>perhaps because we are all virtually homines sacri</w:t>
      </w:r>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Thus Foucault on the formation of the modern biopolitical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DB009F" w:rsidRPr="00581BB2" w:rsidRDefault="00DB009F" w:rsidP="00DB009F">
      <w:r w:rsidRPr="00581BB2">
        <w:rPr>
          <w:rStyle w:val="Cite"/>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DB009F" w:rsidRPr="00581BB2" w:rsidRDefault="00DB009F" w:rsidP="00DB009F">
      <w:r w:rsidRPr="00581BB2">
        <w:lastRenderedPageBreak/>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eg Speckman, 2002). </w:t>
      </w:r>
      <w:r w:rsidRPr="00581BB2">
        <w:rPr>
          <w:rStyle w:val="Underline"/>
        </w:rPr>
        <w:t>One of the best-known means that materialize this tradition is the</w:t>
      </w:r>
      <w:r w:rsidRPr="00581BB2">
        <w:t xml:space="preserve"> popular music genre known as the </w:t>
      </w:r>
      <w:r w:rsidRPr="00581BB2">
        <w:rPr>
          <w:rStyle w:val="Underline"/>
        </w:rPr>
        <w:t>corrido,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corrido.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Astorga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ub geberatubg </w:t>
      </w:r>
      <w:r w:rsidRPr="00581BB2">
        <w:rPr>
          <w:rStyle w:val="Underline"/>
        </w:rPr>
        <w:t>of the discourse</w:t>
      </w:r>
      <w:r w:rsidRPr="00581BB2">
        <w:t xml:space="preserve"> referring to drug trafficking (Astorga,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xml:space="preserve">" (Astorga, 1997, 2). Astorga argues that </w:t>
      </w:r>
      <w:r w:rsidRPr="00581BB2">
        <w:rPr>
          <w:rStyle w:val="Underline"/>
        </w:rPr>
        <w:t>the stories told in the narcocorridos focus on presenting facts, rather than justifying them</w:t>
      </w:r>
      <w:r w:rsidRPr="00581BB2">
        <w:t xml:space="preserve">: "There is no justification for their activities, only an affirmation of situations where the primacy of the ethical codes and rules of the game at play are often disputed through gun shots" (Astorga,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way back to the corridos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w:t>
      </w:r>
      <w:proofErr w:type="gramStart"/>
      <w:r w:rsidRPr="00581BB2">
        <w:t>" (</w:t>
      </w:r>
      <w:proofErr w:type="gramEnd"/>
      <w:r w:rsidRPr="00581BB2">
        <w:t xml:space="preserve">Ramírez-Pimienta,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xml:space="preserve">." (Ramírez-Pimienta, 2011; 68) Specifically, in its origins, </w:t>
      </w:r>
      <w:r w:rsidRPr="00261118">
        <w:rPr>
          <w:rStyle w:val="Underline"/>
          <w:highlight w:val="red"/>
        </w:rPr>
        <w:t>the smuggler’s corrido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corridística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xml:space="preserve">." (Ramírez-Pimienta, 2011; 35) In addition to identifying the U.S. authority as the threat to the smuggler (or the Mexican authority under the US authority), </w:t>
      </w:r>
      <w:r w:rsidRPr="00261118">
        <w:rPr>
          <w:rStyle w:val="Underline"/>
          <w:highlight w:val="red"/>
        </w:rPr>
        <w:t>the smuggler’s corrido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581BB2">
        <w:rPr>
          <w:rStyle w:val="Underline"/>
        </w:rPr>
        <w:t>This new type of corrido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r w:rsidRPr="00261118">
        <w:rPr>
          <w:sz w:val="22"/>
          <w:highlight w:val="red"/>
          <w:u w:val="single"/>
        </w:rPr>
        <w:t>corridos</w:t>
      </w:r>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xml:space="preserve">. (Massard,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r w:rsidRPr="00581BB2">
        <w:rPr>
          <w:rStyle w:val="Cite"/>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nonsovereign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DB009F" w:rsidRPr="00581BB2" w:rsidRDefault="00DB009F" w:rsidP="00DB009F">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DB009F" w:rsidRPr="00581BB2" w:rsidRDefault="00DB009F" w:rsidP="00DB009F">
      <w:r w:rsidRPr="00581BB2">
        <w:rPr>
          <w:rStyle w:val="Cite"/>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DB009F" w:rsidRPr="00581BB2" w:rsidRDefault="00DB009F" w:rsidP="00DB009F">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it does not simply politicise</w:t>
      </w:r>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Mihail Spariosu who had called play “amphibolous”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Underline"/>
        </w:rPr>
        <w:t>rules that institutionalised play gave form to games</w:t>
      </w:r>
      <w:r w:rsidRPr="00581BB2">
        <w:t xml:space="preserve">. Play appears to be the idea, the notion, the anarchic and spontaneous basis, the activity based on fantasy, what Caillois called paidia,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w:t>
      </w:r>
      <w:proofErr w:type="gramStart"/>
      <w:r w:rsidRPr="00581BB2">
        <w:t>make</w:t>
      </w:r>
      <w:proofErr w:type="gramEnd"/>
      <w:r w:rsidRPr="00581BB2">
        <w:t xml:space="preserv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Underline"/>
        </w:rPr>
        <w:t>Games compared to play can be described, can be analysed;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(Caillois, 1958/2001: 44, 53). </w:t>
      </w:r>
      <w:r w:rsidRPr="00581BB2">
        <w:rPr>
          <w:rStyle w:val="Underline"/>
        </w:rPr>
        <w:t>This austere distinction was what the situationists tried to break and to transcend</w:t>
      </w:r>
      <w:r w:rsidRPr="00581BB2">
        <w:t xml:space="preserve">. “Play, radically broken from a confined ludic time and space, must invade the whole of life”, they stated in 1958. The situationists with their notions of the psychogeographies, </w:t>
      </w:r>
      <w:proofErr w:type="gramStart"/>
      <w:r w:rsidRPr="00581BB2">
        <w:t>the derive</w:t>
      </w:r>
      <w:proofErr w:type="gramEnd"/>
      <w:r w:rsidRPr="00581BB2">
        <w:t xml:space="preser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w:t>
      </w:r>
      <w:r w:rsidRPr="00581BB2">
        <w:lastRenderedPageBreak/>
        <w:t xml:space="preserve">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w:t>
      </w:r>
      <w:proofErr w:type="gramStart"/>
      <w:r w:rsidRPr="00581BB2">
        <w:t>The</w:t>
      </w:r>
      <w:proofErr w:type="gramEnd"/>
      <w:r w:rsidRPr="00581BB2">
        <w:t xml:space="preserv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edugame, a test bed and tool and a propaganda game. Such games can influence attitudes and behaviours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(Neiborg 2007: 79) Summarizing the risks above, the impression given is that we have “nowhere to hide outside the gamespace” (Wark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sovereignity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Contemporary play is purposely sacralised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Vaneigem wrote in reference to Dada (Vaneigem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w:t>
      </w:r>
      <w:r w:rsidRPr="00581BB2">
        <w:lastRenderedPageBreak/>
        <w:t xml:space="preserve">“détournement” and the “psychogeographies”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w:t>
      </w:r>
      <w:proofErr w:type="gramStart"/>
      <w:r w:rsidRPr="00581BB2">
        <w:t>The</w:t>
      </w:r>
      <w:proofErr w:type="gramEnd"/>
      <w:r w:rsidRPr="00581BB2">
        <w:t xml:space="preserv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Games are being accused; play is being sacrilised</w:t>
      </w:r>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are today being wept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politicisation; it is an act </w:t>
      </w:r>
      <w:r w:rsidRPr="00261118">
        <w:rPr>
          <w:rStyle w:val="Underline"/>
          <w:highlight w:val="red"/>
        </w:rPr>
        <w:t>about raising awareness and about re-assigning to play its capacity to become a passage for true life</w:t>
      </w:r>
      <w:r w:rsidRPr="00581BB2">
        <w:t>, as Vaneigem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r w:rsidRPr="00581BB2">
        <w:rPr>
          <w:b/>
          <w:sz w:val="24"/>
          <w:szCs w:val="24"/>
          <w:u w:val="single"/>
        </w:rPr>
        <w:t>L</w:t>
      </w:r>
      <w:r>
        <w:rPr>
          <w:b/>
          <w:sz w:val="24"/>
          <w:szCs w:val="24"/>
          <w:u w:val="single"/>
        </w:rPr>
        <w:t xml:space="preserve">otringer, </w:t>
      </w:r>
      <w:r w:rsidRPr="00581BB2">
        <w:rPr>
          <w:b/>
          <w:sz w:val="24"/>
          <w:szCs w:val="24"/>
          <w:u w:val="single"/>
        </w:rPr>
        <w:t>1</w:t>
      </w:r>
      <w:r w:rsidRPr="00581BB2">
        <w:rPr>
          <w:szCs w:val="20"/>
        </w:rPr>
        <w:t xml:space="preserve"> </w:t>
      </w:r>
      <w:r w:rsidRPr="00261118">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a principle of decadence, a weakening of the power of appropriation. Force of intention matters more than will to truth. To reject truth without intensifying the force of invention still participates in the ascetic ideal, thus in ressentiment.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Gradiva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w:t>
      </w:r>
      <w:proofErr w:type="gramStart"/>
      <w:r w:rsidRPr="00261118">
        <w:t>Belfond, 1976, 34).</w:t>
      </w:r>
      <w:proofErr w:type="gramEnd"/>
      <w:r w:rsidRPr="00261118">
        <w:t xml:space="preserve">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"rechronocize"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022F2" w:rsidRDefault="00DB009F" w:rsidP="00DB009F">
      <w:pPr>
        <w:pStyle w:val="Heading2"/>
      </w:pPr>
      <w:r>
        <w:lastRenderedPageBreak/>
        <w:t>2AC</w:t>
      </w:r>
    </w:p>
    <w:p w:rsidR="002C56EB" w:rsidRPr="00780250" w:rsidRDefault="002C56EB" w:rsidP="002C56EB">
      <w:pPr>
        <w:pStyle w:val="Heading3"/>
        <w:rPr>
          <w:rFonts w:cs="Arial"/>
        </w:rPr>
      </w:pPr>
      <w:r w:rsidRPr="00780250">
        <w:rPr>
          <w:rFonts w:cs="Arial"/>
        </w:rPr>
        <w:lastRenderedPageBreak/>
        <w:t>Discourse Shapes Reality</w:t>
      </w:r>
    </w:p>
    <w:p w:rsidR="002C56EB" w:rsidRPr="00780250" w:rsidRDefault="002C56EB" w:rsidP="002C56EB">
      <w:pPr>
        <w:pStyle w:val="Heading4"/>
      </w:pPr>
      <w:r w:rsidRPr="00780250">
        <w:rPr>
          <w:lang w:eastAsia="zh-CN"/>
        </w:rPr>
        <w:t xml:space="preserve">Theoretical thinking concerning security problematizes militarized practices like the “war on drugs” – it constitutes reality </w:t>
      </w:r>
    </w:p>
    <w:p w:rsidR="002C56EB" w:rsidRPr="00780250" w:rsidRDefault="002C56EB" w:rsidP="002C56EB">
      <w:pPr>
        <w:rPr>
          <w:sz w:val="24"/>
        </w:rPr>
      </w:pPr>
      <w:r w:rsidRPr="00833EAC">
        <w:rPr>
          <w:b/>
          <w:sz w:val="24"/>
          <w:u w:val="single"/>
        </w:rPr>
        <w:t>Bilgin, 5</w:t>
      </w:r>
      <w:r w:rsidRPr="00780250">
        <w:rPr>
          <w:b/>
          <w:sz w:val="24"/>
        </w:rPr>
        <w:t xml:space="preserve"> </w:t>
      </w:r>
      <w:r w:rsidRPr="00780250">
        <w:rPr>
          <w:sz w:val="24"/>
        </w:rPr>
        <w:t xml:space="preserve">– </w:t>
      </w:r>
      <w:r w:rsidRPr="00780250">
        <w:t xml:space="preserve">Professor of IR, Bikent University, </w:t>
      </w:r>
      <w:r w:rsidRPr="00780250">
        <w:rPr>
          <w:i/>
        </w:rPr>
        <w:t xml:space="preserve">Regional Security </w:t>
      </w:r>
      <w:proofErr w:type="gramStart"/>
      <w:r w:rsidRPr="00780250">
        <w:rPr>
          <w:i/>
        </w:rPr>
        <w:t>In</w:t>
      </w:r>
      <w:proofErr w:type="gramEnd"/>
      <w:r w:rsidRPr="00780250">
        <w:rPr>
          <w:i/>
        </w:rPr>
        <w:t xml:space="preserve"> The Middle East A Critical Perspective</w:t>
      </w:r>
      <w:r w:rsidRPr="00780250">
        <w:t xml:space="preserve">, </w:t>
      </w:r>
      <w:r w:rsidRPr="00780250">
        <w:rPr>
          <w:color w:val="000000"/>
        </w:rPr>
        <w:t>Page 7</w:t>
      </w:r>
    </w:p>
    <w:p w:rsidR="002C56EB" w:rsidRPr="00780250" w:rsidRDefault="002C56EB" w:rsidP="002C56EB">
      <w:pPr>
        <w:rPr>
          <w:szCs w:val="20"/>
        </w:rPr>
      </w:pPr>
      <w:r w:rsidRPr="00780250">
        <w:rPr>
          <w:szCs w:val="20"/>
        </w:rPr>
        <w:t xml:space="preserve">From a critical perspective, </w:t>
      </w:r>
      <w:r w:rsidRPr="00803F0F">
        <w:rPr>
          <w:sz w:val="22"/>
          <w:highlight w:val="red"/>
          <w:u w:val="single"/>
        </w:rPr>
        <w:t>thinking differently about security involves</w:t>
      </w:r>
      <w:r w:rsidRPr="00780250">
        <w:rPr>
          <w:szCs w:val="20"/>
        </w:rPr>
        <w:t xml:space="preserve">: first, </w:t>
      </w:r>
      <w:r w:rsidRPr="00803F0F">
        <w:rPr>
          <w:sz w:val="22"/>
          <w:highlight w:val="red"/>
          <w:u w:val="single"/>
        </w:rPr>
        <w:t xml:space="preserve">challenging the ways in which security has traditionally been conceptualised </w:t>
      </w:r>
      <w:r w:rsidRPr="00780250">
        <w:rPr>
          <w:sz w:val="22"/>
          <w:u w:val="single"/>
        </w:rPr>
        <w:t>by broadening and deepening the concept</w:t>
      </w:r>
      <w:r w:rsidRPr="00780250">
        <w:rPr>
          <w:szCs w:val="20"/>
        </w:rPr>
        <w:t xml:space="preserve"> and by rejecting the primacy given to the sovereign state as the primary referent for, and agent of, security. </w:t>
      </w:r>
      <w:r w:rsidRPr="00803F0F">
        <w:rPr>
          <w:sz w:val="22"/>
          <w:highlight w:val="red"/>
          <w:u w:val="single"/>
        </w:rPr>
        <w:t>Critical ap</w:t>
      </w:r>
      <w:bookmarkStart w:id="0" w:name="_GoBack"/>
      <w:bookmarkEnd w:id="0"/>
      <w:r w:rsidRPr="00803F0F">
        <w:rPr>
          <w:sz w:val="22"/>
          <w:highlight w:val="red"/>
          <w:u w:val="single"/>
        </w:rPr>
        <w:t xml:space="preserve">proaches </w:t>
      </w:r>
      <w:r w:rsidRPr="00780250">
        <w:rPr>
          <w:szCs w:val="20"/>
        </w:rPr>
        <w:t xml:space="preserve">also </w:t>
      </w:r>
      <w:r w:rsidRPr="00803F0F">
        <w:rPr>
          <w:sz w:val="22"/>
          <w:highlight w:val="red"/>
          <w:u w:val="single"/>
        </w:rPr>
        <w:t xml:space="preserve">problematise </w:t>
      </w:r>
      <w:r w:rsidRPr="00780250">
        <w:rPr>
          <w:szCs w:val="20"/>
        </w:rPr>
        <w:t xml:space="preserve">the </w:t>
      </w:r>
      <w:r w:rsidRPr="00803F0F">
        <w:rPr>
          <w:b/>
          <w:sz w:val="22"/>
          <w:highlight w:val="red"/>
          <w:u w:val="single"/>
        </w:rPr>
        <w:t>militarised</w:t>
      </w:r>
      <w:r w:rsidRPr="00780250">
        <w:t xml:space="preserve"> </w:t>
      </w:r>
      <w:r w:rsidRPr="00780250">
        <w:rPr>
          <w:szCs w:val="20"/>
        </w:rPr>
        <w:t xml:space="preserve">and zero-sum </w:t>
      </w:r>
      <w:r w:rsidRPr="00803F0F">
        <w:rPr>
          <w:sz w:val="22"/>
          <w:highlight w:val="red"/>
          <w:u w:val="single"/>
        </w:rPr>
        <w:t xml:space="preserve">practices </w:t>
      </w:r>
      <w:r w:rsidRPr="00780250">
        <w:rPr>
          <w:szCs w:val="20"/>
        </w:rPr>
        <w:t xml:space="preserve">informed by prevailing discourses and call for reconceptualising practice. Second, thinking differently entails rejecting the conception of theory as a neutral tool, which merely explains social phenomena, and emphasises the mutually constitutive relationship between theory and practice. That is, </w:t>
      </w:r>
      <w:r w:rsidRPr="00803F0F">
        <w:rPr>
          <w:sz w:val="22"/>
          <w:highlight w:val="red"/>
          <w:u w:val="single"/>
        </w:rPr>
        <w:t>the way</w:t>
      </w:r>
      <w:r w:rsidRPr="00803F0F">
        <w:rPr>
          <w:szCs w:val="20"/>
          <w:highlight w:val="red"/>
        </w:rPr>
        <w:t xml:space="preserve"> </w:t>
      </w:r>
      <w:r w:rsidRPr="00780250">
        <w:rPr>
          <w:szCs w:val="20"/>
        </w:rPr>
        <w:t>we (</w:t>
      </w:r>
      <w:r w:rsidRPr="00803F0F">
        <w:rPr>
          <w:sz w:val="22"/>
          <w:highlight w:val="red"/>
          <w:u w:val="single"/>
        </w:rPr>
        <w:t>the community of students of security</w:t>
      </w:r>
      <w:r w:rsidRPr="00780250">
        <w:rPr>
          <w:szCs w:val="20"/>
        </w:rPr>
        <w:t xml:space="preserve">) </w:t>
      </w:r>
      <w:r w:rsidRPr="00803F0F">
        <w:rPr>
          <w:sz w:val="22"/>
          <w:highlight w:val="red"/>
          <w:u w:val="single"/>
        </w:rPr>
        <w:t xml:space="preserve">think and write about security </w:t>
      </w:r>
      <w:r w:rsidRPr="00780250">
        <w:rPr>
          <w:sz w:val="22"/>
          <w:u w:val="single"/>
        </w:rPr>
        <w:t xml:space="preserve">informs practice; it </w:t>
      </w:r>
      <w:r w:rsidRPr="00803F0F">
        <w:rPr>
          <w:sz w:val="22"/>
          <w:highlight w:val="red"/>
          <w:u w:val="single"/>
        </w:rPr>
        <w:t xml:space="preserve">privileges certain practices whilst marginalising others, thereby helping </w:t>
      </w:r>
      <w:r w:rsidRPr="00803F0F">
        <w:rPr>
          <w:b/>
          <w:sz w:val="22"/>
          <w:highlight w:val="red"/>
          <w:u w:val="single"/>
        </w:rPr>
        <w:t>constitute</w:t>
      </w:r>
      <w:r w:rsidRPr="00803F0F">
        <w:rPr>
          <w:sz w:val="22"/>
          <w:highlight w:val="red"/>
          <w:u w:val="single"/>
        </w:rPr>
        <w:t xml:space="preserve"> </w:t>
      </w:r>
      <w:r w:rsidRPr="00780250">
        <w:rPr>
          <w:szCs w:val="20"/>
        </w:rPr>
        <w:t xml:space="preserve">what human beings choose to call </w:t>
      </w:r>
      <w:r w:rsidRPr="00803F0F">
        <w:rPr>
          <w:b/>
          <w:sz w:val="22"/>
          <w:highlight w:val="red"/>
          <w:u w:val="single"/>
        </w:rPr>
        <w:t>'reality'</w:t>
      </w:r>
      <w:r w:rsidRPr="00780250">
        <w:rPr>
          <w:szCs w:val="20"/>
        </w:rPr>
        <w:t>. Theory is itself a form of practice; theorising is recognised as a political activity. Finally, adopting a critical approach to security implies adopting an explicitly normative (for some, emancipation-oriented) approach to security in theory and practice.</w:t>
      </w:r>
    </w:p>
    <w:p w:rsidR="002C56EB" w:rsidRPr="00780250" w:rsidRDefault="002C56EB" w:rsidP="002C56EB">
      <w:pPr>
        <w:pStyle w:val="Heading4"/>
      </w:pPr>
      <w:r w:rsidRPr="00780250">
        <w:t>Their position is incoherent – content has no meaning without an interrogation of form</w:t>
      </w:r>
    </w:p>
    <w:p w:rsidR="002C56EB" w:rsidRPr="00780250" w:rsidRDefault="002C56EB" w:rsidP="002C56EB">
      <w:r w:rsidRPr="00780250">
        <w:rPr>
          <w:rStyle w:val="Cite"/>
        </w:rPr>
        <w:t>Bleiker 2000</w:t>
      </w:r>
      <w:r w:rsidRPr="00780250">
        <w:rPr>
          <w:sz w:val="22"/>
          <w:u w:val="single"/>
        </w:rPr>
        <w:t xml:space="preserve"> </w:t>
      </w:r>
      <w:r w:rsidRPr="00780250">
        <w:t>(Roland Bleiker, professor of international relations at the University of Queensland, 2000, “Popular Dissent, Human Agency and Global Politics” pg. 280)</w:t>
      </w:r>
    </w:p>
    <w:p w:rsidR="002C56EB" w:rsidRPr="00780250" w:rsidRDefault="002C56EB" w:rsidP="002C56EB">
      <w:pPr>
        <w:pStyle w:val="card"/>
        <w:ind w:left="0"/>
        <w:rPr>
          <w:rFonts w:ascii="Arial" w:hAnsi="Arial"/>
        </w:rPr>
      </w:pPr>
      <w:r w:rsidRPr="00780250">
        <w:rPr>
          <w:rFonts w:ascii="Arial" w:hAnsi="Arial"/>
        </w:rPr>
        <w:t xml:space="preserve">To recognize that </w:t>
      </w:r>
      <w:r w:rsidRPr="00780250">
        <w:rPr>
          <w:rStyle w:val="underline0"/>
          <w:rFonts w:ascii="Arial" w:hAnsi="Arial"/>
          <w:b w:val="0"/>
          <w:sz w:val="22"/>
        </w:rPr>
        <w:t>language is politics</w:t>
      </w:r>
      <w:r w:rsidRPr="00780250">
        <w:rPr>
          <w:rFonts w:ascii="Arial" w:hAnsi="Arial"/>
        </w:rPr>
        <w:t xml:space="preserve"> is to acknowledge that </w:t>
      </w:r>
      <w:r w:rsidRPr="00803F0F">
        <w:rPr>
          <w:rStyle w:val="underline0"/>
          <w:rFonts w:ascii="Arial" w:hAnsi="Arial"/>
          <w:b w:val="0"/>
          <w:sz w:val="22"/>
          <w:highlight w:val="red"/>
        </w:rPr>
        <w:t>form and substance cannot be separated</w:t>
      </w:r>
      <w:r w:rsidRPr="00780250">
        <w:rPr>
          <w:rStyle w:val="underline0"/>
          <w:rFonts w:ascii="Arial" w:hAnsi="Arial"/>
          <w:b w:val="0"/>
          <w:sz w:val="22"/>
        </w:rPr>
        <w:t xml:space="preserve">.  The manner in which a text is written, a speech is uttered, a thought is thought, is integral to its content.  </w:t>
      </w:r>
      <w:r w:rsidRPr="00803F0F">
        <w:rPr>
          <w:rStyle w:val="underline0"/>
          <w:rFonts w:ascii="Arial" w:hAnsi="Arial"/>
          <w:b w:val="0"/>
          <w:sz w:val="22"/>
          <w:highlight w:val="red"/>
        </w:rPr>
        <w:t>There is no neutral form of representing the world</w:t>
      </w:r>
      <w:r w:rsidRPr="00780250">
        <w:rPr>
          <w:rFonts w:ascii="Arial" w:hAnsi="Arial"/>
        </w:rPr>
        <w:t xml:space="preserve">, a form that is somehow detached from the linguistic and social practices in which the speaker or writer is embedded.  </w:t>
      </w:r>
      <w:r w:rsidRPr="00803F0F">
        <w:rPr>
          <w:rStyle w:val="underline0"/>
          <w:rFonts w:ascii="Arial" w:hAnsi="Arial"/>
          <w:b w:val="0"/>
          <w:sz w:val="22"/>
          <w:highlight w:val="red"/>
        </w:rPr>
        <w:t>Science</w:t>
      </w:r>
      <w:r w:rsidRPr="00780250">
        <w:rPr>
          <w:rFonts w:ascii="Arial" w:hAnsi="Arial"/>
        </w:rPr>
        <w:t xml:space="preserve"> and </w:t>
      </w:r>
      <w:r w:rsidRPr="00803F0F">
        <w:rPr>
          <w:rStyle w:val="underline0"/>
          <w:rFonts w:ascii="Arial" w:hAnsi="Arial"/>
          <w:b w:val="0"/>
          <w:sz w:val="22"/>
          <w:highlight w:val="red"/>
        </w:rPr>
        <w:t>philosophy, empirical analyses</w:t>
      </w:r>
      <w:r w:rsidRPr="00780250">
        <w:rPr>
          <w:rFonts w:ascii="Arial" w:hAnsi="Arial"/>
        </w:rPr>
        <w:t xml:space="preserve"> and </w:t>
      </w:r>
      <w:r w:rsidRPr="00780250">
        <w:rPr>
          <w:rStyle w:val="underline0"/>
          <w:rFonts w:ascii="Arial" w:hAnsi="Arial"/>
          <w:b w:val="0"/>
          <w:sz w:val="22"/>
        </w:rPr>
        <w:t xml:space="preserve">literature, mathematics and poetry, </w:t>
      </w:r>
      <w:r w:rsidRPr="00803F0F">
        <w:rPr>
          <w:rStyle w:val="underline0"/>
          <w:rFonts w:ascii="Arial" w:hAnsi="Arial"/>
          <w:b w:val="0"/>
          <w:sz w:val="22"/>
          <w:highlight w:val="red"/>
        </w:rPr>
        <w:t>are all bound by the form through which they convey their ideas</w:t>
      </w:r>
      <w:r w:rsidRPr="00780250">
        <w:rPr>
          <w:rStyle w:val="underline0"/>
          <w:rFonts w:ascii="Arial" w:hAnsi="Arial"/>
          <w:b w:val="0"/>
          <w:sz w:val="22"/>
        </w:rPr>
        <w:t>.</w:t>
      </w:r>
      <w:r w:rsidRPr="00780250">
        <w:rPr>
          <w:rFonts w:ascii="Arial" w:hAnsi="Arial"/>
        </w:rPr>
        <w:t xml:space="preserve">  </w:t>
      </w:r>
      <w:proofErr w:type="gramStart"/>
      <w:r w:rsidRPr="00780250">
        <w:rPr>
          <w:rFonts w:ascii="Arial" w:hAnsi="Arial"/>
        </w:rPr>
        <w:t xml:space="preserve">Being built on specific grammatical and rhetorical structures, </w:t>
      </w:r>
      <w:r w:rsidRPr="00780250">
        <w:rPr>
          <w:rStyle w:val="underline0"/>
          <w:rFonts w:ascii="Arial" w:hAnsi="Arial"/>
          <w:b w:val="0"/>
          <w:sz w:val="22"/>
        </w:rPr>
        <w:t>all of these stories and accounts</w:t>
      </w:r>
      <w:r w:rsidRPr="00780250">
        <w:rPr>
          <w:rFonts w:ascii="Arial" w:hAnsi="Arial"/>
        </w:rPr>
        <w:t xml:space="preserve">, Michael Shapiro points out, </w:t>
      </w:r>
      <w:r w:rsidRPr="00780250">
        <w:rPr>
          <w:rStyle w:val="underline0"/>
          <w:rFonts w:ascii="Arial" w:hAnsi="Arial"/>
          <w:b w:val="0"/>
          <w:sz w:val="22"/>
        </w:rPr>
        <w:t>implicitly advance political arguments.</w:t>
      </w:r>
      <w:proofErr w:type="gramEnd"/>
      <w:r w:rsidRPr="00780250">
        <w:rPr>
          <w:rStyle w:val="underline0"/>
          <w:rFonts w:ascii="Arial" w:hAnsi="Arial"/>
          <w:b w:val="0"/>
          <w:sz w:val="22"/>
        </w:rPr>
        <w:t xml:space="preserve">  All of them</w:t>
      </w:r>
      <w:r w:rsidRPr="00780250">
        <w:rPr>
          <w:rFonts w:ascii="Arial" w:hAnsi="Arial"/>
        </w:rPr>
        <w:t xml:space="preserve">, “no matter how much their style might protest innocence, </w:t>
      </w:r>
      <w:r w:rsidRPr="00780250">
        <w:rPr>
          <w:rStyle w:val="underline0"/>
          <w:rFonts w:ascii="Arial" w:hAnsi="Arial"/>
          <w:b w:val="0"/>
          <w:sz w:val="22"/>
        </w:rPr>
        <w:t>contain a mythical level</w:t>
      </w:r>
      <w:r w:rsidRPr="00780250">
        <w:rPr>
          <w:rFonts w:ascii="Arial" w:hAnsi="Arial"/>
        </w:rPr>
        <w:t xml:space="preserve">—that is </w:t>
      </w:r>
      <w:r w:rsidRPr="00803F0F">
        <w:rPr>
          <w:rStyle w:val="underline0"/>
          <w:rFonts w:ascii="Arial" w:hAnsi="Arial"/>
          <w:b w:val="0"/>
          <w:sz w:val="22"/>
          <w:highlight w:val="red"/>
        </w:rPr>
        <w:t>they have a job to do, a perspective to promote, a kind of world to affirm or deny</w:t>
      </w:r>
      <w:r w:rsidRPr="00780250">
        <w:rPr>
          <w:rStyle w:val="underline0"/>
          <w:rFonts w:ascii="Arial" w:hAnsi="Arial"/>
          <w:b w:val="0"/>
          <w:sz w:val="22"/>
        </w:rPr>
        <w:t>.</w:t>
      </w:r>
      <w:r w:rsidRPr="00780250">
        <w:rPr>
          <w:rFonts w:ascii="Arial" w:hAnsi="Arial"/>
        </w:rPr>
        <w:t xml:space="preserve">”  This is not to say that every account of social dynamics is equally insightful or valid.  But it is to accept that linguistic practices are metaphorical.  </w:t>
      </w:r>
      <w:r w:rsidRPr="00803F0F">
        <w:rPr>
          <w:rStyle w:val="underline0"/>
          <w:rFonts w:ascii="Arial" w:hAnsi="Arial"/>
          <w:b w:val="0"/>
          <w:sz w:val="22"/>
          <w:highlight w:val="red"/>
        </w:rPr>
        <w:t>Some tropes</w:t>
      </w:r>
      <w:r w:rsidRPr="00780250">
        <w:rPr>
          <w:rFonts w:ascii="Arial" w:hAnsi="Arial"/>
        </w:rPr>
        <w:t xml:space="preserve">, however, </w:t>
      </w:r>
      <w:r w:rsidRPr="00780250">
        <w:rPr>
          <w:rStyle w:val="underline0"/>
          <w:rFonts w:ascii="Arial" w:hAnsi="Arial"/>
          <w:b w:val="0"/>
          <w:sz w:val="22"/>
        </w:rPr>
        <w:t xml:space="preserve">have been so extensively rehearsed and </w:t>
      </w:r>
      <w:r w:rsidRPr="00803F0F">
        <w:rPr>
          <w:rStyle w:val="underline0"/>
          <w:rFonts w:ascii="Arial" w:hAnsi="Arial"/>
          <w:b w:val="0"/>
          <w:sz w:val="22"/>
          <w:highlight w:val="red"/>
        </w:rPr>
        <w:t>are so deeply entrenched</w:t>
      </w:r>
      <w:r w:rsidRPr="00780250">
        <w:rPr>
          <w:rStyle w:val="underline0"/>
          <w:rFonts w:ascii="Arial" w:hAnsi="Arial"/>
          <w:b w:val="0"/>
          <w:sz w:val="22"/>
        </w:rPr>
        <w:t xml:space="preserve"> in linguistic and cultural traditions </w:t>
      </w:r>
      <w:r w:rsidRPr="00803F0F">
        <w:rPr>
          <w:rStyle w:val="underline0"/>
          <w:rFonts w:ascii="Arial" w:hAnsi="Arial"/>
          <w:b w:val="0"/>
          <w:sz w:val="22"/>
          <w:highlight w:val="red"/>
        </w:rPr>
        <w:t>that they appear as authentic representations of the real.  Dissent in global politics</w:t>
      </w:r>
      <w:r w:rsidRPr="00780250">
        <w:rPr>
          <w:rStyle w:val="underline0"/>
          <w:rFonts w:ascii="Arial" w:hAnsi="Arial"/>
          <w:b w:val="0"/>
          <w:sz w:val="22"/>
        </w:rPr>
        <w:t xml:space="preserve"> is the process that </w:t>
      </w:r>
      <w:r w:rsidRPr="00803F0F">
        <w:rPr>
          <w:rStyle w:val="underline0"/>
          <w:rFonts w:ascii="Arial" w:hAnsi="Arial"/>
          <w:b w:val="0"/>
          <w:sz w:val="22"/>
          <w:highlight w:val="red"/>
        </w:rPr>
        <w:t>interferes with such objections</w:t>
      </w:r>
      <w:r w:rsidRPr="00780250">
        <w:rPr>
          <w:rStyle w:val="DebateUnderline"/>
          <w:rFonts w:ascii="Arial" w:eastAsia="Calibri" w:hAnsi="Arial"/>
        </w:rPr>
        <w:t>.</w:t>
      </w:r>
    </w:p>
    <w:p w:rsidR="002C56EB" w:rsidRPr="00E91A62" w:rsidRDefault="002C56EB" w:rsidP="002C56EB"/>
    <w:p w:rsidR="002C56EB" w:rsidRPr="00780250" w:rsidRDefault="002C56EB" w:rsidP="002C56EB">
      <w:pPr>
        <w:pStyle w:val="Heading3"/>
        <w:rPr>
          <w:rFonts w:cs="Arial"/>
        </w:rPr>
      </w:pPr>
      <w:r w:rsidRPr="00780250">
        <w:rPr>
          <w:rFonts w:cs="Arial"/>
        </w:rPr>
        <w:lastRenderedPageBreak/>
        <w:t>2AC – Nietzsche</w:t>
      </w:r>
    </w:p>
    <w:p w:rsidR="002C56EB" w:rsidRPr="00273FF2" w:rsidRDefault="002C56EB" w:rsidP="002C56EB">
      <w:pPr>
        <w:pStyle w:val="Heading4"/>
        <w:rPr>
          <w:rFonts w:cs="Arial"/>
        </w:rPr>
      </w:pPr>
      <w:r w:rsidRPr="00273FF2">
        <w:rPr>
          <w:rFonts w:cs="Arial"/>
        </w:rPr>
        <w:t>Perm do both - embrace compassion because it’s difficult and fraught with risk</w:t>
      </w:r>
    </w:p>
    <w:p w:rsidR="002C56EB" w:rsidRPr="00273FF2" w:rsidRDefault="002C56EB" w:rsidP="002C56EB">
      <w:pPr>
        <w:rPr>
          <w:rStyle w:val="Cite"/>
        </w:rPr>
      </w:pPr>
      <w:r w:rsidRPr="00273FF2">
        <w:rPr>
          <w:rStyle w:val="Cite"/>
        </w:rPr>
        <w:t>Frazer 6</w:t>
      </w:r>
    </w:p>
    <w:p w:rsidR="002C56EB" w:rsidRPr="00273FF2" w:rsidRDefault="002C56EB" w:rsidP="002C56EB">
      <w:r w:rsidRPr="00273FF2">
        <w:t xml:space="preserve">The Review of </w:t>
      </w:r>
      <w:proofErr w:type="gramStart"/>
      <w:r w:rsidRPr="00273FF2">
        <w:t>Politics  (</w:t>
      </w:r>
      <w:proofErr w:type="gramEnd"/>
      <w:r w:rsidRPr="00273FF2">
        <w:t>2006), 68: 49-78 Cambridge University Press</w:t>
      </w:r>
    </w:p>
    <w:p w:rsidR="002C56EB" w:rsidRPr="00273FF2" w:rsidRDefault="002C56EB" w:rsidP="002C56EB">
      <w:r w:rsidRPr="00273FF2">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2C56EB" w:rsidRPr="00273FF2" w:rsidRDefault="002C56EB" w:rsidP="002C56EB">
      <w:r w:rsidRPr="00273FF2">
        <w:t>Assistant professor – HARVARD</w:t>
      </w:r>
    </w:p>
    <w:p w:rsidR="002C56EB" w:rsidRPr="00273FF2" w:rsidRDefault="002C56EB" w:rsidP="002C56EB"/>
    <w:p w:rsidR="002C56EB" w:rsidRPr="00273FF2" w:rsidRDefault="002C56EB" w:rsidP="002C56EB">
      <w:pPr>
        <w:rPr>
          <w:b/>
          <w:u w:val="single"/>
        </w:rPr>
      </w:pPr>
      <w:r w:rsidRPr="00273FF2">
        <w:t xml:space="preserve">There is a second way in which </w:t>
      </w:r>
      <w:r w:rsidRPr="00273FF2">
        <w:rPr>
          <w:rStyle w:val="Underline"/>
        </w:rPr>
        <w:t>the painful experience of compassion can threaten human excellence</w:t>
      </w:r>
      <w:r w:rsidRPr="00273FF2">
        <w:t xml:space="preserve">. Not only do we risk developing contempt for all but the suffering masses, but </w:t>
      </w:r>
      <w:r w:rsidRPr="000B567A">
        <w:rPr>
          <w:rStyle w:val="Underline"/>
          <w:highlight w:val="green"/>
        </w:rPr>
        <w:t>we</w:t>
      </w:r>
      <w:r w:rsidRPr="00273FF2">
        <w:rPr>
          <w:rStyle w:val="Underline"/>
        </w:rPr>
        <w:t xml:space="preserve"> </w:t>
      </w:r>
      <w:r w:rsidRPr="00273FF2">
        <w:t xml:space="preserve">also </w:t>
      </w:r>
      <w:r w:rsidRPr="000B567A">
        <w:rPr>
          <w:rStyle w:val="Underline"/>
          <w:highlight w:val="green"/>
        </w:rPr>
        <w:t>risk</w:t>
      </w:r>
      <w:r w:rsidRPr="00273FF2">
        <w:rPr>
          <w:rStyle w:val="Underline"/>
        </w:rPr>
        <w:t xml:space="preserve"> developing </w:t>
      </w:r>
      <w:r w:rsidRPr="000B567A">
        <w:rPr>
          <w:rStyle w:val="Underline"/>
          <w:highlight w:val="green"/>
        </w:rPr>
        <w:t>contempt for the compassion that forces us to suffer with them</w:t>
      </w:r>
      <w:r w:rsidRPr="00273FF2">
        <w:t xml:space="preserve">. The terrible experience of shared suffering might lead some of the would-be great on a futile quest to abolish human misery. </w:t>
      </w:r>
      <w:r w:rsidRPr="00273FF2">
        <w:rPr>
          <w:rStyle w:val="Underline"/>
        </w:rPr>
        <w:t>Others</w:t>
      </w:r>
      <w:r w:rsidRPr="00273FF2">
        <w:t xml:space="preserve">, however, </w:t>
      </w:r>
      <w:r w:rsidRPr="00273FF2">
        <w:rPr>
          <w:rStyle w:val="Underline"/>
        </w:rPr>
        <w:t>are likely to conclude that their sympathetic pain could be most efficiently relieved by extirpating the faculties responsible for it.</w:t>
      </w:r>
      <w:r w:rsidRPr="00273FF2">
        <w:t xml:space="preserve"> When we do not hate the suffering of others, but only our own sharing of this suffering, </w:t>
      </w:r>
      <w:r w:rsidRPr="000B567A">
        <w:rPr>
          <w:rStyle w:val="Underline"/>
          <w:highlight w:val="green"/>
        </w:rPr>
        <w:t>we seek</w:t>
      </w:r>
      <w:r w:rsidRPr="00273FF2">
        <w:rPr>
          <w:rStyle w:val="Underline"/>
        </w:rPr>
        <w:t xml:space="preserve"> only </w:t>
      </w:r>
      <w:r w:rsidRPr="000B567A">
        <w:rPr>
          <w:rStyle w:val="Underline"/>
          <w:highlight w:val="green"/>
        </w:rPr>
        <w:t>to banish compassion</w:t>
      </w:r>
      <w:r w:rsidRPr="00273FF2">
        <w:t xml:space="preserve"> from our own breasts. </w:t>
      </w:r>
      <w:r w:rsidRPr="000B567A">
        <w:rPr>
          <w:rStyle w:val="Underline"/>
          <w:highlight w:val="green"/>
        </w:rPr>
        <w:t>Doing so</w:t>
      </w:r>
      <w:r w:rsidRPr="00273FF2">
        <w:t xml:space="preserve">, however, </w:t>
      </w:r>
      <w:r w:rsidRPr="000B567A">
        <w:rPr>
          <w:rStyle w:val="Underline"/>
          <w:highlight w:val="green"/>
        </w:rPr>
        <w:t>requires us to shield ourselves from the troubling awareness of our fellows' plight</w:t>
      </w:r>
      <w:r w:rsidRPr="000B567A">
        <w:rPr>
          <w:highlight w:val="green"/>
        </w:rPr>
        <w:t>,</w:t>
      </w:r>
      <w:r w:rsidRPr="00273FF2">
        <w:t xml:space="preserve"> to sever the imaginative and emotional bonds which connect us to others. </w:t>
      </w:r>
      <w:r w:rsidRPr="00273FF2">
        <w:rPr>
          <w:rStyle w:val="Underline"/>
        </w:rPr>
        <w:t>It requires that we turn against our own strength of intelligence and imagination,</w:t>
      </w:r>
      <w:r w:rsidRPr="00273FF2">
        <w:t xml:space="preserve"> </w:t>
      </w:r>
      <w:r w:rsidRPr="00273FF2">
        <w:rPr>
          <w:rStyle w:val="Underline"/>
        </w:rPr>
        <w:t>that we sacrifice knowledge for ignorance by denying our insights into the human condition</w:t>
      </w:r>
      <w:r w:rsidRPr="00273FF2">
        <w:t xml:space="preserve">. Some of us might succeed in turning ourselves into </w:t>
      </w:r>
      <w:r w:rsidRPr="00273FF2">
        <w:rPr>
          <w:rStyle w:val="Underline"/>
        </w:rPr>
        <w:t xml:space="preserve">such isolated, unthinking beings, but such individuals are not destined for creative achievement. </w:t>
      </w:r>
      <w:r w:rsidRPr="000B567A">
        <w:rPr>
          <w:rStyle w:val="Underline"/>
          <w:highlight w:val="green"/>
        </w:rPr>
        <w:t>By contrast, the natural philosopher</w:t>
      </w:r>
      <w:r w:rsidRPr="00273FF2">
        <w:rPr>
          <w:rStyle w:val="Underline"/>
        </w:rPr>
        <w:t>, poet, or psychologist</w:t>
      </w:r>
      <w:r w:rsidRPr="00273FF2">
        <w:t>—the born and inevitable unriddler of human souls—</w:t>
      </w:r>
      <w:r w:rsidRPr="000B567A">
        <w:rPr>
          <w:rStyle w:val="Underline"/>
          <w:highlight w:val="green"/>
        </w:rPr>
        <w:t>could no more destroy</w:t>
      </w:r>
      <w:r w:rsidRPr="00273FF2">
        <w:rPr>
          <w:rStyle w:val="Underline"/>
        </w:rPr>
        <w:t xml:space="preserve"> his own sense of </w:t>
      </w:r>
      <w:r w:rsidRPr="000B567A">
        <w:rPr>
          <w:rStyle w:val="Underline"/>
          <w:highlight w:val="green"/>
        </w:rPr>
        <w:t>compassion than</w:t>
      </w:r>
      <w:r w:rsidRPr="00273FF2">
        <w:rPr>
          <w:rStyle w:val="Underline"/>
        </w:rPr>
        <w:t xml:space="preserve"> he could </w:t>
      </w:r>
      <w:r w:rsidRPr="000B567A">
        <w:rPr>
          <w:rStyle w:val="Underline"/>
          <w:highlight w:val="green"/>
        </w:rPr>
        <w:t>abolish the human suffering which compassion compels him to share</w:t>
      </w:r>
      <w:r w:rsidRPr="000B567A">
        <w:rPr>
          <w:highlight w:val="green"/>
        </w:rPr>
        <w:t xml:space="preserve">. </w:t>
      </w:r>
      <w:r w:rsidRPr="000B567A">
        <w:rPr>
          <w:rStyle w:val="Underline"/>
          <w:highlight w:val="green"/>
        </w:rPr>
        <w:t>A futile quest to extirpate his sympathetic sentiments would only turn such an individual against the world, against life</w:t>
      </w:r>
      <w:r w:rsidRPr="00273FF2">
        <w:rPr>
          <w:rStyle w:val="Underline"/>
        </w:rPr>
        <w:t>, and against himself; in the end, it might even destroy him</w:t>
      </w:r>
      <w:r w:rsidRPr="00273FF2">
        <w:t xml:space="preserve">. </w:t>
      </w:r>
      <w:r w:rsidRPr="00273FF2">
        <w:rPr>
          <w:rStyle w:val="Underline"/>
        </w:rPr>
        <w:t>Zarathustra</w:t>
      </w:r>
      <w:r w:rsidRPr="00273FF2">
        <w:t xml:space="preserve"> does not pass the greatest test of his strength by purging compassion from his psyche. To the contrary, he </w:t>
      </w:r>
      <w:r w:rsidRPr="00273FF2">
        <w:rPr>
          <w:rStyle w:val="Underline"/>
        </w:rPr>
        <w:t>affirms his painful experience of the emotion as creativity-enhancing and life-promoting</w:t>
      </w:r>
      <w:r w:rsidRPr="00273FF2">
        <w:t>. In doing so, Nietzsche's protagonist warns against</w:t>
      </w:r>
      <w:r w:rsidRPr="00273FF2">
        <w:rPr>
          <w:rStyle w:val="Underline"/>
        </w:rPr>
        <w:t xml:space="preserve"> </w:t>
      </w:r>
      <w:r w:rsidRPr="000B567A">
        <w:rPr>
          <w:rStyle w:val="Underline"/>
          <w:highlight w:val="green"/>
        </w:rPr>
        <w:t xml:space="preserve">those who </w:t>
      </w:r>
      <w:r w:rsidRPr="00273FF2">
        <w:rPr>
          <w:rStyle w:val="Underline"/>
        </w:rPr>
        <w:t xml:space="preserve">unduly </w:t>
      </w:r>
      <w:r w:rsidRPr="000B567A">
        <w:rPr>
          <w:rStyle w:val="Underline"/>
          <w:highlight w:val="green"/>
        </w:rPr>
        <w:t>oppose compassion</w:t>
      </w:r>
      <w:r w:rsidRPr="00273FF2">
        <w:rPr>
          <w:rStyle w:val="Underline"/>
        </w:rPr>
        <w:t xml:space="preserve"> </w:t>
      </w:r>
      <w:r w:rsidRPr="00273FF2">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sidRPr="000B567A">
        <w:rPr>
          <w:rStyle w:val="Underline"/>
          <w:highlight w:val="green"/>
        </w:rPr>
        <w:t>can be seen as opponents of human flourishing</w:t>
      </w:r>
      <w:r w:rsidRPr="00273FF2">
        <w:t xml:space="preserve">. </w:t>
      </w:r>
    </w:p>
    <w:p w:rsidR="002C56EB" w:rsidRPr="00273FF2" w:rsidRDefault="002C56EB" w:rsidP="002C56EB">
      <w:pPr>
        <w:pStyle w:val="Heading4"/>
        <w:rPr>
          <w:rFonts w:cs="Arial"/>
        </w:rPr>
      </w:pPr>
      <w:r w:rsidRPr="00273FF2">
        <w:rPr>
          <w:rFonts w:cs="Arial"/>
        </w:rPr>
        <w:t>Meaning is transient – we should stop suffering when we can</w:t>
      </w:r>
    </w:p>
    <w:p w:rsidR="002C56EB" w:rsidRPr="00273FF2" w:rsidRDefault="002C56EB" w:rsidP="002C56EB">
      <w:r w:rsidRPr="00273FF2">
        <w:t xml:space="preserve">Mitchell </w:t>
      </w:r>
      <w:r w:rsidRPr="00273FF2">
        <w:rPr>
          <w:rStyle w:val="Cite"/>
        </w:rPr>
        <w:t>Smolkin</w:t>
      </w:r>
      <w:r w:rsidRPr="00273FF2">
        <w:t>, doctor who specializes in depression, Understanding Pain, 19</w:t>
      </w:r>
      <w:r w:rsidRPr="00273FF2">
        <w:rPr>
          <w:rStyle w:val="Cite"/>
        </w:rPr>
        <w:t>89</w:t>
      </w:r>
      <w:r w:rsidRPr="00273FF2">
        <w:t xml:space="preserve"> p75-79</w:t>
      </w:r>
    </w:p>
    <w:p w:rsidR="002C56EB" w:rsidRPr="00273FF2" w:rsidRDefault="002C56EB" w:rsidP="002C56EB"/>
    <w:p w:rsidR="002C56EB" w:rsidRPr="00273FF2" w:rsidRDefault="002C56EB" w:rsidP="002C56EB">
      <w:pPr>
        <w:rPr>
          <w:sz w:val="16"/>
          <w:szCs w:val="16"/>
        </w:rPr>
      </w:pPr>
      <w:r w:rsidRPr="00273FF2">
        <w:rPr>
          <w:sz w:val="16"/>
          <w:szCs w:val="16"/>
        </w:rPr>
        <w:t>For Camus, the absurdity of the human condition consists in the incongruity between what humans naturally desire, and the reality of the world.</w:t>
      </w:r>
      <w:r w:rsidRPr="00273FF2">
        <w:t xml:space="preserve"> </w:t>
      </w:r>
      <w:r w:rsidRPr="000B567A">
        <w:rPr>
          <w:rStyle w:val="UnderlineBold"/>
          <w:highlight w:val="green"/>
        </w:rPr>
        <w:t>Humans</w:t>
      </w:r>
      <w:r w:rsidRPr="00273FF2">
        <w:rPr>
          <w:rStyle w:val="UnderlineBold"/>
        </w:rPr>
        <w:t xml:space="preserve"> naturally </w:t>
      </w:r>
      <w:r w:rsidRPr="000B567A">
        <w:rPr>
          <w:rStyle w:val="UnderlineBold"/>
          <w:highlight w:val="green"/>
        </w:rPr>
        <w:t>desire not to be injured</w:t>
      </w:r>
      <w:r w:rsidRPr="00273FF2">
        <w:rPr>
          <w:rStyle w:val="UnderlineBold"/>
        </w:rPr>
        <w:t xml:space="preserve"> and killed. </w:t>
      </w:r>
      <w:r w:rsidRPr="000B567A">
        <w:rPr>
          <w:rStyle w:val="UnderlineBold"/>
          <w:highlight w:val="green"/>
        </w:rPr>
        <w:t xml:space="preserve">They </w:t>
      </w:r>
      <w:r w:rsidRPr="00273FF2">
        <w:rPr>
          <w:rStyle w:val="UnderlineBold"/>
        </w:rPr>
        <w:t>desire to understand life and</w:t>
      </w:r>
      <w:r w:rsidRPr="00273FF2">
        <w:t xml:space="preserve"> to </w:t>
      </w:r>
      <w:r w:rsidRPr="000B567A">
        <w:rPr>
          <w:rStyle w:val="UnderlineBold"/>
          <w:highlight w:val="green"/>
        </w:rPr>
        <w:t>find meaning in living</w:t>
      </w:r>
      <w:r w:rsidRPr="00273FF2">
        <w:rPr>
          <w:rStyle w:val="UnderlineBold"/>
        </w:rPr>
        <w:t>.</w:t>
      </w:r>
      <w:r w:rsidRPr="00273FF2">
        <w:t xml:space="preserve"> </w:t>
      </w:r>
      <w:r w:rsidRPr="00273FF2">
        <w:rPr>
          <w:sz w:val="16"/>
          <w:szCs w:val="16"/>
        </w:rPr>
        <w:t>They desire to feel at home in the universe.</w:t>
      </w:r>
      <w:r w:rsidRPr="00273FF2">
        <w:t xml:space="preserve"> </w:t>
      </w:r>
      <w:r w:rsidRPr="000B567A">
        <w:rPr>
          <w:rStyle w:val="UnderlineBold"/>
          <w:highlight w:val="green"/>
        </w:rPr>
        <w:t>Despite these</w:t>
      </w:r>
      <w:r w:rsidRPr="00273FF2">
        <w:t xml:space="preserve"> </w:t>
      </w:r>
      <w:r w:rsidRPr="00273FF2">
        <w:rPr>
          <w:sz w:val="16"/>
          <w:szCs w:val="16"/>
        </w:rPr>
        <w:t>natural</w:t>
      </w:r>
      <w:r w:rsidRPr="00273FF2">
        <w:t xml:space="preserve"> </w:t>
      </w:r>
      <w:r w:rsidRPr="000B567A">
        <w:rPr>
          <w:rStyle w:val="UnderlineBold"/>
          <w:highlight w:val="green"/>
        </w:rPr>
        <w:t>needs, [humanity]</w:t>
      </w:r>
      <w:r w:rsidRPr="00273FF2">
        <w:t xml:space="preserve"> </w:t>
      </w:r>
      <w:r w:rsidRPr="00273FF2">
        <w:rPr>
          <w:sz w:val="16"/>
          <w:szCs w:val="16"/>
        </w:rPr>
        <w:t xml:space="preserve">man is confronted with a silent </w:t>
      </w:r>
      <w:proofErr w:type="gramStart"/>
      <w:r w:rsidRPr="00273FF2">
        <w:rPr>
          <w:sz w:val="16"/>
          <w:szCs w:val="16"/>
        </w:rPr>
        <w:t>universe  that</w:t>
      </w:r>
      <w:proofErr w:type="gramEnd"/>
      <w:r w:rsidRPr="00273FF2">
        <w:rPr>
          <w:sz w:val="16"/>
          <w:szCs w:val="16"/>
        </w:rPr>
        <w:t xml:space="preserve"> does not answer human questions about meaning. He</w:t>
      </w:r>
      <w:r w:rsidRPr="00273FF2">
        <w:t xml:space="preserve"> </w:t>
      </w:r>
      <w:r w:rsidRPr="000B567A">
        <w:rPr>
          <w:rStyle w:val="UnderlineBold"/>
          <w:highlight w:val="green"/>
        </w:rPr>
        <w:t>is surrounded by</w:t>
      </w:r>
      <w:r w:rsidRPr="00273FF2">
        <w:t xml:space="preserve"> </w:t>
      </w:r>
      <w:r w:rsidRPr="00273FF2">
        <w:rPr>
          <w:sz w:val="16"/>
          <w:szCs w:val="16"/>
        </w:rPr>
        <w:t>irrational</w:t>
      </w:r>
      <w:r w:rsidRPr="00273FF2">
        <w:t xml:space="preserve"> </w:t>
      </w:r>
      <w:r w:rsidRPr="000B567A">
        <w:rPr>
          <w:rStyle w:val="UnderlineBold"/>
          <w:highlight w:val="green"/>
        </w:rPr>
        <w:t>destructiveness</w:t>
      </w:r>
      <w:r w:rsidRPr="00273FF2">
        <w:rPr>
          <w:rStyle w:val="UnderlineBold"/>
        </w:rPr>
        <w:t>, and</w:t>
      </w:r>
      <w:r w:rsidRPr="00273FF2">
        <w:t xml:space="preserve"> </w:t>
      </w:r>
      <w:r w:rsidRPr="00273FF2">
        <w:rPr>
          <w:sz w:val="16"/>
          <w:szCs w:val="16"/>
        </w:rPr>
        <w:t>by</w:t>
      </w:r>
      <w:r w:rsidRPr="00273FF2">
        <w:t xml:space="preserve"> </w:t>
      </w:r>
      <w:r w:rsidRPr="00273FF2">
        <w:rPr>
          <w:rStyle w:val="UnderlineBold"/>
        </w:rPr>
        <w:t>the spectre of suffering and pain hurtling out of the void capriciously at human recipients with no regard for their relative merits.</w:t>
      </w:r>
      <w:r w:rsidRPr="00273FF2">
        <w:t xml:space="preserve"> </w:t>
      </w:r>
      <w:r w:rsidRPr="00273FF2">
        <w:rPr>
          <w:sz w:val="16"/>
          <w:szCs w:val="16"/>
        </w:rPr>
        <w:t>Man is estranged from a universe which seems so antagonistic to his natural needs. He feels homeless, in exile, a stranger in his own land. He</w:t>
      </w:r>
      <w:r w:rsidRPr="00273FF2">
        <w:t xml:space="preserve"> </w:t>
      </w:r>
      <w:r w:rsidRPr="00273FF2">
        <w:rPr>
          <w:rStyle w:val="UnderlineBold"/>
        </w:rPr>
        <w:t>[Humanity] hears</w:t>
      </w:r>
      <w:r w:rsidRPr="00273FF2">
        <w:t xml:space="preserve"> </w:t>
      </w:r>
      <w:r w:rsidRPr="00273FF2">
        <w:rPr>
          <w:sz w:val="16"/>
          <w:szCs w:val="16"/>
        </w:rPr>
        <w:t>his</w:t>
      </w:r>
      <w:r w:rsidRPr="00273FF2">
        <w:t xml:space="preserve"> </w:t>
      </w:r>
      <w:r w:rsidRPr="00273FF2">
        <w:rPr>
          <w:rStyle w:val="UnderlineBold"/>
        </w:rPr>
        <w:t>“nights and days filled</w:t>
      </w:r>
      <w:r w:rsidRPr="00273FF2">
        <w:t xml:space="preserve"> </w:t>
      </w:r>
      <w:r w:rsidRPr="00273FF2">
        <w:rPr>
          <w:sz w:val="16"/>
          <w:szCs w:val="16"/>
        </w:rPr>
        <w:t>always, everywhere</w:t>
      </w:r>
      <w:r w:rsidRPr="00273FF2">
        <w:t xml:space="preserve"> </w:t>
      </w:r>
      <w:r w:rsidRPr="00273FF2">
        <w:rPr>
          <w:rStyle w:val="UnderlineBold"/>
        </w:rPr>
        <w:t>with the eternal cry of</w:t>
      </w:r>
      <w:r w:rsidRPr="00273FF2">
        <w:t xml:space="preserve"> </w:t>
      </w:r>
      <w:r w:rsidRPr="00273FF2">
        <w:rPr>
          <w:sz w:val="16"/>
          <w:szCs w:val="16"/>
        </w:rPr>
        <w:t>human</w:t>
      </w:r>
      <w:r w:rsidRPr="00273FF2">
        <w:t xml:space="preserve"> </w:t>
      </w:r>
      <w:r w:rsidRPr="00273FF2">
        <w:rPr>
          <w:rStyle w:val="UnderlineBold"/>
        </w:rPr>
        <w:t>pain.”</w:t>
      </w:r>
      <w:r w:rsidRPr="00273FF2">
        <w:rPr>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w:t>
      </w:r>
      <w:r w:rsidRPr="00273FF2">
        <w:rPr>
          <w:sz w:val="14"/>
        </w:rPr>
        <w:lastRenderedPageBreak/>
        <w:t xml:space="preserve">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0B567A">
        <w:rPr>
          <w:rStyle w:val="UnderlineBold"/>
          <w:highlight w:val="green"/>
        </w:rPr>
        <w:t>how does one avoid</w:t>
      </w:r>
      <w:r w:rsidRPr="00273FF2">
        <w:t xml:space="preserve"> </w:t>
      </w:r>
      <w:r w:rsidRPr="00273FF2">
        <w:rPr>
          <w:sz w:val="16"/>
          <w:szCs w:val="16"/>
        </w:rPr>
        <w:t>merely</w:t>
      </w:r>
      <w:r w:rsidRPr="00273FF2">
        <w:t xml:space="preserve"> </w:t>
      </w:r>
      <w:r w:rsidRPr="00273FF2">
        <w:rPr>
          <w:rStyle w:val="UnderlineBold"/>
        </w:rPr>
        <w:t xml:space="preserve">“beating the sea with rods” in a </w:t>
      </w:r>
      <w:r w:rsidRPr="000B567A">
        <w:rPr>
          <w:rStyle w:val="UnderlineBold"/>
          <w:highlight w:val="green"/>
        </w:rPr>
        <w:t>nihilistic orgy?</w:t>
      </w:r>
      <w:r w:rsidRPr="00273FF2">
        <w:t xml:space="preserve"> </w:t>
      </w:r>
      <w:r w:rsidRPr="00273FF2">
        <w:rPr>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273FF2">
        <w:rPr>
          <w:rStyle w:val="UnderlineBold"/>
        </w:rPr>
        <w:t>Camus criticizes “Nietzsche</w:t>
      </w:r>
      <w:r w:rsidRPr="00273FF2">
        <w:t xml:space="preserve">, at least </w:t>
      </w:r>
      <w:r w:rsidRPr="00273FF2">
        <w:rPr>
          <w:rStyle w:val="UnderlineBold"/>
        </w:rPr>
        <w:t>in his theory of super-humanity,</w:t>
      </w:r>
      <w:r w:rsidRPr="00273FF2">
        <w:t xml:space="preserve"> and Marx before him, with his classless society, </w:t>
      </w:r>
      <w:r w:rsidRPr="00273FF2">
        <w:rPr>
          <w:rStyle w:val="UnderlineBold"/>
        </w:rPr>
        <w:t>[who]</w:t>
      </w:r>
      <w:r w:rsidRPr="00273FF2">
        <w:t xml:space="preserve"> both </w:t>
      </w:r>
      <w:r w:rsidRPr="00273FF2">
        <w:rPr>
          <w:rStyle w:val="UnderlineBold"/>
        </w:rPr>
        <w:t>replace The Beyond by the Later On.”</w:t>
      </w:r>
      <w:r w:rsidRPr="00273FF2">
        <w:rPr>
          <w:sz w:val="14"/>
        </w:rPr>
        <w:t>62 In this respect, these thinkers have not abandoned the notion that history marches toward redemption in which some messianic goal will be realized. Camus urges moderation in the quest for distant goals. He writes, “</w:t>
      </w:r>
      <w:proofErr w:type="gramStart"/>
      <w:r w:rsidRPr="00273FF2">
        <w:rPr>
          <w:sz w:val="14"/>
        </w:rPr>
        <w:t>the</w:t>
      </w:r>
      <w:proofErr w:type="gramEnd"/>
      <w:r w:rsidRPr="00273FF2">
        <w:rPr>
          <w:sz w:val="14"/>
        </w:rPr>
        <w:t xml:space="preserve"> absolute is not attained nor, above all, created through history. Politics is not religion, or if it is, then it is nothing but the inquisition.”63 </w:t>
      </w:r>
      <w:r w:rsidRPr="00273FF2">
        <w:rPr>
          <w:rStyle w:val="UnderlineBold"/>
        </w:rPr>
        <w:t>He contrasts rebellion, which he applauds with revolution which leads to murder</w:t>
      </w:r>
      <w:r w:rsidRPr="00273FF2">
        <w:t xml:space="preserve"> in the name of vague future goals. “</w:t>
      </w:r>
      <w:r w:rsidRPr="00273FF2">
        <w:rPr>
          <w:rStyle w:val="UnderlineBold"/>
        </w:rPr>
        <w:t xml:space="preserve">Revolution consists in </w:t>
      </w:r>
      <w:proofErr w:type="gramStart"/>
      <w:r w:rsidRPr="00273FF2">
        <w:rPr>
          <w:rStyle w:val="UnderlineBold"/>
        </w:rPr>
        <w:t>loving[</w:t>
      </w:r>
      <w:proofErr w:type="gramEnd"/>
      <w:r w:rsidRPr="00273FF2">
        <w:rPr>
          <w:rStyle w:val="UnderlineBold"/>
        </w:rPr>
        <w:t>those]</w:t>
      </w:r>
      <w:r w:rsidRPr="00273FF2">
        <w:t xml:space="preserve"> a man </w:t>
      </w:r>
      <w:r w:rsidRPr="00273FF2">
        <w:rPr>
          <w:rStyle w:val="UnderlineBold"/>
        </w:rPr>
        <w:t>who does not yet exist,” and in murdering [those]</w:t>
      </w:r>
      <w:r w:rsidRPr="00273FF2">
        <w:t xml:space="preserve"> men </w:t>
      </w:r>
      <w:r w:rsidRPr="00273FF2">
        <w:rPr>
          <w:rStyle w:val="UnderlineBold"/>
        </w:rPr>
        <w:t>who do</w:t>
      </w:r>
      <w:r w:rsidRPr="00273FF2">
        <w:t xml:space="preserve"> </w:t>
      </w:r>
      <w:r w:rsidRPr="00273FF2">
        <w:rPr>
          <w:sz w:val="14"/>
        </w:rPr>
        <w:t xml:space="preserve">exist.64 “He who dedicates himself to this history, dedicates himself to nothing, and in his turn is nothing.”65 In </w:t>
      </w:r>
      <w:proofErr w:type="gramStart"/>
      <w:r w:rsidRPr="00273FF2">
        <w:rPr>
          <w:sz w:val="14"/>
        </w:rPr>
        <w:t>The</w:t>
      </w:r>
      <w:proofErr w:type="gramEnd"/>
      <w:r w:rsidRPr="00273FF2">
        <w:rPr>
          <w:sz w:val="14"/>
        </w:rPr>
        <w:t xml:space="preserve"> Plague, the character Tarrou renounces his revolutionary past. He states, </w:t>
      </w:r>
      <w:proofErr w:type="gramStart"/>
      <w:r w:rsidRPr="00273FF2">
        <w:rPr>
          <w:sz w:val="14"/>
        </w:rPr>
        <w:t>For</w:t>
      </w:r>
      <w:proofErr w:type="gramEnd"/>
      <w:r w:rsidRPr="00273FF2">
        <w:rPr>
          <w:sz w:val="14"/>
        </w:rPr>
        <w:t xml:space="preserve">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w:t>
      </w:r>
      <w:proofErr w:type="gramStart"/>
      <w:r w:rsidRPr="00273FF2">
        <w:rPr>
          <w:sz w:val="14"/>
        </w:rPr>
        <w:t>be</w:t>
      </w:r>
      <w:proofErr w:type="gramEnd"/>
      <w:r w:rsidRPr="00273FF2">
        <w:rPr>
          <w:sz w:val="14"/>
        </w:rPr>
        <w:t xml:space="preserve"> the coming of the messianic age, or the revo- lution, or eternal bliss, justifies means which involve so much suffering.</w:t>
      </w:r>
      <w:r w:rsidRPr="00273FF2">
        <w:rPr>
          <w:rStyle w:val="UnderlineBold"/>
        </w:rPr>
        <w:t xml:space="preserve"> </w:t>
      </w:r>
      <w:r w:rsidRPr="000B567A">
        <w:rPr>
          <w:rStyle w:val="UnderlineBold"/>
          <w:highlight w:val="green"/>
        </w:rPr>
        <w:t>Once injustice and suffering are denounced, [people</w:t>
      </w:r>
      <w:r w:rsidRPr="00273FF2">
        <w:rPr>
          <w:rStyle w:val="UnderlineBold"/>
        </w:rPr>
        <w:t>]</w:t>
      </w:r>
      <w:r w:rsidRPr="00273FF2">
        <w:t xml:space="preserve"> man </w:t>
      </w:r>
      <w:r w:rsidRPr="00273FF2">
        <w:rPr>
          <w:rStyle w:val="UnderlineBold"/>
        </w:rPr>
        <w:t>need</w:t>
      </w:r>
      <w:r w:rsidRPr="00273FF2">
        <w:t xml:space="preserve">s </w:t>
      </w:r>
      <w:r w:rsidRPr="00273FF2">
        <w:rPr>
          <w:rStyle w:val="UnderlineBold"/>
        </w:rPr>
        <w:t xml:space="preserve">to </w:t>
      </w:r>
      <w:r w:rsidRPr="000B567A">
        <w:rPr>
          <w:rStyle w:val="UnderlineBold"/>
          <w:highlight w:val="green"/>
        </w:rPr>
        <w:t>exert</w:t>
      </w:r>
      <w:r w:rsidRPr="00273FF2">
        <w:rPr>
          <w:rStyle w:val="UnderlineBold"/>
        </w:rPr>
        <w:t xml:space="preserve"> all</w:t>
      </w:r>
      <w:r w:rsidRPr="00273FF2">
        <w:t xml:space="preserve"> his </w:t>
      </w:r>
      <w:r w:rsidRPr="000B567A">
        <w:rPr>
          <w:rStyle w:val="UnderlineBold"/>
          <w:highlight w:val="green"/>
        </w:rPr>
        <w:t>effort against injustice</w:t>
      </w:r>
      <w:r w:rsidRPr="00273FF2">
        <w:rPr>
          <w:rStyle w:val="UnderlineBold"/>
        </w:rPr>
        <w:t xml:space="preserve"> and </w:t>
      </w:r>
      <w:r w:rsidRPr="000B567A">
        <w:rPr>
          <w:rStyle w:val="UnderlineBold"/>
          <w:highlight w:val="green"/>
        </w:rPr>
        <w:t>in solidarity with the sufferers</w:t>
      </w:r>
      <w:r w:rsidRPr="00273FF2">
        <w:t xml:space="preserve"> in the world. </w:t>
      </w:r>
      <w:r w:rsidRPr="000B567A">
        <w:rPr>
          <w:rStyle w:val="UnderlineBold"/>
          <w:highlight w:val="green"/>
        </w:rPr>
        <w:t>Killing</w:t>
      </w:r>
      <w:r w:rsidRPr="00273FF2">
        <w:t xml:space="preserve"> </w:t>
      </w:r>
      <w:r w:rsidRPr="00273FF2">
        <w:rPr>
          <w:sz w:val="16"/>
          <w:szCs w:val="16"/>
        </w:rPr>
        <w:t>existing men</w:t>
      </w:r>
      <w:r w:rsidRPr="00273FF2">
        <w:t xml:space="preserve"> </w:t>
      </w:r>
      <w:r w:rsidRPr="000B567A">
        <w:rPr>
          <w:rStyle w:val="UnderlineBold"/>
          <w:highlight w:val="green"/>
        </w:rPr>
        <w:t xml:space="preserve">for a questionable future </w:t>
      </w:r>
      <w:proofErr w:type="gramStart"/>
      <w:r w:rsidRPr="000B567A">
        <w:rPr>
          <w:rStyle w:val="UnderlineBold"/>
          <w:highlight w:val="green"/>
        </w:rPr>
        <w:t>good,</w:t>
      </w:r>
      <w:proofErr w:type="gramEnd"/>
      <w:r w:rsidRPr="000B567A">
        <w:rPr>
          <w:rStyle w:val="UnderlineBold"/>
          <w:highlight w:val="green"/>
        </w:rPr>
        <w:t xml:space="preserve"> would not be a rational method of exhibi ting solidarity</w:t>
      </w:r>
      <w:r w:rsidRPr="00273FF2">
        <w:rPr>
          <w:rStyle w:val="UnderlineBold"/>
        </w:rPr>
        <w:t xml:space="preserve"> with</w:t>
      </w:r>
      <w:r w:rsidRPr="00273FF2">
        <w:t xml:space="preserve"> </w:t>
      </w:r>
      <w:r w:rsidRPr="00273FF2">
        <w:rPr>
          <w:sz w:val="16"/>
          <w:szCs w:val="16"/>
        </w:rPr>
        <w:t>the</w:t>
      </w:r>
      <w:r w:rsidRPr="00273FF2">
        <w:t xml:space="preserve"> </w:t>
      </w:r>
      <w:r w:rsidRPr="00273FF2">
        <w:rPr>
          <w:rStyle w:val="UnderlineBold"/>
        </w:rPr>
        <w:t xml:space="preserve">sufferers. </w:t>
      </w:r>
      <w:r w:rsidRPr="000B567A">
        <w:rPr>
          <w:rStyle w:val="UnderlineBold"/>
          <w:highlight w:val="green"/>
        </w:rPr>
        <w:t>Nor would solidarity be shown by</w:t>
      </w:r>
      <w:r w:rsidRPr="00273FF2">
        <w:t xml:space="preserve"> </w:t>
      </w:r>
      <w:r w:rsidRPr="00273FF2">
        <w:rPr>
          <w:sz w:val="16"/>
          <w:szCs w:val="16"/>
        </w:rPr>
        <w:t>stoical</w:t>
      </w:r>
      <w:r w:rsidRPr="00273FF2">
        <w:t xml:space="preserve"> </w:t>
      </w:r>
      <w:r w:rsidRPr="000B567A">
        <w:rPr>
          <w:rStyle w:val="UnderlineBold"/>
          <w:highlight w:val="green"/>
        </w:rPr>
        <w:t>acceptance of the status quo</w:t>
      </w:r>
      <w:r w:rsidRPr="00273FF2">
        <w:rPr>
          <w:rStyle w:val="UnderlineBold"/>
        </w:rPr>
        <w:t>. Camus urges his rebels to</w:t>
      </w:r>
      <w:r w:rsidRPr="00273FF2">
        <w:t xml:space="preserve"> </w:t>
      </w:r>
      <w:r w:rsidRPr="00273FF2">
        <w:rPr>
          <w:sz w:val="16"/>
          <w:szCs w:val="16"/>
        </w:rPr>
        <w:t>renounce murder completely</w:t>
      </w:r>
      <w:r w:rsidRPr="00273FF2">
        <w:t xml:space="preserve"> </w:t>
      </w:r>
      <w:r w:rsidRPr="00273FF2">
        <w:rPr>
          <w:sz w:val="16"/>
          <w:szCs w:val="16"/>
        </w:rPr>
        <w:t>and</w:t>
      </w:r>
      <w:r w:rsidRPr="00273FF2">
        <w:t xml:space="preserve"> </w:t>
      </w:r>
      <w:r w:rsidRPr="00273FF2">
        <w:rPr>
          <w:rStyle w:val="UnderlineBold"/>
        </w:rPr>
        <w:t>work for justice and</w:t>
      </w:r>
      <w:r w:rsidRPr="00273FF2">
        <w:t xml:space="preserve"> </w:t>
      </w:r>
      <w:r w:rsidRPr="00273FF2">
        <w:rPr>
          <w:sz w:val="16"/>
          <w:szCs w:val="16"/>
        </w:rPr>
        <w:t>for</w:t>
      </w:r>
      <w:r w:rsidRPr="00273FF2">
        <w:t xml:space="preserve"> </w:t>
      </w:r>
      <w:r w:rsidRPr="00273FF2">
        <w:rPr>
          <w:rStyle w:val="UnderlineBold"/>
        </w:rPr>
        <w:t>a decrease in suffering.</w:t>
      </w:r>
      <w:r w:rsidRPr="00273FF2">
        <w:t xml:space="preserve"> </w:t>
      </w:r>
      <w:r w:rsidRPr="00273FF2">
        <w:rPr>
          <w:sz w:val="16"/>
          <w:szCs w:val="16"/>
        </w:rPr>
        <w:t>Like Dr. Rieux in The Plague,</w:t>
      </w:r>
      <w:r w:rsidRPr="00273FF2">
        <w:t xml:space="preserve"> </w:t>
      </w:r>
      <w:r w:rsidRPr="00273FF2">
        <w:rPr>
          <w:rStyle w:val="UnderlineBold"/>
        </w:rPr>
        <w:t>one should take the victim’s side and “share with</w:t>
      </w:r>
      <w:r w:rsidRPr="00273FF2">
        <w:t xml:space="preserve"> </w:t>
      </w:r>
      <w:r w:rsidRPr="00273FF2">
        <w:rPr>
          <w:sz w:val="16"/>
          <w:szCs w:val="16"/>
        </w:rPr>
        <w:t>his</w:t>
      </w:r>
      <w:r w:rsidRPr="00273FF2">
        <w:t xml:space="preserve"> </w:t>
      </w:r>
      <w:r w:rsidRPr="00273FF2">
        <w:rPr>
          <w:rStyle w:val="UnderlineBold"/>
        </w:rPr>
        <w:t>fellow citizens the only certitude they have in common—love, exile, suffering.”</w:t>
      </w:r>
      <w:r w:rsidRPr="00273FF2">
        <w:rPr>
          <w:sz w:val="16"/>
          <w:szCs w:val="16"/>
        </w:rPr>
        <w:t>68</w:t>
      </w:r>
      <w:r w:rsidRPr="00273FF2">
        <w:t xml:space="preserve"> </w:t>
      </w:r>
      <w:r w:rsidRPr="00273FF2">
        <w:rPr>
          <w:rStyle w:val="UnderlineBold"/>
        </w:rPr>
        <w:t>What can be accomplished through rebellion? Camus</w:t>
      </w:r>
      <w:r w:rsidRPr="00273FF2">
        <w:t xml:space="preserve">’ </w:t>
      </w:r>
      <w:r w:rsidRPr="00273FF2">
        <w:rPr>
          <w:sz w:val="16"/>
          <w:szCs w:val="16"/>
        </w:rPr>
        <w:t>goals are modest. He</w:t>
      </w:r>
      <w:r w:rsidRPr="00273FF2">
        <w:t xml:space="preserve"> </w:t>
      </w:r>
      <w:r w:rsidRPr="00273FF2">
        <w:rPr>
          <w:rStyle w:val="UnderlineBold"/>
        </w:rPr>
        <w:t>realizes that the rebel is doomed to “a never ending defeat,”</w:t>
      </w:r>
      <w:r w:rsidRPr="00273FF2">
        <w:t xml:space="preserve">69 </w:t>
      </w:r>
      <w:r w:rsidRPr="00273FF2">
        <w:rPr>
          <w:rStyle w:val="UnderlineBold"/>
        </w:rPr>
        <w:t>in that</w:t>
      </w:r>
      <w:r w:rsidRPr="00273FF2">
        <w:t xml:space="preserve"> </w:t>
      </w:r>
      <w:r w:rsidRPr="00273FF2">
        <w:rPr>
          <w:sz w:val="16"/>
          <w:szCs w:val="16"/>
        </w:rPr>
        <w:t>death, finitude and</w:t>
      </w:r>
      <w:r w:rsidRPr="00273FF2">
        <w:t xml:space="preserve"> </w:t>
      </w:r>
      <w:r w:rsidRPr="000B567A">
        <w:rPr>
          <w:rStyle w:val="UnderlineBold"/>
          <w:highlight w:val="green"/>
        </w:rPr>
        <w:t>suffering will always conquer</w:t>
      </w:r>
      <w:r w:rsidRPr="00273FF2">
        <w:t xml:space="preserve"> </w:t>
      </w:r>
      <w:r w:rsidRPr="00273FF2">
        <w:rPr>
          <w:sz w:val="16"/>
          <w:szCs w:val="16"/>
        </w:rPr>
        <w:t>him.</w:t>
      </w:r>
      <w:r w:rsidRPr="00273FF2">
        <w:t xml:space="preserve"> </w:t>
      </w:r>
      <w:r w:rsidRPr="00273FF2">
        <w:rPr>
          <w:rStyle w:val="UnderlineBold"/>
        </w:rPr>
        <w:t>He realizes that after [humanity]</w:t>
      </w:r>
      <w:r w:rsidRPr="00273FF2">
        <w:t xml:space="preserve"> </w:t>
      </w:r>
      <w:r w:rsidRPr="00273FF2">
        <w:rPr>
          <w:sz w:val="16"/>
          <w:szCs w:val="16"/>
        </w:rPr>
        <w:t>man</w:t>
      </w:r>
      <w:r w:rsidRPr="00273FF2">
        <w:t xml:space="preserve"> </w:t>
      </w:r>
      <w:r w:rsidRPr="00273FF2">
        <w:rPr>
          <w:rStyle w:val="UnderlineBold"/>
        </w:rPr>
        <w:t>has mastered everything in creation</w:t>
      </w:r>
      <w:r w:rsidRPr="00273FF2">
        <w:t xml:space="preserve"> </w:t>
      </w:r>
      <w:r w:rsidRPr="00273FF2">
        <w:rPr>
          <w:sz w:val="16"/>
          <w:szCs w:val="16"/>
        </w:rPr>
        <w:t>that can be</w:t>
      </w:r>
      <w:r w:rsidRPr="00273FF2">
        <w:t xml:space="preserve"> </w:t>
      </w:r>
      <w:r w:rsidRPr="00273FF2">
        <w:rPr>
          <w:sz w:val="16"/>
          <w:szCs w:val="16"/>
        </w:rPr>
        <w:t>mastered and rectified everything that can be rectified,</w:t>
      </w:r>
      <w:r w:rsidRPr="00273FF2">
        <w:t xml:space="preserve"> </w:t>
      </w:r>
      <w:r w:rsidRPr="000B567A">
        <w:rPr>
          <w:rStyle w:val="UnderlineBold"/>
          <w:highlight w:val="green"/>
        </w:rPr>
        <w:t>children will</w:t>
      </w:r>
      <w:r w:rsidRPr="00273FF2">
        <w:rPr>
          <w:rStyle w:val="UnderlineBold"/>
        </w:rPr>
        <w:t xml:space="preserve"> still </w:t>
      </w:r>
      <w:r w:rsidRPr="000B567A">
        <w:rPr>
          <w:rStyle w:val="UnderlineBold"/>
          <w:highlight w:val="green"/>
        </w:rPr>
        <w:t>die unjustly even in a perfect society</w:t>
      </w:r>
      <w:r w:rsidRPr="00273FF2">
        <w:rPr>
          <w:rStyle w:val="UnderlineBold"/>
        </w:rPr>
        <w:t>.</w:t>
      </w:r>
      <w:r w:rsidRPr="00273FF2">
        <w:t xml:space="preserve"> </w:t>
      </w:r>
      <w:r w:rsidRPr="00273FF2">
        <w:rPr>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0B567A">
        <w:rPr>
          <w:rStyle w:val="UnderlineBold"/>
          <w:highlight w:val="green"/>
        </w:rPr>
        <w:t>However, there are ephemeral victories</w:t>
      </w:r>
      <w:r w:rsidRPr="00273FF2">
        <w:rPr>
          <w:rStyle w:val="UnderlineBold"/>
        </w:rPr>
        <w:t xml:space="preserve"> and rewards for the rebel. </w:t>
      </w:r>
      <w:r w:rsidRPr="00273FF2">
        <w:rPr>
          <w:sz w:val="16"/>
          <w:szCs w:val="16"/>
        </w:rPr>
        <w:t>He</w:t>
      </w:r>
      <w:r w:rsidRPr="00273FF2">
        <w:t xml:space="preserve"> </w:t>
      </w:r>
      <w:r w:rsidRPr="00273FF2">
        <w:rPr>
          <w:rStyle w:val="UnderlineBold"/>
        </w:rPr>
        <w:t>[</w:t>
      </w:r>
      <w:r w:rsidRPr="000B567A">
        <w:rPr>
          <w:rStyle w:val="UnderlineBold"/>
          <w:highlight w:val="green"/>
        </w:rPr>
        <w:t>One] who dedicates [oneself]</w:t>
      </w:r>
      <w:r w:rsidRPr="00273FF2">
        <w:t xml:space="preserve"> </w:t>
      </w:r>
      <w:r w:rsidRPr="00273FF2">
        <w:rPr>
          <w:sz w:val="16"/>
          <w:szCs w:val="16"/>
        </w:rPr>
        <w:t>himself for the duration of his life to the house he builds,</w:t>
      </w:r>
      <w:r w:rsidRPr="00273FF2">
        <w:t xml:space="preserve"> </w:t>
      </w:r>
      <w:r w:rsidRPr="000B567A">
        <w:rPr>
          <w:rStyle w:val="UnderlineBold"/>
          <w:highlight w:val="green"/>
        </w:rPr>
        <w:t>to the dignity of [hu</w:t>
      </w:r>
      <w:proofErr w:type="gramStart"/>
      <w:r w:rsidRPr="000B567A">
        <w:rPr>
          <w:rStyle w:val="UnderlineBold"/>
          <w:highlight w:val="green"/>
        </w:rPr>
        <w:t>]mankind</w:t>
      </w:r>
      <w:proofErr w:type="gramEnd"/>
      <w:r w:rsidRPr="00273FF2">
        <w:rPr>
          <w:rStyle w:val="UnderlineBold"/>
        </w:rPr>
        <w:t>,</w:t>
      </w:r>
      <w:r w:rsidRPr="00273FF2">
        <w:t xml:space="preserve"> </w:t>
      </w:r>
      <w:r w:rsidRPr="00273FF2">
        <w:rPr>
          <w:sz w:val="16"/>
          <w:szCs w:val="16"/>
        </w:rPr>
        <w:t>dedicates himself the earth and</w:t>
      </w:r>
      <w:r w:rsidRPr="00273FF2">
        <w:t xml:space="preserve"> </w:t>
      </w:r>
      <w:r w:rsidRPr="00273FF2">
        <w:rPr>
          <w:rStyle w:val="UnderlineBold"/>
        </w:rPr>
        <w:t>reaps from it the harvest that sows its seed</w:t>
      </w:r>
      <w:r w:rsidRPr="00273FF2">
        <w:t xml:space="preserve"> </w:t>
      </w:r>
      <w:r w:rsidRPr="00273FF2">
        <w:rPr>
          <w:rStyle w:val="UnderlineBold"/>
        </w:rPr>
        <w:t xml:space="preserve">and </w:t>
      </w:r>
      <w:r w:rsidRPr="000B567A">
        <w:rPr>
          <w:rStyle w:val="UnderlineBold"/>
          <w:highlight w:val="green"/>
        </w:rPr>
        <w:t>sustains the world again and again.</w:t>
      </w:r>
      <w:r w:rsidRPr="00273FF2">
        <w:rPr>
          <w:rStyle w:val="UnderlineBold"/>
        </w:rPr>
        <w:t xml:space="preserve"> Those whose</w:t>
      </w:r>
      <w:r w:rsidRPr="00273FF2">
        <w:t xml:space="preserve"> </w:t>
      </w:r>
      <w:r w:rsidRPr="00273FF2">
        <w:rPr>
          <w:sz w:val="14"/>
        </w:rPr>
        <w:t xml:space="preserve">desires are limited to man and his humble yet formidable love, should enter, if only now and then, into their reward. They know that if there is one thing one can always yearn for and sometimes attain, it is human love. </w:t>
      </w:r>
      <w:r w:rsidRPr="000B567A">
        <w:rPr>
          <w:rStyle w:val="UnderlineBold"/>
          <w:highlight w:val="green"/>
        </w:rPr>
        <w:t>Society must</w:t>
      </w:r>
      <w:r w:rsidRPr="00273FF2">
        <w:rPr>
          <w:rStyle w:val="UnderlineBold"/>
        </w:rPr>
        <w:t xml:space="preserve"> be arranged to </w:t>
      </w:r>
      <w:r w:rsidRPr="000B567A">
        <w:rPr>
          <w:rStyle w:val="UnderlineBold"/>
          <w:highlight w:val="green"/>
        </w:rPr>
        <w:t>limit</w:t>
      </w:r>
      <w:r w:rsidRPr="00273FF2">
        <w:rPr>
          <w:rStyle w:val="UnderlineBold"/>
        </w:rPr>
        <w:t xml:space="preserve"> injustice and </w:t>
      </w:r>
      <w:r w:rsidRPr="000B567A">
        <w:rPr>
          <w:rStyle w:val="UnderlineBold"/>
          <w:highlight w:val="green"/>
        </w:rPr>
        <w:t>suffering</w:t>
      </w:r>
      <w:r w:rsidRPr="00273FF2">
        <w:rPr>
          <w:rStyle w:val="UnderlineBold"/>
        </w:rPr>
        <w:t xml:space="preserve"> as much as possible </w:t>
      </w:r>
      <w:r w:rsidRPr="000B567A">
        <w:rPr>
          <w:rStyle w:val="UnderlineBold"/>
          <w:highlight w:val="green"/>
        </w:rPr>
        <w:t>so that each individual has the</w:t>
      </w:r>
      <w:r w:rsidRPr="00273FF2">
        <w:rPr>
          <w:rStyle w:val="UnderlineBold"/>
        </w:rPr>
        <w:t xml:space="preserve"> leisure and </w:t>
      </w:r>
      <w:r w:rsidRPr="000B567A">
        <w:rPr>
          <w:rStyle w:val="UnderlineBold"/>
          <w:highlight w:val="green"/>
        </w:rPr>
        <w:t>freedom to</w:t>
      </w:r>
      <w:r w:rsidRPr="00273FF2">
        <w:t xml:space="preserve"> pursue his own </w:t>
      </w:r>
      <w:r w:rsidRPr="000B567A">
        <w:rPr>
          <w:rStyle w:val="UnderlineBold"/>
          <w:highlight w:val="green"/>
        </w:rPr>
        <w:t>search for meaning</w:t>
      </w:r>
      <w:r w:rsidRPr="00273FF2">
        <w:rPr>
          <w:rStyle w:val="UnderlineBold"/>
        </w:rPr>
        <w:t>. Future utopias must be renounced, and “history can no longer be presented as an object of worship.”</w:t>
      </w:r>
      <w:r w:rsidRPr="00273FF2">
        <w:t xml:space="preserve">74 </w:t>
      </w:r>
      <w:r w:rsidRPr="00273FF2">
        <w:rPr>
          <w:rStyle w:val="UnderlineBold"/>
        </w:rPr>
        <w:t>“It is time to forsake our age and its adolescent furies,” and to aim for what is possible—more justice, solidarity, and love among [people]</w:t>
      </w:r>
      <w:r w:rsidRPr="00273FF2">
        <w:t xml:space="preserve"> </w:t>
      </w:r>
      <w:r w:rsidRPr="00273FF2">
        <w:rPr>
          <w:sz w:val="16"/>
          <w:szCs w:val="16"/>
        </w:rPr>
        <w:t>men.</w:t>
      </w:r>
      <w:r w:rsidRPr="00273FF2">
        <w:t xml:space="preserve"> </w:t>
      </w:r>
      <w:r w:rsidRPr="00273FF2">
        <w:rPr>
          <w:rStyle w:val="UnderlineBold"/>
        </w:rPr>
        <w:t>The rebel must</w:t>
      </w:r>
      <w:r w:rsidRPr="00273FF2">
        <w:t xml:space="preserve"> </w:t>
      </w:r>
      <w:r w:rsidRPr="00273FF2">
        <w:rPr>
          <w:sz w:val="16"/>
          <w:szCs w:val="16"/>
        </w:rPr>
        <w:t>“reject divinity in order to</w:t>
      </w:r>
      <w:r w:rsidRPr="00273FF2">
        <w:t xml:space="preserve"> </w:t>
      </w:r>
      <w:r w:rsidRPr="00273FF2">
        <w:rPr>
          <w:rStyle w:val="UnderlineBold"/>
        </w:rPr>
        <w:t>share in the struggles and destiny of all</w:t>
      </w:r>
      <w:r w:rsidRPr="00273FF2">
        <w:t xml:space="preserve"> </w:t>
      </w:r>
      <w:r w:rsidRPr="00273FF2">
        <w:rPr>
          <w:sz w:val="16"/>
          <w:szCs w:val="16"/>
        </w:rPr>
        <w:t>men.”75 Redemption is impossible.</w:t>
      </w:r>
      <w:r w:rsidRPr="00273FF2">
        <w:t xml:space="preserve"> </w:t>
      </w:r>
      <w:r w:rsidRPr="000B567A">
        <w:rPr>
          <w:rStyle w:val="UnderlineBold"/>
          <w:highlight w:val="green"/>
        </w:rPr>
        <w:t>Human dignity and love can intermittently be achieved with struggle and constant vigilance</w:t>
      </w:r>
      <w:r w:rsidRPr="00273FF2">
        <w:rPr>
          <w:rStyle w:val="UnderlineBold"/>
        </w:rPr>
        <w:t xml:space="preserve"> against the plague</w:t>
      </w:r>
      <w:r w:rsidRPr="00273FF2">
        <w:t xml:space="preserve"> </w:t>
      </w:r>
      <w:r w:rsidRPr="00273FF2">
        <w:rPr>
          <w:sz w:val="16"/>
          <w:szCs w:val="16"/>
        </w:rPr>
        <w:t>bacillus</w:t>
      </w:r>
      <w:r w:rsidRPr="00273FF2">
        <w:t xml:space="preserve"> </w:t>
      </w:r>
      <w:r w:rsidRPr="00273FF2">
        <w:rPr>
          <w:rStyle w:val="UnderlineBold"/>
        </w:rPr>
        <w:t>that “never</w:t>
      </w:r>
      <w:r w:rsidRPr="00273FF2">
        <w:t xml:space="preserve"> </w:t>
      </w:r>
      <w:r w:rsidRPr="00273FF2">
        <w:rPr>
          <w:sz w:val="16"/>
          <w:szCs w:val="16"/>
        </w:rPr>
        <w:t>dies or</w:t>
      </w:r>
      <w:r w:rsidRPr="00273FF2">
        <w:t xml:space="preserve"> </w:t>
      </w:r>
      <w:r w:rsidRPr="00273FF2">
        <w:rPr>
          <w:rStyle w:val="UnderlineBold"/>
        </w:rPr>
        <w:t>disappears</w:t>
      </w:r>
      <w:r w:rsidRPr="00273FF2">
        <w:t xml:space="preserve"> </w:t>
      </w:r>
      <w:r w:rsidRPr="00273FF2">
        <w:rPr>
          <w:sz w:val="16"/>
          <w:szCs w:val="16"/>
        </w:rPr>
        <w:t>for good</w:t>
      </w:r>
      <w:proofErr w:type="gramStart"/>
      <w:r w:rsidRPr="00273FF2">
        <w:rPr>
          <w:sz w:val="16"/>
          <w:szCs w:val="16"/>
        </w:rPr>
        <w:t>. ..</w:t>
      </w:r>
      <w:proofErr w:type="gramEnd"/>
      <w:r w:rsidRPr="00273FF2">
        <w:rPr>
          <w:sz w:val="16"/>
          <w:szCs w:val="16"/>
        </w:rPr>
        <w:t xml:space="preserve"> [but can] rouse up its rats again and send them forth to die in a happy city.”76</w:t>
      </w:r>
    </w:p>
    <w:p w:rsidR="002C56EB" w:rsidRDefault="002C56EB" w:rsidP="002C56EB">
      <w:pPr>
        <w:pStyle w:val="Heading4"/>
      </w:pPr>
      <w:r>
        <w:rPr>
          <w:b w:val="0"/>
          <w:bCs w:val="0"/>
        </w:rPr>
        <w:t xml:space="preserve">There is </w:t>
      </w:r>
      <w:r>
        <w:rPr>
          <w:b w:val="0"/>
          <w:bCs w:val="0"/>
          <w:u w:val="single"/>
        </w:rPr>
        <w:t>no</w:t>
      </w:r>
      <w:r>
        <w:rPr>
          <w:b w:val="0"/>
          <w:bCs w:val="0"/>
        </w:rPr>
        <w:t xml:space="preserve"> opposition between arguing for pragmatic change in the world and affirming life in a Nietzschean sense---their refusal of change and reform is self-delusion that withdraws from the world and denies an important aspect of life </w:t>
      </w:r>
    </w:p>
    <w:p w:rsidR="002C56EB" w:rsidRDefault="002C56EB" w:rsidP="002C56EB">
      <w:r>
        <w:rPr>
          <w:rStyle w:val="Cite"/>
        </w:rPr>
        <w:t>May 5</w:t>
      </w:r>
      <w:r>
        <w:t xml:space="preserve"> (Todd, Professor of Philosophy at Clemson University, September 2005, “To change the world, to celebrate life,” Philosophy &amp; Social Criticism, Vol. 31, No. 5-6)</w:t>
      </w:r>
    </w:p>
    <w:p w:rsidR="002C56EB" w:rsidRDefault="002C56EB" w:rsidP="002C56EB">
      <w:pPr>
        <w:pStyle w:val="cardtext"/>
        <w:ind w:left="0"/>
        <w:rPr>
          <w:sz w:val="12"/>
        </w:rPr>
      </w:pPr>
      <w:r>
        <w:rPr>
          <w:rStyle w:val="Underline"/>
          <w:highlight w:val="yellow"/>
        </w:rPr>
        <w:t>For those</w:t>
      </w:r>
      <w:r>
        <w:rPr>
          <w:sz w:val="12"/>
        </w:rPr>
        <w:t xml:space="preserve"> among us </w:t>
      </w:r>
      <w:r>
        <w:rPr>
          <w:rStyle w:val="Underline"/>
          <w:highlight w:val="yellow"/>
        </w:rPr>
        <w:t>who seek in philosophy a way to</w:t>
      </w:r>
      <w:r>
        <w:rPr>
          <w:sz w:val="12"/>
          <w:highlight w:val="yellow"/>
        </w:rPr>
        <w:t xml:space="preserve"> </w:t>
      </w:r>
      <w:r>
        <w:rPr>
          <w:rStyle w:val="Emphasis"/>
          <w:highlight w:val="yellow"/>
        </w:rPr>
        <w:t>grapple with our lives</w:t>
      </w:r>
      <w:r>
        <w:rPr>
          <w:sz w:val="12"/>
          <w:highlight w:val="yellow"/>
        </w:rPr>
        <w:t xml:space="preserve"> </w:t>
      </w:r>
      <w:r>
        <w:rPr>
          <w:rStyle w:val="Underline"/>
          <w:highlight w:val="yellow"/>
        </w:rPr>
        <w:t>rather than</w:t>
      </w:r>
      <w:r>
        <w:rPr>
          <w:sz w:val="12"/>
        </w:rPr>
        <w:t xml:space="preserve"> to </w:t>
      </w:r>
      <w:r>
        <w:rPr>
          <w:rStyle w:val="Emphasis"/>
          <w:highlight w:val="yellow"/>
        </w:rPr>
        <w:t>solve logical puzzles</w:t>
      </w:r>
      <w:r>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Pr>
          <w:rStyle w:val="Underline"/>
          <w:highlight w:val="yellow"/>
        </w:rPr>
        <w:t>there is a struggle</w:t>
      </w:r>
      <w:r>
        <w:rPr>
          <w:sz w:val="12"/>
        </w:rPr>
        <w:t xml:space="preserve"> that is often </w:t>
      </w:r>
      <w:r>
        <w:rPr>
          <w:rStyle w:val="Underline"/>
        </w:rPr>
        <w:t xml:space="preserve">waged </w:t>
      </w:r>
      <w:r>
        <w:rPr>
          <w:rStyle w:val="Underline"/>
          <w:highlight w:val="yellow"/>
        </w:rPr>
        <w:t>within us</w:t>
      </w:r>
      <w:r>
        <w:rPr>
          <w:sz w:val="12"/>
        </w:rPr>
        <w:t>. It is a struggle that will be familiar to anyone who has heard in Foucault’s sentences the stammering of a fellow human being struggling to speak in words worth hearing. Why else would we read Foucault?</w:t>
      </w:r>
    </w:p>
    <w:p w:rsidR="002C56EB" w:rsidRDefault="002C56EB" w:rsidP="002C56EB">
      <w:pPr>
        <w:pStyle w:val="cardtext"/>
        <w:ind w:left="0"/>
        <w:rPr>
          <w:sz w:val="12"/>
        </w:rPr>
      </w:pPr>
      <w:r>
        <w:rPr>
          <w:rStyle w:val="Underline"/>
          <w:highlight w:val="yellow"/>
        </w:rPr>
        <w:lastRenderedPageBreak/>
        <w:t>We</w:t>
      </w:r>
      <w:r>
        <w:rPr>
          <w:rStyle w:val="Underline"/>
        </w:rPr>
        <w:t xml:space="preserve"> seek to</w:t>
      </w:r>
      <w:r>
        <w:rPr>
          <w:sz w:val="12"/>
        </w:rPr>
        <w:t xml:space="preserve"> </w:t>
      </w:r>
      <w:r>
        <w:rPr>
          <w:rStyle w:val="Emphasis"/>
          <w:highlight w:val="yellow"/>
        </w:rPr>
        <w:t>conceive what is wrong in the world</w:t>
      </w:r>
      <w:r>
        <w:rPr>
          <w:sz w:val="12"/>
        </w:rPr>
        <w:t xml:space="preserve">, </w:t>
      </w:r>
      <w:r>
        <w:rPr>
          <w:rStyle w:val="Underline"/>
        </w:rPr>
        <w:t xml:space="preserve">to grasp </w:t>
      </w:r>
      <w:r>
        <w:rPr>
          <w:rStyle w:val="Underline"/>
          <w:highlight w:val="yellow"/>
        </w:rPr>
        <w:t>it in a way that offers</w:t>
      </w:r>
      <w:r>
        <w:rPr>
          <w:rStyle w:val="Underline"/>
        </w:rPr>
        <w:t xml:space="preserve"> us </w:t>
      </w:r>
      <w:r>
        <w:rPr>
          <w:rStyle w:val="Underline"/>
          <w:highlight w:val="yellow"/>
        </w:rPr>
        <w:t>the</w:t>
      </w:r>
      <w:r>
        <w:rPr>
          <w:sz w:val="12"/>
          <w:highlight w:val="yellow"/>
        </w:rPr>
        <w:t xml:space="preserve"> </w:t>
      </w:r>
      <w:r>
        <w:rPr>
          <w:rStyle w:val="Emphasis"/>
          <w:highlight w:val="yellow"/>
        </w:rPr>
        <w:t>possibility for change</w:t>
      </w:r>
      <w:r>
        <w:rPr>
          <w:sz w:val="12"/>
        </w:rPr>
        <w:t xml:space="preserve">. </w:t>
      </w:r>
      <w:r>
        <w:rPr>
          <w:rStyle w:val="Underline"/>
        </w:rPr>
        <w:t>We know that there is much that is</w:t>
      </w:r>
      <w:r>
        <w:rPr>
          <w:sz w:val="12"/>
        </w:rPr>
        <w:t>, to use Foucault’s word, ‘</w:t>
      </w:r>
      <w:r>
        <w:rPr>
          <w:rStyle w:val="Underline"/>
        </w:rPr>
        <w:t>intolerable’</w:t>
      </w:r>
      <w:r>
        <w:rPr>
          <w:sz w:val="12"/>
        </w:rPr>
        <w:t xml:space="preserve">. </w:t>
      </w:r>
      <w:r>
        <w:rPr>
          <w:rStyle w:val="Underline"/>
        </w:rPr>
        <w:t xml:space="preserve">There is </w:t>
      </w:r>
      <w:r>
        <w:rPr>
          <w:rStyle w:val="Underline"/>
          <w:highlight w:val="yellow"/>
        </w:rPr>
        <w:t>much</w:t>
      </w:r>
      <w:r>
        <w:rPr>
          <w:rStyle w:val="Underline"/>
        </w:rPr>
        <w:t xml:space="preserve"> that</w:t>
      </w:r>
      <w:r>
        <w:rPr>
          <w:sz w:val="12"/>
        </w:rPr>
        <w:t xml:space="preserve"> </w:t>
      </w:r>
      <w:r>
        <w:rPr>
          <w:rStyle w:val="Emphasis"/>
          <w:highlight w:val="yellow"/>
        </w:rPr>
        <w:t>binds us to social and political arrangements</w:t>
      </w:r>
      <w:r>
        <w:rPr>
          <w:sz w:val="12"/>
          <w:highlight w:val="yellow"/>
        </w:rPr>
        <w:t xml:space="preserve"> </w:t>
      </w:r>
      <w:r>
        <w:rPr>
          <w:rStyle w:val="Underline"/>
          <w:highlight w:val="yellow"/>
        </w:rPr>
        <w:t>that are oppressive</w:t>
      </w:r>
      <w:r>
        <w:rPr>
          <w:sz w:val="12"/>
        </w:rPr>
        <w:t xml:space="preserve">, domineering, patronizing, and exploitative. </w:t>
      </w:r>
      <w:r>
        <w:rPr>
          <w:rStyle w:val="Underline"/>
          <w:highlight w:val="yellow"/>
        </w:rPr>
        <w:t>We would like to</w:t>
      </w:r>
      <w:r>
        <w:rPr>
          <w:sz w:val="12"/>
          <w:highlight w:val="yellow"/>
        </w:rPr>
        <w:t xml:space="preserve"> </w:t>
      </w:r>
      <w:r>
        <w:rPr>
          <w:rStyle w:val="Emphasis"/>
          <w:highlight w:val="yellow"/>
        </w:rPr>
        <w:t>understand why this is and how it happens</w:t>
      </w:r>
      <w:r>
        <w:rPr>
          <w:sz w:val="12"/>
          <w:highlight w:val="yellow"/>
        </w:rPr>
        <w:t xml:space="preserve">, </w:t>
      </w:r>
      <w:r>
        <w:rPr>
          <w:rStyle w:val="Underline"/>
          <w:highlight w:val="yellow"/>
        </w:rPr>
        <w:t>in order that we may prevent its continuance</w:t>
      </w:r>
      <w:r>
        <w:rPr>
          <w:sz w:val="12"/>
        </w:rPr>
        <w:t xml:space="preserve">. In short, </w:t>
      </w:r>
      <w:r>
        <w:rPr>
          <w:rStyle w:val="Underline"/>
        </w:rPr>
        <w:t>we want our theories to be tools for changing the world</w:t>
      </w:r>
      <w:r>
        <w:rPr>
          <w:sz w:val="12"/>
        </w:rPr>
        <w:t xml:space="preserve">, for offering it a new face, or at least a new expression. There is struggle in this, struggle against ideas and ways of thinking that present </w:t>
      </w:r>
      <w:proofErr w:type="gramStart"/>
      <w:r>
        <w:rPr>
          <w:sz w:val="12"/>
        </w:rPr>
        <w:t>themselves</w:t>
      </w:r>
      <w:proofErr w:type="gramEnd"/>
      <w:r>
        <w:rPr>
          <w:sz w:val="12"/>
        </w:rPr>
        <w:t xml:space="preserve"> to us as inescapable. We know this struggle from Foucault’s writings. It is not clear that he ever wrote about anything else. But this is not the struggle I want to address here.</w:t>
      </w:r>
    </w:p>
    <w:p w:rsidR="002C56EB" w:rsidRDefault="002C56EB" w:rsidP="002C56EB">
      <w:pPr>
        <w:pStyle w:val="cardtext"/>
        <w:ind w:left="0"/>
        <w:rPr>
          <w:sz w:val="12"/>
        </w:rPr>
      </w:pPr>
      <w:proofErr w:type="gramStart"/>
      <w:r>
        <w:rPr>
          <w:sz w:val="12"/>
        </w:rPr>
        <w:t xml:space="preserve">For </w:t>
      </w:r>
      <w:r>
        <w:rPr>
          <w:rStyle w:val="Underline"/>
          <w:highlight w:val="yellow"/>
        </w:rPr>
        <w:t>there is</w:t>
      </w:r>
      <w:r>
        <w:rPr>
          <w:sz w:val="12"/>
        </w:rPr>
        <w:t xml:space="preserve">, </w:t>
      </w:r>
      <w:r>
        <w:rPr>
          <w:rStyle w:val="Underline"/>
        </w:rPr>
        <w:t xml:space="preserve">on the other hand, another search and </w:t>
      </w:r>
      <w:r>
        <w:rPr>
          <w:rStyle w:val="Underline"/>
          <w:highlight w:val="yellow"/>
        </w:rPr>
        <w:t>another goal</w:t>
      </w:r>
      <w:r>
        <w:rPr>
          <w:rStyle w:val="Underline"/>
        </w:rPr>
        <w:t>.</w:t>
      </w:r>
      <w:proofErr w:type="gramEnd"/>
      <w:r>
        <w:rPr>
          <w:sz w:val="12"/>
        </w:rPr>
        <w:t xml:space="preserve"> They </w:t>
      </w:r>
      <w:proofErr w:type="gramStart"/>
      <w:r>
        <w:rPr>
          <w:sz w:val="12"/>
        </w:rPr>
        <w:t>lie</w:t>
      </w:r>
      <w:proofErr w:type="gramEnd"/>
      <w:r>
        <w:rPr>
          <w:sz w:val="12"/>
        </w:rPr>
        <w:t xml:space="preserve"> </w:t>
      </w:r>
      <w:r>
        <w:rPr>
          <w:rStyle w:val="Underline"/>
          <w:highlight w:val="yellow"/>
        </w:rPr>
        <w:t>not so much in</w:t>
      </w:r>
      <w:r>
        <w:rPr>
          <w:rStyle w:val="Underline"/>
        </w:rPr>
        <w:t xml:space="preserve"> the </w:t>
      </w:r>
      <w:r>
        <w:rPr>
          <w:rStyle w:val="Underline"/>
          <w:highlight w:val="yellow"/>
        </w:rPr>
        <w:t>revisioning</w:t>
      </w:r>
      <w:r>
        <w:rPr>
          <w:rStyle w:val="Underline"/>
        </w:rPr>
        <w:t xml:space="preserve"> of </w:t>
      </w:r>
      <w:r>
        <w:rPr>
          <w:rStyle w:val="Underline"/>
          <w:highlight w:val="yellow"/>
        </w:rPr>
        <w:t>this world</w:t>
      </w:r>
      <w:r>
        <w:rPr>
          <w:sz w:val="12"/>
          <w:highlight w:val="yellow"/>
        </w:rPr>
        <w:t xml:space="preserve"> </w:t>
      </w:r>
      <w:r>
        <w:rPr>
          <w:rStyle w:val="Underline"/>
          <w:highlight w:val="yellow"/>
        </w:rPr>
        <w:t>as in the</w:t>
      </w:r>
      <w:r>
        <w:rPr>
          <w:sz w:val="12"/>
          <w:highlight w:val="yellow"/>
        </w:rPr>
        <w:t xml:space="preserve"> </w:t>
      </w:r>
      <w:r>
        <w:rPr>
          <w:rStyle w:val="Emphasis"/>
          <w:highlight w:val="yellow"/>
        </w:rPr>
        <w:t>embrace</w:t>
      </w:r>
      <w:r>
        <w:rPr>
          <w:sz w:val="12"/>
          <w:highlight w:val="yellow"/>
        </w:rPr>
        <w:t xml:space="preserve"> </w:t>
      </w:r>
      <w:r>
        <w:rPr>
          <w:rStyle w:val="Underline"/>
          <w:highlight w:val="yellow"/>
        </w:rPr>
        <w:t>of it</w:t>
      </w:r>
      <w:r>
        <w:rPr>
          <w:sz w:val="12"/>
        </w:rPr>
        <w:t xml:space="preserve">. </w:t>
      </w:r>
      <w:r>
        <w:rPr>
          <w:rStyle w:val="Underline"/>
        </w:rPr>
        <w:t>There is much to be celebrated in the lives we lead</w:t>
      </w:r>
      <w:r>
        <w:rPr>
          <w:sz w:val="12"/>
        </w:rPr>
        <w:t xml:space="preserve">, or in those led by others, or in the unfolding of the world as it </w:t>
      </w:r>
      <w:proofErr w:type="gramStart"/>
      <w:r>
        <w:rPr>
          <w:sz w:val="12"/>
        </w:rPr>
        <w:t>is,</w:t>
      </w:r>
      <w:proofErr w:type="gramEnd"/>
      <w:r>
        <w:rPr>
          <w:sz w:val="12"/>
        </w:rPr>
        <w:t xml:space="preserve"> a world resonant with the rhythms of our voices and our movements. </w:t>
      </w:r>
      <w:r>
        <w:rPr>
          <w:rStyle w:val="Underline"/>
        </w:rPr>
        <w:t>We would like to understand this, too</w:t>
      </w:r>
      <w:r>
        <w:rPr>
          <w:sz w:val="12"/>
        </w:rPr>
        <w:t xml:space="preserve">, to grasp in thought the elusive beauty of our world. There is, after all, no other world, except, as Nietzsche taught, for those who would have created another one with which to denigrate our own. In short, </w:t>
      </w:r>
      <w:r>
        <w:rPr>
          <w:rStyle w:val="Underline"/>
        </w:rPr>
        <w:t>we would like our thought to celebrate our lives</w:t>
      </w:r>
      <w:r>
        <w:rPr>
          <w:sz w:val="12"/>
        </w:rPr>
        <w:t>.</w:t>
      </w:r>
    </w:p>
    <w:p w:rsidR="002C56EB" w:rsidRDefault="002C56EB" w:rsidP="002C56EB">
      <w:pPr>
        <w:pStyle w:val="cardtext"/>
        <w:ind w:left="0"/>
        <w:rPr>
          <w:sz w:val="12"/>
        </w:rPr>
      </w:pPr>
      <w:proofErr w:type="gramStart"/>
      <w:r>
        <w:rPr>
          <w:rStyle w:val="Emphasis"/>
          <w:highlight w:val="yellow"/>
        </w:rPr>
        <w:t>To change the world and to celebrate life</w:t>
      </w:r>
      <w:r>
        <w:rPr>
          <w:sz w:val="12"/>
        </w:rPr>
        <w:t>.</w:t>
      </w:r>
      <w:proofErr w:type="gramEnd"/>
      <w:r>
        <w:rPr>
          <w:sz w:val="12"/>
        </w:rPr>
        <w:t xml:space="preserve"> This, as the theologian Harvey Cox saw, is the struggle within us.1 </w:t>
      </w:r>
      <w:proofErr w:type="gramStart"/>
      <w:r>
        <w:rPr>
          <w:rStyle w:val="Underline"/>
        </w:rPr>
        <w:t>It</w:t>
      </w:r>
      <w:proofErr w:type="gramEnd"/>
      <w:r>
        <w:rPr>
          <w:rStyle w:val="Underline"/>
        </w:rPr>
        <w:t xml:space="preserve"> is a struggle in which</w:t>
      </w:r>
      <w:r>
        <w:rPr>
          <w:sz w:val="12"/>
        </w:rPr>
        <w:t xml:space="preserve"> </w:t>
      </w:r>
      <w:r>
        <w:rPr>
          <w:rStyle w:val="Box"/>
          <w:highlight w:val="yellow"/>
        </w:rPr>
        <w:t>one cannot choose sides</w:t>
      </w:r>
      <w:r>
        <w:rPr>
          <w:sz w:val="12"/>
          <w:highlight w:val="yellow"/>
        </w:rPr>
        <w:t xml:space="preserve">; </w:t>
      </w:r>
      <w:r>
        <w:rPr>
          <w:rStyle w:val="Underline"/>
          <w:highlight w:val="yellow"/>
        </w:rPr>
        <w:t>or</w:t>
      </w:r>
      <w:r>
        <w:rPr>
          <w:sz w:val="12"/>
        </w:rPr>
        <w:t xml:space="preserve"> better, </w:t>
      </w:r>
      <w:r>
        <w:rPr>
          <w:rStyle w:val="Underline"/>
        </w:rPr>
        <w:t xml:space="preserve">a struggle in which </w:t>
      </w:r>
      <w:r>
        <w:rPr>
          <w:rStyle w:val="Underline"/>
          <w:highlight w:val="yellow"/>
        </w:rPr>
        <w:t>one must</w:t>
      </w:r>
      <w:r>
        <w:rPr>
          <w:sz w:val="12"/>
          <w:highlight w:val="yellow"/>
        </w:rPr>
        <w:t xml:space="preserve"> </w:t>
      </w:r>
      <w:r>
        <w:rPr>
          <w:rStyle w:val="Box"/>
          <w:highlight w:val="yellow"/>
        </w:rPr>
        <w:t>choose both sides</w:t>
      </w:r>
      <w:r>
        <w:rPr>
          <w:sz w:val="12"/>
        </w:rPr>
        <w:t xml:space="preserve">. The </w:t>
      </w:r>
      <w:r>
        <w:rPr>
          <w:rStyle w:val="Underline"/>
          <w:highlight w:val="yellow"/>
        </w:rPr>
        <w:t>abandonment of one for</w:t>
      </w:r>
      <w:r>
        <w:rPr>
          <w:rStyle w:val="Underline"/>
        </w:rPr>
        <w:t xml:space="preserve"> the sake of </w:t>
      </w:r>
      <w:r>
        <w:rPr>
          <w:rStyle w:val="Underline"/>
          <w:highlight w:val="yellow"/>
        </w:rPr>
        <w:t>the other</w:t>
      </w:r>
      <w:r>
        <w:rPr>
          <w:rStyle w:val="Underline"/>
        </w:rPr>
        <w:t xml:space="preserve"> can </w:t>
      </w:r>
      <w:r>
        <w:rPr>
          <w:rStyle w:val="Underline"/>
          <w:highlight w:val="yellow"/>
        </w:rPr>
        <w:t>lead</w:t>
      </w:r>
      <w:r>
        <w:rPr>
          <w:sz w:val="12"/>
          <w:highlight w:val="yellow"/>
        </w:rPr>
        <w:t xml:space="preserve"> </w:t>
      </w:r>
      <w:r>
        <w:rPr>
          <w:rStyle w:val="Emphasis"/>
          <w:highlight w:val="yellow"/>
        </w:rPr>
        <w:t>only to disaster or callousness</w:t>
      </w:r>
      <w:r>
        <w:rPr>
          <w:sz w:val="12"/>
        </w:rPr>
        <w:t>.</w:t>
      </w:r>
    </w:p>
    <w:p w:rsidR="002C56EB" w:rsidRDefault="002C56EB" w:rsidP="002C56EB">
      <w:pPr>
        <w:pStyle w:val="cardtext"/>
        <w:ind w:left="0"/>
        <w:rPr>
          <w:sz w:val="12"/>
        </w:rPr>
      </w:pPr>
      <w:r>
        <w:rPr>
          <w:rStyle w:val="Underline"/>
        </w:rPr>
        <w:t>Forsaking the celebration of life for the sake of changing the world is the path of the sad revolutionary</w:t>
      </w:r>
      <w:r>
        <w:rPr>
          <w:sz w:val="12"/>
        </w:rPr>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p>
    <w:p w:rsidR="002C56EB" w:rsidRDefault="002C56EB" w:rsidP="002C56EB">
      <w:pPr>
        <w:pStyle w:val="cardtext"/>
        <w:ind w:left="0"/>
        <w:rPr>
          <w:sz w:val="12"/>
        </w:rPr>
      </w:pPr>
      <w:r>
        <w:rPr>
          <w:rStyle w:val="Underline"/>
          <w:highlight w:val="yellow"/>
        </w:rPr>
        <w:t>The alternative is</w:t>
      </w:r>
      <w:r>
        <w:rPr>
          <w:sz w:val="12"/>
        </w:rPr>
        <w:t xml:space="preserve"> </w:t>
      </w:r>
      <w:r>
        <w:rPr>
          <w:rStyle w:val="Underline"/>
        </w:rPr>
        <w:t xml:space="preserve">surely </w:t>
      </w:r>
      <w:r>
        <w:rPr>
          <w:rStyle w:val="Underline"/>
          <w:highlight w:val="yellow"/>
        </w:rPr>
        <w:t>not</w:t>
      </w:r>
      <w:r>
        <w:rPr>
          <w:rStyle w:val="Underline"/>
        </w:rPr>
        <w:t xml:space="preserve"> to shift one’s allegiance to the</w:t>
      </w:r>
      <w:r>
        <w:rPr>
          <w:sz w:val="12"/>
        </w:rPr>
        <w:t xml:space="preserve"> </w:t>
      </w:r>
      <w:r>
        <w:rPr>
          <w:rStyle w:val="Box"/>
          <w:highlight w:val="yellow"/>
        </w:rPr>
        <w:t>pure celebration of life</w:t>
      </w:r>
      <w:r>
        <w:rPr>
          <w:sz w:val="12"/>
        </w:rPr>
        <w:t xml:space="preserve">, although there are many who have chosen this path. </w:t>
      </w:r>
      <w:r>
        <w:rPr>
          <w:rStyle w:val="Underline"/>
          <w:highlight w:val="yellow"/>
        </w:rPr>
        <w:t>It is</w:t>
      </w:r>
      <w:r>
        <w:rPr>
          <w:sz w:val="12"/>
          <w:highlight w:val="yellow"/>
        </w:rPr>
        <w:t xml:space="preserve"> </w:t>
      </w:r>
      <w:r>
        <w:rPr>
          <w:rStyle w:val="Emphasis"/>
          <w:highlight w:val="yellow"/>
        </w:rPr>
        <w:t>at best blindness</w:t>
      </w:r>
      <w:r>
        <w:rPr>
          <w:sz w:val="12"/>
          <w:highlight w:val="yellow"/>
        </w:rPr>
        <w:t xml:space="preserve"> </w:t>
      </w:r>
      <w:r>
        <w:rPr>
          <w:rStyle w:val="Underline"/>
          <w:highlight w:val="yellow"/>
        </w:rPr>
        <w:t>not to see</w:t>
      </w:r>
      <w:r>
        <w:rPr>
          <w:rStyle w:val="Underline"/>
        </w:rPr>
        <w:t xml:space="preserve"> the </w:t>
      </w:r>
      <w:r>
        <w:rPr>
          <w:rStyle w:val="Underline"/>
          <w:highlight w:val="yellow"/>
        </w:rPr>
        <w:t>misery</w:t>
      </w:r>
      <w:r>
        <w:rPr>
          <w:rStyle w:val="Underline"/>
        </w:rPr>
        <w:t xml:space="preserve"> that envelops so many of our fellow humans</w:t>
      </w:r>
      <w:r>
        <w:rPr>
          <w:sz w:val="12"/>
        </w:rPr>
        <w:t xml:space="preserve">, to say nothing of what happens to sentient nonhuman creatures. </w:t>
      </w:r>
      <w:proofErr w:type="gramStart"/>
      <w:r>
        <w:rPr>
          <w:rStyle w:val="Underline"/>
          <w:highlight w:val="yellow"/>
        </w:rPr>
        <w:t xml:space="preserve">The attempt to </w:t>
      </w:r>
      <w:r>
        <w:rPr>
          <w:rStyle w:val="Emphasis"/>
          <w:highlight w:val="yellow"/>
        </w:rPr>
        <w:t>jettison world-changing</w:t>
      </w:r>
      <w:r>
        <w:rPr>
          <w:sz w:val="12"/>
          <w:highlight w:val="yellow"/>
        </w:rPr>
        <w:t xml:space="preserve"> </w:t>
      </w:r>
      <w:r>
        <w:rPr>
          <w:rStyle w:val="Underline"/>
          <w:highlight w:val="yellow"/>
        </w:rPr>
        <w:t>for an</w:t>
      </w:r>
      <w:r>
        <w:rPr>
          <w:sz w:val="12"/>
        </w:rPr>
        <w:t xml:space="preserve"> uncritical </w:t>
      </w:r>
      <w:r>
        <w:rPr>
          <w:rStyle w:val="Box"/>
          <w:highlight w:val="yellow"/>
        </w:rPr>
        <w:t>assent to the world as it is</w:t>
      </w:r>
      <w:r>
        <w:rPr>
          <w:sz w:val="12"/>
          <w:highlight w:val="yellow"/>
        </w:rPr>
        <w:t xml:space="preserve"> </w:t>
      </w:r>
      <w:r>
        <w:rPr>
          <w:rStyle w:val="Underline"/>
          <w:highlight w:val="yellow"/>
        </w:rPr>
        <w:t>requires a</w:t>
      </w:r>
      <w:r>
        <w:rPr>
          <w:sz w:val="12"/>
          <w:highlight w:val="yellow"/>
        </w:rPr>
        <w:t xml:space="preserve"> </w:t>
      </w:r>
      <w:r>
        <w:rPr>
          <w:rStyle w:val="Emphasis"/>
          <w:highlight w:val="yellow"/>
        </w:rPr>
        <w:t>self-deception</w:t>
      </w:r>
      <w:r>
        <w:rPr>
          <w:sz w:val="12"/>
        </w:rPr>
        <w:t xml:space="preserve"> </w:t>
      </w:r>
      <w:r>
        <w:rPr>
          <w:rStyle w:val="Underline"/>
        </w:rPr>
        <w:t>that</w:t>
      </w:r>
      <w:r>
        <w:rPr>
          <w:sz w:val="12"/>
        </w:rPr>
        <w:t xml:space="preserve"> I assume </w:t>
      </w:r>
      <w:r>
        <w:rPr>
          <w:rStyle w:val="Underline"/>
        </w:rPr>
        <w:t>would be anathema</w:t>
      </w:r>
      <w:r>
        <w:rPr>
          <w:sz w:val="12"/>
        </w:rPr>
        <w:t xml:space="preserve"> for those of us who have studied Foucault.</w:t>
      </w:r>
      <w:proofErr w:type="gramEnd"/>
      <w:r>
        <w:rPr>
          <w:sz w:val="12"/>
        </w:rPr>
        <w:t xml:space="preserve"> Indeed, it is anathema for all of us who awaken each day to an America whose expansive boldness is matched only by an equally expansive disregard for those we place in harm’s way.</w:t>
      </w:r>
    </w:p>
    <w:p w:rsidR="002C56EB" w:rsidRDefault="002C56EB" w:rsidP="002C56EB">
      <w:pPr>
        <w:pStyle w:val="cardtext"/>
        <w:ind w:left="0"/>
        <w:rPr>
          <w:sz w:val="12"/>
        </w:rPr>
      </w:pPr>
      <w:r>
        <w:rPr>
          <w:sz w:val="12"/>
        </w:rPr>
        <w:t xml:space="preserve">This is the struggle, then. </w:t>
      </w:r>
      <w:proofErr w:type="gramStart"/>
      <w:r>
        <w:rPr>
          <w:sz w:val="12"/>
        </w:rPr>
        <w:t>The one between the desire for life-celebration and the desire for world-changing.</w:t>
      </w:r>
      <w:proofErr w:type="gramEnd"/>
      <w:r>
        <w:rPr>
          <w:sz w:val="12"/>
        </w:rPr>
        <w:t xml:space="preserve"> </w:t>
      </w:r>
      <w:proofErr w:type="gramStart"/>
      <w:r>
        <w:rPr>
          <w:rStyle w:val="Underline"/>
          <w:highlight w:val="yellow"/>
        </w:rPr>
        <w:t>The struggle between reveling in the contingent</w:t>
      </w:r>
      <w:r>
        <w:rPr>
          <w:rStyle w:val="Underline"/>
        </w:rPr>
        <w:t xml:space="preserve"> and fragile </w:t>
      </w:r>
      <w:r>
        <w:rPr>
          <w:rStyle w:val="Underline"/>
          <w:highlight w:val="yellow"/>
        </w:rPr>
        <w:t>joys that constitute our world and</w:t>
      </w:r>
      <w:r>
        <w:rPr>
          <w:sz w:val="12"/>
          <w:highlight w:val="yellow"/>
        </w:rPr>
        <w:t xml:space="preserve"> </w:t>
      </w:r>
      <w:r>
        <w:rPr>
          <w:rStyle w:val="Underline"/>
          <w:highlight w:val="yellow"/>
        </w:rPr>
        <w:t>wresting it from its intolerability</w:t>
      </w:r>
      <w:r>
        <w:rPr>
          <w:sz w:val="12"/>
        </w:rPr>
        <w:t>.</w:t>
      </w:r>
      <w:proofErr w:type="gramEnd"/>
      <w:r>
        <w:rPr>
          <w:sz w:val="12"/>
        </w:rPr>
        <w:t xml:space="preserve"> I am sure it is a struggle that is not foreign to anyone who is reading this. I am sure as well that </w:t>
      </w:r>
      <w:r>
        <w:rPr>
          <w:rStyle w:val="Underline"/>
        </w:rPr>
        <w:t>the stakes for choosing one side over another</w:t>
      </w:r>
      <w:r>
        <w:rPr>
          <w:sz w:val="12"/>
        </w:rPr>
        <w:t xml:space="preserve"> that I have recalled here </w:t>
      </w:r>
      <w:r>
        <w:rPr>
          <w:rStyle w:val="Underline"/>
        </w:rPr>
        <w:t>are obvious to everyone.</w:t>
      </w:r>
      <w:r>
        <w:rPr>
          <w:sz w:val="12"/>
        </w:rPr>
        <w:t xml:space="preserve"> </w:t>
      </w:r>
      <w:r>
        <w:rPr>
          <w:rStyle w:val="Underline"/>
          <w:highlight w:val="yellow"/>
        </w:rPr>
        <w:t>The question</w:t>
      </w:r>
      <w:r>
        <w:rPr>
          <w:sz w:val="12"/>
        </w:rPr>
        <w:t xml:space="preserve"> then </w:t>
      </w:r>
      <w:r>
        <w:rPr>
          <w:rStyle w:val="Underline"/>
          <w:highlight w:val="yellow"/>
        </w:rPr>
        <w:t>becomes</w:t>
      </w:r>
      <w:r>
        <w:rPr>
          <w:sz w:val="12"/>
        </w:rPr>
        <w:t xml:space="preserve"> one of </w:t>
      </w:r>
      <w:r>
        <w:rPr>
          <w:rStyle w:val="Box"/>
          <w:highlight w:val="yellow"/>
        </w:rPr>
        <w:t>how to choose both sides at once</w:t>
      </w:r>
      <w:r>
        <w:rPr>
          <w:sz w:val="12"/>
        </w:rPr>
        <w:t>.</w:t>
      </w:r>
    </w:p>
    <w:p w:rsidR="002C56EB" w:rsidRDefault="002C56EB" w:rsidP="002C56EB"/>
    <w:p w:rsidR="002C56EB" w:rsidRPr="00C42E35" w:rsidRDefault="002C56EB" w:rsidP="002C56EB">
      <w:pPr>
        <w:pStyle w:val="Heading4"/>
        <w:rPr>
          <w:rStyle w:val="Underline"/>
          <w:b w:val="0"/>
          <w:sz w:val="16"/>
        </w:rPr>
      </w:pPr>
      <w:r w:rsidRPr="00C42E35">
        <w:t>Suffering is not inevitable – engagement is necessary to celebrate life and withdrawing inward forecloses opportunities to change our surroundings</w:t>
      </w:r>
    </w:p>
    <w:p w:rsidR="002C56EB" w:rsidRPr="00C42E35" w:rsidRDefault="002C56EB" w:rsidP="002C56EB">
      <w:pPr>
        <w:rPr>
          <w:sz w:val="16"/>
        </w:rPr>
      </w:pPr>
      <w:r w:rsidRPr="00C42E35">
        <w:rPr>
          <w:rStyle w:val="Heading4Char"/>
        </w:rPr>
        <w:t>May 5</w:t>
      </w:r>
      <w:r w:rsidRPr="00C42E35">
        <w:rPr>
          <w:sz w:val="16"/>
        </w:rPr>
        <w:t xml:space="preserve"> – Philosophy Professor at Clemenson University (Todd, “To change the world, to celebrate life,” Philosophy &amp; Social Criticism 2005 Vol 31 No. 5–6 p. 517–531)</w:t>
      </w:r>
    </w:p>
    <w:p w:rsidR="002C56EB" w:rsidRPr="00C42E35" w:rsidRDefault="002C56EB" w:rsidP="002C56EB">
      <w:pPr>
        <w:rPr>
          <w:sz w:val="16"/>
        </w:rPr>
      </w:pPr>
      <w:r w:rsidRPr="00C42E35">
        <w:rPr>
          <w:rStyle w:val="underline0"/>
          <w:highlight w:val="yellow"/>
        </w:rPr>
        <w:t>There are many ways to conceive the bond between world-changing and life-celebrating</w:t>
      </w:r>
      <w:r w:rsidRPr="00C42E35">
        <w:rPr>
          <w:sz w:val="16"/>
        </w:rPr>
        <w:t xml:space="preserve">. Let me isolate two: one that runs from Merleau-Ponty to Foucault, from the body’s chiasmic relation with the world to the politics of its practices; and the other one running back in the opposite direction. The ontology Merleau-Ponty offers in his late work is one of wonder. Abandoning the sterile philosophical debates about the relation of mind and body, subject and object, about the relation of reason to that which is not </w:t>
      </w:r>
      <w:proofErr w:type="gramStart"/>
      <w:r w:rsidRPr="00C42E35">
        <w:rPr>
          <w:sz w:val="16"/>
        </w:rPr>
        <w:t>reason,</w:t>
      </w:r>
      <w:proofErr w:type="gramEnd"/>
      <w:r w:rsidRPr="00C42E35">
        <w:rPr>
          <w:sz w:val="16"/>
        </w:rPr>
        <w:t xml:space="preserve"> or the problem of other minds, his ontology forges a unity of body and world that puts us in immediate contact with all of its aspects. </w:t>
      </w:r>
      <w:r w:rsidRPr="00C42E35">
        <w:rPr>
          <w:rStyle w:val="underline0"/>
        </w:rPr>
        <w:t xml:space="preserve">No longer are we to be thought the self-enclosed creatures of the philosophical tradition. </w:t>
      </w:r>
      <w:r w:rsidRPr="00C42E35">
        <w:rPr>
          <w:rStyle w:val="underline0"/>
          <w:highlight w:val="yellow"/>
        </w:rPr>
        <w:t>We are now in touch with the world, because we are of it.</w:t>
      </w:r>
      <w:r w:rsidRPr="00C42E35">
        <w:rPr>
          <w:rStyle w:val="underline0"/>
        </w:rPr>
        <w:t xml:space="preserve"> </w:t>
      </w:r>
      <w:r w:rsidRPr="00C42E35">
        <w:rPr>
          <w:sz w:val="16"/>
        </w:rPr>
        <w:t xml:space="preserve">Art, for example, does not appeal solely to our minds; its beauty is not merely a matter of the convergence of our fac- ulties. We are moved by art, often literally moved, because our bodies and the work of art share the same world. As Merleau-Ponty says, ‘I would be at great pains to say where </w:t>
      </w:r>
      <w:proofErr w:type="gramStart"/>
      <w:r w:rsidRPr="00C42E35">
        <w:rPr>
          <w:sz w:val="16"/>
        </w:rPr>
        <w:t>is the painting I am looking at</w:t>
      </w:r>
      <w:proofErr w:type="gramEnd"/>
      <w:r w:rsidRPr="00C42E35">
        <w:rPr>
          <w:sz w:val="16"/>
        </w:rPr>
        <w:t xml:space="preserve">. For I do not look at it as I do a thing; I do not fix it in its place. My gaze wanders in it as in the halos of </w:t>
      </w:r>
      <w:proofErr w:type="gramStart"/>
      <w:r w:rsidRPr="00C42E35">
        <w:rPr>
          <w:sz w:val="16"/>
        </w:rPr>
        <w:t>Being</w:t>
      </w:r>
      <w:proofErr w:type="gramEnd"/>
      <w:r w:rsidRPr="00C42E35">
        <w:rPr>
          <w:sz w:val="16"/>
        </w:rPr>
        <w:t xml:space="preserve">. It is more accurate to say that I see according to it, or with it, than that I see </w:t>
      </w:r>
      <w:proofErr w:type="gramStart"/>
      <w:r w:rsidRPr="00C42E35">
        <w:rPr>
          <w:sz w:val="16"/>
        </w:rPr>
        <w:t>it</w:t>
      </w:r>
      <w:proofErr w:type="gramEnd"/>
      <w:r w:rsidRPr="00C42E35">
        <w:rPr>
          <w:sz w:val="16"/>
        </w:rPr>
        <w:t xml:space="preserve">.’7 It is only because my body is a fold of this world that art can affect me so. But this affection is also </w:t>
      </w:r>
      <w:proofErr w:type="gramStart"/>
      <w:r w:rsidRPr="00C42E35">
        <w:rPr>
          <w:sz w:val="16"/>
        </w:rPr>
        <w:t>a vulnerability</w:t>
      </w:r>
      <w:proofErr w:type="gramEnd"/>
      <w:r w:rsidRPr="00C42E35">
        <w:rPr>
          <w:sz w:val="16"/>
        </w:rPr>
        <w:t xml:space="preserve">. As my look can happen according to a work of art, so it can happen according to a social practice. And even more so in proportion as that social practice and its effects are suffused through the world in which I carry on my life, the world my body navigates throughout the day, every day. I do not have a chance to </w:t>
      </w:r>
      <w:r w:rsidRPr="00C42E35">
        <w:rPr>
          <w:sz w:val="16"/>
        </w:rPr>
        <w:lastRenderedPageBreak/>
        <w:t xml:space="preserve">look according to a painting by Cezanne very often; but I do encounter the effects of normalization as it has filtered through the practices of my employment, of my students’ upbringing, and of my family’s expectations of themselves and one another. The vulnerability of the body, then, is at once its exposure to beauty and its opening to what is intolerable. We might also see things from the other end, starting from politics and ending at the body. I take it that this is what Foucault suggests when he talks about bodies and pleasures at the end of the first volume of the History of Sexuality. </w:t>
      </w:r>
      <w:proofErr w:type="gramStart"/>
      <w:r w:rsidRPr="00C42E35">
        <w:rPr>
          <w:rStyle w:val="underline0"/>
        </w:rPr>
        <w:t xml:space="preserve">If we are a product of our practices </w:t>
      </w:r>
      <w:r w:rsidRPr="00C42E35">
        <w:rPr>
          <w:sz w:val="16"/>
        </w:rPr>
        <w:t>and the conception of ourselves and the world that those practices have fostered,</w:t>
      </w:r>
      <w:r w:rsidRPr="00C42E35">
        <w:rPr>
          <w:rStyle w:val="underline0"/>
        </w:rPr>
        <w:t xml:space="preserve"> so to change our practices is to experiment in new possibilities both for living and</w:t>
      </w:r>
      <w:r w:rsidRPr="00C42E35">
        <w:rPr>
          <w:sz w:val="16"/>
        </w:rPr>
        <w:t xml:space="preserve">, inseparably, </w:t>
      </w:r>
      <w:r w:rsidRPr="00C42E35">
        <w:rPr>
          <w:rStyle w:val="underline0"/>
        </w:rPr>
        <w:t>for conceiving the world</w:t>
      </w:r>
      <w:r w:rsidRPr="00C42E35">
        <w:rPr>
          <w:sz w:val="16"/>
        </w:rPr>
        <w:t>.</w:t>
      </w:r>
      <w:proofErr w:type="gramEnd"/>
      <w:r w:rsidRPr="00C42E35">
        <w:rPr>
          <w:sz w:val="16"/>
        </w:rPr>
        <w:t xml:space="preserve"> To experiment in sexu- ality is not to see where the desire that lies at the core of our being may lead us; that is simply the continuation of our oppression by other means. Rather, it is to construct practices where what is at issue is no longer desire but something else, something that might go by the name of bodies and pleasures. In doing so, we not only act differently, we think differently, both about ourselves and about the world those selves are inseparable from. And because these experiments are practices of our bodies, and because our bodies are encrusted in the world, these experiments become not merely acts of political resistance but new folds in the body/ world nexus</w:t>
      </w:r>
      <w:r w:rsidRPr="00C42E35">
        <w:rPr>
          <w:rStyle w:val="underline0"/>
        </w:rPr>
        <w:t xml:space="preserve">. </w:t>
      </w:r>
      <w:r w:rsidRPr="00C42E35">
        <w:rPr>
          <w:rStyle w:val="underline0"/>
          <w:highlight w:val="yellow"/>
        </w:rPr>
        <w:t xml:space="preserve">To construct new practices is to appeal to </w:t>
      </w:r>
      <w:r w:rsidRPr="00C42E35">
        <w:rPr>
          <w:rStyle w:val="underline0"/>
        </w:rPr>
        <w:t xml:space="preserve">aspects or </w:t>
      </w:r>
      <w:r w:rsidRPr="00C42E35">
        <w:rPr>
          <w:rStyle w:val="underline0"/>
          <w:highlight w:val="yellow"/>
        </w:rPr>
        <w:t xml:space="preserve">possibilities </w:t>
      </w:r>
      <w:r w:rsidRPr="00C42E35">
        <w:rPr>
          <w:rStyle w:val="underline0"/>
        </w:rPr>
        <w:t xml:space="preserve">of the world </w:t>
      </w:r>
      <w:r w:rsidRPr="00C42E35">
        <w:rPr>
          <w:rStyle w:val="underline0"/>
          <w:highlight w:val="yellow"/>
        </w:rPr>
        <w:t xml:space="preserve">that have been previously closed </w:t>
      </w:r>
      <w:r w:rsidRPr="00C42E35">
        <w:rPr>
          <w:rStyle w:val="underline0"/>
        </w:rPr>
        <w:t>to us.</w:t>
      </w:r>
      <w:r w:rsidRPr="00C42E35">
        <w:rPr>
          <w:sz w:val="16"/>
        </w:rPr>
        <w:t xml:space="preserve"> It is to offer novel, and perhaps more tolerable, engagements in the chiasm of body and world. Thus we might say of politics what Merleau-Ponty has said of painting, that we see according to it. Here, I take it, is where the idea of freedom in Foucault lies. For Foucault, </w:t>
      </w:r>
      <w:r w:rsidRPr="00C42E35">
        <w:rPr>
          <w:rStyle w:val="underline0"/>
        </w:rPr>
        <w:t>freedom is not a metaphysical condition</w:t>
      </w:r>
      <w:r w:rsidRPr="00C42E35">
        <w:rPr>
          <w:sz w:val="16"/>
        </w:rPr>
        <w:t xml:space="preserve">. It does not lie in the nature of being human, nor is it a warping, an atomic swerve, in the web of causal relations in which we find ourselves. </w:t>
      </w:r>
      <w:r w:rsidRPr="00C42E35">
        <w:rPr>
          <w:rStyle w:val="underline0"/>
          <w:highlight w:val="yellow"/>
        </w:rPr>
        <w:t>To seek our freedom in a space apart</w:t>
      </w:r>
      <w:r w:rsidRPr="00C42E35">
        <w:rPr>
          <w:rStyle w:val="underline0"/>
        </w:rPr>
        <w:t xml:space="preserve"> from our encrustation in the world </w:t>
      </w:r>
      <w:r w:rsidRPr="00C42E35">
        <w:rPr>
          <w:rStyle w:val="underline0"/>
          <w:highlight w:val="yellow"/>
        </w:rPr>
        <w:t>is not so much to liberate ourselves</w:t>
      </w:r>
      <w:r w:rsidRPr="00C42E35">
        <w:rPr>
          <w:rStyle w:val="underline0"/>
        </w:rPr>
        <w:t xml:space="preserve"> from its influence </w:t>
      </w:r>
      <w:r w:rsidRPr="00C42E35">
        <w:rPr>
          <w:rStyle w:val="underline0"/>
          <w:highlight w:val="yellow"/>
        </w:rPr>
        <w:t>as to build our own private prison.</w:t>
      </w:r>
      <w:r w:rsidRPr="00C42E35">
        <w:rPr>
          <w:sz w:val="16"/>
        </w:rPr>
        <w:t xml:space="preserve"> Foucault once said: There’s an optimism that consists in saying that things couldn’t be better. My optimism would consist rather in</w:t>
      </w:r>
      <w:r w:rsidRPr="00C42E35">
        <w:rPr>
          <w:rStyle w:val="underline0"/>
        </w:rPr>
        <w:t xml:space="preserve"> </w:t>
      </w:r>
      <w:r w:rsidRPr="00C42E35">
        <w:rPr>
          <w:rStyle w:val="underline0"/>
          <w:highlight w:val="yellow"/>
        </w:rPr>
        <w:t>saying that so many things can be changed</w:t>
      </w:r>
      <w:r w:rsidRPr="00C42E35">
        <w:rPr>
          <w:sz w:val="16"/>
        </w:rPr>
        <w:t>, fragile as they are, bound up more with circumstances than with necessities, more arbitrary than self-evident, more a matter of complex, but temporary, historical circumstances than with inevitable anthropological constraints . . .8 That</w:t>
      </w:r>
      <w:r w:rsidRPr="00C42E35">
        <w:rPr>
          <w:rStyle w:val="underline0"/>
        </w:rPr>
        <w:t xml:space="preserve"> </w:t>
      </w:r>
      <w:r w:rsidRPr="00C42E35">
        <w:rPr>
          <w:rStyle w:val="underline0"/>
          <w:highlight w:val="yellow"/>
        </w:rPr>
        <w:t>is where to discover our freedom</w:t>
      </w:r>
      <w:r w:rsidRPr="00C42E35">
        <w:rPr>
          <w:sz w:val="16"/>
        </w:rPr>
        <w:t xml:space="preserve">. And what happens from there? </w:t>
      </w:r>
      <w:proofErr w:type="gramStart"/>
      <w:r w:rsidRPr="00C42E35">
        <w:rPr>
          <w:sz w:val="16"/>
        </w:rPr>
        <w:t>From the meetings, from the rallies, from the petitions and the teach-ins?</w:t>
      </w:r>
      <w:proofErr w:type="gramEnd"/>
      <w:r w:rsidRPr="00C42E35">
        <w:rPr>
          <w:sz w:val="16"/>
        </w:rPr>
        <w:t xml:space="preserve"> What happens next? There is, after all, always a next. If you win this time – end aid to the contras, divest from apartheid South Africa, force debt-forgiveness by techno- logically advanced countries – there is always more to do. There is the de-unionization of workers, there are gay rights, there is Burma, </w:t>
      </w:r>
      <w:proofErr w:type="gramStart"/>
      <w:r w:rsidRPr="00C42E35">
        <w:rPr>
          <w:sz w:val="16"/>
        </w:rPr>
        <w:t>there</w:t>
      </w:r>
      <w:proofErr w:type="gramEnd"/>
      <w:r w:rsidRPr="00C42E35">
        <w:rPr>
          <w:sz w:val="16"/>
        </w:rPr>
        <w:t xml:space="preserve"> are the Palestinians, the Tibetans. There will always be Tibetans, even if they aren’t in Tibet, even if they aren’t Asian. But is that the only question: Next? Or is that just the question we focus on? What’s the next move in this campaign, what’s the next campaign? Isn’t there more going on than that? After all, </w:t>
      </w:r>
      <w:r w:rsidRPr="00C42E35">
        <w:rPr>
          <w:rStyle w:val="underline0"/>
        </w:rPr>
        <w:t xml:space="preserve">engaging in </w:t>
      </w:r>
      <w:r w:rsidRPr="00C42E35">
        <w:rPr>
          <w:rStyle w:val="underline0"/>
          <w:highlight w:val="yellow"/>
        </w:rPr>
        <w:t>political organizing</w:t>
      </w:r>
      <w:r w:rsidRPr="00C42E35">
        <w:rPr>
          <w:rStyle w:val="underline0"/>
        </w:rPr>
        <w:t xml:space="preserve"> </w:t>
      </w:r>
      <w:r w:rsidRPr="00C42E35">
        <w:rPr>
          <w:sz w:val="16"/>
        </w:rPr>
        <w:t>is a practice, or a group of practices. It</w:t>
      </w:r>
      <w:r w:rsidRPr="00C42E35">
        <w:rPr>
          <w:rStyle w:val="underline0"/>
        </w:rPr>
        <w:t xml:space="preserve"> </w:t>
      </w:r>
      <w:r w:rsidRPr="00C42E35">
        <w:rPr>
          <w:rStyle w:val="underline0"/>
          <w:highlight w:val="yellow"/>
        </w:rPr>
        <w:t xml:space="preserve">contributes to making you who you are. </w:t>
      </w:r>
      <w:r w:rsidRPr="00C42E35">
        <w:rPr>
          <w:rStyle w:val="underline0"/>
        </w:rPr>
        <w:t>It’s where the power is, and where your life is</w:t>
      </w:r>
      <w:r w:rsidRPr="00C42E35">
        <w:rPr>
          <w:sz w:val="16"/>
        </w:rPr>
        <w:t xml:space="preserve">, and where the intersection of your life and those of others (many of whom you will never meet, even if it’s for their sake that you’re involved) and the buildings and streets of your town is. </w:t>
      </w:r>
      <w:r w:rsidRPr="00C42E35">
        <w:rPr>
          <w:rStyle w:val="underline0"/>
        </w:rPr>
        <w:t>This moment when you are seeking to change the world</w:t>
      </w:r>
      <w:r w:rsidRPr="00C42E35">
        <w:rPr>
          <w:sz w:val="16"/>
        </w:rPr>
        <w:t xml:space="preserve">, whether by making a suggestion in a meeting or singing at a rally or marching in silence or asking for a signature on a petition, </w:t>
      </w:r>
      <w:r w:rsidRPr="00C42E35">
        <w:rPr>
          <w:rStyle w:val="underline0"/>
        </w:rPr>
        <w:t xml:space="preserve">is not a moment in which you don’t exist. It’s not a moment of yours that you sacrifice for others </w:t>
      </w:r>
      <w:r w:rsidRPr="00C42E35">
        <w:rPr>
          <w:sz w:val="16"/>
        </w:rPr>
        <w:t xml:space="preserve">so that it no longer belongs to you. It remains a moment of your life, sedimenting in you to make you what you will become, emerging out of a past that is yours as well. What will you make of it, this moment? How will you be with others, those others around you who also do not cease to exist when they begin to organize or to protest or to resist? The illusion is to think that this has nothing to do with you. </w:t>
      </w:r>
      <w:r w:rsidRPr="00C42E35">
        <w:rPr>
          <w:rStyle w:val="underline0"/>
        </w:rPr>
        <w:t>You’ve made a decision to participate in world-changing</w:t>
      </w:r>
      <w:r w:rsidRPr="00C42E35">
        <w:rPr>
          <w:sz w:val="16"/>
        </w:rPr>
        <w:t xml:space="preserve">. Will that be all there is to it? Will it seem to you a simple sacrifice, for this small period of time, of who you are for the sake of others? Are you, for this moment, a political ascetic? Asceticism like that is dangerous. </w:t>
      </w:r>
    </w:p>
    <w:p w:rsidR="002C56EB" w:rsidRPr="00D17C4E" w:rsidRDefault="002C56EB" w:rsidP="002C56EB"/>
    <w:p w:rsidR="002C56EB" w:rsidRPr="00780250" w:rsidRDefault="002C56EB" w:rsidP="002C56EB">
      <w:pPr>
        <w:pStyle w:val="Heading3"/>
        <w:rPr>
          <w:rFonts w:cs="Arial"/>
        </w:rPr>
      </w:pPr>
      <w:r w:rsidRPr="00780250">
        <w:rPr>
          <w:rFonts w:cs="Arial"/>
        </w:rPr>
        <w:lastRenderedPageBreak/>
        <w:t>2AC – FW</w:t>
      </w:r>
    </w:p>
    <w:p w:rsidR="002C56EB" w:rsidRPr="00780250" w:rsidRDefault="002C56EB" w:rsidP="002C56EB">
      <w:pPr>
        <w:pStyle w:val="Heading4"/>
        <w:rPr>
          <w:rFonts w:cs="Arial"/>
        </w:rPr>
      </w:pPr>
      <w:r w:rsidRPr="00780250">
        <w:rPr>
          <w:rFonts w:cs="Arial"/>
        </w:rPr>
        <w:t>The entirety of Western politics rests on the state of exception – any action that begins with the State maintains the ability to determine life</w:t>
      </w:r>
    </w:p>
    <w:p w:rsidR="002C56EB" w:rsidRPr="00780250" w:rsidRDefault="002C56EB" w:rsidP="002C56EB">
      <w:r w:rsidRPr="00780250">
        <w:rPr>
          <w:rStyle w:val="Cite"/>
        </w:rPr>
        <w:t>Agamben 98</w:t>
      </w:r>
      <w:r w:rsidRPr="00780250">
        <w:t xml:space="preserve"> – professor of philosophy at the University of Verona (Giorgio, Homo Sacer, pg. 8-9)</w:t>
      </w:r>
    </w:p>
    <w:p w:rsidR="002C56EB" w:rsidRPr="00780250" w:rsidRDefault="002C56EB" w:rsidP="002C56EB">
      <w:pPr>
        <w:rPr>
          <w:sz w:val="22"/>
          <w:u w:val="single"/>
        </w:rPr>
      </w:pPr>
      <w:r w:rsidRPr="00780250">
        <w:t xml:space="preserve">The protagonist of this book is bare life, that is, the life of </w:t>
      </w:r>
      <w:r w:rsidRPr="00803F0F">
        <w:rPr>
          <w:i/>
          <w:sz w:val="22"/>
          <w:highlight w:val="red"/>
          <w:u w:val="single"/>
        </w:rPr>
        <w:t>homo sacer</w:t>
      </w:r>
      <w:r w:rsidRPr="00780250">
        <w:rPr>
          <w:i/>
        </w:rPr>
        <w:t xml:space="preserve"> </w:t>
      </w:r>
      <w:r w:rsidRPr="00780250">
        <w:t xml:space="preserve">(sacred man), who </w:t>
      </w:r>
      <w:r w:rsidRPr="00780250">
        <w:rPr>
          <w:i/>
        </w:rPr>
        <w:t xml:space="preserve">may be killed and yet not sacrificed, </w:t>
      </w:r>
      <w:r w:rsidRPr="00780250">
        <w:t xml:space="preserve">and whose essential function in modern politics we intend to assert. </w:t>
      </w:r>
      <w:r w:rsidRPr="00780250">
        <w:rPr>
          <w:sz w:val="22"/>
          <w:u w:val="single"/>
        </w:rPr>
        <w:t>An obscure figure of archaic Roman law, in which human life is included in the juridical order</w:t>
      </w:r>
      <w:r w:rsidRPr="00780250">
        <w:t xml:space="preserve"> || </w:t>
      </w:r>
      <w:r w:rsidRPr="00780250">
        <w:rPr>
          <w:i/>
        </w:rPr>
        <w:t>ordinamento</w:t>
      </w:r>
      <w:r w:rsidRPr="00780250">
        <w:t xml:space="preserve"> ||</w:t>
      </w:r>
      <w:r w:rsidRPr="00780250">
        <w:rPr>
          <w:i/>
        </w:rPr>
        <w:t xml:space="preserve"> </w:t>
      </w:r>
      <w:r w:rsidRPr="00780250">
        <w:rPr>
          <w:sz w:val="22"/>
          <w:u w:val="single"/>
        </w:rPr>
        <w:t xml:space="preserve"> solely in the form of its exclusion </w:t>
      </w:r>
      <w:r w:rsidRPr="00780250">
        <w:t xml:space="preserve">(that is, of its capacity to be killed), </w:t>
      </w:r>
      <w:r w:rsidRPr="00803F0F">
        <w:rPr>
          <w:sz w:val="22"/>
          <w:highlight w:val="red"/>
          <w:u w:val="single"/>
        </w:rPr>
        <w:t>has</w:t>
      </w:r>
      <w:r w:rsidRPr="00780250">
        <w:rPr>
          <w:sz w:val="22"/>
          <w:u w:val="single"/>
        </w:rPr>
        <w:t xml:space="preserve"> thus </w:t>
      </w:r>
      <w:r w:rsidRPr="00803F0F">
        <w:rPr>
          <w:sz w:val="22"/>
          <w:highlight w:val="red"/>
          <w:u w:val="single"/>
        </w:rPr>
        <w:t>offered the key by which</w:t>
      </w:r>
      <w:r w:rsidRPr="00780250">
        <w:rPr>
          <w:sz w:val="22"/>
          <w:u w:val="single"/>
        </w:rPr>
        <w:t xml:space="preserve"> not only the sacred texts of sovereignty but also </w:t>
      </w:r>
      <w:r w:rsidRPr="00803F0F">
        <w:rPr>
          <w:sz w:val="22"/>
          <w:highlight w:val="red"/>
          <w:u w:val="single"/>
        </w:rPr>
        <w:t>the very codes of political power will unveil their mysteries</w:t>
      </w:r>
      <w:r w:rsidRPr="00780250">
        <w:rPr>
          <w:sz w:val="22"/>
          <w:u w:val="single"/>
        </w:rPr>
        <w:t>. At the same time, however, this ancient meaning of the term sacer presents us with the enigma of a figure of the sacred that, before or beyond the religious, constitutes the first paradigm of the political realm of the West</w:t>
      </w:r>
      <w:r w:rsidRPr="00780250">
        <w:t>. The Foucauldian thesis will then have to be corrected or, at least, completed, in the sense that what characterizes modern politics is not so much the inclusion of zo~in rhepo/is—which is, in itself, absolutely ancient—nor simply the fact that life as such be</w:t>
      </w:r>
      <w:r w:rsidRPr="00780250">
        <w:softHyphen/>
        <w:t xml:space="preserve">comes a principal object of the projections and calculations of State power. </w:t>
      </w:r>
      <w:r w:rsidRPr="00780250">
        <w:rPr>
          <w:sz w:val="22"/>
          <w:u w:val="single"/>
        </w:rPr>
        <w:t xml:space="preserve">Instead </w:t>
      </w:r>
      <w:r w:rsidRPr="00803F0F">
        <w:rPr>
          <w:sz w:val="22"/>
          <w:highlight w:val="red"/>
          <w:u w:val="single"/>
        </w:rPr>
        <w:t>the decisive fact is that</w:t>
      </w:r>
      <w:r w:rsidRPr="00780250">
        <w:rPr>
          <w:sz w:val="22"/>
          <w:u w:val="single"/>
        </w:rPr>
        <w:t xml:space="preserve">, together with the process by which the exception everywhere becomes the rule, </w:t>
      </w:r>
      <w:r w:rsidRPr="00803F0F">
        <w:rPr>
          <w:sz w:val="22"/>
          <w:highlight w:val="red"/>
          <w:u w:val="single"/>
        </w:rPr>
        <w:t>the realm of bare life</w:t>
      </w:r>
      <w:r w:rsidRPr="00780250">
        <w:t>—</w:t>
      </w:r>
      <w:r w:rsidRPr="00780250">
        <w:rPr>
          <w:sz w:val="22"/>
          <w:u w:val="single"/>
        </w:rPr>
        <w:t>which is originally situated at the margins of the political order</w:t>
      </w:r>
      <w:r w:rsidRPr="00780250">
        <w:t>—</w:t>
      </w:r>
      <w:r w:rsidRPr="00780250">
        <w:rPr>
          <w:sz w:val="22"/>
          <w:u w:val="single"/>
        </w:rPr>
        <w:t xml:space="preserve">gradually </w:t>
      </w:r>
      <w:r w:rsidRPr="00803F0F">
        <w:rPr>
          <w:sz w:val="22"/>
          <w:highlight w:val="red"/>
          <w:u w:val="single"/>
        </w:rPr>
        <w:t>begins to coincide with the political realm</w:t>
      </w:r>
      <w:r w:rsidRPr="00780250">
        <w:rPr>
          <w:sz w:val="22"/>
          <w:u w:val="single"/>
        </w:rPr>
        <w:t xml:space="preserve">, and </w:t>
      </w:r>
      <w:r w:rsidRPr="00803F0F">
        <w:rPr>
          <w:sz w:val="22"/>
          <w:highlight w:val="red"/>
          <w:u w:val="single"/>
        </w:rPr>
        <w:t>exclusion and inclusion</w:t>
      </w:r>
      <w:r w:rsidRPr="00780250">
        <w:rPr>
          <w:sz w:val="22"/>
          <w:u w:val="single"/>
        </w:rPr>
        <w:t xml:space="preserve">, outside and inside, bios and zoe right and fact, </w:t>
      </w:r>
      <w:r w:rsidRPr="00803F0F">
        <w:rPr>
          <w:sz w:val="22"/>
          <w:highlight w:val="red"/>
          <w:u w:val="single"/>
        </w:rPr>
        <w:t>enter into a zone of irreducible indistinction</w:t>
      </w:r>
      <w:r w:rsidRPr="00780250">
        <w:rPr>
          <w:sz w:val="22"/>
          <w:u w:val="single"/>
        </w:rPr>
        <w:t>. At once exclud</w:t>
      </w:r>
      <w:r w:rsidRPr="00780250">
        <w:rPr>
          <w:sz w:val="22"/>
          <w:u w:val="single"/>
        </w:rPr>
        <w:softHyphen/>
        <w:t xml:space="preserve">ing bare life from and capturing it within the political order, </w:t>
      </w:r>
      <w:r w:rsidRPr="00803F0F">
        <w:rPr>
          <w:sz w:val="22"/>
          <w:highlight w:val="red"/>
          <w:u w:val="single"/>
        </w:rPr>
        <w:t xml:space="preserve">the state of exception </w:t>
      </w:r>
      <w:r w:rsidRPr="00780250">
        <w:rPr>
          <w:sz w:val="22"/>
          <w:u w:val="single"/>
        </w:rPr>
        <w:t xml:space="preserve">actually </w:t>
      </w:r>
      <w:r w:rsidRPr="00803F0F">
        <w:rPr>
          <w:sz w:val="22"/>
          <w:highlight w:val="red"/>
          <w:u w:val="single"/>
        </w:rPr>
        <w:t>constituted</w:t>
      </w:r>
      <w:r w:rsidRPr="00780250">
        <w:rPr>
          <w:sz w:val="22"/>
          <w:u w:val="single"/>
        </w:rPr>
        <w:t xml:space="preserve">, in its very separateness, </w:t>
      </w:r>
      <w:r w:rsidRPr="00803F0F">
        <w:rPr>
          <w:sz w:val="22"/>
          <w:highlight w:val="red"/>
          <w:u w:val="single"/>
        </w:rPr>
        <w:t>the</w:t>
      </w:r>
      <w:r w:rsidRPr="00780250">
        <w:rPr>
          <w:sz w:val="22"/>
          <w:u w:val="single"/>
        </w:rPr>
        <w:t xml:space="preserve"> hidden </w:t>
      </w:r>
      <w:r w:rsidRPr="00803F0F">
        <w:rPr>
          <w:sz w:val="22"/>
          <w:highlight w:val="red"/>
          <w:u w:val="single"/>
        </w:rPr>
        <w:t>foundation on which the entire political system rested</w:t>
      </w:r>
      <w:r w:rsidRPr="00780250">
        <w:t>. ‘When its borders begin to be blurred, the bare life that dwelt there frees itself in the city and becomes both subject and object of the conflicts of the political order, the one place for both the organiza</w:t>
      </w:r>
      <w:r w:rsidRPr="00780250">
        <w:softHyphen/>
        <w:t>tion of State power and emancipation from it</w:t>
      </w:r>
      <w:r w:rsidRPr="00780250">
        <w:rPr>
          <w:sz w:val="22"/>
          <w:u w:val="single"/>
        </w:rPr>
        <w:t xml:space="preserve">. </w:t>
      </w:r>
      <w:r w:rsidRPr="00803F0F">
        <w:rPr>
          <w:sz w:val="22"/>
          <w:highlight w:val="red"/>
          <w:u w:val="single"/>
        </w:rPr>
        <w:t xml:space="preserve">Everything happens </w:t>
      </w:r>
      <w:r w:rsidRPr="00780250">
        <w:rPr>
          <w:sz w:val="22"/>
          <w:u w:val="single"/>
        </w:rPr>
        <w:t xml:space="preserve">as if, </w:t>
      </w:r>
      <w:r w:rsidRPr="00803F0F">
        <w:rPr>
          <w:sz w:val="22"/>
          <w:highlight w:val="red"/>
          <w:u w:val="single"/>
        </w:rPr>
        <w:t>along with the disciplinary process by which State power makes man as a living being into its own specific object</w:t>
      </w:r>
      <w:r w:rsidRPr="00780250">
        <w:rPr>
          <w:sz w:val="22"/>
          <w:u w:val="single"/>
        </w:rPr>
        <w:t xml:space="preserve">, another process is set in motion that in large measure corresponds to the birth of modern democracy, </w:t>
      </w:r>
      <w:r w:rsidRPr="00780250">
        <w:t>in which man as a living being pres</w:t>
      </w:r>
      <w:r w:rsidRPr="00780250">
        <w:softHyphen/>
        <w:t xml:space="preserve">ents himself no longer as an </w:t>
      </w:r>
      <w:r w:rsidRPr="00780250">
        <w:rPr>
          <w:i/>
        </w:rPr>
        <w:t xml:space="preserve">object </w:t>
      </w:r>
      <w:r w:rsidRPr="00780250">
        <w:t xml:space="preserve">but as the </w:t>
      </w:r>
      <w:r w:rsidRPr="00780250">
        <w:rPr>
          <w:i/>
        </w:rPr>
        <w:t xml:space="preserve">subject </w:t>
      </w:r>
      <w:r w:rsidRPr="00780250">
        <w:t xml:space="preserve">of political power. </w:t>
      </w:r>
      <w:proofErr w:type="gramStart"/>
      <w:r w:rsidRPr="00780250">
        <w:rPr>
          <w:sz w:val="22"/>
          <w:u w:val="single"/>
        </w:rPr>
        <w:t>These processes—which in many ways oppose and</w:t>
      </w:r>
      <w:r w:rsidRPr="00780250">
        <w:t xml:space="preserve"> (at least apparently) </w:t>
      </w:r>
      <w:r w:rsidRPr="00780250">
        <w:rPr>
          <w:sz w:val="22"/>
          <w:u w:val="single"/>
        </w:rPr>
        <w:t>bitterly conflict with each other—nevertheless con</w:t>
      </w:r>
      <w:r w:rsidRPr="00780250">
        <w:rPr>
          <w:sz w:val="22"/>
          <w:u w:val="single"/>
        </w:rPr>
        <w:softHyphen/>
        <w:t>verge insofar as both concern the bare life of the citizen, the new biopolitical body of humanity.</w:t>
      </w:r>
      <w:proofErr w:type="gramEnd"/>
    </w:p>
    <w:p w:rsidR="002C56EB" w:rsidRPr="00780250" w:rsidRDefault="002C56EB" w:rsidP="002C56EB">
      <w:pPr>
        <w:pStyle w:val="Heading4"/>
        <w:rPr>
          <w:rFonts w:cs="Arial"/>
        </w:rPr>
      </w:pPr>
      <w:r>
        <w:rPr>
          <w:rFonts w:cs="Arial"/>
        </w:rPr>
        <w:t>Their politics leads to p</w:t>
      </w:r>
      <w:r w:rsidRPr="00780250">
        <w:rPr>
          <w:rFonts w:cs="Arial"/>
        </w:rPr>
        <w:t>assivity</w:t>
      </w:r>
    </w:p>
    <w:p w:rsidR="002C56EB" w:rsidRPr="00780250" w:rsidRDefault="002C56EB" w:rsidP="002C56EB">
      <w:r w:rsidRPr="00780250">
        <w:rPr>
          <w:rStyle w:val="Cite"/>
        </w:rPr>
        <w:t>Antonio, 95</w:t>
      </w:r>
      <w:r w:rsidRPr="00780250">
        <w:t xml:space="preserve"> – Professor of Sociology at the University of Kansas (Robert J., “Nietzsche's Antisociology: Subjectified Culture and the End of History,” The American Journal of Sociology, 101.1, p. 14-15, 1995)</w:t>
      </w:r>
    </w:p>
    <w:p w:rsidR="002C56EB" w:rsidRPr="00780250" w:rsidRDefault="002C56EB" w:rsidP="002C56EB">
      <w:r w:rsidRPr="00780250">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803F0F">
        <w:rPr>
          <w:sz w:val="22"/>
          <w:highlight w:val="red"/>
          <w:u w:val="single"/>
        </w:rPr>
        <w:t>persons</w:t>
      </w:r>
      <w:r w:rsidRPr="00780250">
        <w:t xml:space="preserve"> (especially male professionals) </w:t>
      </w:r>
      <w:r w:rsidRPr="00803F0F">
        <w:rPr>
          <w:sz w:val="22"/>
          <w:highlight w:val="red"/>
          <w:u w:val="single"/>
        </w:rPr>
        <w:t>in specialized occupations overidentify with their positions</w:t>
      </w:r>
      <w:r w:rsidRPr="00780250">
        <w:t xml:space="preserve"> and engage in gross fabrications to obtain advancement. They look hesitantly to the opinion of others, asking themselves, "How ought </w:t>
      </w:r>
      <w:proofErr w:type="gramStart"/>
      <w:r w:rsidRPr="00780250">
        <w:t>I</w:t>
      </w:r>
      <w:proofErr w:type="gramEnd"/>
      <w:r w:rsidRPr="00780250">
        <w:t xml:space="preserve"> feel about this?" </w:t>
      </w:r>
      <w:r w:rsidRPr="00780250">
        <w:rPr>
          <w:sz w:val="22"/>
          <w:u w:val="single"/>
        </w:rPr>
        <w:t xml:space="preserve">They are so thoroughly absorbed in simulating effective role players that </w:t>
      </w:r>
      <w:r w:rsidRPr="00803F0F">
        <w:rPr>
          <w:sz w:val="22"/>
          <w:highlight w:val="red"/>
          <w:u w:val="single"/>
        </w:rPr>
        <w:t xml:space="preserve">they have trouble being anything but actors—"The role has </w:t>
      </w:r>
      <w:r w:rsidRPr="00780250">
        <w:rPr>
          <w:sz w:val="22"/>
          <w:u w:val="single"/>
        </w:rPr>
        <w:t xml:space="preserve">actually </w:t>
      </w:r>
      <w:r w:rsidRPr="00803F0F">
        <w:rPr>
          <w:sz w:val="22"/>
          <w:highlight w:val="red"/>
          <w:u w:val="single"/>
        </w:rPr>
        <w:t>become the character</w:t>
      </w:r>
      <w:r w:rsidRPr="00780250">
        <w:rPr>
          <w:sz w:val="22"/>
          <w:u w:val="single"/>
        </w:rPr>
        <w:t>."</w:t>
      </w:r>
      <w:r w:rsidRPr="00780250">
        <w:t xml:space="preserve"> </w:t>
      </w:r>
      <w:r w:rsidRPr="00803F0F">
        <w:rPr>
          <w:highlight w:val="red"/>
        </w:rPr>
        <w:t>This highly subjectified</w:t>
      </w:r>
      <w:r w:rsidRPr="00780250">
        <w:t xml:space="preserve"> social self or simulator suffers devastating inauthenticity. </w:t>
      </w:r>
      <w:r w:rsidRPr="00780250">
        <w:rPr>
          <w:sz w:val="22"/>
          <w:u w:val="single"/>
        </w:rPr>
        <w:t>The powerful authority given the social greatly amplifies</w:t>
      </w:r>
      <w:r w:rsidRPr="00780250">
        <w:t xml:space="preserve"> Socratic culture's already </w:t>
      </w:r>
      <w:r w:rsidRPr="00780250">
        <w:rPr>
          <w:sz w:val="22"/>
          <w:u w:val="single"/>
        </w:rPr>
        <w:t xml:space="preserve">self-indulgent "inwardness." </w:t>
      </w:r>
      <w:r w:rsidRPr="00780250">
        <w:t xml:space="preserve">Integrity, decisiveness, spontaneity, and pleasure are undone by paralyzing overconcern about possible causes, meanings, and consequences of acts and unending internal dialogue about what others might think, expect, say, or do (Nietzsche 1983, pp. 83-86; 1986, pp. 39-40; 1974, pp. 302-4, 316-17). </w:t>
      </w:r>
      <w:r w:rsidRPr="00780250">
        <w:rPr>
          <w:sz w:val="22"/>
          <w:u w:val="single"/>
        </w:rPr>
        <w:t xml:space="preserve">Nervous </w:t>
      </w:r>
      <w:r w:rsidRPr="00803F0F">
        <w:rPr>
          <w:sz w:val="22"/>
          <w:highlight w:val="red"/>
          <w:u w:val="single"/>
        </w:rPr>
        <w:t>rotation of</w:t>
      </w:r>
      <w:r w:rsidRPr="00780250">
        <w:rPr>
          <w:sz w:val="22"/>
          <w:u w:val="single"/>
        </w:rPr>
        <w:t xml:space="preserve"> socially appropriate </w:t>
      </w:r>
      <w:r w:rsidRPr="00803F0F">
        <w:rPr>
          <w:sz w:val="22"/>
          <w:highlight w:val="red"/>
          <w:u w:val="single"/>
        </w:rPr>
        <w:t>"masks" reduces persons to hypostatized "shadows</w:t>
      </w:r>
      <w:r w:rsidRPr="00780250">
        <w:rPr>
          <w:sz w:val="22"/>
          <w:u w:val="single"/>
        </w:rPr>
        <w:t>,"</w:t>
      </w:r>
      <w:r w:rsidRPr="00780250">
        <w:t xml:space="preserve"> "abstracts," </w:t>
      </w:r>
      <w:r w:rsidRPr="00803F0F">
        <w:rPr>
          <w:sz w:val="22"/>
          <w:highlight w:val="red"/>
          <w:u w:val="single"/>
        </w:rPr>
        <w:t>or simulacra</w:t>
      </w:r>
      <w:r w:rsidRPr="00780250">
        <w:rPr>
          <w:sz w:val="22"/>
          <w:u w:val="single"/>
        </w:rPr>
        <w:t xml:space="preserve">. </w:t>
      </w:r>
      <w:r w:rsidRPr="00803F0F">
        <w:rPr>
          <w:sz w:val="22"/>
          <w:highlight w:val="red"/>
          <w:u w:val="single"/>
        </w:rPr>
        <w:t>One adopts "many roles," playing them "badly and superficially" in the fashion of a stiff "puppet pl</w:t>
      </w:r>
      <w:r w:rsidRPr="00780250">
        <w:rPr>
          <w:sz w:val="22"/>
          <w:u w:val="single"/>
        </w:rPr>
        <w:t>ay."</w:t>
      </w:r>
      <w:r w:rsidRPr="00780250">
        <w:t xml:space="preserve"> </w:t>
      </w:r>
      <w:r w:rsidRPr="00780250">
        <w:lastRenderedPageBreak/>
        <w:t xml:space="preserve">Nietzsche asked, "Are you genuine? </w:t>
      </w:r>
      <w:proofErr w:type="gramStart"/>
      <w:r w:rsidRPr="00780250">
        <w:t>Or only an actor?</w:t>
      </w:r>
      <w:proofErr w:type="gramEnd"/>
      <w:r w:rsidRPr="00780250">
        <w:t xml:space="preserve"> </w:t>
      </w:r>
      <w:proofErr w:type="gramStart"/>
      <w:r w:rsidRPr="00780250">
        <w:t>A representative or that which is represented?</w:t>
      </w:r>
      <w:proofErr w:type="gramEnd"/>
      <w:r w:rsidRPr="00780250">
        <w:t xml:space="preserve"> . . . </w:t>
      </w:r>
      <w:proofErr w:type="gramStart"/>
      <w:r w:rsidRPr="00780250">
        <w:t>[Or] no more than an imitation of an actor?"</w:t>
      </w:r>
      <w:proofErr w:type="gramEnd"/>
      <w:r w:rsidRPr="00780250">
        <w:t xml:space="preserve"> Simulation is so pervasive that it is hard to tell the copy from the genuine article; social selves "prefer the copies to the originals" (Nietzsche 1983, pp. 84-86; 1986, p. 136; 1974, pp. 232-33, 259; 1969b, pp. 268, 300, 302; 1968a, pp. 26-27). </w:t>
      </w:r>
      <w:r w:rsidRPr="00803F0F">
        <w:rPr>
          <w:sz w:val="22"/>
          <w:highlight w:val="red"/>
          <w:u w:val="single"/>
        </w:rPr>
        <w:t>Their inwardness and aleatory scripts foreclose genuine attachment to others</w:t>
      </w:r>
      <w:r w:rsidRPr="00780250">
        <w:rPr>
          <w:sz w:val="22"/>
          <w:u w:val="single"/>
        </w:rPr>
        <w:t>. This type of actor cannot plan for the long term or participate in enduring net-works of interdependence</w:t>
      </w:r>
      <w:r w:rsidRPr="00780250">
        <w:t>;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w:t>
      </w:r>
      <w:r w:rsidRPr="00780250">
        <w:rPr>
          <w:sz w:val="22"/>
          <w:u w:val="single"/>
        </w:rPr>
        <w:t xml:space="preserve"> </w:t>
      </w:r>
      <w:r w:rsidRPr="00803F0F">
        <w:rPr>
          <w:sz w:val="22"/>
          <w:highlight w:val="red"/>
          <w:u w:val="single"/>
        </w:rPr>
        <w:t>these impostors amplify the worst inclinations of the herd</w:t>
      </w:r>
      <w:r w:rsidRPr="00780250">
        <w:rPr>
          <w:sz w:val="22"/>
          <w:u w:val="single"/>
        </w:rPr>
        <w:t>; they are "violent, envious, exploitative</w:t>
      </w:r>
      <w:r w:rsidRPr="00780250">
        <w:t xml:space="preserve">, scheming, fawning, cringing, </w:t>
      </w:r>
      <w:proofErr w:type="gramStart"/>
      <w:r w:rsidRPr="00780250">
        <w:t>arrogant</w:t>
      </w:r>
      <w:proofErr w:type="gramEnd"/>
      <w:r w:rsidRPr="00780250">
        <w:t xml:space="preserve">, all according to circumstances." </w:t>
      </w:r>
      <w:r w:rsidRPr="00780250">
        <w:rPr>
          <w:sz w:val="22"/>
          <w:u w:val="single"/>
        </w:rPr>
        <w:t>Social selves are fodder for the</w:t>
      </w:r>
      <w:r w:rsidRPr="00780250">
        <w:t xml:space="preserve"> "great man of the </w:t>
      </w:r>
      <w:r w:rsidRPr="00780250">
        <w:rPr>
          <w:sz w:val="22"/>
          <w:u w:val="single"/>
        </w:rPr>
        <w:t>masses</w:t>
      </w:r>
      <w:r w:rsidRPr="00780250">
        <w:t xml:space="preserve">." Nietzsche held that </w:t>
      </w:r>
      <w:r w:rsidRPr="00780250">
        <w:rPr>
          <w:sz w:val="22"/>
          <w:u w:val="single"/>
        </w:rPr>
        <w:t>"</w:t>
      </w:r>
      <w:r w:rsidRPr="00803F0F">
        <w:rPr>
          <w:sz w:val="22"/>
          <w:highlight w:val="red"/>
          <w:u w:val="single"/>
        </w:rPr>
        <w:t>the less one knows how to command,</w:t>
      </w:r>
      <w:r w:rsidRPr="00803F0F">
        <w:rPr>
          <w:highlight w:val="red"/>
        </w:rPr>
        <w:t xml:space="preserve"> </w:t>
      </w:r>
      <w:r w:rsidRPr="00803F0F">
        <w:rPr>
          <w:sz w:val="22"/>
          <w:highlight w:val="red"/>
          <w:u w:val="single"/>
        </w:rPr>
        <w:t>the more</w:t>
      </w:r>
      <w:r w:rsidRPr="00780250">
        <w:rPr>
          <w:sz w:val="22"/>
          <w:u w:val="single"/>
        </w:rPr>
        <w:t xml:space="preserve"> urgently </w:t>
      </w:r>
      <w:r w:rsidRPr="00803F0F">
        <w:rPr>
          <w:sz w:val="22"/>
          <w:highlight w:val="red"/>
          <w:u w:val="single"/>
        </w:rPr>
        <w:t>one covets someone</w:t>
      </w:r>
      <w:r w:rsidRPr="00780250">
        <w:rPr>
          <w:sz w:val="22"/>
          <w:u w:val="single"/>
        </w:rPr>
        <w:t xml:space="preserve"> who commands</w:t>
      </w:r>
      <w:r w:rsidRPr="00780250">
        <w:t xml:space="preserve">, </w:t>
      </w:r>
      <w:r w:rsidRPr="00803F0F">
        <w:rPr>
          <w:sz w:val="22"/>
          <w:highlight w:val="red"/>
          <w:u w:val="single"/>
        </w:rPr>
        <w:t>who commands severely</w:t>
      </w:r>
      <w:r w:rsidRPr="00780250">
        <w:t>—a god, prince, class, physician, father confessor, dogma, or party conscience."</w:t>
      </w:r>
      <w:r w:rsidRPr="00780250">
        <w:rPr>
          <w:sz w:val="22"/>
          <w:u w:val="single"/>
        </w:rPr>
        <w:t xml:space="preserve"> The deadly combination of desperate conforming and </w:t>
      </w:r>
      <w:r w:rsidRPr="00803F0F">
        <w:rPr>
          <w:sz w:val="22"/>
          <w:highlight w:val="red"/>
          <w:u w:val="single"/>
        </w:rPr>
        <w:t>overreaching and</w:t>
      </w:r>
      <w:r w:rsidRPr="00780250">
        <w:rPr>
          <w:sz w:val="22"/>
          <w:u w:val="single"/>
        </w:rPr>
        <w:t xml:space="preserve"> untrammeled </w:t>
      </w:r>
      <w:r w:rsidRPr="00803F0F">
        <w:rPr>
          <w:sz w:val="22"/>
          <w:highlight w:val="red"/>
          <w:u w:val="single"/>
        </w:rPr>
        <w:t>ressentiment paves the way for a new</w:t>
      </w:r>
      <w:r w:rsidRPr="00780250">
        <w:rPr>
          <w:sz w:val="22"/>
          <w:u w:val="single"/>
        </w:rPr>
        <w:t xml:space="preserve"> type of </w:t>
      </w:r>
      <w:r w:rsidRPr="00803F0F">
        <w:rPr>
          <w:sz w:val="22"/>
          <w:highlight w:val="red"/>
          <w:u w:val="single"/>
        </w:rPr>
        <w:t>tyrant</w:t>
      </w:r>
      <w:r w:rsidRPr="00780250">
        <w:rPr>
          <w:sz w:val="22"/>
          <w:u w:val="single"/>
        </w:rPr>
        <w:t xml:space="preserve"> </w:t>
      </w:r>
      <w:r w:rsidRPr="00780250">
        <w:t>(Nietzsche 1986, pp. 137, 168; 1974, pp. 117-18, 213, 288-89, 303-4).</w:t>
      </w:r>
    </w:p>
    <w:p w:rsidR="002C56EB" w:rsidRPr="00780250" w:rsidRDefault="002C56EB" w:rsidP="002C56EB">
      <w:pPr>
        <w:pStyle w:val="Heading3"/>
        <w:rPr>
          <w:rFonts w:cs="Arial"/>
        </w:rPr>
      </w:pPr>
      <w:r w:rsidRPr="00780250">
        <w:rPr>
          <w:rFonts w:cs="Arial"/>
        </w:rPr>
        <w:lastRenderedPageBreak/>
        <w:t>AT: Limits</w:t>
      </w:r>
    </w:p>
    <w:p w:rsidR="002C56EB" w:rsidRPr="00780250" w:rsidRDefault="002C56EB" w:rsidP="002C56EB">
      <w:pPr>
        <w:pStyle w:val="Heading4"/>
        <w:rPr>
          <w:rFonts w:cs="Arial"/>
        </w:rPr>
      </w:pPr>
      <w:r w:rsidRPr="00780250">
        <w:rPr>
          <w:rFonts w:cs="Arial"/>
        </w:rPr>
        <w:t>Their move is not benign – the rhetoric of limits creates a necessarily exclusionary and authoritarian politics</w:t>
      </w:r>
    </w:p>
    <w:p w:rsidR="002C56EB" w:rsidRPr="00780250" w:rsidRDefault="002C56EB" w:rsidP="002C56EB">
      <w:r w:rsidRPr="00780250">
        <w:rPr>
          <w:rStyle w:val="Cite"/>
        </w:rPr>
        <w:t>Kulynych 97</w:t>
      </w:r>
      <w:r w:rsidRPr="00780250">
        <w:t xml:space="preserve"> (Kulynych, Assistant Professor of Political Science at Winthrop University, 1997 [Jessica, “Performing Politics," Polity, Winter, v.XXX, n.2, p. 315-330)</w:t>
      </w:r>
    </w:p>
    <w:p w:rsidR="002C56EB" w:rsidRPr="00780250" w:rsidRDefault="002C56EB" w:rsidP="002C56EB">
      <w:pPr>
        <w:rPr>
          <w:sz w:val="22"/>
          <w:u w:val="single"/>
        </w:rPr>
      </w:pPr>
      <w:r w:rsidRPr="00780250">
        <w:t xml:space="preserve">II. Disciplining Habermas </w:t>
      </w:r>
      <w:r w:rsidRPr="00780250">
        <w:rPr>
          <w:sz w:val="22"/>
          <w:u w:val="single"/>
        </w:rPr>
        <w:t>Political scientists have traditionally understood political participation as an activity that assures individual influence over the political system</w:t>
      </w:r>
      <w:r w:rsidRPr="00780250">
        <w:t xml:space="preserve">, protection of private interests, system legitimacy, and perhaps even selfdevelopment. Habermas and Foucault describe the impact of the conditions of postmodernity on the possibility for efficacious political action in remarkably similar ways. Habermas describes a world where the possibilities for efficacious political action are quite limited. The escalating interdependence of state and economy, the expansive increase in bureaucratization, </w:t>
      </w:r>
      <w:r w:rsidRPr="00803F0F">
        <w:rPr>
          <w:sz w:val="22"/>
          <w:highlight w:val="red"/>
          <w:u w:val="single"/>
        </w:rPr>
        <w:t xml:space="preserve">the </w:t>
      </w:r>
      <w:r w:rsidRPr="00780250">
        <w:rPr>
          <w:sz w:val="22"/>
          <w:u w:val="single"/>
        </w:rPr>
        <w:t xml:space="preserve">increasingly </w:t>
      </w:r>
      <w:r w:rsidRPr="00803F0F">
        <w:rPr>
          <w:sz w:val="22"/>
          <w:highlight w:val="red"/>
          <w:u w:val="single"/>
        </w:rPr>
        <w:t xml:space="preserve">technical nature of </w:t>
      </w:r>
      <w:r w:rsidRPr="00780250">
        <w:rPr>
          <w:sz w:val="22"/>
          <w:u w:val="single"/>
        </w:rPr>
        <w:t xml:space="preserve">political </w:t>
      </w:r>
      <w:r w:rsidRPr="00803F0F">
        <w:rPr>
          <w:sz w:val="22"/>
          <w:highlight w:val="red"/>
          <w:u w:val="single"/>
        </w:rPr>
        <w:t>decisionmaking</w:t>
      </w:r>
      <w:r w:rsidRPr="00780250">
        <w:rPr>
          <w:sz w:val="22"/>
          <w:u w:val="single"/>
        </w:rPr>
        <w:t xml:space="preserve">, and the subsequent colonization of a formerly sacred private sphere by a ubiquitous administrative state </w:t>
      </w:r>
      <w:r w:rsidRPr="00803F0F">
        <w:rPr>
          <w:sz w:val="22"/>
          <w:highlight w:val="red"/>
          <w:u w:val="single"/>
        </w:rPr>
        <w:t xml:space="preserve">render </w:t>
      </w:r>
      <w:r w:rsidRPr="00780250">
        <w:rPr>
          <w:sz w:val="22"/>
          <w:u w:val="single"/>
        </w:rPr>
        <w:t xml:space="preserve">traditional modes of </w:t>
      </w:r>
      <w:r w:rsidRPr="00803F0F">
        <w:rPr>
          <w:sz w:val="22"/>
          <w:highlight w:val="red"/>
          <w:u w:val="single"/>
        </w:rPr>
        <w:t>political participation unable to provide influence</w:t>
      </w:r>
      <w:r w:rsidRPr="00780250">
        <w:rPr>
          <w:sz w:val="22"/>
          <w:u w:val="single"/>
        </w:rPr>
        <w:t xml:space="preserve">, </w:t>
      </w:r>
      <w:r w:rsidRPr="00780250">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privatism"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Habermas's world </w:t>
      </w:r>
      <w:r w:rsidRPr="00780250">
        <w:rPr>
          <w:sz w:val="22"/>
          <w:u w:val="single"/>
        </w:rPr>
        <w:t xml:space="preserve">is </w:t>
      </w:r>
      <w:r w:rsidRPr="00803F0F">
        <w:rPr>
          <w:sz w:val="22"/>
          <w:highlight w:val="red"/>
          <w:u w:val="single"/>
        </w:rPr>
        <w:t>exacerbated by the added complexity of a political system structured by hierarchical gender and racial norm</w:t>
      </w:r>
      <w:r w:rsidRPr="00780250">
        <w:rPr>
          <w:sz w:val="22"/>
          <w:u w:val="single"/>
        </w:rPr>
        <w:t>s.</w:t>
      </w:r>
      <w:r w:rsidRPr="00780250">
        <w:t xml:space="preserve"> Nancy Fraser uses Habermas's analysis of the contemporary situation to demonstrate how </w:t>
      </w:r>
      <w:r w:rsidRPr="00780250">
        <w:rPr>
          <w:sz w:val="22"/>
          <w:u w:val="single"/>
        </w:rPr>
        <w:t>the infusion of these hierarchical</w:t>
      </w:r>
      <w:r w:rsidRPr="00780250">
        <w:t xml:space="preserve"> gender and racial </w:t>
      </w:r>
      <w:r w:rsidRPr="00780250">
        <w:rPr>
          <w:sz w:val="22"/>
          <w:u w:val="single"/>
        </w:rPr>
        <w:t>norms into the functioning of the state and economy ensures that political channels of communication between citizens and the state are unequally structured and therefore cannot function as mechanisms for the equal protection of interests.</w:t>
      </w:r>
      <w:r w:rsidRPr="00780250">
        <w:t xml:space="preserve">' Accordingly, </w:t>
      </w:r>
      <w:r w:rsidRPr="00803F0F">
        <w:rPr>
          <w:sz w:val="22"/>
          <w:highlight w:val="red"/>
          <w:u w:val="single"/>
        </w:rPr>
        <w:t xml:space="preserve">theorists are much less optimistic about the possibilities for citizens to acquire </w:t>
      </w:r>
      <w:r w:rsidRPr="00780250">
        <w:rPr>
          <w:sz w:val="22"/>
          <w:u w:val="single"/>
        </w:rPr>
        <w:t xml:space="preserve">or develop feelings of autonomy and </w:t>
      </w:r>
      <w:r w:rsidRPr="00803F0F">
        <w:rPr>
          <w:sz w:val="22"/>
          <w:highlight w:val="red"/>
          <w:u w:val="single"/>
        </w:rPr>
        <w:t xml:space="preserve">efficacy </w:t>
      </w:r>
      <w:r w:rsidRPr="00780250">
        <w:rPr>
          <w:sz w:val="22"/>
          <w:u w:val="single"/>
        </w:rPr>
        <w:t xml:space="preserve">from the attempt to communicate interests </w:t>
      </w:r>
      <w:r w:rsidRPr="00803F0F">
        <w:rPr>
          <w:sz w:val="22"/>
          <w:highlight w:val="red"/>
          <w:u w:val="single"/>
        </w:rPr>
        <w:t xml:space="preserve">to a system that </w:t>
      </w:r>
      <w:r w:rsidRPr="00780250">
        <w:rPr>
          <w:sz w:val="22"/>
          <w:u w:val="single"/>
        </w:rPr>
        <w:t>is</w:t>
      </w:r>
      <w:r w:rsidRPr="00780250">
        <w:t xml:space="preserve"> </w:t>
      </w:r>
      <w:r w:rsidRPr="00780250">
        <w:rPr>
          <w:b/>
          <w:sz w:val="22"/>
          <w:u w:val="single"/>
        </w:rPr>
        <w:t xml:space="preserve">essentially impervious to citizen interests, eschews discussion of long-term goals, and </w:t>
      </w:r>
      <w:r w:rsidRPr="00803F0F">
        <w:rPr>
          <w:b/>
          <w:sz w:val="22"/>
          <w:highlight w:val="red"/>
          <w:u w:val="single"/>
        </w:rPr>
        <w:t xml:space="preserve">requires exclusively technical </w:t>
      </w:r>
      <w:r w:rsidRPr="00780250">
        <w:rPr>
          <w:b/>
          <w:sz w:val="22"/>
          <w:u w:val="single"/>
        </w:rPr>
        <w:t xml:space="preserve">and instrumental </w:t>
      </w:r>
      <w:r w:rsidRPr="00803F0F">
        <w:rPr>
          <w:b/>
          <w:sz w:val="22"/>
          <w:highlight w:val="red"/>
          <w:u w:val="single"/>
        </w:rPr>
        <w:t>debate</w:t>
      </w:r>
      <w:r w:rsidRPr="00780250">
        <w:rPr>
          <w:b/>
          <w:sz w:val="22"/>
          <w:u w:val="single"/>
        </w:rPr>
        <w:t>.</w:t>
      </w:r>
      <w:r w:rsidRPr="00780250">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Habermas and Foucault challenge the traditional understanding of participation, their combined insights further and irrevocably extend that challenge. Theoretical focus on the distinctions between Habermas and Foucault has all too often obscured important parallels between these two theorists. Specifically, the HabermasFoucault debate has underemphasized the extent to which Habermas also describes a disciplinary society. In his descriptions of bureaucracy, technocracy, and system colonization, Habermas is also describing a world where power is productive and dispersed and where political action is constrained and normalized. Habermas,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w:t>
      </w:r>
      <w:r w:rsidRPr="00780250">
        <w:lastRenderedPageBreak/>
        <w:t xml:space="preserve">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Habermas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Sawicki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Habermas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lifeworld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Habermas,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Habermasian critique opens the door for exploring the postmodern character of Habermasian politics. Because Habermas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performative redefinition of participation that will reinvigorate the micro-politics demanded by Foucault, as well as provide a more nuanced version of the discursive politics demanded by Habermas. III. Habermas and Discursive Participation Habermas </w:t>
      </w:r>
      <w:proofErr w:type="gramStart"/>
      <w:r w:rsidRPr="00780250">
        <w:t>regards</w:t>
      </w:r>
      <w:proofErr w:type="gramEnd"/>
      <w:r w:rsidRPr="00780250">
        <w:t xml:space="preserve"> a public sphere of rational debate as the only possible foundation for democratic politics in the contemporary world. For Habermas,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Habermas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Habermas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w:t>
      </w:r>
      <w:r w:rsidRPr="00780250">
        <w:lastRenderedPageBreak/>
        <w:t xml:space="preserve">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Habermas labels this the "signal" function. Second, informal participation must not only indicate when problems need to be addressed, it must also provide an "effective problematization" of those issues; As Habermas argues, from the perspective of democratic theory, the public sphere must, in addition, amplify the pressure of problems, that is, not only detect and identify problems but also convincingly and influentially thematize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decisionmakers have no connection to the center of democracy: the political public sphere. Habermas's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Habermas, "the more they detach themselves from the public's physical presence and extend to the virtual presence of scattered readers, listeners, or viewers linked by public </w:t>
      </w:r>
      <w:proofErr w:type="gramStart"/>
      <w:r w:rsidRPr="00780250">
        <w:t>media,</w:t>
      </w:r>
      <w:proofErr w:type="gramEnd"/>
      <w:r w:rsidRPr="00780250">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Habermas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Habermas's broad definition of discursive participation. Even though limited resources may prevent active interventions in decisionmaking and policymaking processes, for Habermas the "communicative structures of the public sphere relieve the public of the burden of decision-making."" In a similar vein, Habermas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thematized by people potentially affected. However, Habermas's discursive formulation is inadequate primarily because it does not explicitly and rigorously attend to the disciplinary effects of contemporary societies explained so creatively by Foucault. Habermas has been routinely criticized for ignoring the productive nature of contemporary power. His juxtaposition of system and lifeworld in The Theory of Communicative Action relies on a separation of good power from bad (communicative power v. steering media), and posits an ideal speech situation freed from the distortions of power." More importantly, Habermas's theorization of discursive participation is exceedingly abstract and does not adequately attend to the ways in which power informs discourse. A number of theorists have effectively argued that </w:t>
      </w:r>
      <w:r w:rsidRPr="00780250">
        <w:rPr>
          <w:sz w:val="22"/>
          <w:u w:val="single"/>
        </w:rPr>
        <w:t>women and men do not stand in equal relationship to language</w:t>
      </w:r>
      <w:r w:rsidRPr="00780250">
        <w:t>. For example, Linda Zerilli argues that</w:t>
      </w:r>
      <w:r w:rsidRPr="00780250">
        <w:rPr>
          <w:sz w:val="22"/>
          <w:u w:val="single"/>
        </w:rPr>
        <w:t xml:space="preserve"> discursive space is a "fraternal community </w:t>
      </w:r>
      <w:r w:rsidRPr="00780250">
        <w:t xml:space="preserve">of unique and symbolic dimensions."23 </w:t>
      </w:r>
      <w:r w:rsidRPr="00780250">
        <w:rPr>
          <w:sz w:val="22"/>
          <w:u w:val="single"/>
        </w:rPr>
        <w:t>Women utilize language in this discursive world "whose `common' and symbolic language ... enables one user to understand what another is saying; just as it compels each speaker</w:t>
      </w:r>
      <w:r w:rsidRPr="00780250">
        <w:t xml:space="preserve"> </w:t>
      </w:r>
      <w:r w:rsidRPr="00780250">
        <w:rPr>
          <w:b/>
          <w:sz w:val="22"/>
          <w:u w:val="single"/>
        </w:rPr>
        <w:t>to constrain [themselves] within the limits of an existing political vocabulary.</w:t>
      </w:r>
      <w:r w:rsidRPr="00780250">
        <w:t xml:space="preserve">"24 In this case </w:t>
      </w:r>
      <w:r w:rsidRPr="00780250">
        <w:rPr>
          <w:b/>
          <w:sz w:val="22"/>
          <w:u w:val="single"/>
        </w:rPr>
        <w:t>the content of speech is systematically limited in direct violation of the</w:t>
      </w:r>
      <w:r w:rsidRPr="00780250">
        <w:t xml:space="preserve"> required </w:t>
      </w:r>
      <w:r w:rsidRPr="00780250">
        <w:lastRenderedPageBreak/>
        <w:t xml:space="preserve">conditions for the </w:t>
      </w:r>
      <w:r w:rsidRPr="00780250">
        <w:rPr>
          <w:b/>
          <w:sz w:val="22"/>
          <w:u w:val="single"/>
        </w:rPr>
        <w:t>ideal speech situation.</w:t>
      </w:r>
      <w:r w:rsidRPr="00780250">
        <w:t xml:space="preserve"> </w:t>
      </w:r>
      <w:r w:rsidRPr="00803F0F">
        <w:rPr>
          <w:sz w:val="22"/>
          <w:highlight w:val="red"/>
          <w:u w:val="single"/>
        </w:rPr>
        <w:t>The foundations of communication</w:t>
      </w:r>
      <w:r w:rsidRPr="00803F0F">
        <w:rPr>
          <w:highlight w:val="red"/>
        </w:rPr>
        <w:t xml:space="preserve"> </w:t>
      </w:r>
      <w:r w:rsidRPr="00780250">
        <w:t xml:space="preserve">are not the ideal equal relationships that Habermas imagines, but </w:t>
      </w:r>
      <w:r w:rsidRPr="00803F0F">
        <w:rPr>
          <w:sz w:val="22"/>
          <w:highlight w:val="red"/>
          <w:u w:val="single"/>
        </w:rPr>
        <w:t>are</w:t>
      </w:r>
      <w:r w:rsidRPr="00803F0F">
        <w:rPr>
          <w:highlight w:val="red"/>
        </w:rPr>
        <w:t xml:space="preserve"> </w:t>
      </w:r>
      <w:r w:rsidRPr="00780250">
        <w:t xml:space="preserve">instead </w:t>
      </w:r>
      <w:r w:rsidRPr="00803F0F">
        <w:rPr>
          <w:b/>
          <w:sz w:val="22"/>
          <w:highlight w:val="red"/>
          <w:u w:val="single"/>
        </w:rPr>
        <w:t>an exclusive</w:t>
      </w:r>
      <w:r w:rsidRPr="00780250">
        <w:rPr>
          <w:b/>
          <w:sz w:val="22"/>
          <w:u w:val="single"/>
        </w:rPr>
        <w:t xml:space="preserve">, learned, and gendered, </w:t>
      </w:r>
      <w:r w:rsidRPr="00803F0F">
        <w:rPr>
          <w:b/>
          <w:sz w:val="22"/>
          <w:highlight w:val="red"/>
          <w:u w:val="single"/>
        </w:rPr>
        <w:t>symbolic heritage</w:t>
      </w:r>
      <w:r w:rsidRPr="00780250">
        <w:rPr>
          <w:b/>
          <w:sz w:val="22"/>
          <w:u w:val="single"/>
        </w:rPr>
        <w:t>.</w:t>
      </w:r>
      <w:r w:rsidRPr="00780250">
        <w:t xml:space="preserve"> As Carole Pateman points out, women enter into public discussion on a very tenuous plane. </w:t>
      </w:r>
      <w:r w:rsidRPr="00780250">
        <w:rPr>
          <w:sz w:val="22"/>
          <w:u w:val="single"/>
        </w:rPr>
        <w:t xml:space="preserve">The symbolic heritage that defines the meaning of key communicative concepts such as </w:t>
      </w:r>
      <w:r w:rsidRPr="00780250">
        <w:rPr>
          <w:b/>
          <w:sz w:val="22"/>
          <w:u w:val="single"/>
        </w:rPr>
        <w:t>consent</w:t>
      </w:r>
      <w:r w:rsidRPr="00780250">
        <w:t xml:space="preserve"> </w:t>
      </w:r>
      <w:r w:rsidRPr="00780250">
        <w:rPr>
          <w:sz w:val="22"/>
          <w:u w:val="single"/>
        </w:rPr>
        <w:t>systematically excludes women from the category of individuals capable of consenting.</w:t>
      </w:r>
      <w:r w:rsidRPr="00780250">
        <w:t xml:space="preserve"> 11 The mere existence of a debate over whether "no means no" with regard to consensual sexual relations and rape is a manifestation of this heritage. Women can hardly be seen as equal participants when they do not have the same opportunity to express their intent. Certainly, one might suggest that the above cases are really just failures of speech, and, therefore, not a critique of ideal speech as it is formulated by Habermas. Indeed Seyla Benhabib reformulates Habermas's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Habermasian requirement that all positions and issues be made </w:t>
      </w:r>
      <w:proofErr w:type="gramStart"/>
      <w:r w:rsidRPr="00780250">
        <w:t>" `</w:t>
      </w:r>
      <w:proofErr w:type="gramEnd"/>
      <w:r w:rsidRPr="00780250">
        <w:t xml:space="preserve">public' in the sense of making [them] accessible to debate, reflection, action and moral-political transformation."" The "radical proceduralism of the discourse model makes it ideally suited to identify inequities in communication because it precludes our accepting unexamined and unjustified positions." </w:t>
      </w:r>
      <w:r w:rsidRPr="00780250">
        <w:rPr>
          <w:sz w:val="22"/>
          <w:u w:val="single"/>
        </w:rPr>
        <w:t>Even</w:t>
      </w:r>
      <w:r w:rsidRPr="00780250">
        <w:t xml:space="preserve"> such </w:t>
      </w:r>
      <w:r w:rsidRPr="00780250">
        <w:rPr>
          <w:sz w:val="22"/>
          <w:u w:val="single"/>
        </w:rPr>
        <w:t>a sophisticated</w:t>
      </w:r>
      <w:r w:rsidRPr="00780250">
        <w:t xml:space="preserve"> and sensitive </w:t>
      </w:r>
      <w:r w:rsidRPr="00780250">
        <w:rPr>
          <w:sz w:val="22"/>
          <w:u w:val="single"/>
        </w:rPr>
        <w:t>approach</w:t>
      </w:r>
      <w:r w:rsidRPr="00780250">
        <w:t xml:space="preserve"> to ideal speech as Benhabib's </w:t>
      </w:r>
      <w:r w:rsidRPr="00780250">
        <w:rPr>
          <w:sz w:val="22"/>
          <w:u w:val="single"/>
        </w:rPr>
        <w:t>cannot cleanse communicative action of its exclusivity.</w:t>
      </w:r>
      <w:r w:rsidRPr="00780250">
        <w:t xml:space="preserve"> </w:t>
      </w:r>
      <w:r w:rsidRPr="00780250">
        <w:rPr>
          <w:sz w:val="22"/>
          <w:u w:val="single"/>
        </w:rPr>
        <w:t>It is not only that acquiring language is a process of mastering a symbolic heritage that is systematically gendered,</w:t>
      </w:r>
      <w:r w:rsidRPr="00780250">
        <w:t xml:space="preserve"> </w:t>
      </w:r>
      <w:r w:rsidRPr="00780250">
        <w:rPr>
          <w:b/>
          <w:sz w:val="22"/>
          <w:u w:val="single"/>
        </w:rPr>
        <w:t>but the entire attempt to set conditions for "ideal speech" is inevitably exclusive.</w:t>
      </w:r>
      <w:r w:rsidRPr="00780250">
        <w:t xml:space="preserve"> </w:t>
      </w:r>
      <w:r w:rsidRPr="00780250">
        <w:rPr>
          <w:sz w:val="22"/>
          <w:u w:val="single"/>
        </w:rPr>
        <w:t>The model</w:t>
      </w:r>
      <w:r w:rsidRPr="00780250">
        <w:t xml:space="preserve"> of an ideal speech situation </w:t>
      </w:r>
      <w:r w:rsidRPr="00780250">
        <w:rPr>
          <w:b/>
          <w:sz w:val="22"/>
          <w:u w:val="single"/>
        </w:rPr>
        <w:t>establishes a norm of rational interaction that is defined by the very types of interaction it excludes.</w:t>
      </w:r>
      <w:r w:rsidRPr="00780250">
        <w:t xml:space="preserve"> </w:t>
      </w:r>
      <w:r w:rsidRPr="00780250">
        <w:rPr>
          <w:sz w:val="22"/>
          <w:u w:val="single"/>
        </w:rPr>
        <w:t>The norm of rational debate favors critical argument and reasoned debate over other forms of communication.</w:t>
      </w:r>
      <w:r w:rsidRPr="00780250">
        <w:t xml:space="preserve">29 </w:t>
      </w:r>
      <w:r w:rsidRPr="00803F0F">
        <w:rPr>
          <w:b/>
          <w:sz w:val="22"/>
          <w:highlight w:val="red"/>
          <w:u w:val="single"/>
        </w:rPr>
        <w:t xml:space="preserve">Defining ideal speech </w:t>
      </w:r>
      <w:r w:rsidRPr="00780250">
        <w:rPr>
          <w:b/>
          <w:sz w:val="22"/>
          <w:u w:val="single"/>
        </w:rPr>
        <w:t>inevitably entails defining unacceptable speech.</w:t>
      </w:r>
      <w:r w:rsidRPr="00780250">
        <w:t xml:space="preserve"> </w:t>
      </w:r>
      <w:r w:rsidRPr="00780250">
        <w:rPr>
          <w:sz w:val="22"/>
          <w:u w:val="single"/>
        </w:rPr>
        <w:t>What has been defined as unacceptable</w:t>
      </w:r>
      <w:r w:rsidRPr="00780250">
        <w:t xml:space="preserve"> in Habermas's formulation </w:t>
      </w:r>
      <w:r w:rsidRPr="00780250">
        <w:rPr>
          <w:sz w:val="22"/>
          <w:u w:val="single"/>
        </w:rPr>
        <w:t>is any speech that is not intended to convey an idea.</w:t>
      </w:r>
      <w:r w:rsidRPr="00780250">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780250">
        <w:rPr>
          <w:sz w:val="22"/>
          <w:u w:val="single"/>
        </w:rPr>
        <w:t>a definition of citizenship based on participation in an ideal form of interaction</w:t>
      </w:r>
      <w:r w:rsidRPr="00780250">
        <w:t xml:space="preserve"> </w:t>
      </w:r>
      <w:r w:rsidRPr="00803F0F">
        <w:rPr>
          <w:b/>
          <w:sz w:val="22"/>
          <w:highlight w:val="red"/>
          <w:u w:val="single"/>
        </w:rPr>
        <w:t>can easily become a tool for the exclusion of deviant communicators</w:t>
      </w:r>
      <w:r w:rsidRPr="00803F0F">
        <w:rPr>
          <w:highlight w:val="red"/>
        </w:rPr>
        <w:t xml:space="preserve"> </w:t>
      </w:r>
      <w:r w:rsidRPr="00780250">
        <w:t xml:space="preserve">from the category of citizens. </w:t>
      </w:r>
      <w:r w:rsidRPr="00780250">
        <w:rPr>
          <w:sz w:val="22"/>
          <w:u w:val="single"/>
        </w:rPr>
        <w:t>This sort of normalization creates citizens as subjects of rational debate. Correlatively</w:t>
      </w:r>
      <w:r w:rsidRPr="00780250">
        <w:t xml:space="preserve">, as Fraser explains, </w:t>
      </w:r>
      <w:r w:rsidRPr="00780250">
        <w:rPr>
          <w:sz w:val="22"/>
          <w:u w:val="single"/>
        </w:rPr>
        <w:t>because the communicative action approach is procedural it is particularly unsuited to address issues of speech content</w:t>
      </w:r>
      <w:r w:rsidRPr="00780250">
        <w:t xml:space="preserve">." </w:t>
      </w:r>
      <w:r w:rsidRPr="00780250">
        <w:rPr>
          <w:sz w:val="22"/>
          <w:u w:val="single"/>
        </w:rPr>
        <w:t xml:space="preserve">Therefore, by definition, </w:t>
      </w:r>
      <w:r w:rsidRPr="00803F0F">
        <w:rPr>
          <w:sz w:val="22"/>
          <w:highlight w:val="red"/>
          <w:u w:val="single"/>
        </w:rPr>
        <w:t>it</w:t>
      </w:r>
      <w:r w:rsidRPr="00803F0F">
        <w:rPr>
          <w:highlight w:val="red"/>
        </w:rPr>
        <w:t xml:space="preserve"> </w:t>
      </w:r>
      <w:r w:rsidRPr="00803F0F">
        <w:rPr>
          <w:b/>
          <w:sz w:val="22"/>
          <w:highlight w:val="red"/>
          <w:u w:val="single"/>
        </w:rPr>
        <w:t xml:space="preserve">misses the relationship between </w:t>
      </w:r>
      <w:proofErr w:type="gramStart"/>
      <w:r w:rsidRPr="00803F0F">
        <w:rPr>
          <w:b/>
          <w:sz w:val="22"/>
          <w:highlight w:val="red"/>
          <w:u w:val="single"/>
        </w:rPr>
        <w:t>procedure</w:t>
      </w:r>
      <w:proofErr w:type="gramEnd"/>
      <w:r w:rsidRPr="00803F0F">
        <w:rPr>
          <w:b/>
          <w:sz w:val="22"/>
          <w:highlight w:val="red"/>
          <w:u w:val="single"/>
        </w:rPr>
        <w:t xml:space="preserve"> and content</w:t>
      </w:r>
      <w:r w:rsidRPr="00803F0F">
        <w:rPr>
          <w:highlight w:val="red"/>
        </w:rPr>
        <w:t xml:space="preserve"> </w:t>
      </w:r>
      <w:r w:rsidRPr="00803F0F">
        <w:rPr>
          <w:sz w:val="22"/>
          <w:highlight w:val="red"/>
          <w:u w:val="single"/>
        </w:rPr>
        <w:t xml:space="preserve">that is at the core of </w:t>
      </w:r>
      <w:r w:rsidRPr="00780250">
        <w:rPr>
          <w:sz w:val="22"/>
          <w:u w:val="single"/>
        </w:rPr>
        <w:t xml:space="preserve">feminist and deconstructive </w:t>
      </w:r>
      <w:r w:rsidRPr="00803F0F">
        <w:rPr>
          <w:sz w:val="22"/>
          <w:highlight w:val="red"/>
          <w:u w:val="single"/>
        </w:rPr>
        <w:t>critiques of language</w:t>
      </w:r>
      <w:r w:rsidRPr="00780250">
        <w:rPr>
          <w:sz w:val="22"/>
          <w:u w:val="single"/>
        </w:rPr>
        <w:t>. A procedural approach can require that we accommodate all utterances and that we not marginalize speaking subjects. It cannot require that we take seriously or be convinced by the statements of such interlocutors.</w:t>
      </w:r>
      <w:r w:rsidRPr="00780250">
        <w:t xml:space="preserve"> In other words, </w:t>
      </w:r>
      <w:r w:rsidRPr="00780250">
        <w:rPr>
          <w:b/>
          <w:sz w:val="22"/>
          <w:u w:val="single"/>
        </w:rPr>
        <w:t>a procedural approach does not address the cultural context that makes some statements convincing and others not.</w:t>
      </w:r>
      <w:r w:rsidRPr="00780250">
        <w:t xml:space="preserve"> I would suggest that Habermas recognizes this problem, but has yet to explicitly theorize it. As I noted above, Habermas requires that informal discursive participation not only identify problems but also "convincingly and influentially thematize them." A thematization is legitimate, Habermas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Habermas does not explicitly recognize is that whether a problem is convincingly thematized is not just a matter of utilizing correct procedure.</w:t>
      </w:r>
      <w:r w:rsidRPr="00780250">
        <w:rPr>
          <w:sz w:val="22"/>
          <w:u w:val="single"/>
        </w:rPr>
        <w:t xml:space="preserve"> </w:t>
      </w:r>
    </w:p>
    <w:p w:rsidR="002C56EB" w:rsidRPr="00780250" w:rsidRDefault="002C56EB" w:rsidP="002C56EB">
      <w:pPr>
        <w:pStyle w:val="Heading3"/>
        <w:rPr>
          <w:rFonts w:cs="Arial"/>
        </w:rPr>
      </w:pPr>
      <w:r w:rsidRPr="00780250">
        <w:rPr>
          <w:rFonts w:cs="Arial"/>
        </w:rPr>
        <w:lastRenderedPageBreak/>
        <w:t>AT: SSD</w:t>
      </w:r>
    </w:p>
    <w:p w:rsidR="002C56EB" w:rsidRPr="00780250" w:rsidRDefault="002C56EB" w:rsidP="002C56EB">
      <w:pPr>
        <w:pStyle w:val="Heading4"/>
        <w:rPr>
          <w:rFonts w:cs="Arial"/>
        </w:rPr>
      </w:pPr>
      <w:r w:rsidRPr="00780250">
        <w:rPr>
          <w:rFonts w:cs="Arial"/>
        </w:rPr>
        <w:t xml:space="preserve">Bracketing off of our protest is enabled by the state of exception and legitimizes brutal cycles of governmentality – turns switch-side </w:t>
      </w:r>
      <w:r w:rsidRPr="00780250">
        <w:rPr>
          <w:rFonts w:cs="Arial"/>
        </w:rPr>
        <w:tab/>
      </w:r>
      <w:r w:rsidRPr="00780250">
        <w:rPr>
          <w:rFonts w:cs="Arial"/>
        </w:rPr>
        <w:tab/>
      </w:r>
    </w:p>
    <w:p w:rsidR="002C56EB" w:rsidRPr="00780250" w:rsidRDefault="002C56EB" w:rsidP="002C56EB">
      <w:pPr>
        <w:rPr>
          <w:bCs/>
          <w:sz w:val="22"/>
          <w:szCs w:val="20"/>
          <w:u w:val="single"/>
        </w:rPr>
      </w:pPr>
      <w:r w:rsidRPr="00780250">
        <w:rPr>
          <w:rStyle w:val="Cite"/>
        </w:rPr>
        <w:t>Elmer and Opel, 8</w:t>
      </w:r>
      <w:r w:rsidRPr="00780250">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2C56EB" w:rsidRPr="00780250" w:rsidRDefault="002C56EB" w:rsidP="002C56EB">
      <w:pPr>
        <w:rPr>
          <w:rFonts w:eastAsia="Times New Roman"/>
          <w:color w:val="000000"/>
          <w:szCs w:val="20"/>
        </w:rPr>
      </w:pPr>
      <w:r w:rsidRPr="00780250">
        <w:rPr>
          <w:szCs w:val="20"/>
        </w:rPr>
        <w:t xml:space="preserve">SHORTLY AFTER THE LARGE-SCALE PROTESTS against the World Trade Organization in Seattle in late November 1999, police, law enforcement agencies, the </w:t>
      </w:r>
      <w:proofErr w:type="gramStart"/>
      <w:r w:rsidRPr="00780250">
        <w:rPr>
          <w:szCs w:val="20"/>
        </w:rPr>
        <w:t>military,</w:t>
      </w:r>
      <w:proofErr w:type="gramEnd"/>
      <w:r w:rsidRPr="00780250">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780250">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780250">
        <w:rPr>
          <w:rFonts w:eastAsia="Times New Roman"/>
          <w:sz w:val="22"/>
          <w:szCs w:val="20"/>
          <w:u w:val="single"/>
        </w:rPr>
        <w:t xml:space="preserve">the combination of a </w:t>
      </w:r>
      <w:r w:rsidRPr="00803F0F">
        <w:rPr>
          <w:rFonts w:eastAsia="Times New Roman"/>
          <w:sz w:val="22"/>
          <w:szCs w:val="20"/>
          <w:highlight w:val="red"/>
          <w:u w:val="single"/>
        </w:rPr>
        <w:t>changing political climate</w:t>
      </w:r>
      <w:r w:rsidRPr="00780250">
        <w:rPr>
          <w:rFonts w:eastAsia="Times New Roman"/>
          <w:sz w:val="22"/>
          <w:szCs w:val="20"/>
          <w:u w:val="single"/>
        </w:rPr>
        <w:t xml:space="preserve"> in response to war and terrorism, particularly the expansion of preemptive forms of social control and political containment, </w:t>
      </w:r>
      <w:r w:rsidRPr="00803F0F">
        <w:rPr>
          <w:rFonts w:eastAsia="Times New Roman"/>
          <w:sz w:val="22"/>
          <w:szCs w:val="20"/>
          <w:highlight w:val="red"/>
          <w:u w:val="single"/>
        </w:rPr>
        <w:t>has resulted in</w:t>
      </w:r>
      <w:r w:rsidRPr="00780250">
        <w:rPr>
          <w:rFonts w:eastAsia="Times New Roman"/>
          <w:sz w:val="22"/>
          <w:szCs w:val="20"/>
          <w:u w:val="single"/>
        </w:rPr>
        <w:t xml:space="preserve"> a </w:t>
      </w:r>
      <w:r w:rsidRPr="00803F0F">
        <w:rPr>
          <w:rFonts w:eastAsia="Times New Roman"/>
          <w:sz w:val="22"/>
          <w:szCs w:val="20"/>
          <w:highlight w:val="red"/>
          <w:u w:val="single"/>
        </w:rPr>
        <w:t>new</w:t>
      </w:r>
      <w:r w:rsidRPr="00780250">
        <w:rPr>
          <w:rFonts w:eastAsia="Times New Roman"/>
          <w:sz w:val="22"/>
          <w:szCs w:val="20"/>
          <w:u w:val="single"/>
        </w:rPr>
        <w:t xml:space="preserve"> set of </w:t>
      </w:r>
      <w:r w:rsidRPr="00803F0F">
        <w:rPr>
          <w:rFonts w:eastAsia="Times New Roman"/>
          <w:sz w:val="22"/>
          <w:szCs w:val="20"/>
          <w:highlight w:val="red"/>
          <w:u w:val="single"/>
        </w:rPr>
        <w:t>practices that</w:t>
      </w:r>
      <w:r w:rsidRPr="00780250">
        <w:rPr>
          <w:rFonts w:eastAsia="Times New Roman"/>
          <w:sz w:val="22"/>
          <w:szCs w:val="20"/>
          <w:u w:val="single"/>
        </w:rPr>
        <w:t xml:space="preserve"> have reconfigured public space and </w:t>
      </w:r>
      <w:r w:rsidRPr="00803F0F">
        <w:rPr>
          <w:rFonts w:eastAsia="Times New Roman"/>
          <w:sz w:val="22"/>
          <w:szCs w:val="20"/>
          <w:highlight w:val="red"/>
          <w:u w:val="single"/>
        </w:rPr>
        <w:t>criminalize</w:t>
      </w:r>
      <w:r w:rsidRPr="00780250">
        <w:rPr>
          <w:rFonts w:eastAsia="Times New Roman"/>
          <w:sz w:val="22"/>
          <w:szCs w:val="20"/>
          <w:u w:val="single"/>
        </w:rPr>
        <w:t xml:space="preserve">d multiple aspects of </w:t>
      </w:r>
      <w:r w:rsidRPr="00803F0F">
        <w:rPr>
          <w:rFonts w:eastAsia="Times New Roman"/>
          <w:sz w:val="22"/>
          <w:szCs w:val="20"/>
          <w:highlight w:val="red"/>
          <w:u w:val="single"/>
        </w:rPr>
        <w:t>free speech</w:t>
      </w:r>
      <w:r w:rsidRPr="00780250">
        <w:rPr>
          <w:rFonts w:eastAsia="Times New Roman"/>
          <w:sz w:val="22"/>
          <w:szCs w:val="20"/>
          <w:u w:val="single"/>
        </w:rPr>
        <w:t xml:space="preserve"> and public </w:t>
      </w:r>
      <w:r w:rsidRPr="00803F0F">
        <w:rPr>
          <w:rFonts w:eastAsia="Times New Roman"/>
          <w:sz w:val="22"/>
          <w:szCs w:val="20"/>
          <w:highlight w:val="red"/>
          <w:u w:val="single"/>
        </w:rPr>
        <w:t>assembly in the United States</w:t>
      </w:r>
      <w:r w:rsidRPr="00780250">
        <w:rPr>
          <w:rFonts w:eastAsia="Times New Roman"/>
          <w:szCs w:val="20"/>
        </w:rPr>
        <w:t xml:space="preserve">. This chapter argues that </w:t>
      </w:r>
      <w:r w:rsidRPr="00780250">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803F0F">
        <w:rPr>
          <w:rFonts w:eastAsia="Times New Roman"/>
          <w:sz w:val="22"/>
          <w:szCs w:val="20"/>
          <w:highlight w:val="red"/>
          <w:u w:val="single"/>
        </w:rPr>
        <w:t>micro-political strategies</w:t>
      </w:r>
      <w:r w:rsidRPr="00780250">
        <w:rPr>
          <w:rFonts w:eastAsia="Times New Roman"/>
          <w:sz w:val="22"/>
          <w:szCs w:val="20"/>
          <w:u w:val="single"/>
        </w:rPr>
        <w:t xml:space="preserve"> and technologies that attempt to </w:t>
      </w:r>
      <w:r w:rsidRPr="00803F0F">
        <w:rPr>
          <w:rFonts w:eastAsia="Times New Roman"/>
          <w:sz w:val="22"/>
          <w:szCs w:val="20"/>
          <w:highlight w:val="red"/>
          <w:u w:val="single"/>
        </w:rPr>
        <w:t>contain spaces of dissent</w:t>
      </w:r>
      <w:r w:rsidRPr="00780250">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780250">
        <w:rPr>
          <w:rFonts w:eastAsia="Times New Roman"/>
          <w:sz w:val="22"/>
          <w:szCs w:val="20"/>
          <w:u w:val="single"/>
        </w:rPr>
        <w:t xml:space="preserve">Of greater concern is the degree to which such strategies systematically marginalize dissent, spatially and politically </w:t>
      </w:r>
      <w:proofErr w:type="gramStart"/>
      <w:r w:rsidRPr="00780250">
        <w:rPr>
          <w:rFonts w:eastAsia="Times New Roman"/>
          <w:sz w:val="22"/>
          <w:szCs w:val="20"/>
          <w:u w:val="single"/>
        </w:rPr>
        <w:t>speaking.</w:t>
      </w:r>
      <w:proofErr w:type="gramEnd"/>
      <w:r w:rsidRPr="00780250">
        <w:rPr>
          <w:rFonts w:eastAsia="Times New Roman"/>
          <w:sz w:val="22"/>
          <w:szCs w:val="20"/>
          <w:u w:val="single"/>
        </w:rPr>
        <w:t xml:space="preserve"> </w:t>
      </w:r>
      <w:r w:rsidRPr="00803F0F">
        <w:rPr>
          <w:rFonts w:eastAsia="Times New Roman"/>
          <w:sz w:val="22"/>
          <w:szCs w:val="20"/>
          <w:highlight w:val="red"/>
          <w:u w:val="single"/>
        </w:rPr>
        <w:t>From the creation of “free speech zones”</w:t>
      </w:r>
      <w:r w:rsidRPr="00780250">
        <w:rPr>
          <w:rFonts w:eastAsia="Times New Roman"/>
          <w:sz w:val="22"/>
          <w:szCs w:val="20"/>
          <w:u w:val="single"/>
        </w:rPr>
        <w:t xml:space="preserve"> and the proposal for protest free “</w:t>
      </w:r>
      <w:proofErr w:type="gramStart"/>
      <w:r w:rsidRPr="00780250">
        <w:rPr>
          <w:rFonts w:eastAsia="Times New Roman"/>
          <w:sz w:val="22"/>
          <w:szCs w:val="20"/>
          <w:u w:val="single"/>
        </w:rPr>
        <w:t>Pedestrian Safety Zones</w:t>
      </w:r>
      <w:proofErr w:type="gramEnd"/>
      <w:r w:rsidRPr="00780250">
        <w:rPr>
          <w:rFonts w:eastAsia="Times New Roman"/>
          <w:sz w:val="22"/>
          <w:szCs w:val="20"/>
          <w:u w:val="single"/>
        </w:rPr>
        <w:t xml:space="preserve">”2° to the political screening of participants in political “town hall meetings,” </w:t>
      </w:r>
      <w:r w:rsidRPr="00803F0F">
        <w:rPr>
          <w:rFonts w:eastAsia="Times New Roman"/>
          <w:sz w:val="22"/>
          <w:szCs w:val="20"/>
          <w:highlight w:val="red"/>
          <w:u w:val="single"/>
        </w:rPr>
        <w:t>space has</w:t>
      </w:r>
      <w:r w:rsidRPr="00780250">
        <w:rPr>
          <w:rFonts w:eastAsia="Times New Roman"/>
          <w:sz w:val="22"/>
          <w:szCs w:val="20"/>
          <w:u w:val="single"/>
        </w:rPr>
        <w:t xml:space="preserve"> increasingly </w:t>
      </w:r>
      <w:r w:rsidRPr="00803F0F">
        <w:rPr>
          <w:rFonts w:eastAsia="Times New Roman"/>
          <w:sz w:val="22"/>
          <w:szCs w:val="20"/>
          <w:highlight w:val="red"/>
          <w:u w:val="single"/>
        </w:rPr>
        <w:t>become a tool to limit open debate,</w:t>
      </w:r>
      <w:r w:rsidRPr="00780250">
        <w:rPr>
          <w:rFonts w:eastAsia="Times New Roman"/>
          <w:sz w:val="22"/>
          <w:szCs w:val="20"/>
          <w:u w:val="single"/>
        </w:rPr>
        <w:t xml:space="preserve"> freedom of speech, </w:t>
      </w:r>
      <w:r w:rsidRPr="00803F0F">
        <w:rPr>
          <w:rFonts w:eastAsia="Times New Roman"/>
          <w:sz w:val="22"/>
          <w:szCs w:val="20"/>
          <w:highlight w:val="red"/>
          <w:u w:val="single"/>
        </w:rPr>
        <w:t>and political dissent</w:t>
      </w:r>
      <w:r w:rsidRPr="00780250">
        <w:rPr>
          <w:rFonts w:eastAsia="Times New Roman"/>
          <w:sz w:val="22"/>
          <w:szCs w:val="20"/>
          <w:u w:val="single"/>
        </w:rPr>
        <w:t xml:space="preserve"> in the US</w:t>
      </w:r>
      <w:r w:rsidRPr="00780250">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780250">
        <w:rPr>
          <w:rFonts w:eastAsia="Times New Roman"/>
          <w:sz w:val="22"/>
          <w:szCs w:val="20"/>
          <w:u w:val="single"/>
        </w:rPr>
        <w:t xml:space="preserve">The </w:t>
      </w:r>
      <w:r w:rsidRPr="00803F0F">
        <w:rPr>
          <w:rFonts w:eastAsia="Times New Roman"/>
          <w:sz w:val="22"/>
          <w:szCs w:val="20"/>
          <w:highlight w:val="red"/>
          <w:u w:val="single"/>
        </w:rPr>
        <w:t>segregation of deviance has</w:t>
      </w:r>
      <w:r w:rsidRPr="00780250">
        <w:rPr>
          <w:rFonts w:eastAsia="Times New Roman"/>
          <w:sz w:val="22"/>
          <w:szCs w:val="20"/>
          <w:u w:val="single"/>
        </w:rPr>
        <w:t xml:space="preserve"> often </w:t>
      </w:r>
      <w:r w:rsidRPr="00803F0F">
        <w:rPr>
          <w:rFonts w:eastAsia="Times New Roman"/>
          <w:sz w:val="22"/>
          <w:szCs w:val="20"/>
          <w:highlight w:val="red"/>
          <w:u w:val="single"/>
        </w:rPr>
        <w:t>been influenced by</w:t>
      </w:r>
      <w:r w:rsidRPr="00780250">
        <w:rPr>
          <w:rFonts w:eastAsia="Times New Roman"/>
          <w:sz w:val="22"/>
          <w:szCs w:val="20"/>
          <w:u w:val="single"/>
        </w:rPr>
        <w:t xml:space="preserve"> Foucaultian theories of panopticism and </w:t>
      </w:r>
      <w:r w:rsidRPr="00803F0F">
        <w:rPr>
          <w:rFonts w:eastAsia="Times New Roman"/>
          <w:sz w:val="22"/>
          <w:szCs w:val="20"/>
          <w:highlight w:val="red"/>
          <w:u w:val="single"/>
        </w:rPr>
        <w:t>social control</w:t>
      </w:r>
      <w:r w:rsidRPr="00780250">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w:t>
      </w:r>
      <w:r w:rsidRPr="00780250">
        <w:rPr>
          <w:rFonts w:eastAsia="Times New Roman"/>
          <w:szCs w:val="20"/>
        </w:rPr>
        <w:lastRenderedPageBreak/>
        <w:t xml:space="preserve">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780250">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780250">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780250">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803F0F">
        <w:rPr>
          <w:sz w:val="22"/>
          <w:szCs w:val="20"/>
          <w:highlight w:val="red"/>
          <w:u w:val="single"/>
        </w:rPr>
        <w:t>Strategies of political containment and detainment, spatially and individually speaking, are</w:t>
      </w:r>
      <w:r w:rsidRPr="00780250">
        <w:rPr>
          <w:sz w:val="22"/>
          <w:szCs w:val="20"/>
          <w:u w:val="single"/>
        </w:rPr>
        <w:t xml:space="preserve"> in large part </w:t>
      </w:r>
      <w:r w:rsidRPr="00803F0F">
        <w:rPr>
          <w:sz w:val="22"/>
          <w:szCs w:val="20"/>
          <w:highlight w:val="red"/>
          <w:u w:val="single"/>
        </w:rPr>
        <w:t>enabled by what</w:t>
      </w:r>
      <w:r w:rsidRPr="00780250">
        <w:rPr>
          <w:sz w:val="22"/>
          <w:szCs w:val="20"/>
          <w:u w:val="single"/>
        </w:rPr>
        <w:t xml:space="preserve"> Gieorgio </w:t>
      </w:r>
      <w:r w:rsidRPr="00803F0F">
        <w:rPr>
          <w:sz w:val="22"/>
          <w:szCs w:val="20"/>
          <w:highlight w:val="red"/>
          <w:u w:val="single"/>
        </w:rPr>
        <w:t>Agamben</w:t>
      </w:r>
      <w:r w:rsidRPr="00780250">
        <w:rPr>
          <w:sz w:val="22"/>
          <w:szCs w:val="20"/>
          <w:u w:val="single"/>
        </w:rPr>
        <w:t xml:space="preserve"> </w:t>
      </w:r>
      <w:r w:rsidRPr="00780250">
        <w:rPr>
          <w:szCs w:val="20"/>
        </w:rPr>
        <w:t xml:space="preserve">(2005) </w:t>
      </w:r>
      <w:r w:rsidRPr="00803F0F">
        <w:rPr>
          <w:sz w:val="22"/>
          <w:szCs w:val="20"/>
          <w:highlight w:val="red"/>
          <w:u w:val="single"/>
        </w:rPr>
        <w:t>refers to as the “state of exception,”</w:t>
      </w:r>
      <w:r w:rsidRPr="00780250">
        <w:rPr>
          <w:sz w:val="22"/>
          <w:szCs w:val="20"/>
          <w:u w:val="single"/>
        </w:rPr>
        <w:t xml:space="preserve"> the “no man’s land between public law and political fact</w:t>
      </w:r>
      <w:r w:rsidRPr="00780250">
        <w:rPr>
          <w:szCs w:val="20"/>
        </w:rPr>
        <w:t>” (p. 1). Ironically, while conservatives in the US continue to argue against a “living constitution,” where interpretations over the nation’s law change over time</w:t>
      </w:r>
      <w:proofErr w:type="gramStart"/>
      <w:r w:rsidRPr="00780250">
        <w:rPr>
          <w:szCs w:val="20"/>
        </w:rPr>
        <w:t>,21</w:t>
      </w:r>
      <w:proofErr w:type="gramEnd"/>
      <w:r w:rsidRPr="00780250">
        <w:rPr>
          <w:szCs w:val="20"/>
        </w:rPr>
        <w:t xml:space="preserve">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803F0F">
        <w:rPr>
          <w:sz w:val="22"/>
          <w:szCs w:val="20"/>
          <w:highlight w:val="red"/>
          <w:u w:val="single"/>
        </w:rPr>
        <w:t>the US administration continues to</w:t>
      </w:r>
      <w:r w:rsidRPr="00780250">
        <w:rPr>
          <w:sz w:val="22"/>
          <w:szCs w:val="20"/>
          <w:u w:val="single"/>
        </w:rPr>
        <w:t xml:space="preserve"> invoke the War on Terror to </w:t>
      </w:r>
      <w:r w:rsidRPr="00803F0F">
        <w:rPr>
          <w:sz w:val="22"/>
          <w:szCs w:val="20"/>
          <w:highlight w:val="red"/>
          <w:u w:val="single"/>
        </w:rPr>
        <w:t>blur the line between law and politics</w:t>
      </w:r>
      <w:r w:rsidRPr="00780250">
        <w:rPr>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780250">
        <w:rPr>
          <w:rFonts w:eastAsia="Times New Roman"/>
          <w:szCs w:val="20"/>
        </w:rPr>
        <w:t xml:space="preserve">with the </w:t>
      </w:r>
      <w:r w:rsidRPr="00780250">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780250">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780250">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780250">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780250">
        <w:rPr>
          <w:rFonts w:eastAsia="Times New Roman"/>
          <w:szCs w:val="20"/>
        </w:rPr>
        <w:t xml:space="preserve">” (p. 3). </w:t>
      </w:r>
      <w:r w:rsidRPr="00803F0F">
        <w:rPr>
          <w:rFonts w:eastAsia="Times New Roman"/>
          <w:sz w:val="22"/>
          <w:szCs w:val="20"/>
          <w:highlight w:val="red"/>
          <w:u w:val="single"/>
        </w:rPr>
        <w:t>Results of</w:t>
      </w:r>
      <w:r w:rsidRPr="00780250">
        <w:rPr>
          <w:rFonts w:eastAsia="Times New Roman"/>
          <w:sz w:val="22"/>
          <w:szCs w:val="20"/>
          <w:u w:val="single"/>
        </w:rPr>
        <w:t xml:space="preserve"> this </w:t>
      </w:r>
      <w:r w:rsidRPr="00803F0F">
        <w:rPr>
          <w:rFonts w:eastAsia="Times New Roman"/>
          <w:sz w:val="22"/>
          <w:szCs w:val="20"/>
          <w:highlight w:val="red"/>
          <w:u w:val="single"/>
        </w:rPr>
        <w:t>legal conception of place as a “neutral thing” include</w:t>
      </w:r>
      <w:r w:rsidRPr="00780250">
        <w:rPr>
          <w:rFonts w:eastAsia="Times New Roman"/>
          <w:sz w:val="22"/>
          <w:szCs w:val="20"/>
          <w:u w:val="single"/>
        </w:rPr>
        <w:t xml:space="preserve"> the </w:t>
      </w:r>
      <w:r w:rsidRPr="00803F0F">
        <w:rPr>
          <w:rFonts w:eastAsia="Times New Roman"/>
          <w:sz w:val="22"/>
          <w:szCs w:val="20"/>
          <w:highlight w:val="red"/>
          <w:u w:val="single"/>
        </w:rPr>
        <w:t xml:space="preserve">protest zones </w:t>
      </w:r>
      <w:r w:rsidRPr="00780250">
        <w:rPr>
          <w:rFonts w:eastAsia="Times New Roman"/>
          <w:sz w:val="22"/>
          <w:szCs w:val="20"/>
          <w:u w:val="single"/>
        </w:rPr>
        <w:t xml:space="preserve">(some </w:t>
      </w:r>
      <w:r w:rsidRPr="00803F0F">
        <w:rPr>
          <w:rFonts w:eastAsia="Times New Roman"/>
          <w:sz w:val="22"/>
          <w:szCs w:val="20"/>
          <w:highlight w:val="red"/>
          <w:u w:val="single"/>
        </w:rPr>
        <w:t>resembling cages”)</w:t>
      </w:r>
      <w:r w:rsidRPr="00780250">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780250">
        <w:rPr>
          <w:rFonts w:eastAsia="Times New Roman"/>
          <w:szCs w:val="20"/>
        </w:rPr>
        <w:t xml:space="preserve">. </w:t>
      </w:r>
      <w:r w:rsidRPr="00780250">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780250">
        <w:rPr>
          <w:rFonts w:eastAsia="Times New Roman"/>
          <w:szCs w:val="20"/>
        </w:rPr>
        <w:t xml:space="preserve"> </w:t>
      </w:r>
      <w:r w:rsidRPr="00780250">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780250">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780250">
        <w:rPr>
          <w:rFonts w:eastAsia="Times New Roman"/>
          <w:color w:val="000000"/>
          <w:szCs w:val="20"/>
        </w:rPr>
        <w:t>bifurcates</w:t>
      </w:r>
      <w:proofErr w:type="gramEnd"/>
      <w:r w:rsidRPr="00780250">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Zick put it this way: “</w:t>
      </w:r>
      <w:r w:rsidRPr="00780250">
        <w:rPr>
          <w:rFonts w:eastAsia="Times New Roman"/>
          <w:color w:val="000000"/>
          <w:sz w:val="22"/>
          <w:szCs w:val="20"/>
          <w:u w:val="single"/>
        </w:rPr>
        <w:t xml:space="preserve">In these places, </w:t>
      </w:r>
      <w:r w:rsidRPr="00803F0F">
        <w:rPr>
          <w:rFonts w:eastAsia="Times New Roman"/>
          <w:color w:val="000000"/>
          <w:sz w:val="22"/>
          <w:szCs w:val="20"/>
          <w:highlight w:val="red"/>
          <w:u w:val="single"/>
        </w:rPr>
        <w:t>protests</w:t>
      </w:r>
      <w:r w:rsidRPr="00780250">
        <w:rPr>
          <w:rFonts w:eastAsia="Times New Roman"/>
          <w:color w:val="000000"/>
          <w:sz w:val="22"/>
          <w:szCs w:val="20"/>
          <w:u w:val="single"/>
        </w:rPr>
        <w:t xml:space="preserve"> and demonstrations </w:t>
      </w:r>
      <w:r w:rsidRPr="00803F0F">
        <w:rPr>
          <w:rFonts w:eastAsia="Times New Roman"/>
          <w:color w:val="000000"/>
          <w:sz w:val="22"/>
          <w:szCs w:val="20"/>
          <w:highlight w:val="red"/>
          <w:u w:val="single"/>
        </w:rPr>
        <w:t>become</w:t>
      </w:r>
      <w:r w:rsidRPr="00780250">
        <w:rPr>
          <w:rFonts w:eastAsia="Times New Roman"/>
          <w:color w:val="000000"/>
          <w:sz w:val="22"/>
          <w:szCs w:val="20"/>
          <w:u w:val="single"/>
        </w:rPr>
        <w:t xml:space="preserve"> staged events, bland </w:t>
      </w:r>
      <w:r w:rsidRPr="00803F0F">
        <w:rPr>
          <w:rFonts w:eastAsia="Times New Roman"/>
          <w:color w:val="000000"/>
          <w:sz w:val="22"/>
          <w:szCs w:val="20"/>
          <w:highlight w:val="red"/>
          <w:u w:val="single"/>
        </w:rPr>
        <w:t>and neutered substitutions for</w:t>
      </w:r>
      <w:r w:rsidRPr="00780250">
        <w:rPr>
          <w:rFonts w:eastAsia="Times New Roman"/>
          <w:color w:val="000000"/>
          <w:sz w:val="22"/>
          <w:szCs w:val="20"/>
          <w:u w:val="single"/>
        </w:rPr>
        <w:t xml:space="preserve"> the passionate and, yes, sometimes </w:t>
      </w:r>
      <w:r w:rsidRPr="00803F0F">
        <w:rPr>
          <w:rFonts w:eastAsia="Times New Roman"/>
          <w:color w:val="000000"/>
          <w:sz w:val="22"/>
          <w:szCs w:val="20"/>
          <w:highlight w:val="red"/>
          <w:u w:val="single"/>
        </w:rPr>
        <w:t>chaotic</w:t>
      </w:r>
      <w:r w:rsidRPr="00780250">
        <w:rPr>
          <w:rFonts w:eastAsia="Times New Roman"/>
          <w:color w:val="000000"/>
          <w:sz w:val="22"/>
          <w:szCs w:val="20"/>
          <w:u w:val="single"/>
        </w:rPr>
        <w:t xml:space="preserve"> face-to—</w:t>
      </w:r>
      <w:proofErr w:type="gramStart"/>
      <w:r w:rsidRPr="00780250">
        <w:rPr>
          <w:rFonts w:eastAsia="Times New Roman"/>
          <w:color w:val="000000"/>
          <w:sz w:val="22"/>
          <w:szCs w:val="20"/>
          <w:u w:val="single"/>
        </w:rPr>
        <w:t>face</w:t>
      </w:r>
      <w:proofErr w:type="gramEnd"/>
      <w:r w:rsidRPr="00780250">
        <w:rPr>
          <w:rFonts w:eastAsia="Times New Roman"/>
          <w:color w:val="000000"/>
          <w:sz w:val="22"/>
          <w:szCs w:val="20"/>
          <w:u w:val="single"/>
        </w:rPr>
        <w:t xml:space="preserve"> </w:t>
      </w:r>
      <w:r w:rsidRPr="00803F0F">
        <w:rPr>
          <w:rFonts w:eastAsia="Times New Roman"/>
          <w:color w:val="000000"/>
          <w:sz w:val="22"/>
          <w:szCs w:val="20"/>
          <w:highlight w:val="red"/>
          <w:u w:val="single"/>
        </w:rPr>
        <w:t>confrontation</w:t>
      </w:r>
      <w:r w:rsidRPr="00780250">
        <w:rPr>
          <w:rFonts w:eastAsia="Times New Roman"/>
          <w:color w:val="000000"/>
          <w:sz w:val="22"/>
          <w:szCs w:val="20"/>
          <w:u w:val="single"/>
        </w:rPr>
        <w:t>s that have characterized our country’s past</w:t>
      </w:r>
      <w:r w:rsidRPr="00780250">
        <w:rPr>
          <w:rFonts w:eastAsia="Times New Roman"/>
          <w:color w:val="000000"/>
          <w:szCs w:val="20"/>
        </w:rPr>
        <w:t xml:space="preserve">” (Zick, 2005, p. 45). </w:t>
      </w:r>
      <w:r w:rsidRPr="00803F0F">
        <w:rPr>
          <w:rFonts w:eastAsia="Times New Roman"/>
          <w:color w:val="000000"/>
          <w:sz w:val="22"/>
          <w:szCs w:val="20"/>
          <w:highlight w:val="red"/>
          <w:u w:val="single"/>
        </w:rPr>
        <w:t>The process of segregating public space</w:t>
      </w:r>
      <w:r w:rsidRPr="00780250">
        <w:rPr>
          <w:rFonts w:eastAsia="Times New Roman"/>
          <w:color w:val="000000"/>
          <w:sz w:val="22"/>
          <w:szCs w:val="20"/>
          <w:u w:val="single"/>
        </w:rPr>
        <w:t xml:space="preserve"> according to political message and turning public gatherings into “staged events” is contrasted with the actual political strategy of the staged </w:t>
      </w:r>
      <w:r w:rsidRPr="00780250">
        <w:rPr>
          <w:rFonts w:eastAsia="Times New Roman"/>
          <w:color w:val="000000"/>
          <w:sz w:val="22"/>
          <w:szCs w:val="20"/>
          <w:u w:val="single"/>
        </w:rPr>
        <w:lastRenderedPageBreak/>
        <w:t>event or “town hall meeting,” where pre-screened publics appear to ask government officials “authentic” questions, a practice that has many online examples as well</w:t>
      </w:r>
      <w:r w:rsidRPr="00780250">
        <w:rPr>
          <w:rFonts w:eastAsia="Times New Roman"/>
          <w:color w:val="000000"/>
          <w:szCs w:val="20"/>
        </w:rPr>
        <w:t xml:space="preserve">.26 </w:t>
      </w:r>
      <w:r w:rsidRPr="00780250">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803F0F">
        <w:rPr>
          <w:rFonts w:eastAsia="Times New Roman"/>
          <w:color w:val="000000"/>
          <w:sz w:val="22"/>
          <w:szCs w:val="20"/>
          <w:highlight w:val="red"/>
          <w:u w:val="single"/>
        </w:rPr>
        <w:t>By</w:t>
      </w:r>
      <w:r w:rsidRPr="00780250">
        <w:rPr>
          <w:rFonts w:eastAsia="Times New Roman"/>
          <w:color w:val="000000"/>
          <w:sz w:val="22"/>
          <w:szCs w:val="20"/>
          <w:u w:val="single"/>
        </w:rPr>
        <w:t xml:space="preserve"> literally </w:t>
      </w:r>
      <w:r w:rsidRPr="00803F0F">
        <w:rPr>
          <w:rFonts w:eastAsia="Times New Roman"/>
          <w:color w:val="000000"/>
          <w:sz w:val="22"/>
          <w:szCs w:val="20"/>
          <w:highlight w:val="red"/>
          <w:u w:val="single"/>
        </w:rPr>
        <w:t>separating the</w:t>
      </w:r>
      <w:r w:rsidRPr="00803F0F">
        <w:rPr>
          <w:rFonts w:eastAsia="Times New Roman"/>
          <w:sz w:val="22"/>
          <w:szCs w:val="20"/>
          <w:highlight w:val="red"/>
          <w:u w:val="single"/>
        </w:rPr>
        <w:t xml:space="preserve"> </w:t>
      </w:r>
      <w:r w:rsidRPr="00803F0F">
        <w:rPr>
          <w:rFonts w:eastAsia="Times New Roman"/>
          <w:color w:val="000000"/>
          <w:sz w:val="22"/>
          <w:szCs w:val="20"/>
          <w:highlight w:val="red"/>
          <w:u w:val="single"/>
        </w:rPr>
        <w:t>demonstrators from the object of their demonstration, the protest zone becomes “a way of controlling the content of the debate without</w:t>
      </w:r>
      <w:r w:rsidRPr="00780250">
        <w:rPr>
          <w:rFonts w:eastAsia="Times New Roman"/>
          <w:color w:val="000000"/>
          <w:sz w:val="22"/>
          <w:szCs w:val="20"/>
          <w:u w:val="single"/>
        </w:rPr>
        <w:t xml:space="preserve"> really </w:t>
      </w:r>
      <w:r w:rsidRPr="00803F0F">
        <w:rPr>
          <w:rFonts w:eastAsia="Times New Roman"/>
          <w:color w:val="000000"/>
          <w:sz w:val="22"/>
          <w:szCs w:val="20"/>
          <w:highlight w:val="red"/>
          <w:u w:val="single"/>
        </w:rPr>
        <w:t>acknowledging that is what is being done</w:t>
      </w:r>
      <w:r w:rsidRPr="00803F0F">
        <w:rPr>
          <w:rFonts w:eastAsia="Times New Roman"/>
          <w:color w:val="000000"/>
          <w:szCs w:val="20"/>
          <w:highlight w:val="red"/>
        </w:rPr>
        <w:t>”</w:t>
      </w:r>
      <w:r w:rsidRPr="00780250">
        <w:rPr>
          <w:rFonts w:eastAsia="Times New Roman"/>
          <w:color w:val="000000"/>
          <w:szCs w:val="20"/>
        </w:rPr>
        <w:t xml:space="preserve"> (Mitchell, 2003, p. 39). In addition to creating media frames and stages, </w:t>
      </w:r>
      <w:r w:rsidRPr="00780250">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780250">
        <w:rPr>
          <w:rFonts w:eastAsia="Times New Roman"/>
          <w:color w:val="000000"/>
          <w:szCs w:val="20"/>
        </w:rPr>
        <w:t xml:space="preserve"> (Mitchell, 2003, p. 39). </w:t>
      </w:r>
      <w:r w:rsidRPr="00780250">
        <w:rPr>
          <w:rFonts w:eastAsia="Times New Roman"/>
          <w:color w:val="000000"/>
          <w:sz w:val="22"/>
          <w:szCs w:val="20"/>
          <w:u w:val="single"/>
        </w:rPr>
        <w:t xml:space="preserve">Mitchell refers to this zoning as the “ghettoization” of protest; we prefer the South African analogy of </w:t>
      </w:r>
      <w:proofErr w:type="gramStart"/>
      <w:r w:rsidRPr="00780250">
        <w:rPr>
          <w:rFonts w:eastAsia="Times New Roman"/>
          <w:color w:val="000000"/>
          <w:sz w:val="22"/>
          <w:szCs w:val="20"/>
          <w:u w:val="single"/>
        </w:rPr>
        <w:t>an apartheid</w:t>
      </w:r>
      <w:proofErr w:type="gramEnd"/>
      <w:r w:rsidRPr="00780250">
        <w:rPr>
          <w:rFonts w:eastAsia="Times New Roman"/>
          <w:color w:val="000000"/>
          <w:sz w:val="22"/>
          <w:szCs w:val="20"/>
          <w:u w:val="single"/>
        </w:rPr>
        <w:t xml:space="preserve"> as more accurate</w:t>
      </w:r>
      <w:r w:rsidRPr="00780250">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2C56EB" w:rsidRPr="00780250" w:rsidRDefault="002C56EB" w:rsidP="002C56EB">
      <w:pPr>
        <w:pStyle w:val="Heading3"/>
        <w:rPr>
          <w:rFonts w:cs="Arial"/>
        </w:rPr>
      </w:pPr>
      <w:r w:rsidRPr="00780250">
        <w:rPr>
          <w:rFonts w:cs="Arial"/>
        </w:rPr>
        <w:lastRenderedPageBreak/>
        <w:t>AT: Roleplaying Good</w:t>
      </w:r>
    </w:p>
    <w:p w:rsidR="002C56EB" w:rsidRPr="00780250" w:rsidRDefault="002C56EB" w:rsidP="002C56EB">
      <w:pPr>
        <w:pStyle w:val="Heading4"/>
        <w:rPr>
          <w:rFonts w:cs="Arial"/>
        </w:rPr>
      </w:pPr>
      <w:r w:rsidRPr="00780250">
        <w:rPr>
          <w:rFonts w:cs="Arial"/>
        </w:rPr>
        <w:t>Policymaking absolves individual responsibility for violence – ensures violence will be inevitable – independent reason to vote aff</w:t>
      </w:r>
    </w:p>
    <w:p w:rsidR="002C56EB" w:rsidRPr="00780250" w:rsidRDefault="002C56EB" w:rsidP="002C56EB">
      <w:r w:rsidRPr="00780250">
        <w:rPr>
          <w:b/>
          <w:sz w:val="24"/>
          <w:u w:val="single"/>
        </w:rPr>
        <w:t>Kappeler 95</w:t>
      </w:r>
      <w:r w:rsidRPr="00780250">
        <w:t xml:space="preserve"> (</w:t>
      </w:r>
      <w:r w:rsidRPr="00780250">
        <w:rPr>
          <w:szCs w:val="20"/>
          <w:lang w:bidi="en-US"/>
        </w:rPr>
        <w:t>Susanne, The Will to Violence</w:t>
      </w:r>
      <w:r w:rsidRPr="00780250">
        <w:t>, pgs 9-11)</w:t>
      </w:r>
    </w:p>
    <w:p w:rsidR="00DB009F" w:rsidRPr="002C56EB" w:rsidRDefault="002C56EB" w:rsidP="00DB009F">
      <w:pPr>
        <w:rPr>
          <w:bCs/>
          <w:sz w:val="24"/>
          <w:u w:val="single"/>
        </w:rPr>
      </w:pPr>
      <w:r w:rsidRPr="00780250">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780250">
        <w:rPr>
          <w:sz w:val="22"/>
          <w:u w:val="single"/>
        </w:rPr>
        <w:t xml:space="preserve"> </w:t>
      </w:r>
      <w:r w:rsidRPr="00803F0F">
        <w:rPr>
          <w:sz w:val="22"/>
          <w:highlight w:val="red"/>
          <w:u w:val="single"/>
        </w:rPr>
        <w:t>'We are the war</w:t>
      </w:r>
      <w:r w:rsidRPr="00780250">
        <w:rPr>
          <w:sz w:val="22"/>
          <w:u w:val="single"/>
        </w:rPr>
        <w:t>,</w:t>
      </w:r>
      <w:r w:rsidRPr="00780250">
        <w:t>' writes Slavenka Drakulic at the end of her existential analysis of the question, 'what is war?</w:t>
      </w:r>
      <w:proofErr w:type="gramStart"/>
      <w:r w:rsidRPr="00780250">
        <w:t>':</w:t>
      </w:r>
      <w:proofErr w:type="gramEnd"/>
      <w:r w:rsidRPr="00780250">
        <w:t xml:space="preserve">  </w:t>
      </w:r>
      <w:r w:rsidRPr="00780250">
        <w:rPr>
          <w:sz w:val="22"/>
          <w:u w:val="single"/>
        </w:rPr>
        <w:t>I do not know what war is</w:t>
      </w:r>
      <w:r w:rsidRPr="00780250">
        <w:t xml:space="preserve">, I want to tell my friend, </w:t>
      </w:r>
      <w:r w:rsidRPr="00780250">
        <w:rPr>
          <w:sz w:val="22"/>
          <w:u w:val="single"/>
        </w:rPr>
        <w:t xml:space="preserve">but I see it everywhere . </w:t>
      </w:r>
      <w:r w:rsidRPr="00780250">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780250">
        <w:t>, ,</w:t>
      </w:r>
      <w:proofErr w:type="gramEnd"/>
      <w:r w:rsidRPr="00780250">
        <w:t xml:space="preserve"> And </w:t>
      </w:r>
      <w:r w:rsidRPr="00780250">
        <w:rPr>
          <w:sz w:val="22"/>
          <w:u w:val="single"/>
        </w:rPr>
        <w:t xml:space="preserve">I am afraid that </w:t>
      </w:r>
      <w:r w:rsidRPr="00803F0F">
        <w:rPr>
          <w:sz w:val="22"/>
          <w:highlight w:val="red"/>
          <w:u w:val="single"/>
        </w:rPr>
        <w:t>we cannot hold anyone else responsible. We make</w:t>
      </w:r>
      <w:r w:rsidRPr="00780250">
        <w:rPr>
          <w:sz w:val="22"/>
          <w:u w:val="single"/>
        </w:rPr>
        <w:t xml:space="preserve"> this war </w:t>
      </w:r>
      <w:proofErr w:type="gramStart"/>
      <w:r w:rsidRPr="00803F0F">
        <w:rPr>
          <w:sz w:val="22"/>
          <w:highlight w:val="red"/>
          <w:u w:val="single"/>
        </w:rPr>
        <w:t>possible</w:t>
      </w:r>
      <w:r w:rsidRPr="00780250">
        <w:rPr>
          <w:sz w:val="22"/>
          <w:u w:val="single"/>
        </w:rPr>
        <w:t xml:space="preserve"> ,</w:t>
      </w:r>
      <w:proofErr w:type="gramEnd"/>
      <w:r w:rsidRPr="00780250">
        <w:rPr>
          <w:sz w:val="22"/>
          <w:u w:val="single"/>
        </w:rPr>
        <w:t xml:space="preserve"> we permit it to happen</w:t>
      </w:r>
      <w:r w:rsidRPr="00780250">
        <w:t xml:space="preserve">.  </w:t>
      </w:r>
      <w:r w:rsidRPr="00780250">
        <w:rPr>
          <w:sz w:val="22"/>
          <w:u w:val="single"/>
        </w:rPr>
        <w:t>'We are</w:t>
      </w:r>
      <w:r w:rsidRPr="00780250">
        <w:t xml:space="preserve"> the war' - and we also are' the sexual </w:t>
      </w:r>
      <w:proofErr w:type="gramStart"/>
      <w:r w:rsidRPr="00780250">
        <w:t>violence ,</w:t>
      </w:r>
      <w:proofErr w:type="gramEnd"/>
      <w:r w:rsidRPr="00780250">
        <w:t xml:space="preserve"> </w:t>
      </w:r>
      <w:r w:rsidRPr="00803F0F">
        <w:rPr>
          <w:sz w:val="22"/>
          <w:highlight w:val="red"/>
          <w:u w:val="single"/>
        </w:rPr>
        <w:t>the racist violence</w:t>
      </w:r>
      <w:r w:rsidRPr="00803F0F">
        <w:rPr>
          <w:highlight w:val="red"/>
        </w:rPr>
        <w:t xml:space="preserve"> </w:t>
      </w:r>
      <w:r w:rsidRPr="00780250">
        <w:t>, the exploitation and the will to violence in all its manifestations in a society in so-called 'peacetime", for we make them possible and we permit them to happen. '</w:t>
      </w:r>
      <w:r w:rsidRPr="00780250">
        <w:rPr>
          <w:sz w:val="22"/>
          <w:u w:val="single"/>
        </w:rPr>
        <w:t xml:space="preserve">We are the war' does not mean that the responsibility for a war is shared collectively and diffusely by an entire society - which would be equivalent to exonerating warlords </w:t>
      </w:r>
      <w:r w:rsidRPr="00780250">
        <w:t>and politicians and profiteers</w:t>
      </w:r>
      <w:r w:rsidRPr="00780250">
        <w:rPr>
          <w:sz w:val="22"/>
          <w:u w:val="single"/>
        </w:rPr>
        <w:t xml:space="preserve"> or</w:t>
      </w:r>
      <w:r w:rsidRPr="00780250">
        <w:t xml:space="preserve">, as Ulrich Beck says, </w:t>
      </w:r>
      <w:r w:rsidRPr="00780250">
        <w:rPr>
          <w:sz w:val="22"/>
          <w:u w:val="single"/>
        </w:rPr>
        <w:t>upholding the notion of 'collective irresponsibility', where people are no longer held responsible for their actions, and</w:t>
      </w:r>
      <w:r w:rsidRPr="00780250">
        <w:t xml:space="preserve"> where the conception of</w:t>
      </w:r>
      <w:r w:rsidRPr="00780250">
        <w:rPr>
          <w:sz w:val="22"/>
          <w:u w:val="single"/>
        </w:rPr>
        <w:t xml:space="preserve"> </w:t>
      </w:r>
      <w:r w:rsidRPr="00803F0F">
        <w:rPr>
          <w:sz w:val="22"/>
          <w:highlight w:val="red"/>
          <w:u w:val="single"/>
        </w:rPr>
        <w:t>universal responsibility becomes</w:t>
      </w:r>
      <w:r w:rsidRPr="00780250">
        <w:rPr>
          <w:sz w:val="22"/>
          <w:u w:val="single"/>
        </w:rPr>
        <w:t xml:space="preserve"> the equivalent of a </w:t>
      </w:r>
      <w:r w:rsidRPr="00803F0F">
        <w:rPr>
          <w:sz w:val="22"/>
          <w:highlight w:val="red"/>
          <w:u w:val="single"/>
        </w:rPr>
        <w:t>universal acquittal</w:t>
      </w:r>
      <w:r w:rsidRPr="00780250">
        <w:t>. 6 On the contrary, the object is precisely to analyse the specific and differential responsibility of everyone in their diverse situations.</w:t>
      </w:r>
      <w:r w:rsidRPr="00780250">
        <w:rPr>
          <w:sz w:val="22"/>
          <w:u w:val="single"/>
        </w:rPr>
        <w:t xml:space="preserve"> </w:t>
      </w:r>
      <w:r w:rsidRPr="00803F0F">
        <w:rPr>
          <w:sz w:val="22"/>
          <w:highlight w:val="red"/>
          <w:u w:val="single"/>
        </w:rPr>
        <w:t>Decisions to unleash</w:t>
      </w:r>
      <w:r w:rsidRPr="00780250">
        <w:rPr>
          <w:sz w:val="22"/>
          <w:u w:val="single"/>
        </w:rPr>
        <w:t xml:space="preserve"> a </w:t>
      </w:r>
      <w:r w:rsidRPr="00803F0F">
        <w:rPr>
          <w:sz w:val="22"/>
          <w:highlight w:val="red"/>
          <w:u w:val="single"/>
        </w:rPr>
        <w:t>war are</w:t>
      </w:r>
      <w:r w:rsidRPr="00780250">
        <w:rPr>
          <w:sz w:val="22"/>
          <w:u w:val="single"/>
        </w:rPr>
        <w:t xml:space="preserve"> indeed </w:t>
      </w:r>
      <w:r w:rsidRPr="00803F0F">
        <w:rPr>
          <w:sz w:val="22"/>
          <w:highlight w:val="red"/>
          <w:u w:val="single"/>
        </w:rPr>
        <w:t>taken at particular levels of power</w:t>
      </w:r>
      <w:r w:rsidRPr="00780250">
        <w:rPr>
          <w:sz w:val="22"/>
          <w:u w:val="single"/>
        </w:rPr>
        <w:t xml:space="preserve"> by those in a position to make them </w:t>
      </w:r>
      <w:r w:rsidRPr="00780250">
        <w:t xml:space="preserve">and to command such collective action. </w:t>
      </w:r>
      <w:r w:rsidRPr="00780250">
        <w:rPr>
          <w:sz w:val="22"/>
          <w:u w:val="single"/>
        </w:rPr>
        <w:t xml:space="preserve">We need to hold them clearly responsible for their decisions and actions without lessening theirs by any collective 'assumption' of responsibility. Yet </w:t>
      </w:r>
      <w:r w:rsidRPr="00803F0F">
        <w:rPr>
          <w:sz w:val="22"/>
          <w:highlight w:val="red"/>
          <w:u w:val="single"/>
        </w:rPr>
        <w:t>our habit of focusing on the stage where</w:t>
      </w:r>
      <w:r w:rsidRPr="00780250">
        <w:rPr>
          <w:sz w:val="22"/>
          <w:u w:val="single"/>
        </w:rPr>
        <w:t xml:space="preserve"> the </w:t>
      </w:r>
      <w:r w:rsidRPr="00803F0F">
        <w:rPr>
          <w:sz w:val="22"/>
          <w:highlight w:val="red"/>
          <w:u w:val="single"/>
        </w:rPr>
        <w:t>major dramas of power take place</w:t>
      </w:r>
      <w:r w:rsidRPr="00780250">
        <w:rPr>
          <w:sz w:val="22"/>
          <w:u w:val="single"/>
        </w:rPr>
        <w:t xml:space="preserve"> </w:t>
      </w:r>
      <w:r w:rsidRPr="00803F0F">
        <w:rPr>
          <w:sz w:val="22"/>
          <w:highlight w:val="red"/>
          <w:u w:val="single"/>
        </w:rPr>
        <w:t>tends to obscure our</w:t>
      </w:r>
      <w:r w:rsidRPr="00780250">
        <w:rPr>
          <w:sz w:val="22"/>
          <w:u w:val="single"/>
        </w:rPr>
        <w:t xml:space="preserve"> sight in relation to our </w:t>
      </w:r>
      <w:r w:rsidRPr="00803F0F">
        <w:rPr>
          <w:sz w:val="22"/>
          <w:highlight w:val="red"/>
          <w:u w:val="single"/>
        </w:rPr>
        <w:t>own</w:t>
      </w:r>
      <w:r w:rsidRPr="00780250">
        <w:rPr>
          <w:sz w:val="22"/>
          <w:u w:val="single"/>
        </w:rPr>
        <w:t xml:space="preserve"> sphere of </w:t>
      </w:r>
      <w:r w:rsidRPr="00803F0F">
        <w:rPr>
          <w:sz w:val="22"/>
          <w:highlight w:val="red"/>
          <w:u w:val="single"/>
        </w:rPr>
        <w:t>competence</w:t>
      </w:r>
      <w:r w:rsidRPr="00780250">
        <w:rPr>
          <w:sz w:val="22"/>
          <w:u w:val="single"/>
        </w:rPr>
        <w:t xml:space="preserve">, our own power and our own responsibility - </w:t>
      </w:r>
      <w:r w:rsidRPr="00803F0F">
        <w:rPr>
          <w:sz w:val="22"/>
          <w:highlight w:val="red"/>
          <w:u w:val="single"/>
        </w:rPr>
        <w:t>leading to</w:t>
      </w:r>
      <w:r w:rsidRPr="00780250">
        <w:rPr>
          <w:sz w:val="22"/>
          <w:u w:val="single"/>
        </w:rPr>
        <w:t xml:space="preserve"> the </w:t>
      </w:r>
      <w:r w:rsidRPr="00780250">
        <w:t>well- known</w:t>
      </w:r>
      <w:r w:rsidRPr="00780250">
        <w:rPr>
          <w:sz w:val="22"/>
          <w:u w:val="single"/>
        </w:rPr>
        <w:t xml:space="preserve"> illusion of our </w:t>
      </w:r>
      <w:r w:rsidRPr="00780250">
        <w:t>apparent</w:t>
      </w:r>
      <w:r w:rsidRPr="00780250">
        <w:rPr>
          <w:sz w:val="22"/>
          <w:u w:val="single"/>
        </w:rPr>
        <w:t xml:space="preserve"> </w:t>
      </w:r>
      <w:r w:rsidRPr="00803F0F">
        <w:rPr>
          <w:sz w:val="22"/>
          <w:highlight w:val="red"/>
          <w:u w:val="single"/>
        </w:rPr>
        <w:t>'powerlessness' and</w:t>
      </w:r>
      <w:r w:rsidRPr="00780250">
        <w:rPr>
          <w:sz w:val="22"/>
          <w:u w:val="single"/>
        </w:rPr>
        <w:t xml:space="preserve"> its accompanying phenomenon </w:t>
      </w:r>
      <w:r w:rsidRPr="00780250">
        <w:t>- our so-called</w:t>
      </w:r>
      <w:r w:rsidRPr="00780250">
        <w:rPr>
          <w:sz w:val="22"/>
          <w:u w:val="single"/>
        </w:rPr>
        <w:t xml:space="preserve"> political </w:t>
      </w:r>
      <w:r w:rsidRPr="00803F0F">
        <w:rPr>
          <w:sz w:val="22"/>
          <w:highlight w:val="red"/>
          <w:u w:val="single"/>
        </w:rPr>
        <w:t>disillusionment.</w:t>
      </w:r>
      <w:r w:rsidRPr="00780250">
        <w:rPr>
          <w:sz w:val="22"/>
          <w:u w:val="single"/>
        </w:rPr>
        <w:t xml:space="preserve"> </w:t>
      </w:r>
      <w:proofErr w:type="gramStart"/>
      <w:r w:rsidRPr="00780250">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780250">
        <w:t xml:space="preserve"> Yet</w:t>
      </w:r>
      <w:r w:rsidRPr="00780250">
        <w:rPr>
          <w:sz w:val="22"/>
          <w:u w:val="single"/>
        </w:rPr>
        <w:t xml:space="preserve"> our insight that indeed we are not responsible</w:t>
      </w:r>
      <w:r w:rsidRPr="00780250">
        <w:t xml:space="preserve"> for the decisions of a Serbian general or a Croatian president </w:t>
      </w:r>
      <w:r w:rsidRPr="00780250">
        <w:rPr>
          <w:sz w:val="22"/>
          <w:u w:val="single"/>
        </w:rPr>
        <w:t>tends to mislead us in to thinking that therefore we have no responsibility at all, not even for forming our own judgment, and thus into underrating the responsibility we do have within our own sphere of action</w:t>
      </w:r>
      <w:r w:rsidRPr="00780250">
        <w:t xml:space="preserve">. In particular, </w:t>
      </w:r>
      <w:r w:rsidRPr="00803F0F">
        <w:rPr>
          <w:sz w:val="22"/>
          <w:highlight w:val="red"/>
          <w:u w:val="single"/>
        </w:rPr>
        <w:t>it seems to absolve us from having to</w:t>
      </w:r>
      <w:r w:rsidRPr="00780250">
        <w:rPr>
          <w:sz w:val="22"/>
          <w:u w:val="single"/>
        </w:rPr>
        <w:t xml:space="preserve"> try to </w:t>
      </w:r>
      <w:r w:rsidRPr="00803F0F">
        <w:rPr>
          <w:sz w:val="22"/>
          <w:highlight w:val="red"/>
          <w:u w:val="single"/>
        </w:rPr>
        <w:t>see any relation between our</w:t>
      </w:r>
      <w:r w:rsidRPr="00780250">
        <w:rPr>
          <w:sz w:val="22"/>
          <w:u w:val="single"/>
        </w:rPr>
        <w:t xml:space="preserve"> own </w:t>
      </w:r>
      <w:r w:rsidRPr="00803F0F">
        <w:rPr>
          <w:sz w:val="22"/>
          <w:highlight w:val="red"/>
          <w:u w:val="single"/>
        </w:rPr>
        <w:t>actions and</w:t>
      </w:r>
      <w:r w:rsidRPr="00780250">
        <w:rPr>
          <w:sz w:val="22"/>
          <w:u w:val="single"/>
        </w:rPr>
        <w:t xml:space="preserve"> those </w:t>
      </w:r>
      <w:r w:rsidRPr="00803F0F">
        <w:rPr>
          <w:sz w:val="22"/>
          <w:highlight w:val="red"/>
          <w:u w:val="single"/>
        </w:rPr>
        <w:t>events</w:t>
      </w:r>
      <w:r w:rsidRPr="00780250">
        <w:rPr>
          <w:sz w:val="22"/>
          <w:u w:val="single"/>
        </w:rPr>
        <w:t>, or to recognize the connections between those political decisions and our own personal decisions</w:t>
      </w:r>
      <w:r w:rsidRPr="00780250">
        <w:t xml:space="preserve">. It not only shows that </w:t>
      </w:r>
      <w:r w:rsidRPr="00780250">
        <w:rPr>
          <w:sz w:val="22"/>
          <w:u w:val="single"/>
        </w:rPr>
        <w:t>we participate in</w:t>
      </w:r>
      <w:r w:rsidRPr="00780250">
        <w:t xml:space="preserve"> what Beck calls </w:t>
      </w:r>
      <w:r w:rsidRPr="00780250">
        <w:rPr>
          <w:sz w:val="22"/>
          <w:u w:val="single"/>
        </w:rPr>
        <w:t>'organized irresponsibility'</w:t>
      </w:r>
      <w:r w:rsidRPr="00780250">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780250">
        <w:rPr>
          <w:sz w:val="22"/>
          <w:u w:val="single"/>
        </w:rPr>
        <w:t xml:space="preserve"> we tend to think that we cannot 'do' </w:t>
      </w:r>
      <w:proofErr w:type="gramStart"/>
      <w:r w:rsidRPr="00780250">
        <w:rPr>
          <w:sz w:val="22"/>
          <w:u w:val="single"/>
        </w:rPr>
        <w:t>anything</w:t>
      </w:r>
      <w:r w:rsidRPr="00780250">
        <w:t xml:space="preserve"> ,</w:t>
      </w:r>
      <w:proofErr w:type="gramEnd"/>
      <w:r w:rsidRPr="00780250">
        <w:t xml:space="preserve"> say, </w:t>
      </w:r>
      <w:r w:rsidRPr="00780250">
        <w:rPr>
          <w:sz w:val="22"/>
          <w:u w:val="single"/>
        </w:rPr>
        <w:t xml:space="preserve">about a war, because we deem ourselves to be in the wrong situation; because </w:t>
      </w:r>
      <w:r w:rsidRPr="00803F0F">
        <w:rPr>
          <w:sz w:val="22"/>
          <w:highlight w:val="red"/>
          <w:u w:val="single"/>
        </w:rPr>
        <w:t>we are not where the major decisions are made. Which is why</w:t>
      </w:r>
      <w:r w:rsidRPr="00780250">
        <w:rPr>
          <w:sz w:val="22"/>
          <w:u w:val="single"/>
        </w:rPr>
        <w:t xml:space="preserve"> many of </w:t>
      </w:r>
      <w:r w:rsidRPr="00803F0F">
        <w:rPr>
          <w:sz w:val="22"/>
          <w:highlight w:val="red"/>
          <w:u w:val="single"/>
        </w:rPr>
        <w:t>those not yet</w:t>
      </w:r>
      <w:r w:rsidRPr="00780250">
        <w:rPr>
          <w:sz w:val="22"/>
          <w:u w:val="single"/>
        </w:rPr>
        <w:t xml:space="preserve"> entirely </w:t>
      </w:r>
      <w:r w:rsidRPr="00803F0F">
        <w:rPr>
          <w:sz w:val="22"/>
          <w:highlight w:val="red"/>
          <w:u w:val="single"/>
        </w:rPr>
        <w:t xml:space="preserve">disillusioned </w:t>
      </w:r>
      <w:proofErr w:type="gramStart"/>
      <w:r w:rsidRPr="00803F0F">
        <w:rPr>
          <w:sz w:val="22"/>
          <w:highlight w:val="red"/>
          <w:u w:val="single"/>
        </w:rPr>
        <w:t>with  politics</w:t>
      </w:r>
      <w:proofErr w:type="gramEnd"/>
      <w:r w:rsidRPr="00780250">
        <w:rPr>
          <w:sz w:val="22"/>
          <w:u w:val="single"/>
        </w:rPr>
        <w:t xml:space="preserve"> tend to </w:t>
      </w:r>
      <w:r w:rsidRPr="00803F0F">
        <w:rPr>
          <w:sz w:val="22"/>
          <w:highlight w:val="red"/>
          <w:u w:val="single"/>
        </w:rPr>
        <w:t>engage in</w:t>
      </w:r>
      <w:r w:rsidRPr="00780250">
        <w:rPr>
          <w:sz w:val="22"/>
          <w:u w:val="single"/>
        </w:rPr>
        <w:t xml:space="preserve"> a form of </w:t>
      </w:r>
      <w:r w:rsidRPr="00803F0F">
        <w:rPr>
          <w:sz w:val="22"/>
          <w:highlight w:val="red"/>
          <w:u w:val="single"/>
        </w:rPr>
        <w:t>mental deputy politics,</w:t>
      </w:r>
      <w:r w:rsidRPr="00780250">
        <w:rPr>
          <w:sz w:val="22"/>
          <w:u w:val="single"/>
        </w:rPr>
        <w:t xml:space="preserve"> in the style of </w:t>
      </w:r>
      <w:r w:rsidRPr="00803F0F">
        <w:rPr>
          <w:sz w:val="22"/>
          <w:highlight w:val="red"/>
          <w:u w:val="single"/>
        </w:rPr>
        <w:t>'What would I do if I were the</w:t>
      </w:r>
      <w:r w:rsidRPr="00780250">
        <w:rPr>
          <w:sz w:val="22"/>
          <w:u w:val="single"/>
        </w:rPr>
        <w:t xml:space="preserve"> general, </w:t>
      </w:r>
      <w:r w:rsidRPr="00780250">
        <w:t>the prime minister,</w:t>
      </w:r>
      <w:r w:rsidRPr="00780250">
        <w:rPr>
          <w:sz w:val="22"/>
          <w:u w:val="single"/>
        </w:rPr>
        <w:t xml:space="preserve"> the </w:t>
      </w:r>
      <w:r w:rsidRPr="00803F0F">
        <w:rPr>
          <w:sz w:val="22"/>
          <w:highlight w:val="red"/>
          <w:u w:val="single"/>
        </w:rPr>
        <w:t>president</w:t>
      </w:r>
      <w:r w:rsidRPr="00780250">
        <w:rPr>
          <w:sz w:val="22"/>
          <w:u w:val="single"/>
        </w:rPr>
        <w:t xml:space="preserve">, </w:t>
      </w:r>
      <w:r w:rsidRPr="00780250">
        <w:t>the foreign minister or</w:t>
      </w:r>
      <w:r w:rsidRPr="00780250">
        <w:rPr>
          <w:sz w:val="22"/>
          <w:u w:val="single"/>
        </w:rPr>
        <w:t xml:space="preserve"> the minister of defence?' Since </w:t>
      </w:r>
      <w:r w:rsidRPr="00803F0F">
        <w:rPr>
          <w:sz w:val="22"/>
          <w:highlight w:val="red"/>
          <w:u w:val="single"/>
        </w:rPr>
        <w:t>we</w:t>
      </w:r>
      <w:r w:rsidRPr="00780250">
        <w:rPr>
          <w:sz w:val="22"/>
          <w:u w:val="single"/>
        </w:rPr>
        <w:t xml:space="preserve"> seem to </w:t>
      </w:r>
      <w:r w:rsidRPr="00803F0F">
        <w:rPr>
          <w:sz w:val="22"/>
          <w:highlight w:val="red"/>
          <w:u w:val="single"/>
        </w:rPr>
        <w:t>regard</w:t>
      </w:r>
      <w:r w:rsidRPr="00780250">
        <w:rPr>
          <w:sz w:val="22"/>
          <w:u w:val="single"/>
        </w:rPr>
        <w:t xml:space="preserve"> their </w:t>
      </w:r>
      <w:r w:rsidRPr="00803F0F">
        <w:rPr>
          <w:sz w:val="22"/>
          <w:highlight w:val="red"/>
          <w:u w:val="single"/>
        </w:rPr>
        <w:t>mega spheres</w:t>
      </w:r>
      <w:r w:rsidRPr="00780250">
        <w:rPr>
          <w:sz w:val="22"/>
          <w:u w:val="single"/>
        </w:rPr>
        <w:t xml:space="preserve"> of action </w:t>
      </w:r>
      <w:r w:rsidRPr="00803F0F">
        <w:rPr>
          <w:sz w:val="22"/>
          <w:highlight w:val="red"/>
          <w:u w:val="single"/>
        </w:rPr>
        <w:t>as the only worthwhile</w:t>
      </w:r>
      <w:r w:rsidRPr="00780250">
        <w:rPr>
          <w:sz w:val="22"/>
          <w:u w:val="single"/>
        </w:rPr>
        <w:t xml:space="preserve"> and truly effective </w:t>
      </w:r>
      <w:r w:rsidRPr="00803F0F">
        <w:rPr>
          <w:sz w:val="22"/>
          <w:highlight w:val="red"/>
          <w:u w:val="single"/>
        </w:rPr>
        <w:t>ones</w:t>
      </w:r>
      <w:r w:rsidRPr="00780250">
        <w:rPr>
          <w:sz w:val="22"/>
          <w:u w:val="single"/>
        </w:rPr>
        <w:t xml:space="preserve">, </w:t>
      </w:r>
      <w:r w:rsidRPr="00780250">
        <w:t xml:space="preserve">and since our political analyses tend to dwell </w:t>
      </w:r>
      <w:r w:rsidRPr="00780250">
        <w:lastRenderedPageBreak/>
        <w:t xml:space="preserve">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w:t>
      </w:r>
      <w:proofErr w:type="gramStart"/>
      <w:r w:rsidRPr="00780250">
        <w:t>comprehension' :</w:t>
      </w:r>
      <w:proofErr w:type="gramEnd"/>
      <w:r w:rsidRPr="00780250">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03F0F">
        <w:rPr>
          <w:sz w:val="22"/>
          <w:highlight w:val="red"/>
          <w:u w:val="single"/>
        </w:rPr>
        <w:t xml:space="preserve">We share in </w:t>
      </w:r>
      <w:r w:rsidRPr="00780250">
        <w:rPr>
          <w:sz w:val="22"/>
          <w:u w:val="single"/>
        </w:rPr>
        <w:t xml:space="preserve">the </w:t>
      </w:r>
      <w:r w:rsidRPr="00803F0F">
        <w:rPr>
          <w:sz w:val="22"/>
          <w:highlight w:val="red"/>
          <w:u w:val="single"/>
        </w:rPr>
        <w:t xml:space="preserve">responsibility for </w:t>
      </w:r>
      <w:r w:rsidRPr="00780250">
        <w:rPr>
          <w:sz w:val="22"/>
          <w:u w:val="single"/>
        </w:rPr>
        <w:t xml:space="preserve">this war and its </w:t>
      </w:r>
      <w:r w:rsidRPr="00803F0F">
        <w:rPr>
          <w:sz w:val="22"/>
          <w:highlight w:val="red"/>
          <w:u w:val="single"/>
        </w:rPr>
        <w:t xml:space="preserve">violence </w:t>
      </w:r>
      <w:r w:rsidRPr="00780250">
        <w:rPr>
          <w:sz w:val="22"/>
          <w:u w:val="single"/>
        </w:rPr>
        <w:t xml:space="preserve">in the way we let them grow inside us, that is, </w:t>
      </w:r>
      <w:r w:rsidRPr="00803F0F">
        <w:rPr>
          <w:sz w:val="22"/>
          <w:highlight w:val="red"/>
          <w:u w:val="single"/>
        </w:rPr>
        <w:t>in the way we shape 'our</w:t>
      </w:r>
      <w:r w:rsidRPr="00780250">
        <w:rPr>
          <w:sz w:val="22"/>
          <w:u w:val="single"/>
        </w:rPr>
        <w:t xml:space="preserve"> feelings, our relationships, our </w:t>
      </w:r>
      <w:r w:rsidRPr="00803F0F">
        <w:rPr>
          <w:sz w:val="22"/>
          <w:highlight w:val="red"/>
          <w:u w:val="single"/>
        </w:rPr>
        <w:t>values' according</w:t>
      </w:r>
      <w:r w:rsidRPr="00780250">
        <w:rPr>
          <w:sz w:val="22"/>
          <w:u w:val="single"/>
        </w:rPr>
        <w:t xml:space="preserve"> to the structures and the values of </w:t>
      </w:r>
      <w:r w:rsidRPr="00803F0F">
        <w:rPr>
          <w:sz w:val="22"/>
          <w:highlight w:val="red"/>
          <w:u w:val="single"/>
        </w:rPr>
        <w:t>war and violence</w:t>
      </w:r>
      <w:r w:rsidRPr="00780250">
        <w:t>.</w:t>
      </w:r>
    </w:p>
    <w:sectPr w:rsidR="00DB009F" w:rsidRPr="002C56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49F" w:rsidRDefault="0077549F" w:rsidP="005F5576">
      <w:r>
        <w:separator/>
      </w:r>
    </w:p>
  </w:endnote>
  <w:endnote w:type="continuationSeparator" w:id="0">
    <w:p w:rsidR="0077549F" w:rsidRDefault="007754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49F" w:rsidRDefault="0077549F" w:rsidP="005F5576">
      <w:r>
        <w:separator/>
      </w:r>
    </w:p>
  </w:footnote>
  <w:footnote w:type="continuationSeparator" w:id="0">
    <w:p w:rsidR="0077549F" w:rsidRDefault="007754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49F"/>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EA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33EA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33EA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33E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33E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33E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EAC"/>
  </w:style>
  <w:style w:type="character" w:customStyle="1" w:styleId="Heading1Char">
    <w:name w:val="Heading 1 Char"/>
    <w:aliases w:val="Pocket Char"/>
    <w:basedOn w:val="DefaultParagraphFont"/>
    <w:link w:val="Heading1"/>
    <w:uiPriority w:val="1"/>
    <w:rsid w:val="00833EA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33EA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833EA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33EAC"/>
    <w:rPr>
      <w:b/>
      <w:bCs/>
    </w:rPr>
  </w:style>
  <w:style w:type="character" w:customStyle="1" w:styleId="Heading3Char">
    <w:name w:val="Heading 3 Char"/>
    <w:aliases w:val="Block Char"/>
    <w:basedOn w:val="DefaultParagraphFont"/>
    <w:link w:val="Heading3"/>
    <w:uiPriority w:val="3"/>
    <w:rsid w:val="00833EAC"/>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833EAC"/>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33EAC"/>
    <w:rPr>
      <w:b/>
      <w:bCs/>
      <w:sz w:val="24"/>
      <w:u w:val="single"/>
    </w:rPr>
  </w:style>
  <w:style w:type="paragraph" w:styleId="Header">
    <w:name w:val="header"/>
    <w:basedOn w:val="Normal"/>
    <w:link w:val="HeaderChar"/>
    <w:uiPriority w:val="99"/>
    <w:semiHidden/>
    <w:rsid w:val="00833EAC"/>
    <w:pPr>
      <w:tabs>
        <w:tab w:val="center" w:pos="4680"/>
        <w:tab w:val="right" w:pos="9360"/>
      </w:tabs>
    </w:pPr>
  </w:style>
  <w:style w:type="character" w:customStyle="1" w:styleId="HeaderChar">
    <w:name w:val="Header Char"/>
    <w:basedOn w:val="DefaultParagraphFont"/>
    <w:link w:val="Header"/>
    <w:uiPriority w:val="99"/>
    <w:semiHidden/>
    <w:rsid w:val="00833EAC"/>
    <w:rPr>
      <w:rFonts w:ascii="Arial" w:hAnsi="Arial" w:cs="Arial"/>
      <w:sz w:val="20"/>
    </w:rPr>
  </w:style>
  <w:style w:type="paragraph" w:styleId="Footer">
    <w:name w:val="footer"/>
    <w:basedOn w:val="Normal"/>
    <w:link w:val="FooterChar"/>
    <w:uiPriority w:val="99"/>
    <w:semiHidden/>
    <w:rsid w:val="00833EAC"/>
    <w:pPr>
      <w:tabs>
        <w:tab w:val="center" w:pos="4680"/>
        <w:tab w:val="right" w:pos="9360"/>
      </w:tabs>
    </w:pPr>
  </w:style>
  <w:style w:type="character" w:customStyle="1" w:styleId="FooterChar">
    <w:name w:val="Footer Char"/>
    <w:basedOn w:val="DefaultParagraphFont"/>
    <w:link w:val="Footer"/>
    <w:uiPriority w:val="99"/>
    <w:semiHidden/>
    <w:rsid w:val="00833EAC"/>
    <w:rPr>
      <w:rFonts w:ascii="Arial" w:hAnsi="Arial" w:cs="Arial"/>
      <w:sz w:val="20"/>
    </w:rPr>
  </w:style>
  <w:style w:type="character" w:styleId="Hyperlink">
    <w:name w:val="Hyperlink"/>
    <w:basedOn w:val="DefaultParagraphFont"/>
    <w:uiPriority w:val="99"/>
    <w:semiHidden/>
    <w:rsid w:val="00833EAC"/>
    <w:rPr>
      <w:color w:val="auto"/>
      <w:u w:val="none"/>
    </w:rPr>
  </w:style>
  <w:style w:type="character" w:styleId="FollowedHyperlink">
    <w:name w:val="FollowedHyperlink"/>
    <w:basedOn w:val="DefaultParagraphFont"/>
    <w:uiPriority w:val="99"/>
    <w:semiHidden/>
    <w:rsid w:val="00833EAC"/>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33EAC"/>
    <w:rPr>
      <w:rFonts w:ascii="Arial" w:eastAsiaTheme="majorEastAsia" w:hAnsi="Arial" w:cstheme="majorBidi"/>
      <w:b/>
      <w:bCs/>
      <w:iCs/>
      <w:sz w:val="24"/>
    </w:rPr>
  </w:style>
  <w:style w:type="paragraph" w:customStyle="1" w:styleId="Analytic">
    <w:name w:val="Analytic"/>
    <w:basedOn w:val="Normal"/>
    <w:qFormat/>
    <w:rsid w:val="00833EAC"/>
    <w:pPr>
      <w:spacing w:before="200"/>
    </w:pPr>
    <w:rPr>
      <w:b/>
      <w:sz w:val="24"/>
    </w:rPr>
  </w:style>
  <w:style w:type="character" w:customStyle="1" w:styleId="SmallText">
    <w:name w:val="Small Text"/>
    <w:basedOn w:val="DefaultParagraphFont"/>
    <w:uiPriority w:val="1"/>
    <w:rsid w:val="00833EAC"/>
    <w:rPr>
      <w:rFonts w:ascii="Arial" w:hAnsi="Arial"/>
      <w:sz w:val="16"/>
    </w:rPr>
  </w:style>
  <w:style w:type="paragraph" w:customStyle="1" w:styleId="taggreg">
    <w:name w:val="taggreg"/>
    <w:basedOn w:val="Normal"/>
    <w:qFormat/>
    <w:rsid w:val="00833EAC"/>
    <w:rPr>
      <w:b/>
      <w:sz w:val="24"/>
    </w:rPr>
  </w:style>
  <w:style w:type="paragraph" w:styleId="Title">
    <w:name w:val="Title"/>
    <w:basedOn w:val="Normal"/>
    <w:next w:val="Normal"/>
    <w:link w:val="TitleChar"/>
    <w:uiPriority w:val="6"/>
    <w:semiHidden/>
    <w:qFormat/>
    <w:rsid w:val="00833E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33EA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33E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3EA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833EAC"/>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833EAC"/>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33E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833EA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833E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EAC"/>
  </w:style>
  <w:style w:type="character" w:customStyle="1" w:styleId="Heading1Char">
    <w:name w:val="Heading 1 Char"/>
    <w:aliases w:val="Pocket Char"/>
    <w:basedOn w:val="DefaultParagraphFont"/>
    <w:link w:val="Heading1"/>
    <w:uiPriority w:val="1"/>
    <w:rsid w:val="00833EAC"/>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833EAC"/>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833EA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833EAC"/>
    <w:rPr>
      <w:b/>
      <w:bCs/>
    </w:rPr>
  </w:style>
  <w:style w:type="character" w:customStyle="1" w:styleId="Heading3Char">
    <w:name w:val="Heading 3 Char"/>
    <w:aliases w:val="Block Char"/>
    <w:basedOn w:val="DefaultParagraphFont"/>
    <w:link w:val="Heading3"/>
    <w:uiPriority w:val="3"/>
    <w:rsid w:val="00833EAC"/>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833EAC"/>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833EAC"/>
    <w:rPr>
      <w:b/>
      <w:bCs/>
      <w:sz w:val="24"/>
      <w:u w:val="single"/>
    </w:rPr>
  </w:style>
  <w:style w:type="paragraph" w:styleId="Header">
    <w:name w:val="header"/>
    <w:basedOn w:val="Normal"/>
    <w:link w:val="HeaderChar"/>
    <w:uiPriority w:val="99"/>
    <w:semiHidden/>
    <w:rsid w:val="00833EAC"/>
    <w:pPr>
      <w:tabs>
        <w:tab w:val="center" w:pos="4680"/>
        <w:tab w:val="right" w:pos="9360"/>
      </w:tabs>
    </w:pPr>
  </w:style>
  <w:style w:type="character" w:customStyle="1" w:styleId="HeaderChar">
    <w:name w:val="Header Char"/>
    <w:basedOn w:val="DefaultParagraphFont"/>
    <w:link w:val="Header"/>
    <w:uiPriority w:val="99"/>
    <w:semiHidden/>
    <w:rsid w:val="00833EAC"/>
    <w:rPr>
      <w:rFonts w:ascii="Arial" w:hAnsi="Arial" w:cs="Arial"/>
      <w:sz w:val="20"/>
    </w:rPr>
  </w:style>
  <w:style w:type="paragraph" w:styleId="Footer">
    <w:name w:val="footer"/>
    <w:basedOn w:val="Normal"/>
    <w:link w:val="FooterChar"/>
    <w:uiPriority w:val="99"/>
    <w:semiHidden/>
    <w:rsid w:val="00833EAC"/>
    <w:pPr>
      <w:tabs>
        <w:tab w:val="center" w:pos="4680"/>
        <w:tab w:val="right" w:pos="9360"/>
      </w:tabs>
    </w:pPr>
  </w:style>
  <w:style w:type="character" w:customStyle="1" w:styleId="FooterChar">
    <w:name w:val="Footer Char"/>
    <w:basedOn w:val="DefaultParagraphFont"/>
    <w:link w:val="Footer"/>
    <w:uiPriority w:val="99"/>
    <w:semiHidden/>
    <w:rsid w:val="00833EAC"/>
    <w:rPr>
      <w:rFonts w:ascii="Arial" w:hAnsi="Arial" w:cs="Arial"/>
      <w:sz w:val="20"/>
    </w:rPr>
  </w:style>
  <w:style w:type="character" w:styleId="Hyperlink">
    <w:name w:val="Hyperlink"/>
    <w:basedOn w:val="DefaultParagraphFont"/>
    <w:uiPriority w:val="99"/>
    <w:semiHidden/>
    <w:rsid w:val="00833EAC"/>
    <w:rPr>
      <w:color w:val="auto"/>
      <w:u w:val="none"/>
    </w:rPr>
  </w:style>
  <w:style w:type="character" w:styleId="FollowedHyperlink">
    <w:name w:val="FollowedHyperlink"/>
    <w:basedOn w:val="DefaultParagraphFont"/>
    <w:uiPriority w:val="99"/>
    <w:semiHidden/>
    <w:rsid w:val="00833EAC"/>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833EAC"/>
    <w:rPr>
      <w:rFonts w:ascii="Arial" w:eastAsiaTheme="majorEastAsia" w:hAnsi="Arial" w:cstheme="majorBidi"/>
      <w:b/>
      <w:bCs/>
      <w:iCs/>
      <w:sz w:val="24"/>
    </w:rPr>
  </w:style>
  <w:style w:type="paragraph" w:customStyle="1" w:styleId="Analytic">
    <w:name w:val="Analytic"/>
    <w:basedOn w:val="Normal"/>
    <w:qFormat/>
    <w:rsid w:val="00833EAC"/>
    <w:pPr>
      <w:spacing w:before="200"/>
    </w:pPr>
    <w:rPr>
      <w:b/>
      <w:sz w:val="24"/>
    </w:rPr>
  </w:style>
  <w:style w:type="character" w:customStyle="1" w:styleId="SmallText">
    <w:name w:val="Small Text"/>
    <w:basedOn w:val="DefaultParagraphFont"/>
    <w:uiPriority w:val="1"/>
    <w:rsid w:val="00833EAC"/>
    <w:rPr>
      <w:rFonts w:ascii="Arial" w:hAnsi="Arial"/>
      <w:sz w:val="16"/>
    </w:rPr>
  </w:style>
  <w:style w:type="paragraph" w:customStyle="1" w:styleId="taggreg">
    <w:name w:val="taggreg"/>
    <w:basedOn w:val="Normal"/>
    <w:qFormat/>
    <w:rsid w:val="00833EAC"/>
    <w:rPr>
      <w:b/>
      <w:sz w:val="24"/>
    </w:rPr>
  </w:style>
  <w:style w:type="paragraph" w:styleId="Title">
    <w:name w:val="Title"/>
    <w:basedOn w:val="Normal"/>
    <w:next w:val="Normal"/>
    <w:link w:val="TitleChar"/>
    <w:uiPriority w:val="6"/>
    <w:semiHidden/>
    <w:qFormat/>
    <w:rsid w:val="00833E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833EAC"/>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833EA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36</Pages>
  <Words>23135</Words>
  <Characters>131876</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2013-10-23T23:03:00Z</dcterms:created>
  <dcterms:modified xsi:type="dcterms:W3CDTF">2013-10-23T23:09:00Z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