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6E0" w:rsidRDefault="008B26E0" w:rsidP="008B26E0">
      <w:pPr>
        <w:pStyle w:val="Heading2"/>
      </w:pPr>
      <w:r>
        <w:t>1AC</w:t>
      </w:r>
    </w:p>
    <w:p w:rsidR="008B26E0" w:rsidRPr="006C1E18" w:rsidRDefault="008B26E0" w:rsidP="008B26E0">
      <w:pPr>
        <w:pStyle w:val="Heading3"/>
        <w:rPr>
          <w:rFonts w:cs="Arial"/>
        </w:rPr>
        <w:sectPr w:rsidR="008B26E0" w:rsidRPr="006C1E18">
          <w:pgSz w:w="12240" w:h="15840"/>
          <w:pgMar w:top="1440" w:right="1440" w:bottom="1440" w:left="1440" w:header="720" w:footer="720" w:gutter="0"/>
          <w:cols w:space="720"/>
          <w:docGrid w:linePitch="360"/>
        </w:sectPr>
      </w:pPr>
      <w:r w:rsidRPr="00581BB2">
        <w:rPr>
          <w:rFonts w:cs="Arial"/>
        </w:rPr>
        <w:lastRenderedPageBreak/>
        <w:t>1AC</w:t>
      </w:r>
    </w:p>
    <w:p w:rsidR="008B26E0" w:rsidRDefault="008B26E0" w:rsidP="008B26E0">
      <w:pPr>
        <w:pStyle w:val="Analytic"/>
        <w:spacing w:before="0"/>
      </w:pPr>
    </w:p>
    <w:p w:rsidR="008B26E0" w:rsidRPr="00581BB2" w:rsidRDefault="008B26E0" w:rsidP="008B26E0">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8B26E0" w:rsidRPr="00581BB2" w:rsidRDefault="008B26E0" w:rsidP="008B26E0">
      <w:pPr>
        <w:pStyle w:val="Analytic"/>
        <w:spacing w:before="0"/>
      </w:pPr>
      <w:proofErr w:type="spellStart"/>
      <w:r w:rsidRPr="00581BB2">
        <w:t>Certifican</w:t>
      </w:r>
      <w:proofErr w:type="spellEnd"/>
      <w:r w:rsidRPr="00581BB2">
        <w:t xml:space="preserve"> los gringos</w:t>
      </w:r>
    </w:p>
    <w:p w:rsidR="008B26E0" w:rsidRPr="00581BB2" w:rsidRDefault="008B26E0" w:rsidP="008B26E0">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8B26E0" w:rsidRPr="00581BB2" w:rsidRDefault="008B26E0" w:rsidP="008B26E0">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8B26E0" w:rsidRPr="00581BB2" w:rsidRDefault="008B26E0" w:rsidP="008B26E0">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8B26E0" w:rsidRPr="00581BB2" w:rsidRDefault="008B26E0" w:rsidP="008B26E0">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8B26E0" w:rsidRPr="00581BB2" w:rsidRDefault="008B26E0" w:rsidP="008B26E0">
      <w:pPr>
        <w:pStyle w:val="Analytic"/>
        <w:spacing w:before="0"/>
      </w:pPr>
    </w:p>
    <w:p w:rsidR="008B26E0" w:rsidRPr="00581BB2" w:rsidRDefault="008B26E0" w:rsidP="008B26E0">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8B26E0" w:rsidRPr="00581BB2" w:rsidRDefault="008B26E0" w:rsidP="008B26E0">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8B26E0" w:rsidRPr="00581BB2" w:rsidRDefault="008B26E0" w:rsidP="008B26E0">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8B26E0" w:rsidRPr="00581BB2" w:rsidRDefault="008B26E0" w:rsidP="008B26E0">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8B26E0" w:rsidRPr="00581BB2" w:rsidRDefault="008B26E0" w:rsidP="008B26E0">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8B26E0" w:rsidRPr="00581BB2" w:rsidRDefault="008B26E0" w:rsidP="008B26E0">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8B26E0" w:rsidRPr="00581BB2" w:rsidRDefault="008B26E0" w:rsidP="008B26E0">
      <w:pPr>
        <w:pStyle w:val="Analytic"/>
        <w:spacing w:before="0"/>
      </w:pPr>
    </w:p>
    <w:p w:rsidR="008B26E0" w:rsidRPr="00581BB2" w:rsidRDefault="008B26E0" w:rsidP="008B26E0">
      <w:pPr>
        <w:pStyle w:val="Analytic"/>
        <w:spacing w:before="0"/>
      </w:pPr>
      <w:r w:rsidRPr="00581BB2">
        <w:t>Different countries are</w:t>
      </w:r>
    </w:p>
    <w:p w:rsidR="008B26E0" w:rsidRPr="00581BB2" w:rsidRDefault="008B26E0" w:rsidP="008B26E0">
      <w:pPr>
        <w:pStyle w:val="Analytic"/>
        <w:spacing w:before="0"/>
      </w:pPr>
      <w:r w:rsidRPr="00581BB2">
        <w:t>Certified by the gringos</w:t>
      </w:r>
    </w:p>
    <w:p w:rsidR="008B26E0" w:rsidRPr="00581BB2" w:rsidRDefault="008B26E0" w:rsidP="008B26E0">
      <w:pPr>
        <w:pStyle w:val="Analytic"/>
        <w:spacing w:before="0"/>
      </w:pPr>
      <w:r w:rsidRPr="00581BB2">
        <w:t>They do not want drugs there</w:t>
      </w:r>
    </w:p>
    <w:p w:rsidR="008B26E0" w:rsidRPr="00581BB2" w:rsidRDefault="008B26E0" w:rsidP="008B26E0">
      <w:pPr>
        <w:pStyle w:val="Analytic"/>
        <w:spacing w:before="0"/>
      </w:pPr>
      <w:r w:rsidRPr="00581BB2">
        <w:t>For they say that is a danger</w:t>
      </w:r>
    </w:p>
    <w:p w:rsidR="008B26E0" w:rsidRPr="00581BB2" w:rsidRDefault="008B26E0" w:rsidP="008B26E0">
      <w:pPr>
        <w:pStyle w:val="Analytic"/>
        <w:spacing w:before="0"/>
      </w:pPr>
      <w:r w:rsidRPr="00581BB2">
        <w:t>Tell me who certifies</w:t>
      </w:r>
    </w:p>
    <w:p w:rsidR="008B26E0" w:rsidRPr="00581BB2" w:rsidRDefault="008B26E0" w:rsidP="008B26E0">
      <w:pPr>
        <w:pStyle w:val="Analytic"/>
        <w:spacing w:before="0"/>
      </w:pPr>
      <w:proofErr w:type="gramStart"/>
      <w:r w:rsidRPr="00581BB2">
        <w:t>The United States?</w:t>
      </w:r>
      <w:proofErr w:type="gramEnd"/>
    </w:p>
    <w:p w:rsidR="008B26E0" w:rsidRPr="00581BB2" w:rsidRDefault="008B26E0" w:rsidP="008B26E0">
      <w:pPr>
        <w:pStyle w:val="Analytic"/>
        <w:spacing w:before="0"/>
      </w:pPr>
    </w:p>
    <w:p w:rsidR="008B26E0" w:rsidRPr="00581BB2" w:rsidRDefault="008B26E0" w:rsidP="008B26E0">
      <w:pPr>
        <w:pStyle w:val="Analytic"/>
        <w:spacing w:before="0"/>
      </w:pPr>
      <w:r w:rsidRPr="00581BB2">
        <w:t xml:space="preserve">To catch the </w:t>
      </w:r>
      <w:proofErr w:type="spellStart"/>
      <w:r w:rsidRPr="00581BB2">
        <w:t>narcos</w:t>
      </w:r>
      <w:proofErr w:type="spellEnd"/>
    </w:p>
    <w:p w:rsidR="008B26E0" w:rsidRPr="00581BB2" w:rsidRDefault="008B26E0" w:rsidP="008B26E0">
      <w:pPr>
        <w:pStyle w:val="Analytic"/>
        <w:spacing w:before="0"/>
      </w:pPr>
      <w:r w:rsidRPr="00581BB2">
        <w:t>Mexico has been straight.</w:t>
      </w:r>
    </w:p>
    <w:p w:rsidR="008B26E0" w:rsidRPr="00581BB2" w:rsidRDefault="008B26E0" w:rsidP="008B26E0">
      <w:pPr>
        <w:pStyle w:val="Analytic"/>
        <w:spacing w:before="0"/>
      </w:pPr>
      <w:r w:rsidRPr="00581BB2">
        <w:t>The Americans buy coke</w:t>
      </w:r>
    </w:p>
    <w:p w:rsidR="008B26E0" w:rsidRPr="00581BB2" w:rsidRDefault="008B26E0" w:rsidP="008B26E0">
      <w:pPr>
        <w:pStyle w:val="Analytic"/>
        <w:spacing w:before="0"/>
      </w:pPr>
      <w:r w:rsidRPr="00581BB2">
        <w:t>They pay it at any price.</w:t>
      </w:r>
    </w:p>
    <w:p w:rsidR="008B26E0" w:rsidRPr="00581BB2" w:rsidRDefault="008B26E0" w:rsidP="008B26E0">
      <w:pPr>
        <w:pStyle w:val="Analytic"/>
        <w:spacing w:before="0"/>
      </w:pPr>
      <w:r w:rsidRPr="00581BB2">
        <w:t>They do not want drugs to exist</w:t>
      </w:r>
    </w:p>
    <w:p w:rsidR="008B26E0" w:rsidRPr="00581BB2" w:rsidRDefault="008B26E0" w:rsidP="008B26E0">
      <w:pPr>
        <w:pStyle w:val="Analytic"/>
        <w:spacing w:before="0"/>
        <w:sectPr w:rsidR="008B26E0"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8B26E0" w:rsidRPr="00581BB2" w:rsidRDefault="008B26E0" w:rsidP="008B26E0">
      <w:pPr>
        <w:pStyle w:val="Analytic"/>
      </w:pPr>
    </w:p>
    <w:p w:rsidR="008B26E0" w:rsidRPr="00581BB2" w:rsidRDefault="008B26E0" w:rsidP="008B26E0">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8B26E0" w:rsidRPr="00581BB2" w:rsidRDefault="008B26E0" w:rsidP="008B26E0">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8B26E0" w:rsidRPr="00581BB2" w:rsidRDefault="008B26E0" w:rsidP="008B26E0">
      <w:pPr>
        <w:rPr>
          <w:rStyle w:val="Cite"/>
        </w:rPr>
      </w:pPr>
      <w:proofErr w:type="spellStart"/>
      <w:r w:rsidRPr="00581BB2">
        <w:rPr>
          <w:rStyle w:val="Cite"/>
        </w:rPr>
        <w:t>Freidersdorf</w:t>
      </w:r>
      <w:proofErr w:type="spellEnd"/>
      <w:r w:rsidRPr="00581BB2">
        <w:rPr>
          <w:rStyle w:val="Cite"/>
        </w:rPr>
        <w:t>, 13</w:t>
      </w:r>
    </w:p>
    <w:p w:rsidR="008B26E0" w:rsidRPr="00581BB2" w:rsidRDefault="008B26E0" w:rsidP="008B26E0">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8B26E0" w:rsidRPr="00581BB2" w:rsidRDefault="008B26E0" w:rsidP="008B26E0">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8B26E0" w:rsidRPr="00581BB2" w:rsidRDefault="008B26E0" w:rsidP="008B26E0">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8B26E0" w:rsidRPr="00581BB2" w:rsidRDefault="008B26E0" w:rsidP="008B26E0">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8B26E0" w:rsidRPr="00581BB2" w:rsidRDefault="008B26E0" w:rsidP="008B26E0">
      <w:pPr>
        <w:rPr>
          <w:rStyle w:val="Cite"/>
        </w:rPr>
      </w:pPr>
      <w:r w:rsidRPr="00581BB2">
        <w:t>Juarez,” Cultural Geography, August 2011, http://lindsayparkerdotnet.files.wordpress.com/2012/10/the-making-of-a-space-of-exception.pdf)//bghs-BI</w:t>
      </w:r>
    </w:p>
    <w:p w:rsidR="008B26E0" w:rsidRPr="00581BB2" w:rsidRDefault="008B26E0" w:rsidP="008B26E0">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8B26E0" w:rsidRPr="00581BB2" w:rsidRDefault="008B26E0" w:rsidP="008B26E0">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8B26E0" w:rsidRPr="00581BB2" w:rsidRDefault="008B26E0" w:rsidP="008B26E0">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Alonso)//bghs-BI</w:t>
      </w:r>
    </w:p>
    <w:p w:rsidR="008B26E0" w:rsidRPr="00581BB2" w:rsidRDefault="008B26E0" w:rsidP="008B26E0">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8B26E0" w:rsidRPr="00581BB2" w:rsidRDefault="008B26E0" w:rsidP="008B26E0">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8B26E0" w:rsidRPr="00581BB2" w:rsidRDefault="008B26E0" w:rsidP="008B26E0">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Alonso)//bghs-BI</w:t>
      </w:r>
    </w:p>
    <w:p w:rsidR="008B26E0" w:rsidRPr="00581BB2" w:rsidRDefault="008B26E0" w:rsidP="008B26E0">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8B26E0" w:rsidRPr="00581BB2" w:rsidRDefault="008B26E0" w:rsidP="008B26E0">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8B26E0" w:rsidRPr="00581BB2" w:rsidRDefault="008B26E0" w:rsidP="008B26E0">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8B26E0" w:rsidRPr="009C6D65" w:rsidRDefault="008B26E0" w:rsidP="008B26E0">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8B26E0" w:rsidRPr="00581BB2" w:rsidRDefault="008B26E0" w:rsidP="008B26E0">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8B26E0" w:rsidRPr="00581BB2" w:rsidRDefault="008B26E0" w:rsidP="008B26E0">
      <w:pPr>
        <w:rPr>
          <w:rStyle w:val="Cite"/>
          <w:b w:val="0"/>
          <w:bCs w:val="0"/>
          <w:sz w:val="20"/>
        </w:rPr>
      </w:pPr>
      <w:r w:rsidRPr="00581BB2">
        <w:rPr>
          <w:rStyle w:val="Cite"/>
        </w:rPr>
        <w:t>Duarte, 5</w:t>
      </w:r>
      <w:r w:rsidRPr="00581BB2">
        <w:t xml:space="preserve"> – professor of Philosophy at Universidade Federal do Paraná (André, “</w:t>
      </w:r>
      <w:proofErr w:type="spellStart"/>
      <w:r w:rsidRPr="00581BB2">
        <w:t>Biopolitics</w:t>
      </w:r>
      <w:proofErr w:type="spellEnd"/>
      <w:r w:rsidRPr="00581BB2">
        <w:t xml:space="preserve"> and the dissemination of violence: the Arendtian critique of the present,” April 2005, http://works.bepress.com/cgi/viewcontent.cgi?article=1017&amp;context=andre_duarte)//bghs-BI</w:t>
      </w:r>
    </w:p>
    <w:p w:rsidR="008B26E0" w:rsidRDefault="008B26E0" w:rsidP="008B26E0">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Arendtian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laborans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animal laborans</w:t>
      </w:r>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animal laborans</w:t>
      </w:r>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animal laborans</w:t>
      </w:r>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laborans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animal laborans</w:t>
      </w:r>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8B26E0" w:rsidRPr="00581BB2" w:rsidRDefault="008B26E0" w:rsidP="008B26E0">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8B26E0" w:rsidRPr="00581BB2" w:rsidRDefault="008B26E0" w:rsidP="008B26E0">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Alonso)//bghs-BI</w:t>
      </w:r>
    </w:p>
    <w:p w:rsidR="008B26E0" w:rsidRPr="00581BB2" w:rsidRDefault="008B26E0" w:rsidP="008B26E0">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8B26E0" w:rsidRPr="00581BB2" w:rsidRDefault="008B26E0" w:rsidP="008B26E0">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8B26E0" w:rsidRPr="00581BB2" w:rsidRDefault="008B26E0" w:rsidP="008B26E0">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8B26E0" w:rsidRPr="009C6D65" w:rsidRDefault="008B26E0" w:rsidP="008B26E0">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8B26E0" w:rsidRPr="00581BB2" w:rsidRDefault="008B26E0" w:rsidP="008B26E0">
      <w:pPr>
        <w:pStyle w:val="Heading4"/>
        <w:rPr>
          <w:rStyle w:val="Cite"/>
          <w:rFonts w:cs="Arial"/>
          <w:b/>
        </w:rPr>
      </w:pPr>
      <w:r w:rsidRPr="00581BB2">
        <w:rPr>
          <w:rStyle w:val="Cite"/>
          <w:rFonts w:cs="Arial"/>
          <w:b/>
        </w:rPr>
        <w:t>Our affirmation is a form of play that liberates debate from rigid rules and detaches humanity from the sacred</w:t>
      </w:r>
    </w:p>
    <w:p w:rsidR="008B26E0" w:rsidRPr="00581BB2" w:rsidRDefault="008B26E0" w:rsidP="008B26E0">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8B26E0" w:rsidRPr="00581BB2" w:rsidRDefault="008B26E0" w:rsidP="008B26E0">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8B26E0" w:rsidRPr="00581BB2" w:rsidRDefault="008B26E0" w:rsidP="008B26E0">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8B26E0" w:rsidRPr="00261118" w:rsidRDefault="008B26E0" w:rsidP="008B26E0">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8B26E0" w:rsidRPr="008B26E0" w:rsidRDefault="008B26E0" w:rsidP="008B26E0">
      <w:pPr>
        <w:rPr>
          <w:sz w:val="22"/>
          <w:u w:val="singl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8B26E0" w:rsidRDefault="008B26E0" w:rsidP="008B26E0">
      <w:pPr>
        <w:pStyle w:val="Heading2"/>
      </w:pPr>
      <w:r>
        <w:lastRenderedPageBreak/>
        <w:t>2AC</w:t>
      </w:r>
    </w:p>
    <w:p w:rsidR="000C6469" w:rsidRDefault="000C6469" w:rsidP="000C6469">
      <w:pPr>
        <w:pStyle w:val="Heading3"/>
        <w:rPr>
          <w:rFonts w:cs="Arial"/>
        </w:rPr>
      </w:pPr>
      <w:r>
        <w:rPr>
          <w:rFonts w:cs="Arial"/>
        </w:rPr>
        <w:lastRenderedPageBreak/>
        <w:t>2AC – PIC</w:t>
      </w:r>
    </w:p>
    <w:p w:rsidR="000C6469" w:rsidRDefault="000C6469" w:rsidP="000C6469">
      <w:pPr>
        <w:pStyle w:val="Heading4"/>
      </w:pPr>
      <w:r>
        <w:t>“El General” expose the hypocrisy of the US drug war, a contradiction in sovereign power</w:t>
      </w:r>
    </w:p>
    <w:p w:rsidR="000C6469" w:rsidRPr="0041023E" w:rsidRDefault="000C6469" w:rsidP="000C6469">
      <w:pPr>
        <w:rPr>
          <w:sz w:val="22"/>
          <w:u w:val="single"/>
        </w:rPr>
      </w:pPr>
      <w:proofErr w:type="spellStart"/>
      <w:r w:rsidRPr="00C24876">
        <w:rPr>
          <w:rStyle w:val="Cite"/>
        </w:rPr>
        <w:t>Lajous</w:t>
      </w:r>
      <w:proofErr w:type="spellEnd"/>
      <w:r w:rsidRPr="00C24876">
        <w:rPr>
          <w:rStyle w:val="Cite"/>
        </w:rPr>
        <w:t>, 12</w:t>
      </w:r>
      <w:r w:rsidRPr="00C24876">
        <w:t xml:space="preserve"> – doctor of Law at Yale, professor and researcher at Centro de </w:t>
      </w:r>
      <w:proofErr w:type="spellStart"/>
      <w:r w:rsidRPr="00C24876">
        <w:t>Investigación</w:t>
      </w:r>
      <w:proofErr w:type="spellEnd"/>
      <w:r w:rsidRPr="00C24876">
        <w:t xml:space="preserve"> y </w:t>
      </w:r>
      <w:proofErr w:type="spellStart"/>
      <w:r w:rsidRPr="00C24876">
        <w:t>Docencia</w:t>
      </w:r>
      <w:proofErr w:type="spellEnd"/>
      <w:r w:rsidRPr="00C24876">
        <w:t xml:space="preserve"> </w:t>
      </w:r>
      <w:proofErr w:type="spellStart"/>
      <w:r w:rsidRPr="00C24876">
        <w:t>Económica</w:t>
      </w:r>
      <w:proofErr w:type="spellEnd"/>
      <w:r w:rsidRPr="00C24876">
        <w:t xml:space="preserve">, a Mexican center of research and higher education specialized in social sciences (Alejandro </w:t>
      </w:r>
      <w:proofErr w:type="spellStart"/>
      <w:r w:rsidRPr="00C24876">
        <w:t>Madrazo</w:t>
      </w:r>
      <w:proofErr w:type="spellEnd"/>
      <w:r w:rsidRPr="00C24876">
        <w:t xml:space="preserve">, “Criminals and enemies? The Mexican drug trafficker in official discourse and in </w:t>
      </w:r>
      <w:proofErr w:type="spellStart"/>
      <w:r w:rsidRPr="00C24876">
        <w:t>narcocorridos</w:t>
      </w:r>
      <w:proofErr w:type="spellEnd"/>
      <w:r w:rsidRPr="00C24876">
        <w:t>,” translated by Fernanda Alonso)//</w:t>
      </w:r>
      <w:proofErr w:type="spellStart"/>
      <w:r w:rsidRPr="00C24876">
        <w:t>bghs</w:t>
      </w:r>
      <w:proofErr w:type="spellEnd"/>
      <w:r w:rsidRPr="00C24876">
        <w:t>-BI</w:t>
      </w:r>
    </w:p>
    <w:p w:rsidR="000C6469" w:rsidRPr="00103594" w:rsidRDefault="000C6469" w:rsidP="000C6469">
      <w:r>
        <w:t xml:space="preserve">At the national level, </w:t>
      </w:r>
      <w:r w:rsidRPr="00BD1A39">
        <w:rPr>
          <w:rStyle w:val="Underline"/>
          <w:highlight w:val="red"/>
        </w:rPr>
        <w:t>there is</w:t>
      </w:r>
      <w:r>
        <w:t xml:space="preserve"> also </w:t>
      </w:r>
      <w:r w:rsidRPr="00BD1A39">
        <w:rPr>
          <w:rStyle w:val="Underline"/>
          <w:highlight w:val="red"/>
        </w:rPr>
        <w:t>an important vein affirming belonging and vindicating through</w:t>
      </w:r>
      <w:r w:rsidRPr="00446B63">
        <w:rPr>
          <w:rStyle w:val="Underline"/>
        </w:rPr>
        <w:t xml:space="preserve"> the </w:t>
      </w:r>
      <w:r w:rsidRPr="00BD1A39">
        <w:rPr>
          <w:rStyle w:val="Underline"/>
          <w:highlight w:val="red"/>
        </w:rPr>
        <w:t>denouncement of the war on drugs as an illegitimate intrusion</w:t>
      </w:r>
      <w:r w:rsidRPr="00446B63">
        <w:rPr>
          <w:rStyle w:val="Underline"/>
        </w:rPr>
        <w:t xml:space="preserve"> by the U.S., </w:t>
      </w:r>
      <w:r w:rsidRPr="00BD1A39">
        <w:rPr>
          <w:rStyle w:val="Underline"/>
          <w:highlight w:val="red"/>
        </w:rPr>
        <w:t>or of the hypocrisy of a U</w:t>
      </w:r>
      <w:r w:rsidRPr="00446B63">
        <w:rPr>
          <w:rStyle w:val="Underline"/>
        </w:rPr>
        <w:t xml:space="preserve">nited </w:t>
      </w:r>
      <w:r w:rsidRPr="00BD1A39">
        <w:rPr>
          <w:rStyle w:val="Underline"/>
          <w:highlight w:val="red"/>
        </w:rPr>
        <w:t>S</w:t>
      </w:r>
      <w:r w:rsidRPr="00446B63">
        <w:rPr>
          <w:rStyle w:val="Underline"/>
        </w:rPr>
        <w:t xml:space="preserve">tates </w:t>
      </w:r>
      <w:r w:rsidRPr="00BD1A39">
        <w:rPr>
          <w:rStyle w:val="Underline"/>
          <w:highlight w:val="red"/>
        </w:rPr>
        <w:t>that tolerates</w:t>
      </w:r>
      <w:r w:rsidRPr="00446B63">
        <w:rPr>
          <w:rStyle w:val="Underline"/>
        </w:rPr>
        <w:t xml:space="preserve"> traffic</w:t>
      </w:r>
      <w:r>
        <w:rPr>
          <w:rStyle w:val="Underline"/>
        </w:rPr>
        <w:t xml:space="preserve"> </w:t>
      </w:r>
      <w:r w:rsidRPr="00446B63">
        <w:rPr>
          <w:rStyle w:val="Underline"/>
        </w:rPr>
        <w:t xml:space="preserve">and </w:t>
      </w:r>
      <w:r w:rsidRPr="00BD1A39">
        <w:rPr>
          <w:rStyle w:val="Underline"/>
          <w:highlight w:val="red"/>
        </w:rPr>
        <w:t>consumption inside its borders</w:t>
      </w:r>
      <w:r>
        <w:t xml:space="preserve">, or of the fact that it uses Mexicans and then betrays them. For example, in narrating the value of a commander who tried to stop a drug shipment, "Under Water"29 by the </w:t>
      </w:r>
      <w:proofErr w:type="spellStart"/>
      <w:r>
        <w:t>Tigres</w:t>
      </w:r>
      <w:proofErr w:type="spellEnd"/>
      <w:r>
        <w:t xml:space="preserve"> </w:t>
      </w:r>
      <w:proofErr w:type="gramStart"/>
      <w:r>
        <w:t>del</w:t>
      </w:r>
      <w:proofErr w:type="gramEnd"/>
      <w:r>
        <w:t xml:space="preserve"> Norte, denounces the cover-up of the </w:t>
      </w:r>
      <w:bookmarkStart w:id="0" w:name="_GoBack"/>
      <w:bookmarkEnd w:id="0"/>
      <w:r>
        <w:t xml:space="preserve">event and the subsequent circulation of the drugs: And in the hospital he was dying The commander lay suffocated. Well below the water I have brought this issue to light Out of the journalist’s file </w:t>
      </w:r>
      <w:proofErr w:type="gramStart"/>
      <w:r>
        <w:t>Because</w:t>
      </w:r>
      <w:proofErr w:type="gramEnd"/>
      <w:r>
        <w:t xml:space="preserve"> it was not reported. And the load is now on sale On the American side. But the </w:t>
      </w:r>
      <w:r w:rsidRPr="00BD1A39">
        <w:rPr>
          <w:rStyle w:val="Underline"/>
          <w:highlight w:val="red"/>
        </w:rPr>
        <w:t>accusation becomes</w:t>
      </w:r>
      <w:r>
        <w:t xml:space="preserve"> even more </w:t>
      </w:r>
      <w:r w:rsidRPr="00BD1A39">
        <w:rPr>
          <w:rStyle w:val="Underline"/>
          <w:highlight w:val="red"/>
        </w:rPr>
        <w:t>explicit as it pulls on</w:t>
      </w:r>
      <w:r w:rsidRPr="00446B63">
        <w:rPr>
          <w:rStyle w:val="Underline"/>
        </w:rPr>
        <w:t xml:space="preserve"> anti-American,</w:t>
      </w:r>
      <w:r>
        <w:rPr>
          <w:rStyle w:val="Underline"/>
        </w:rPr>
        <w:t xml:space="preserve"> </w:t>
      </w:r>
      <w:r w:rsidRPr="00BD1A39">
        <w:rPr>
          <w:rStyle w:val="Underline"/>
          <w:highlight w:val="red"/>
        </w:rPr>
        <w:t>nationalist fibers</w:t>
      </w:r>
      <w:r w:rsidRPr="00446B63">
        <w:rPr>
          <w:rStyle w:val="Underline"/>
        </w:rPr>
        <w:t xml:space="preserve">, found deeply </w:t>
      </w:r>
      <w:r w:rsidRPr="00BD1A39">
        <w:rPr>
          <w:rStyle w:val="Underline"/>
          <w:highlight w:val="red"/>
        </w:rPr>
        <w:t>rooted in the Mexican political consciousnes</w:t>
      </w:r>
      <w:r w:rsidRPr="00BD1A39">
        <w:rPr>
          <w:highlight w:val="red"/>
        </w:rPr>
        <w:t>s</w:t>
      </w:r>
      <w:r>
        <w:t xml:space="preserve"> (and from the tradition of the </w:t>
      </w:r>
      <w:proofErr w:type="spellStart"/>
      <w:r>
        <w:t>corrido</w:t>
      </w:r>
      <w:proofErr w:type="spellEnd"/>
      <w:r>
        <w:t xml:space="preserve">, as smuggler’s </w:t>
      </w:r>
      <w:proofErr w:type="spellStart"/>
      <w:r>
        <w:t>corridos</w:t>
      </w:r>
      <w:proofErr w:type="spellEnd"/>
      <w:r>
        <w:t xml:space="preserve"> pointed to, specifically that of the tequila), openly </w:t>
      </w:r>
      <w:r w:rsidRPr="00BD1A39">
        <w:rPr>
          <w:rStyle w:val="Underline"/>
          <w:highlight w:val="red"/>
        </w:rPr>
        <w:t>defending the interests of the political community before</w:t>
      </w:r>
      <w:r w:rsidRPr="00446B63">
        <w:rPr>
          <w:rStyle w:val="Underline"/>
        </w:rPr>
        <w:t xml:space="preserve"> whom it presents the real enemy, the real threat: </w:t>
      </w:r>
      <w:r w:rsidRPr="00BD1A39">
        <w:rPr>
          <w:rStyle w:val="Underline"/>
          <w:highlight w:val="red"/>
        </w:rPr>
        <w:t>the United States</w:t>
      </w:r>
      <w:r>
        <w:t xml:space="preserve">. The </w:t>
      </w:r>
      <w:proofErr w:type="spellStart"/>
      <w:r>
        <w:t>narcocorrido</w:t>
      </w:r>
      <w:proofErr w:type="spellEnd"/>
      <w:r>
        <w:t xml:space="preserve"> denounces: Different countries are </w:t>
      </w:r>
      <w:proofErr w:type="gramStart"/>
      <w:r>
        <w:t>Certified</w:t>
      </w:r>
      <w:proofErr w:type="gramEnd"/>
      <w:r>
        <w:t xml:space="preserve"> by the gringos They do not want drugs there For they say that is a danger Tell me who certifies The United States. To catch the </w:t>
      </w:r>
      <w:proofErr w:type="spellStart"/>
      <w:r>
        <w:t>narcos</w:t>
      </w:r>
      <w:proofErr w:type="spellEnd"/>
      <w:r>
        <w:t xml:space="preserve"> Mexico has been straight. The Americans buy coke </w:t>
      </w:r>
      <w:proofErr w:type="gramStart"/>
      <w:r>
        <w:t>The</w:t>
      </w:r>
      <w:proofErr w:type="gramEnd"/>
      <w:r>
        <w:t xml:space="preserve"> pay it at any price. They do not want drugs to exist </w:t>
      </w:r>
      <w:proofErr w:type="gramStart"/>
      <w:r>
        <w:t>But</w:t>
      </w:r>
      <w:proofErr w:type="gramEnd"/>
      <w:r>
        <w:t xml:space="preserve"> give themselves privileges. </w:t>
      </w:r>
      <w:r w:rsidRPr="00F810A4">
        <w:rPr>
          <w:rStyle w:val="Underline"/>
        </w:rPr>
        <w:t>("</w:t>
      </w:r>
      <w:r w:rsidRPr="00BD1A39">
        <w:rPr>
          <w:rStyle w:val="Underline"/>
          <w:highlight w:val="red"/>
        </w:rPr>
        <w:t xml:space="preserve">The General", Los </w:t>
      </w:r>
      <w:proofErr w:type="spellStart"/>
      <w:r w:rsidRPr="00BD1A39">
        <w:rPr>
          <w:rStyle w:val="Underline"/>
          <w:highlight w:val="red"/>
        </w:rPr>
        <w:t>Tigres</w:t>
      </w:r>
      <w:proofErr w:type="spellEnd"/>
      <w:r w:rsidRPr="00BD1A39">
        <w:rPr>
          <w:rStyle w:val="Underline"/>
          <w:highlight w:val="red"/>
        </w:rPr>
        <w:t xml:space="preserve"> del Norte</w:t>
      </w:r>
      <w:proofErr w:type="gramStart"/>
      <w:r w:rsidRPr="00103594">
        <w:t>)30</w:t>
      </w:r>
      <w:proofErr w:type="gramEnd"/>
    </w:p>
    <w:p w:rsidR="000C6469" w:rsidRPr="00C24876" w:rsidRDefault="000C6469" w:rsidP="000C6469">
      <w:pPr>
        <w:pStyle w:val="Heading4"/>
        <w:rPr>
          <w:rFonts w:cs="Arial"/>
        </w:rPr>
      </w:pPr>
      <w:r w:rsidRPr="00C24876">
        <w:rPr>
          <w:rFonts w:cs="Arial"/>
          <w:lang w:eastAsia="zh-CN"/>
        </w:rPr>
        <w:t xml:space="preserve">Theoretical thinking concerning security problematizes militarized practices like the “war on drugs” – it constitutes reality </w:t>
      </w:r>
    </w:p>
    <w:p w:rsidR="000C6469" w:rsidRPr="00C24876" w:rsidRDefault="000C6469" w:rsidP="000C6469">
      <w:pPr>
        <w:rPr>
          <w:sz w:val="24"/>
        </w:rPr>
      </w:pPr>
      <w:r w:rsidRPr="00C24876">
        <w:rPr>
          <w:b/>
          <w:sz w:val="24"/>
        </w:rPr>
        <w:t xml:space="preserve">Bilgin, 5 </w:t>
      </w:r>
      <w:r w:rsidRPr="00C24876">
        <w:rPr>
          <w:sz w:val="24"/>
        </w:rPr>
        <w:t xml:space="preserve">– </w:t>
      </w:r>
      <w:r w:rsidRPr="00C24876">
        <w:t xml:space="preserve">Professor of IR, </w:t>
      </w:r>
      <w:proofErr w:type="spellStart"/>
      <w:r w:rsidRPr="00C24876">
        <w:t>Bikent</w:t>
      </w:r>
      <w:proofErr w:type="spellEnd"/>
      <w:r w:rsidRPr="00C24876">
        <w:t xml:space="preserve"> University, </w:t>
      </w:r>
      <w:r w:rsidRPr="00C24876">
        <w:rPr>
          <w:i/>
        </w:rPr>
        <w:t xml:space="preserve">Regional Security </w:t>
      </w:r>
      <w:proofErr w:type="gramStart"/>
      <w:r w:rsidRPr="00C24876">
        <w:rPr>
          <w:i/>
        </w:rPr>
        <w:t>In</w:t>
      </w:r>
      <w:proofErr w:type="gramEnd"/>
      <w:r w:rsidRPr="00C24876">
        <w:rPr>
          <w:i/>
        </w:rPr>
        <w:t xml:space="preserve"> The Middle East A Critical Perspective</w:t>
      </w:r>
      <w:r w:rsidRPr="00C24876">
        <w:t xml:space="preserve">, </w:t>
      </w:r>
      <w:r w:rsidRPr="00C24876">
        <w:rPr>
          <w:color w:val="000000"/>
        </w:rPr>
        <w:t>Page 7</w:t>
      </w:r>
    </w:p>
    <w:p w:rsidR="000C6469" w:rsidRDefault="000C6469" w:rsidP="000C6469">
      <w:pPr>
        <w:rPr>
          <w:szCs w:val="20"/>
        </w:rPr>
      </w:pPr>
      <w:r w:rsidRPr="00C24876">
        <w:rPr>
          <w:szCs w:val="20"/>
        </w:rPr>
        <w:t xml:space="preserve">From a critical perspective, </w:t>
      </w:r>
      <w:r w:rsidRPr="00BD1A39">
        <w:rPr>
          <w:sz w:val="22"/>
          <w:highlight w:val="red"/>
          <w:u w:val="single"/>
        </w:rPr>
        <w:t>thinking differently about security involves</w:t>
      </w:r>
      <w:r w:rsidRPr="00C24876">
        <w:rPr>
          <w:szCs w:val="20"/>
        </w:rPr>
        <w:t xml:space="preserve">: first, </w:t>
      </w:r>
      <w:r w:rsidRPr="00BD1A39">
        <w:rPr>
          <w:sz w:val="22"/>
          <w:highlight w:val="red"/>
          <w:u w:val="single"/>
        </w:rPr>
        <w:t xml:space="preserve">challenging the ways in which security has traditionally been </w:t>
      </w:r>
      <w:proofErr w:type="spellStart"/>
      <w:r w:rsidRPr="00BD1A39">
        <w:rPr>
          <w:sz w:val="22"/>
          <w:highlight w:val="red"/>
          <w:u w:val="single"/>
        </w:rPr>
        <w:t>conceptualised</w:t>
      </w:r>
      <w:proofErr w:type="spellEnd"/>
      <w:r w:rsidRPr="00BD1A39">
        <w:rPr>
          <w:sz w:val="22"/>
          <w:highlight w:val="red"/>
          <w:u w:val="single"/>
        </w:rPr>
        <w:t xml:space="preserve"> </w:t>
      </w:r>
      <w:r w:rsidRPr="00C24876">
        <w:rPr>
          <w:sz w:val="22"/>
          <w:u w:val="single"/>
        </w:rPr>
        <w:t>by broadening and deepening the concept</w:t>
      </w:r>
      <w:r w:rsidRPr="00C24876">
        <w:rPr>
          <w:szCs w:val="20"/>
        </w:rPr>
        <w:t xml:space="preserve"> and by rejecting the primacy given to the sovereign state as the primary referent for, and agent of, security. </w:t>
      </w:r>
      <w:r w:rsidRPr="00BD1A39">
        <w:rPr>
          <w:sz w:val="22"/>
          <w:highlight w:val="red"/>
          <w:u w:val="single"/>
        </w:rPr>
        <w:t xml:space="preserve">Critical approaches </w:t>
      </w:r>
      <w:r w:rsidRPr="00C24876">
        <w:rPr>
          <w:szCs w:val="20"/>
        </w:rPr>
        <w:t xml:space="preserve">also </w:t>
      </w:r>
      <w:proofErr w:type="spellStart"/>
      <w:r w:rsidRPr="00BD1A39">
        <w:rPr>
          <w:sz w:val="22"/>
          <w:highlight w:val="red"/>
          <w:u w:val="single"/>
        </w:rPr>
        <w:t>problematise</w:t>
      </w:r>
      <w:proofErr w:type="spellEnd"/>
      <w:r w:rsidRPr="00BD1A39">
        <w:rPr>
          <w:sz w:val="22"/>
          <w:highlight w:val="red"/>
          <w:u w:val="single"/>
        </w:rPr>
        <w:t xml:space="preserve"> </w:t>
      </w:r>
      <w:r w:rsidRPr="00C24876">
        <w:rPr>
          <w:szCs w:val="20"/>
        </w:rPr>
        <w:t xml:space="preserve">the </w:t>
      </w:r>
      <w:proofErr w:type="spellStart"/>
      <w:r w:rsidRPr="00BD1A39">
        <w:rPr>
          <w:b/>
          <w:sz w:val="22"/>
          <w:highlight w:val="red"/>
          <w:u w:val="single"/>
        </w:rPr>
        <w:t>militarised</w:t>
      </w:r>
      <w:proofErr w:type="spellEnd"/>
      <w:r w:rsidRPr="00C24876">
        <w:t xml:space="preserve"> </w:t>
      </w:r>
      <w:r w:rsidRPr="00C24876">
        <w:rPr>
          <w:szCs w:val="20"/>
        </w:rPr>
        <w:t xml:space="preserve">and zero-sum </w:t>
      </w:r>
      <w:r w:rsidRPr="00BD1A39">
        <w:rPr>
          <w:sz w:val="22"/>
          <w:highlight w:val="red"/>
          <w:u w:val="single"/>
        </w:rPr>
        <w:t xml:space="preserve">practices </w:t>
      </w:r>
      <w:r w:rsidRPr="00C24876">
        <w:rPr>
          <w:szCs w:val="20"/>
        </w:rPr>
        <w:t xml:space="preserve">informed by prevailing discourses and call for </w:t>
      </w:r>
      <w:proofErr w:type="spellStart"/>
      <w:r w:rsidRPr="00C24876">
        <w:rPr>
          <w:szCs w:val="20"/>
        </w:rPr>
        <w:t>reconceptualising</w:t>
      </w:r>
      <w:proofErr w:type="spellEnd"/>
      <w:r w:rsidRPr="00C24876">
        <w:rPr>
          <w:szCs w:val="20"/>
        </w:rPr>
        <w:t xml:space="preserve"> practice. Second, thinking differently entails rejecting the conception of theory as a neutral tool, which merely explains social phenomena, and </w:t>
      </w:r>
      <w:proofErr w:type="spellStart"/>
      <w:r w:rsidRPr="00C24876">
        <w:rPr>
          <w:szCs w:val="20"/>
        </w:rPr>
        <w:t>emphasises</w:t>
      </w:r>
      <w:proofErr w:type="spellEnd"/>
      <w:r w:rsidRPr="00C24876">
        <w:rPr>
          <w:szCs w:val="20"/>
        </w:rPr>
        <w:t xml:space="preserve"> the mutually constitutive relationship between theory and practice. That is, </w:t>
      </w:r>
      <w:r w:rsidRPr="00BD1A39">
        <w:rPr>
          <w:sz w:val="22"/>
          <w:highlight w:val="red"/>
          <w:u w:val="single"/>
        </w:rPr>
        <w:t>the way</w:t>
      </w:r>
      <w:r w:rsidRPr="00BD1A39">
        <w:rPr>
          <w:szCs w:val="20"/>
          <w:highlight w:val="red"/>
        </w:rPr>
        <w:t xml:space="preserve"> </w:t>
      </w:r>
      <w:r w:rsidRPr="00C24876">
        <w:rPr>
          <w:szCs w:val="20"/>
        </w:rPr>
        <w:t>we (</w:t>
      </w:r>
      <w:r w:rsidRPr="00BD1A39">
        <w:rPr>
          <w:sz w:val="22"/>
          <w:highlight w:val="red"/>
          <w:u w:val="single"/>
        </w:rPr>
        <w:t>the community of students of security</w:t>
      </w:r>
      <w:r w:rsidRPr="00C24876">
        <w:rPr>
          <w:szCs w:val="20"/>
        </w:rPr>
        <w:t xml:space="preserve">) </w:t>
      </w:r>
      <w:r w:rsidRPr="00BD1A39">
        <w:rPr>
          <w:sz w:val="22"/>
          <w:highlight w:val="red"/>
          <w:u w:val="single"/>
        </w:rPr>
        <w:t xml:space="preserve">think and write about security </w:t>
      </w:r>
      <w:r w:rsidRPr="00C24876">
        <w:rPr>
          <w:sz w:val="22"/>
          <w:u w:val="single"/>
        </w:rPr>
        <w:t xml:space="preserve">informs practice; it </w:t>
      </w:r>
      <w:r w:rsidRPr="00BD1A39">
        <w:rPr>
          <w:sz w:val="22"/>
          <w:highlight w:val="red"/>
          <w:u w:val="single"/>
        </w:rPr>
        <w:t xml:space="preserve">privileges certain practices whilst </w:t>
      </w:r>
      <w:proofErr w:type="spellStart"/>
      <w:r w:rsidRPr="00BD1A39">
        <w:rPr>
          <w:sz w:val="22"/>
          <w:highlight w:val="red"/>
          <w:u w:val="single"/>
        </w:rPr>
        <w:t>marginalising</w:t>
      </w:r>
      <w:proofErr w:type="spellEnd"/>
      <w:r w:rsidRPr="00BD1A39">
        <w:rPr>
          <w:sz w:val="22"/>
          <w:highlight w:val="red"/>
          <w:u w:val="single"/>
        </w:rPr>
        <w:t xml:space="preserve"> others, thereby helping </w:t>
      </w:r>
      <w:r w:rsidRPr="00BD1A39">
        <w:rPr>
          <w:b/>
          <w:sz w:val="22"/>
          <w:highlight w:val="red"/>
          <w:u w:val="single"/>
        </w:rPr>
        <w:t>constitute</w:t>
      </w:r>
      <w:r w:rsidRPr="00BD1A39">
        <w:rPr>
          <w:sz w:val="22"/>
          <w:highlight w:val="red"/>
          <w:u w:val="single"/>
        </w:rPr>
        <w:t xml:space="preserve"> </w:t>
      </w:r>
      <w:r w:rsidRPr="00C24876">
        <w:rPr>
          <w:szCs w:val="20"/>
        </w:rPr>
        <w:t xml:space="preserve">what human beings choose to call </w:t>
      </w:r>
      <w:r w:rsidRPr="00BD1A39">
        <w:rPr>
          <w:b/>
          <w:sz w:val="22"/>
          <w:highlight w:val="red"/>
          <w:u w:val="single"/>
        </w:rPr>
        <w:t>'reality'</w:t>
      </w:r>
      <w:r w:rsidRPr="00C24876">
        <w:rPr>
          <w:szCs w:val="20"/>
        </w:rPr>
        <w:t xml:space="preserve">. Theory is itself a form of practice; </w:t>
      </w:r>
      <w:proofErr w:type="spellStart"/>
      <w:r w:rsidRPr="00C24876">
        <w:rPr>
          <w:szCs w:val="20"/>
        </w:rPr>
        <w:t>theorising</w:t>
      </w:r>
      <w:proofErr w:type="spellEnd"/>
      <w:r w:rsidRPr="00C24876">
        <w:rPr>
          <w:szCs w:val="20"/>
        </w:rPr>
        <w:t xml:space="preserve"> is </w:t>
      </w:r>
      <w:proofErr w:type="spellStart"/>
      <w:r w:rsidRPr="00C24876">
        <w:rPr>
          <w:szCs w:val="20"/>
        </w:rPr>
        <w:t>recognised</w:t>
      </w:r>
      <w:proofErr w:type="spellEnd"/>
      <w:r w:rsidRPr="00C24876">
        <w:rPr>
          <w:szCs w:val="20"/>
        </w:rPr>
        <w:t xml:space="preserve"> as a political activity. Finally, adopting a critical approach to security implies adopting an explicitly normative (for some, emancipation-oriented) approach to security in theory and practice.</w:t>
      </w:r>
    </w:p>
    <w:p w:rsidR="000C6469" w:rsidRDefault="000C6469" w:rsidP="000C6469">
      <w:pPr>
        <w:pStyle w:val="Heading3"/>
        <w:rPr>
          <w:rFonts w:cs="Arial"/>
        </w:rPr>
      </w:pPr>
      <w:r>
        <w:rPr>
          <w:rFonts w:cs="Arial"/>
        </w:rPr>
        <w:lastRenderedPageBreak/>
        <w:t xml:space="preserve">2AC – </w:t>
      </w:r>
      <w:proofErr w:type="spellStart"/>
      <w:r>
        <w:rPr>
          <w:rFonts w:cs="Arial"/>
        </w:rPr>
        <w:t>Bataille</w:t>
      </w:r>
      <w:proofErr w:type="spellEnd"/>
    </w:p>
    <w:p w:rsidR="000C6469" w:rsidRPr="00C24876" w:rsidRDefault="000C6469" w:rsidP="000C6469">
      <w:pPr>
        <w:pStyle w:val="Heading4"/>
        <w:rPr>
          <w:rFonts w:cs="Arial"/>
        </w:rPr>
      </w:pPr>
      <w:proofErr w:type="gramStart"/>
      <w:r w:rsidRPr="00C24876">
        <w:rPr>
          <w:rFonts w:cs="Arial"/>
        </w:rPr>
        <w:t>embrace</w:t>
      </w:r>
      <w:proofErr w:type="gramEnd"/>
      <w:r w:rsidRPr="00C24876">
        <w:rPr>
          <w:rFonts w:cs="Arial"/>
        </w:rPr>
        <w:t xml:space="preserve"> compassion because it’s difficult and fraught with risk</w:t>
      </w:r>
    </w:p>
    <w:p w:rsidR="000C6469" w:rsidRPr="00C24876" w:rsidRDefault="000C6469" w:rsidP="000C6469">
      <w:pPr>
        <w:rPr>
          <w:rStyle w:val="Cite"/>
        </w:rPr>
      </w:pPr>
      <w:r w:rsidRPr="00C24876">
        <w:rPr>
          <w:rStyle w:val="Cite"/>
        </w:rPr>
        <w:t>Frazer 6</w:t>
      </w:r>
    </w:p>
    <w:p w:rsidR="000C6469" w:rsidRPr="00C24876" w:rsidRDefault="000C6469" w:rsidP="000C6469">
      <w:r w:rsidRPr="00C24876">
        <w:t xml:space="preserve">The Review of </w:t>
      </w:r>
      <w:proofErr w:type="gramStart"/>
      <w:r w:rsidRPr="00C24876">
        <w:t>Politics  (</w:t>
      </w:r>
      <w:proofErr w:type="gramEnd"/>
      <w:r w:rsidRPr="00C24876">
        <w:t>2006), 68: 49-78 Cambridge University Press</w:t>
      </w:r>
    </w:p>
    <w:p w:rsidR="000C6469" w:rsidRPr="00C24876" w:rsidRDefault="000C6469" w:rsidP="000C6469">
      <w:r w:rsidRPr="00C24876">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0C6469" w:rsidRPr="00C24876" w:rsidRDefault="000C6469" w:rsidP="000C6469">
      <w:r w:rsidRPr="00C24876">
        <w:t>Assistant professor – HARVARD</w:t>
      </w:r>
    </w:p>
    <w:p w:rsidR="000C6469" w:rsidRPr="00C24876" w:rsidRDefault="000C6469" w:rsidP="000C6469">
      <w:pPr>
        <w:rPr>
          <w:b/>
          <w:u w:val="single"/>
        </w:rPr>
      </w:pPr>
      <w:r w:rsidRPr="00C24876">
        <w:t xml:space="preserve">There is a second way in which </w:t>
      </w:r>
      <w:r w:rsidRPr="00C24876">
        <w:rPr>
          <w:rStyle w:val="Underline"/>
        </w:rPr>
        <w:t>the painful experience of compassion can threaten human excellence</w:t>
      </w:r>
      <w:r w:rsidRPr="00C24876">
        <w:t xml:space="preserve">. Not only do we risk developing contempt for all but the suffering masses, but </w:t>
      </w:r>
      <w:r w:rsidRPr="00BD1A39">
        <w:rPr>
          <w:rStyle w:val="Underline"/>
          <w:highlight w:val="red"/>
        </w:rPr>
        <w:t>we</w:t>
      </w:r>
      <w:r w:rsidRPr="00C24876">
        <w:rPr>
          <w:rStyle w:val="Underline"/>
        </w:rPr>
        <w:t xml:space="preserve"> </w:t>
      </w:r>
      <w:r w:rsidRPr="00C24876">
        <w:t xml:space="preserve">also </w:t>
      </w:r>
      <w:r w:rsidRPr="00BD1A39">
        <w:rPr>
          <w:rStyle w:val="Underline"/>
          <w:highlight w:val="red"/>
        </w:rPr>
        <w:t>risk</w:t>
      </w:r>
      <w:r w:rsidRPr="00C24876">
        <w:rPr>
          <w:rStyle w:val="Underline"/>
        </w:rPr>
        <w:t xml:space="preserve"> developing </w:t>
      </w:r>
      <w:r w:rsidRPr="00BD1A39">
        <w:rPr>
          <w:rStyle w:val="Underline"/>
          <w:highlight w:val="red"/>
        </w:rPr>
        <w:t>contempt for the compassion that forces us to suffer with them</w:t>
      </w:r>
      <w:r w:rsidRPr="00C24876">
        <w:t xml:space="preserve">. The terrible experience of shared suffering might lead some of the would-be great on a futile quest to abolish human misery. </w:t>
      </w:r>
      <w:r w:rsidRPr="00C24876">
        <w:rPr>
          <w:rStyle w:val="Underline"/>
        </w:rPr>
        <w:t>Others</w:t>
      </w:r>
      <w:r w:rsidRPr="00C24876">
        <w:t xml:space="preserve">, however, </w:t>
      </w:r>
      <w:r w:rsidRPr="00C24876">
        <w:rPr>
          <w:rStyle w:val="Underline"/>
        </w:rPr>
        <w:t>are likely to conclude that their sympathetic pain could be most efficiently relieved by extirpating the faculties responsible for it.</w:t>
      </w:r>
      <w:r w:rsidRPr="00C24876">
        <w:t xml:space="preserve"> When we do not hate the suffering of others, but only our own sharing of this suffering, </w:t>
      </w:r>
      <w:r w:rsidRPr="00BD1A39">
        <w:rPr>
          <w:rStyle w:val="Underline"/>
          <w:highlight w:val="red"/>
        </w:rPr>
        <w:t>we seek</w:t>
      </w:r>
      <w:r w:rsidRPr="00C24876">
        <w:rPr>
          <w:rStyle w:val="Underline"/>
        </w:rPr>
        <w:t xml:space="preserve"> only </w:t>
      </w:r>
      <w:r w:rsidRPr="00BD1A39">
        <w:rPr>
          <w:rStyle w:val="Underline"/>
          <w:highlight w:val="red"/>
        </w:rPr>
        <w:t>to banish compassion</w:t>
      </w:r>
      <w:r w:rsidRPr="00C24876">
        <w:t xml:space="preserve"> from our own breasts. </w:t>
      </w:r>
      <w:r w:rsidRPr="00BD1A39">
        <w:rPr>
          <w:rStyle w:val="Underline"/>
          <w:highlight w:val="red"/>
        </w:rPr>
        <w:t>Doing so</w:t>
      </w:r>
      <w:r w:rsidRPr="00C24876">
        <w:t xml:space="preserve">, however, </w:t>
      </w:r>
      <w:r w:rsidRPr="00BD1A39">
        <w:rPr>
          <w:rStyle w:val="Underline"/>
          <w:highlight w:val="red"/>
        </w:rPr>
        <w:t>requires us to shield ourselves from the troubling awareness of our fellows' plight</w:t>
      </w:r>
      <w:r w:rsidRPr="00BD1A39">
        <w:rPr>
          <w:highlight w:val="red"/>
        </w:rPr>
        <w:t>,</w:t>
      </w:r>
      <w:r w:rsidRPr="00C24876">
        <w:t xml:space="preserve"> to sever the imaginative and emotional bonds which connect us to others. </w:t>
      </w:r>
      <w:r w:rsidRPr="00C24876">
        <w:rPr>
          <w:rStyle w:val="Underline"/>
        </w:rPr>
        <w:t>It requires that we turn against our own strength of intelligence and imagination,</w:t>
      </w:r>
      <w:r w:rsidRPr="00C24876">
        <w:t xml:space="preserve"> </w:t>
      </w:r>
      <w:r w:rsidRPr="00C24876">
        <w:rPr>
          <w:rStyle w:val="Underline"/>
        </w:rPr>
        <w:t>that we sacrifice knowledge for ignorance by denying our insights into the human condition</w:t>
      </w:r>
      <w:r w:rsidRPr="00C24876">
        <w:t xml:space="preserve">. Some of us might succeed in turning ourselves into </w:t>
      </w:r>
      <w:r w:rsidRPr="00C24876">
        <w:rPr>
          <w:rStyle w:val="Underline"/>
        </w:rPr>
        <w:t xml:space="preserve">such isolated, unthinking beings, but such individuals are not destined for creative achievement. </w:t>
      </w:r>
      <w:r w:rsidRPr="00BD1A39">
        <w:rPr>
          <w:rStyle w:val="Underline"/>
          <w:highlight w:val="red"/>
        </w:rPr>
        <w:t>By contrast, the natural philosopher</w:t>
      </w:r>
      <w:r w:rsidRPr="00C24876">
        <w:rPr>
          <w:rStyle w:val="Underline"/>
        </w:rPr>
        <w:t>, poet, or psychologist</w:t>
      </w:r>
      <w:r w:rsidRPr="00C24876">
        <w:t xml:space="preserve">—the born and inevitable </w:t>
      </w:r>
      <w:proofErr w:type="spellStart"/>
      <w:r w:rsidRPr="00C24876">
        <w:t>unriddler</w:t>
      </w:r>
      <w:proofErr w:type="spellEnd"/>
      <w:r w:rsidRPr="00C24876">
        <w:t xml:space="preserve"> of human souls—</w:t>
      </w:r>
      <w:r w:rsidRPr="00BD1A39">
        <w:rPr>
          <w:rStyle w:val="Underline"/>
          <w:highlight w:val="red"/>
        </w:rPr>
        <w:t>could no more destroy</w:t>
      </w:r>
      <w:r w:rsidRPr="00C24876">
        <w:rPr>
          <w:rStyle w:val="Underline"/>
        </w:rPr>
        <w:t xml:space="preserve"> his own sense of </w:t>
      </w:r>
      <w:r w:rsidRPr="00BD1A39">
        <w:rPr>
          <w:rStyle w:val="Underline"/>
          <w:highlight w:val="red"/>
        </w:rPr>
        <w:t>compassion than</w:t>
      </w:r>
      <w:r w:rsidRPr="00C24876">
        <w:rPr>
          <w:rStyle w:val="Underline"/>
        </w:rPr>
        <w:t xml:space="preserve"> he could </w:t>
      </w:r>
      <w:r w:rsidRPr="00BD1A39">
        <w:rPr>
          <w:rStyle w:val="Underline"/>
          <w:highlight w:val="red"/>
        </w:rPr>
        <w:t>abolish the human suffering which compassion compels him to share</w:t>
      </w:r>
      <w:r w:rsidRPr="00BD1A39">
        <w:rPr>
          <w:highlight w:val="red"/>
        </w:rPr>
        <w:t xml:space="preserve">. </w:t>
      </w:r>
      <w:r w:rsidRPr="00BD1A39">
        <w:rPr>
          <w:rStyle w:val="Underline"/>
          <w:highlight w:val="red"/>
        </w:rPr>
        <w:t>A futile quest to extirpate his sympathetic sentiments would only turn such an individual against the world, against life</w:t>
      </w:r>
      <w:r w:rsidRPr="00C24876">
        <w:rPr>
          <w:rStyle w:val="Underline"/>
        </w:rPr>
        <w:t>, and against himself; in the end, it might even destroy him</w:t>
      </w:r>
      <w:r w:rsidRPr="00C24876">
        <w:t xml:space="preserve">. </w:t>
      </w:r>
      <w:r w:rsidRPr="00C24876">
        <w:rPr>
          <w:rStyle w:val="Underline"/>
        </w:rPr>
        <w:t>Zarathustra</w:t>
      </w:r>
      <w:r w:rsidRPr="00C24876">
        <w:t xml:space="preserve"> does not pass the greatest test of his strength by purging compassion from his psyche. To the contrary, he </w:t>
      </w:r>
      <w:r w:rsidRPr="00C24876">
        <w:rPr>
          <w:rStyle w:val="Underline"/>
        </w:rPr>
        <w:t>affirms his painful experience of the emotion as creativity-enhancing and life-promoting</w:t>
      </w:r>
      <w:r w:rsidRPr="00C24876">
        <w:t>. In doing so, Nietzsche's protagonist warns against</w:t>
      </w:r>
      <w:r w:rsidRPr="00C24876">
        <w:rPr>
          <w:rStyle w:val="Underline"/>
        </w:rPr>
        <w:t xml:space="preserve"> </w:t>
      </w:r>
      <w:r w:rsidRPr="00BD1A39">
        <w:rPr>
          <w:rStyle w:val="Underline"/>
          <w:highlight w:val="red"/>
        </w:rPr>
        <w:t xml:space="preserve">those who </w:t>
      </w:r>
      <w:r w:rsidRPr="00C24876">
        <w:rPr>
          <w:rStyle w:val="Underline"/>
        </w:rPr>
        <w:t xml:space="preserve">unduly </w:t>
      </w:r>
      <w:r w:rsidRPr="00BD1A39">
        <w:rPr>
          <w:rStyle w:val="Underline"/>
          <w:highlight w:val="red"/>
        </w:rPr>
        <w:t>oppose compassion</w:t>
      </w:r>
      <w:r w:rsidRPr="00C24876">
        <w:rPr>
          <w:rStyle w:val="Underline"/>
        </w:rPr>
        <w:t xml:space="preserve"> </w:t>
      </w:r>
      <w:r w:rsidRPr="00C24876">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BD1A39">
        <w:rPr>
          <w:rStyle w:val="Underline"/>
          <w:highlight w:val="red"/>
        </w:rPr>
        <w:t>can be seen as opponents of human flourishing</w:t>
      </w:r>
      <w:r w:rsidRPr="00C24876">
        <w:t xml:space="preserve">. </w:t>
      </w:r>
    </w:p>
    <w:p w:rsidR="000C6469" w:rsidRPr="00C24876" w:rsidRDefault="000C6469" w:rsidP="000C6469">
      <w:pPr>
        <w:pStyle w:val="Heading4"/>
        <w:rPr>
          <w:rFonts w:cs="Arial"/>
        </w:rPr>
      </w:pPr>
      <w:r w:rsidRPr="00C24876">
        <w:rPr>
          <w:rFonts w:cs="Arial"/>
        </w:rPr>
        <w:t xml:space="preserve">There is </w:t>
      </w:r>
      <w:r w:rsidRPr="00C24876">
        <w:rPr>
          <w:rFonts w:cs="Arial"/>
          <w:u w:val="single"/>
        </w:rPr>
        <w:t>no</w:t>
      </w:r>
      <w:r w:rsidRPr="00C24876">
        <w:rPr>
          <w:rFonts w:cs="Arial"/>
        </w:rPr>
        <w:t xml:space="preserve"> opposition between arguing for pragmatic change in the world and affirming life in a </w:t>
      </w:r>
      <w:proofErr w:type="spellStart"/>
      <w:r w:rsidRPr="00C24876">
        <w:rPr>
          <w:rFonts w:cs="Arial"/>
        </w:rPr>
        <w:t>Nietzschean</w:t>
      </w:r>
      <w:proofErr w:type="spellEnd"/>
      <w:r w:rsidRPr="00C24876">
        <w:rPr>
          <w:rFonts w:cs="Arial"/>
        </w:rPr>
        <w:t xml:space="preserve"> sense---their refusal of change and reform is self-delusion that withdraws from the world and denies an important aspect of life </w:t>
      </w:r>
    </w:p>
    <w:p w:rsidR="000C6469" w:rsidRPr="00C24876" w:rsidRDefault="000C6469" w:rsidP="000C6469">
      <w:r w:rsidRPr="00C24876">
        <w:rPr>
          <w:rStyle w:val="Cite"/>
        </w:rPr>
        <w:t>May 5</w:t>
      </w:r>
      <w:r w:rsidRPr="00C24876">
        <w:t xml:space="preserve"> (Todd, Professor of Philosophy at Clemson University, September 2005, “To change the world, to celebrate life,” Philosophy &amp; Social Criticism, Vol. 31, No. 5-6)</w:t>
      </w:r>
    </w:p>
    <w:p w:rsidR="000C6469" w:rsidRPr="00C24876" w:rsidRDefault="000C6469" w:rsidP="000C6469">
      <w:pPr>
        <w:pStyle w:val="cardtext"/>
        <w:ind w:left="0"/>
      </w:pPr>
      <w:r w:rsidRPr="00BD1A39">
        <w:rPr>
          <w:rStyle w:val="Underline"/>
          <w:highlight w:val="red"/>
        </w:rPr>
        <w:t>For those</w:t>
      </w:r>
      <w:r w:rsidRPr="00C24876">
        <w:t xml:space="preserve"> among us </w:t>
      </w:r>
      <w:r w:rsidRPr="00BD1A39">
        <w:rPr>
          <w:rStyle w:val="Underline"/>
          <w:highlight w:val="red"/>
        </w:rPr>
        <w:t>who seek in philosophy a way to</w:t>
      </w:r>
      <w:r w:rsidRPr="00BD1A39">
        <w:rPr>
          <w:highlight w:val="red"/>
        </w:rPr>
        <w:t xml:space="preserve"> </w:t>
      </w:r>
      <w:r w:rsidRPr="00BD1A39">
        <w:rPr>
          <w:rStyle w:val="Emphasis"/>
          <w:highlight w:val="red"/>
        </w:rPr>
        <w:t>grapple with our lives</w:t>
      </w:r>
      <w:r w:rsidRPr="00BD1A39">
        <w:rPr>
          <w:highlight w:val="red"/>
        </w:rPr>
        <w:t xml:space="preserve"> </w:t>
      </w:r>
      <w:r w:rsidRPr="00BD1A39">
        <w:rPr>
          <w:rStyle w:val="Underline"/>
          <w:highlight w:val="red"/>
        </w:rPr>
        <w:t>rather than</w:t>
      </w:r>
      <w:r w:rsidRPr="00C24876">
        <w:t xml:space="preserve"> to </w:t>
      </w:r>
      <w:r w:rsidRPr="00BD1A39">
        <w:rPr>
          <w:rStyle w:val="Emphasis"/>
          <w:highlight w:val="red"/>
        </w:rPr>
        <w:t>solve logical puzzles</w:t>
      </w:r>
      <w:r w:rsidRPr="00C24876">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BD1A39">
        <w:rPr>
          <w:rStyle w:val="Underline"/>
          <w:highlight w:val="red"/>
        </w:rPr>
        <w:t>there is a struggle</w:t>
      </w:r>
      <w:r w:rsidRPr="00C24876">
        <w:t xml:space="preserve"> that is often </w:t>
      </w:r>
      <w:r w:rsidRPr="00C24876">
        <w:rPr>
          <w:rStyle w:val="Underline"/>
        </w:rPr>
        <w:t xml:space="preserve">waged </w:t>
      </w:r>
      <w:r w:rsidRPr="00BD1A39">
        <w:rPr>
          <w:rStyle w:val="Underline"/>
          <w:highlight w:val="red"/>
        </w:rPr>
        <w:t>within us</w:t>
      </w:r>
      <w:r w:rsidRPr="00C24876">
        <w:t xml:space="preserve">. It is a struggle that will be familiar to anyone who has heard in Foucault’s sentences the stammering of a fellow human being struggling to speak in words worth hearing. Why else would we read Foucault? </w:t>
      </w:r>
      <w:r w:rsidRPr="00BD1A39">
        <w:rPr>
          <w:rStyle w:val="Underline"/>
          <w:highlight w:val="red"/>
        </w:rPr>
        <w:t>We</w:t>
      </w:r>
      <w:r w:rsidRPr="00C24876">
        <w:rPr>
          <w:rStyle w:val="Underline"/>
        </w:rPr>
        <w:t xml:space="preserve"> seek to</w:t>
      </w:r>
      <w:r w:rsidRPr="00C24876">
        <w:t xml:space="preserve"> </w:t>
      </w:r>
      <w:r w:rsidRPr="00BD1A39">
        <w:rPr>
          <w:rStyle w:val="Emphasis"/>
          <w:highlight w:val="red"/>
        </w:rPr>
        <w:t xml:space="preserve">conceive what is wrong in </w:t>
      </w:r>
      <w:r w:rsidRPr="00BD1A39">
        <w:rPr>
          <w:rStyle w:val="Emphasis"/>
          <w:highlight w:val="red"/>
        </w:rPr>
        <w:lastRenderedPageBreak/>
        <w:t>the world</w:t>
      </w:r>
      <w:r w:rsidRPr="00C24876">
        <w:t xml:space="preserve">, </w:t>
      </w:r>
      <w:r w:rsidRPr="00C24876">
        <w:rPr>
          <w:rStyle w:val="Underline"/>
        </w:rPr>
        <w:t xml:space="preserve">to grasp </w:t>
      </w:r>
      <w:r w:rsidRPr="00BD1A39">
        <w:rPr>
          <w:rStyle w:val="Underline"/>
          <w:highlight w:val="red"/>
        </w:rPr>
        <w:t>it in a way that offers</w:t>
      </w:r>
      <w:r w:rsidRPr="00C24876">
        <w:rPr>
          <w:rStyle w:val="Underline"/>
        </w:rPr>
        <w:t xml:space="preserve"> us </w:t>
      </w:r>
      <w:r w:rsidRPr="00BD1A39">
        <w:rPr>
          <w:rStyle w:val="Underline"/>
          <w:highlight w:val="red"/>
        </w:rPr>
        <w:t>the</w:t>
      </w:r>
      <w:r w:rsidRPr="00BD1A39">
        <w:rPr>
          <w:highlight w:val="red"/>
        </w:rPr>
        <w:t xml:space="preserve"> </w:t>
      </w:r>
      <w:r w:rsidRPr="00BD1A39">
        <w:rPr>
          <w:rStyle w:val="Emphasis"/>
          <w:highlight w:val="red"/>
        </w:rPr>
        <w:t>possibility for change</w:t>
      </w:r>
      <w:r w:rsidRPr="00C24876">
        <w:t xml:space="preserve">. </w:t>
      </w:r>
      <w:r w:rsidRPr="00C24876">
        <w:rPr>
          <w:rStyle w:val="Underline"/>
        </w:rPr>
        <w:t>We know that there is much that is</w:t>
      </w:r>
      <w:r w:rsidRPr="00C24876">
        <w:t>, to use Foucault’s word, ‘</w:t>
      </w:r>
      <w:r w:rsidRPr="00C24876">
        <w:rPr>
          <w:rStyle w:val="Underline"/>
        </w:rPr>
        <w:t>intolerable’</w:t>
      </w:r>
      <w:r w:rsidRPr="00C24876">
        <w:t xml:space="preserve">. </w:t>
      </w:r>
      <w:r w:rsidRPr="00C24876">
        <w:rPr>
          <w:rStyle w:val="Underline"/>
        </w:rPr>
        <w:t xml:space="preserve">There is </w:t>
      </w:r>
      <w:r w:rsidRPr="00BD1A39">
        <w:rPr>
          <w:rStyle w:val="Underline"/>
          <w:highlight w:val="red"/>
        </w:rPr>
        <w:t>much</w:t>
      </w:r>
      <w:r w:rsidRPr="00C24876">
        <w:rPr>
          <w:rStyle w:val="Underline"/>
        </w:rPr>
        <w:t xml:space="preserve"> that</w:t>
      </w:r>
      <w:r w:rsidRPr="00C24876">
        <w:t xml:space="preserve"> </w:t>
      </w:r>
      <w:r w:rsidRPr="00BD1A39">
        <w:rPr>
          <w:rStyle w:val="Emphasis"/>
          <w:highlight w:val="red"/>
        </w:rPr>
        <w:t>binds us to social and political arrangements</w:t>
      </w:r>
      <w:r w:rsidRPr="00BD1A39">
        <w:rPr>
          <w:highlight w:val="red"/>
        </w:rPr>
        <w:t xml:space="preserve"> </w:t>
      </w:r>
      <w:r w:rsidRPr="00BD1A39">
        <w:rPr>
          <w:rStyle w:val="Underline"/>
          <w:highlight w:val="red"/>
        </w:rPr>
        <w:t>that are oppressive</w:t>
      </w:r>
      <w:r w:rsidRPr="00C24876">
        <w:t xml:space="preserve">, domineering, patronizing, and exploitative. </w:t>
      </w:r>
      <w:r w:rsidRPr="00BD1A39">
        <w:rPr>
          <w:rStyle w:val="Underline"/>
          <w:highlight w:val="red"/>
        </w:rPr>
        <w:t>We would like to</w:t>
      </w:r>
      <w:r w:rsidRPr="00BD1A39">
        <w:rPr>
          <w:highlight w:val="red"/>
        </w:rPr>
        <w:t xml:space="preserve"> </w:t>
      </w:r>
      <w:r w:rsidRPr="00BD1A39">
        <w:rPr>
          <w:rStyle w:val="Emphasis"/>
          <w:highlight w:val="red"/>
        </w:rPr>
        <w:t>understand why this is and how it happens</w:t>
      </w:r>
      <w:r w:rsidRPr="00BD1A39">
        <w:rPr>
          <w:highlight w:val="red"/>
        </w:rPr>
        <w:t xml:space="preserve">, </w:t>
      </w:r>
      <w:r w:rsidRPr="00BD1A39">
        <w:rPr>
          <w:rStyle w:val="Underline"/>
          <w:highlight w:val="red"/>
        </w:rPr>
        <w:t>in order that we may prevent its continuance</w:t>
      </w:r>
      <w:r w:rsidRPr="00C24876">
        <w:t xml:space="preserve">. In short, </w:t>
      </w:r>
      <w:r w:rsidRPr="00C24876">
        <w:rPr>
          <w:rStyle w:val="Underline"/>
        </w:rPr>
        <w:t>we want our theories to be tools for changing the world</w:t>
      </w:r>
      <w:r w:rsidRPr="00C24876">
        <w:t xml:space="preserve">, for offering it a new face, or at least a new expression. There is struggle in this, struggle against ideas and ways of thinking that present </w:t>
      </w:r>
      <w:proofErr w:type="gramStart"/>
      <w:r w:rsidRPr="00C24876">
        <w:t>themselves</w:t>
      </w:r>
      <w:proofErr w:type="gramEnd"/>
      <w:r w:rsidRPr="00C24876">
        <w:t xml:space="preserve"> to us as inescapable. We know this struggle from Foucault’s writings. It is not clear that he ever wrote about anything else. But this is not the struggle I want to address here. </w:t>
      </w:r>
      <w:proofErr w:type="gramStart"/>
      <w:r w:rsidRPr="00C24876">
        <w:t xml:space="preserve">For </w:t>
      </w:r>
      <w:r w:rsidRPr="00BD1A39">
        <w:rPr>
          <w:rStyle w:val="Underline"/>
          <w:highlight w:val="red"/>
        </w:rPr>
        <w:t>there is</w:t>
      </w:r>
      <w:r w:rsidRPr="00C24876">
        <w:t xml:space="preserve">, </w:t>
      </w:r>
      <w:r w:rsidRPr="00C24876">
        <w:rPr>
          <w:rStyle w:val="Underline"/>
        </w:rPr>
        <w:t xml:space="preserve">on the other hand, another search and </w:t>
      </w:r>
      <w:r w:rsidRPr="00BD1A39">
        <w:rPr>
          <w:rStyle w:val="Underline"/>
          <w:highlight w:val="red"/>
        </w:rPr>
        <w:t>another goal</w:t>
      </w:r>
      <w:r w:rsidRPr="00C24876">
        <w:rPr>
          <w:rStyle w:val="Underline"/>
        </w:rPr>
        <w:t>.</w:t>
      </w:r>
      <w:proofErr w:type="gramEnd"/>
      <w:r w:rsidRPr="00C24876">
        <w:t xml:space="preserve"> They </w:t>
      </w:r>
      <w:proofErr w:type="gramStart"/>
      <w:r w:rsidRPr="00C24876">
        <w:t>lie</w:t>
      </w:r>
      <w:proofErr w:type="gramEnd"/>
      <w:r w:rsidRPr="00C24876">
        <w:t xml:space="preserve"> </w:t>
      </w:r>
      <w:r w:rsidRPr="00BD1A39">
        <w:rPr>
          <w:rStyle w:val="Underline"/>
          <w:highlight w:val="red"/>
        </w:rPr>
        <w:t>not so much in</w:t>
      </w:r>
      <w:r w:rsidRPr="00C24876">
        <w:rPr>
          <w:rStyle w:val="Underline"/>
        </w:rPr>
        <w:t xml:space="preserve"> the </w:t>
      </w:r>
      <w:proofErr w:type="spellStart"/>
      <w:r w:rsidRPr="00BD1A39">
        <w:rPr>
          <w:rStyle w:val="Underline"/>
          <w:highlight w:val="red"/>
        </w:rPr>
        <w:t>revisioning</w:t>
      </w:r>
      <w:proofErr w:type="spellEnd"/>
      <w:r w:rsidRPr="00C24876">
        <w:rPr>
          <w:rStyle w:val="Underline"/>
        </w:rPr>
        <w:t xml:space="preserve"> of </w:t>
      </w:r>
      <w:r w:rsidRPr="00BD1A39">
        <w:rPr>
          <w:rStyle w:val="Underline"/>
          <w:highlight w:val="red"/>
        </w:rPr>
        <w:t>this world</w:t>
      </w:r>
      <w:r w:rsidRPr="00BD1A39">
        <w:rPr>
          <w:highlight w:val="red"/>
        </w:rPr>
        <w:t xml:space="preserve"> </w:t>
      </w:r>
      <w:r w:rsidRPr="00BD1A39">
        <w:rPr>
          <w:rStyle w:val="Underline"/>
          <w:highlight w:val="red"/>
        </w:rPr>
        <w:t>as in the</w:t>
      </w:r>
      <w:r w:rsidRPr="00BD1A39">
        <w:rPr>
          <w:highlight w:val="red"/>
        </w:rPr>
        <w:t xml:space="preserve"> </w:t>
      </w:r>
      <w:r w:rsidRPr="00BD1A39">
        <w:rPr>
          <w:rStyle w:val="Emphasis"/>
          <w:highlight w:val="red"/>
        </w:rPr>
        <w:t>embrace</w:t>
      </w:r>
      <w:r w:rsidRPr="00BD1A39">
        <w:rPr>
          <w:highlight w:val="red"/>
        </w:rPr>
        <w:t xml:space="preserve"> </w:t>
      </w:r>
      <w:r w:rsidRPr="00BD1A39">
        <w:rPr>
          <w:rStyle w:val="Underline"/>
          <w:highlight w:val="red"/>
        </w:rPr>
        <w:t>of it</w:t>
      </w:r>
      <w:r w:rsidRPr="00C24876">
        <w:t xml:space="preserve">. </w:t>
      </w:r>
      <w:r w:rsidRPr="00C24876">
        <w:rPr>
          <w:rStyle w:val="Underline"/>
        </w:rPr>
        <w:t>There is much to be celebrated in the lives we lead</w:t>
      </w:r>
      <w:r w:rsidRPr="00C24876">
        <w:t xml:space="preserve">, or in those led by others, or in the unfolding of the world as it </w:t>
      </w:r>
      <w:proofErr w:type="gramStart"/>
      <w:r w:rsidRPr="00C24876">
        <w:t>is,</w:t>
      </w:r>
      <w:proofErr w:type="gramEnd"/>
      <w:r w:rsidRPr="00C24876">
        <w:t xml:space="preserve"> a world resonant with the rhythms of our voices and our movements. </w:t>
      </w:r>
      <w:r w:rsidRPr="00C24876">
        <w:rPr>
          <w:rStyle w:val="Underline"/>
        </w:rPr>
        <w:t>We would like to understand this, too</w:t>
      </w:r>
      <w:r w:rsidRPr="00C24876">
        <w:t xml:space="preserve">, to grasp in thought the elusive beauty of our world. There is, after all, no other world, except, as Nietzsche taught, for those who would have created another one with which to denigrate our own. In short, </w:t>
      </w:r>
      <w:r w:rsidRPr="00C24876">
        <w:rPr>
          <w:rStyle w:val="Underline"/>
        </w:rPr>
        <w:t>we would like our thought to celebrate our lives</w:t>
      </w:r>
      <w:r w:rsidRPr="00C24876">
        <w:t xml:space="preserve">. </w:t>
      </w:r>
      <w:proofErr w:type="gramStart"/>
      <w:r w:rsidRPr="00BD1A39">
        <w:rPr>
          <w:rStyle w:val="Emphasis"/>
          <w:highlight w:val="red"/>
        </w:rPr>
        <w:t>To change the world and to celebrate life</w:t>
      </w:r>
      <w:r w:rsidRPr="00C24876">
        <w:t>.</w:t>
      </w:r>
      <w:proofErr w:type="gramEnd"/>
      <w:r w:rsidRPr="00C24876">
        <w:t xml:space="preserve"> This, as the theologian Harvey Cox saw, is the struggle within us.1 </w:t>
      </w:r>
      <w:proofErr w:type="gramStart"/>
      <w:r w:rsidRPr="00C24876">
        <w:rPr>
          <w:rStyle w:val="Underline"/>
        </w:rPr>
        <w:t>It</w:t>
      </w:r>
      <w:proofErr w:type="gramEnd"/>
      <w:r w:rsidRPr="00C24876">
        <w:rPr>
          <w:rStyle w:val="Underline"/>
        </w:rPr>
        <w:t xml:space="preserve"> is a struggle in which</w:t>
      </w:r>
      <w:r w:rsidRPr="00C24876">
        <w:t xml:space="preserve"> </w:t>
      </w:r>
      <w:r w:rsidRPr="00BD1A39">
        <w:rPr>
          <w:rStyle w:val="Box"/>
          <w:highlight w:val="red"/>
        </w:rPr>
        <w:t>one cannot choose sides</w:t>
      </w:r>
      <w:r w:rsidRPr="00BD1A39">
        <w:rPr>
          <w:highlight w:val="red"/>
        </w:rPr>
        <w:t xml:space="preserve">; </w:t>
      </w:r>
      <w:r w:rsidRPr="00BD1A39">
        <w:rPr>
          <w:rStyle w:val="Underline"/>
          <w:highlight w:val="red"/>
        </w:rPr>
        <w:t>or</w:t>
      </w:r>
      <w:r w:rsidRPr="00C24876">
        <w:t xml:space="preserve"> better, </w:t>
      </w:r>
      <w:r w:rsidRPr="00C24876">
        <w:rPr>
          <w:rStyle w:val="Underline"/>
        </w:rPr>
        <w:t xml:space="preserve">a struggle in which </w:t>
      </w:r>
      <w:r w:rsidRPr="00BD1A39">
        <w:rPr>
          <w:rStyle w:val="Underline"/>
          <w:highlight w:val="red"/>
        </w:rPr>
        <w:t>one must</w:t>
      </w:r>
      <w:r w:rsidRPr="00BD1A39">
        <w:rPr>
          <w:highlight w:val="red"/>
        </w:rPr>
        <w:t xml:space="preserve"> </w:t>
      </w:r>
      <w:r w:rsidRPr="00BD1A39">
        <w:rPr>
          <w:rStyle w:val="Box"/>
          <w:highlight w:val="red"/>
        </w:rPr>
        <w:t>choose both sides</w:t>
      </w:r>
      <w:r w:rsidRPr="00C24876">
        <w:t xml:space="preserve">. The </w:t>
      </w:r>
      <w:r w:rsidRPr="00BD1A39">
        <w:rPr>
          <w:rStyle w:val="Underline"/>
          <w:highlight w:val="red"/>
        </w:rPr>
        <w:t>abandonment of one for</w:t>
      </w:r>
      <w:r w:rsidRPr="00C24876">
        <w:rPr>
          <w:rStyle w:val="Underline"/>
        </w:rPr>
        <w:t xml:space="preserve"> the sake of </w:t>
      </w:r>
      <w:r w:rsidRPr="00BD1A39">
        <w:rPr>
          <w:rStyle w:val="Underline"/>
          <w:highlight w:val="red"/>
        </w:rPr>
        <w:t>the other</w:t>
      </w:r>
      <w:r w:rsidRPr="00C24876">
        <w:rPr>
          <w:rStyle w:val="Underline"/>
        </w:rPr>
        <w:t xml:space="preserve"> can </w:t>
      </w:r>
      <w:r w:rsidRPr="00BD1A39">
        <w:rPr>
          <w:rStyle w:val="Underline"/>
          <w:highlight w:val="red"/>
        </w:rPr>
        <w:t>lead</w:t>
      </w:r>
      <w:r w:rsidRPr="00BD1A39">
        <w:rPr>
          <w:highlight w:val="red"/>
        </w:rPr>
        <w:t xml:space="preserve"> </w:t>
      </w:r>
      <w:r w:rsidRPr="00BD1A39">
        <w:rPr>
          <w:rStyle w:val="Emphasis"/>
          <w:highlight w:val="red"/>
        </w:rPr>
        <w:t>only to disaster or callousness</w:t>
      </w:r>
      <w:r w:rsidRPr="00C24876">
        <w:t xml:space="preserve">. </w:t>
      </w:r>
      <w:r w:rsidRPr="00C24876">
        <w:rPr>
          <w:rStyle w:val="Underline"/>
        </w:rPr>
        <w:t>Forsaking the celebration of life for the sake of changing the world is the path of the sad revolutionary</w:t>
      </w:r>
      <w:r w:rsidRPr="00C24876">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BD1A39">
        <w:rPr>
          <w:rStyle w:val="Underline"/>
          <w:highlight w:val="red"/>
        </w:rPr>
        <w:t>The alternative is</w:t>
      </w:r>
      <w:r w:rsidRPr="00C24876">
        <w:t xml:space="preserve"> </w:t>
      </w:r>
      <w:r w:rsidRPr="00C24876">
        <w:rPr>
          <w:rStyle w:val="Underline"/>
        </w:rPr>
        <w:t xml:space="preserve">surely </w:t>
      </w:r>
      <w:r w:rsidRPr="00BD1A39">
        <w:rPr>
          <w:rStyle w:val="Underline"/>
          <w:highlight w:val="red"/>
        </w:rPr>
        <w:t>not</w:t>
      </w:r>
      <w:r w:rsidRPr="00C24876">
        <w:rPr>
          <w:rStyle w:val="Underline"/>
        </w:rPr>
        <w:t xml:space="preserve"> to shift one’s allegiance to the</w:t>
      </w:r>
      <w:r w:rsidRPr="00C24876">
        <w:t xml:space="preserve"> </w:t>
      </w:r>
      <w:r w:rsidRPr="00BD1A39">
        <w:rPr>
          <w:rStyle w:val="Box"/>
          <w:highlight w:val="red"/>
        </w:rPr>
        <w:t>pure celebration of life</w:t>
      </w:r>
      <w:r w:rsidRPr="00C24876">
        <w:t xml:space="preserve">, although there are many who have chosen this path. </w:t>
      </w:r>
      <w:r w:rsidRPr="00BD1A39">
        <w:rPr>
          <w:rStyle w:val="Underline"/>
          <w:highlight w:val="red"/>
        </w:rPr>
        <w:t>It is</w:t>
      </w:r>
      <w:r w:rsidRPr="00BD1A39">
        <w:rPr>
          <w:highlight w:val="red"/>
        </w:rPr>
        <w:t xml:space="preserve"> </w:t>
      </w:r>
      <w:r w:rsidRPr="00BD1A39">
        <w:rPr>
          <w:rStyle w:val="Emphasis"/>
          <w:highlight w:val="red"/>
        </w:rPr>
        <w:t>at best blindness</w:t>
      </w:r>
      <w:r w:rsidRPr="00BD1A39">
        <w:rPr>
          <w:highlight w:val="red"/>
        </w:rPr>
        <w:t xml:space="preserve"> </w:t>
      </w:r>
      <w:r w:rsidRPr="00BD1A39">
        <w:rPr>
          <w:rStyle w:val="Underline"/>
          <w:highlight w:val="red"/>
        </w:rPr>
        <w:t>not to see</w:t>
      </w:r>
      <w:r w:rsidRPr="00C24876">
        <w:rPr>
          <w:rStyle w:val="Underline"/>
        </w:rPr>
        <w:t xml:space="preserve"> the </w:t>
      </w:r>
      <w:r w:rsidRPr="00BD1A39">
        <w:rPr>
          <w:rStyle w:val="Underline"/>
          <w:highlight w:val="red"/>
        </w:rPr>
        <w:t>misery</w:t>
      </w:r>
      <w:r w:rsidRPr="00C24876">
        <w:rPr>
          <w:rStyle w:val="Underline"/>
        </w:rPr>
        <w:t xml:space="preserve"> that envelops so many of our fellow humans</w:t>
      </w:r>
      <w:r w:rsidRPr="00C24876">
        <w:t xml:space="preserve">, to say nothing of what happens to sentient nonhuman creatures. </w:t>
      </w:r>
      <w:proofErr w:type="gramStart"/>
      <w:r w:rsidRPr="00BD1A39">
        <w:rPr>
          <w:rStyle w:val="Underline"/>
          <w:highlight w:val="red"/>
        </w:rPr>
        <w:t xml:space="preserve">The attempt to </w:t>
      </w:r>
      <w:r w:rsidRPr="00BD1A39">
        <w:rPr>
          <w:rStyle w:val="Emphasis"/>
          <w:highlight w:val="red"/>
        </w:rPr>
        <w:t>jettison world-changing</w:t>
      </w:r>
      <w:r w:rsidRPr="00BD1A39">
        <w:rPr>
          <w:highlight w:val="red"/>
        </w:rPr>
        <w:t xml:space="preserve"> </w:t>
      </w:r>
      <w:r w:rsidRPr="00BD1A39">
        <w:rPr>
          <w:rStyle w:val="Underline"/>
          <w:highlight w:val="red"/>
        </w:rPr>
        <w:t>for an</w:t>
      </w:r>
      <w:r w:rsidRPr="00C24876">
        <w:t xml:space="preserve"> uncritical </w:t>
      </w:r>
      <w:r w:rsidRPr="00BD1A39">
        <w:rPr>
          <w:rStyle w:val="Box"/>
          <w:highlight w:val="red"/>
        </w:rPr>
        <w:t>assent to the world as it is</w:t>
      </w:r>
      <w:r w:rsidRPr="00BD1A39">
        <w:rPr>
          <w:highlight w:val="red"/>
        </w:rPr>
        <w:t xml:space="preserve"> </w:t>
      </w:r>
      <w:r w:rsidRPr="00BD1A39">
        <w:rPr>
          <w:rStyle w:val="Underline"/>
          <w:highlight w:val="red"/>
        </w:rPr>
        <w:t>requires a</w:t>
      </w:r>
      <w:r w:rsidRPr="00BD1A39">
        <w:rPr>
          <w:highlight w:val="red"/>
        </w:rPr>
        <w:t xml:space="preserve"> </w:t>
      </w:r>
      <w:r w:rsidRPr="00BD1A39">
        <w:rPr>
          <w:rStyle w:val="Emphasis"/>
          <w:highlight w:val="red"/>
        </w:rPr>
        <w:t>self-deception</w:t>
      </w:r>
      <w:r w:rsidRPr="00C24876">
        <w:t xml:space="preserve"> </w:t>
      </w:r>
      <w:r w:rsidRPr="00C24876">
        <w:rPr>
          <w:rStyle w:val="Underline"/>
        </w:rPr>
        <w:t>that</w:t>
      </w:r>
      <w:r w:rsidRPr="00C24876">
        <w:t xml:space="preserve"> I assume </w:t>
      </w:r>
      <w:r w:rsidRPr="00C24876">
        <w:rPr>
          <w:rStyle w:val="Underline"/>
        </w:rPr>
        <w:t>would be anathema</w:t>
      </w:r>
      <w:r w:rsidRPr="00C24876">
        <w:t xml:space="preserve"> for those of us who have studied Foucault.</w:t>
      </w:r>
      <w:proofErr w:type="gramEnd"/>
      <w:r w:rsidRPr="00C24876">
        <w:t xml:space="preserve"> Indeed, it is anathema for all of us who awaken each day to an America whose expansive boldness is matched only by an equally expansive disregard for those we place in harm’s way. This is the struggle, then. </w:t>
      </w:r>
      <w:proofErr w:type="gramStart"/>
      <w:r w:rsidRPr="00C24876">
        <w:t>The one between the desire for life-celebration and the desire for world-changing.</w:t>
      </w:r>
      <w:proofErr w:type="gramEnd"/>
      <w:r w:rsidRPr="00C24876">
        <w:t xml:space="preserve"> </w:t>
      </w:r>
      <w:proofErr w:type="gramStart"/>
      <w:r w:rsidRPr="00BD1A39">
        <w:rPr>
          <w:rStyle w:val="Underline"/>
          <w:highlight w:val="red"/>
        </w:rPr>
        <w:t>The struggle between reveling in the contingent</w:t>
      </w:r>
      <w:r w:rsidRPr="00C24876">
        <w:rPr>
          <w:rStyle w:val="Underline"/>
        </w:rPr>
        <w:t xml:space="preserve"> and fragile </w:t>
      </w:r>
      <w:r w:rsidRPr="00BD1A39">
        <w:rPr>
          <w:rStyle w:val="Underline"/>
          <w:highlight w:val="red"/>
        </w:rPr>
        <w:t>joys that constitute our world and</w:t>
      </w:r>
      <w:r w:rsidRPr="00BD1A39">
        <w:rPr>
          <w:highlight w:val="red"/>
        </w:rPr>
        <w:t xml:space="preserve"> </w:t>
      </w:r>
      <w:r w:rsidRPr="00BD1A39">
        <w:rPr>
          <w:rStyle w:val="Underline"/>
          <w:highlight w:val="red"/>
        </w:rPr>
        <w:t>wresting it from its intolerability</w:t>
      </w:r>
      <w:r w:rsidRPr="00C24876">
        <w:t>.</w:t>
      </w:r>
      <w:proofErr w:type="gramEnd"/>
      <w:r w:rsidRPr="00C24876">
        <w:t xml:space="preserve"> I am sure it is a struggle that is not foreign to anyone who is reading this. I am sure as well that </w:t>
      </w:r>
      <w:r w:rsidRPr="00C24876">
        <w:rPr>
          <w:rStyle w:val="Underline"/>
        </w:rPr>
        <w:t>the stakes for choosing one side over another</w:t>
      </w:r>
      <w:r w:rsidRPr="00C24876">
        <w:t xml:space="preserve"> that I have recalled here </w:t>
      </w:r>
      <w:r w:rsidRPr="00C24876">
        <w:rPr>
          <w:rStyle w:val="Underline"/>
        </w:rPr>
        <w:t>are obvious to everyone.</w:t>
      </w:r>
      <w:r w:rsidRPr="00C24876">
        <w:t xml:space="preserve"> </w:t>
      </w:r>
      <w:r w:rsidRPr="00BD1A39">
        <w:rPr>
          <w:rStyle w:val="Underline"/>
          <w:highlight w:val="red"/>
        </w:rPr>
        <w:t>The question</w:t>
      </w:r>
      <w:r w:rsidRPr="00C24876">
        <w:t xml:space="preserve"> then </w:t>
      </w:r>
      <w:r w:rsidRPr="00BD1A39">
        <w:rPr>
          <w:rStyle w:val="Underline"/>
          <w:highlight w:val="red"/>
        </w:rPr>
        <w:t>becomes</w:t>
      </w:r>
      <w:r w:rsidRPr="00C24876">
        <w:t xml:space="preserve"> one of </w:t>
      </w:r>
      <w:r w:rsidRPr="00BD1A39">
        <w:rPr>
          <w:rStyle w:val="Box"/>
          <w:highlight w:val="red"/>
        </w:rPr>
        <w:t>how to choose both sides at once</w:t>
      </w:r>
      <w:r w:rsidRPr="00C24876">
        <w:t>.</w:t>
      </w:r>
    </w:p>
    <w:p w:rsidR="000C6469" w:rsidRPr="00C24876" w:rsidRDefault="000C6469" w:rsidP="000C6469">
      <w:pPr>
        <w:pStyle w:val="Heading4"/>
        <w:rPr>
          <w:rStyle w:val="Underline"/>
          <w:rFonts w:cs="Arial"/>
          <w:b w:val="0"/>
          <w:sz w:val="16"/>
        </w:rPr>
      </w:pPr>
      <w:r w:rsidRPr="00C24876">
        <w:rPr>
          <w:rFonts w:cs="Arial"/>
        </w:rPr>
        <w:t>Suffering is not inevitable – engagement is necessary to celebrate life and withdrawing inward forecloses opportunities to change our surroundings</w:t>
      </w:r>
    </w:p>
    <w:p w:rsidR="000C6469" w:rsidRPr="00C24876" w:rsidRDefault="000C6469" w:rsidP="000C6469">
      <w:r w:rsidRPr="00C24876">
        <w:rPr>
          <w:rStyle w:val="Cite"/>
        </w:rPr>
        <w:t>May 5</w:t>
      </w:r>
      <w:r w:rsidRPr="00C24876">
        <w:t xml:space="preserve"> – Philosophy Professor at </w:t>
      </w:r>
      <w:proofErr w:type="spellStart"/>
      <w:r w:rsidRPr="00C24876">
        <w:t>Clemenson</w:t>
      </w:r>
      <w:proofErr w:type="spellEnd"/>
      <w:r w:rsidRPr="00C24876">
        <w:t xml:space="preserve"> University (Todd, “To change the world, to celebrate life,” Philosophy &amp; Social Criticism 2005 </w:t>
      </w:r>
      <w:proofErr w:type="spellStart"/>
      <w:r w:rsidRPr="00C24876">
        <w:t>Vol</w:t>
      </w:r>
      <w:proofErr w:type="spellEnd"/>
      <w:r w:rsidRPr="00C24876">
        <w:t xml:space="preserve"> 31 No. 5–6 p. 517–531)</w:t>
      </w:r>
    </w:p>
    <w:p w:rsidR="000C6469" w:rsidRPr="00C24876" w:rsidRDefault="000C6469" w:rsidP="000C6469">
      <w:r w:rsidRPr="00BD1A39">
        <w:rPr>
          <w:rStyle w:val="underline0"/>
          <w:b w:val="0"/>
          <w:sz w:val="22"/>
          <w:highlight w:val="red"/>
        </w:rPr>
        <w:t>There are many ways to conceive the bond between world-changing and life-celebrating</w:t>
      </w:r>
      <w:r w:rsidRPr="00C24876">
        <w:t xml:space="preserve">. Let me isolate two: one that runs from </w:t>
      </w:r>
      <w:proofErr w:type="spellStart"/>
      <w:r w:rsidRPr="00C24876">
        <w:t>Merleau-Ponty</w:t>
      </w:r>
      <w:proofErr w:type="spellEnd"/>
      <w:r w:rsidRPr="00C24876">
        <w:t xml:space="preserve"> to Foucault, from the body’s chiasmic relation with the world to the politics of its practices; and the other one running back in the opposite direction. The ontology </w:t>
      </w:r>
      <w:proofErr w:type="spellStart"/>
      <w:r w:rsidRPr="00C24876">
        <w:t>Merleau-Ponty</w:t>
      </w:r>
      <w:proofErr w:type="spellEnd"/>
      <w:r w:rsidRPr="00C24876">
        <w:t xml:space="preserve"> offers in his late work is one of wonder. Abandoning the sterile philosophical debates </w:t>
      </w:r>
      <w:r w:rsidRPr="00C24876">
        <w:lastRenderedPageBreak/>
        <w:t xml:space="preserve">about the relation of mind and body, subject and object, about the relation of reason to that which is not </w:t>
      </w:r>
      <w:proofErr w:type="gramStart"/>
      <w:r w:rsidRPr="00C24876">
        <w:t>reason,</w:t>
      </w:r>
      <w:proofErr w:type="gramEnd"/>
      <w:r w:rsidRPr="00C24876">
        <w:t xml:space="preserve"> or the problem of other minds, his ontology forges a unity of body and world that puts us in immediate contact with all of its aspects. </w:t>
      </w:r>
      <w:r w:rsidRPr="00C24876">
        <w:rPr>
          <w:rStyle w:val="underline0"/>
          <w:b w:val="0"/>
          <w:sz w:val="22"/>
        </w:rPr>
        <w:t xml:space="preserve">No longer are we to be thought the self-enclosed creatures of the philosophical tradition. </w:t>
      </w:r>
      <w:r w:rsidRPr="00BD1A39">
        <w:rPr>
          <w:rStyle w:val="underline0"/>
          <w:b w:val="0"/>
          <w:sz w:val="22"/>
          <w:highlight w:val="red"/>
        </w:rPr>
        <w:t>We are now in touch with the world, because we are of it.</w:t>
      </w:r>
      <w:r w:rsidRPr="00C24876">
        <w:rPr>
          <w:rStyle w:val="underline0"/>
          <w:b w:val="0"/>
          <w:sz w:val="22"/>
        </w:rPr>
        <w:t xml:space="preserve"> </w:t>
      </w:r>
      <w:r w:rsidRPr="00C24876">
        <w:t xml:space="preserve">Art, for example, does not appeal solely to our minds; its beauty is not merely a matter of the convergence of our </w:t>
      </w:r>
      <w:proofErr w:type="spellStart"/>
      <w:r w:rsidRPr="00C24876">
        <w:t>fac</w:t>
      </w:r>
      <w:proofErr w:type="spellEnd"/>
      <w:r w:rsidRPr="00C24876">
        <w:t xml:space="preserve">- </w:t>
      </w:r>
      <w:proofErr w:type="spellStart"/>
      <w:r w:rsidRPr="00C24876">
        <w:t>ulties</w:t>
      </w:r>
      <w:proofErr w:type="spellEnd"/>
      <w:r w:rsidRPr="00C24876">
        <w:t xml:space="preserve">. We are moved by art, often literally moved, because our bodies and the work of art share the same world. As </w:t>
      </w:r>
      <w:proofErr w:type="spellStart"/>
      <w:r w:rsidRPr="00C24876">
        <w:t>Merleau-Ponty</w:t>
      </w:r>
      <w:proofErr w:type="spellEnd"/>
      <w:r w:rsidRPr="00C24876">
        <w:t xml:space="preserve"> says, ‘I would be at great pains to say where </w:t>
      </w:r>
      <w:proofErr w:type="gramStart"/>
      <w:r w:rsidRPr="00C24876">
        <w:t>is the painting I am looking at</w:t>
      </w:r>
      <w:proofErr w:type="gramEnd"/>
      <w:r w:rsidRPr="00C24876">
        <w:t xml:space="preserve">. For I do not look at it as I do a thing; I do not fix it in its place. My gaze wanders in it as in the halos of </w:t>
      </w:r>
      <w:proofErr w:type="gramStart"/>
      <w:r w:rsidRPr="00C24876">
        <w:t>Being</w:t>
      </w:r>
      <w:proofErr w:type="gramEnd"/>
      <w:r w:rsidRPr="00C24876">
        <w:t xml:space="preserve">. It is more accurate to say that I see according to it, or with it, than that I see </w:t>
      </w:r>
      <w:proofErr w:type="gramStart"/>
      <w:r w:rsidRPr="00C24876">
        <w:t>it</w:t>
      </w:r>
      <w:proofErr w:type="gramEnd"/>
      <w:r w:rsidRPr="00C24876">
        <w:t xml:space="preserve">.’7 It is only because my body is a fold of this world that art can affect me so. But this affection is also </w:t>
      </w:r>
      <w:proofErr w:type="gramStart"/>
      <w:r w:rsidRPr="00C24876">
        <w:t>a vulnerability</w:t>
      </w:r>
      <w:proofErr w:type="gramEnd"/>
      <w:r w:rsidRPr="00C24876">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C24876">
        <w:rPr>
          <w:rStyle w:val="underline0"/>
          <w:b w:val="0"/>
          <w:sz w:val="22"/>
        </w:rPr>
        <w:t xml:space="preserve">If we are a product of our practices </w:t>
      </w:r>
      <w:r w:rsidRPr="00C24876">
        <w:t>and the conception of ourselves and the world that those practices have fostered,</w:t>
      </w:r>
      <w:r w:rsidRPr="00C24876">
        <w:rPr>
          <w:rStyle w:val="underline0"/>
          <w:b w:val="0"/>
          <w:sz w:val="22"/>
        </w:rPr>
        <w:t xml:space="preserve"> so to change our practices is to experiment in new possibilities both for living and</w:t>
      </w:r>
      <w:r w:rsidRPr="00C24876">
        <w:t xml:space="preserve">, inseparably, </w:t>
      </w:r>
      <w:r w:rsidRPr="00C24876">
        <w:rPr>
          <w:rStyle w:val="underline0"/>
          <w:b w:val="0"/>
          <w:sz w:val="22"/>
        </w:rPr>
        <w:t>for conceiving the world</w:t>
      </w:r>
      <w:r w:rsidRPr="00C24876">
        <w:t>.</w:t>
      </w:r>
      <w:proofErr w:type="gramEnd"/>
      <w:r w:rsidRPr="00C24876">
        <w:t xml:space="preserve"> To experiment in </w:t>
      </w:r>
      <w:proofErr w:type="spellStart"/>
      <w:r w:rsidRPr="00C24876">
        <w:t>sexu</w:t>
      </w:r>
      <w:proofErr w:type="spellEnd"/>
      <w:r w:rsidRPr="00C24876">
        <w:t xml:space="preserve">- </w:t>
      </w:r>
      <w:proofErr w:type="spellStart"/>
      <w:r w:rsidRPr="00C24876">
        <w:t>ality</w:t>
      </w:r>
      <w:proofErr w:type="spellEnd"/>
      <w:r w:rsidRPr="00C24876">
        <w:t xml:space="preserve">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w:t>
      </w:r>
      <w:r w:rsidRPr="00C24876">
        <w:rPr>
          <w:rStyle w:val="underline0"/>
          <w:b w:val="0"/>
          <w:sz w:val="22"/>
        </w:rPr>
        <w:t xml:space="preserve">. </w:t>
      </w:r>
      <w:r w:rsidRPr="00BD1A39">
        <w:rPr>
          <w:rStyle w:val="underline0"/>
          <w:b w:val="0"/>
          <w:sz w:val="22"/>
          <w:highlight w:val="red"/>
        </w:rPr>
        <w:t xml:space="preserve">To construct new practices is to appeal to </w:t>
      </w:r>
      <w:r w:rsidRPr="00C24876">
        <w:rPr>
          <w:rStyle w:val="underline0"/>
          <w:b w:val="0"/>
          <w:sz w:val="22"/>
        </w:rPr>
        <w:t xml:space="preserve">aspects or </w:t>
      </w:r>
      <w:r w:rsidRPr="00BD1A39">
        <w:rPr>
          <w:rStyle w:val="underline0"/>
          <w:b w:val="0"/>
          <w:sz w:val="22"/>
          <w:highlight w:val="red"/>
        </w:rPr>
        <w:t xml:space="preserve">possibilities </w:t>
      </w:r>
      <w:r w:rsidRPr="00C24876">
        <w:rPr>
          <w:rStyle w:val="underline0"/>
          <w:b w:val="0"/>
          <w:sz w:val="22"/>
        </w:rPr>
        <w:t xml:space="preserve">of the world </w:t>
      </w:r>
      <w:r w:rsidRPr="00BD1A39">
        <w:rPr>
          <w:rStyle w:val="underline0"/>
          <w:b w:val="0"/>
          <w:sz w:val="22"/>
          <w:highlight w:val="red"/>
        </w:rPr>
        <w:t xml:space="preserve">that have been previously closed </w:t>
      </w:r>
      <w:r w:rsidRPr="00C24876">
        <w:rPr>
          <w:rStyle w:val="underline0"/>
          <w:b w:val="0"/>
          <w:sz w:val="22"/>
        </w:rPr>
        <w:t>to us.</w:t>
      </w:r>
      <w:r w:rsidRPr="00C24876">
        <w:t xml:space="preserve"> It is to offer novel, and perhaps more tolerable, engagements in the chiasm of body and world. Thus we might say of politics what </w:t>
      </w:r>
      <w:proofErr w:type="spellStart"/>
      <w:r w:rsidRPr="00C24876">
        <w:t>Merleau-Ponty</w:t>
      </w:r>
      <w:proofErr w:type="spellEnd"/>
      <w:r w:rsidRPr="00C24876">
        <w:t xml:space="preserve"> has said of painting, that we see according to it. Here, I take it, is where the idea of freedom in Foucault lies. For Foucault, </w:t>
      </w:r>
      <w:r w:rsidRPr="00C24876">
        <w:rPr>
          <w:rStyle w:val="underline0"/>
          <w:b w:val="0"/>
          <w:sz w:val="22"/>
        </w:rPr>
        <w:t>freedom is not a metaphysical condition</w:t>
      </w:r>
      <w:r w:rsidRPr="00C24876">
        <w:t xml:space="preserve">. It does not lie in the nature of being human, nor is it a warping, an atomic swerve, in the web of causal relations in which we find ourselves. </w:t>
      </w:r>
      <w:r w:rsidRPr="00BD1A39">
        <w:rPr>
          <w:rStyle w:val="underline0"/>
          <w:b w:val="0"/>
          <w:sz w:val="22"/>
          <w:highlight w:val="red"/>
        </w:rPr>
        <w:t>To seek our freedom in a space apart</w:t>
      </w:r>
      <w:r w:rsidRPr="00C24876">
        <w:rPr>
          <w:rStyle w:val="underline0"/>
          <w:b w:val="0"/>
          <w:sz w:val="22"/>
        </w:rPr>
        <w:t xml:space="preserve"> from our encrustation in the world </w:t>
      </w:r>
      <w:r w:rsidRPr="00BD1A39">
        <w:rPr>
          <w:rStyle w:val="underline0"/>
          <w:b w:val="0"/>
          <w:sz w:val="22"/>
          <w:highlight w:val="red"/>
        </w:rPr>
        <w:t>is not so much to liberate ourselves</w:t>
      </w:r>
      <w:r w:rsidRPr="00C24876">
        <w:rPr>
          <w:rStyle w:val="underline0"/>
          <w:b w:val="0"/>
          <w:sz w:val="22"/>
        </w:rPr>
        <w:t xml:space="preserve"> from its influence </w:t>
      </w:r>
      <w:r w:rsidRPr="00BD1A39">
        <w:rPr>
          <w:rStyle w:val="underline0"/>
          <w:b w:val="0"/>
          <w:sz w:val="22"/>
          <w:highlight w:val="red"/>
        </w:rPr>
        <w:t>as to build our own private prison.</w:t>
      </w:r>
      <w:r w:rsidRPr="00C24876">
        <w:t xml:space="preserve"> Foucault once said: There’s an optimism that consists in saying that things couldn’t be better. My optimism would consist rather in</w:t>
      </w:r>
      <w:r w:rsidRPr="00C24876">
        <w:rPr>
          <w:rStyle w:val="underline0"/>
          <w:b w:val="0"/>
          <w:sz w:val="22"/>
        </w:rPr>
        <w:t xml:space="preserve"> </w:t>
      </w:r>
      <w:r w:rsidRPr="00BD1A39">
        <w:rPr>
          <w:rStyle w:val="underline0"/>
          <w:b w:val="0"/>
          <w:sz w:val="22"/>
          <w:highlight w:val="red"/>
        </w:rPr>
        <w:t>saying that so many things can be changed</w:t>
      </w:r>
      <w:r w:rsidRPr="00C24876">
        <w:t>, fragile as they are, bound up more with circumstances than with necessities, more arbitrary than self-evident, more a matter of complex, but temporary, historical circumstances than with inevitable anthropological constraints . . .8 That</w:t>
      </w:r>
      <w:r w:rsidRPr="00C24876">
        <w:rPr>
          <w:rStyle w:val="underline0"/>
          <w:b w:val="0"/>
          <w:sz w:val="22"/>
        </w:rPr>
        <w:t xml:space="preserve"> </w:t>
      </w:r>
      <w:r w:rsidRPr="00BD1A39">
        <w:rPr>
          <w:rStyle w:val="underline0"/>
          <w:b w:val="0"/>
          <w:sz w:val="22"/>
          <w:highlight w:val="red"/>
        </w:rPr>
        <w:t>is where to discover our freedom</w:t>
      </w:r>
      <w:r w:rsidRPr="00C24876">
        <w:t xml:space="preserve">. And what happens from there? </w:t>
      </w:r>
      <w:proofErr w:type="gramStart"/>
      <w:r w:rsidRPr="00C24876">
        <w:t>From the meetings, from the rallies, from the petitions and the teach-ins?</w:t>
      </w:r>
      <w:proofErr w:type="gramEnd"/>
      <w:r w:rsidRPr="00C24876">
        <w:t xml:space="preserve"> What happens next? There is, after all, always a next. If you win this time – end aid to the contras, divest from apartheid South Africa, force debt-forgiveness by techno- logically advanced countries – there is always more to do. There is the de-unionization of workers, there are gay rights, there is Burma, </w:t>
      </w:r>
      <w:proofErr w:type="gramStart"/>
      <w:r w:rsidRPr="00C24876">
        <w:t>there</w:t>
      </w:r>
      <w:proofErr w:type="gramEnd"/>
      <w:r w:rsidRPr="00C24876">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C24876">
        <w:rPr>
          <w:rStyle w:val="underline0"/>
          <w:b w:val="0"/>
          <w:sz w:val="22"/>
        </w:rPr>
        <w:t xml:space="preserve">engaging in </w:t>
      </w:r>
      <w:r w:rsidRPr="00BD1A39">
        <w:rPr>
          <w:rStyle w:val="underline0"/>
          <w:b w:val="0"/>
          <w:sz w:val="22"/>
          <w:highlight w:val="red"/>
        </w:rPr>
        <w:t>political organizing</w:t>
      </w:r>
      <w:r w:rsidRPr="00C24876">
        <w:rPr>
          <w:rStyle w:val="underline0"/>
          <w:b w:val="0"/>
          <w:sz w:val="22"/>
        </w:rPr>
        <w:t xml:space="preserve"> </w:t>
      </w:r>
      <w:r w:rsidRPr="00C24876">
        <w:t>is a practice, or a group of practices. It</w:t>
      </w:r>
      <w:r w:rsidRPr="00C24876">
        <w:rPr>
          <w:rStyle w:val="underline0"/>
          <w:b w:val="0"/>
          <w:sz w:val="22"/>
        </w:rPr>
        <w:t xml:space="preserve"> </w:t>
      </w:r>
      <w:r w:rsidRPr="00BD1A39">
        <w:rPr>
          <w:rStyle w:val="underline0"/>
          <w:b w:val="0"/>
          <w:sz w:val="22"/>
          <w:highlight w:val="red"/>
        </w:rPr>
        <w:t xml:space="preserve">contributes to making you who you are. </w:t>
      </w:r>
      <w:r w:rsidRPr="00C24876">
        <w:rPr>
          <w:rStyle w:val="underline0"/>
          <w:b w:val="0"/>
          <w:sz w:val="22"/>
        </w:rPr>
        <w:t>It’s where the power is, and where your life is</w:t>
      </w:r>
      <w:r w:rsidRPr="00C24876">
        <w:t xml:space="preserve">, and where the intersection of your life and those of others (many of whom you will never meet, even if it’s for their sake that you’re involved) and the buildings and streets of your town is. </w:t>
      </w:r>
      <w:r w:rsidRPr="00C24876">
        <w:rPr>
          <w:rStyle w:val="underline0"/>
          <w:b w:val="0"/>
          <w:sz w:val="22"/>
        </w:rPr>
        <w:t>This moment when you are seeking to change the world</w:t>
      </w:r>
      <w:r w:rsidRPr="00C24876">
        <w:t xml:space="preserve">, whether by making a suggestion in a meeting or singing at a rally or marching in silence or asking for a signature on a petition, </w:t>
      </w:r>
      <w:r w:rsidRPr="00C24876">
        <w:rPr>
          <w:rStyle w:val="underline0"/>
          <w:b w:val="0"/>
          <w:sz w:val="22"/>
        </w:rPr>
        <w:t xml:space="preserve">is not a moment in which you don’t exist. It’s not a moment of yours that you sacrifice for others </w:t>
      </w:r>
      <w:r w:rsidRPr="00C24876">
        <w:t xml:space="preserve">so that it no longer belongs to you. It remains a moment of your life, </w:t>
      </w:r>
      <w:proofErr w:type="spellStart"/>
      <w:r w:rsidRPr="00C24876">
        <w:t>sedimenting</w:t>
      </w:r>
      <w:proofErr w:type="spellEnd"/>
      <w:r w:rsidRPr="00C24876">
        <w:t xml:space="preserve"> in you to make you what you will </w:t>
      </w:r>
      <w:r w:rsidRPr="00C24876">
        <w:lastRenderedPageBreak/>
        <w:t xml:space="preserve">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C24876">
        <w:rPr>
          <w:rStyle w:val="underline0"/>
          <w:b w:val="0"/>
          <w:sz w:val="22"/>
        </w:rPr>
        <w:t>You’ve made a decision to participate in world-changing</w:t>
      </w:r>
      <w:r w:rsidRPr="00C24876">
        <w:t xml:space="preserve">. Will that be all there is to it? Will it seem to you a simple sacrifice, for this small period of time, of who you are for the sake of others? Are you, for this moment, a political ascetic? Asceticism like that is dangerous. </w:t>
      </w:r>
    </w:p>
    <w:p w:rsidR="000C6469" w:rsidRPr="00C24876" w:rsidRDefault="000C6469" w:rsidP="000C6469">
      <w:pPr>
        <w:pStyle w:val="Heading4"/>
        <w:rPr>
          <w:rFonts w:cs="Arial"/>
        </w:rPr>
      </w:pPr>
      <w:r w:rsidRPr="00C24876">
        <w:rPr>
          <w:rFonts w:cs="Arial"/>
        </w:rPr>
        <w:t>Meaning is transient – we should stop suffering when we can</w:t>
      </w:r>
    </w:p>
    <w:p w:rsidR="000C6469" w:rsidRPr="00C24876" w:rsidRDefault="000C6469" w:rsidP="000C6469">
      <w:proofErr w:type="spellStart"/>
      <w:r w:rsidRPr="00C24876">
        <w:rPr>
          <w:rStyle w:val="Cite"/>
        </w:rPr>
        <w:t>Smolkin</w:t>
      </w:r>
      <w:proofErr w:type="spellEnd"/>
      <w:r w:rsidRPr="00C24876">
        <w:rPr>
          <w:rStyle w:val="Cite"/>
        </w:rPr>
        <w:t>, 89</w:t>
      </w:r>
      <w:r w:rsidRPr="00C24876">
        <w:t xml:space="preserve"> – doctor who specializes in depression (Mitchel, Understanding Pain, 1989 p75-79</w:t>
      </w:r>
    </w:p>
    <w:p w:rsidR="000C6469" w:rsidRPr="000C6469" w:rsidRDefault="000C6469" w:rsidP="000C6469">
      <w:r w:rsidRPr="00C24876">
        <w:t xml:space="preserve">For Camus, the absurdity of the human condition consists in the incongruity between what humans naturally desire, and the reality of the world. </w:t>
      </w:r>
      <w:r w:rsidRPr="00BD1A39">
        <w:rPr>
          <w:sz w:val="22"/>
          <w:highlight w:val="red"/>
          <w:u w:val="single"/>
        </w:rPr>
        <w:t>Humans</w:t>
      </w:r>
      <w:r w:rsidRPr="00C24876">
        <w:rPr>
          <w:sz w:val="22"/>
          <w:u w:val="single"/>
        </w:rPr>
        <w:t xml:space="preserve"> naturally </w:t>
      </w:r>
      <w:r w:rsidRPr="00BD1A39">
        <w:rPr>
          <w:sz w:val="22"/>
          <w:highlight w:val="red"/>
          <w:u w:val="single"/>
        </w:rPr>
        <w:t>desire not to be injured</w:t>
      </w:r>
      <w:r w:rsidRPr="00C24876">
        <w:rPr>
          <w:sz w:val="22"/>
          <w:u w:val="single"/>
        </w:rPr>
        <w:t xml:space="preserve"> and killed. </w:t>
      </w:r>
      <w:r w:rsidRPr="00BD1A39">
        <w:rPr>
          <w:sz w:val="22"/>
          <w:highlight w:val="red"/>
          <w:u w:val="single"/>
        </w:rPr>
        <w:t xml:space="preserve">They </w:t>
      </w:r>
      <w:r w:rsidRPr="00C24876">
        <w:rPr>
          <w:sz w:val="22"/>
          <w:u w:val="single"/>
        </w:rPr>
        <w:t>desire to understand life and</w:t>
      </w:r>
      <w:r w:rsidRPr="00C24876">
        <w:t xml:space="preserve"> to </w:t>
      </w:r>
      <w:r w:rsidRPr="00BD1A39">
        <w:rPr>
          <w:sz w:val="22"/>
          <w:highlight w:val="red"/>
          <w:u w:val="single"/>
        </w:rPr>
        <w:t>find meaning in living</w:t>
      </w:r>
      <w:r w:rsidRPr="00C24876">
        <w:rPr>
          <w:sz w:val="22"/>
          <w:u w:val="single"/>
        </w:rPr>
        <w:t>.</w:t>
      </w:r>
      <w:r w:rsidRPr="00C24876">
        <w:t xml:space="preserve"> They desire to feel at home in the universe. </w:t>
      </w:r>
      <w:r w:rsidRPr="00BD1A39">
        <w:rPr>
          <w:sz w:val="22"/>
          <w:highlight w:val="red"/>
          <w:u w:val="single"/>
        </w:rPr>
        <w:t>Despite these</w:t>
      </w:r>
      <w:r w:rsidRPr="00C24876">
        <w:t xml:space="preserve"> natural </w:t>
      </w:r>
      <w:r w:rsidRPr="00BD1A39">
        <w:rPr>
          <w:sz w:val="22"/>
          <w:highlight w:val="red"/>
          <w:u w:val="single"/>
        </w:rPr>
        <w:t>needs, [humanity]</w:t>
      </w:r>
      <w:r w:rsidRPr="00C24876">
        <w:t xml:space="preserve"> man is confronted with a silent </w:t>
      </w:r>
      <w:proofErr w:type="gramStart"/>
      <w:r w:rsidRPr="00C24876">
        <w:t>universe  that</w:t>
      </w:r>
      <w:proofErr w:type="gramEnd"/>
      <w:r w:rsidRPr="00C24876">
        <w:t xml:space="preserve"> does not answer human questions about meaning. He </w:t>
      </w:r>
      <w:r w:rsidRPr="00BD1A39">
        <w:rPr>
          <w:sz w:val="22"/>
          <w:highlight w:val="red"/>
          <w:u w:val="single"/>
        </w:rPr>
        <w:t>is surrounded by</w:t>
      </w:r>
      <w:r w:rsidRPr="00C24876">
        <w:t xml:space="preserve"> irrational </w:t>
      </w:r>
      <w:r w:rsidRPr="00BD1A39">
        <w:rPr>
          <w:sz w:val="22"/>
          <w:highlight w:val="red"/>
          <w:u w:val="single"/>
        </w:rPr>
        <w:t>destructiveness</w:t>
      </w:r>
      <w:r w:rsidRPr="00C24876">
        <w:rPr>
          <w:sz w:val="22"/>
          <w:u w:val="single"/>
        </w:rPr>
        <w:t>, and</w:t>
      </w:r>
      <w:r w:rsidRPr="00C24876">
        <w:t xml:space="preserve"> by </w:t>
      </w:r>
      <w:r w:rsidRPr="00C24876">
        <w:rPr>
          <w:sz w:val="22"/>
          <w:u w:val="single"/>
        </w:rPr>
        <w:t xml:space="preserve">the </w:t>
      </w:r>
      <w:proofErr w:type="spellStart"/>
      <w:r w:rsidRPr="00C24876">
        <w:rPr>
          <w:sz w:val="22"/>
          <w:u w:val="single"/>
        </w:rPr>
        <w:t>spectre</w:t>
      </w:r>
      <w:proofErr w:type="spellEnd"/>
      <w:r w:rsidRPr="00C24876">
        <w:rPr>
          <w:sz w:val="22"/>
          <w:u w:val="single"/>
        </w:rPr>
        <w:t xml:space="preserve"> of suffering and pain hurtling out of the void capriciously at human recipients with no regard for their relative merits.</w:t>
      </w:r>
      <w:r w:rsidRPr="00C24876">
        <w:t xml:space="preserve"> Man is estranged from a universe which seems so antagonistic to his natural needs. He feels homeless, in exile, a stranger in his own land. He </w:t>
      </w:r>
      <w:r w:rsidRPr="00C24876">
        <w:rPr>
          <w:sz w:val="22"/>
          <w:u w:val="single"/>
        </w:rPr>
        <w:t>[Humanity] hears</w:t>
      </w:r>
      <w:r w:rsidRPr="00C24876">
        <w:t xml:space="preserve"> his </w:t>
      </w:r>
      <w:r w:rsidRPr="00C24876">
        <w:rPr>
          <w:sz w:val="22"/>
          <w:u w:val="single"/>
        </w:rPr>
        <w:t>“nights and days filled</w:t>
      </w:r>
      <w:r w:rsidRPr="00C24876">
        <w:t xml:space="preserve"> always, everywhere </w:t>
      </w:r>
      <w:r w:rsidRPr="00C24876">
        <w:rPr>
          <w:sz w:val="22"/>
          <w:u w:val="single"/>
        </w:rPr>
        <w:t>with the eternal cry of</w:t>
      </w:r>
      <w:r w:rsidRPr="00C24876">
        <w:t xml:space="preserve"> human </w:t>
      </w:r>
      <w:r w:rsidRPr="00C24876">
        <w:rPr>
          <w:sz w:val="22"/>
          <w:u w:val="single"/>
        </w:rPr>
        <w:t>pain.”</w:t>
      </w:r>
      <w:r w:rsidRPr="00C24876">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sidRPr="00C24876">
        <w:t>Karamozov</w:t>
      </w:r>
      <w:proofErr w:type="spellEnd"/>
      <w:r w:rsidRPr="00C24876">
        <w:t xml:space="preserve"> (</w:t>
      </w:r>
      <w:proofErr w:type="spellStart"/>
      <w:r w:rsidRPr="00C24876">
        <w:t>Bk</w:t>
      </w:r>
      <w:proofErr w:type="spellEnd"/>
      <w:r w:rsidRPr="00C24876">
        <w:t xml:space="preserve"> V, Chap 4), Camus refuses to accept the idea that future goods such as Divine salvation or eternal happiness “can compensate for a single moment of human suffering,”57 or a child’s tears. Both Ivan </w:t>
      </w:r>
      <w:proofErr w:type="spellStart"/>
      <w:r w:rsidRPr="00C24876">
        <w:t>Karamozov</w:t>
      </w:r>
      <w:proofErr w:type="spellEnd"/>
      <w:r w:rsidRPr="00C24876">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BD1A39">
        <w:rPr>
          <w:sz w:val="22"/>
          <w:highlight w:val="red"/>
          <w:u w:val="single"/>
        </w:rPr>
        <w:t>how does one avoid</w:t>
      </w:r>
      <w:r w:rsidRPr="00C24876">
        <w:t xml:space="preserve"> merely </w:t>
      </w:r>
      <w:r w:rsidRPr="00C24876">
        <w:rPr>
          <w:sz w:val="22"/>
          <w:u w:val="single"/>
        </w:rPr>
        <w:t xml:space="preserve">“beating the sea with rods” in a </w:t>
      </w:r>
      <w:r w:rsidRPr="00BD1A39">
        <w:rPr>
          <w:sz w:val="22"/>
          <w:highlight w:val="red"/>
          <w:u w:val="single"/>
        </w:rPr>
        <w:t>nihilistic orgy?</w:t>
      </w:r>
      <w:r w:rsidRPr="00C24876">
        <w:t xml:space="preserve"> 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w:t>
      </w:r>
      <w:proofErr w:type="spellStart"/>
      <w:r w:rsidRPr="00C24876">
        <w:t>stitution</w:t>
      </w:r>
      <w:proofErr w:type="spellEnd"/>
      <w:r w:rsidRPr="00C24876">
        <w:t xml:space="preserve"> of human gods and concepts of salvation for the dead God. This error is more subtle than shooting at random into the crowd, but leads to much more killing and human suffering than the nihilist sniper. </w:t>
      </w:r>
      <w:r w:rsidRPr="00C24876">
        <w:rPr>
          <w:sz w:val="22"/>
          <w:u w:val="single"/>
        </w:rPr>
        <w:t>Camus criticizes “Nietzsche</w:t>
      </w:r>
      <w:r w:rsidRPr="00C24876">
        <w:t xml:space="preserve">, at least </w:t>
      </w:r>
      <w:r w:rsidRPr="00C24876">
        <w:rPr>
          <w:sz w:val="22"/>
          <w:u w:val="single"/>
        </w:rPr>
        <w:t>in his theory of super-humanity,</w:t>
      </w:r>
      <w:r w:rsidRPr="00C24876">
        <w:t xml:space="preserve"> and Marx before him, with his classless society, </w:t>
      </w:r>
      <w:r w:rsidRPr="00C24876">
        <w:rPr>
          <w:sz w:val="22"/>
          <w:u w:val="single"/>
        </w:rPr>
        <w:t>[who]</w:t>
      </w:r>
      <w:r w:rsidRPr="00C24876">
        <w:t xml:space="preserve"> both </w:t>
      </w:r>
      <w:r w:rsidRPr="00C24876">
        <w:rPr>
          <w:sz w:val="22"/>
          <w:u w:val="single"/>
        </w:rPr>
        <w:t>replace The Beyond by the Later On.”</w:t>
      </w:r>
      <w:r w:rsidRPr="00C24876">
        <w:t>62 In this respect, these thinkers have not abandoned the notion that history marches toward redemption in which some messianic goal will be realized. Camus urges moderation in the quest for distant goals. He writes, “</w:t>
      </w:r>
      <w:proofErr w:type="gramStart"/>
      <w:r w:rsidRPr="00C24876">
        <w:t>the</w:t>
      </w:r>
      <w:proofErr w:type="gramEnd"/>
      <w:r w:rsidRPr="00C24876">
        <w:t xml:space="preserve"> absolute is not attained nor, above all, created through history. Politics is not religion, or if it is, then it is nothing but the inquisition.”63 </w:t>
      </w:r>
      <w:r w:rsidRPr="00C24876">
        <w:rPr>
          <w:sz w:val="22"/>
          <w:u w:val="single"/>
        </w:rPr>
        <w:t>He contrasts rebellion, which he applauds with revolution which leads to murder</w:t>
      </w:r>
      <w:r w:rsidRPr="00C24876">
        <w:t xml:space="preserve"> in the name of vague future goals. “</w:t>
      </w:r>
      <w:r w:rsidRPr="00C24876">
        <w:rPr>
          <w:sz w:val="22"/>
          <w:u w:val="single"/>
        </w:rPr>
        <w:t xml:space="preserve">Revolution consists in </w:t>
      </w:r>
      <w:proofErr w:type="gramStart"/>
      <w:r w:rsidRPr="00C24876">
        <w:rPr>
          <w:sz w:val="22"/>
          <w:u w:val="single"/>
        </w:rPr>
        <w:t>loving[</w:t>
      </w:r>
      <w:proofErr w:type="gramEnd"/>
      <w:r w:rsidRPr="00C24876">
        <w:rPr>
          <w:sz w:val="22"/>
          <w:u w:val="single"/>
        </w:rPr>
        <w:t>those]</w:t>
      </w:r>
      <w:r w:rsidRPr="00C24876">
        <w:t xml:space="preserve"> a man </w:t>
      </w:r>
      <w:r w:rsidRPr="00C24876">
        <w:rPr>
          <w:sz w:val="22"/>
          <w:u w:val="single"/>
        </w:rPr>
        <w:t>who does not yet exist,” and in murdering [those]</w:t>
      </w:r>
      <w:r w:rsidRPr="00C24876">
        <w:t xml:space="preserve"> men </w:t>
      </w:r>
      <w:r w:rsidRPr="00C24876">
        <w:rPr>
          <w:sz w:val="22"/>
          <w:u w:val="single"/>
        </w:rPr>
        <w:t>who do</w:t>
      </w:r>
      <w:r w:rsidRPr="00C24876">
        <w:t xml:space="preserve"> exist.64 “He who dedicates himself to this history, dedicates himself to nothing, and in his turn is nothing.”65 In </w:t>
      </w:r>
      <w:proofErr w:type="gramStart"/>
      <w:r w:rsidRPr="00C24876">
        <w:t>The</w:t>
      </w:r>
      <w:proofErr w:type="gramEnd"/>
      <w:r w:rsidRPr="00C24876">
        <w:t xml:space="preserve"> Plague, the character </w:t>
      </w:r>
      <w:proofErr w:type="spellStart"/>
      <w:r w:rsidRPr="00C24876">
        <w:t>Tarrou</w:t>
      </w:r>
      <w:proofErr w:type="spellEnd"/>
      <w:r w:rsidRPr="00C24876">
        <w:t xml:space="preserve"> renounces his revolutionary past. He states, </w:t>
      </w:r>
      <w:proofErr w:type="gramStart"/>
      <w:r w:rsidRPr="00C24876">
        <w:t>For</w:t>
      </w:r>
      <w:proofErr w:type="gramEnd"/>
      <w:r w:rsidRPr="00C24876">
        <w:t xml:space="preserve"> many years I’ve been ashamed, mortally ashamed of having been, even with the best intentions, even at many removes, a murderer in my turn. . . All I maintain is that on this earth there are pestilences and there are victims, and </w:t>
      </w:r>
      <w:proofErr w:type="spellStart"/>
      <w:r w:rsidRPr="00C24876">
        <w:t>its</w:t>
      </w:r>
      <w:proofErr w:type="spellEnd"/>
      <w:r w:rsidRPr="00C24876">
        <w:t xml:space="preserve"> up to us, so far as possible, not to join forces with the </w:t>
      </w:r>
      <w:proofErr w:type="spellStart"/>
      <w:r w:rsidRPr="00C24876">
        <w:t>pestil</w:t>
      </w:r>
      <w:proofErr w:type="spellEnd"/>
      <w:r w:rsidRPr="00C24876">
        <w:t xml:space="preserve">-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w:t>
      </w:r>
      <w:r w:rsidRPr="00C24876">
        <w:lastRenderedPageBreak/>
        <w:t xml:space="preserve">that the end, whether it </w:t>
      </w:r>
      <w:proofErr w:type="gramStart"/>
      <w:r w:rsidRPr="00C24876">
        <w:t>be</w:t>
      </w:r>
      <w:proofErr w:type="gramEnd"/>
      <w:r w:rsidRPr="00C24876">
        <w:t xml:space="preserve"> the coming of the messianic age, or the </w:t>
      </w:r>
      <w:proofErr w:type="spellStart"/>
      <w:r w:rsidRPr="00C24876">
        <w:t>revo</w:t>
      </w:r>
      <w:proofErr w:type="spellEnd"/>
      <w:r w:rsidRPr="00C24876">
        <w:t xml:space="preserve">- </w:t>
      </w:r>
      <w:proofErr w:type="spellStart"/>
      <w:r w:rsidRPr="00C24876">
        <w:t>lution</w:t>
      </w:r>
      <w:proofErr w:type="spellEnd"/>
      <w:r w:rsidRPr="00C24876">
        <w:t>, or eternal bliss, justifies means which involve so much suffering.</w:t>
      </w:r>
      <w:r w:rsidRPr="00C24876">
        <w:rPr>
          <w:sz w:val="22"/>
          <w:u w:val="single"/>
        </w:rPr>
        <w:t xml:space="preserve"> </w:t>
      </w:r>
      <w:r w:rsidRPr="00BD1A39">
        <w:rPr>
          <w:sz w:val="22"/>
          <w:highlight w:val="red"/>
          <w:u w:val="single"/>
        </w:rPr>
        <w:t>Once injustice and suffering are denounced, [people</w:t>
      </w:r>
      <w:r w:rsidRPr="00C24876">
        <w:rPr>
          <w:sz w:val="22"/>
          <w:u w:val="single"/>
        </w:rPr>
        <w:t>]</w:t>
      </w:r>
      <w:r w:rsidRPr="00C24876">
        <w:t xml:space="preserve"> man </w:t>
      </w:r>
      <w:r w:rsidRPr="00C24876">
        <w:rPr>
          <w:sz w:val="22"/>
          <w:u w:val="single"/>
        </w:rPr>
        <w:t>need</w:t>
      </w:r>
      <w:r w:rsidRPr="00C24876">
        <w:t xml:space="preserve">s </w:t>
      </w:r>
      <w:r w:rsidRPr="00C24876">
        <w:rPr>
          <w:sz w:val="22"/>
          <w:u w:val="single"/>
        </w:rPr>
        <w:t xml:space="preserve">to </w:t>
      </w:r>
      <w:r w:rsidRPr="00BD1A39">
        <w:rPr>
          <w:sz w:val="22"/>
          <w:highlight w:val="red"/>
          <w:u w:val="single"/>
        </w:rPr>
        <w:t>exert</w:t>
      </w:r>
      <w:r w:rsidRPr="00C24876">
        <w:rPr>
          <w:sz w:val="22"/>
          <w:u w:val="single"/>
        </w:rPr>
        <w:t xml:space="preserve"> all</w:t>
      </w:r>
      <w:r w:rsidRPr="00C24876">
        <w:t xml:space="preserve"> his </w:t>
      </w:r>
      <w:r w:rsidRPr="00BD1A39">
        <w:rPr>
          <w:sz w:val="22"/>
          <w:highlight w:val="red"/>
          <w:u w:val="single"/>
        </w:rPr>
        <w:t>effort against injustice</w:t>
      </w:r>
      <w:r w:rsidRPr="00C24876">
        <w:rPr>
          <w:sz w:val="22"/>
          <w:u w:val="single"/>
        </w:rPr>
        <w:t xml:space="preserve"> and </w:t>
      </w:r>
      <w:r w:rsidRPr="00BD1A39">
        <w:rPr>
          <w:sz w:val="22"/>
          <w:highlight w:val="red"/>
          <w:u w:val="single"/>
        </w:rPr>
        <w:t>in solidarity with the sufferers</w:t>
      </w:r>
      <w:r w:rsidRPr="00C24876">
        <w:t xml:space="preserve"> in the world. </w:t>
      </w:r>
      <w:r w:rsidRPr="00BD1A39">
        <w:rPr>
          <w:sz w:val="22"/>
          <w:highlight w:val="red"/>
          <w:u w:val="single"/>
        </w:rPr>
        <w:t>Killing</w:t>
      </w:r>
      <w:r w:rsidRPr="00C24876">
        <w:t xml:space="preserve"> existing men </w:t>
      </w:r>
      <w:r w:rsidRPr="00BD1A39">
        <w:rPr>
          <w:sz w:val="22"/>
          <w:highlight w:val="red"/>
          <w:u w:val="single"/>
        </w:rPr>
        <w:t xml:space="preserve">for a questionable future </w:t>
      </w:r>
      <w:proofErr w:type="gramStart"/>
      <w:r w:rsidRPr="00BD1A39">
        <w:rPr>
          <w:sz w:val="22"/>
          <w:highlight w:val="red"/>
          <w:u w:val="single"/>
        </w:rPr>
        <w:t>good,</w:t>
      </w:r>
      <w:proofErr w:type="gramEnd"/>
      <w:r w:rsidRPr="00BD1A39">
        <w:rPr>
          <w:sz w:val="22"/>
          <w:highlight w:val="red"/>
          <w:u w:val="single"/>
        </w:rPr>
        <w:t xml:space="preserve"> would not be a rational method of </w:t>
      </w:r>
      <w:proofErr w:type="spellStart"/>
      <w:r w:rsidRPr="00BD1A39">
        <w:rPr>
          <w:sz w:val="22"/>
          <w:highlight w:val="red"/>
          <w:u w:val="single"/>
        </w:rPr>
        <w:t>exhibi</w:t>
      </w:r>
      <w:proofErr w:type="spellEnd"/>
      <w:r w:rsidRPr="00BD1A39">
        <w:rPr>
          <w:sz w:val="22"/>
          <w:highlight w:val="red"/>
          <w:u w:val="single"/>
        </w:rPr>
        <w:t xml:space="preserve"> ting solidarity</w:t>
      </w:r>
      <w:r w:rsidRPr="00C24876">
        <w:rPr>
          <w:sz w:val="22"/>
          <w:u w:val="single"/>
        </w:rPr>
        <w:t xml:space="preserve"> with</w:t>
      </w:r>
      <w:r w:rsidRPr="00C24876">
        <w:t xml:space="preserve"> the </w:t>
      </w:r>
      <w:r w:rsidRPr="00C24876">
        <w:rPr>
          <w:sz w:val="22"/>
          <w:u w:val="single"/>
        </w:rPr>
        <w:t xml:space="preserve">sufferers. </w:t>
      </w:r>
      <w:r w:rsidRPr="00BD1A39">
        <w:rPr>
          <w:sz w:val="22"/>
          <w:highlight w:val="red"/>
          <w:u w:val="single"/>
        </w:rPr>
        <w:t>Nor would solidarity be shown by</w:t>
      </w:r>
      <w:r w:rsidRPr="00C24876">
        <w:t xml:space="preserve"> stoical </w:t>
      </w:r>
      <w:r w:rsidRPr="00BD1A39">
        <w:rPr>
          <w:sz w:val="22"/>
          <w:highlight w:val="red"/>
          <w:u w:val="single"/>
        </w:rPr>
        <w:t>acceptance of the status quo</w:t>
      </w:r>
      <w:r w:rsidRPr="00C24876">
        <w:rPr>
          <w:sz w:val="22"/>
          <w:u w:val="single"/>
        </w:rPr>
        <w:t>. Camus urges his rebels to</w:t>
      </w:r>
      <w:r w:rsidRPr="00C24876">
        <w:t xml:space="preserve"> renounce murder completely and </w:t>
      </w:r>
      <w:r w:rsidRPr="00C24876">
        <w:rPr>
          <w:sz w:val="22"/>
          <w:u w:val="single"/>
        </w:rPr>
        <w:t>work for justice and</w:t>
      </w:r>
      <w:r w:rsidRPr="00C24876">
        <w:t xml:space="preserve"> for </w:t>
      </w:r>
      <w:r w:rsidRPr="00C24876">
        <w:rPr>
          <w:sz w:val="22"/>
          <w:u w:val="single"/>
        </w:rPr>
        <w:t>a decrease in suffering.</w:t>
      </w:r>
      <w:r w:rsidRPr="00C24876">
        <w:t xml:space="preserve"> Like Dr. </w:t>
      </w:r>
      <w:proofErr w:type="spellStart"/>
      <w:r w:rsidRPr="00C24876">
        <w:t>Rieux</w:t>
      </w:r>
      <w:proofErr w:type="spellEnd"/>
      <w:r w:rsidRPr="00C24876">
        <w:t xml:space="preserve"> in The Plague, </w:t>
      </w:r>
      <w:r w:rsidRPr="00C24876">
        <w:rPr>
          <w:sz w:val="22"/>
          <w:u w:val="single"/>
        </w:rPr>
        <w:t>one should take the victim’s side and “share with</w:t>
      </w:r>
      <w:r w:rsidRPr="00C24876">
        <w:t xml:space="preserve"> his </w:t>
      </w:r>
      <w:r w:rsidRPr="00C24876">
        <w:rPr>
          <w:sz w:val="22"/>
          <w:u w:val="single"/>
        </w:rPr>
        <w:t>fellow citizens the only certitude they have in common—love, exile, suffering.”</w:t>
      </w:r>
      <w:r w:rsidRPr="00C24876">
        <w:t xml:space="preserve">68 </w:t>
      </w:r>
      <w:r w:rsidRPr="00C24876">
        <w:rPr>
          <w:sz w:val="22"/>
          <w:u w:val="single"/>
        </w:rPr>
        <w:t>What can be accomplished through rebellion? Camus</w:t>
      </w:r>
      <w:r w:rsidRPr="00C24876">
        <w:t xml:space="preserve">’ goals are modest. He </w:t>
      </w:r>
      <w:r w:rsidRPr="00C24876">
        <w:rPr>
          <w:sz w:val="22"/>
          <w:u w:val="single"/>
        </w:rPr>
        <w:t>realizes that the rebel is doomed to “a never ending defeat,”</w:t>
      </w:r>
      <w:r w:rsidRPr="00C24876">
        <w:t xml:space="preserve">69 </w:t>
      </w:r>
      <w:r w:rsidRPr="00C24876">
        <w:rPr>
          <w:sz w:val="22"/>
          <w:u w:val="single"/>
        </w:rPr>
        <w:t>in that</w:t>
      </w:r>
      <w:r w:rsidRPr="00C24876">
        <w:t xml:space="preserve"> death, finitude and </w:t>
      </w:r>
      <w:r w:rsidRPr="00BD1A39">
        <w:rPr>
          <w:sz w:val="22"/>
          <w:highlight w:val="red"/>
          <w:u w:val="single"/>
        </w:rPr>
        <w:t>suffering will always conquer</w:t>
      </w:r>
      <w:r w:rsidRPr="00C24876">
        <w:t xml:space="preserve"> him. </w:t>
      </w:r>
      <w:r w:rsidRPr="00C24876">
        <w:rPr>
          <w:sz w:val="22"/>
          <w:u w:val="single"/>
        </w:rPr>
        <w:t>He realizes that after [humanity]</w:t>
      </w:r>
      <w:r w:rsidRPr="00C24876">
        <w:t xml:space="preserve"> man </w:t>
      </w:r>
      <w:r w:rsidRPr="00C24876">
        <w:rPr>
          <w:sz w:val="22"/>
          <w:u w:val="single"/>
        </w:rPr>
        <w:t>has mastered everything in creation</w:t>
      </w:r>
      <w:r w:rsidRPr="00C24876">
        <w:t xml:space="preserve"> that can be mastered and rectified everything that can be rectified, </w:t>
      </w:r>
      <w:r w:rsidRPr="00BD1A39">
        <w:rPr>
          <w:sz w:val="22"/>
          <w:highlight w:val="red"/>
          <w:u w:val="single"/>
        </w:rPr>
        <w:t>children will</w:t>
      </w:r>
      <w:r w:rsidRPr="00C24876">
        <w:rPr>
          <w:sz w:val="22"/>
          <w:u w:val="single"/>
        </w:rPr>
        <w:t xml:space="preserve"> still </w:t>
      </w:r>
      <w:r w:rsidRPr="00BD1A39">
        <w:rPr>
          <w:sz w:val="22"/>
          <w:highlight w:val="red"/>
          <w:u w:val="single"/>
        </w:rPr>
        <w:t>die unjustly even in a perfect society</w:t>
      </w:r>
      <w:r w:rsidRPr="00C24876">
        <w:rPr>
          <w:sz w:val="22"/>
          <w:u w:val="single"/>
        </w:rPr>
        <w:t>.</w:t>
      </w:r>
      <w:r w:rsidRPr="00C24876">
        <w:t xml:space="preserve"> Even by his greatest effort man can only purpose to diminish arithmetically the sufferings of the world. But the injustice and the suffering will remain and, no matter how limited they are, they will not cease to be an outrage.7° </w:t>
      </w:r>
      <w:r w:rsidRPr="00BD1A39">
        <w:rPr>
          <w:sz w:val="22"/>
          <w:highlight w:val="red"/>
          <w:u w:val="single"/>
        </w:rPr>
        <w:t>However, there are ephemeral victories</w:t>
      </w:r>
      <w:r w:rsidRPr="00C24876">
        <w:rPr>
          <w:sz w:val="22"/>
          <w:u w:val="single"/>
        </w:rPr>
        <w:t xml:space="preserve"> and rewards for the rebel. </w:t>
      </w:r>
      <w:r w:rsidRPr="00C24876">
        <w:t xml:space="preserve">He </w:t>
      </w:r>
      <w:r w:rsidRPr="00C24876">
        <w:rPr>
          <w:sz w:val="22"/>
          <w:u w:val="single"/>
        </w:rPr>
        <w:t>[</w:t>
      </w:r>
      <w:r w:rsidRPr="00BD1A39">
        <w:rPr>
          <w:sz w:val="22"/>
          <w:highlight w:val="red"/>
          <w:u w:val="single"/>
        </w:rPr>
        <w:t>One] who dedicates [oneself]</w:t>
      </w:r>
      <w:r w:rsidRPr="00C24876">
        <w:t xml:space="preserve"> himself for the duration of his life to the house he builds, </w:t>
      </w:r>
      <w:r w:rsidRPr="00BD1A39">
        <w:rPr>
          <w:sz w:val="22"/>
          <w:highlight w:val="red"/>
          <w:u w:val="single"/>
        </w:rPr>
        <w:t>to the dignity of [</w:t>
      </w:r>
      <w:proofErr w:type="spellStart"/>
      <w:r w:rsidRPr="00BD1A39">
        <w:rPr>
          <w:sz w:val="22"/>
          <w:highlight w:val="red"/>
          <w:u w:val="single"/>
        </w:rPr>
        <w:t>hu</w:t>
      </w:r>
      <w:proofErr w:type="spellEnd"/>
      <w:proofErr w:type="gramStart"/>
      <w:r w:rsidRPr="00BD1A39">
        <w:rPr>
          <w:sz w:val="22"/>
          <w:highlight w:val="red"/>
          <w:u w:val="single"/>
        </w:rPr>
        <w:t>]mankind</w:t>
      </w:r>
      <w:proofErr w:type="gramEnd"/>
      <w:r w:rsidRPr="00C24876">
        <w:rPr>
          <w:sz w:val="22"/>
          <w:u w:val="single"/>
        </w:rPr>
        <w:t>,</w:t>
      </w:r>
      <w:r w:rsidRPr="00C24876">
        <w:t xml:space="preserve"> dedicates himself the earth and </w:t>
      </w:r>
      <w:r w:rsidRPr="00C24876">
        <w:rPr>
          <w:sz w:val="22"/>
          <w:u w:val="single"/>
        </w:rPr>
        <w:t>reaps from it the harvest that sows its seed</w:t>
      </w:r>
      <w:r w:rsidRPr="00C24876">
        <w:t xml:space="preserve"> </w:t>
      </w:r>
      <w:r w:rsidRPr="00C24876">
        <w:rPr>
          <w:sz w:val="22"/>
          <w:u w:val="single"/>
        </w:rPr>
        <w:t xml:space="preserve">and </w:t>
      </w:r>
      <w:r w:rsidRPr="00BD1A39">
        <w:rPr>
          <w:sz w:val="22"/>
          <w:highlight w:val="red"/>
          <w:u w:val="single"/>
        </w:rPr>
        <w:t>sustains the world again and again.</w:t>
      </w:r>
      <w:r w:rsidRPr="00C24876">
        <w:rPr>
          <w:sz w:val="22"/>
          <w:u w:val="single"/>
        </w:rPr>
        <w:t xml:space="preserve"> Those whose</w:t>
      </w:r>
      <w:r w:rsidRPr="00C24876">
        <w:t xml:space="preserve"> desires are limited to man and his humble yet formidable love, should enter, if only now and then, into their reward. They know that if there is one thing one can always yearn for and sometimes attain, it is human love. </w:t>
      </w:r>
      <w:r w:rsidRPr="00BD1A39">
        <w:rPr>
          <w:sz w:val="22"/>
          <w:highlight w:val="red"/>
          <w:u w:val="single"/>
        </w:rPr>
        <w:t>Society must</w:t>
      </w:r>
      <w:r w:rsidRPr="00C24876">
        <w:rPr>
          <w:sz w:val="22"/>
          <w:u w:val="single"/>
        </w:rPr>
        <w:t xml:space="preserve"> be arranged to </w:t>
      </w:r>
      <w:r w:rsidRPr="00BD1A39">
        <w:rPr>
          <w:sz w:val="22"/>
          <w:highlight w:val="red"/>
          <w:u w:val="single"/>
        </w:rPr>
        <w:t>limit</w:t>
      </w:r>
      <w:r w:rsidRPr="00C24876">
        <w:rPr>
          <w:sz w:val="22"/>
          <w:u w:val="single"/>
        </w:rPr>
        <w:t xml:space="preserve"> injustice and </w:t>
      </w:r>
      <w:r w:rsidRPr="00BD1A39">
        <w:rPr>
          <w:sz w:val="22"/>
          <w:highlight w:val="red"/>
          <w:u w:val="single"/>
        </w:rPr>
        <w:t>suffering</w:t>
      </w:r>
      <w:r w:rsidRPr="00C24876">
        <w:rPr>
          <w:sz w:val="22"/>
          <w:u w:val="single"/>
        </w:rPr>
        <w:t xml:space="preserve"> as much as possible </w:t>
      </w:r>
      <w:r w:rsidRPr="00BD1A39">
        <w:rPr>
          <w:sz w:val="22"/>
          <w:highlight w:val="red"/>
          <w:u w:val="single"/>
        </w:rPr>
        <w:t>so that each individual has the</w:t>
      </w:r>
      <w:r w:rsidRPr="00C24876">
        <w:rPr>
          <w:sz w:val="22"/>
          <w:u w:val="single"/>
        </w:rPr>
        <w:t xml:space="preserve"> leisure and </w:t>
      </w:r>
      <w:r w:rsidRPr="00BD1A39">
        <w:rPr>
          <w:sz w:val="22"/>
          <w:highlight w:val="red"/>
          <w:u w:val="single"/>
        </w:rPr>
        <w:t>freedom to</w:t>
      </w:r>
      <w:r w:rsidRPr="00C24876">
        <w:t xml:space="preserve"> pursue his own </w:t>
      </w:r>
      <w:r w:rsidRPr="00BD1A39">
        <w:rPr>
          <w:sz w:val="22"/>
          <w:highlight w:val="red"/>
          <w:u w:val="single"/>
        </w:rPr>
        <w:t>search for meaning</w:t>
      </w:r>
      <w:r w:rsidRPr="00C24876">
        <w:rPr>
          <w:sz w:val="22"/>
          <w:u w:val="single"/>
        </w:rPr>
        <w:t>. Future utopias must be renounced, and “history can no longer be presented as an object of worship.”</w:t>
      </w:r>
      <w:r w:rsidRPr="00C24876">
        <w:t xml:space="preserve">74 </w:t>
      </w:r>
      <w:r w:rsidRPr="00C24876">
        <w:rPr>
          <w:sz w:val="22"/>
          <w:u w:val="single"/>
        </w:rPr>
        <w:t>“It is time to forsake our age and its adolescent furies,” and to aim for what is possible—more justice, solidarity, and love among [people]</w:t>
      </w:r>
      <w:r w:rsidRPr="00C24876">
        <w:t xml:space="preserve"> men. </w:t>
      </w:r>
      <w:r w:rsidRPr="00C24876">
        <w:rPr>
          <w:sz w:val="22"/>
          <w:u w:val="single"/>
        </w:rPr>
        <w:t>The rebel must</w:t>
      </w:r>
      <w:r w:rsidRPr="00C24876">
        <w:t xml:space="preserve"> “reject divinity in order to </w:t>
      </w:r>
      <w:r w:rsidRPr="00C24876">
        <w:rPr>
          <w:sz w:val="22"/>
          <w:u w:val="single"/>
        </w:rPr>
        <w:t>share in the struggles and destiny of all</w:t>
      </w:r>
      <w:r w:rsidRPr="00C24876">
        <w:t xml:space="preserve"> men.”75 Redemption is impossible. </w:t>
      </w:r>
      <w:r w:rsidRPr="00BD1A39">
        <w:rPr>
          <w:sz w:val="22"/>
          <w:highlight w:val="red"/>
          <w:u w:val="single"/>
        </w:rPr>
        <w:t>Human dignity and love can intermittently be achieved with struggle and constant vigilance</w:t>
      </w:r>
      <w:r w:rsidRPr="00C24876">
        <w:rPr>
          <w:sz w:val="22"/>
          <w:u w:val="single"/>
        </w:rPr>
        <w:t xml:space="preserve"> against the plague</w:t>
      </w:r>
      <w:r w:rsidRPr="00C24876">
        <w:t xml:space="preserve"> bacillus </w:t>
      </w:r>
      <w:r w:rsidRPr="00C24876">
        <w:rPr>
          <w:sz w:val="22"/>
          <w:u w:val="single"/>
        </w:rPr>
        <w:t>that “never</w:t>
      </w:r>
      <w:r w:rsidRPr="00C24876">
        <w:t xml:space="preserve"> dies or </w:t>
      </w:r>
      <w:r w:rsidRPr="00C24876">
        <w:rPr>
          <w:sz w:val="22"/>
          <w:u w:val="single"/>
        </w:rPr>
        <w:t>disappears</w:t>
      </w:r>
      <w:r w:rsidRPr="00C24876">
        <w:t xml:space="preserve"> for good</w:t>
      </w:r>
      <w:proofErr w:type="gramStart"/>
      <w:r w:rsidRPr="00C24876">
        <w:t>. ..</w:t>
      </w:r>
      <w:proofErr w:type="gramEnd"/>
      <w:r w:rsidRPr="00C24876">
        <w:t xml:space="preserve"> [but can] rouse up its rats again and send them f</w:t>
      </w:r>
      <w:r>
        <w:t>orth to die in a happy city.”76</w:t>
      </w:r>
    </w:p>
    <w:p w:rsidR="000C6469" w:rsidRDefault="000C6469" w:rsidP="000C6469">
      <w:pPr>
        <w:pStyle w:val="Heading3"/>
        <w:rPr>
          <w:rFonts w:cs="Arial"/>
        </w:rPr>
      </w:pPr>
      <w:r w:rsidRPr="00C24876">
        <w:rPr>
          <w:rFonts w:cs="Arial"/>
        </w:rPr>
        <w:lastRenderedPageBreak/>
        <w:t>2AC – Psychoanalysis</w:t>
      </w:r>
    </w:p>
    <w:p w:rsidR="000C6469" w:rsidRPr="00922837" w:rsidRDefault="000C6469" w:rsidP="000C6469"/>
    <w:p w:rsidR="000C6469" w:rsidRPr="00BC4FC4" w:rsidRDefault="000C6469" w:rsidP="000C6469">
      <w:pPr>
        <w:rPr>
          <w:rStyle w:val="TagGreg0"/>
        </w:rPr>
      </w:pPr>
      <w:r w:rsidRPr="00BC4FC4">
        <w:rPr>
          <w:rStyle w:val="TagGreg0"/>
        </w:rPr>
        <w:t xml:space="preserve">Psychoanalysis has enabled modern </w:t>
      </w:r>
      <w:proofErr w:type="spellStart"/>
      <w:r w:rsidRPr="00BC4FC4">
        <w:rPr>
          <w:rStyle w:val="TagGreg0"/>
        </w:rPr>
        <w:t>governmentality</w:t>
      </w:r>
      <w:proofErr w:type="spellEnd"/>
      <w:r w:rsidRPr="00BC4FC4">
        <w:rPr>
          <w:rStyle w:val="TagGreg0"/>
        </w:rPr>
        <w:t xml:space="preserve"> – its techniques are used manage populations and develop disciplinary society</w:t>
      </w:r>
    </w:p>
    <w:p w:rsidR="000C6469" w:rsidRPr="00D93771" w:rsidRDefault="000C6469" w:rsidP="000C6469">
      <w:proofErr w:type="spellStart"/>
      <w:r w:rsidRPr="00D93771">
        <w:rPr>
          <w:rStyle w:val="Cite"/>
        </w:rPr>
        <w:t>Milchman</w:t>
      </w:r>
      <w:proofErr w:type="spellEnd"/>
      <w:r w:rsidRPr="00D93771">
        <w:rPr>
          <w:rStyle w:val="Cite"/>
        </w:rPr>
        <w:t xml:space="preserve"> and Rosenberg 02</w:t>
      </w:r>
      <w:r w:rsidRPr="00C42522">
        <w:rPr>
          <w:b/>
          <w:sz w:val="24"/>
          <w:szCs w:val="24"/>
        </w:rPr>
        <w:t xml:space="preserve"> </w:t>
      </w:r>
      <w:proofErr w:type="spellStart"/>
      <w:r w:rsidRPr="00D93771">
        <w:t>Milchman</w:t>
      </w:r>
      <w:proofErr w:type="spellEnd"/>
      <w:r w:rsidRPr="00D93771">
        <w:t xml:space="preserve"> </w:t>
      </w:r>
      <w:proofErr w:type="gramStart"/>
      <w:r w:rsidRPr="00D93771">
        <w:t>teaches</w:t>
      </w:r>
      <w:proofErr w:type="gramEnd"/>
      <w:r w:rsidRPr="00D93771">
        <w:t xml:space="preserve">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D93771">
        <w:t>Rodopi</w:t>
      </w:r>
      <w:proofErr w:type="spellEnd"/>
      <w:r w:rsidRPr="00D93771">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D93771">
        <w:t>Milchman</w:t>
      </w:r>
      <w:proofErr w:type="spellEnd"/>
      <w:r w:rsidRPr="00D93771">
        <w:t xml:space="preserve"> (University of Minnesota Press, forthcoming); Contemporary Portrayals of Auschwitz: Philosophical Challenges, with James Watson and </w:t>
      </w:r>
      <w:proofErr w:type="spellStart"/>
      <w:r w:rsidRPr="00D93771">
        <w:t>Detlef</w:t>
      </w:r>
      <w:proofErr w:type="spellEnd"/>
      <w:r w:rsidRPr="00D93771">
        <w:t xml:space="preserve"> B. </w:t>
      </w:r>
      <w:proofErr w:type="spellStart"/>
      <w:r w:rsidRPr="00D93771">
        <w:t>Linke</w:t>
      </w:r>
      <w:proofErr w:type="spellEnd"/>
      <w:r w:rsidRPr="00D93771">
        <w:t xml:space="preserve"> (Humanity Books); Psychoanalytic Versions of the Human Condition, with Paul Marcus (NYU press, 1998); Healing Their Wounds: Psychotherapy with Holocaust Survivors and Their Families, with Paul Marcus (</w:t>
      </w:r>
      <w:proofErr w:type="spellStart"/>
      <w:r w:rsidRPr="00D93771">
        <w:t>Praeger</w:t>
      </w:r>
      <w:proofErr w:type="spellEnd"/>
      <w:r w:rsidRPr="00D93771">
        <w:t xml:space="preserve">, 1989); and Echoes from the Holocaust: Philosophical Reflections on a Dark Time, with Gerald Myers (Temple University Press, 1988). “A </w:t>
      </w:r>
      <w:proofErr w:type="spellStart"/>
      <w:r w:rsidRPr="00D93771">
        <w:t>Foucauldian</w:t>
      </w:r>
      <w:proofErr w:type="spellEnd"/>
      <w:r w:rsidRPr="00D93771">
        <w:t xml:space="preserve"> Analysis of Psychoanalysis: A Discipline that ‘Disciplines’” Academy for the Study of the Psychoanalytic Arts, </w:t>
      </w:r>
      <w:hyperlink r:id="rId11" w:history="1">
        <w:r w:rsidRPr="00D93771">
          <w:t>http://www.academyanalyticarts.org/milch&amp;rosen.htm/</w:t>
        </w:r>
      </w:hyperlink>
    </w:p>
    <w:p w:rsidR="000C6469" w:rsidRPr="00C42522" w:rsidRDefault="000C6469" w:rsidP="000C6469">
      <w:pPr>
        <w:rPr>
          <w:rStyle w:val="Cite"/>
        </w:rPr>
      </w:pPr>
    </w:p>
    <w:p w:rsidR="000C6469" w:rsidRPr="00087DDF" w:rsidRDefault="000C6469" w:rsidP="000C6469">
      <w:pPr>
        <w:rPr>
          <w:sz w:val="16"/>
          <w:szCs w:val="20"/>
        </w:rPr>
      </w:pPr>
      <w:r w:rsidRPr="00C42522">
        <w:rPr>
          <w:sz w:val="16"/>
          <w:szCs w:val="20"/>
        </w:rPr>
        <w:t xml:space="preserve">For Foucault, </w:t>
      </w:r>
      <w:r w:rsidRPr="00C42522">
        <w:rPr>
          <w:rStyle w:val="Underline"/>
          <w:szCs w:val="20"/>
        </w:rPr>
        <w:t xml:space="preserve">the very genesis of the discipline of </w:t>
      </w:r>
      <w:r w:rsidRPr="00BD1A39">
        <w:rPr>
          <w:rStyle w:val="Underline"/>
          <w:szCs w:val="20"/>
          <w:highlight w:val="red"/>
        </w:rPr>
        <w:t>psychoanalysis is</w:t>
      </w:r>
      <w:r w:rsidRPr="00C42522">
        <w:rPr>
          <w:rStyle w:val="Underline"/>
          <w:szCs w:val="20"/>
        </w:rPr>
        <w:t xml:space="preserve"> itself </w:t>
      </w:r>
      <w:r w:rsidRPr="00BD1A39">
        <w:rPr>
          <w:rStyle w:val="Underline"/>
          <w:szCs w:val="20"/>
          <w:highlight w:val="red"/>
        </w:rPr>
        <w:t>linked</w:t>
      </w:r>
      <w:r w:rsidRPr="00C42522">
        <w:rPr>
          <w:rStyle w:val="Underline"/>
          <w:szCs w:val="20"/>
        </w:rPr>
        <w:t xml:space="preserve"> to historical changes in the exercise of power-relations, and in particular </w:t>
      </w:r>
      <w:r w:rsidRPr="00BD1A39">
        <w:rPr>
          <w:rStyle w:val="Underline"/>
          <w:szCs w:val="20"/>
          <w:highlight w:val="red"/>
        </w:rPr>
        <w:t xml:space="preserve">to the emergence of </w:t>
      </w:r>
      <w:proofErr w:type="spellStart"/>
      <w:r w:rsidRPr="00BD1A39">
        <w:rPr>
          <w:rStyle w:val="Underline"/>
          <w:szCs w:val="20"/>
          <w:highlight w:val="red"/>
        </w:rPr>
        <w:t>governmentality</w:t>
      </w:r>
      <w:proofErr w:type="spellEnd"/>
      <w:r w:rsidRPr="00C42522">
        <w:rPr>
          <w:sz w:val="16"/>
          <w:szCs w:val="20"/>
        </w:rPr>
        <w:t>. According to the later Foucault, modern power-relations cannot be grasped on the basis of political theory's traditional model of power-law-sovereignty-repression. This juridical model of power, which still dominates political theory, and sees power as emanating from a sovereign, from the top down, ignores the fact that power today also comes from below. As Leslie Paul Thiele has argued in his explication of Foucault's contribution to a theory of power: "Power forms an omnipresent web of relations, and the individuals who support this web are as much the producers and transmitters of power as they are its objects." In place of the juridical model of power, Foucault argues that modern power-relations are instantiated through what he designates as "</w:t>
      </w:r>
      <w:proofErr w:type="spellStart"/>
      <w:r w:rsidRPr="00C42522">
        <w:rPr>
          <w:sz w:val="16"/>
          <w:szCs w:val="20"/>
        </w:rPr>
        <w:t>governmentality</w:t>
      </w:r>
      <w:proofErr w:type="spellEnd"/>
      <w:r w:rsidRPr="00C42522">
        <w:rPr>
          <w:sz w:val="16"/>
          <w:szCs w:val="20"/>
        </w:rPr>
        <w:t xml:space="preserve">." For Foucault: </w:t>
      </w:r>
      <w:r w:rsidRPr="00C42522">
        <w:rPr>
          <w:rStyle w:val="Underline"/>
          <w:szCs w:val="20"/>
        </w:rPr>
        <w:t xml:space="preserve">The </w:t>
      </w:r>
      <w:r w:rsidRPr="00BD1A39">
        <w:rPr>
          <w:rStyle w:val="Underline"/>
          <w:szCs w:val="20"/>
          <w:highlight w:val="red"/>
        </w:rPr>
        <w:t>exercise of power consists in guiding</w:t>
      </w:r>
      <w:r w:rsidRPr="00C42522">
        <w:rPr>
          <w:rStyle w:val="Underline"/>
          <w:szCs w:val="20"/>
        </w:rPr>
        <w:t xml:space="preserve"> the possibility of </w:t>
      </w:r>
      <w:r w:rsidRPr="00BD1A39">
        <w:rPr>
          <w:rStyle w:val="Underline"/>
          <w:szCs w:val="20"/>
          <w:highlight w:val="red"/>
        </w:rPr>
        <w:t>conduct and putting in order the possible outcome</w:t>
      </w:r>
      <w:r w:rsidRPr="00C42522">
        <w:rPr>
          <w:sz w:val="16"/>
          <w:szCs w:val="20"/>
        </w:rPr>
        <w:t xml:space="preserve">. Basically power is less a confrontation between two adversaries or the linking of one to the other than a question of government. This word must be allowed the very broad meaning which it had in the sixteenth century. `Government' did not refer only to political structures or to the management of states; rather it designated the way in which the conduct of individuals or groups might be directed: the government of children, of souls, of communities, of families, of the sick. .... </w:t>
      </w:r>
      <w:r w:rsidRPr="00C42522">
        <w:rPr>
          <w:rStyle w:val="Underline"/>
          <w:szCs w:val="20"/>
        </w:rPr>
        <w:t>To govern</w:t>
      </w:r>
      <w:r w:rsidRPr="00C42522">
        <w:rPr>
          <w:sz w:val="16"/>
          <w:szCs w:val="20"/>
        </w:rPr>
        <w:t xml:space="preserve">, in this sense, </w:t>
      </w:r>
      <w:r w:rsidRPr="00C42522">
        <w:rPr>
          <w:rStyle w:val="Underline"/>
          <w:szCs w:val="20"/>
        </w:rPr>
        <w:t>is to structure the possible field of action of others.</w:t>
      </w:r>
      <w:r w:rsidRPr="00C42522">
        <w:rPr>
          <w:sz w:val="16"/>
          <w:szCs w:val="20"/>
        </w:rPr>
        <w:t xml:space="preserve"> For Foucault, then, </w:t>
      </w:r>
      <w:r w:rsidRPr="00C42522">
        <w:rPr>
          <w:rStyle w:val="Underline"/>
          <w:szCs w:val="20"/>
        </w:rPr>
        <w:t>the operations of the modern state</w:t>
      </w:r>
      <w:r w:rsidRPr="00C42522">
        <w:rPr>
          <w:sz w:val="16"/>
          <w:szCs w:val="20"/>
        </w:rPr>
        <w:t xml:space="preserve"> are not restricted to interdiction or repression in the political sense, but </w:t>
      </w:r>
      <w:r w:rsidRPr="00C42522">
        <w:rPr>
          <w:rStyle w:val="Underline"/>
          <w:szCs w:val="20"/>
        </w:rPr>
        <w:t xml:space="preserve">have expanded to incorporate the practices of </w:t>
      </w:r>
      <w:proofErr w:type="spellStart"/>
      <w:r w:rsidRPr="00C42522">
        <w:rPr>
          <w:rStyle w:val="Underline"/>
          <w:szCs w:val="20"/>
        </w:rPr>
        <w:t>governmentality</w:t>
      </w:r>
      <w:proofErr w:type="spellEnd"/>
      <w:r w:rsidRPr="00C42522">
        <w:rPr>
          <w:sz w:val="16"/>
          <w:szCs w:val="20"/>
        </w:rPr>
        <w:t xml:space="preserve">. </w:t>
      </w:r>
      <w:r w:rsidRPr="00BD1A39">
        <w:rPr>
          <w:rStyle w:val="Underline"/>
          <w:szCs w:val="20"/>
          <w:highlight w:val="red"/>
        </w:rPr>
        <w:t>Government</w:t>
      </w:r>
      <w:r w:rsidRPr="00C42522">
        <w:rPr>
          <w:sz w:val="16"/>
          <w:szCs w:val="20"/>
        </w:rPr>
        <w:t xml:space="preserve">, in the </w:t>
      </w:r>
      <w:proofErr w:type="spellStart"/>
      <w:r w:rsidRPr="00C42522">
        <w:rPr>
          <w:sz w:val="16"/>
          <w:szCs w:val="20"/>
        </w:rPr>
        <w:t>Foucauldian</w:t>
      </w:r>
      <w:proofErr w:type="spellEnd"/>
      <w:r w:rsidRPr="00C42522">
        <w:rPr>
          <w:sz w:val="16"/>
          <w:szCs w:val="20"/>
        </w:rPr>
        <w:t xml:space="preserve"> sense, </w:t>
      </w:r>
      <w:r w:rsidRPr="00BD1A39">
        <w:rPr>
          <w:rStyle w:val="Underline"/>
          <w:szCs w:val="20"/>
          <w:highlight w:val="red"/>
        </w:rPr>
        <w:t>depends on</w:t>
      </w:r>
      <w:r w:rsidRPr="00C42522">
        <w:rPr>
          <w:rStyle w:val="Underline"/>
          <w:szCs w:val="20"/>
        </w:rPr>
        <w:t xml:space="preserve"> the knowledge generated by the human sciences, by the disciplines, in particular </w:t>
      </w:r>
      <w:r w:rsidRPr="00BD1A39">
        <w:rPr>
          <w:rStyle w:val="Underline"/>
          <w:szCs w:val="20"/>
          <w:highlight w:val="red"/>
        </w:rPr>
        <w:t>psychoanalysis</w:t>
      </w:r>
      <w:r w:rsidRPr="00C42522">
        <w:rPr>
          <w:rStyle w:val="Underline"/>
          <w:szCs w:val="20"/>
        </w:rPr>
        <w:t>; indeed, the state claims that it governs on the basis of that knowledge.</w:t>
      </w:r>
      <w:r w:rsidRPr="00C42522">
        <w:rPr>
          <w:sz w:val="16"/>
          <w:szCs w:val="20"/>
        </w:rPr>
        <w:t xml:space="preserve"> Here, </w:t>
      </w:r>
      <w:r w:rsidRPr="00C42522">
        <w:rPr>
          <w:rStyle w:val="Underline"/>
          <w:szCs w:val="20"/>
        </w:rPr>
        <w:t xml:space="preserve">the central role of the human sciences in the operation of the developing disciplinary society, </w:t>
      </w:r>
      <w:r w:rsidRPr="00BD1A39">
        <w:rPr>
          <w:rStyle w:val="Underline"/>
          <w:szCs w:val="20"/>
          <w:highlight w:val="red"/>
        </w:rPr>
        <w:t>and its techniques for the control and management of</w:t>
      </w:r>
      <w:r w:rsidRPr="00C42522">
        <w:rPr>
          <w:rStyle w:val="Underline"/>
          <w:szCs w:val="20"/>
        </w:rPr>
        <w:t xml:space="preserve"> its </w:t>
      </w:r>
      <w:r w:rsidRPr="00BD1A39">
        <w:rPr>
          <w:rStyle w:val="Underline"/>
          <w:szCs w:val="20"/>
          <w:highlight w:val="red"/>
        </w:rPr>
        <w:t>citizens</w:t>
      </w:r>
      <w:r w:rsidRPr="00C42522">
        <w:rPr>
          <w:rStyle w:val="Underline"/>
          <w:szCs w:val="20"/>
        </w:rPr>
        <w:t xml:space="preserve"> becomes especially clear.</w:t>
      </w:r>
      <w:r w:rsidRPr="00C42522">
        <w:rPr>
          <w:sz w:val="16"/>
          <w:szCs w:val="20"/>
        </w:rPr>
        <w:t xml:space="preserve"> Moreover, </w:t>
      </w:r>
      <w:proofErr w:type="spellStart"/>
      <w:r w:rsidRPr="00C42522">
        <w:rPr>
          <w:rStyle w:val="Underline"/>
          <w:szCs w:val="20"/>
        </w:rPr>
        <w:t>governmentality</w:t>
      </w:r>
      <w:proofErr w:type="spellEnd"/>
      <w:r w:rsidRPr="00C42522">
        <w:rPr>
          <w:rStyle w:val="Underline"/>
          <w:szCs w:val="20"/>
        </w:rPr>
        <w:t xml:space="preserve">, and the technologies for the control of individuals, </w:t>
      </w:r>
      <w:proofErr w:type="gramStart"/>
      <w:r w:rsidRPr="00C42522">
        <w:rPr>
          <w:rStyle w:val="Underline"/>
          <w:szCs w:val="20"/>
        </w:rPr>
        <w:t>are</w:t>
      </w:r>
      <w:proofErr w:type="gramEnd"/>
      <w:r w:rsidRPr="00C42522">
        <w:rPr>
          <w:rStyle w:val="Underline"/>
          <w:szCs w:val="20"/>
        </w:rPr>
        <w:t xml:space="preserve"> by no means limited to the state.</w:t>
      </w:r>
      <w:r w:rsidRPr="00C42522">
        <w:rPr>
          <w:sz w:val="16"/>
          <w:szCs w:val="20"/>
        </w:rPr>
        <w:t xml:space="preserve"> Indeed, according to Nikolas Rose and Peter Miller, </w:t>
      </w:r>
      <w:r w:rsidRPr="00C42522">
        <w:rPr>
          <w:rStyle w:val="Underline"/>
          <w:szCs w:val="20"/>
        </w:rPr>
        <w:t>modern, liberal societies do not leave the regulation of conduct solely or even primarily to the operations of the state and its bureaucracies</w:t>
      </w:r>
      <w:r w:rsidRPr="00C42522">
        <w:rPr>
          <w:sz w:val="16"/>
          <w:szCs w:val="20"/>
        </w:rPr>
        <w:t>: "</w:t>
      </w:r>
      <w:r w:rsidRPr="00C42522">
        <w:rPr>
          <w:rStyle w:val="Underline"/>
          <w:szCs w:val="20"/>
        </w:rPr>
        <w:t>Liberal government identifies a domain outside 'politics,' and seeks to manage it without destroying its existence and its autonomy</w:t>
      </w:r>
      <w:r w:rsidRPr="00C42522">
        <w:rPr>
          <w:sz w:val="16"/>
          <w:szCs w:val="20"/>
        </w:rPr>
        <w:t xml:space="preserve">." </w:t>
      </w:r>
      <w:r w:rsidRPr="00C42522">
        <w:rPr>
          <w:rStyle w:val="Underline"/>
          <w:szCs w:val="20"/>
        </w:rPr>
        <w:t>This is accomplished through the activities of a host of institutions and agents not formally part of the state apparatus, including psychoanalytic facilities and analys</w:t>
      </w:r>
      <w:r w:rsidRPr="00C42522">
        <w:rPr>
          <w:sz w:val="16"/>
          <w:szCs w:val="20"/>
        </w:rPr>
        <w:t xml:space="preserve">ts. As Nikolas Rose has pointed out, </w:t>
      </w:r>
      <w:r w:rsidRPr="00C42522">
        <w:rPr>
          <w:rStyle w:val="Underline"/>
          <w:szCs w:val="20"/>
        </w:rPr>
        <w:t>psychoanalysis</w:t>
      </w:r>
      <w:r w:rsidRPr="00C42522">
        <w:rPr>
          <w:sz w:val="16"/>
          <w:szCs w:val="20"/>
        </w:rPr>
        <w:t>, like "All the sciences which have the prefix `</w:t>
      </w:r>
      <w:proofErr w:type="spellStart"/>
      <w:r w:rsidRPr="00C42522">
        <w:rPr>
          <w:sz w:val="16"/>
          <w:szCs w:val="20"/>
        </w:rPr>
        <w:t>psy</w:t>
      </w:r>
      <w:proofErr w:type="spellEnd"/>
      <w:r w:rsidRPr="00C42522">
        <w:rPr>
          <w:sz w:val="16"/>
          <w:szCs w:val="20"/>
        </w:rPr>
        <w:t xml:space="preserve">-' or `psycho-' </w:t>
      </w:r>
      <w:r w:rsidRPr="00C42522">
        <w:rPr>
          <w:rStyle w:val="Underline"/>
          <w:szCs w:val="20"/>
        </w:rPr>
        <w:t xml:space="preserve">have their roots in this shift in the relationship between social power and the human body, in which regulatory systems have sought to codify, calculate, supervise, and maximize the level of functioning of individuals. </w:t>
      </w:r>
      <w:r w:rsidRPr="00BD1A39">
        <w:rPr>
          <w:rStyle w:val="Underline"/>
          <w:szCs w:val="20"/>
          <w:highlight w:val="red"/>
        </w:rPr>
        <w:t>The `</w:t>
      </w:r>
      <w:proofErr w:type="spellStart"/>
      <w:r w:rsidRPr="00BD1A39">
        <w:rPr>
          <w:rStyle w:val="Underline"/>
          <w:szCs w:val="20"/>
          <w:highlight w:val="red"/>
        </w:rPr>
        <w:t>psy</w:t>
      </w:r>
      <w:proofErr w:type="spellEnd"/>
      <w:r w:rsidRPr="00BD1A39">
        <w:rPr>
          <w:rStyle w:val="Underline"/>
          <w:szCs w:val="20"/>
          <w:highlight w:val="red"/>
        </w:rPr>
        <w:t xml:space="preserve"> sciences' were born within</w:t>
      </w:r>
      <w:r w:rsidRPr="00C42522">
        <w:rPr>
          <w:rStyle w:val="Underline"/>
          <w:szCs w:val="20"/>
        </w:rPr>
        <w:t xml:space="preserve"> a project of government of the human soul and the </w:t>
      </w:r>
      <w:r w:rsidRPr="00BD1A39">
        <w:rPr>
          <w:rStyle w:val="Underline"/>
          <w:szCs w:val="20"/>
          <w:highlight w:val="red"/>
        </w:rPr>
        <w:t>construction of the person as a manageable subject</w:t>
      </w:r>
      <w:r w:rsidRPr="00C42522">
        <w:rPr>
          <w:rStyle w:val="Underline"/>
          <w:szCs w:val="20"/>
        </w:rPr>
        <w:t>."</w:t>
      </w:r>
      <w:r w:rsidRPr="00C42522">
        <w:rPr>
          <w:sz w:val="16"/>
          <w:szCs w:val="20"/>
        </w:rPr>
        <w:t xml:space="preserve"> As a manifestation of </w:t>
      </w:r>
      <w:proofErr w:type="spellStart"/>
      <w:r w:rsidRPr="00C42522">
        <w:rPr>
          <w:sz w:val="16"/>
          <w:szCs w:val="20"/>
        </w:rPr>
        <w:t>governmentality</w:t>
      </w:r>
      <w:proofErr w:type="spellEnd"/>
      <w:r w:rsidRPr="00C42522">
        <w:rPr>
          <w:sz w:val="16"/>
          <w:szCs w:val="20"/>
        </w:rPr>
        <w:t xml:space="preserve"> and its power-relations, psychoanalysis is implicated in the </w:t>
      </w:r>
      <w:r w:rsidRPr="00C42522">
        <w:rPr>
          <w:sz w:val="16"/>
          <w:szCs w:val="20"/>
        </w:rPr>
        <w:lastRenderedPageBreak/>
        <w:t xml:space="preserve">control of the individual. For Foucault, </w:t>
      </w:r>
      <w:r w:rsidRPr="00BD1A39">
        <w:rPr>
          <w:rStyle w:val="Underline"/>
          <w:szCs w:val="20"/>
          <w:highlight w:val="red"/>
        </w:rPr>
        <w:t>psychoanalysis</w:t>
      </w:r>
      <w:r w:rsidRPr="00C42522">
        <w:rPr>
          <w:rStyle w:val="Underline"/>
          <w:szCs w:val="20"/>
        </w:rPr>
        <w:t xml:space="preserve"> is a </w:t>
      </w:r>
      <w:r w:rsidRPr="00C42522">
        <w:rPr>
          <w:rStyle w:val="Emphasis"/>
          <w:szCs w:val="20"/>
        </w:rPr>
        <w:t>discipline that "disciplines</w:t>
      </w:r>
      <w:r w:rsidRPr="00C42522">
        <w:rPr>
          <w:rStyle w:val="Underline"/>
          <w:szCs w:val="20"/>
        </w:rPr>
        <w:t xml:space="preserve">," that </w:t>
      </w:r>
      <w:r w:rsidRPr="00BD1A39">
        <w:rPr>
          <w:rStyle w:val="Underline"/>
          <w:szCs w:val="20"/>
          <w:highlight w:val="red"/>
        </w:rPr>
        <w:t>helps</w:t>
      </w:r>
      <w:r w:rsidRPr="00C42522">
        <w:rPr>
          <w:rStyle w:val="Underline"/>
          <w:szCs w:val="20"/>
        </w:rPr>
        <w:t xml:space="preserve"> to </w:t>
      </w:r>
      <w:r w:rsidRPr="00BD1A39">
        <w:rPr>
          <w:rStyle w:val="Emphasis"/>
          <w:szCs w:val="20"/>
          <w:highlight w:val="red"/>
        </w:rPr>
        <w:t>create politically and economically socialized, useful, cooperative</w:t>
      </w:r>
      <w:r w:rsidRPr="00BD1A39">
        <w:rPr>
          <w:rStyle w:val="Underline"/>
          <w:szCs w:val="20"/>
          <w:highlight w:val="red"/>
        </w:rPr>
        <w:t>, and</w:t>
      </w:r>
      <w:r w:rsidRPr="00C42522">
        <w:rPr>
          <w:rStyle w:val="Underline"/>
          <w:szCs w:val="20"/>
        </w:rPr>
        <w:t xml:space="preserve"> -- as one of the hallmarks of bio-power -- </w:t>
      </w:r>
      <w:r w:rsidRPr="00BD1A39">
        <w:rPr>
          <w:rStyle w:val="Emphasis"/>
          <w:szCs w:val="20"/>
          <w:highlight w:val="red"/>
        </w:rPr>
        <w:t>docile individuals</w:t>
      </w:r>
      <w:r w:rsidRPr="00C42522">
        <w:rPr>
          <w:sz w:val="16"/>
          <w:szCs w:val="20"/>
        </w:rPr>
        <w:t xml:space="preserve">. Indeed, according to John Forrester, for Foucault, </w:t>
      </w:r>
      <w:r w:rsidRPr="00C42522">
        <w:rPr>
          <w:rStyle w:val="Underline"/>
          <w:szCs w:val="20"/>
        </w:rPr>
        <w:t>psychoanalysis is "the purest version of the social practices that exercise domination in and through discourse, whose power lies in words, whose words can never by anything other than instruments of power</w:t>
      </w:r>
      <w:r w:rsidRPr="00C42522">
        <w:rPr>
          <w:sz w:val="16"/>
          <w:szCs w:val="20"/>
        </w:rPr>
        <w:t xml:space="preserve">." </w:t>
      </w:r>
      <w:r w:rsidRPr="00BD1A39">
        <w:rPr>
          <w:rStyle w:val="Underline"/>
          <w:szCs w:val="20"/>
          <w:highlight w:val="red"/>
        </w:rPr>
        <w:t>Of course, the aim of the analyst is</w:t>
      </w:r>
      <w:r w:rsidRPr="00C42522">
        <w:rPr>
          <w:rStyle w:val="Underline"/>
          <w:szCs w:val="20"/>
        </w:rPr>
        <w:t xml:space="preserve"> not control, but the "mental health" of the individual and the "</w:t>
      </w:r>
      <w:r w:rsidRPr="00BD1A39">
        <w:rPr>
          <w:rStyle w:val="Underline"/>
          <w:szCs w:val="20"/>
          <w:highlight w:val="red"/>
        </w:rPr>
        <w:t>betterment" of society</w:t>
      </w:r>
      <w:r w:rsidRPr="00C42522">
        <w:rPr>
          <w:rStyle w:val="Underline"/>
          <w:szCs w:val="20"/>
        </w:rPr>
        <w:t>. Nonetheless, the result of the psychoanalytic management-oriented conception of the subject is an individual who is susceptible to techno-medical control</w:t>
      </w:r>
      <w:r w:rsidRPr="00C42522">
        <w:rPr>
          <w:sz w:val="16"/>
          <w:szCs w:val="20"/>
        </w:rPr>
        <w:t xml:space="preserve">. </w:t>
      </w:r>
      <w:r w:rsidRPr="00C42522">
        <w:rPr>
          <w:rStyle w:val="Underline"/>
          <w:szCs w:val="20"/>
        </w:rPr>
        <w:t>Moreover</w:t>
      </w:r>
      <w:r w:rsidRPr="00C42522">
        <w:rPr>
          <w:sz w:val="16"/>
          <w:szCs w:val="20"/>
        </w:rPr>
        <w:t xml:space="preserve">, as Nikolas Rose has suggested, </w:t>
      </w:r>
      <w:r w:rsidRPr="00C42522">
        <w:rPr>
          <w:rStyle w:val="Underline"/>
          <w:szCs w:val="20"/>
        </w:rPr>
        <w:t>the power-knowledge obtained by psychoanalysis</w:t>
      </w:r>
      <w:r w:rsidRPr="00C42522">
        <w:rPr>
          <w:sz w:val="16"/>
          <w:szCs w:val="20"/>
        </w:rPr>
        <w:t xml:space="preserve"> (and indeed all of the </w:t>
      </w:r>
      <w:proofErr w:type="spellStart"/>
      <w:r w:rsidRPr="00C42522">
        <w:rPr>
          <w:sz w:val="16"/>
          <w:szCs w:val="20"/>
        </w:rPr>
        <w:t>psy</w:t>
      </w:r>
      <w:proofErr w:type="spellEnd"/>
      <w:r w:rsidRPr="00C42522">
        <w:rPr>
          <w:sz w:val="16"/>
          <w:szCs w:val="20"/>
        </w:rPr>
        <w:t xml:space="preserve"> sciences) </w:t>
      </w:r>
      <w:r w:rsidRPr="00C42522">
        <w:rPr>
          <w:rStyle w:val="Underline"/>
          <w:szCs w:val="20"/>
        </w:rPr>
        <w:t>and its technologies for the control of the individual:</w:t>
      </w:r>
      <w:r w:rsidRPr="00C42522">
        <w:rPr>
          <w:sz w:val="16"/>
          <w:szCs w:val="20"/>
        </w:rPr>
        <w:t xml:space="preserve"> fed back into social life at a number of levels. </w:t>
      </w:r>
      <w:r w:rsidRPr="00C42522">
        <w:rPr>
          <w:rStyle w:val="Underline"/>
          <w:szCs w:val="20"/>
        </w:rPr>
        <w:t>Individuals could be classified and distributed to particular social locations in the light of them -- in schools, jobs, ranks in the army, types of reformatory institutions, and so forth. Further</w:t>
      </w:r>
      <w:r w:rsidRPr="00C42522">
        <w:rPr>
          <w:sz w:val="16"/>
          <w:szCs w:val="20"/>
        </w:rPr>
        <w:t xml:space="preserve">, in consequence, </w:t>
      </w:r>
      <w:r w:rsidRPr="00C42522">
        <w:rPr>
          <w:rStyle w:val="Underline"/>
          <w:szCs w:val="20"/>
        </w:rPr>
        <w:t xml:space="preserve">new means emerged for the codification and analysis of the consequences of organizing classrooms, barracks, prisons, production lines, the family, and social life itself....Hence, the </w:t>
      </w:r>
      <w:proofErr w:type="spellStart"/>
      <w:r w:rsidRPr="00C42522">
        <w:rPr>
          <w:rStyle w:val="Underline"/>
          <w:szCs w:val="20"/>
        </w:rPr>
        <w:t>psy</w:t>
      </w:r>
      <w:proofErr w:type="spellEnd"/>
      <w:r w:rsidRPr="00C42522">
        <w:rPr>
          <w:rStyle w:val="Underline"/>
          <w:szCs w:val="20"/>
        </w:rPr>
        <w:t xml:space="preserve"> </w:t>
      </w:r>
      <w:proofErr w:type="spellStart"/>
      <w:r w:rsidRPr="00C42522">
        <w:rPr>
          <w:rStyle w:val="Underline"/>
          <w:szCs w:val="20"/>
        </w:rPr>
        <w:t>knowleges</w:t>
      </w:r>
      <w:proofErr w:type="spellEnd"/>
      <w:r w:rsidRPr="00C42522">
        <w:rPr>
          <w:rStyle w:val="Underline"/>
          <w:szCs w:val="20"/>
        </w:rPr>
        <w:t xml:space="preserve"> could feed back into more general economic and social programs, throwing up new problems and opportunities for attempts to maximize the use of the human resources of the nation and to increase its levels of personal health and well-being.</w:t>
      </w:r>
      <w:r w:rsidRPr="00C42522">
        <w:rPr>
          <w:sz w:val="16"/>
          <w:szCs w:val="20"/>
        </w:rPr>
        <w:t xml:space="preserve"> Whatever its impact or health and welfare, </w:t>
      </w:r>
      <w:r w:rsidRPr="00C42522">
        <w:rPr>
          <w:rStyle w:val="Underline"/>
          <w:szCs w:val="20"/>
        </w:rPr>
        <w:t xml:space="preserve">this </w:t>
      </w:r>
      <w:r w:rsidRPr="00BD1A39">
        <w:rPr>
          <w:rStyle w:val="Underline"/>
          <w:szCs w:val="20"/>
          <w:highlight w:val="red"/>
        </w:rPr>
        <w:t>power-knowledge enhanced the degree of control to which the person was subject</w:t>
      </w:r>
      <w:r w:rsidRPr="00C42522">
        <w:rPr>
          <w:rStyle w:val="Underline"/>
          <w:szCs w:val="20"/>
        </w:rPr>
        <w:t>, and made it possible to effectively discipline the individual</w:t>
      </w:r>
      <w:r w:rsidRPr="00C42522">
        <w:rPr>
          <w:sz w:val="16"/>
          <w:szCs w:val="20"/>
        </w:rPr>
        <w:t xml:space="preserve">. Indeed, </w:t>
      </w:r>
      <w:r w:rsidRPr="00C42522">
        <w:rPr>
          <w:rStyle w:val="Emphasis"/>
          <w:szCs w:val="20"/>
        </w:rPr>
        <w:t xml:space="preserve">the </w:t>
      </w:r>
      <w:r w:rsidRPr="00BD1A39">
        <w:rPr>
          <w:rStyle w:val="Emphasis"/>
          <w:szCs w:val="20"/>
          <w:highlight w:val="red"/>
        </w:rPr>
        <w:t>existence of</w:t>
      </w:r>
      <w:r w:rsidRPr="00C42522">
        <w:rPr>
          <w:rStyle w:val="Emphasis"/>
          <w:szCs w:val="20"/>
        </w:rPr>
        <w:t xml:space="preserve"> our developing </w:t>
      </w:r>
      <w:r w:rsidRPr="00BD1A39">
        <w:rPr>
          <w:rStyle w:val="Emphasis"/>
          <w:szCs w:val="20"/>
          <w:highlight w:val="red"/>
        </w:rPr>
        <w:t xml:space="preserve">disciplinary society is inconceivable without the </w:t>
      </w:r>
      <w:proofErr w:type="spellStart"/>
      <w:r w:rsidRPr="00BD1A39">
        <w:rPr>
          <w:rStyle w:val="Emphasis"/>
          <w:szCs w:val="20"/>
          <w:highlight w:val="red"/>
        </w:rPr>
        <w:t>psy</w:t>
      </w:r>
      <w:proofErr w:type="spellEnd"/>
      <w:r w:rsidRPr="00BD1A39">
        <w:rPr>
          <w:rStyle w:val="Emphasis"/>
          <w:szCs w:val="20"/>
          <w:highlight w:val="red"/>
        </w:rPr>
        <w:t xml:space="preserve"> sciences</w:t>
      </w:r>
      <w:r w:rsidRPr="00C42522">
        <w:rPr>
          <w:rStyle w:val="Underline"/>
          <w:szCs w:val="20"/>
        </w:rPr>
        <w:t>, and the power-relations which they consolidate.</w:t>
      </w:r>
      <w:r w:rsidRPr="00C42522">
        <w:rPr>
          <w:sz w:val="16"/>
          <w:szCs w:val="20"/>
        </w:rPr>
        <w:t xml:space="preserve"> </w:t>
      </w:r>
      <w:r w:rsidRPr="00C42522">
        <w:rPr>
          <w:rStyle w:val="Underline"/>
          <w:szCs w:val="20"/>
        </w:rPr>
        <w:t>The discipline and control of the individual to which psychoanalysis made its signal contribution, was linked to its conception of, and commitment to, normalization.</w:t>
      </w:r>
      <w:r w:rsidRPr="00C42522">
        <w:rPr>
          <w:sz w:val="16"/>
          <w:szCs w:val="20"/>
        </w:rPr>
        <w:t xml:space="preserve"> Foucault </w:t>
      </w:r>
      <w:proofErr w:type="spellStart"/>
      <w:r w:rsidRPr="00C42522">
        <w:rPr>
          <w:sz w:val="16"/>
          <w:szCs w:val="20"/>
        </w:rPr>
        <w:t>signalled</w:t>
      </w:r>
      <w:proofErr w:type="spellEnd"/>
      <w:r w:rsidRPr="00C42522">
        <w:rPr>
          <w:sz w:val="16"/>
          <w:szCs w:val="20"/>
        </w:rPr>
        <w:t xml:space="preserve"> the increasing role of normality and normalization in the functioning of the developing disciplinary society in Discipline and Punish: "The judges of normality are present everywhere. We are in the society of the teacher-judge, the doctor-judge, the educator-judge, the `social worker'-judge; it is on them that the universal reign of the normative is based; and each individual, wherever he may find himself, subjects to it his body, his gestures, his behavior, his aptitudes, his achievements." For Foucault, </w:t>
      </w:r>
      <w:r w:rsidRPr="00C42522">
        <w:rPr>
          <w:rStyle w:val="Underline"/>
          <w:szCs w:val="20"/>
        </w:rPr>
        <w:t>discipline and normalization were inseparable components of the emergence of the human sciences, and their technologies</w:t>
      </w:r>
      <w:r w:rsidRPr="00C42522">
        <w:rPr>
          <w:sz w:val="16"/>
          <w:szCs w:val="20"/>
        </w:rPr>
        <w:t>. Indeed, he asserted that "</w:t>
      </w:r>
      <w:r w:rsidRPr="00C42522">
        <w:rPr>
          <w:rStyle w:val="Underline"/>
          <w:szCs w:val="20"/>
        </w:rPr>
        <w:t>a normalizing society is the historical outcome of a technology of power centered on life."</w:t>
      </w:r>
      <w:r w:rsidRPr="00C42522">
        <w:rPr>
          <w:sz w:val="16"/>
          <w:szCs w:val="20"/>
        </w:rPr>
        <w:t xml:space="preserve"> Psychoanalysis did not break with this complex. Indeed, according to Foucault, "Freud was well aware of all this. He was aware of the superior strength of his position on the matter of normalization." Indeed, </w:t>
      </w:r>
      <w:r w:rsidRPr="00C42522">
        <w:rPr>
          <w:rStyle w:val="Underline"/>
          <w:szCs w:val="20"/>
        </w:rPr>
        <w:t>psychoanalysis was thoroughly implicated in the societal process in which the norm increasingly supplanted the law, in which the West was "becoming a society which is essentially defined by the norm</w:t>
      </w:r>
      <w:r w:rsidRPr="00C42522">
        <w:rPr>
          <w:sz w:val="16"/>
          <w:szCs w:val="20"/>
        </w:rPr>
        <w:t>." For Foucault: "The norm becomes the criterion for evaluating individuals. As it truly becomes a society of the norm, medicine, par excellence the science of the normal and the pathological, assumes the status of a royal science." Lest one conclude that Foucault is not referring to psychoanalysis here, he is quick to point out that "</w:t>
      </w:r>
      <w:r w:rsidRPr="00C42522">
        <w:rPr>
          <w:rStyle w:val="Underline"/>
          <w:szCs w:val="20"/>
        </w:rPr>
        <w:t>psychoanalysis</w:t>
      </w:r>
      <w:r w:rsidRPr="00C42522">
        <w:rPr>
          <w:sz w:val="16"/>
          <w:szCs w:val="20"/>
        </w:rPr>
        <w:t xml:space="preserve">, not only in the United States, but also in France, </w:t>
      </w:r>
      <w:r w:rsidRPr="00C42522">
        <w:rPr>
          <w:rStyle w:val="Underline"/>
          <w:szCs w:val="20"/>
        </w:rPr>
        <w:t>functions massively as a medical practice: even if it is not always practiced by doctors, it certainly functions as therapy, as a medical type of intervention</w:t>
      </w:r>
      <w:r w:rsidRPr="00C42522">
        <w:rPr>
          <w:sz w:val="16"/>
          <w:szCs w:val="20"/>
        </w:rPr>
        <w:t xml:space="preserve">. From this point of view, </w:t>
      </w:r>
      <w:r w:rsidRPr="00C42522">
        <w:rPr>
          <w:rStyle w:val="Underline"/>
          <w:szCs w:val="20"/>
        </w:rPr>
        <w:t>it is very much a part of this network of medical 'control' which is being established all over."</w:t>
      </w:r>
      <w:r w:rsidRPr="00C42522">
        <w:rPr>
          <w:sz w:val="16"/>
          <w:szCs w:val="20"/>
        </w:rPr>
        <w:t xml:space="preserve"> Deviation from the norm, in the establishment of which psychoanalysis played a signal role, the anomaly, became the object of the technologies and therapeutic techniques of the </w:t>
      </w:r>
      <w:proofErr w:type="spellStart"/>
      <w:r w:rsidRPr="00C42522">
        <w:rPr>
          <w:sz w:val="16"/>
          <w:szCs w:val="20"/>
        </w:rPr>
        <w:t>psy</w:t>
      </w:r>
      <w:proofErr w:type="spellEnd"/>
      <w:r w:rsidRPr="00C42522">
        <w:rPr>
          <w:sz w:val="16"/>
          <w:szCs w:val="20"/>
        </w:rPr>
        <w:t xml:space="preserve"> sciences, psychoanalysis among them. </w:t>
      </w:r>
      <w:r w:rsidRPr="00C42522">
        <w:rPr>
          <w:rStyle w:val="Underline"/>
          <w:szCs w:val="20"/>
        </w:rPr>
        <w:t>The theological conception of evil had given way to the psychoanalytic conception of deviance, in the combat against which the analyst was now enlisted to play a leading role</w:t>
      </w:r>
      <w:r w:rsidRPr="00C42522">
        <w:rPr>
          <w:sz w:val="16"/>
          <w:szCs w:val="20"/>
        </w:rPr>
        <w:t xml:space="preserve">. As Hubert Dreyfus has claimed, "Freudian theory thus reinforces the collective practices that allow norms based on alleged sciences of human nature to permeate every aspect of our lives." </w:t>
      </w:r>
      <w:r w:rsidRPr="00BD1A39">
        <w:rPr>
          <w:rStyle w:val="Underline"/>
          <w:szCs w:val="20"/>
          <w:highlight w:val="red"/>
        </w:rPr>
        <w:t>These practices</w:t>
      </w:r>
      <w:r w:rsidRPr="00C42522">
        <w:rPr>
          <w:rStyle w:val="Underline"/>
          <w:szCs w:val="20"/>
        </w:rPr>
        <w:t xml:space="preserve"> then </w:t>
      </w:r>
      <w:r w:rsidRPr="00BD1A39">
        <w:rPr>
          <w:rStyle w:val="Underline"/>
          <w:szCs w:val="20"/>
          <w:highlight w:val="red"/>
        </w:rPr>
        <w:t xml:space="preserve">become a </w:t>
      </w:r>
      <w:r w:rsidRPr="00BD1A39">
        <w:rPr>
          <w:rStyle w:val="Emphasis"/>
          <w:szCs w:val="20"/>
          <w:highlight w:val="red"/>
        </w:rPr>
        <w:t>lynchpin</w:t>
      </w:r>
      <w:r w:rsidRPr="00BD1A39">
        <w:rPr>
          <w:rStyle w:val="Underline"/>
          <w:szCs w:val="20"/>
          <w:highlight w:val="red"/>
        </w:rPr>
        <w:t xml:space="preserve"> of the developing disciplinary society and its techniques for managing people</w:t>
      </w:r>
      <w:r w:rsidRPr="00C42522">
        <w:rPr>
          <w:rStyle w:val="Underline"/>
          <w:szCs w:val="20"/>
        </w:rPr>
        <w:t>.</w:t>
      </w:r>
    </w:p>
    <w:p w:rsidR="000C6469" w:rsidRPr="00C42522" w:rsidRDefault="000C6469" w:rsidP="000C6469">
      <w:pPr>
        <w:rPr>
          <w:szCs w:val="20"/>
        </w:rPr>
      </w:pPr>
    </w:p>
    <w:p w:rsidR="000C6469" w:rsidRPr="00D93771" w:rsidRDefault="000C6469" w:rsidP="000C6469">
      <w:pPr>
        <w:rPr>
          <w:rStyle w:val="TagGreg0"/>
        </w:rPr>
      </w:pPr>
      <w:r w:rsidRPr="00D93771">
        <w:rPr>
          <w:rStyle w:val="TagGreg0"/>
        </w:rPr>
        <w:t>Psychoanalysis is a dividing practice that dictates what constitutes a “normal” subject – designating individuals a pathological renders them powerless</w:t>
      </w:r>
    </w:p>
    <w:p w:rsidR="000C6469" w:rsidRPr="00C42522" w:rsidRDefault="000C6469" w:rsidP="000C6469">
      <w:pPr>
        <w:rPr>
          <w:rStyle w:val="Cite"/>
        </w:rPr>
      </w:pPr>
      <w:proofErr w:type="spellStart"/>
      <w:r w:rsidRPr="00D93771">
        <w:rPr>
          <w:rStyle w:val="Cite"/>
        </w:rPr>
        <w:lastRenderedPageBreak/>
        <w:t>Milchman</w:t>
      </w:r>
      <w:proofErr w:type="spellEnd"/>
      <w:r w:rsidRPr="00D93771">
        <w:rPr>
          <w:rStyle w:val="Cite"/>
        </w:rPr>
        <w:t xml:space="preserve"> and Rosenberg 02</w:t>
      </w:r>
      <w:r w:rsidRPr="00C42522">
        <w:rPr>
          <w:b/>
          <w:sz w:val="24"/>
          <w:szCs w:val="24"/>
        </w:rPr>
        <w:t xml:space="preserve"> </w:t>
      </w:r>
      <w:proofErr w:type="spellStart"/>
      <w:r w:rsidRPr="00D93771">
        <w:t>Milchman</w:t>
      </w:r>
      <w:proofErr w:type="spellEnd"/>
      <w:r w:rsidRPr="00D93771">
        <w:t xml:space="preserve"> </w:t>
      </w:r>
      <w:proofErr w:type="gramStart"/>
      <w:r w:rsidRPr="00D93771">
        <w:t>teaches</w:t>
      </w:r>
      <w:proofErr w:type="gramEnd"/>
      <w:r w:rsidRPr="00D93771">
        <w:t xml:space="preserve">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D93771">
        <w:t>Rodopi</w:t>
      </w:r>
      <w:proofErr w:type="spellEnd"/>
      <w:r w:rsidRPr="00D93771">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D93771">
        <w:t>Milchman</w:t>
      </w:r>
      <w:proofErr w:type="spellEnd"/>
      <w:r w:rsidRPr="00D93771">
        <w:t xml:space="preserve"> (University of Minnesota Press, forthcoming); Contemporary Portrayals of Auschwitz: Philosophical Challenges, with James Watson and </w:t>
      </w:r>
      <w:proofErr w:type="spellStart"/>
      <w:r w:rsidRPr="00D93771">
        <w:t>Detlef</w:t>
      </w:r>
      <w:proofErr w:type="spellEnd"/>
      <w:r w:rsidRPr="00D93771">
        <w:t xml:space="preserve"> B. </w:t>
      </w:r>
      <w:proofErr w:type="spellStart"/>
      <w:r w:rsidRPr="00D93771">
        <w:t>Linke</w:t>
      </w:r>
      <w:proofErr w:type="spellEnd"/>
      <w:r w:rsidRPr="00D93771">
        <w:t xml:space="preserve"> (Humanity Books); Psychoanalytic Versions of the Human Condition, with Paul Marcus (NYU press, 1998); Healing Their Wounds: Psychotherapy with Holocaust Survivors and Their Families, with Paul Marcus (</w:t>
      </w:r>
      <w:proofErr w:type="spellStart"/>
      <w:r w:rsidRPr="00D93771">
        <w:t>Praeger</w:t>
      </w:r>
      <w:proofErr w:type="spellEnd"/>
      <w:r w:rsidRPr="00D93771">
        <w:t xml:space="preserve">, 1989); and Echoes from the Holocaust: Philosophical Reflections on a Dark Time, with Gerald Myers (Temple University Press, 1988). “A </w:t>
      </w:r>
      <w:proofErr w:type="spellStart"/>
      <w:r w:rsidRPr="00D93771">
        <w:t>Foucauldian</w:t>
      </w:r>
      <w:proofErr w:type="spellEnd"/>
      <w:r w:rsidRPr="00D93771">
        <w:t xml:space="preserve"> Analysis of Psychoanalysis: A Discipline that ‘Disciplines’” Academy for the Study of the Psychoanalytic Arts, </w:t>
      </w:r>
      <w:hyperlink r:id="rId12" w:history="1">
        <w:r w:rsidRPr="00D93771">
          <w:t>http://www.academyanalyticarts.org/milch&amp;rosen.htm/</w:t>
        </w:r>
      </w:hyperlink>
    </w:p>
    <w:p w:rsidR="000C6469" w:rsidRPr="00C42522" w:rsidRDefault="000C6469" w:rsidP="000C6469">
      <w:pPr>
        <w:rPr>
          <w:szCs w:val="20"/>
        </w:rPr>
      </w:pPr>
    </w:p>
    <w:p w:rsidR="000C6469" w:rsidRPr="00C42522" w:rsidRDefault="000C6469" w:rsidP="000C6469">
      <w:pPr>
        <w:rPr>
          <w:sz w:val="16"/>
          <w:szCs w:val="20"/>
        </w:rPr>
      </w:pPr>
      <w:r w:rsidRPr="00C42522">
        <w:rPr>
          <w:sz w:val="16"/>
          <w:szCs w:val="20"/>
        </w:rPr>
        <w:t xml:space="preserve">One of the </w:t>
      </w:r>
      <w:proofErr w:type="spellStart"/>
      <w:r w:rsidRPr="00C42522">
        <w:rPr>
          <w:sz w:val="16"/>
          <w:szCs w:val="20"/>
        </w:rPr>
        <w:t>ethico</w:t>
      </w:r>
      <w:proofErr w:type="spellEnd"/>
      <w:r w:rsidRPr="00C42522">
        <w:rPr>
          <w:sz w:val="16"/>
          <w:szCs w:val="20"/>
        </w:rPr>
        <w:t xml:space="preserve">-political choices of the later </w:t>
      </w:r>
      <w:r w:rsidRPr="00BD1A39">
        <w:rPr>
          <w:rStyle w:val="Underline"/>
          <w:szCs w:val="20"/>
          <w:highlight w:val="red"/>
        </w:rPr>
        <w:t>Foucault was to focus on the danger represented by psychoanalysis in</w:t>
      </w:r>
      <w:r w:rsidRPr="00C42522">
        <w:rPr>
          <w:rStyle w:val="Underline"/>
          <w:szCs w:val="20"/>
        </w:rPr>
        <w:t xml:space="preserve"> our developing </w:t>
      </w:r>
      <w:r w:rsidRPr="00BD1A39">
        <w:rPr>
          <w:rStyle w:val="Underline"/>
          <w:szCs w:val="20"/>
          <w:highlight w:val="red"/>
        </w:rPr>
        <w:t>disciplinary society</w:t>
      </w:r>
      <w:r w:rsidRPr="00C42522">
        <w:rPr>
          <w:sz w:val="16"/>
          <w:szCs w:val="20"/>
        </w:rPr>
        <w:t xml:space="preserve">. </w:t>
      </w:r>
      <w:proofErr w:type="spellStart"/>
      <w:r w:rsidRPr="00C42522">
        <w:rPr>
          <w:sz w:val="16"/>
          <w:szCs w:val="20"/>
        </w:rPr>
        <w:t>Tendentially</w:t>
      </w:r>
      <w:proofErr w:type="spellEnd"/>
      <w:r w:rsidRPr="00C42522">
        <w:rPr>
          <w:sz w:val="16"/>
          <w:szCs w:val="20"/>
        </w:rPr>
        <w:t xml:space="preserve">, </w:t>
      </w:r>
      <w:r w:rsidRPr="00C42522">
        <w:rPr>
          <w:rStyle w:val="Underline"/>
          <w:szCs w:val="20"/>
        </w:rPr>
        <w:t>such a society</w:t>
      </w:r>
      <w:r w:rsidRPr="00C42522">
        <w:rPr>
          <w:sz w:val="16"/>
          <w:szCs w:val="20"/>
        </w:rPr>
        <w:t xml:space="preserve">, for Foucault, </w:t>
      </w:r>
      <w:r w:rsidRPr="00C42522">
        <w:rPr>
          <w:rStyle w:val="Underline"/>
          <w:szCs w:val="20"/>
        </w:rPr>
        <w:t>would be "a regulated, anatomical, hierarchized society whose time is carefully distributed, its spaces partitioned, characterized by obedience and surveillance</w:t>
      </w:r>
      <w:r w:rsidRPr="00C42522">
        <w:rPr>
          <w:sz w:val="16"/>
          <w:szCs w:val="20"/>
        </w:rPr>
        <w:t xml:space="preserve">." If we refer to a developing disciplinary society, it is because, for Foucault, these tendencies encounter resistance, not all the trends and practices of our society are disciplinary, and, therefore, the very powerful disciplinary tendencies which characterize modernity do not constitute a </w:t>
      </w:r>
      <w:proofErr w:type="spellStart"/>
      <w:r w:rsidRPr="00C42522">
        <w:rPr>
          <w:sz w:val="16"/>
          <w:szCs w:val="20"/>
        </w:rPr>
        <w:t>totalization</w:t>
      </w:r>
      <w:proofErr w:type="spellEnd"/>
      <w:r w:rsidRPr="00C42522">
        <w:rPr>
          <w:sz w:val="16"/>
          <w:szCs w:val="20"/>
        </w:rPr>
        <w:t xml:space="preserve">. According to Foucault, </w:t>
      </w:r>
      <w:r w:rsidRPr="00C42522">
        <w:rPr>
          <w:rStyle w:val="Underline"/>
          <w:szCs w:val="20"/>
        </w:rPr>
        <w:t>"'Discipline</w:t>
      </w:r>
      <w:r w:rsidRPr="00C42522">
        <w:rPr>
          <w:sz w:val="16"/>
          <w:szCs w:val="20"/>
        </w:rPr>
        <w:t xml:space="preserve">' may be identified neither with an institution nor with an apparatus; it </w:t>
      </w:r>
      <w:r w:rsidRPr="00C42522">
        <w:rPr>
          <w:rStyle w:val="Underline"/>
          <w:szCs w:val="20"/>
        </w:rPr>
        <w:t>is a type of power, a modality for its exercise, comprising a whole set of instruments, techniques, procedures, levels of application, targets; it is a 'physics' or an 'anatomy' of power, a technology</w:t>
      </w:r>
      <w:r w:rsidRPr="00C42522">
        <w:rPr>
          <w:sz w:val="16"/>
          <w:szCs w:val="20"/>
        </w:rPr>
        <w:t xml:space="preserve">." </w:t>
      </w:r>
      <w:r w:rsidRPr="00C42522">
        <w:rPr>
          <w:rStyle w:val="Underline"/>
          <w:szCs w:val="20"/>
        </w:rPr>
        <w:t>That developing disciplinary society, in which we</w:t>
      </w:r>
      <w:r w:rsidRPr="00C42522">
        <w:rPr>
          <w:sz w:val="16"/>
          <w:szCs w:val="20"/>
        </w:rPr>
        <w:t xml:space="preserve"> moderns </w:t>
      </w:r>
      <w:r w:rsidRPr="00C42522">
        <w:rPr>
          <w:rStyle w:val="Underline"/>
          <w:szCs w:val="20"/>
        </w:rPr>
        <w:t>find ourselves, has as</w:t>
      </w:r>
      <w:r w:rsidRPr="00C42522">
        <w:rPr>
          <w:sz w:val="16"/>
          <w:szCs w:val="20"/>
        </w:rPr>
        <w:t xml:space="preserve"> one of </w:t>
      </w:r>
      <w:r w:rsidRPr="00C42522">
        <w:rPr>
          <w:rStyle w:val="Underline"/>
          <w:szCs w:val="20"/>
        </w:rPr>
        <w:t xml:space="preserve">its key feature a political technology of individuals in which the </w:t>
      </w:r>
      <w:r w:rsidRPr="00BD1A39">
        <w:rPr>
          <w:rStyle w:val="Underline"/>
          <w:szCs w:val="20"/>
          <w:highlight w:val="red"/>
        </w:rPr>
        <w:t>repression and domination</w:t>
      </w:r>
      <w:r w:rsidRPr="00C42522">
        <w:rPr>
          <w:rStyle w:val="Underline"/>
          <w:szCs w:val="20"/>
        </w:rPr>
        <w:t xml:space="preserve"> of people </w:t>
      </w:r>
      <w:r w:rsidRPr="00BD1A39">
        <w:rPr>
          <w:rStyle w:val="Underline"/>
          <w:szCs w:val="20"/>
          <w:highlight w:val="red"/>
        </w:rPr>
        <w:t>through the violence</w:t>
      </w:r>
      <w:r w:rsidRPr="00C42522">
        <w:rPr>
          <w:sz w:val="16"/>
          <w:szCs w:val="20"/>
        </w:rPr>
        <w:t xml:space="preserve">, or direct threat of violence, by the monarch or ruler </w:t>
      </w:r>
      <w:r w:rsidRPr="00BD1A39">
        <w:rPr>
          <w:rStyle w:val="Underline"/>
          <w:szCs w:val="20"/>
          <w:highlight w:val="red"/>
        </w:rPr>
        <w:t>has been largely replaced by</w:t>
      </w:r>
      <w:r w:rsidRPr="00C42522">
        <w:rPr>
          <w:rStyle w:val="Underline"/>
          <w:szCs w:val="20"/>
        </w:rPr>
        <w:t xml:space="preserve"> the control of people through </w:t>
      </w:r>
      <w:r w:rsidRPr="00BD1A39">
        <w:rPr>
          <w:rStyle w:val="Underline"/>
          <w:szCs w:val="20"/>
          <w:highlight w:val="red"/>
        </w:rPr>
        <w:t>disciplinary technologies and</w:t>
      </w:r>
      <w:r w:rsidRPr="00C42522">
        <w:rPr>
          <w:rStyle w:val="Underline"/>
          <w:szCs w:val="20"/>
        </w:rPr>
        <w:t xml:space="preserve"> the </w:t>
      </w:r>
      <w:r w:rsidRPr="00BD1A39">
        <w:rPr>
          <w:rStyle w:val="Underline"/>
          <w:szCs w:val="20"/>
          <w:highlight w:val="red"/>
        </w:rPr>
        <w:t>disciplines</w:t>
      </w:r>
      <w:r w:rsidRPr="00C42522">
        <w:rPr>
          <w:sz w:val="16"/>
          <w:szCs w:val="20"/>
        </w:rPr>
        <w:t xml:space="preserve">, </w:t>
      </w:r>
      <w:r w:rsidRPr="00C42522">
        <w:rPr>
          <w:rStyle w:val="Underline"/>
          <w:szCs w:val="20"/>
        </w:rPr>
        <w:t xml:space="preserve">These latter, the human science, </w:t>
      </w:r>
      <w:r w:rsidRPr="00BD1A39">
        <w:rPr>
          <w:rStyle w:val="Underline"/>
          <w:szCs w:val="20"/>
          <w:highlight w:val="red"/>
        </w:rPr>
        <w:t>of which psychoanalysis is one</w:t>
      </w:r>
      <w:r w:rsidRPr="00C42522">
        <w:rPr>
          <w:rStyle w:val="Underline"/>
          <w:szCs w:val="20"/>
        </w:rPr>
        <w:t>, make it possible to discipline the human subjects to whose very creation they have been integral.</w:t>
      </w:r>
      <w:r w:rsidRPr="00C42522">
        <w:rPr>
          <w:sz w:val="16"/>
          <w:szCs w:val="20"/>
        </w:rPr>
        <w:t xml:space="preserve"> As C. G. Prado has pointed out, central to Foucault's account of modernity is: ... what he calls "disciplines" or what can be glossed as techniques for managing people. His point is that disciplinary or managerial techniques were initiated and developed into a technology for the control of individuals. The new techniques continued to operate on the body, as had monarchical torture, but they did so by imposing schedules, restrictions, obligatory comportment, and examinations. In contrast to their brutal predecessors, the new techniques did not inflict violence on the body. Instead of inflicting pain, the new techniques instilled controlling habits and value-sustaining self-images.  If </w:t>
      </w:r>
      <w:r w:rsidRPr="00BD1A39">
        <w:rPr>
          <w:rStyle w:val="Underline"/>
          <w:szCs w:val="20"/>
          <w:highlight w:val="red"/>
        </w:rPr>
        <w:t>psychoanalysis</w:t>
      </w:r>
      <w:r w:rsidRPr="00C42522">
        <w:rPr>
          <w:rStyle w:val="Underline"/>
          <w:szCs w:val="20"/>
        </w:rPr>
        <w:t xml:space="preserve"> loomed large in Foucault's concerns about the developing disciplinary society</w:t>
      </w:r>
      <w:r w:rsidRPr="00C42522">
        <w:rPr>
          <w:sz w:val="16"/>
          <w:szCs w:val="20"/>
        </w:rPr>
        <w:t xml:space="preserve">, it was </w:t>
      </w:r>
      <w:r w:rsidRPr="00C42522">
        <w:rPr>
          <w:rStyle w:val="Underline"/>
          <w:szCs w:val="20"/>
        </w:rPr>
        <w:t xml:space="preserve">because it was one of the disciplines which </w:t>
      </w:r>
      <w:r w:rsidRPr="00BD1A39">
        <w:rPr>
          <w:rStyle w:val="Underline"/>
          <w:szCs w:val="20"/>
          <w:highlight w:val="red"/>
        </w:rPr>
        <w:t>has</w:t>
      </w:r>
      <w:r w:rsidRPr="00C42522">
        <w:rPr>
          <w:rStyle w:val="Underline"/>
          <w:szCs w:val="20"/>
        </w:rPr>
        <w:t xml:space="preserve"> had </w:t>
      </w:r>
      <w:r w:rsidRPr="00BD1A39">
        <w:rPr>
          <w:rStyle w:val="Underline"/>
          <w:szCs w:val="20"/>
          <w:highlight w:val="red"/>
        </w:rPr>
        <w:t>a decisive role in constituting the modern subject</w:t>
      </w:r>
      <w:r w:rsidRPr="00C42522">
        <w:rPr>
          <w:rStyle w:val="Underline"/>
          <w:szCs w:val="20"/>
        </w:rPr>
        <w:t>, which has shaped its very deployment and the mode in which it is disciplined</w:t>
      </w:r>
      <w:r w:rsidRPr="00C42522">
        <w:rPr>
          <w:sz w:val="16"/>
          <w:szCs w:val="20"/>
        </w:rPr>
        <w:t>. According to Louis Sass, "</w:t>
      </w:r>
      <w:r w:rsidRPr="00C42522">
        <w:rPr>
          <w:rStyle w:val="Underline"/>
          <w:szCs w:val="20"/>
        </w:rPr>
        <w:t>psychoanalysis is by far the most influential contemporary vision of human nature...." It shapes the way in which we today understand the personal domain</w:t>
      </w:r>
      <w:r w:rsidRPr="00C42522">
        <w:rPr>
          <w:sz w:val="16"/>
          <w:szCs w:val="20"/>
        </w:rPr>
        <w:t xml:space="preserve"> (self, self-identity and subjectivity) </w:t>
      </w:r>
      <w:r w:rsidRPr="00C42522">
        <w:rPr>
          <w:rStyle w:val="Underline"/>
          <w:szCs w:val="20"/>
        </w:rPr>
        <w:t>as well as the relation between self-organization and the contemporary social and political worlds.</w:t>
      </w:r>
      <w:r w:rsidRPr="00C42522">
        <w:rPr>
          <w:sz w:val="16"/>
          <w:szCs w:val="20"/>
        </w:rPr>
        <w:t xml:space="preserve"> Moreover, </w:t>
      </w:r>
      <w:r w:rsidRPr="00C42522">
        <w:rPr>
          <w:rStyle w:val="Underline"/>
          <w:szCs w:val="20"/>
        </w:rPr>
        <w:t xml:space="preserve">the knowledge proffered by psychoanalysis presupposes the person of desire, whose essential truth lies in her sexuality, and which is revealed through a confession, a verbalization, brought within the confines of a rigorous </w:t>
      </w:r>
      <w:proofErr w:type="spellStart"/>
      <w:r w:rsidRPr="00C42522">
        <w:rPr>
          <w:rStyle w:val="Underline"/>
          <w:szCs w:val="20"/>
        </w:rPr>
        <w:t>scientificity</w:t>
      </w:r>
      <w:proofErr w:type="spellEnd"/>
      <w:r w:rsidRPr="00C42522">
        <w:rPr>
          <w:sz w:val="16"/>
          <w:szCs w:val="20"/>
        </w:rPr>
        <w:t xml:space="preserve">. In addition, as Francoise Meltzer has argued, "Psychoanalysis has infiltrated such diverse areas as literature (to which it owes its myths), linguistics, philosophy, anthropology, history, feminism, psychology, archeology, neurology, to name some. And it is in the notion of 'some,' perhaps, that </w:t>
      </w:r>
      <w:proofErr w:type="gramStart"/>
      <w:r w:rsidRPr="00C42522">
        <w:rPr>
          <w:sz w:val="16"/>
          <w:szCs w:val="20"/>
        </w:rPr>
        <w:t>lies</w:t>
      </w:r>
      <w:proofErr w:type="gramEnd"/>
      <w:r w:rsidRPr="00C42522">
        <w:rPr>
          <w:sz w:val="16"/>
          <w:szCs w:val="20"/>
        </w:rPr>
        <w:t xml:space="preserve"> the crux of the problem. </w:t>
      </w:r>
      <w:r w:rsidRPr="00C42522">
        <w:rPr>
          <w:rStyle w:val="Underline"/>
          <w:szCs w:val="20"/>
        </w:rPr>
        <w:t xml:space="preserve">For </w:t>
      </w:r>
      <w:r w:rsidRPr="00BD1A39">
        <w:rPr>
          <w:rStyle w:val="Underline"/>
          <w:szCs w:val="20"/>
          <w:highlight w:val="red"/>
        </w:rPr>
        <w:t>there is</w:t>
      </w:r>
      <w:r w:rsidRPr="00C42522">
        <w:rPr>
          <w:rStyle w:val="Underline"/>
          <w:szCs w:val="20"/>
        </w:rPr>
        <w:t xml:space="preserve"> in psychoanalysis </w:t>
      </w:r>
      <w:r w:rsidRPr="00BD1A39">
        <w:rPr>
          <w:rStyle w:val="Underline"/>
          <w:szCs w:val="20"/>
          <w:highlight w:val="red"/>
        </w:rPr>
        <w:t>an overt conviction that it exists as the ultimate totality</w:t>
      </w:r>
      <w:r w:rsidRPr="00C42522">
        <w:rPr>
          <w:rStyle w:val="Underline"/>
          <w:szCs w:val="20"/>
        </w:rPr>
        <w:t>, of which everything else is a part</w:t>
      </w:r>
      <w:r w:rsidRPr="00C42522">
        <w:rPr>
          <w:sz w:val="16"/>
          <w:szCs w:val="20"/>
        </w:rPr>
        <w:t xml:space="preserve">." Beyond the vast scope of its theoretical claims, psychoanalysis also shapes the therapies which are deployed by the health professions: </w:t>
      </w:r>
      <w:proofErr w:type="gramStart"/>
      <w:r w:rsidRPr="00C42522">
        <w:rPr>
          <w:sz w:val="16"/>
          <w:szCs w:val="20"/>
        </w:rPr>
        <w:t>a</w:t>
      </w:r>
      <w:proofErr w:type="gramEnd"/>
      <w:r w:rsidRPr="00C42522">
        <w:rPr>
          <w:sz w:val="16"/>
          <w:szCs w:val="20"/>
        </w:rPr>
        <w:t xml:space="preserve"> s Eli </w:t>
      </w:r>
      <w:proofErr w:type="spellStart"/>
      <w:r w:rsidRPr="00C42522">
        <w:rPr>
          <w:sz w:val="16"/>
          <w:szCs w:val="20"/>
        </w:rPr>
        <w:t>Zaretsky</w:t>
      </w:r>
      <w:proofErr w:type="spellEnd"/>
      <w:r w:rsidRPr="00C42522">
        <w:rPr>
          <w:sz w:val="16"/>
          <w:szCs w:val="20"/>
        </w:rPr>
        <w:t xml:space="preserve"> has pointed out, "... all forms of psychotherapy, other than drugs or behavioral modification, are based on some variation of psychoanalysis. Finally, </w:t>
      </w:r>
      <w:r w:rsidRPr="00BD1A39">
        <w:rPr>
          <w:rStyle w:val="Underline"/>
          <w:szCs w:val="20"/>
          <w:highlight w:val="red"/>
        </w:rPr>
        <w:t>the modern subject</w:t>
      </w:r>
      <w:r w:rsidRPr="00C42522">
        <w:rPr>
          <w:sz w:val="16"/>
          <w:szCs w:val="20"/>
        </w:rPr>
        <w:t xml:space="preserve">, in the deployment of which, and in whose therapeutic treatment, psychoanalysis has played so important a role, </w:t>
      </w:r>
      <w:r w:rsidRPr="00C42522">
        <w:rPr>
          <w:rStyle w:val="Underline"/>
          <w:szCs w:val="20"/>
        </w:rPr>
        <w:t>has itself assumed an unexamined, taken-for-granted character; its truth is taken to be universal, and</w:t>
      </w:r>
      <w:r w:rsidRPr="00C42522">
        <w:rPr>
          <w:sz w:val="16"/>
          <w:szCs w:val="20"/>
        </w:rPr>
        <w:t xml:space="preserve"> as such, it </w:t>
      </w:r>
      <w:r w:rsidRPr="00BD1A39">
        <w:rPr>
          <w:rStyle w:val="Underline"/>
          <w:szCs w:val="20"/>
          <w:highlight w:val="red"/>
        </w:rPr>
        <w:t>is rarely questioned</w:t>
      </w:r>
      <w:r w:rsidRPr="00C42522">
        <w:rPr>
          <w:rStyle w:val="Underline"/>
          <w:szCs w:val="20"/>
        </w:rPr>
        <w:t>.</w:t>
      </w:r>
      <w:r w:rsidRPr="00C42522">
        <w:rPr>
          <w:sz w:val="16"/>
          <w:szCs w:val="20"/>
        </w:rPr>
        <w:t xml:space="preserve"> Foucault's concerns about psychoanalysis were linked to his overall concern to alert us to the dangers involved in that which is taken to be self-</w:t>
      </w:r>
      <w:r w:rsidRPr="00C42522">
        <w:rPr>
          <w:sz w:val="16"/>
          <w:szCs w:val="20"/>
        </w:rPr>
        <w:lastRenderedPageBreak/>
        <w:t xml:space="preserve">evident, universal, and necessary. </w:t>
      </w:r>
      <w:r w:rsidRPr="00BD1A39">
        <w:rPr>
          <w:rStyle w:val="Underline"/>
          <w:szCs w:val="20"/>
          <w:highlight w:val="red"/>
        </w:rPr>
        <w:t>Action based on</w:t>
      </w:r>
      <w:r w:rsidRPr="00C42522">
        <w:rPr>
          <w:rStyle w:val="Underline"/>
          <w:szCs w:val="20"/>
        </w:rPr>
        <w:t xml:space="preserve"> the </w:t>
      </w:r>
      <w:r w:rsidRPr="00BD1A39">
        <w:rPr>
          <w:rStyle w:val="Underline"/>
          <w:szCs w:val="20"/>
          <w:highlight w:val="red"/>
        </w:rPr>
        <w:t>unexamined</w:t>
      </w:r>
      <w:r w:rsidRPr="00C42522">
        <w:rPr>
          <w:rStyle w:val="Underline"/>
          <w:szCs w:val="20"/>
        </w:rPr>
        <w:t xml:space="preserve">, taken-for-granted, </w:t>
      </w:r>
      <w:r w:rsidRPr="00BD1A39">
        <w:rPr>
          <w:rStyle w:val="Underline"/>
          <w:szCs w:val="20"/>
          <w:highlight w:val="red"/>
        </w:rPr>
        <w:t>assumptions</w:t>
      </w:r>
      <w:r w:rsidRPr="00C42522">
        <w:rPr>
          <w:rStyle w:val="Underline"/>
          <w:szCs w:val="20"/>
        </w:rPr>
        <w:t xml:space="preserve"> implicit in our practices and thinking </w:t>
      </w:r>
      <w:r w:rsidRPr="00BD1A39">
        <w:rPr>
          <w:rStyle w:val="Underline"/>
          <w:szCs w:val="20"/>
          <w:highlight w:val="red"/>
        </w:rPr>
        <w:t>can have painful consequence</w:t>
      </w:r>
      <w:r w:rsidRPr="00BD1A39">
        <w:rPr>
          <w:sz w:val="16"/>
          <w:szCs w:val="20"/>
          <w:highlight w:val="red"/>
        </w:rPr>
        <w:t>s</w:t>
      </w:r>
      <w:r w:rsidRPr="00C42522">
        <w:rPr>
          <w:sz w:val="16"/>
          <w:szCs w:val="20"/>
        </w:rPr>
        <w:t xml:space="preserve">. For, as William E. Connolly has pointed out, Foucault believed </w:t>
      </w:r>
      <w:r w:rsidRPr="00C42522">
        <w:rPr>
          <w:rStyle w:val="Underline"/>
          <w:szCs w:val="20"/>
        </w:rPr>
        <w:t>that it was the "</w:t>
      </w:r>
      <w:r w:rsidRPr="00BD1A39">
        <w:rPr>
          <w:rStyle w:val="Underline"/>
          <w:szCs w:val="20"/>
          <w:highlight w:val="red"/>
        </w:rPr>
        <w:t>arbitrary cruelty installed in regular institutional arrangements</w:t>
      </w:r>
      <w:r w:rsidRPr="00C42522">
        <w:rPr>
          <w:rStyle w:val="Underline"/>
          <w:szCs w:val="20"/>
        </w:rPr>
        <w:t xml:space="preserve"> taken to embody the Law, the Good, or the </w:t>
      </w:r>
      <w:proofErr w:type="gramStart"/>
      <w:r w:rsidRPr="00C42522">
        <w:rPr>
          <w:rStyle w:val="Underline"/>
          <w:szCs w:val="20"/>
        </w:rPr>
        <w:t>Normal "</w:t>
      </w:r>
      <w:proofErr w:type="gramEnd"/>
      <w:r w:rsidRPr="00C42522">
        <w:rPr>
          <w:rStyle w:val="Underline"/>
          <w:szCs w:val="20"/>
        </w:rPr>
        <w:t xml:space="preserve"> that was most dangerou</w:t>
      </w:r>
      <w:r w:rsidRPr="00C42522">
        <w:rPr>
          <w:sz w:val="16"/>
          <w:szCs w:val="20"/>
        </w:rPr>
        <w:t xml:space="preserve">s. </w:t>
      </w:r>
      <w:r w:rsidRPr="00C42522">
        <w:rPr>
          <w:rStyle w:val="Underline"/>
          <w:szCs w:val="20"/>
        </w:rPr>
        <w:t xml:space="preserve">These institutional arrangements </w:t>
      </w:r>
      <w:r w:rsidRPr="00BD1A39">
        <w:rPr>
          <w:rStyle w:val="Underline"/>
          <w:szCs w:val="20"/>
          <w:highlight w:val="red"/>
        </w:rPr>
        <w:t>are an integral part</w:t>
      </w:r>
      <w:r w:rsidRPr="00C42522">
        <w:rPr>
          <w:rStyle w:val="Underline"/>
          <w:szCs w:val="20"/>
        </w:rPr>
        <w:t xml:space="preserve"> </w:t>
      </w:r>
      <w:r w:rsidRPr="00BD1A39">
        <w:rPr>
          <w:rStyle w:val="Underline"/>
          <w:szCs w:val="20"/>
          <w:highlight w:val="red"/>
        </w:rPr>
        <w:t>of</w:t>
      </w:r>
      <w:r w:rsidRPr="00C42522">
        <w:rPr>
          <w:rStyle w:val="Underline"/>
          <w:szCs w:val="20"/>
        </w:rPr>
        <w:t xml:space="preserve"> the </w:t>
      </w:r>
      <w:r w:rsidRPr="00BD1A39">
        <w:rPr>
          <w:rStyle w:val="Underline"/>
          <w:szCs w:val="20"/>
          <w:highlight w:val="red"/>
        </w:rPr>
        <w:t>developing disciplinary society</w:t>
      </w:r>
      <w:r w:rsidRPr="00C42522">
        <w:rPr>
          <w:rStyle w:val="Underline"/>
          <w:szCs w:val="20"/>
        </w:rPr>
        <w:t xml:space="preserve">; their cruelty inseparable from it. </w:t>
      </w:r>
      <w:r w:rsidRPr="00BD1A39">
        <w:rPr>
          <w:rStyle w:val="Underline"/>
          <w:szCs w:val="20"/>
          <w:highlight w:val="red"/>
        </w:rPr>
        <w:t>In the case of psychoanalysis this</w:t>
      </w:r>
      <w:r w:rsidRPr="00C42522">
        <w:rPr>
          <w:rStyle w:val="Underline"/>
          <w:szCs w:val="20"/>
        </w:rPr>
        <w:t xml:space="preserve"> "arbitrary cruelty" </w:t>
      </w:r>
      <w:r w:rsidRPr="00BD1A39">
        <w:rPr>
          <w:rStyle w:val="Underline"/>
          <w:szCs w:val="20"/>
          <w:highlight w:val="red"/>
        </w:rPr>
        <w:t>refers to</w:t>
      </w:r>
      <w:r w:rsidRPr="00C42522">
        <w:rPr>
          <w:rStyle w:val="Underline"/>
          <w:szCs w:val="20"/>
        </w:rPr>
        <w:t xml:space="preserve"> the operations of a mode of </w:t>
      </w:r>
      <w:r w:rsidRPr="00BD1A39">
        <w:rPr>
          <w:rStyle w:val="Underline"/>
          <w:szCs w:val="20"/>
          <w:highlight w:val="red"/>
        </w:rPr>
        <w:t>thinking that creates</w:t>
      </w:r>
      <w:r w:rsidRPr="00C42522">
        <w:rPr>
          <w:rStyle w:val="Underline"/>
          <w:szCs w:val="20"/>
        </w:rPr>
        <w:t xml:space="preserve"> the </w:t>
      </w:r>
      <w:r w:rsidRPr="00BD1A39">
        <w:rPr>
          <w:rStyle w:val="Underline"/>
          <w:szCs w:val="20"/>
          <w:highlight w:val="red"/>
        </w:rPr>
        <w:t>binary opposition</w:t>
      </w:r>
      <w:r w:rsidRPr="00C42522">
        <w:rPr>
          <w:rStyle w:val="Underline"/>
          <w:szCs w:val="20"/>
        </w:rPr>
        <w:t xml:space="preserve"> between normality and pathology.</w:t>
      </w:r>
      <w:r w:rsidRPr="00C42522">
        <w:rPr>
          <w:sz w:val="16"/>
          <w:szCs w:val="20"/>
        </w:rPr>
        <w:t xml:space="preserve"> </w:t>
      </w:r>
      <w:r w:rsidRPr="00BD1A39">
        <w:rPr>
          <w:rStyle w:val="Underline"/>
          <w:szCs w:val="20"/>
          <w:highlight w:val="red"/>
        </w:rPr>
        <w:t>This "dividing practice</w:t>
      </w:r>
      <w:r w:rsidRPr="00C42522">
        <w:rPr>
          <w:rStyle w:val="Underline"/>
          <w:szCs w:val="20"/>
        </w:rPr>
        <w:t>,</w:t>
      </w:r>
      <w:r w:rsidRPr="00C42522">
        <w:rPr>
          <w:sz w:val="16"/>
          <w:szCs w:val="20"/>
        </w:rPr>
        <w:t xml:space="preserve">" to use a </w:t>
      </w:r>
      <w:proofErr w:type="spellStart"/>
      <w:r w:rsidRPr="00C42522">
        <w:rPr>
          <w:sz w:val="16"/>
          <w:szCs w:val="20"/>
        </w:rPr>
        <w:t>Foucauldian</w:t>
      </w:r>
      <w:proofErr w:type="spellEnd"/>
      <w:r w:rsidRPr="00C42522">
        <w:rPr>
          <w:sz w:val="16"/>
          <w:szCs w:val="20"/>
        </w:rPr>
        <w:t xml:space="preserve"> trope, </w:t>
      </w:r>
      <w:r w:rsidRPr="00C42522">
        <w:rPr>
          <w:rStyle w:val="Underline"/>
          <w:szCs w:val="20"/>
        </w:rPr>
        <w:t xml:space="preserve">is dangerous because it </w:t>
      </w:r>
      <w:r w:rsidRPr="00BD1A39">
        <w:rPr>
          <w:rStyle w:val="Underline"/>
          <w:szCs w:val="20"/>
          <w:highlight w:val="red"/>
        </w:rPr>
        <w:t>judges individuals as "insiders"</w:t>
      </w:r>
      <w:r w:rsidRPr="00C42522">
        <w:rPr>
          <w:rStyle w:val="Underline"/>
          <w:szCs w:val="20"/>
        </w:rPr>
        <w:t xml:space="preserve"> (normal) </w:t>
      </w:r>
      <w:r w:rsidRPr="00BD1A39">
        <w:rPr>
          <w:rStyle w:val="Underline"/>
          <w:szCs w:val="20"/>
          <w:highlight w:val="red"/>
        </w:rPr>
        <w:t>and "outsiders"</w:t>
      </w:r>
      <w:r w:rsidRPr="00C42522">
        <w:rPr>
          <w:rStyle w:val="Underline"/>
          <w:szCs w:val="20"/>
        </w:rPr>
        <w:t xml:space="preserve"> </w:t>
      </w:r>
      <w:r w:rsidRPr="00C42522">
        <w:rPr>
          <w:sz w:val="16"/>
          <w:szCs w:val="20"/>
        </w:rPr>
        <w:t xml:space="preserve">(pathological). </w:t>
      </w:r>
      <w:r w:rsidRPr="00BD1A39">
        <w:rPr>
          <w:rStyle w:val="Underline"/>
          <w:szCs w:val="20"/>
          <w:highlight w:val="red"/>
        </w:rPr>
        <w:t>Such</w:t>
      </w:r>
      <w:r w:rsidRPr="00C42522">
        <w:rPr>
          <w:rStyle w:val="Underline"/>
          <w:szCs w:val="20"/>
        </w:rPr>
        <w:t xml:space="preserve"> an </w:t>
      </w:r>
      <w:r w:rsidRPr="00BD1A39">
        <w:rPr>
          <w:rStyle w:val="Underline"/>
          <w:szCs w:val="20"/>
          <w:highlight w:val="red"/>
        </w:rPr>
        <w:t>ordering</w:t>
      </w:r>
      <w:r w:rsidRPr="00C42522">
        <w:rPr>
          <w:rStyle w:val="Underline"/>
          <w:szCs w:val="20"/>
        </w:rPr>
        <w:t xml:space="preserve"> procedure in effect </w:t>
      </w:r>
      <w:r w:rsidRPr="00BD1A39">
        <w:rPr>
          <w:rStyle w:val="Underline"/>
          <w:szCs w:val="20"/>
          <w:highlight w:val="red"/>
        </w:rPr>
        <w:t>dictates what an individual should be</w:t>
      </w:r>
      <w:r w:rsidRPr="00C42522">
        <w:rPr>
          <w:rStyle w:val="Underline"/>
          <w:szCs w:val="20"/>
        </w:rPr>
        <w:t xml:space="preserve">, namely normal, and </w:t>
      </w:r>
      <w:r w:rsidRPr="00BD1A39">
        <w:rPr>
          <w:rStyle w:val="Underline"/>
          <w:szCs w:val="20"/>
          <w:highlight w:val="red"/>
        </w:rPr>
        <w:t>the</w:t>
      </w:r>
      <w:r w:rsidRPr="00BD1A39">
        <w:rPr>
          <w:sz w:val="16"/>
          <w:szCs w:val="20"/>
          <w:highlight w:val="red"/>
        </w:rPr>
        <w:t>n</w:t>
      </w:r>
      <w:r w:rsidRPr="00C42522">
        <w:rPr>
          <w:sz w:val="16"/>
          <w:szCs w:val="20"/>
        </w:rPr>
        <w:t xml:space="preserve">, according to John Caputo, </w:t>
      </w:r>
      <w:r w:rsidRPr="00BD1A39">
        <w:rPr>
          <w:rStyle w:val="Underline"/>
          <w:szCs w:val="20"/>
          <w:highlight w:val="red"/>
        </w:rPr>
        <w:t>develops</w:t>
      </w:r>
      <w:r w:rsidRPr="00C42522">
        <w:rPr>
          <w:rStyle w:val="Underline"/>
          <w:szCs w:val="20"/>
        </w:rPr>
        <w:t xml:space="preserve"> "</w:t>
      </w:r>
      <w:r w:rsidRPr="00BD1A39">
        <w:rPr>
          <w:rStyle w:val="Underline"/>
          <w:szCs w:val="20"/>
          <w:highlight w:val="red"/>
        </w:rPr>
        <w:t>administrative practices</w:t>
      </w:r>
      <w:r w:rsidRPr="00C42522">
        <w:rPr>
          <w:rStyle w:val="Underline"/>
          <w:szCs w:val="20"/>
        </w:rPr>
        <w:t xml:space="preserve"> and professional competencies </w:t>
      </w:r>
      <w:r w:rsidRPr="00BD1A39">
        <w:rPr>
          <w:rStyle w:val="Underline"/>
          <w:szCs w:val="20"/>
          <w:highlight w:val="red"/>
        </w:rPr>
        <w:t>to see</w:t>
      </w:r>
      <w:r w:rsidRPr="00C42522">
        <w:rPr>
          <w:rStyle w:val="Underline"/>
          <w:szCs w:val="20"/>
        </w:rPr>
        <w:t xml:space="preserve"> to it </w:t>
      </w:r>
      <w:r w:rsidRPr="00BD1A39">
        <w:rPr>
          <w:rStyle w:val="Underline"/>
          <w:szCs w:val="20"/>
          <w:highlight w:val="red"/>
        </w:rPr>
        <w:t>that such individuals are</w:t>
      </w:r>
      <w:r w:rsidRPr="00C42522">
        <w:rPr>
          <w:rStyle w:val="Underline"/>
          <w:szCs w:val="20"/>
        </w:rPr>
        <w:t xml:space="preserve"> in fact </w:t>
      </w:r>
      <w:r w:rsidRPr="00BD1A39">
        <w:rPr>
          <w:rStyle w:val="Underline"/>
          <w:szCs w:val="20"/>
          <w:highlight w:val="red"/>
        </w:rPr>
        <w:t>produced.</w:t>
      </w:r>
      <w:r w:rsidRPr="00C42522">
        <w:rPr>
          <w:rStyle w:val="Underline"/>
          <w:szCs w:val="20"/>
        </w:rPr>
        <w:t>...</w:t>
      </w:r>
      <w:r w:rsidRPr="00BD1A39">
        <w:rPr>
          <w:rStyle w:val="Underline"/>
          <w:szCs w:val="20"/>
          <w:highlight w:val="red"/>
        </w:rPr>
        <w:t>Individuals</w:t>
      </w:r>
      <w:r w:rsidRPr="00C42522">
        <w:rPr>
          <w:rStyle w:val="Underline"/>
          <w:szCs w:val="20"/>
        </w:rPr>
        <w:t xml:space="preserve"> who are </w:t>
      </w:r>
      <w:r w:rsidRPr="00BD1A39">
        <w:rPr>
          <w:rStyle w:val="Underline"/>
          <w:szCs w:val="20"/>
          <w:highlight w:val="red"/>
        </w:rPr>
        <w:t>specified by the expert</w:t>
      </w:r>
      <w:r w:rsidRPr="00C42522">
        <w:rPr>
          <w:rStyle w:val="Underline"/>
          <w:szCs w:val="20"/>
        </w:rPr>
        <w:t xml:space="preserve">, the professional, </w:t>
      </w:r>
      <w:r w:rsidRPr="00BD1A39">
        <w:rPr>
          <w:rStyle w:val="Underline"/>
          <w:szCs w:val="20"/>
          <w:highlight w:val="red"/>
        </w:rPr>
        <w:t>as pathological</w:t>
      </w:r>
      <w:r w:rsidRPr="00C42522">
        <w:rPr>
          <w:rStyle w:val="Underline"/>
          <w:szCs w:val="20"/>
        </w:rPr>
        <w:t xml:space="preserve"> come to understand themselves as "sick," and this designation may then become the basis for them not only being stigmatized, but </w:t>
      </w:r>
      <w:r w:rsidRPr="00BD1A39">
        <w:rPr>
          <w:rStyle w:val="Underline"/>
          <w:szCs w:val="20"/>
          <w:highlight w:val="red"/>
        </w:rPr>
        <w:t>feel</w:t>
      </w:r>
      <w:r w:rsidRPr="00C42522">
        <w:rPr>
          <w:rStyle w:val="Underline"/>
          <w:szCs w:val="20"/>
        </w:rPr>
        <w:t xml:space="preserve">ing themselves to be, and understanding themselves as, </w:t>
      </w:r>
      <w:r w:rsidRPr="00BD1A39">
        <w:rPr>
          <w:rStyle w:val="Underline"/>
          <w:szCs w:val="20"/>
          <w:highlight w:val="red"/>
        </w:rPr>
        <w:t>perverted</w:t>
      </w:r>
      <w:r w:rsidRPr="00C42522">
        <w:rPr>
          <w:rStyle w:val="Underline"/>
          <w:szCs w:val="20"/>
        </w:rPr>
        <w:t>.</w:t>
      </w:r>
      <w:r w:rsidRPr="00C42522">
        <w:rPr>
          <w:sz w:val="16"/>
          <w:szCs w:val="20"/>
        </w:rPr>
        <w:t xml:space="preserve"> What is no less troubling is the situation of those individuals who do not see themselves as "sick" but who are nonetheless stigmatized by virtue of being so classified. As David </w:t>
      </w:r>
      <w:proofErr w:type="spellStart"/>
      <w:r w:rsidRPr="00C42522">
        <w:rPr>
          <w:sz w:val="16"/>
          <w:szCs w:val="20"/>
        </w:rPr>
        <w:t>Halperin</w:t>
      </w:r>
      <w:proofErr w:type="spellEnd"/>
      <w:r w:rsidRPr="00C42522">
        <w:rPr>
          <w:sz w:val="16"/>
          <w:szCs w:val="20"/>
        </w:rPr>
        <w:t xml:space="preserve"> has asserted, </w:t>
      </w:r>
      <w:r w:rsidRPr="00C42522">
        <w:rPr>
          <w:rStyle w:val="Underline"/>
          <w:szCs w:val="20"/>
        </w:rPr>
        <w:t xml:space="preserve">these individuals are </w:t>
      </w:r>
      <w:r w:rsidRPr="00BD1A39">
        <w:rPr>
          <w:rStyle w:val="Underline"/>
          <w:szCs w:val="20"/>
          <w:highlight w:val="red"/>
        </w:rPr>
        <w:t>unable to speak the truth about their own lives</w:t>
      </w:r>
      <w:r w:rsidRPr="00C42522">
        <w:rPr>
          <w:rStyle w:val="Underline"/>
          <w:szCs w:val="20"/>
        </w:rPr>
        <w:t xml:space="preserve"> because they have "been denied a rational basis on which to speak at all," that power having been arrogated by the expert, the psychoanalyst</w:t>
      </w:r>
      <w:r w:rsidRPr="00C42522">
        <w:rPr>
          <w:sz w:val="16"/>
          <w:szCs w:val="20"/>
        </w:rPr>
        <w:t xml:space="preserve">. Thus, for example, many </w:t>
      </w:r>
      <w:r w:rsidRPr="00BD1A39">
        <w:rPr>
          <w:rStyle w:val="Underline"/>
          <w:szCs w:val="20"/>
          <w:highlight w:val="red"/>
        </w:rPr>
        <w:t>psychoanalysts</w:t>
      </w:r>
      <w:r w:rsidRPr="00C42522">
        <w:rPr>
          <w:rStyle w:val="Underline"/>
          <w:szCs w:val="20"/>
        </w:rPr>
        <w:t xml:space="preserve"> in the 1950's and 1960'</w:t>
      </w:r>
      <w:r w:rsidRPr="00C42522">
        <w:rPr>
          <w:sz w:val="16"/>
          <w:szCs w:val="20"/>
        </w:rPr>
        <w:t xml:space="preserve">, including such prominent figures as Irving </w:t>
      </w:r>
      <w:proofErr w:type="spellStart"/>
      <w:r w:rsidRPr="00C42522">
        <w:rPr>
          <w:sz w:val="16"/>
          <w:szCs w:val="20"/>
        </w:rPr>
        <w:t>Bieber</w:t>
      </w:r>
      <w:proofErr w:type="spellEnd"/>
      <w:r w:rsidRPr="00C42522">
        <w:rPr>
          <w:sz w:val="16"/>
          <w:szCs w:val="20"/>
        </w:rPr>
        <w:t xml:space="preserve">, Lionel </w:t>
      </w:r>
      <w:proofErr w:type="spellStart"/>
      <w:r w:rsidRPr="00C42522">
        <w:rPr>
          <w:sz w:val="16"/>
          <w:szCs w:val="20"/>
        </w:rPr>
        <w:t>Ovesy</w:t>
      </w:r>
      <w:proofErr w:type="spellEnd"/>
      <w:r w:rsidRPr="00C42522">
        <w:rPr>
          <w:sz w:val="16"/>
          <w:szCs w:val="20"/>
        </w:rPr>
        <w:t xml:space="preserve">, and Charles </w:t>
      </w:r>
      <w:proofErr w:type="spellStart"/>
      <w:r w:rsidRPr="00C42522">
        <w:rPr>
          <w:sz w:val="16"/>
          <w:szCs w:val="20"/>
        </w:rPr>
        <w:t>Socarides</w:t>
      </w:r>
      <w:proofErr w:type="spellEnd"/>
      <w:r w:rsidRPr="00C42522">
        <w:rPr>
          <w:sz w:val="16"/>
          <w:szCs w:val="20"/>
        </w:rPr>
        <w:t xml:space="preserve">, </w:t>
      </w:r>
      <w:r w:rsidRPr="00BD1A39">
        <w:rPr>
          <w:rStyle w:val="Underline"/>
          <w:szCs w:val="20"/>
          <w:highlight w:val="red"/>
        </w:rPr>
        <w:t>designated homosexuality as</w:t>
      </w:r>
      <w:r w:rsidRPr="00C42522">
        <w:rPr>
          <w:rStyle w:val="Underline"/>
          <w:szCs w:val="20"/>
        </w:rPr>
        <w:t xml:space="preserve"> necessarily </w:t>
      </w:r>
      <w:r w:rsidRPr="00BD1A39">
        <w:rPr>
          <w:rStyle w:val="Underline"/>
          <w:szCs w:val="20"/>
          <w:highlight w:val="red"/>
        </w:rPr>
        <w:t>pathological,</w:t>
      </w:r>
      <w:r w:rsidRPr="00C42522">
        <w:rPr>
          <w:rStyle w:val="Underline"/>
          <w:szCs w:val="20"/>
        </w:rPr>
        <w:t xml:space="preserve"> and viewed the adoption of heterosexual behavior to be a valid and important goal of treatment. </w:t>
      </w:r>
      <w:r w:rsidRPr="00BD1A39">
        <w:rPr>
          <w:rStyle w:val="Underline"/>
          <w:szCs w:val="20"/>
          <w:highlight w:val="red"/>
        </w:rPr>
        <w:t>Their</w:t>
      </w:r>
      <w:r w:rsidRPr="00C42522">
        <w:rPr>
          <w:rStyle w:val="Underline"/>
          <w:szCs w:val="20"/>
        </w:rPr>
        <w:t xml:space="preserve"> scientifically based </w:t>
      </w:r>
      <w:r w:rsidRPr="00BD1A39">
        <w:rPr>
          <w:rStyle w:val="Underline"/>
          <w:szCs w:val="20"/>
          <w:highlight w:val="red"/>
        </w:rPr>
        <w:t>assumption</w:t>
      </w:r>
      <w:r w:rsidRPr="00C42522">
        <w:rPr>
          <w:rStyle w:val="Underline"/>
          <w:szCs w:val="20"/>
        </w:rPr>
        <w:t xml:space="preserve"> of a supposed normal pattern of sexual development</w:t>
      </w:r>
      <w:r w:rsidRPr="00C42522">
        <w:rPr>
          <w:sz w:val="16"/>
          <w:szCs w:val="20"/>
        </w:rPr>
        <w:t xml:space="preserve">, according to Nikolas Rose, </w:t>
      </w:r>
      <w:r w:rsidRPr="00C42522">
        <w:rPr>
          <w:rStyle w:val="Underline"/>
          <w:szCs w:val="20"/>
        </w:rPr>
        <w:t xml:space="preserve">simultaneously </w:t>
      </w:r>
      <w:r w:rsidRPr="00BD1A39">
        <w:rPr>
          <w:rStyle w:val="Underline"/>
          <w:szCs w:val="20"/>
          <w:highlight w:val="red"/>
        </w:rPr>
        <w:t>defined a state that was presumed to be healthy</w:t>
      </w:r>
      <w:r w:rsidRPr="00C42522">
        <w:rPr>
          <w:rStyle w:val="Underline"/>
          <w:szCs w:val="20"/>
        </w:rPr>
        <w:t xml:space="preserve"> at the level of the individual, </w:t>
      </w:r>
      <w:r w:rsidRPr="00BD1A39">
        <w:rPr>
          <w:rStyle w:val="Underline"/>
          <w:szCs w:val="20"/>
          <w:highlight w:val="red"/>
        </w:rPr>
        <w:t>desirable</w:t>
      </w:r>
      <w:r w:rsidRPr="00C42522">
        <w:rPr>
          <w:rStyle w:val="Underline"/>
          <w:szCs w:val="20"/>
        </w:rPr>
        <w:t xml:space="preserve"> at the social level, </w:t>
      </w:r>
      <w:r w:rsidRPr="00BD1A39">
        <w:rPr>
          <w:rStyle w:val="Underline"/>
          <w:szCs w:val="20"/>
          <w:highlight w:val="red"/>
        </w:rPr>
        <w:t>and normal</w:t>
      </w:r>
      <w:r w:rsidRPr="00C42522">
        <w:rPr>
          <w:rStyle w:val="Underline"/>
          <w:szCs w:val="20"/>
        </w:rPr>
        <w:t xml:space="preserve"> at the statistical level. Confronted by such normative claims, many </w:t>
      </w:r>
      <w:r w:rsidRPr="00BD1A39">
        <w:rPr>
          <w:rStyle w:val="Underline"/>
          <w:szCs w:val="20"/>
          <w:highlight w:val="red"/>
        </w:rPr>
        <w:t>homosexuals were trapped</w:t>
      </w:r>
      <w:r w:rsidRPr="00C42522">
        <w:rPr>
          <w:rStyle w:val="Underline"/>
          <w:szCs w:val="20"/>
        </w:rPr>
        <w:t xml:space="preserve"> by </w:t>
      </w:r>
      <w:proofErr w:type="gramStart"/>
      <w:r w:rsidRPr="00C42522">
        <w:rPr>
          <w:rStyle w:val="Underline"/>
          <w:szCs w:val="20"/>
        </w:rPr>
        <w:t>a rhetoric</w:t>
      </w:r>
      <w:proofErr w:type="gramEnd"/>
      <w:r w:rsidRPr="00C42522">
        <w:rPr>
          <w:rStyle w:val="Underline"/>
          <w:szCs w:val="20"/>
        </w:rPr>
        <w:t xml:space="preserve"> of </w:t>
      </w:r>
      <w:proofErr w:type="spellStart"/>
      <w:r w:rsidRPr="00C42522">
        <w:rPr>
          <w:rStyle w:val="Underline"/>
          <w:szCs w:val="20"/>
        </w:rPr>
        <w:t>pathologization</w:t>
      </w:r>
      <w:proofErr w:type="spellEnd"/>
      <w:r w:rsidRPr="00C42522">
        <w:rPr>
          <w:rStyle w:val="Underline"/>
          <w:szCs w:val="20"/>
        </w:rPr>
        <w:t xml:space="preserve"> and rejection, </w:t>
      </w:r>
      <w:r w:rsidRPr="00BD1A39">
        <w:rPr>
          <w:rStyle w:val="Underline"/>
          <w:szCs w:val="20"/>
          <w:highlight w:val="red"/>
        </w:rPr>
        <w:t>causing great personal anguish</w:t>
      </w:r>
      <w:r w:rsidRPr="00C42522">
        <w:rPr>
          <w:sz w:val="16"/>
          <w:szCs w:val="20"/>
        </w:rPr>
        <w:t xml:space="preserve">. </w:t>
      </w:r>
      <w:proofErr w:type="gramStart"/>
      <w:r w:rsidRPr="00C42522">
        <w:rPr>
          <w:rStyle w:val="Underline"/>
          <w:szCs w:val="20"/>
        </w:rPr>
        <w:t>That anguish was compounded by the fact that the homosexual confronted a series of claims and assertions that were supposedly scientifically grounded</w:t>
      </w:r>
      <w:r w:rsidRPr="00C42522">
        <w:rPr>
          <w:sz w:val="16"/>
          <w:szCs w:val="20"/>
        </w:rPr>
        <w:t>, and, thereby, seemingly unchallengeable.</w:t>
      </w:r>
      <w:proofErr w:type="gramEnd"/>
      <w:r w:rsidRPr="00C42522">
        <w:rPr>
          <w:sz w:val="16"/>
          <w:szCs w:val="20"/>
        </w:rPr>
        <w:t xml:space="preserve"> As David </w:t>
      </w:r>
      <w:proofErr w:type="spellStart"/>
      <w:r w:rsidRPr="00C42522">
        <w:rPr>
          <w:sz w:val="16"/>
          <w:szCs w:val="20"/>
        </w:rPr>
        <w:t>Halperin</w:t>
      </w:r>
      <w:proofErr w:type="spellEnd"/>
      <w:r w:rsidRPr="00C42522">
        <w:rPr>
          <w:sz w:val="16"/>
          <w:szCs w:val="20"/>
        </w:rPr>
        <w:t xml:space="preserve"> has pointed out: </w:t>
      </w:r>
      <w:r w:rsidRPr="00BD1A39">
        <w:rPr>
          <w:sz w:val="16"/>
          <w:szCs w:val="20"/>
          <w:highlight w:val="red"/>
        </w:rPr>
        <w:t>T</w:t>
      </w:r>
      <w:r w:rsidRPr="00BD1A39">
        <w:rPr>
          <w:rStyle w:val="Underline"/>
          <w:szCs w:val="20"/>
          <w:highlight w:val="red"/>
        </w:rPr>
        <w:t>o be</w:t>
      </w:r>
      <w:r w:rsidRPr="00C42522">
        <w:rPr>
          <w:rStyle w:val="Underline"/>
          <w:szCs w:val="20"/>
        </w:rPr>
        <w:t xml:space="preserve">, and to find oneself being, known and </w:t>
      </w:r>
      <w:r w:rsidRPr="00BD1A39">
        <w:rPr>
          <w:rStyle w:val="Underline"/>
          <w:szCs w:val="20"/>
          <w:highlight w:val="red"/>
        </w:rPr>
        <w:t>described--rationally</w:t>
      </w:r>
      <w:r w:rsidRPr="00C42522">
        <w:rPr>
          <w:sz w:val="16"/>
          <w:szCs w:val="20"/>
        </w:rPr>
        <w:t xml:space="preserve"> (or so it can be made to seem) </w:t>
      </w:r>
      <w:r w:rsidRPr="00C42522">
        <w:rPr>
          <w:rStyle w:val="Underline"/>
          <w:szCs w:val="20"/>
        </w:rPr>
        <w:t>and therefore definitively, more objectively</w:t>
      </w:r>
      <w:r w:rsidRPr="00C42522">
        <w:rPr>
          <w:sz w:val="16"/>
          <w:szCs w:val="20"/>
        </w:rPr>
        <w:t xml:space="preserve"> (o</w:t>
      </w:r>
      <w:r w:rsidRPr="00C42522">
        <w:rPr>
          <w:rStyle w:val="Underline"/>
          <w:szCs w:val="20"/>
        </w:rPr>
        <w:t>r so one is told) than one is capable of describing oneself and therefore irrefutabl</w:t>
      </w:r>
      <w:r w:rsidRPr="00C42522">
        <w:rPr>
          <w:sz w:val="16"/>
          <w:szCs w:val="20"/>
        </w:rPr>
        <w:t xml:space="preserve">y, </w:t>
      </w:r>
      <w:proofErr w:type="spellStart"/>
      <w:r w:rsidRPr="00C42522">
        <w:rPr>
          <w:sz w:val="16"/>
          <w:szCs w:val="20"/>
        </w:rPr>
        <w:t>resistlessly</w:t>
      </w:r>
      <w:proofErr w:type="spellEnd"/>
      <w:r w:rsidRPr="00C42522">
        <w:rPr>
          <w:sz w:val="16"/>
          <w:szCs w:val="20"/>
        </w:rPr>
        <w:t xml:space="preserve">, </w:t>
      </w:r>
      <w:r w:rsidRPr="00C42522">
        <w:rPr>
          <w:rStyle w:val="Underline"/>
          <w:szCs w:val="20"/>
        </w:rPr>
        <w:t>and with an instantaneous finality</w:t>
      </w:r>
      <w:r w:rsidRPr="00C42522">
        <w:rPr>
          <w:sz w:val="16"/>
          <w:szCs w:val="20"/>
        </w:rPr>
        <w:t xml:space="preserve"> that preempts and </w:t>
      </w:r>
      <w:r w:rsidRPr="00C42522">
        <w:rPr>
          <w:rStyle w:val="Underline"/>
          <w:szCs w:val="20"/>
        </w:rPr>
        <w:t xml:space="preserve">defeats any attempt on one's own part to intervene in the process by which one becomes an object of knowledge, and that </w:t>
      </w:r>
      <w:r w:rsidRPr="00BD1A39">
        <w:rPr>
          <w:rStyle w:val="Underline"/>
          <w:szCs w:val="20"/>
          <w:highlight w:val="red"/>
        </w:rPr>
        <w:t>renders one helpless</w:t>
      </w:r>
      <w:r w:rsidRPr="00C42522">
        <w:rPr>
          <w:rStyle w:val="Underline"/>
          <w:szCs w:val="20"/>
        </w:rPr>
        <w:t xml:space="preserve"> to stave off the effects of a knowledge one has had no share in creating </w:t>
      </w:r>
      <w:r w:rsidRPr="00C42522">
        <w:rPr>
          <w:sz w:val="16"/>
          <w:szCs w:val="20"/>
        </w:rPr>
        <w:t xml:space="preserve">-- </w:t>
      </w:r>
      <w:r w:rsidRPr="00C42522">
        <w:rPr>
          <w:rStyle w:val="Underline"/>
          <w:szCs w:val="20"/>
        </w:rPr>
        <w:t>that is an experience whose peculiar terror is hard to convey</w:t>
      </w:r>
      <w:r w:rsidRPr="00C42522">
        <w:rPr>
          <w:sz w:val="16"/>
          <w:szCs w:val="20"/>
        </w:rPr>
        <w:t xml:space="preserve"> to those who have never suffered from the social liabilities that cause the rest of us to be continually and endlessly prey to it. Foucault's concerns about the "arbitrary cruelty" imposed by the institutions of the developing disciplinary society which act as the arbiter of the </w:t>
      </w:r>
      <w:proofErr w:type="gramStart"/>
      <w:r w:rsidRPr="00C42522">
        <w:rPr>
          <w:sz w:val="16"/>
          <w:szCs w:val="20"/>
        </w:rPr>
        <w:t>" Normal</w:t>
      </w:r>
      <w:proofErr w:type="gramEnd"/>
      <w:r w:rsidRPr="00C42522">
        <w:rPr>
          <w:sz w:val="16"/>
          <w:szCs w:val="20"/>
        </w:rPr>
        <w:t xml:space="preserve"> ," to which William Connolly has called attention, are also reflected in the ways in which children have been normalized through the discursive and social practices of psychoanalysis and its allied sciences. Thus, for example, from the work of Arnold Gesell at the Yale Psycho-Clinic to the "Developmental Profile" created at the Anna Freud Center in </w:t>
      </w:r>
      <w:proofErr w:type="gramStart"/>
      <w:r w:rsidRPr="00C42522">
        <w:rPr>
          <w:sz w:val="16"/>
          <w:szCs w:val="20"/>
        </w:rPr>
        <w:t>England ,</w:t>
      </w:r>
      <w:proofErr w:type="gramEnd"/>
      <w:r w:rsidRPr="00C42522">
        <w:rPr>
          <w:sz w:val="16"/>
          <w:szCs w:val="20"/>
        </w:rPr>
        <w:t xml:space="preserve"> diagnostic methods for assessing both normality and abnormality in the behavior of children were created. As Nikolas Rose concluded with reference to the work of Gesell, "childhood is first made visible, in relation to the normalization of behavioral space within the clinic, then inscribable through the refinement of procedures for documenting individuality, then assessable through the construction of scales, charts, and observation schedules." Anna Freud and her colleagues created a "Developmental Profile" to provide an "internal picture of the child" with particular emphasis on the interaction of drive (libidinal and aggressive) development and ego and superego development. </w:t>
      </w:r>
      <w:r w:rsidRPr="00C42522">
        <w:rPr>
          <w:rStyle w:val="Underline"/>
          <w:szCs w:val="20"/>
        </w:rPr>
        <w:t>The child appeared as motivated by instinctive forces of infantile sexuality, the Oedipus complex, primitive aggression, regression and fantasy. The result,</w:t>
      </w:r>
      <w:r w:rsidRPr="00C42522">
        <w:rPr>
          <w:sz w:val="16"/>
          <w:szCs w:val="20"/>
        </w:rPr>
        <w:t xml:space="preserve"> as Rose has pointed out, </w:t>
      </w:r>
      <w:r w:rsidRPr="00C42522">
        <w:rPr>
          <w:rStyle w:val="Underline"/>
          <w:szCs w:val="20"/>
        </w:rPr>
        <w:t xml:space="preserve">was that "the psychic life of children had been opened directly to the psychoanalytic gaze and rendered observable, notable, and inscribable in terms of the </w:t>
      </w:r>
      <w:proofErr w:type="spellStart"/>
      <w:r w:rsidRPr="00C42522">
        <w:rPr>
          <w:rStyle w:val="Underline"/>
          <w:szCs w:val="20"/>
        </w:rPr>
        <w:t>pertinencies</w:t>
      </w:r>
      <w:proofErr w:type="spellEnd"/>
      <w:r w:rsidRPr="00C42522">
        <w:rPr>
          <w:rStyle w:val="Underline"/>
          <w:szCs w:val="20"/>
        </w:rPr>
        <w:t xml:space="preserve"> of psychoanalytic theory."</w:t>
      </w:r>
      <w:r w:rsidRPr="00C42522">
        <w:rPr>
          <w:sz w:val="16"/>
          <w:szCs w:val="20"/>
        </w:rPr>
        <w:t xml:space="preserve"> </w:t>
      </w:r>
      <w:r w:rsidRPr="00BD1A39">
        <w:rPr>
          <w:rStyle w:val="Underline"/>
          <w:szCs w:val="20"/>
          <w:highlight w:val="red"/>
        </w:rPr>
        <w:t>As a result of</w:t>
      </w:r>
      <w:r w:rsidRPr="00C42522">
        <w:rPr>
          <w:rStyle w:val="Underline"/>
          <w:szCs w:val="20"/>
        </w:rPr>
        <w:t xml:space="preserve"> </w:t>
      </w:r>
      <w:r w:rsidRPr="00BD1A39">
        <w:rPr>
          <w:rStyle w:val="Underline"/>
          <w:szCs w:val="20"/>
          <w:highlight w:val="red"/>
        </w:rPr>
        <w:t>these discursive and medical practices</w:t>
      </w:r>
      <w:r w:rsidRPr="00C42522">
        <w:rPr>
          <w:rStyle w:val="Underline"/>
          <w:szCs w:val="20"/>
        </w:rPr>
        <w:t xml:space="preserve"> which are embedded within the developing disciplinary societ</w:t>
      </w:r>
      <w:r w:rsidRPr="00C42522">
        <w:rPr>
          <w:sz w:val="16"/>
          <w:szCs w:val="20"/>
        </w:rPr>
        <w:t>y, in Rose's words, "</w:t>
      </w:r>
      <w:r w:rsidRPr="00BD1A39">
        <w:rPr>
          <w:rStyle w:val="Underline"/>
          <w:szCs w:val="20"/>
          <w:highlight w:val="red"/>
        </w:rPr>
        <w:t>The human individual has become calculable and manageable</w:t>
      </w:r>
      <w:r w:rsidRPr="00C42522">
        <w:rPr>
          <w:sz w:val="16"/>
          <w:szCs w:val="20"/>
        </w:rPr>
        <w:t xml:space="preserve">." However, what of those children whose behavior has been designated as abnormal or pathological, and whose management requires therapeutic "correction"? Such children may face exclusion and segregation from their peers, be classified as deviants, and become the objects of invasive therapeutic and medical technologies. Given the suffering that is inflicted on children designated as abnormal, children who do not conform to our management-driven behavioral norms, we should make a thorough inquiry both into the social and discursive practices on the basis of which those norms were created, and into the assumptions </w:t>
      </w:r>
      <w:r w:rsidRPr="00C42522">
        <w:rPr>
          <w:sz w:val="16"/>
          <w:szCs w:val="20"/>
        </w:rPr>
        <w:lastRenderedPageBreak/>
        <w:t>underlying the very institutions and professional expertise that empower us to engage in the classifying and dividing practices of psychoanalysis.</w:t>
      </w:r>
    </w:p>
    <w:p w:rsidR="000C6469" w:rsidRPr="00C42522" w:rsidRDefault="000C6469" w:rsidP="000C6469">
      <w:pPr>
        <w:rPr>
          <w:szCs w:val="20"/>
        </w:rPr>
      </w:pPr>
    </w:p>
    <w:p w:rsidR="000C6469" w:rsidRPr="00D93771" w:rsidRDefault="000C6469" w:rsidP="000C6469">
      <w:pPr>
        <w:rPr>
          <w:rStyle w:val="TagGreg0"/>
        </w:rPr>
      </w:pPr>
      <w:r w:rsidRPr="00D93771">
        <w:rPr>
          <w:rStyle w:val="TagGreg0"/>
        </w:rPr>
        <w:t>As a critical intellectual, you must resist power relations inscribed in the practice of psychoanalysis</w:t>
      </w:r>
    </w:p>
    <w:p w:rsidR="000C6469" w:rsidRPr="00D93771" w:rsidRDefault="000C6469" w:rsidP="000C6469">
      <w:proofErr w:type="spellStart"/>
      <w:r>
        <w:rPr>
          <w:rStyle w:val="Cite"/>
        </w:rPr>
        <w:t>Milchman</w:t>
      </w:r>
      <w:proofErr w:type="spellEnd"/>
      <w:r>
        <w:rPr>
          <w:rStyle w:val="Cite"/>
        </w:rPr>
        <w:t xml:space="preserve"> and Rosenberg, </w:t>
      </w:r>
      <w:r w:rsidRPr="00D93771">
        <w:rPr>
          <w:rStyle w:val="Cite"/>
        </w:rPr>
        <w:t>2</w:t>
      </w:r>
      <w:r w:rsidRPr="00C42522">
        <w:rPr>
          <w:b/>
          <w:sz w:val="24"/>
          <w:szCs w:val="24"/>
        </w:rPr>
        <w:t xml:space="preserve"> </w:t>
      </w:r>
      <w:proofErr w:type="spellStart"/>
      <w:r w:rsidRPr="00D93771">
        <w:t>Milchman</w:t>
      </w:r>
      <w:proofErr w:type="spellEnd"/>
      <w:r w:rsidRPr="00D93771">
        <w:t xml:space="preserve"> teaches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D93771">
        <w:t>Rodopi</w:t>
      </w:r>
      <w:proofErr w:type="spellEnd"/>
      <w:r w:rsidRPr="00D93771">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D93771">
        <w:t>Milchman</w:t>
      </w:r>
      <w:proofErr w:type="spellEnd"/>
      <w:r w:rsidRPr="00D93771">
        <w:t xml:space="preserve"> (University of Minnesota Press, forthcoming); Contemporary Portrayals of Auschwitz: Philosophical Challenges, with James Watson and </w:t>
      </w:r>
      <w:proofErr w:type="spellStart"/>
      <w:r w:rsidRPr="00D93771">
        <w:t>Detlef</w:t>
      </w:r>
      <w:proofErr w:type="spellEnd"/>
      <w:r w:rsidRPr="00D93771">
        <w:t xml:space="preserve"> B. </w:t>
      </w:r>
      <w:proofErr w:type="spellStart"/>
      <w:r w:rsidRPr="00D93771">
        <w:t>Linke</w:t>
      </w:r>
      <w:proofErr w:type="spellEnd"/>
      <w:r w:rsidRPr="00D93771">
        <w:t xml:space="preserve"> (Humanity Books); Psychoanalytic Versions of the Human Condition, with Paul Marcus (NYU press, 1998); Healing Their Wounds: Psychotherapy with Holocaust Survivors and Their Families, with Paul Marcus (</w:t>
      </w:r>
      <w:proofErr w:type="spellStart"/>
      <w:r w:rsidRPr="00D93771">
        <w:t>Praeger</w:t>
      </w:r>
      <w:proofErr w:type="spellEnd"/>
      <w:r w:rsidRPr="00D93771">
        <w:t xml:space="preserve">, 1989); and Echoes from the Holocaust: Philosophical Reflections on a Dark Time, with Gerald Myers (Temple University Press, 1988). “A </w:t>
      </w:r>
      <w:proofErr w:type="spellStart"/>
      <w:r w:rsidRPr="00D93771">
        <w:t>Foucauldian</w:t>
      </w:r>
      <w:proofErr w:type="spellEnd"/>
      <w:r w:rsidRPr="00D93771">
        <w:t xml:space="preserve"> Analysis of Psychoanalysis: A Discipline that ‘Disciplines’” Academy for the Study of the Psychoanalytic Arts, </w:t>
      </w:r>
      <w:hyperlink r:id="rId13" w:history="1">
        <w:r w:rsidRPr="00D93771">
          <w:t>http://www.academyanalyticarts.org/milch&amp;rosen.htm/</w:t>
        </w:r>
      </w:hyperlink>
    </w:p>
    <w:p w:rsidR="000C6469" w:rsidRPr="00C42522" w:rsidRDefault="000C6469" w:rsidP="000C6469">
      <w:pPr>
        <w:rPr>
          <w:szCs w:val="20"/>
        </w:rPr>
      </w:pPr>
    </w:p>
    <w:p w:rsidR="000C6469" w:rsidRPr="00922837" w:rsidRDefault="000C6469" w:rsidP="000C6469">
      <w:pPr>
        <w:rPr>
          <w:sz w:val="22"/>
          <w:szCs w:val="20"/>
          <w:u w:val="single"/>
        </w:rPr>
      </w:pPr>
      <w:r w:rsidRPr="00C42522">
        <w:rPr>
          <w:sz w:val="16"/>
          <w:szCs w:val="20"/>
        </w:rPr>
        <w:t xml:space="preserve">William Connolly has pointed out that Foucault contended "that </w:t>
      </w:r>
      <w:r w:rsidRPr="00BD1A39">
        <w:rPr>
          <w:rStyle w:val="Underline"/>
          <w:szCs w:val="20"/>
          <w:highlight w:val="red"/>
        </w:rPr>
        <w:t>systematic cruelty flows</w:t>
      </w:r>
      <w:r w:rsidRPr="00C42522">
        <w:rPr>
          <w:rStyle w:val="Underline"/>
          <w:szCs w:val="20"/>
        </w:rPr>
        <w:t xml:space="preserve"> regularly </w:t>
      </w:r>
      <w:r w:rsidRPr="00BD1A39">
        <w:rPr>
          <w:rStyle w:val="Underline"/>
          <w:szCs w:val="20"/>
          <w:highlight w:val="red"/>
        </w:rPr>
        <w:t>from the thoughtlessness of aggressive conventionality</w:t>
      </w:r>
      <w:r w:rsidRPr="00C42522">
        <w:rPr>
          <w:rStyle w:val="Underline"/>
          <w:szCs w:val="20"/>
        </w:rPr>
        <w:t xml:space="preserve">, the </w:t>
      </w:r>
      <w:proofErr w:type="spellStart"/>
      <w:r w:rsidRPr="00C42522">
        <w:rPr>
          <w:rStyle w:val="Underline"/>
          <w:szCs w:val="20"/>
        </w:rPr>
        <w:t>transcendentalization</w:t>
      </w:r>
      <w:proofErr w:type="spellEnd"/>
      <w:r w:rsidRPr="00C42522">
        <w:rPr>
          <w:rStyle w:val="Underline"/>
          <w:szCs w:val="20"/>
        </w:rPr>
        <w:t xml:space="preserve"> of contingent identities, and the treatment of good/evil as a duality wired into the intrinsic order of things</w:t>
      </w:r>
      <w:r w:rsidRPr="00C42522">
        <w:rPr>
          <w:sz w:val="16"/>
          <w:szCs w:val="20"/>
        </w:rPr>
        <w:t xml:space="preserve">." </w:t>
      </w:r>
      <w:r w:rsidRPr="00C42522">
        <w:rPr>
          <w:rStyle w:val="Underline"/>
          <w:szCs w:val="20"/>
        </w:rPr>
        <w:t xml:space="preserve">It is </w:t>
      </w:r>
      <w:r w:rsidRPr="00BD1A39">
        <w:rPr>
          <w:rStyle w:val="Underline"/>
          <w:szCs w:val="20"/>
          <w:highlight w:val="red"/>
        </w:rPr>
        <w:t>through "disrupting" our present practices</w:t>
      </w:r>
      <w:r w:rsidRPr="00C42522">
        <w:rPr>
          <w:rStyle w:val="Underline"/>
          <w:szCs w:val="20"/>
        </w:rPr>
        <w:t xml:space="preserve"> and prevailing categories of thought, </w:t>
      </w:r>
      <w:r w:rsidRPr="00BD1A39">
        <w:rPr>
          <w:rStyle w:val="Underline"/>
          <w:szCs w:val="20"/>
          <w:highlight w:val="red"/>
        </w:rPr>
        <w:t>showing that they were historically created and contingent</w:t>
      </w:r>
      <w:r w:rsidRPr="00C42522">
        <w:rPr>
          <w:rStyle w:val="Underline"/>
          <w:szCs w:val="20"/>
        </w:rPr>
        <w:t xml:space="preserve">, not self-evident and necessary, that </w:t>
      </w:r>
      <w:r w:rsidRPr="00BD1A39">
        <w:rPr>
          <w:rStyle w:val="Underline"/>
          <w:szCs w:val="20"/>
          <w:highlight w:val="red"/>
        </w:rPr>
        <w:t>Foucault hoped to foster</w:t>
      </w:r>
      <w:r w:rsidRPr="00C42522">
        <w:rPr>
          <w:rStyle w:val="Underline"/>
          <w:szCs w:val="20"/>
        </w:rPr>
        <w:t xml:space="preserve"> the critical </w:t>
      </w:r>
      <w:r w:rsidRPr="00BD1A39">
        <w:rPr>
          <w:rStyle w:val="Underline"/>
          <w:szCs w:val="20"/>
          <w:highlight w:val="red"/>
        </w:rPr>
        <w:t>distance needed to see the dangers</w:t>
      </w:r>
      <w:r w:rsidRPr="00C42522">
        <w:rPr>
          <w:rStyle w:val="Underline"/>
          <w:szCs w:val="20"/>
        </w:rPr>
        <w:t xml:space="preserve"> inherent </w:t>
      </w:r>
      <w:r w:rsidRPr="00BD1A39">
        <w:rPr>
          <w:rStyle w:val="Underline"/>
          <w:szCs w:val="20"/>
          <w:highlight w:val="red"/>
        </w:rPr>
        <w:t>in them</w:t>
      </w:r>
      <w:r w:rsidRPr="00C42522">
        <w:rPr>
          <w:rStyle w:val="Underline"/>
          <w:szCs w:val="20"/>
        </w:rPr>
        <w:t>.</w:t>
      </w:r>
      <w:r w:rsidRPr="00C42522">
        <w:rPr>
          <w:sz w:val="16"/>
          <w:szCs w:val="20"/>
        </w:rPr>
        <w:t xml:space="preserve"> For Foucault, "A critique is not a matter of saying that things are not right as they are. It is a matter of pointing out on what kinds of assumptions, what kinds of familiar, unchallenged, unconsidered modes of thought the practices that we accept rest." Moreover, for Foucault, </w:t>
      </w:r>
      <w:r w:rsidRPr="00BD1A39">
        <w:rPr>
          <w:rStyle w:val="Underline"/>
          <w:szCs w:val="20"/>
          <w:highlight w:val="red"/>
        </w:rPr>
        <w:t>the work of the critical intellectual is "to question over and over again what is postulated as self-evident</w:t>
      </w:r>
      <w:r w:rsidRPr="00C42522">
        <w:rPr>
          <w:rStyle w:val="Underline"/>
          <w:szCs w:val="20"/>
        </w:rPr>
        <w:t>, to disturb people's mental habits, to dissipate what is familiar and accepted, to reexamine rules and institutions...."</w:t>
      </w:r>
      <w:r w:rsidRPr="00C42522">
        <w:rPr>
          <w:sz w:val="16"/>
          <w:szCs w:val="20"/>
        </w:rPr>
        <w:t xml:space="preserve"> </w:t>
      </w:r>
      <w:r w:rsidRPr="00C42522">
        <w:rPr>
          <w:rStyle w:val="Underline"/>
          <w:szCs w:val="20"/>
        </w:rPr>
        <w:t xml:space="preserve">Only after </w:t>
      </w:r>
      <w:r w:rsidRPr="00BD1A39">
        <w:rPr>
          <w:rStyle w:val="Underline"/>
          <w:szCs w:val="20"/>
          <w:highlight w:val="red"/>
        </w:rPr>
        <w:t>showing that things are not self-evident</w:t>
      </w:r>
      <w:r w:rsidRPr="00C42522">
        <w:rPr>
          <w:rStyle w:val="Underline"/>
          <w:szCs w:val="20"/>
        </w:rPr>
        <w:t xml:space="preserve"> or necessary is the conceptual space opened up that </w:t>
      </w:r>
      <w:r w:rsidRPr="00BD1A39">
        <w:rPr>
          <w:rStyle w:val="Underline"/>
          <w:szCs w:val="20"/>
          <w:highlight w:val="red"/>
        </w:rPr>
        <w:t>will provide</w:t>
      </w:r>
      <w:r w:rsidRPr="00C42522">
        <w:rPr>
          <w:rStyle w:val="Underline"/>
          <w:szCs w:val="20"/>
        </w:rPr>
        <w:t xml:space="preserve"> the </w:t>
      </w:r>
      <w:r w:rsidRPr="00BD1A39">
        <w:rPr>
          <w:rStyle w:val="Underline"/>
          <w:szCs w:val="20"/>
          <w:highlight w:val="red"/>
        </w:rPr>
        <w:t>opportunity to</w:t>
      </w:r>
      <w:r w:rsidRPr="00C42522">
        <w:rPr>
          <w:rStyle w:val="Underline"/>
          <w:szCs w:val="20"/>
        </w:rPr>
        <w:t xml:space="preserve"> exercise the freedom to "</w:t>
      </w:r>
      <w:r w:rsidRPr="00BD1A39">
        <w:rPr>
          <w:rStyle w:val="Underline"/>
          <w:szCs w:val="20"/>
          <w:highlight w:val="red"/>
        </w:rPr>
        <w:t>think differently</w:t>
      </w:r>
      <w:r w:rsidRPr="00C42522">
        <w:rPr>
          <w:rStyle w:val="Underline"/>
          <w:szCs w:val="20"/>
        </w:rPr>
        <w:t>" and act otherwise.</w:t>
      </w:r>
      <w:r w:rsidRPr="00C42522">
        <w:rPr>
          <w:sz w:val="16"/>
          <w:szCs w:val="20"/>
        </w:rPr>
        <w:t xml:space="preserve"> </w:t>
      </w:r>
      <w:r w:rsidRPr="00BD1A39">
        <w:rPr>
          <w:rStyle w:val="Underline"/>
          <w:szCs w:val="20"/>
          <w:highlight w:val="red"/>
        </w:rPr>
        <w:t>Thinking differently</w:t>
      </w:r>
      <w:r w:rsidRPr="00C42522">
        <w:rPr>
          <w:sz w:val="16"/>
          <w:szCs w:val="20"/>
        </w:rPr>
        <w:t xml:space="preserve"> for Foucault, as C. G. Prado has asserted, </w:t>
      </w:r>
      <w:r w:rsidRPr="00BD1A39">
        <w:rPr>
          <w:rStyle w:val="Underline"/>
          <w:szCs w:val="20"/>
          <w:highlight w:val="red"/>
        </w:rPr>
        <w:t>entails</w:t>
      </w:r>
      <w:r w:rsidRPr="00C42522">
        <w:rPr>
          <w:rStyle w:val="Underline"/>
          <w:szCs w:val="20"/>
        </w:rPr>
        <w:t xml:space="preserve"> the "</w:t>
      </w:r>
      <w:r w:rsidRPr="00BD1A39">
        <w:rPr>
          <w:rStyle w:val="Underline"/>
          <w:szCs w:val="20"/>
          <w:highlight w:val="red"/>
        </w:rPr>
        <w:t xml:space="preserve">ceaseless </w:t>
      </w:r>
      <w:proofErr w:type="spellStart"/>
      <w:r w:rsidRPr="00BD1A39">
        <w:rPr>
          <w:rStyle w:val="Underline"/>
          <w:szCs w:val="20"/>
          <w:highlight w:val="red"/>
        </w:rPr>
        <w:t>problematization</w:t>
      </w:r>
      <w:proofErr w:type="spellEnd"/>
      <w:r w:rsidRPr="00BD1A39">
        <w:rPr>
          <w:rStyle w:val="Underline"/>
          <w:szCs w:val="20"/>
          <w:highlight w:val="red"/>
        </w:rPr>
        <w:t xml:space="preserve"> of established truths</w:t>
      </w:r>
      <w:r w:rsidRPr="00C42522">
        <w:rPr>
          <w:rStyle w:val="Underline"/>
          <w:szCs w:val="20"/>
        </w:rPr>
        <w:t xml:space="preserve"> and </w:t>
      </w:r>
      <w:proofErr w:type="spellStart"/>
      <w:r w:rsidRPr="00C42522">
        <w:rPr>
          <w:rStyle w:val="Underline"/>
          <w:szCs w:val="20"/>
        </w:rPr>
        <w:t>knowledges</w:t>
      </w:r>
      <w:proofErr w:type="spellEnd"/>
      <w:r w:rsidRPr="00C42522">
        <w:rPr>
          <w:rStyle w:val="Underline"/>
          <w:szCs w:val="20"/>
        </w:rPr>
        <w:t xml:space="preserve">" which will "enable us to resist being wholly determined by power-relations." </w:t>
      </w:r>
      <w:r w:rsidRPr="00BD1A39">
        <w:rPr>
          <w:rStyle w:val="Underline"/>
          <w:szCs w:val="20"/>
          <w:highlight w:val="red"/>
        </w:rPr>
        <w:t>By modifying</w:t>
      </w:r>
      <w:r w:rsidRPr="00C42522">
        <w:rPr>
          <w:rStyle w:val="Underline"/>
          <w:szCs w:val="20"/>
        </w:rPr>
        <w:t xml:space="preserve"> the </w:t>
      </w:r>
      <w:r w:rsidRPr="00BD1A39">
        <w:rPr>
          <w:rStyle w:val="Underline"/>
          <w:szCs w:val="20"/>
          <w:highlight w:val="red"/>
        </w:rPr>
        <w:t>truths</w:t>
      </w:r>
      <w:r w:rsidRPr="00C42522">
        <w:rPr>
          <w:rStyle w:val="Underline"/>
          <w:szCs w:val="20"/>
        </w:rPr>
        <w:t xml:space="preserve"> and </w:t>
      </w:r>
      <w:proofErr w:type="spellStart"/>
      <w:r w:rsidRPr="00C42522">
        <w:rPr>
          <w:rStyle w:val="Underline"/>
          <w:szCs w:val="20"/>
        </w:rPr>
        <w:t>knowledges</w:t>
      </w:r>
      <w:proofErr w:type="spellEnd"/>
      <w:r w:rsidRPr="00C42522">
        <w:rPr>
          <w:rStyle w:val="Underline"/>
          <w:szCs w:val="20"/>
        </w:rPr>
        <w:t xml:space="preserve"> </w:t>
      </w:r>
      <w:r w:rsidRPr="00BD1A39">
        <w:rPr>
          <w:rStyle w:val="Underline"/>
          <w:szCs w:val="20"/>
          <w:highlight w:val="red"/>
        </w:rPr>
        <w:t>within which we are fashioned</w:t>
      </w:r>
      <w:r w:rsidRPr="00C42522">
        <w:rPr>
          <w:rStyle w:val="Underline"/>
          <w:szCs w:val="20"/>
        </w:rPr>
        <w:t xml:space="preserve">, and in terms of which we fashion ourselves, as subjects, </w:t>
      </w:r>
      <w:r w:rsidRPr="00BD1A39">
        <w:rPr>
          <w:rStyle w:val="Underline"/>
          <w:szCs w:val="20"/>
          <w:highlight w:val="red"/>
        </w:rPr>
        <w:t>we can resist the dominant forms of power-relations</w:t>
      </w:r>
      <w:r w:rsidRPr="00C42522">
        <w:rPr>
          <w:rStyle w:val="Underline"/>
          <w:szCs w:val="20"/>
        </w:rPr>
        <w:t xml:space="preserve"> instantiated in the developing disciplinary society</w:t>
      </w:r>
      <w:r w:rsidRPr="00C42522">
        <w:rPr>
          <w:sz w:val="16"/>
          <w:szCs w:val="20"/>
        </w:rPr>
        <w:t>. Indeed, thinking differently means not just disrupting taken-for-granted modes of thinking, but experiencing the world in new ways, and acting in it on the basis of a new perspective. Thus, thinking differently, critique, for Foucault, is genealogical, not metaphysical</w:t>
      </w:r>
      <w:r w:rsidRPr="00C42522">
        <w:rPr>
          <w:rStyle w:val="Underline"/>
          <w:szCs w:val="20"/>
        </w:rPr>
        <w:t xml:space="preserve">. </w:t>
      </w:r>
      <w:proofErr w:type="spellStart"/>
      <w:r w:rsidRPr="00C42522">
        <w:rPr>
          <w:rStyle w:val="Underline"/>
          <w:szCs w:val="20"/>
        </w:rPr>
        <w:t>Foucauldian</w:t>
      </w:r>
      <w:proofErr w:type="spellEnd"/>
      <w:r w:rsidRPr="00C42522">
        <w:rPr>
          <w:rStyle w:val="Underline"/>
          <w:szCs w:val="20"/>
        </w:rPr>
        <w:t xml:space="preserve"> critique is not directed to the quest for any transcendental bases of human thought or action, but rather to separating "out, from the contingency that has made us what we are, the possibility of no longer being, doing, or thinking what we are, do, or think. It is not seeking to make possible a metaphysics that has finally become a science; it is seeking to give new impetus, as far and wide as possible, to the undefined work of freedom."</w:t>
      </w:r>
      <w:r w:rsidRPr="00C42522">
        <w:rPr>
          <w:sz w:val="16"/>
          <w:szCs w:val="20"/>
        </w:rPr>
        <w:t xml:space="preserve"> Foucault's conception of the critical intellectual who opens up the space to think differently is linked to his </w:t>
      </w:r>
      <w:proofErr w:type="spellStart"/>
      <w:r w:rsidRPr="00C42522">
        <w:rPr>
          <w:sz w:val="16"/>
          <w:szCs w:val="20"/>
        </w:rPr>
        <w:t>perspectivism</w:t>
      </w:r>
      <w:proofErr w:type="spellEnd"/>
      <w:r w:rsidRPr="00C42522">
        <w:rPr>
          <w:sz w:val="16"/>
          <w:szCs w:val="20"/>
        </w:rPr>
        <w:t xml:space="preserve">, his experiential notion of truth, and to his conception of his own works as "fictions." For Foucault, </w:t>
      </w:r>
      <w:r w:rsidRPr="00BD1A39">
        <w:rPr>
          <w:rStyle w:val="Underline"/>
          <w:szCs w:val="20"/>
          <w:highlight w:val="red"/>
        </w:rPr>
        <w:t>truth is not</w:t>
      </w:r>
      <w:r w:rsidRPr="00C42522">
        <w:rPr>
          <w:rStyle w:val="Underline"/>
          <w:szCs w:val="20"/>
        </w:rPr>
        <w:t xml:space="preserve"> a </w:t>
      </w:r>
      <w:r w:rsidRPr="00BD1A39">
        <w:rPr>
          <w:rStyle w:val="Underline"/>
          <w:szCs w:val="20"/>
          <w:highlight w:val="red"/>
        </w:rPr>
        <w:t>linguistic correspondence with reality</w:t>
      </w:r>
      <w:r w:rsidRPr="00C42522">
        <w:rPr>
          <w:rStyle w:val="Underline"/>
          <w:szCs w:val="20"/>
        </w:rPr>
        <w:t>, with the "facts."</w:t>
      </w:r>
      <w:r w:rsidRPr="00C42522">
        <w:rPr>
          <w:sz w:val="16"/>
          <w:szCs w:val="20"/>
        </w:rPr>
        <w:t xml:space="preserve"> As a </w:t>
      </w:r>
      <w:proofErr w:type="spellStart"/>
      <w:r w:rsidRPr="00C42522">
        <w:rPr>
          <w:sz w:val="16"/>
          <w:szCs w:val="20"/>
        </w:rPr>
        <w:t>Nietzschean</w:t>
      </w:r>
      <w:proofErr w:type="spellEnd"/>
      <w:r w:rsidRPr="00C42522">
        <w:rPr>
          <w:sz w:val="16"/>
          <w:szCs w:val="20"/>
        </w:rPr>
        <w:t xml:space="preserve">, for Foucault, </w:t>
      </w:r>
      <w:r w:rsidRPr="00C42522">
        <w:rPr>
          <w:rStyle w:val="Underline"/>
          <w:szCs w:val="20"/>
        </w:rPr>
        <w:t xml:space="preserve">there is no reality "in itself," no facts, to which truth would correspond, or, at any rate, no way to ground such a conception of truth. Instead </w:t>
      </w:r>
      <w:r w:rsidRPr="00BD1A39">
        <w:rPr>
          <w:rStyle w:val="Underline"/>
          <w:szCs w:val="20"/>
          <w:highlight w:val="red"/>
        </w:rPr>
        <w:t>there are only interpretations</w:t>
      </w:r>
      <w:r w:rsidRPr="00C42522">
        <w:rPr>
          <w:rStyle w:val="Underline"/>
          <w:szCs w:val="20"/>
        </w:rPr>
        <w:t>, and truth is perspectival and experientia</w:t>
      </w:r>
      <w:r w:rsidRPr="00C42522">
        <w:rPr>
          <w:sz w:val="16"/>
          <w:szCs w:val="20"/>
        </w:rPr>
        <w:t>l; "Truth is not of the order of that which is, but of that which happens, an event. It is not recorded, but created [</w:t>
      </w:r>
      <w:proofErr w:type="spellStart"/>
      <w:r w:rsidRPr="00C42522">
        <w:rPr>
          <w:sz w:val="16"/>
          <w:szCs w:val="20"/>
        </w:rPr>
        <w:t>suscitée</w:t>
      </w:r>
      <w:proofErr w:type="spellEnd"/>
      <w:r w:rsidRPr="00C42522">
        <w:rPr>
          <w:sz w:val="16"/>
          <w:szCs w:val="20"/>
        </w:rPr>
        <w:t xml:space="preserve">]: something produced, not </w:t>
      </w:r>
      <w:proofErr w:type="spellStart"/>
      <w:r w:rsidRPr="00C42522">
        <w:rPr>
          <w:sz w:val="16"/>
          <w:szCs w:val="20"/>
        </w:rPr>
        <w:t>apophantic</w:t>
      </w:r>
      <w:proofErr w:type="spellEnd"/>
      <w:r w:rsidRPr="00C42522">
        <w:rPr>
          <w:sz w:val="16"/>
          <w:szCs w:val="20"/>
        </w:rPr>
        <w:t xml:space="preserve">." Foucault's </w:t>
      </w:r>
      <w:proofErr w:type="spellStart"/>
      <w:r w:rsidRPr="00C42522">
        <w:rPr>
          <w:sz w:val="16"/>
          <w:szCs w:val="20"/>
        </w:rPr>
        <w:t>perspectivism</w:t>
      </w:r>
      <w:proofErr w:type="spellEnd"/>
      <w:r w:rsidRPr="00C42522">
        <w:rPr>
          <w:sz w:val="16"/>
          <w:szCs w:val="20"/>
        </w:rPr>
        <w:t xml:space="preserve">, his contention that his own conclusions and </w:t>
      </w:r>
      <w:proofErr w:type="spellStart"/>
      <w:r w:rsidRPr="00C42522">
        <w:rPr>
          <w:sz w:val="16"/>
          <w:szCs w:val="20"/>
        </w:rPr>
        <w:t>judgements</w:t>
      </w:r>
      <w:proofErr w:type="spellEnd"/>
      <w:r w:rsidRPr="00C42522">
        <w:rPr>
          <w:sz w:val="16"/>
          <w:szCs w:val="20"/>
        </w:rPr>
        <w:t xml:space="preserve"> are interpretations, what Hubert Dreyfus and Paul </w:t>
      </w:r>
      <w:proofErr w:type="spellStart"/>
      <w:r w:rsidRPr="00C42522">
        <w:rPr>
          <w:sz w:val="16"/>
          <w:szCs w:val="20"/>
        </w:rPr>
        <w:t>Rabinow</w:t>
      </w:r>
      <w:proofErr w:type="spellEnd"/>
      <w:r w:rsidRPr="00C42522">
        <w:rPr>
          <w:sz w:val="16"/>
          <w:szCs w:val="20"/>
        </w:rPr>
        <w:t xml:space="preserve"> have designated his "interpretive analytics," means that his diagnosis of modernity as a developing disciplinary society cannot itself be grounded; there is nothing outside the analysis or interpretation itself on which to ground it. As Dreyfus and </w:t>
      </w:r>
      <w:proofErr w:type="spellStart"/>
      <w:r w:rsidRPr="00C42522">
        <w:rPr>
          <w:sz w:val="16"/>
          <w:szCs w:val="20"/>
        </w:rPr>
        <w:t>Rabinow</w:t>
      </w:r>
      <w:proofErr w:type="spellEnd"/>
      <w:r w:rsidRPr="00C42522">
        <w:rPr>
          <w:sz w:val="16"/>
          <w:szCs w:val="20"/>
        </w:rPr>
        <w:t xml:space="preserve"> contend, </w:t>
      </w:r>
      <w:r w:rsidRPr="00C42522">
        <w:rPr>
          <w:sz w:val="16"/>
          <w:szCs w:val="20"/>
        </w:rPr>
        <w:lastRenderedPageBreak/>
        <w:t>Foucault's "</w:t>
      </w:r>
      <w:r w:rsidRPr="00C42522">
        <w:rPr>
          <w:rStyle w:val="Underline"/>
          <w:szCs w:val="20"/>
        </w:rPr>
        <w:t>diagnosis that the increasing organization of everything is the central issue of our time is not in any way empirically demonstrable, but rather emerges as an interpretation.</w:t>
      </w:r>
      <w:r w:rsidRPr="00C42522">
        <w:rPr>
          <w:sz w:val="16"/>
          <w:szCs w:val="20"/>
        </w:rPr>
        <w:t xml:space="preserve"> This interpretation grows out of pragmatic concerns and has pragmatic intent, and for that very reason can be contested by other interpretations growing out of other concerns." Foucault's </w:t>
      </w:r>
      <w:proofErr w:type="spellStart"/>
      <w:r w:rsidRPr="00C42522">
        <w:rPr>
          <w:sz w:val="16"/>
          <w:szCs w:val="20"/>
        </w:rPr>
        <w:t>perspectivism</w:t>
      </w:r>
      <w:proofErr w:type="spellEnd"/>
      <w:r w:rsidRPr="00C42522">
        <w:rPr>
          <w:sz w:val="16"/>
          <w:szCs w:val="20"/>
        </w:rPr>
        <w:t xml:space="preserve">, his commitment to the radical contingency of interpretation, is an extremely novel idea, the implications of which have not always been recognized. This idea that </w:t>
      </w:r>
      <w:r w:rsidRPr="00C42522">
        <w:rPr>
          <w:rStyle w:val="Underline"/>
          <w:szCs w:val="20"/>
        </w:rPr>
        <w:t xml:space="preserve">truth is not </w:t>
      </w:r>
      <w:proofErr w:type="spellStart"/>
      <w:r w:rsidRPr="00C42522">
        <w:rPr>
          <w:rStyle w:val="Underline"/>
          <w:szCs w:val="20"/>
        </w:rPr>
        <w:t>apophantic</w:t>
      </w:r>
      <w:proofErr w:type="spellEnd"/>
      <w:r w:rsidRPr="00C42522">
        <w:rPr>
          <w:rStyle w:val="Underline"/>
          <w:szCs w:val="20"/>
        </w:rPr>
        <w:t>, corresponding to something "out there," something "real,"</w:t>
      </w:r>
      <w:r w:rsidRPr="00C42522">
        <w:rPr>
          <w:sz w:val="16"/>
          <w:szCs w:val="20"/>
        </w:rPr>
        <w:t xml:space="preserve"> is connected to Foucault's claim to write experience-books, to acknowledge that his interpretations "'are nothing but fictions.'" According to Dreyfus and </w:t>
      </w:r>
      <w:proofErr w:type="spellStart"/>
      <w:r w:rsidRPr="00C42522">
        <w:rPr>
          <w:sz w:val="16"/>
          <w:szCs w:val="20"/>
        </w:rPr>
        <w:t>Rabinow</w:t>
      </w:r>
      <w:proofErr w:type="spellEnd"/>
      <w:r w:rsidRPr="00C42522">
        <w:rPr>
          <w:sz w:val="16"/>
          <w:szCs w:val="20"/>
        </w:rPr>
        <w:t xml:space="preserve">, these fictions can be extremely important, though in ways that reveal "more about society and its practices than about ultimate reality. Interpretation starts from current society and its problems. It gives them a genealogical history, without claiming to capture what the past really was." However, Foucault's fictions, through which he creates the space to think differently, which are an exercise of freedom, are not to be understood as "false" over against statements which are true. Rather, these fictions can become true to the extent to which they are taken up and used to comprehend, and act in, the world. That is, these fictions become true as we think with them, and act in the world on the basis of them. This is close to what C. G. Prado understands by Richard </w:t>
      </w:r>
      <w:proofErr w:type="spellStart"/>
      <w:r w:rsidRPr="00C42522">
        <w:rPr>
          <w:sz w:val="16"/>
          <w:szCs w:val="20"/>
        </w:rPr>
        <w:t>Dawkin's</w:t>
      </w:r>
      <w:proofErr w:type="spellEnd"/>
      <w:r w:rsidRPr="00C42522">
        <w:rPr>
          <w:sz w:val="16"/>
          <w:szCs w:val="20"/>
        </w:rPr>
        <w:t xml:space="preserve"> notion of "catching on," or to Richard </w:t>
      </w:r>
      <w:proofErr w:type="spellStart"/>
      <w:r w:rsidRPr="00C42522">
        <w:rPr>
          <w:sz w:val="16"/>
          <w:szCs w:val="20"/>
        </w:rPr>
        <w:t>Rorty's</w:t>
      </w:r>
      <w:proofErr w:type="spellEnd"/>
      <w:r w:rsidRPr="00C42522">
        <w:rPr>
          <w:sz w:val="16"/>
          <w:szCs w:val="20"/>
        </w:rPr>
        <w:t xml:space="preserve"> conception of "uptake." </w:t>
      </w:r>
      <w:r w:rsidRPr="00C42522">
        <w:rPr>
          <w:rStyle w:val="Underline"/>
          <w:szCs w:val="20"/>
        </w:rPr>
        <w:t xml:space="preserve">The </w:t>
      </w:r>
      <w:r w:rsidRPr="00BD1A39">
        <w:rPr>
          <w:rStyle w:val="Underline"/>
          <w:szCs w:val="20"/>
          <w:highlight w:val="red"/>
        </w:rPr>
        <w:t>constant danger is that these fictions</w:t>
      </w:r>
      <w:r w:rsidRPr="00C42522">
        <w:rPr>
          <w:rStyle w:val="Underline"/>
          <w:szCs w:val="20"/>
        </w:rPr>
        <w:t xml:space="preserve">, once they catch on, </w:t>
      </w:r>
      <w:r w:rsidRPr="00BD1A39">
        <w:rPr>
          <w:rStyle w:val="Underline"/>
          <w:szCs w:val="20"/>
          <w:highlight w:val="red"/>
        </w:rPr>
        <w:t>once they become truths, will end up as ahistorical, transcendental, concepts</w:t>
      </w:r>
      <w:r w:rsidRPr="00C42522">
        <w:rPr>
          <w:rStyle w:val="Underline"/>
          <w:szCs w:val="20"/>
        </w:rPr>
        <w:t>. It is for this reason that Foucault speaks of a permanent critique of ourselves, and of our historical epoch, which applies not just to the truths established by the prevailing discursive practices, but to the fictions which we want to catch on as well</w:t>
      </w:r>
      <w:r w:rsidRPr="00C42522">
        <w:rPr>
          <w:sz w:val="16"/>
          <w:szCs w:val="20"/>
        </w:rPr>
        <w:t xml:space="preserve">. In that sense, Foucault's injunction to constantly disrupt people's mental habits will also apply to his own fictions should they achieve the status of successful cultural </w:t>
      </w:r>
      <w:proofErr w:type="gramStart"/>
      <w:r w:rsidRPr="00C42522">
        <w:rPr>
          <w:sz w:val="16"/>
          <w:szCs w:val="20"/>
        </w:rPr>
        <w:t>artifacts.</w:t>
      </w:r>
      <w:proofErr w:type="gramEnd"/>
      <w:r w:rsidRPr="00C42522">
        <w:rPr>
          <w:sz w:val="16"/>
          <w:szCs w:val="20"/>
        </w:rPr>
        <w:t xml:space="preserve"> Such then is </w:t>
      </w:r>
      <w:r w:rsidRPr="00C42522">
        <w:rPr>
          <w:rStyle w:val="Underline"/>
          <w:szCs w:val="20"/>
        </w:rPr>
        <w:t xml:space="preserve">Foucault's "hyper- and pessimistic activism": </w:t>
      </w:r>
      <w:r w:rsidRPr="00BD1A39">
        <w:rPr>
          <w:rStyle w:val="Underline"/>
          <w:szCs w:val="20"/>
          <w:highlight w:val="red"/>
        </w:rPr>
        <w:t>the critical intellectual seeks to resist the power-relations inscribed in</w:t>
      </w:r>
      <w:r w:rsidRPr="00C42522">
        <w:rPr>
          <w:rStyle w:val="Underline"/>
          <w:szCs w:val="20"/>
        </w:rPr>
        <w:t xml:space="preserve"> the </w:t>
      </w:r>
      <w:r w:rsidRPr="00BD1A39">
        <w:rPr>
          <w:rStyle w:val="Underline"/>
          <w:szCs w:val="20"/>
          <w:highlight w:val="red"/>
        </w:rPr>
        <w:t>prevailing</w:t>
      </w:r>
      <w:r w:rsidRPr="00C42522">
        <w:rPr>
          <w:rStyle w:val="Underline"/>
          <w:szCs w:val="20"/>
        </w:rPr>
        <w:t xml:space="preserve"> social and discursive </w:t>
      </w:r>
      <w:r w:rsidRPr="00BD1A39">
        <w:rPr>
          <w:rStyle w:val="Underline"/>
          <w:szCs w:val="20"/>
          <w:highlight w:val="red"/>
        </w:rPr>
        <w:t>practices</w:t>
      </w:r>
      <w:r w:rsidRPr="00C42522">
        <w:rPr>
          <w:rStyle w:val="Underline"/>
          <w:szCs w:val="20"/>
        </w:rPr>
        <w:t xml:space="preserve">, seeks to overcome the dangers which they instantiate. And </w:t>
      </w:r>
      <w:r w:rsidRPr="00BD1A39">
        <w:rPr>
          <w:rStyle w:val="Underline"/>
          <w:szCs w:val="20"/>
          <w:highlight w:val="red"/>
        </w:rPr>
        <w:t>it is this hyper- and pessimistic activism which Foucault directs to</w:t>
      </w:r>
      <w:r w:rsidRPr="00C42522">
        <w:rPr>
          <w:rStyle w:val="Underline"/>
          <w:szCs w:val="20"/>
        </w:rPr>
        <w:t xml:space="preserve"> an encounter with </w:t>
      </w:r>
      <w:r w:rsidRPr="00BD1A39">
        <w:rPr>
          <w:rStyle w:val="Underline"/>
          <w:szCs w:val="20"/>
          <w:highlight w:val="red"/>
        </w:rPr>
        <w:t>psychoanalysis</w:t>
      </w:r>
      <w:r w:rsidRPr="00C42522">
        <w:rPr>
          <w:rStyle w:val="Underline"/>
          <w:szCs w:val="20"/>
        </w:rPr>
        <w:t>.</w:t>
      </w:r>
    </w:p>
    <w:p w:rsidR="000C6469" w:rsidRPr="00C42E35" w:rsidRDefault="000C6469" w:rsidP="000C6469">
      <w:pPr>
        <w:pStyle w:val="Heading4"/>
      </w:pPr>
      <w:r w:rsidRPr="00C42E35">
        <w:t xml:space="preserve">The lack is created by the presupposition of </w:t>
      </w:r>
      <w:r>
        <w:t xml:space="preserve">an empty space between subjects – </w:t>
      </w:r>
      <w:r w:rsidRPr="00C42E35">
        <w:t>neg makes violence inevitable</w:t>
      </w:r>
    </w:p>
    <w:p w:rsidR="000C6469" w:rsidRPr="00087DDF" w:rsidRDefault="000C6469" w:rsidP="000C6469">
      <w:pPr>
        <w:pStyle w:val="Tag12"/>
        <w:rPr>
          <w:rStyle w:val="Cite"/>
          <w:b/>
        </w:rPr>
      </w:pPr>
      <w:r w:rsidRPr="00087DDF">
        <w:rPr>
          <w:rStyle w:val="Cite"/>
          <w:b/>
        </w:rPr>
        <w:t xml:space="preserve">Oliver, 1 </w:t>
      </w:r>
    </w:p>
    <w:p w:rsidR="000C6469" w:rsidRPr="00C42E35" w:rsidRDefault="000C6469" w:rsidP="000C6469">
      <w:pPr>
        <w:pStyle w:val="Shrink8"/>
      </w:pPr>
      <w:r w:rsidRPr="00C42E35">
        <w:t xml:space="preserve">(Kelly, W. Alton Jones Chair of Philosophy and Professor of Women's Studies @ Vanderbilt, “The Look of Love”, </w:t>
      </w:r>
      <w:proofErr w:type="spellStart"/>
      <w:r w:rsidRPr="00C42E35">
        <w:rPr>
          <w:i/>
        </w:rPr>
        <w:t>Hypatia</w:t>
      </w:r>
      <w:proofErr w:type="spellEnd"/>
      <w:r w:rsidRPr="00C42E35">
        <w:rPr>
          <w:i/>
        </w:rPr>
        <w:t xml:space="preserve">, </w:t>
      </w:r>
      <w:r w:rsidRPr="00C42E35">
        <w:t>vol. 16, no. 3, Summer, Muse)</w:t>
      </w:r>
    </w:p>
    <w:p w:rsidR="00541451" w:rsidRDefault="000C6469" w:rsidP="000C6469">
      <w:pPr>
        <w:rPr>
          <w:rFonts w:cs="Times"/>
          <w:u w:val="single"/>
        </w:rPr>
      </w:pPr>
      <w:r w:rsidRPr="00BD1A39">
        <w:rPr>
          <w:rFonts w:cs="Times"/>
          <w:highlight w:val="red"/>
          <w:u w:val="single"/>
        </w:rPr>
        <w:t>The presupposition that space is empty</w:t>
      </w:r>
      <w:r w:rsidRPr="00C42E35">
        <w:rPr>
          <w:rFonts w:cs="Times"/>
          <w:u w:val="single"/>
        </w:rPr>
        <w:t xml:space="preserve"> and that vision both traverses and fails to traverse that empty space </w:t>
      </w:r>
      <w:r w:rsidRPr="00BD1A39">
        <w:rPr>
          <w:rFonts w:cs="Times"/>
          <w:highlight w:val="red"/>
          <w:u w:val="single"/>
        </w:rPr>
        <w:t xml:space="preserve">is what leads </w:t>
      </w:r>
      <w:proofErr w:type="spellStart"/>
      <w:r w:rsidRPr="00BD1A39">
        <w:rPr>
          <w:rFonts w:cs="Times"/>
          <w:highlight w:val="red"/>
          <w:u w:val="single"/>
        </w:rPr>
        <w:t>Lacan</w:t>
      </w:r>
      <w:proofErr w:type="spellEnd"/>
      <w:r w:rsidRPr="00BD1A39">
        <w:rPr>
          <w:rFonts w:cs="Times"/>
          <w:highlight w:val="red"/>
          <w:u w:val="single"/>
        </w:rPr>
        <w:t xml:space="preserve"> and</w:t>
      </w:r>
      <w:r w:rsidRPr="00C42E35">
        <w:rPr>
          <w:rFonts w:cs="Times"/>
          <w:u w:val="single"/>
        </w:rPr>
        <w:t xml:space="preserve"> some of </w:t>
      </w:r>
      <w:r w:rsidRPr="00BD1A39">
        <w:rPr>
          <w:rFonts w:cs="Times"/>
          <w:highlight w:val="red"/>
          <w:u w:val="single"/>
        </w:rPr>
        <w:t>his</w:t>
      </w:r>
      <w:r w:rsidRPr="00C42E35">
        <w:rPr>
          <w:rFonts w:cs="Times"/>
          <w:u w:val="single"/>
        </w:rPr>
        <w:t xml:space="preserve"> </w:t>
      </w:r>
      <w:r w:rsidRPr="00BD1A39">
        <w:rPr>
          <w:rFonts w:cs="Times"/>
          <w:highlight w:val="red"/>
          <w:u w:val="single"/>
        </w:rPr>
        <w:t>predecessors</w:t>
      </w:r>
      <w:r w:rsidRPr="00C42E35">
        <w:rPr>
          <w:rFonts w:cs="Times"/>
          <w:u w:val="single"/>
        </w:rPr>
        <w:t xml:space="preserve"> </w:t>
      </w:r>
      <w:r w:rsidRPr="00BD1A39">
        <w:rPr>
          <w:rFonts w:cs="Times"/>
          <w:highlight w:val="red"/>
          <w:u w:val="single"/>
        </w:rPr>
        <w:t>to conclude that all inter-subjective relationships are struggles or hostile encounters</w:t>
      </w:r>
      <w:r w:rsidRPr="00C42E35">
        <w:rPr>
          <w:rFonts w:cs="Times"/>
          <w:u w:val="single"/>
        </w:rPr>
        <w:t>.</w:t>
      </w:r>
    </w:p>
    <w:p w:rsidR="00541451" w:rsidRPr="008B26E0" w:rsidRDefault="008B26E0" w:rsidP="000C6469">
      <w:pPr>
        <w:rPr>
          <w:rFonts w:cs="Times"/>
          <w:sz w:val="28"/>
        </w:rPr>
      </w:pPr>
      <w:r>
        <w:rPr>
          <w:rFonts w:cs="Times"/>
          <w:b/>
          <w:sz w:val="28"/>
          <w:u w:val="single"/>
        </w:rPr>
        <w:t>MARKED</w:t>
      </w:r>
    </w:p>
    <w:p w:rsidR="000C6469" w:rsidRDefault="000C6469" w:rsidP="000C6469">
      <w:pPr>
        <w:rPr>
          <w:rFonts w:cs="Helvetica"/>
          <w:sz w:val="16"/>
        </w:rPr>
      </w:pPr>
      <w:r w:rsidRPr="00C42E35">
        <w:rPr>
          <w:rFonts w:cs="Times"/>
          <w:u w:val="single"/>
        </w:rPr>
        <w:t xml:space="preserve"> </w:t>
      </w:r>
      <w:r w:rsidRPr="00BD1A39">
        <w:rPr>
          <w:rFonts w:cs="Times"/>
          <w:highlight w:val="red"/>
          <w:u w:val="single"/>
        </w:rPr>
        <w:t>The sight of the other incites violence because sight only serves to remind us of the abyss separating us from others</w:t>
      </w:r>
      <w:r w:rsidRPr="00C42E35">
        <w:rPr>
          <w:rFonts w:cs="Times"/>
          <w:sz w:val="16"/>
        </w:rPr>
        <w:t xml:space="preserve">. In these theories, </w:t>
      </w:r>
      <w:r w:rsidRPr="00BD1A39">
        <w:rPr>
          <w:rFonts w:cs="Times"/>
          <w:b/>
          <w:highlight w:val="red"/>
          <w:u w:val="single"/>
        </w:rPr>
        <w:t>vision creates a sense of lack</w:t>
      </w:r>
      <w:r w:rsidRPr="00C42E35">
        <w:rPr>
          <w:rFonts w:cs="Times"/>
          <w:sz w:val="16"/>
        </w:rPr>
        <w:t xml:space="preserve">, castration, or alienation, </w:t>
      </w:r>
      <w:r w:rsidRPr="00C42E35">
        <w:rPr>
          <w:rFonts w:cs="Times"/>
          <w:u w:val="single"/>
        </w:rPr>
        <w:t>the sense of being cut off from the world</w:t>
      </w:r>
      <w:r w:rsidRPr="00C42E35">
        <w:rPr>
          <w:rFonts w:cs="Times"/>
          <w:sz w:val="16"/>
        </w:rPr>
        <w:t>, or being alone. I</w:t>
      </w:r>
      <w:r w:rsidRPr="00C42E35">
        <w:rPr>
          <w:rFonts w:cs="Times"/>
          <w:u w:val="single"/>
        </w:rPr>
        <w:t>t seems that what we see when we recognize ourselves in or against the other is the distance between us that alienates us, not only from others but also from ourselves</w:t>
      </w:r>
      <w:r w:rsidRPr="00C42E35">
        <w:rPr>
          <w:rFonts w:cs="Times"/>
          <w:sz w:val="16"/>
        </w:rPr>
        <w:t xml:space="preserve">; </w:t>
      </w:r>
      <w:r w:rsidRPr="00C42E35">
        <w:rPr>
          <w:rFonts w:cs="Times"/>
          <w:u w:val="single"/>
        </w:rPr>
        <w:t xml:space="preserve">and </w:t>
      </w:r>
      <w:r w:rsidRPr="00BD1A39">
        <w:rPr>
          <w:rFonts w:cs="Times"/>
          <w:highlight w:val="red"/>
          <w:u w:val="single"/>
        </w:rPr>
        <w:t xml:space="preserve">we spend the rest of our lives in the futile and violent attempt to ﬁ </w:t>
      </w:r>
      <w:proofErr w:type="spellStart"/>
      <w:r w:rsidRPr="00BD1A39">
        <w:rPr>
          <w:rFonts w:cs="Times"/>
          <w:highlight w:val="red"/>
          <w:u w:val="single"/>
        </w:rPr>
        <w:t>ll</w:t>
      </w:r>
      <w:proofErr w:type="spellEnd"/>
      <w:r w:rsidRPr="00BD1A39">
        <w:rPr>
          <w:rFonts w:cs="Times"/>
          <w:highlight w:val="red"/>
          <w:u w:val="single"/>
        </w:rPr>
        <w:t xml:space="preserve"> that gap</w:t>
      </w:r>
      <w:r w:rsidRPr="00C42E35">
        <w:rPr>
          <w:rFonts w:cs="Times"/>
          <w:sz w:val="16"/>
        </w:rPr>
        <w:t xml:space="preserve">. On this scenario, </w:t>
      </w:r>
      <w:r w:rsidRPr="00C42E35">
        <w:rPr>
          <w:rFonts w:cs="Times"/>
          <w:u w:val="single"/>
        </w:rPr>
        <w:t>we imagine that by getting rid of the other we can close the space between us and overcome alienation</w:t>
      </w:r>
      <w:r w:rsidRPr="00C42E35">
        <w:rPr>
          <w:rFonts w:cs="Times"/>
          <w:sz w:val="16"/>
        </w:rPr>
        <w:t xml:space="preserve">. </w:t>
      </w:r>
      <w:r w:rsidRPr="00BD1A39">
        <w:rPr>
          <w:rFonts w:cs="Times"/>
          <w:highlight w:val="red"/>
          <w:u w:val="single"/>
        </w:rPr>
        <w:t xml:space="preserve">What makes all </w:t>
      </w:r>
      <w:proofErr w:type="spellStart"/>
      <w:r w:rsidRPr="00BD1A39">
        <w:rPr>
          <w:rFonts w:cs="Times"/>
          <w:highlight w:val="red"/>
          <w:u w:val="single"/>
        </w:rPr>
        <w:t>intersubjective</w:t>
      </w:r>
      <w:proofErr w:type="spellEnd"/>
      <w:r w:rsidRPr="00BD1A39">
        <w:rPr>
          <w:rFonts w:cs="Times"/>
          <w:highlight w:val="red"/>
          <w:u w:val="single"/>
        </w:rPr>
        <w:t xml:space="preserve"> relationships struggles or hostile encounters, however, </w:t>
      </w:r>
      <w:r w:rsidRPr="00BD1A39">
        <w:rPr>
          <w:rFonts w:cs="Times"/>
          <w:b/>
          <w:highlight w:val="red"/>
          <w:u w:val="single"/>
        </w:rPr>
        <w:t>is the presupposition that space is empty</w:t>
      </w:r>
      <w:r w:rsidRPr="00C42E35">
        <w:rPr>
          <w:rFonts w:cs="Times"/>
          <w:sz w:val="16"/>
        </w:rPr>
        <w:t xml:space="preserve"> and that vision both traverses and fails to traverse that empty space. </w:t>
      </w:r>
      <w:r w:rsidRPr="00BD1A39">
        <w:rPr>
          <w:rFonts w:cs="Times"/>
          <w:highlight w:val="red"/>
          <w:u w:val="single"/>
        </w:rPr>
        <w:t>What we cannot see on this notion of vision are the elements that connect us to others and the world</w:t>
      </w:r>
      <w:r w:rsidRPr="00BD1A39">
        <w:rPr>
          <w:rFonts w:cs="Times"/>
          <w:sz w:val="16"/>
          <w:highlight w:val="red"/>
        </w:rPr>
        <w:t xml:space="preserve">. </w:t>
      </w:r>
      <w:r w:rsidRPr="00BD1A39">
        <w:rPr>
          <w:rFonts w:cs="Times"/>
          <w:highlight w:val="red"/>
          <w:u w:val="single"/>
        </w:rPr>
        <w:t>What we cannot see are the elements that make vision possible</w:t>
      </w:r>
      <w:r w:rsidRPr="00C42E35">
        <w:rPr>
          <w:rFonts w:cs="Times"/>
          <w:u w:val="single"/>
        </w:rPr>
        <w:t>—light, air, matter—that ﬁll the space between us</w:t>
      </w:r>
      <w:r w:rsidRPr="00C42E35">
        <w:rPr>
          <w:rFonts w:cs="Times"/>
          <w:sz w:val="16"/>
        </w:rPr>
        <w:t>. What we do not recognize makes recognition possible.</w:t>
      </w:r>
      <w:r w:rsidRPr="00C42E35">
        <w:rPr>
          <w:rFonts w:cs="Helvetica"/>
          <w:sz w:val="16"/>
        </w:rPr>
        <w:t xml:space="preserve"> </w:t>
      </w:r>
    </w:p>
    <w:p w:rsidR="000C6469" w:rsidRPr="00087DDF" w:rsidRDefault="000C6469" w:rsidP="000C6469">
      <w:pPr>
        <w:rPr>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360" w:rsidRDefault="00871360" w:rsidP="005F5576">
      <w:r>
        <w:separator/>
      </w:r>
    </w:p>
  </w:endnote>
  <w:endnote w:type="continuationSeparator" w:id="0">
    <w:p w:rsidR="00871360" w:rsidRDefault="008713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360" w:rsidRDefault="00871360" w:rsidP="005F5576">
      <w:r>
        <w:separator/>
      </w:r>
    </w:p>
  </w:footnote>
  <w:footnote w:type="continuationSeparator" w:id="0">
    <w:p w:rsidR="00871360" w:rsidRDefault="008713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4B"/>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469"/>
    <w:rsid w:val="000C767D"/>
    <w:rsid w:val="000D0B76"/>
    <w:rsid w:val="000D2AE5"/>
    <w:rsid w:val="000D3A26"/>
    <w:rsid w:val="000D3D8D"/>
    <w:rsid w:val="000E41A3"/>
    <w:rsid w:val="000F37E7"/>
    <w:rsid w:val="00100A81"/>
    <w:rsid w:val="00113C68"/>
    <w:rsid w:val="00114663"/>
    <w:rsid w:val="00114D79"/>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96AFD"/>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1451"/>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189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1360"/>
    <w:rsid w:val="0087643B"/>
    <w:rsid w:val="00877669"/>
    <w:rsid w:val="00897F92"/>
    <w:rsid w:val="008A64C9"/>
    <w:rsid w:val="008B180A"/>
    <w:rsid w:val="008B24B7"/>
    <w:rsid w:val="008B26E0"/>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564B"/>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8250E"/>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B26E0"/>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B26E0"/>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8B26E0"/>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B26E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8B26E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B26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6E0"/>
  </w:style>
  <w:style w:type="character" w:customStyle="1" w:styleId="Heading1Char">
    <w:name w:val="Heading 1 Char"/>
    <w:aliases w:val="Pocket Char"/>
    <w:basedOn w:val="DefaultParagraphFont"/>
    <w:link w:val="Heading1"/>
    <w:uiPriority w:val="1"/>
    <w:rsid w:val="008B26E0"/>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8B26E0"/>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8B26E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B26E0"/>
    <w:rPr>
      <w:b/>
      <w:bCs/>
    </w:rPr>
  </w:style>
  <w:style w:type="character" w:customStyle="1" w:styleId="Heading3Char">
    <w:name w:val="Heading 3 Char"/>
    <w:aliases w:val="Block Char"/>
    <w:basedOn w:val="DefaultParagraphFont"/>
    <w:link w:val="Heading3"/>
    <w:uiPriority w:val="3"/>
    <w:rsid w:val="008B26E0"/>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8B26E0"/>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8B26E0"/>
    <w:rPr>
      <w:b/>
      <w:bCs/>
      <w:sz w:val="24"/>
      <w:u w:val="none"/>
    </w:rPr>
  </w:style>
  <w:style w:type="paragraph" w:styleId="Header">
    <w:name w:val="header"/>
    <w:basedOn w:val="Normal"/>
    <w:link w:val="HeaderChar"/>
    <w:uiPriority w:val="99"/>
    <w:semiHidden/>
    <w:rsid w:val="008B26E0"/>
    <w:pPr>
      <w:tabs>
        <w:tab w:val="center" w:pos="4680"/>
        <w:tab w:val="right" w:pos="9360"/>
      </w:tabs>
    </w:pPr>
  </w:style>
  <w:style w:type="character" w:customStyle="1" w:styleId="HeaderChar">
    <w:name w:val="Header Char"/>
    <w:basedOn w:val="DefaultParagraphFont"/>
    <w:link w:val="Header"/>
    <w:uiPriority w:val="99"/>
    <w:semiHidden/>
    <w:rsid w:val="008B26E0"/>
    <w:rPr>
      <w:rFonts w:ascii="Arial" w:hAnsi="Arial" w:cs="Arial"/>
      <w:sz w:val="20"/>
    </w:rPr>
  </w:style>
  <w:style w:type="paragraph" w:styleId="Footer">
    <w:name w:val="footer"/>
    <w:basedOn w:val="Normal"/>
    <w:link w:val="FooterChar"/>
    <w:uiPriority w:val="99"/>
    <w:semiHidden/>
    <w:rsid w:val="008B26E0"/>
    <w:pPr>
      <w:tabs>
        <w:tab w:val="center" w:pos="4680"/>
        <w:tab w:val="right" w:pos="9360"/>
      </w:tabs>
    </w:pPr>
  </w:style>
  <w:style w:type="character" w:customStyle="1" w:styleId="FooterChar">
    <w:name w:val="Footer Char"/>
    <w:basedOn w:val="DefaultParagraphFont"/>
    <w:link w:val="Footer"/>
    <w:uiPriority w:val="99"/>
    <w:semiHidden/>
    <w:rsid w:val="008B26E0"/>
    <w:rPr>
      <w:rFonts w:ascii="Arial" w:hAnsi="Arial" w:cs="Arial"/>
      <w:sz w:val="20"/>
    </w:rPr>
  </w:style>
  <w:style w:type="character" w:styleId="Hyperlink">
    <w:name w:val="Hyperlink"/>
    <w:basedOn w:val="DefaultParagraphFont"/>
    <w:uiPriority w:val="99"/>
    <w:semiHidden/>
    <w:rsid w:val="008B26E0"/>
    <w:rPr>
      <w:color w:val="auto"/>
      <w:u w:val="none"/>
    </w:rPr>
  </w:style>
  <w:style w:type="character" w:styleId="FollowedHyperlink">
    <w:name w:val="FollowedHyperlink"/>
    <w:basedOn w:val="DefaultParagraphFont"/>
    <w:uiPriority w:val="99"/>
    <w:semiHidden/>
    <w:rsid w:val="008B26E0"/>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8B26E0"/>
    <w:rPr>
      <w:rFonts w:ascii="Arial" w:eastAsiaTheme="majorEastAsia" w:hAnsi="Arial" w:cstheme="majorBidi"/>
      <w:b/>
      <w:bCs/>
      <w:iCs/>
      <w:sz w:val="24"/>
    </w:rPr>
  </w:style>
  <w:style w:type="paragraph" w:customStyle="1" w:styleId="Analytic">
    <w:name w:val="Analytic"/>
    <w:basedOn w:val="Normal"/>
    <w:qFormat/>
    <w:rsid w:val="008B26E0"/>
    <w:pPr>
      <w:spacing w:before="200"/>
    </w:pPr>
    <w:rPr>
      <w:b/>
      <w:sz w:val="24"/>
    </w:rPr>
  </w:style>
  <w:style w:type="character" w:customStyle="1" w:styleId="SmallText">
    <w:name w:val="Small Text"/>
    <w:basedOn w:val="DefaultParagraphFont"/>
    <w:uiPriority w:val="1"/>
    <w:rsid w:val="008B26E0"/>
    <w:rPr>
      <w:rFonts w:ascii="Arial" w:hAnsi="Arial"/>
      <w:sz w:val="16"/>
    </w:rPr>
  </w:style>
  <w:style w:type="paragraph" w:customStyle="1" w:styleId="taggreg">
    <w:name w:val="taggreg"/>
    <w:basedOn w:val="Normal"/>
    <w:qFormat/>
    <w:rsid w:val="008B26E0"/>
    <w:rPr>
      <w:b/>
      <w:sz w:val="24"/>
    </w:rPr>
  </w:style>
  <w:style w:type="paragraph" w:styleId="Title">
    <w:name w:val="Title"/>
    <w:basedOn w:val="Normal"/>
    <w:next w:val="Normal"/>
    <w:link w:val="TitleChar"/>
    <w:uiPriority w:val="6"/>
    <w:semiHidden/>
    <w:qFormat/>
    <w:rsid w:val="008B26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8B26E0"/>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B26E0"/>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0C6469"/>
    <w:pPr>
      <w:ind w:left="1440" w:right="1440"/>
    </w:pPr>
    <w:rPr>
      <w:rFonts w:asciiTheme="minorHAnsi" w:hAnsiTheme="minorHAnsi" w:cstheme="minorBidi"/>
      <w:sz w:val="22"/>
      <w:u w:val="single"/>
    </w:rPr>
  </w:style>
  <w:style w:type="character" w:customStyle="1" w:styleId="TagGreg0">
    <w:name w:val="TagGreg"/>
    <w:basedOn w:val="DefaultParagraphFont"/>
    <w:uiPriority w:val="1"/>
    <w:qFormat/>
    <w:rsid w:val="00541451"/>
    <w:rPr>
      <w:rFonts w:ascii="Arial" w:hAnsi="Arial"/>
      <w:b/>
      <w:sz w:val="24"/>
    </w:rPr>
  </w:style>
  <w:style w:type="paragraph" w:customStyle="1" w:styleId="Cards">
    <w:name w:val="Cards"/>
    <w:next w:val="Normal"/>
    <w:link w:val="CardsChar"/>
    <w:qFormat/>
    <w:rsid w:val="000C6469"/>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0C6469"/>
    <w:rPr>
      <w:rFonts w:ascii="Times New Roman" w:eastAsia="Times New Roman" w:hAnsi="Times New Roman" w:cs="Times New Roman"/>
      <w:sz w:val="20"/>
      <w:szCs w:val="24"/>
    </w:rPr>
  </w:style>
  <w:style w:type="paragraph" w:customStyle="1" w:styleId="Shrink8">
    <w:name w:val="Shrink8"/>
    <w:basedOn w:val="Normal"/>
    <w:autoRedefine/>
    <w:uiPriority w:val="99"/>
    <w:qFormat/>
    <w:rsid w:val="000C6469"/>
    <w:rPr>
      <w:sz w:val="16"/>
    </w:rPr>
  </w:style>
  <w:style w:type="paragraph" w:customStyle="1" w:styleId="Tag12">
    <w:name w:val="Tag12"/>
    <w:basedOn w:val="Normal"/>
    <w:uiPriority w:val="99"/>
    <w:qFormat/>
    <w:rsid w:val="000C6469"/>
    <w:pPr>
      <w:contextualSpacing/>
    </w:pPr>
    <w:rPr>
      <w:b/>
    </w:rPr>
  </w:style>
  <w:style w:type="character" w:customStyle="1" w:styleId="underline0">
    <w:name w:val="underline"/>
    <w:basedOn w:val="DefaultParagraphFont"/>
    <w:link w:val="textbold"/>
    <w:qFormat/>
    <w:rsid w:val="000C6469"/>
    <w:rPr>
      <w:b/>
      <w:u w:val="single"/>
    </w:rPr>
  </w:style>
  <w:style w:type="paragraph" w:customStyle="1" w:styleId="textbold">
    <w:name w:val="text bold"/>
    <w:basedOn w:val="Normal"/>
    <w:link w:val="underline0"/>
    <w:qFormat/>
    <w:rsid w:val="000C6469"/>
    <w:pPr>
      <w:ind w:left="720"/>
      <w:jc w:val="both"/>
    </w:pPr>
    <w:rPr>
      <w:rFonts w:asciiTheme="minorHAnsi" w:hAnsiTheme="minorHAnsi" w:cstheme="minorBidi"/>
      <w:b/>
      <w:sz w:val="22"/>
      <w:u w:val="single"/>
    </w:rPr>
  </w:style>
  <w:style w:type="character" w:customStyle="1" w:styleId="Box">
    <w:name w:val="Box"/>
    <w:uiPriority w:val="1"/>
    <w:qFormat/>
    <w:rsid w:val="000C6469"/>
    <w:rPr>
      <w:b/>
      <w:u w:val="single"/>
      <w:bdr w:val="single" w:sz="4" w:space="0" w:color="auto"/>
    </w:rPr>
  </w:style>
  <w:style w:type="paragraph" w:customStyle="1" w:styleId="cardtext">
    <w:name w:val="card text"/>
    <w:basedOn w:val="Normal"/>
    <w:link w:val="cardtextChar"/>
    <w:qFormat/>
    <w:rsid w:val="000C6469"/>
    <w:pPr>
      <w:ind w:left="288" w:right="288"/>
    </w:pPr>
  </w:style>
  <w:style w:type="character" w:customStyle="1" w:styleId="cardtextChar">
    <w:name w:val="card text Char"/>
    <w:link w:val="cardtext"/>
    <w:rsid w:val="000C6469"/>
    <w:rPr>
      <w:rFonts w:ascii="Arial" w:hAnsi="Arial" w:cs="Arial"/>
      <w:sz w:val="20"/>
    </w:rPr>
  </w:style>
  <w:style w:type="paragraph" w:customStyle="1" w:styleId="card">
    <w:name w:val="card"/>
    <w:basedOn w:val="Normal"/>
    <w:next w:val="Normal"/>
    <w:link w:val="cardChar"/>
    <w:qFormat/>
    <w:rsid w:val="008B26E0"/>
    <w:pPr>
      <w:ind w:left="288" w:right="288"/>
    </w:pPr>
    <w:rPr>
      <w:rFonts w:ascii="Times New Roman" w:eastAsia="Times New Roman" w:hAnsi="Times New Roman" w:cs="Times New Roman"/>
      <w:szCs w:val="20"/>
    </w:rPr>
  </w:style>
  <w:style w:type="character" w:customStyle="1" w:styleId="cardChar">
    <w:name w:val="card Char"/>
    <w:link w:val="card"/>
    <w:rsid w:val="008B26E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B26E0"/>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B26E0"/>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8B26E0"/>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B26E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8B26E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B26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6E0"/>
  </w:style>
  <w:style w:type="character" w:customStyle="1" w:styleId="Heading1Char">
    <w:name w:val="Heading 1 Char"/>
    <w:aliases w:val="Pocket Char"/>
    <w:basedOn w:val="DefaultParagraphFont"/>
    <w:link w:val="Heading1"/>
    <w:uiPriority w:val="1"/>
    <w:rsid w:val="008B26E0"/>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8B26E0"/>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8B26E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B26E0"/>
    <w:rPr>
      <w:b/>
      <w:bCs/>
    </w:rPr>
  </w:style>
  <w:style w:type="character" w:customStyle="1" w:styleId="Heading3Char">
    <w:name w:val="Heading 3 Char"/>
    <w:aliases w:val="Block Char"/>
    <w:basedOn w:val="DefaultParagraphFont"/>
    <w:link w:val="Heading3"/>
    <w:uiPriority w:val="3"/>
    <w:rsid w:val="008B26E0"/>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8B26E0"/>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8B26E0"/>
    <w:rPr>
      <w:b/>
      <w:bCs/>
      <w:sz w:val="24"/>
      <w:u w:val="none"/>
    </w:rPr>
  </w:style>
  <w:style w:type="paragraph" w:styleId="Header">
    <w:name w:val="header"/>
    <w:basedOn w:val="Normal"/>
    <w:link w:val="HeaderChar"/>
    <w:uiPriority w:val="99"/>
    <w:semiHidden/>
    <w:rsid w:val="008B26E0"/>
    <w:pPr>
      <w:tabs>
        <w:tab w:val="center" w:pos="4680"/>
        <w:tab w:val="right" w:pos="9360"/>
      </w:tabs>
    </w:pPr>
  </w:style>
  <w:style w:type="character" w:customStyle="1" w:styleId="HeaderChar">
    <w:name w:val="Header Char"/>
    <w:basedOn w:val="DefaultParagraphFont"/>
    <w:link w:val="Header"/>
    <w:uiPriority w:val="99"/>
    <w:semiHidden/>
    <w:rsid w:val="008B26E0"/>
    <w:rPr>
      <w:rFonts w:ascii="Arial" w:hAnsi="Arial" w:cs="Arial"/>
      <w:sz w:val="20"/>
    </w:rPr>
  </w:style>
  <w:style w:type="paragraph" w:styleId="Footer">
    <w:name w:val="footer"/>
    <w:basedOn w:val="Normal"/>
    <w:link w:val="FooterChar"/>
    <w:uiPriority w:val="99"/>
    <w:semiHidden/>
    <w:rsid w:val="008B26E0"/>
    <w:pPr>
      <w:tabs>
        <w:tab w:val="center" w:pos="4680"/>
        <w:tab w:val="right" w:pos="9360"/>
      </w:tabs>
    </w:pPr>
  </w:style>
  <w:style w:type="character" w:customStyle="1" w:styleId="FooterChar">
    <w:name w:val="Footer Char"/>
    <w:basedOn w:val="DefaultParagraphFont"/>
    <w:link w:val="Footer"/>
    <w:uiPriority w:val="99"/>
    <w:semiHidden/>
    <w:rsid w:val="008B26E0"/>
    <w:rPr>
      <w:rFonts w:ascii="Arial" w:hAnsi="Arial" w:cs="Arial"/>
      <w:sz w:val="20"/>
    </w:rPr>
  </w:style>
  <w:style w:type="character" w:styleId="Hyperlink">
    <w:name w:val="Hyperlink"/>
    <w:basedOn w:val="DefaultParagraphFont"/>
    <w:uiPriority w:val="99"/>
    <w:semiHidden/>
    <w:rsid w:val="008B26E0"/>
    <w:rPr>
      <w:color w:val="auto"/>
      <w:u w:val="none"/>
    </w:rPr>
  </w:style>
  <w:style w:type="character" w:styleId="FollowedHyperlink">
    <w:name w:val="FollowedHyperlink"/>
    <w:basedOn w:val="DefaultParagraphFont"/>
    <w:uiPriority w:val="99"/>
    <w:semiHidden/>
    <w:rsid w:val="008B26E0"/>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8B26E0"/>
    <w:rPr>
      <w:rFonts w:ascii="Arial" w:eastAsiaTheme="majorEastAsia" w:hAnsi="Arial" w:cstheme="majorBidi"/>
      <w:b/>
      <w:bCs/>
      <w:iCs/>
      <w:sz w:val="24"/>
    </w:rPr>
  </w:style>
  <w:style w:type="paragraph" w:customStyle="1" w:styleId="Analytic">
    <w:name w:val="Analytic"/>
    <w:basedOn w:val="Normal"/>
    <w:qFormat/>
    <w:rsid w:val="008B26E0"/>
    <w:pPr>
      <w:spacing w:before="200"/>
    </w:pPr>
    <w:rPr>
      <w:b/>
      <w:sz w:val="24"/>
    </w:rPr>
  </w:style>
  <w:style w:type="character" w:customStyle="1" w:styleId="SmallText">
    <w:name w:val="Small Text"/>
    <w:basedOn w:val="DefaultParagraphFont"/>
    <w:uiPriority w:val="1"/>
    <w:rsid w:val="008B26E0"/>
    <w:rPr>
      <w:rFonts w:ascii="Arial" w:hAnsi="Arial"/>
      <w:sz w:val="16"/>
    </w:rPr>
  </w:style>
  <w:style w:type="paragraph" w:customStyle="1" w:styleId="taggreg">
    <w:name w:val="taggreg"/>
    <w:basedOn w:val="Normal"/>
    <w:qFormat/>
    <w:rsid w:val="008B26E0"/>
    <w:rPr>
      <w:b/>
      <w:sz w:val="24"/>
    </w:rPr>
  </w:style>
  <w:style w:type="paragraph" w:styleId="Title">
    <w:name w:val="Title"/>
    <w:basedOn w:val="Normal"/>
    <w:next w:val="Normal"/>
    <w:link w:val="TitleChar"/>
    <w:uiPriority w:val="6"/>
    <w:semiHidden/>
    <w:qFormat/>
    <w:rsid w:val="008B26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8B26E0"/>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B26E0"/>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0C6469"/>
    <w:pPr>
      <w:ind w:left="1440" w:right="1440"/>
    </w:pPr>
    <w:rPr>
      <w:rFonts w:asciiTheme="minorHAnsi" w:hAnsiTheme="minorHAnsi" w:cstheme="minorBidi"/>
      <w:sz w:val="22"/>
      <w:u w:val="single"/>
    </w:rPr>
  </w:style>
  <w:style w:type="character" w:customStyle="1" w:styleId="TagGreg0">
    <w:name w:val="TagGreg"/>
    <w:basedOn w:val="DefaultParagraphFont"/>
    <w:uiPriority w:val="1"/>
    <w:qFormat/>
    <w:rsid w:val="00541451"/>
    <w:rPr>
      <w:rFonts w:ascii="Arial" w:hAnsi="Arial"/>
      <w:b/>
      <w:sz w:val="24"/>
    </w:rPr>
  </w:style>
  <w:style w:type="paragraph" w:customStyle="1" w:styleId="Cards">
    <w:name w:val="Cards"/>
    <w:next w:val="Normal"/>
    <w:link w:val="CardsChar"/>
    <w:qFormat/>
    <w:rsid w:val="000C6469"/>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0C6469"/>
    <w:rPr>
      <w:rFonts w:ascii="Times New Roman" w:eastAsia="Times New Roman" w:hAnsi="Times New Roman" w:cs="Times New Roman"/>
      <w:sz w:val="20"/>
      <w:szCs w:val="24"/>
    </w:rPr>
  </w:style>
  <w:style w:type="paragraph" w:customStyle="1" w:styleId="Shrink8">
    <w:name w:val="Shrink8"/>
    <w:basedOn w:val="Normal"/>
    <w:autoRedefine/>
    <w:uiPriority w:val="99"/>
    <w:qFormat/>
    <w:rsid w:val="000C6469"/>
    <w:rPr>
      <w:sz w:val="16"/>
    </w:rPr>
  </w:style>
  <w:style w:type="paragraph" w:customStyle="1" w:styleId="Tag12">
    <w:name w:val="Tag12"/>
    <w:basedOn w:val="Normal"/>
    <w:uiPriority w:val="99"/>
    <w:qFormat/>
    <w:rsid w:val="000C6469"/>
    <w:pPr>
      <w:contextualSpacing/>
    </w:pPr>
    <w:rPr>
      <w:b/>
    </w:rPr>
  </w:style>
  <w:style w:type="character" w:customStyle="1" w:styleId="underline0">
    <w:name w:val="underline"/>
    <w:basedOn w:val="DefaultParagraphFont"/>
    <w:link w:val="textbold"/>
    <w:qFormat/>
    <w:rsid w:val="000C6469"/>
    <w:rPr>
      <w:b/>
      <w:u w:val="single"/>
    </w:rPr>
  </w:style>
  <w:style w:type="paragraph" w:customStyle="1" w:styleId="textbold">
    <w:name w:val="text bold"/>
    <w:basedOn w:val="Normal"/>
    <w:link w:val="underline0"/>
    <w:qFormat/>
    <w:rsid w:val="000C6469"/>
    <w:pPr>
      <w:ind w:left="720"/>
      <w:jc w:val="both"/>
    </w:pPr>
    <w:rPr>
      <w:rFonts w:asciiTheme="minorHAnsi" w:hAnsiTheme="minorHAnsi" w:cstheme="minorBidi"/>
      <w:b/>
      <w:sz w:val="22"/>
      <w:u w:val="single"/>
    </w:rPr>
  </w:style>
  <w:style w:type="character" w:customStyle="1" w:styleId="Box">
    <w:name w:val="Box"/>
    <w:uiPriority w:val="1"/>
    <w:qFormat/>
    <w:rsid w:val="000C6469"/>
    <w:rPr>
      <w:b/>
      <w:u w:val="single"/>
      <w:bdr w:val="single" w:sz="4" w:space="0" w:color="auto"/>
    </w:rPr>
  </w:style>
  <w:style w:type="paragraph" w:customStyle="1" w:styleId="cardtext">
    <w:name w:val="card text"/>
    <w:basedOn w:val="Normal"/>
    <w:link w:val="cardtextChar"/>
    <w:qFormat/>
    <w:rsid w:val="000C6469"/>
    <w:pPr>
      <w:ind w:left="288" w:right="288"/>
    </w:pPr>
  </w:style>
  <w:style w:type="character" w:customStyle="1" w:styleId="cardtextChar">
    <w:name w:val="card text Char"/>
    <w:link w:val="cardtext"/>
    <w:rsid w:val="000C6469"/>
    <w:rPr>
      <w:rFonts w:ascii="Arial" w:hAnsi="Arial" w:cs="Arial"/>
      <w:sz w:val="20"/>
    </w:rPr>
  </w:style>
  <w:style w:type="paragraph" w:customStyle="1" w:styleId="card">
    <w:name w:val="card"/>
    <w:basedOn w:val="Normal"/>
    <w:next w:val="Normal"/>
    <w:link w:val="cardChar"/>
    <w:qFormat/>
    <w:rsid w:val="008B26E0"/>
    <w:pPr>
      <w:ind w:left="288" w:right="288"/>
    </w:pPr>
    <w:rPr>
      <w:rFonts w:ascii="Times New Roman" w:eastAsia="Times New Roman" w:hAnsi="Times New Roman" w:cs="Times New Roman"/>
      <w:szCs w:val="20"/>
    </w:rPr>
  </w:style>
  <w:style w:type="character" w:customStyle="1" w:styleId="cardChar">
    <w:name w:val="card Char"/>
    <w:link w:val="card"/>
    <w:rsid w:val="008B26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ademyanalyticarts.org/milch&amp;rosen.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ademyanalyticarts.org/milch&amp;rose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yanalyticarts.org/milch&amp;rosen.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31</Pages>
  <Words>20074</Words>
  <Characters>114422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2013-11-07T20:19:00Z</dcterms:created>
  <dcterms:modified xsi:type="dcterms:W3CDTF">2013-11-07T20:19:00Z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