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E4BFA" w:rsidP="000E4BFA">
      <w:pPr>
        <w:pStyle w:val="Heading2"/>
      </w:pPr>
      <w:bookmarkStart w:id="0" w:name="_GoBack"/>
      <w:bookmarkEnd w:id="0"/>
      <w:r>
        <w:t>1NC</w:t>
      </w:r>
    </w:p>
    <w:p w:rsidR="000E4BFA" w:rsidRDefault="000E4BFA" w:rsidP="000E4BFA"/>
    <w:p w:rsidR="000E4BFA" w:rsidRDefault="000E4BFA" w:rsidP="000E4BFA">
      <w:pPr>
        <w:pStyle w:val="Heading3"/>
        <w:rPr>
          <w:shd w:val="clear" w:color="auto" w:fill="FFFFFF"/>
        </w:rPr>
      </w:pPr>
      <w:r>
        <w:rPr>
          <w:shd w:val="clear" w:color="auto" w:fill="FFFFFF"/>
        </w:rPr>
        <w:t>Off</w:t>
      </w:r>
    </w:p>
    <w:p w:rsidR="000E4BFA" w:rsidRPr="00BB7131" w:rsidRDefault="000E4BFA" w:rsidP="000E4BFA"/>
    <w:p w:rsidR="000E4BFA" w:rsidRPr="00BB7131" w:rsidRDefault="000E4BFA" w:rsidP="000E4BFA">
      <w:pPr>
        <w:rPr>
          <w:rFonts w:eastAsia="Calibri"/>
          <w:b/>
          <w:sz w:val="24"/>
        </w:rPr>
      </w:pPr>
      <w:r>
        <w:rPr>
          <w:rFonts w:eastAsia="Calibri"/>
          <w:b/>
          <w:sz w:val="24"/>
        </w:rPr>
        <w:t xml:space="preserve">Their affirmative’s </w:t>
      </w:r>
      <w:r w:rsidRPr="00BB7131">
        <w:rPr>
          <w:rFonts w:eastAsia="Calibri"/>
          <w:b/>
          <w:sz w:val="24"/>
        </w:rPr>
        <w:t>hegemonic strategy</w:t>
      </w:r>
      <w:r>
        <w:rPr>
          <w:rFonts w:eastAsia="Calibri"/>
          <w:b/>
          <w:sz w:val="24"/>
        </w:rPr>
        <w:t xml:space="preserve"> is not benign – it creates a self-fulfilling prophecy where the threats that the seek to prevent occur because of the US attempt to maintain a political order</w:t>
      </w:r>
    </w:p>
    <w:p w:rsidR="000E4BFA" w:rsidRPr="00BB7131" w:rsidRDefault="000E4BFA" w:rsidP="000E4BFA">
      <w:pPr>
        <w:rPr>
          <w:rFonts w:eastAsia="Calibri"/>
          <w:sz w:val="16"/>
        </w:rPr>
      </w:pPr>
      <w:r w:rsidRPr="00BB7131">
        <w:rPr>
          <w:rFonts w:eastAsia="Calibri"/>
        </w:rPr>
        <w:t>SAMIR</w:t>
      </w:r>
      <w:r w:rsidRPr="00BB7131">
        <w:rPr>
          <w:rFonts w:eastAsia="Calibri"/>
          <w:sz w:val="16"/>
        </w:rPr>
        <w:t xml:space="preserve"> </w:t>
      </w:r>
      <w:r w:rsidRPr="00BB7131">
        <w:rPr>
          <w:rFonts w:eastAsia="Calibri"/>
          <w:b/>
          <w:sz w:val="24"/>
          <w:u w:val="single"/>
        </w:rPr>
        <w:t>AMIN</w:t>
      </w:r>
      <w:r w:rsidRPr="00BB7131">
        <w:rPr>
          <w:rFonts w:eastAsia="Calibri"/>
          <w:sz w:val="16"/>
        </w:rPr>
        <w:t xml:space="preserve"> </w:t>
      </w:r>
      <w:r w:rsidRPr="00BB7131">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BB7131">
        <w:rPr>
          <w:rFonts w:eastAsia="Calibri"/>
          <w:b/>
          <w:sz w:val="24"/>
          <w:u w:val="single"/>
        </w:rPr>
        <w:t>2003</w:t>
      </w:r>
      <w:r w:rsidRPr="00BB7131">
        <w:rPr>
          <w:rFonts w:eastAsia="Calibri"/>
          <w:sz w:val="16"/>
        </w:rPr>
        <w:t xml:space="preserve"> </w:t>
      </w:r>
      <w:r w:rsidRPr="00BB7131">
        <w:rPr>
          <w:rFonts w:eastAsia="Calibri"/>
        </w:rPr>
        <w:t>(“The Alternative to the neoliberal system of globalization and militarism Imperialism Today and the Hegemonic Offensive of the United States.”)</w:t>
      </w:r>
    </w:p>
    <w:p w:rsidR="000E4BFA" w:rsidRPr="00BB7131" w:rsidRDefault="000E4BFA" w:rsidP="000E4BFA">
      <w:pPr>
        <w:rPr>
          <w:rFonts w:eastAsia="Calibri"/>
          <w:sz w:val="16"/>
        </w:rPr>
      </w:pPr>
    </w:p>
    <w:p w:rsidR="000E4BFA" w:rsidRPr="00BB7131" w:rsidRDefault="000E4BFA" w:rsidP="000E4BFA">
      <w:pPr>
        <w:rPr>
          <w:rFonts w:eastAsia="Calibri"/>
          <w:sz w:val="24"/>
          <w:szCs w:val="20"/>
        </w:rPr>
      </w:pPr>
      <w:r w:rsidRPr="00BB7131">
        <w:rPr>
          <w:rFonts w:eastAsia="Calibri"/>
          <w:szCs w:val="20"/>
        </w:rPr>
        <w:t>28</w:t>
      </w:r>
      <w:r w:rsidRPr="00BB7131">
        <w:rPr>
          <w:rFonts w:eastAsia="Calibri"/>
          <w:szCs w:val="20"/>
          <w:highlight w:val="green"/>
          <w:u w:val="single"/>
        </w:rPr>
        <w:t>. The hegemonic strategy of the U</w:t>
      </w:r>
      <w:r w:rsidRPr="00BB7131">
        <w:rPr>
          <w:rFonts w:eastAsia="Calibri"/>
          <w:szCs w:val="20"/>
          <w:u w:val="single"/>
        </w:rPr>
        <w:t xml:space="preserve">nited </w:t>
      </w:r>
      <w:r w:rsidRPr="00BB7131">
        <w:rPr>
          <w:rFonts w:eastAsia="Calibri"/>
          <w:szCs w:val="20"/>
          <w:highlight w:val="green"/>
          <w:u w:val="single"/>
        </w:rPr>
        <w:t>S</w:t>
      </w:r>
      <w:r w:rsidRPr="00BB7131">
        <w:rPr>
          <w:rFonts w:eastAsia="Calibri"/>
          <w:szCs w:val="20"/>
          <w:u w:val="single"/>
        </w:rPr>
        <w:t xml:space="preserve">tates </w:t>
      </w:r>
      <w:r w:rsidRPr="00BB7131">
        <w:rPr>
          <w:rFonts w:eastAsia="Calibri"/>
          <w:szCs w:val="20"/>
          <w:highlight w:val="green"/>
          <w:u w:val="single"/>
        </w:rPr>
        <w:t>is</w:t>
      </w:r>
      <w:r w:rsidRPr="00BB7131">
        <w:rPr>
          <w:rFonts w:eastAsia="Calibri"/>
          <w:szCs w:val="20"/>
          <w:u w:val="single"/>
        </w:rPr>
        <w:t xml:space="preserve"> </w:t>
      </w:r>
      <w:r w:rsidRPr="00BB7131">
        <w:rPr>
          <w:rFonts w:eastAsia="Calibri"/>
          <w:szCs w:val="20"/>
          <w:highlight w:val="green"/>
          <w:u w:val="single"/>
        </w:rPr>
        <w:t>articulated on the collective character of new imperialism and to the</w:t>
      </w:r>
      <w:r w:rsidRPr="00BB7131">
        <w:rPr>
          <w:rFonts w:eastAsia="Calibri"/>
          <w:szCs w:val="20"/>
        </w:rPr>
        <w:t xml:space="preserve"> profit of the </w:t>
      </w:r>
      <w:r w:rsidRPr="00BB7131">
        <w:rPr>
          <w:rFonts w:eastAsia="Calibri"/>
          <w:szCs w:val="20"/>
          <w:u w:val="single"/>
        </w:rPr>
        <w:t xml:space="preserve">insufficiencies and </w:t>
      </w:r>
      <w:r w:rsidRPr="00BB7131">
        <w:rPr>
          <w:rFonts w:eastAsia="Calibri"/>
          <w:szCs w:val="20"/>
          <w:highlight w:val="green"/>
          <w:u w:val="single"/>
        </w:rPr>
        <w:t>weaknesses of the “anti</w:t>
      </w:r>
      <w:r w:rsidRPr="00BB7131">
        <w:rPr>
          <w:rFonts w:ascii="Symbol" w:eastAsia="Calibri" w:hAnsi="Symbol" w:cs="Symbol"/>
          <w:szCs w:val="20"/>
          <w:highlight w:val="green"/>
          <w:u w:val="single"/>
        </w:rPr>
        <w:t></w:t>
      </w:r>
      <w:r w:rsidRPr="00BB7131">
        <w:rPr>
          <w:rFonts w:eastAsia="Calibri"/>
          <w:szCs w:val="20"/>
          <w:highlight w:val="green"/>
          <w:u w:val="single"/>
        </w:rPr>
        <w:t>neoliberal” social and political movements</w:t>
      </w:r>
      <w:r w:rsidRPr="00BB7131">
        <w:rPr>
          <w:rFonts w:eastAsia="Calibri"/>
          <w:szCs w:val="20"/>
        </w:rPr>
        <w:t xml:space="preserve">. 29. </w:t>
      </w:r>
      <w:r w:rsidRPr="00BB7131">
        <w:rPr>
          <w:rFonts w:eastAsia="Calibri"/>
          <w:szCs w:val="20"/>
          <w:highlight w:val="green"/>
          <w:u w:val="single"/>
        </w:rPr>
        <w:t>This strategy</w:t>
      </w:r>
      <w:r w:rsidRPr="00BB7131">
        <w:rPr>
          <w:rFonts w:eastAsia="Calibri"/>
          <w:szCs w:val="20"/>
        </w:rPr>
        <w:t>, barely recognized by the “pro</w:t>
      </w:r>
      <w:r w:rsidRPr="00BB7131">
        <w:rPr>
          <w:rFonts w:ascii="Symbol" w:eastAsia="Calibri" w:hAnsi="Symbol" w:cs="Symbol"/>
          <w:szCs w:val="20"/>
        </w:rPr>
        <w:t></w:t>
      </w:r>
      <w:r w:rsidRPr="00BB7131">
        <w:rPr>
          <w:rFonts w:eastAsia="Calibri"/>
          <w:szCs w:val="20"/>
        </w:rPr>
        <w:t xml:space="preserve">American” defenders, </w:t>
      </w:r>
      <w:r w:rsidRPr="00BB7131">
        <w:rPr>
          <w:rFonts w:eastAsia="Calibri"/>
          <w:szCs w:val="20"/>
          <w:highlight w:val="green"/>
          <w:u w:val="single"/>
        </w:rPr>
        <w:t>is,</w:t>
      </w:r>
      <w:r w:rsidRPr="00BB7131">
        <w:rPr>
          <w:rFonts w:eastAsia="Calibri"/>
          <w:szCs w:val="20"/>
        </w:rPr>
        <w:t xml:space="preserve"> in the dominant discourse</w:t>
      </w:r>
      <w:r w:rsidRPr="00BB7131">
        <w:rPr>
          <w:rFonts w:eastAsia="Calibri"/>
          <w:szCs w:val="20"/>
          <w:highlight w:val="green"/>
          <w:u w:val="single"/>
        </w:rPr>
        <w:t>, the object of two</w:t>
      </w:r>
      <w:r w:rsidRPr="00BB7131">
        <w:rPr>
          <w:rFonts w:eastAsia="Calibri"/>
          <w:szCs w:val="20"/>
          <w:u w:val="single"/>
        </w:rPr>
        <w:t xml:space="preserve"> “soft” </w:t>
      </w:r>
      <w:r w:rsidRPr="00BB7131">
        <w:rPr>
          <w:rFonts w:eastAsia="Calibri"/>
          <w:szCs w:val="20"/>
          <w:highlight w:val="green"/>
          <w:u w:val="single"/>
        </w:rPr>
        <w:t>propositions</w:t>
      </w:r>
      <w:r w:rsidRPr="00BB7131">
        <w:rPr>
          <w:rFonts w:eastAsia="Calibri"/>
          <w:szCs w:val="20"/>
          <w:u w:val="single"/>
        </w:rPr>
        <w:t>,</w:t>
      </w:r>
      <w:r w:rsidRPr="00BB7131">
        <w:rPr>
          <w:rFonts w:eastAsia="Calibri"/>
          <w:szCs w:val="20"/>
        </w:rPr>
        <w:t xml:space="preserve"> not quite real, but operational, from the point of view of our opponent. </w:t>
      </w:r>
      <w:r w:rsidRPr="00BB7131">
        <w:rPr>
          <w:rFonts w:eastAsia="Calibri"/>
          <w:szCs w:val="20"/>
          <w:highlight w:val="green"/>
          <w:u w:val="single"/>
        </w:rPr>
        <w:t>The first is that</w:t>
      </w:r>
      <w:r w:rsidRPr="00BB7131">
        <w:rPr>
          <w:rFonts w:eastAsia="Calibri"/>
          <w:szCs w:val="20"/>
        </w:rPr>
        <w:t xml:space="preserve"> </w:t>
      </w:r>
      <w:r w:rsidRPr="00BB7131">
        <w:rPr>
          <w:rFonts w:eastAsia="Calibri"/>
          <w:szCs w:val="20"/>
          <w:u w:val="single"/>
        </w:rPr>
        <w:t xml:space="preserve">this </w:t>
      </w:r>
      <w:r w:rsidRPr="00BB7131">
        <w:rPr>
          <w:rFonts w:eastAsia="Calibri"/>
          <w:szCs w:val="20"/>
          <w:highlight w:val="green"/>
          <w:u w:val="single"/>
        </w:rPr>
        <w:t>hegemony belongs to a “gentle” leadership</w:t>
      </w:r>
      <w:r w:rsidRPr="00BB7131">
        <w:rPr>
          <w:rFonts w:eastAsia="Calibri"/>
          <w:szCs w:val="20"/>
          <w:u w:val="single"/>
        </w:rPr>
        <w:t>, sometimes knows as “benign hegemony” by the democratic fraction of the American establishment</w:t>
      </w:r>
      <w:r w:rsidRPr="00BB7131">
        <w:rPr>
          <w:rFonts w:eastAsia="Calibri"/>
          <w:szCs w:val="20"/>
        </w:rPr>
        <w:t xml:space="preserve">. Through this mix of false naivety and real hypocrisy, </w:t>
      </w:r>
      <w:r w:rsidRPr="00BB7131">
        <w:rPr>
          <w:rFonts w:eastAsia="Calibri"/>
          <w:szCs w:val="20"/>
          <w:highlight w:val="green"/>
          <w:u w:val="single"/>
        </w:rPr>
        <w:t>this discourse pretends</w:t>
      </w:r>
      <w:r w:rsidRPr="00BB7131">
        <w:rPr>
          <w:rFonts w:eastAsia="Calibri"/>
          <w:szCs w:val="20"/>
          <w:u w:val="single"/>
        </w:rPr>
        <w:t xml:space="preserve"> </w:t>
      </w:r>
      <w:r w:rsidRPr="00BB7131">
        <w:rPr>
          <w:rFonts w:eastAsia="Calibri"/>
          <w:szCs w:val="20"/>
          <w:highlight w:val="green"/>
          <w:u w:val="single"/>
        </w:rPr>
        <w:t>that the U</w:t>
      </w:r>
      <w:r w:rsidRPr="00BB7131">
        <w:rPr>
          <w:rFonts w:eastAsia="Calibri"/>
          <w:szCs w:val="20"/>
          <w:u w:val="single"/>
        </w:rPr>
        <w:t xml:space="preserve">nited </w:t>
      </w:r>
      <w:r w:rsidRPr="00BB7131">
        <w:rPr>
          <w:rFonts w:eastAsia="Calibri"/>
          <w:szCs w:val="20"/>
          <w:highlight w:val="green"/>
          <w:u w:val="single"/>
        </w:rPr>
        <w:t>S</w:t>
      </w:r>
      <w:r w:rsidRPr="00BB7131">
        <w:rPr>
          <w:rFonts w:eastAsia="Calibri"/>
          <w:szCs w:val="20"/>
          <w:u w:val="single"/>
        </w:rPr>
        <w:t xml:space="preserve">tates only </w:t>
      </w:r>
      <w:r w:rsidRPr="00BB7131">
        <w:rPr>
          <w:rFonts w:eastAsia="Calibri"/>
          <w:szCs w:val="20"/>
          <w:highlight w:val="green"/>
          <w:u w:val="single"/>
        </w:rPr>
        <w:t>acts in the interests of the peoples who are associated with the triad</w:t>
      </w:r>
      <w:r w:rsidRPr="00BB7131">
        <w:rPr>
          <w:rFonts w:eastAsia="Calibri"/>
          <w:szCs w:val="20"/>
          <w:u w:val="single"/>
        </w:rPr>
        <w:t xml:space="preserve">, motivated by the same “democratic” pulses, and even the interests of the rest of the world, </w:t>
      </w:r>
      <w:r w:rsidRPr="00BB7131">
        <w:rPr>
          <w:rFonts w:eastAsia="Calibri"/>
          <w:szCs w:val="20"/>
          <w:highlight w:val="green"/>
          <w:u w:val="single"/>
        </w:rPr>
        <w:t>to whom globalization offers the chance of “development”, reinforced by the benefits of democracy</w:t>
      </w:r>
      <w:r w:rsidRPr="00BB7131">
        <w:rPr>
          <w:rFonts w:eastAsia="Calibri"/>
          <w:szCs w:val="20"/>
          <w:u w:val="single"/>
        </w:rPr>
        <w:t xml:space="preserve"> </w:t>
      </w:r>
      <w:r w:rsidRPr="00BB7131">
        <w:rPr>
          <w:rFonts w:eastAsia="Calibri"/>
          <w:szCs w:val="20"/>
          <w:highlight w:val="green"/>
          <w:u w:val="single"/>
        </w:rPr>
        <w:t xml:space="preserve">that </w:t>
      </w:r>
      <w:r w:rsidRPr="00BB7131">
        <w:rPr>
          <w:rFonts w:eastAsia="Calibri"/>
          <w:szCs w:val="20"/>
          <w:u w:val="single"/>
        </w:rPr>
        <w:t>American powers promote everywhere</w:t>
      </w:r>
      <w:r w:rsidRPr="00BB7131">
        <w:rPr>
          <w:rFonts w:eastAsia="Calibri"/>
          <w:szCs w:val="20"/>
        </w:rPr>
        <w:t xml:space="preserve">, as we know. The second is that, in all domains, </w:t>
      </w:r>
      <w:r w:rsidRPr="00BB7131">
        <w:rPr>
          <w:rFonts w:eastAsia="Calibri"/>
          <w:szCs w:val="20"/>
          <w:highlight w:val="green"/>
          <w:u w:val="single"/>
        </w:rPr>
        <w:t>the U</w:t>
      </w:r>
      <w:r w:rsidRPr="00BB7131">
        <w:rPr>
          <w:rFonts w:eastAsia="Calibri"/>
          <w:szCs w:val="20"/>
          <w:u w:val="single"/>
        </w:rPr>
        <w:t xml:space="preserve">nites </w:t>
      </w:r>
      <w:r w:rsidRPr="00BB7131">
        <w:rPr>
          <w:rFonts w:eastAsia="Calibri"/>
          <w:szCs w:val="20"/>
          <w:highlight w:val="green"/>
          <w:u w:val="single"/>
        </w:rPr>
        <w:t>S</w:t>
      </w:r>
      <w:r w:rsidRPr="00BB7131">
        <w:rPr>
          <w:rFonts w:eastAsia="Calibri"/>
          <w:szCs w:val="20"/>
          <w:u w:val="single"/>
        </w:rPr>
        <w:t xml:space="preserve">tates </w:t>
      </w:r>
      <w:r w:rsidRPr="00BB7131">
        <w:rPr>
          <w:rFonts w:eastAsia="Calibri"/>
          <w:szCs w:val="20"/>
          <w:highlight w:val="green"/>
          <w:u w:val="single"/>
        </w:rPr>
        <w:t>benefit from enormous advantages</w:t>
      </w:r>
      <w:r w:rsidRPr="00BB7131">
        <w:rPr>
          <w:rFonts w:eastAsia="Calibri"/>
          <w:szCs w:val="20"/>
        </w:rPr>
        <w:t xml:space="preserve"> </w:t>
      </w:r>
      <w:r w:rsidRPr="00BB7131">
        <w:rPr>
          <w:rFonts w:ascii="Symbol" w:eastAsia="Calibri" w:hAnsi="Symbol" w:cs="Symbol"/>
          <w:szCs w:val="20"/>
        </w:rPr>
        <w:t></w:t>
      </w:r>
      <w:r w:rsidRPr="00BB7131">
        <w:rPr>
          <w:rFonts w:eastAsia="Calibri"/>
          <w:szCs w:val="20"/>
        </w:rPr>
        <w:t xml:space="preserve"> whether it be economic, scientific, political, military or cultural </w:t>
      </w:r>
      <w:r w:rsidRPr="00BB7131">
        <w:rPr>
          <w:rFonts w:eastAsia="Calibri"/>
          <w:szCs w:val="20"/>
          <w:highlight w:val="green"/>
          <w:u w:val="single"/>
        </w:rPr>
        <w:t>that legitimize their hegemony</w:t>
      </w:r>
      <w:r w:rsidRPr="00BB7131">
        <w:rPr>
          <w:rFonts w:eastAsia="Calibri"/>
          <w:szCs w:val="20"/>
        </w:rPr>
        <w:t xml:space="preserve">. In fact, </w:t>
      </w:r>
      <w:r w:rsidRPr="00BB7131">
        <w:rPr>
          <w:rFonts w:eastAsia="Calibri"/>
          <w:szCs w:val="20"/>
          <w:highlight w:val="green"/>
          <w:u w:val="single"/>
        </w:rPr>
        <w:t>American hegemony works from logic</w:t>
      </w:r>
      <w:r w:rsidRPr="00BB7131">
        <w:rPr>
          <w:rFonts w:eastAsia="Calibri"/>
          <w:szCs w:val="20"/>
        </w:rPr>
        <w:t xml:space="preserve">, </w:t>
      </w:r>
      <w:r w:rsidRPr="00BB7131">
        <w:rPr>
          <w:rFonts w:eastAsia="Calibri"/>
          <w:szCs w:val="20"/>
          <w:highlight w:val="green"/>
          <w:u w:val="single"/>
        </w:rPr>
        <w:t>and a system, that has little to do with the discourse it envelops</w:t>
      </w:r>
      <w:r w:rsidRPr="00BB7131">
        <w:rPr>
          <w:rFonts w:eastAsia="Calibri"/>
          <w:szCs w:val="20"/>
        </w:rPr>
        <w:t xml:space="preserve">. 30. The objectives of this hegemony have been proclaimed, and adhered to in innumerable productions from the US leaders (unfortunately, little read by its victims). After the fall of the USSR </w:t>
      </w:r>
      <w:r w:rsidRPr="00BB7131">
        <w:rPr>
          <w:rFonts w:ascii="Symbol" w:eastAsia="Calibri" w:hAnsi="Symbol" w:cs="Symbol"/>
          <w:szCs w:val="20"/>
        </w:rPr>
        <w:t></w:t>
      </w:r>
      <w:r w:rsidRPr="00BB7131">
        <w:rPr>
          <w:rFonts w:eastAsia="Calibri"/>
          <w:szCs w:val="20"/>
        </w:rPr>
        <w:t xml:space="preserve"> their only potential military adversary </w:t>
      </w:r>
      <w:r w:rsidRPr="00BB7131">
        <w:rPr>
          <w:rFonts w:ascii="Symbol" w:eastAsia="Calibri" w:hAnsi="Symbol" w:cs="Symbol"/>
          <w:szCs w:val="20"/>
        </w:rPr>
        <w:t></w:t>
      </w:r>
      <w:r w:rsidRPr="00BB7131">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“non</w:t>
      </w:r>
      <w:r w:rsidRPr="00BB7131">
        <w:rPr>
          <w:rFonts w:ascii="Symbol" w:eastAsia="Calibri" w:hAnsi="Symbol" w:cs="Symbol"/>
          <w:szCs w:val="20"/>
        </w:rPr>
        <w:t></w:t>
      </w:r>
      <w:r w:rsidRPr="00BB7131">
        <w:rPr>
          <w:rFonts w:eastAsia="Calibri"/>
          <w:szCs w:val="20"/>
        </w:rPr>
        <w:t xml:space="preserve">hegemonic” </w:t>
      </w:r>
      <w:r w:rsidRPr="00BB7131">
        <w:rPr>
          <w:rFonts w:ascii="Symbol" w:eastAsia="Calibri" w:hAnsi="Symbol" w:cs="Symbol"/>
          <w:szCs w:val="20"/>
        </w:rPr>
        <w:t></w:t>
      </w:r>
      <w:r w:rsidRPr="00BB7131">
        <w:rPr>
          <w:rFonts w:eastAsia="Calibri"/>
          <w:szCs w:val="20"/>
        </w:rPr>
        <w:t xml:space="preserve"> in my language, a multi</w:t>
      </w:r>
      <w:r w:rsidRPr="00BB7131">
        <w:rPr>
          <w:rFonts w:ascii="Symbol" w:eastAsia="Calibri" w:hAnsi="Symbol" w:cs="Symbol"/>
          <w:szCs w:val="20"/>
        </w:rPr>
        <w:t></w:t>
      </w:r>
      <w:r w:rsidRPr="00BB7131">
        <w:rPr>
          <w:rFonts w:eastAsia="Calibri"/>
          <w:szCs w:val="20"/>
        </w:rPr>
        <w:t>centric system. These “</w:t>
      </w:r>
      <w:r w:rsidRPr="00BB7131">
        <w:rPr>
          <w:rFonts w:eastAsia="Calibri"/>
          <w:szCs w:val="20"/>
          <w:highlight w:val="green"/>
          <w:u w:val="single"/>
        </w:rPr>
        <w:t>rivals” are of course</w:t>
      </w:r>
      <w:r w:rsidRPr="00BB7131">
        <w:rPr>
          <w:rFonts w:eastAsia="Calibri"/>
          <w:szCs w:val="20"/>
          <w:u w:val="single"/>
        </w:rPr>
        <w:t xml:space="preserve"> Europe</w:t>
      </w:r>
      <w:r w:rsidRPr="00BB7131">
        <w:rPr>
          <w:rFonts w:eastAsia="Calibri"/>
          <w:szCs w:val="20"/>
        </w:rPr>
        <w:t xml:space="preserve"> (we no longer hear talks about a Japan hegemony !), but also </w:t>
      </w:r>
      <w:r w:rsidRPr="00BB7131">
        <w:rPr>
          <w:rFonts w:eastAsia="Calibri"/>
          <w:szCs w:val="20"/>
          <w:highlight w:val="green"/>
          <w:u w:val="single"/>
        </w:rPr>
        <w:t>Russia and</w:t>
      </w:r>
      <w:r w:rsidRPr="00BB7131">
        <w:rPr>
          <w:rFonts w:eastAsia="Calibri"/>
          <w:szCs w:val="20"/>
          <w:u w:val="single"/>
        </w:rPr>
        <w:t xml:space="preserve"> most of all </w:t>
      </w:r>
      <w:r w:rsidRPr="00BB7131">
        <w:rPr>
          <w:rFonts w:eastAsia="Calibri"/>
          <w:szCs w:val="20"/>
          <w:highlight w:val="green"/>
          <w:u w:val="single"/>
        </w:rPr>
        <w:t>China,</w:t>
      </w:r>
      <w:r w:rsidRPr="00BB7131">
        <w:rPr>
          <w:rFonts w:eastAsia="Calibri"/>
          <w:szCs w:val="20"/>
        </w:rPr>
        <w:t xml:space="preserve"> the </w:t>
      </w:r>
      <w:r w:rsidRPr="00BB7131">
        <w:rPr>
          <w:rFonts w:eastAsia="Calibri"/>
          <w:szCs w:val="20"/>
          <w:u w:val="single"/>
        </w:rPr>
        <w:t xml:space="preserve">principal designated </w:t>
      </w:r>
      <w:r w:rsidRPr="00BB7131">
        <w:rPr>
          <w:rFonts w:eastAsia="Calibri"/>
          <w:szCs w:val="20"/>
          <w:highlight w:val="green"/>
          <w:u w:val="single"/>
        </w:rPr>
        <w:t>adversary that Washington may have to envision destroying</w:t>
      </w:r>
      <w:r w:rsidRPr="00BB7131">
        <w:rPr>
          <w:rFonts w:eastAsia="Calibri"/>
          <w:szCs w:val="20"/>
          <w:u w:val="single"/>
        </w:rPr>
        <w:t xml:space="preserve"> (militarily) </w:t>
      </w:r>
      <w:r w:rsidRPr="00BB7131">
        <w:rPr>
          <w:rFonts w:eastAsia="Calibri"/>
          <w:szCs w:val="20"/>
          <w:highlight w:val="green"/>
          <w:u w:val="single"/>
        </w:rPr>
        <w:t>if she continues to persist in her “development</w:t>
      </w:r>
      <w:r w:rsidRPr="00BB7131">
        <w:rPr>
          <w:rFonts w:eastAsia="Calibri"/>
          <w:szCs w:val="20"/>
        </w:rPr>
        <w:t xml:space="preserve">” and a certain independent will. </w:t>
      </w:r>
      <w:r w:rsidRPr="00BB7131">
        <w:rPr>
          <w:rFonts w:eastAsia="Calibri"/>
          <w:szCs w:val="20"/>
          <w:highlight w:val="green"/>
          <w:u w:val="single"/>
        </w:rPr>
        <w:t>Other rivals</w:t>
      </w:r>
      <w:r w:rsidRPr="00BB7131">
        <w:rPr>
          <w:rFonts w:eastAsia="Calibri"/>
          <w:szCs w:val="20"/>
          <w:u w:val="single"/>
        </w:rPr>
        <w:t xml:space="preserve"> have </w:t>
      </w:r>
      <w:r w:rsidRPr="00BB7131">
        <w:rPr>
          <w:rFonts w:eastAsia="Calibri"/>
          <w:szCs w:val="20"/>
          <w:highlight w:val="green"/>
          <w:u w:val="single"/>
        </w:rPr>
        <w:t>also</w:t>
      </w:r>
      <w:r w:rsidRPr="00BB7131">
        <w:rPr>
          <w:rFonts w:eastAsia="Calibri"/>
          <w:szCs w:val="20"/>
          <w:u w:val="single"/>
        </w:rPr>
        <w:t xml:space="preserve"> been </w:t>
      </w:r>
      <w:r w:rsidRPr="00BB7131">
        <w:rPr>
          <w:rFonts w:eastAsia="Calibri"/>
          <w:szCs w:val="20"/>
          <w:highlight w:val="green"/>
          <w:u w:val="single"/>
        </w:rPr>
        <w:t>noted,</w:t>
      </w:r>
      <w:r w:rsidRPr="00BB7131">
        <w:rPr>
          <w:rFonts w:eastAsia="Calibri"/>
          <w:szCs w:val="20"/>
          <w:u w:val="single"/>
        </w:rPr>
        <w:t xml:space="preserve"> in fact, </w:t>
      </w:r>
      <w:r w:rsidRPr="00BB7131">
        <w:rPr>
          <w:rFonts w:eastAsia="Calibri"/>
          <w:szCs w:val="20"/>
          <w:highlight w:val="green"/>
          <w:u w:val="single"/>
        </w:rPr>
        <w:t>all Southern countries that may develop a resistance to</w:t>
      </w:r>
      <w:r w:rsidRPr="00BB7131">
        <w:rPr>
          <w:rFonts w:eastAsia="Calibri"/>
          <w:szCs w:val="20"/>
          <w:u w:val="single"/>
        </w:rPr>
        <w:t xml:space="preserve"> the exigencies of </w:t>
      </w:r>
      <w:r w:rsidRPr="00BB7131">
        <w:rPr>
          <w:rFonts w:eastAsia="Calibri"/>
          <w:szCs w:val="20"/>
          <w:highlight w:val="green"/>
          <w:u w:val="single"/>
        </w:rPr>
        <w:t>globalized neoliberalism</w:t>
      </w:r>
      <w:r w:rsidRPr="00BB7131">
        <w:rPr>
          <w:rFonts w:eastAsia="Calibri"/>
          <w:szCs w:val="20"/>
        </w:rPr>
        <w:t xml:space="preserve"> </w:t>
      </w:r>
      <w:r w:rsidRPr="00BB7131">
        <w:rPr>
          <w:rFonts w:ascii="Symbol" w:eastAsia="Calibri" w:hAnsi="Symbol" w:cs="Symbol"/>
          <w:szCs w:val="20"/>
        </w:rPr>
        <w:t></w:t>
      </w:r>
      <w:r w:rsidRPr="00BB7131">
        <w:rPr>
          <w:rFonts w:eastAsia="Calibri"/>
          <w:szCs w:val="20"/>
        </w:rPr>
        <w:t xml:space="preserve"> </w:t>
      </w:r>
      <w:r w:rsidRPr="00BB7131">
        <w:rPr>
          <w:rFonts w:eastAsia="Calibri"/>
          <w:szCs w:val="20"/>
          <w:highlight w:val="green"/>
          <w:u w:val="single"/>
        </w:rPr>
        <w:t>India or Brazil, Iran or South Africa</w:t>
      </w:r>
      <w:r w:rsidRPr="00BB7131">
        <w:rPr>
          <w:rFonts w:eastAsia="Calibri"/>
          <w:szCs w:val="20"/>
        </w:rPr>
        <w:t xml:space="preserve">. 31. The </w:t>
      </w:r>
      <w:r w:rsidRPr="00BB7131">
        <w:rPr>
          <w:rFonts w:eastAsia="Calibri"/>
          <w:szCs w:val="20"/>
          <w:highlight w:val="green"/>
          <w:u w:val="single"/>
        </w:rPr>
        <w:t>objectives are therefore to vassalize the allies</w:t>
      </w:r>
      <w:r w:rsidRPr="00BB7131">
        <w:rPr>
          <w:rFonts w:eastAsia="Calibri"/>
          <w:szCs w:val="20"/>
        </w:rPr>
        <w:t xml:space="preserve"> in the triad, </w:t>
      </w:r>
      <w:r w:rsidRPr="00BB7131">
        <w:rPr>
          <w:rFonts w:eastAsia="Calibri"/>
          <w:szCs w:val="20"/>
          <w:u w:val="single"/>
        </w:rPr>
        <w:t>to make them incapable of effective global initiatives, and to destroy the “large countries”, always by nature too “big</w:t>
      </w:r>
      <w:r w:rsidRPr="00BB7131">
        <w:rPr>
          <w:rFonts w:eastAsia="Calibri"/>
          <w:szCs w:val="20"/>
        </w:rPr>
        <w:t>” (</w:t>
      </w:r>
      <w:r w:rsidRPr="00BB7131">
        <w:rPr>
          <w:rFonts w:eastAsia="Calibri"/>
          <w:szCs w:val="20"/>
          <w:u w:val="single"/>
        </w:rPr>
        <w:t>the United States being the only one with right to be so</w:t>
      </w:r>
      <w:r w:rsidRPr="00BB7131">
        <w:rPr>
          <w:rFonts w:eastAsia="Calibri"/>
          <w:szCs w:val="20"/>
        </w:rPr>
        <w:t xml:space="preserve">). </w:t>
      </w:r>
      <w:r w:rsidRPr="00BB7131">
        <w:rPr>
          <w:rFonts w:eastAsia="Calibri"/>
          <w:szCs w:val="20"/>
          <w:u w:val="single"/>
        </w:rPr>
        <w:t>Dismantle Russia after the USSR, dismantle China, India, even Brazil; instrumentalising the weaknesses of each country’s power systems, manipulate the former States of the USSR, and stroke the centrifugal forces in the Russian Federation, support the Muslims of Xinjiang and the Tibetan monks, feeding the conflict with the Muslims of the Indian sub</w:t>
      </w:r>
      <w:r w:rsidRPr="00BB7131">
        <w:rPr>
          <w:rFonts w:ascii="Symbol" w:eastAsia="Calibri" w:hAnsi="Symbol" w:cs="Symbol"/>
          <w:szCs w:val="20"/>
          <w:u w:val="single"/>
        </w:rPr>
        <w:t></w:t>
      </w:r>
      <w:r w:rsidRPr="00BB7131">
        <w:rPr>
          <w:rFonts w:eastAsia="Calibri"/>
          <w:szCs w:val="20"/>
          <w:u w:val="single"/>
        </w:rPr>
        <w:t>continent, intervening in the Amazon</w:t>
      </w:r>
      <w:r w:rsidRPr="00BB7131">
        <w:rPr>
          <w:rFonts w:eastAsia="Calibri"/>
          <w:szCs w:val="20"/>
        </w:rPr>
        <w:t xml:space="preserve"> (Plan Colombia), etc.</w:t>
      </w:r>
    </w:p>
    <w:p w:rsidR="000E4BFA" w:rsidRPr="00BB7131" w:rsidRDefault="000E4BFA" w:rsidP="000E4BFA"/>
    <w:p w:rsidR="000E4BFA" w:rsidRDefault="000E4BFA" w:rsidP="000E4BFA">
      <w:pPr>
        <w:rPr>
          <w:b/>
          <w:caps/>
          <w:sz w:val="24"/>
          <w:szCs w:val="20"/>
          <w:shd w:val="clear" w:color="auto" w:fill="FFFFFF"/>
        </w:rPr>
      </w:pPr>
    </w:p>
    <w:p w:rsidR="000E4BFA" w:rsidRPr="002636C5" w:rsidRDefault="000E4BFA" w:rsidP="000E4BFA">
      <w:pPr>
        <w:rPr>
          <w:rFonts w:eastAsia="Calibri"/>
          <w:b/>
          <w:bCs/>
          <w:caps/>
          <w:sz w:val="32"/>
          <w:u w:val="single"/>
        </w:rPr>
      </w:pPr>
      <w:r>
        <w:rPr>
          <w:b/>
          <w:caps/>
          <w:sz w:val="24"/>
          <w:szCs w:val="20"/>
          <w:shd w:val="clear" w:color="auto" w:fill="FFFFFF"/>
        </w:rPr>
        <w:t>construction</w:t>
      </w:r>
      <w:r w:rsidRPr="002636C5">
        <w:rPr>
          <w:b/>
          <w:caps/>
          <w:sz w:val="24"/>
          <w:szCs w:val="20"/>
          <w:shd w:val="clear" w:color="auto" w:fill="FFFFFF"/>
        </w:rPr>
        <w:t xml:space="preserve"> of threats </w:t>
      </w:r>
      <w:r>
        <w:rPr>
          <w:b/>
          <w:caps/>
          <w:sz w:val="24"/>
          <w:szCs w:val="20"/>
          <w:shd w:val="clear" w:color="auto" w:fill="FFFFFF"/>
        </w:rPr>
        <w:t>by the affirmative is an example of biased research</w:t>
      </w:r>
      <w:r w:rsidRPr="002636C5">
        <w:rPr>
          <w:b/>
          <w:caps/>
          <w:sz w:val="24"/>
          <w:szCs w:val="20"/>
          <w:shd w:val="clear" w:color="auto" w:fill="FFFFFF"/>
        </w:rPr>
        <w:t xml:space="preserve"> informed by the military which ensures </w:t>
      </w:r>
      <w:r>
        <w:rPr>
          <w:b/>
          <w:caps/>
          <w:sz w:val="24"/>
          <w:szCs w:val="20"/>
          <w:shd w:val="clear" w:color="auto" w:fill="FFFFFF"/>
        </w:rPr>
        <w:t>we misunderstand how tensions arise in the international arena, creating war</w:t>
      </w:r>
    </w:p>
    <w:p w:rsidR="000E4BFA" w:rsidRPr="002636C5" w:rsidRDefault="000E4BFA" w:rsidP="000E4BFA">
      <w:pPr>
        <w:rPr>
          <w:rFonts w:eastAsia="Calibri" w:cs="Times New Roman"/>
        </w:rPr>
      </w:pPr>
      <w:r w:rsidRPr="002636C5">
        <w:rPr>
          <w:rFonts w:eastAsia="Calibri"/>
          <w:b/>
          <w:bCs/>
          <w:sz w:val="24"/>
          <w:u w:val="single"/>
        </w:rPr>
        <w:t>Burke, 7</w:t>
      </w:r>
      <w:r w:rsidRPr="002636C5">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0E4BFA" w:rsidRPr="002636C5" w:rsidRDefault="000E4BFA" w:rsidP="000E4BFA">
      <w:pPr>
        <w:rPr>
          <w:rFonts w:eastAsia="Calibri" w:cs="Times New Roman"/>
          <w:sz w:val="16"/>
        </w:rPr>
      </w:pPr>
    </w:p>
    <w:p w:rsidR="000E4BFA" w:rsidRPr="002636C5" w:rsidRDefault="000E4BFA" w:rsidP="000E4BFA">
      <w:pPr>
        <w:rPr>
          <w:rFonts w:eastAsia="Calibri" w:cs="Times New Roman"/>
          <w:sz w:val="16"/>
        </w:rPr>
      </w:pPr>
      <w:r w:rsidRPr="002636C5">
        <w:rPr>
          <w:rFonts w:eastAsia="Calibri" w:cs="Times New Roman"/>
          <w:sz w:val="16"/>
        </w:rPr>
        <w:t xml:space="preserve">This essay develops a theory about </w:t>
      </w:r>
      <w:r w:rsidRPr="002636C5">
        <w:rPr>
          <w:rFonts w:eastAsia="Calibri"/>
          <w:bCs/>
          <w:u w:val="single"/>
        </w:rPr>
        <w:t xml:space="preserve">the </w:t>
      </w:r>
      <w:r w:rsidRPr="002636C5">
        <w:rPr>
          <w:rFonts w:eastAsia="Calibri"/>
          <w:bCs/>
          <w:highlight w:val="green"/>
          <w:u w:val="single"/>
        </w:rPr>
        <w:t>causes of war</w:t>
      </w:r>
      <w:r w:rsidRPr="002636C5">
        <w:rPr>
          <w:rFonts w:eastAsia="Calibri" w:cs="Times New Roman"/>
          <w:sz w:val="16"/>
        </w:rPr>
        <w:t xml:space="preserve"> -- and thus aims to generate lines of action and critique for peace -- that cuts beneath analyses </w:t>
      </w:r>
      <w:r w:rsidRPr="002636C5">
        <w:rPr>
          <w:rFonts w:eastAsia="Calibri"/>
          <w:bCs/>
          <w:highlight w:val="green"/>
          <w:u w:val="single"/>
        </w:rPr>
        <w:t>based</w:t>
      </w:r>
      <w:r w:rsidRPr="002636C5">
        <w:rPr>
          <w:rFonts w:eastAsia="Calibri" w:cs="Times New Roman"/>
          <w:sz w:val="16"/>
        </w:rPr>
        <w:t xml:space="preserve"> either </w:t>
      </w:r>
      <w:r w:rsidRPr="002636C5">
        <w:rPr>
          <w:rFonts w:eastAsia="Calibri"/>
          <w:bCs/>
          <w:highlight w:val="green"/>
          <w:u w:val="single"/>
        </w:rPr>
        <w:t>on</w:t>
      </w:r>
      <w:r w:rsidRPr="002636C5">
        <w:rPr>
          <w:rFonts w:eastAsia="Calibri"/>
          <w:bCs/>
          <w:u w:val="single"/>
        </w:rPr>
        <w:t xml:space="preserve"> a given sequence of events, threats, </w:t>
      </w:r>
      <w:r w:rsidRPr="002636C5">
        <w:rPr>
          <w:rFonts w:eastAsia="Calibri"/>
          <w:bCs/>
          <w:highlight w:val="green"/>
          <w:u w:val="single"/>
        </w:rPr>
        <w:t>insecurities</w:t>
      </w:r>
      <w:r w:rsidRPr="002636C5">
        <w:rPr>
          <w:rFonts w:eastAsia="Calibri" w:cs="Times New Roman"/>
          <w:sz w:val="16"/>
        </w:rPr>
        <w:t xml:space="preserve"> and political manipulation, </w:t>
      </w:r>
      <w:r w:rsidRPr="002636C5">
        <w:rPr>
          <w:rFonts w:eastAsia="Calibri"/>
          <w:bCs/>
          <w:u w:val="single"/>
        </w:rPr>
        <w:t>or</w:t>
      </w:r>
      <w:r w:rsidRPr="002636C5">
        <w:rPr>
          <w:rFonts w:eastAsia="Calibri" w:cs="Times New Roman"/>
          <w:sz w:val="16"/>
        </w:rPr>
        <w:t xml:space="preserve"> the play of institutional, economic or political</w:t>
      </w:r>
      <w:r w:rsidRPr="002636C5">
        <w:rPr>
          <w:rFonts w:eastAsia="Calibri"/>
          <w:bCs/>
          <w:u w:val="single"/>
        </w:rPr>
        <w:t xml:space="preserve"> interests</w:t>
      </w:r>
      <w:r w:rsidRPr="002636C5">
        <w:rPr>
          <w:rFonts w:eastAsia="Calibri" w:cs="Times New Roman"/>
          <w:sz w:val="16"/>
        </w:rPr>
        <w:t xml:space="preserve"> (the 'military-industrial complex'). Such factors </w:t>
      </w:r>
      <w:r w:rsidRPr="002636C5">
        <w:rPr>
          <w:rFonts w:eastAsia="Calibri"/>
          <w:bCs/>
          <w:u w:val="single"/>
        </w:rPr>
        <w:t>are important</w:t>
      </w:r>
      <w:r w:rsidRPr="002636C5">
        <w:rPr>
          <w:rFonts w:eastAsia="Calibri" w:cs="Times New Roman"/>
          <w:sz w:val="16"/>
        </w:rPr>
        <w:t xml:space="preserve"> to be sure, and should not be discounted, </w:t>
      </w:r>
      <w:r w:rsidRPr="002636C5">
        <w:rPr>
          <w:rFonts w:eastAsia="Calibri"/>
          <w:bCs/>
          <w:u w:val="single"/>
        </w:rPr>
        <w:t>but</w:t>
      </w:r>
      <w:r w:rsidRPr="002636C5">
        <w:rPr>
          <w:rFonts w:eastAsia="Calibri" w:cs="Times New Roman"/>
          <w:sz w:val="16"/>
        </w:rPr>
        <w:t xml:space="preserve"> they </w:t>
      </w:r>
      <w:r w:rsidRPr="002636C5">
        <w:rPr>
          <w:rFonts w:eastAsia="Calibri"/>
          <w:bCs/>
          <w:u w:val="single"/>
        </w:rPr>
        <w:t xml:space="preserve">flow </w:t>
      </w:r>
      <w:r w:rsidRPr="002636C5">
        <w:rPr>
          <w:rFonts w:eastAsia="Calibri"/>
          <w:bCs/>
          <w:highlight w:val="green"/>
          <w:u w:val="single"/>
        </w:rPr>
        <w:t>over a</w:t>
      </w:r>
      <w:r w:rsidRPr="002636C5">
        <w:rPr>
          <w:rFonts w:eastAsia="Calibri"/>
          <w:bCs/>
          <w:u w:val="single"/>
        </w:rPr>
        <w:t xml:space="preserve"> deeper </w:t>
      </w:r>
      <w:r w:rsidRPr="002636C5">
        <w:rPr>
          <w:rFonts w:eastAsia="Calibri"/>
          <w:bCs/>
          <w:highlight w:val="green"/>
          <w:u w:val="single"/>
        </w:rPr>
        <w:t xml:space="preserve">bedrock of </w:t>
      </w:r>
      <w:r w:rsidRPr="002636C5">
        <w:rPr>
          <w:rFonts w:eastAsia="Calibri"/>
          <w:bCs/>
          <w:u w:val="single"/>
        </w:rPr>
        <w:t xml:space="preserve">modern </w:t>
      </w:r>
      <w:r w:rsidRPr="002636C5">
        <w:rPr>
          <w:rFonts w:eastAsia="Calibri"/>
          <w:bCs/>
          <w:highlight w:val="green"/>
          <w:u w:val="single"/>
        </w:rPr>
        <w:t>reason</w:t>
      </w:r>
      <w:r w:rsidRPr="002636C5">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2636C5">
        <w:rPr>
          <w:rFonts w:eastAsia="Calibri"/>
          <w:bCs/>
          <w:highlight w:val="green"/>
          <w:u w:val="single"/>
        </w:rPr>
        <w:t>ontological certainty</w:t>
      </w:r>
      <w:r w:rsidRPr="002636C5">
        <w:rPr>
          <w:rFonts w:eastAsia="Calibri" w:cs="Times New Roman"/>
          <w:sz w:val="16"/>
        </w:rPr>
        <w:t xml:space="preserve"> and completion as particularly problematic for a number of reasons. Firstly, when it </w:t>
      </w:r>
      <w:r w:rsidRPr="002636C5">
        <w:rPr>
          <w:rFonts w:eastAsia="Calibri"/>
          <w:bCs/>
          <w:u w:val="single"/>
        </w:rPr>
        <w:t>takes the form of</w:t>
      </w:r>
      <w:r w:rsidRPr="002636C5">
        <w:rPr>
          <w:rFonts w:eastAsia="Calibri" w:cs="Times New Roman"/>
          <w:sz w:val="16"/>
        </w:rPr>
        <w:t xml:space="preserve"> the </w:t>
      </w:r>
      <w:r w:rsidRPr="002636C5">
        <w:rPr>
          <w:rFonts w:eastAsia="Calibri"/>
          <w:bCs/>
          <w:u w:val="single"/>
        </w:rPr>
        <w:t xml:space="preserve">existential and rationalist ontologies of war, it </w:t>
      </w:r>
      <w:r w:rsidRPr="002636C5">
        <w:rPr>
          <w:rFonts w:eastAsia="Calibri"/>
          <w:bCs/>
          <w:highlight w:val="green"/>
          <w:u w:val="single"/>
        </w:rPr>
        <w:t>amounts to</w:t>
      </w:r>
      <w:r w:rsidRPr="002636C5">
        <w:rPr>
          <w:rFonts w:eastAsia="Calibri" w:cs="Times New Roman"/>
          <w:sz w:val="16"/>
        </w:rPr>
        <w:t xml:space="preserve"> a hard and exclusivist claim: </w:t>
      </w:r>
      <w:r w:rsidRPr="002636C5">
        <w:rPr>
          <w:rFonts w:eastAsia="Calibri"/>
          <w:bCs/>
          <w:highlight w:val="green"/>
          <w:u w:val="single"/>
        </w:rPr>
        <w:t>a drive for ideational hegemony</w:t>
      </w:r>
      <w:r w:rsidRPr="002636C5">
        <w:rPr>
          <w:rFonts w:eastAsia="Calibri"/>
          <w:bCs/>
          <w:u w:val="single"/>
        </w:rPr>
        <w:t xml:space="preserve"> and closure </w:t>
      </w:r>
      <w:r w:rsidRPr="002636C5">
        <w:rPr>
          <w:rFonts w:eastAsia="Calibri"/>
          <w:bCs/>
          <w:highlight w:val="green"/>
          <w:u w:val="single"/>
        </w:rPr>
        <w:t>that limits debate</w:t>
      </w:r>
      <w:r w:rsidRPr="002636C5">
        <w:rPr>
          <w:rFonts w:eastAsia="Calibri"/>
          <w:bCs/>
          <w:u w:val="single"/>
        </w:rPr>
        <w:t xml:space="preserve"> and questioning, that confines it </w:t>
      </w:r>
      <w:r w:rsidRPr="002636C5">
        <w:rPr>
          <w:rFonts w:eastAsia="Calibri"/>
          <w:bCs/>
          <w:highlight w:val="green"/>
          <w:u w:val="single"/>
        </w:rPr>
        <w:t>within the boundaries of a</w:t>
      </w:r>
      <w:r w:rsidRPr="002636C5">
        <w:rPr>
          <w:rFonts w:eastAsia="Calibri"/>
          <w:bCs/>
          <w:u w:val="single"/>
        </w:rPr>
        <w:t xml:space="preserve"> particular, </w:t>
      </w:r>
      <w:r w:rsidRPr="002636C5">
        <w:rPr>
          <w:rFonts w:eastAsia="Calibri"/>
          <w:bCs/>
          <w:highlight w:val="green"/>
          <w:u w:val="single"/>
        </w:rPr>
        <w:t>closed system of logic</w:t>
      </w:r>
      <w:r w:rsidRPr="002636C5">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2636C5">
        <w:rPr>
          <w:rFonts w:eastAsia="Calibri"/>
          <w:bCs/>
          <w:u w:val="single"/>
        </w:rPr>
        <w:t xml:space="preserve">we are witness to </w:t>
      </w:r>
      <w:r w:rsidRPr="002636C5">
        <w:rPr>
          <w:rFonts w:eastAsia="Calibri"/>
          <w:bCs/>
          <w:highlight w:val="green"/>
          <w:u w:val="single"/>
        </w:rPr>
        <w:t>an epistemology of violence</w:t>
      </w:r>
      <w:r w:rsidRPr="002636C5">
        <w:rPr>
          <w:rFonts w:eastAsia="Calibri"/>
          <w:bCs/>
          <w:u w:val="single"/>
        </w:rPr>
        <w:t xml:space="preserve"> (strategy) </w:t>
      </w:r>
      <w:r w:rsidRPr="002636C5">
        <w:rPr>
          <w:rFonts w:eastAsia="Calibri"/>
          <w:bCs/>
          <w:highlight w:val="green"/>
          <w:u w:val="single"/>
        </w:rPr>
        <w:t>joined to an ontology of violence</w:t>
      </w:r>
      <w:r w:rsidRPr="002636C5">
        <w:rPr>
          <w:rFonts w:eastAsia="Calibri"/>
          <w:bCs/>
          <w:u w:val="single"/>
        </w:rPr>
        <w:t xml:space="preserve"> (the national security state</w:t>
      </w:r>
      <w:r w:rsidRPr="002636C5">
        <w:rPr>
          <w:rFonts w:eastAsia="Calibri" w:cs="Times New Roman"/>
          <w:sz w:val="16"/>
        </w:rPr>
        <w:t xml:space="preserve">). When we consider their relation to war, the two ontologies are especially dangerous because </w:t>
      </w:r>
      <w:r w:rsidRPr="002636C5">
        <w:rPr>
          <w:rFonts w:eastAsia="Calibri"/>
          <w:bCs/>
          <w:highlight w:val="green"/>
          <w:u w:val="single"/>
        </w:rPr>
        <w:t>each</w:t>
      </w:r>
      <w:r w:rsidRPr="002636C5">
        <w:rPr>
          <w:rFonts w:eastAsia="Calibri"/>
          <w:bCs/>
          <w:u w:val="single"/>
        </w:rPr>
        <w:t xml:space="preserve"> alone (and doubly in combination) tends both to </w:t>
      </w:r>
      <w:r w:rsidRPr="002636C5">
        <w:rPr>
          <w:rFonts w:eastAsia="Calibri"/>
          <w:bCs/>
          <w:highlight w:val="green"/>
          <w:u w:val="single"/>
        </w:rPr>
        <w:t>quicken the resort to war and</w:t>
      </w:r>
      <w:r w:rsidRPr="002636C5">
        <w:rPr>
          <w:rFonts w:eastAsia="Calibri"/>
          <w:bCs/>
          <w:u w:val="single"/>
        </w:rPr>
        <w:t xml:space="preserve"> to lead to </w:t>
      </w:r>
      <w:r w:rsidRPr="002636C5">
        <w:rPr>
          <w:rFonts w:eastAsia="Calibri"/>
          <w:bCs/>
          <w:highlight w:val="green"/>
          <w:u w:val="single"/>
        </w:rPr>
        <w:t>its escalation</w:t>
      </w:r>
      <w:r w:rsidRPr="002636C5">
        <w:rPr>
          <w:rFonts w:eastAsia="Calibri"/>
          <w:bCs/>
          <w:u w:val="single"/>
        </w:rPr>
        <w:t xml:space="preserve"> either in scale and duration, or in unintended effects</w:t>
      </w:r>
      <w:r w:rsidRPr="002636C5">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2636C5">
        <w:rPr>
          <w:rFonts w:eastAsia="Calibri"/>
          <w:bCs/>
          <w:u w:val="single"/>
        </w:rPr>
        <w:t xml:space="preserve">their </w:t>
      </w:r>
      <w:r w:rsidRPr="002636C5">
        <w:rPr>
          <w:rFonts w:eastAsia="Calibri"/>
          <w:bCs/>
          <w:highlight w:val="green"/>
          <w:u w:val="single"/>
        </w:rPr>
        <w:t>militaristic force</w:t>
      </w:r>
      <w:r w:rsidRPr="002636C5">
        <w:rPr>
          <w:rFonts w:eastAsia="Calibri" w:cs="Times New Roman"/>
          <w:sz w:val="16"/>
        </w:rPr>
        <w:t xml:space="preserve"> -- they </w:t>
      </w:r>
      <w:r w:rsidRPr="002636C5">
        <w:rPr>
          <w:rFonts w:eastAsia="Calibri"/>
          <w:bCs/>
          <w:u w:val="single"/>
        </w:rPr>
        <w:t xml:space="preserve">embody and </w:t>
      </w:r>
      <w:r w:rsidRPr="002636C5">
        <w:rPr>
          <w:rFonts w:eastAsia="Calibri"/>
          <w:bCs/>
          <w:highlight w:val="green"/>
          <w:u w:val="single"/>
        </w:rPr>
        <w:t>reinforce a norm of war</w:t>
      </w:r>
      <w:r w:rsidRPr="002636C5">
        <w:rPr>
          <w:rFonts w:eastAsia="Calibri" w:cs="Times New Roman"/>
          <w:sz w:val="16"/>
        </w:rPr>
        <w:t xml:space="preserve"> -- </w:t>
      </w:r>
      <w:r w:rsidRPr="002636C5">
        <w:rPr>
          <w:rFonts w:eastAsia="Calibri"/>
          <w:bCs/>
          <w:u w:val="single"/>
        </w:rPr>
        <w:t xml:space="preserve">and because </w:t>
      </w:r>
      <w:r w:rsidRPr="002636C5">
        <w:rPr>
          <w:rFonts w:eastAsia="Calibri"/>
          <w:bCs/>
          <w:highlight w:val="green"/>
          <w:u w:val="single"/>
        </w:rPr>
        <w:t>they enact</w:t>
      </w:r>
      <w:r w:rsidRPr="002636C5">
        <w:rPr>
          <w:rFonts w:eastAsia="Calibri" w:cs="Times New Roman"/>
          <w:sz w:val="16"/>
        </w:rPr>
        <w:t xml:space="preserve"> what Martin Heidegger calls </w:t>
      </w:r>
      <w:r w:rsidRPr="002636C5">
        <w:rPr>
          <w:rFonts w:eastAsia="Calibri"/>
          <w:bCs/>
          <w:highlight w:val="green"/>
          <w:u w:val="single"/>
        </w:rPr>
        <w:t xml:space="preserve">an 'enframing' </w:t>
      </w:r>
      <w:r w:rsidRPr="002636C5">
        <w:rPr>
          <w:rFonts w:eastAsia="Calibri"/>
          <w:bCs/>
          <w:u w:val="single"/>
        </w:rPr>
        <w:t xml:space="preserve">image of technology and being in </w:t>
      </w:r>
      <w:r w:rsidRPr="002636C5">
        <w:rPr>
          <w:rFonts w:eastAsia="Calibri"/>
          <w:bCs/>
          <w:highlight w:val="green"/>
          <w:u w:val="single"/>
        </w:rPr>
        <w:t>which humans are merely</w:t>
      </w:r>
      <w:r w:rsidRPr="002636C5">
        <w:rPr>
          <w:rFonts w:eastAsia="Calibri"/>
          <w:bCs/>
          <w:u w:val="single"/>
        </w:rPr>
        <w:t xml:space="preserve"> utilitarian </w:t>
      </w:r>
      <w:r w:rsidRPr="002636C5">
        <w:rPr>
          <w:rFonts w:eastAsia="Calibri"/>
          <w:bCs/>
          <w:highlight w:val="green"/>
          <w:u w:val="single"/>
        </w:rPr>
        <w:t>instruments for use</w:t>
      </w:r>
      <w:r w:rsidRPr="002636C5">
        <w:rPr>
          <w:rFonts w:eastAsia="Calibri"/>
          <w:bCs/>
          <w:u w:val="single"/>
        </w:rPr>
        <w:t xml:space="preserve">, control </w:t>
      </w:r>
      <w:r w:rsidRPr="002636C5">
        <w:rPr>
          <w:rFonts w:eastAsia="Calibri"/>
          <w:bCs/>
          <w:highlight w:val="green"/>
          <w:u w:val="single"/>
        </w:rPr>
        <w:t>and destruction</w:t>
      </w:r>
      <w:r w:rsidRPr="002636C5">
        <w:rPr>
          <w:rFonts w:eastAsia="Calibri"/>
          <w:bCs/>
          <w:u w:val="single"/>
        </w:rPr>
        <w:t>, and force</w:t>
      </w:r>
      <w:r w:rsidRPr="002636C5">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2636C5">
        <w:rPr>
          <w:rFonts w:eastAsia="Calibri"/>
          <w:b/>
          <w:bCs/>
          <w:sz w:val="24"/>
          <w:u w:val="single"/>
        </w:rPr>
        <w:t xml:space="preserve">. </w:t>
      </w:r>
      <w:r w:rsidRPr="002636C5">
        <w:rPr>
          <w:rFonts w:eastAsia="Calibri"/>
          <w:bCs/>
          <w:u w:val="single"/>
        </w:rPr>
        <w:t>The epistemology of violence</w:t>
      </w:r>
      <w:r w:rsidRPr="002636C5">
        <w:rPr>
          <w:rFonts w:eastAsia="Calibri"/>
          <w:sz w:val="16"/>
          <w:szCs w:val="20"/>
        </w:rPr>
        <w:t xml:space="preserve"> I describe here (strategic science and </w:t>
      </w:r>
      <w:r w:rsidRPr="002636C5">
        <w:rPr>
          <w:rFonts w:eastAsia="Calibri"/>
          <w:bCs/>
          <w:highlight w:val="green"/>
          <w:u w:val="single"/>
        </w:rPr>
        <w:t>foreign policy doctrine</w:t>
      </w:r>
      <w:r w:rsidRPr="002636C5">
        <w:rPr>
          <w:rFonts w:eastAsia="Calibri"/>
          <w:sz w:val="16"/>
          <w:szCs w:val="20"/>
        </w:rPr>
        <w:t xml:space="preserve">) </w:t>
      </w:r>
      <w:r w:rsidRPr="002636C5">
        <w:rPr>
          <w:rFonts w:eastAsia="Calibri"/>
          <w:bCs/>
          <w:u w:val="single"/>
        </w:rPr>
        <w:t xml:space="preserve">claims positivistic clarity about techniques of military and geopolitical action which </w:t>
      </w:r>
      <w:r w:rsidRPr="002636C5">
        <w:rPr>
          <w:rFonts w:eastAsia="Calibri"/>
          <w:bCs/>
          <w:highlight w:val="green"/>
          <w:u w:val="single"/>
        </w:rPr>
        <w:t>use force</w:t>
      </w:r>
      <w:r w:rsidRPr="002636C5">
        <w:rPr>
          <w:rFonts w:eastAsia="Calibri"/>
          <w:bCs/>
          <w:u w:val="single"/>
        </w:rPr>
        <w:t xml:space="preserve"> and coercion </w:t>
      </w:r>
      <w:r w:rsidRPr="002636C5">
        <w:rPr>
          <w:rFonts w:eastAsia="Calibri"/>
          <w:bCs/>
          <w:highlight w:val="green"/>
          <w:u w:val="single"/>
        </w:rPr>
        <w:t>to achieve a desired end</w:t>
      </w:r>
      <w:r w:rsidRPr="002636C5">
        <w:rPr>
          <w:rFonts w:eastAsia="Calibri"/>
          <w:bCs/>
          <w:u w:val="single"/>
        </w:rPr>
        <w:t xml:space="preserve">, an end that is </w:t>
      </w:r>
      <w:r w:rsidRPr="002636C5">
        <w:rPr>
          <w:rFonts w:eastAsia="Calibri"/>
          <w:bCs/>
          <w:highlight w:val="green"/>
          <w:u w:val="single"/>
        </w:rPr>
        <w:t>supplied by the ontological claim to national existence, security, or order</w:t>
      </w:r>
      <w:r w:rsidRPr="002636C5">
        <w:rPr>
          <w:rFonts w:eastAsia="Calibri"/>
          <w:sz w:val="16"/>
          <w:szCs w:val="20"/>
        </w:rPr>
        <w:t xml:space="preserve">. However in practice, </w:t>
      </w:r>
      <w:r w:rsidRPr="002636C5">
        <w:rPr>
          <w:rFonts w:eastAsia="Calibri"/>
          <w:bCs/>
          <w:u w:val="single"/>
        </w:rPr>
        <w:t>technique quickly passes into ontology</w:t>
      </w:r>
      <w:r w:rsidRPr="002636C5">
        <w:rPr>
          <w:rFonts w:eastAsia="Calibri"/>
          <w:sz w:val="16"/>
          <w:szCs w:val="20"/>
        </w:rPr>
        <w:t xml:space="preserve">. This it does in two ways. </w:t>
      </w:r>
      <w:r w:rsidRPr="002636C5">
        <w:rPr>
          <w:rFonts w:eastAsia="Calibri"/>
          <w:bCs/>
          <w:u w:val="single"/>
        </w:rPr>
        <w:t xml:space="preserve">First, instrumental </w:t>
      </w:r>
      <w:r w:rsidRPr="002636C5">
        <w:rPr>
          <w:rFonts w:eastAsia="Calibri"/>
          <w:bCs/>
          <w:highlight w:val="green"/>
          <w:u w:val="single"/>
        </w:rPr>
        <w:t>violence is married to an ontology of insecure national existence which</w:t>
      </w:r>
      <w:r w:rsidRPr="002636C5">
        <w:rPr>
          <w:rFonts w:eastAsia="Calibri"/>
          <w:bCs/>
          <w:u w:val="single"/>
        </w:rPr>
        <w:t xml:space="preserve"> itself </w:t>
      </w:r>
      <w:r w:rsidRPr="002636C5">
        <w:rPr>
          <w:rFonts w:eastAsia="Calibri"/>
          <w:bCs/>
          <w:highlight w:val="green"/>
          <w:u w:val="single"/>
        </w:rPr>
        <w:t>admits no questioning. The nation and its identity are</w:t>
      </w:r>
      <w:r w:rsidRPr="002636C5">
        <w:rPr>
          <w:rFonts w:eastAsia="Calibri"/>
          <w:bCs/>
          <w:u w:val="single"/>
        </w:rPr>
        <w:t xml:space="preserve"> known and essential, </w:t>
      </w:r>
      <w:r w:rsidRPr="002636C5">
        <w:rPr>
          <w:rFonts w:eastAsia="Calibri"/>
          <w:bCs/>
          <w:highlight w:val="green"/>
          <w:u w:val="single"/>
        </w:rPr>
        <w:t>prior</w:t>
      </w:r>
      <w:r w:rsidRPr="002636C5">
        <w:rPr>
          <w:rFonts w:eastAsia="Calibri"/>
          <w:bCs/>
          <w:u w:val="single"/>
        </w:rPr>
        <w:t xml:space="preserve"> to any conflict, and the resort to violence becomes an equally essential predicate of its perpetuation</w:t>
      </w:r>
      <w:r w:rsidRPr="002636C5">
        <w:rPr>
          <w:rFonts w:eastAsia="Calibri"/>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2636C5">
        <w:rPr>
          <w:rFonts w:eastAsia="Calibri"/>
          <w:bCs/>
          <w:highlight w:val="green"/>
          <w:u w:val="single"/>
        </w:rPr>
        <w:t>'the next war is seen as a natural phenomenon</w:t>
      </w:r>
      <w:r w:rsidRPr="002636C5">
        <w:rPr>
          <w:rFonts w:eastAsia="Calibri"/>
          <w:bCs/>
          <w:u w:val="single"/>
        </w:rPr>
        <w:t xml:space="preserve">, like tomorrow's sunrise.' The danger obviously raised here is that these dual </w:t>
      </w:r>
      <w:r w:rsidRPr="002636C5">
        <w:rPr>
          <w:rFonts w:eastAsia="Calibri"/>
          <w:bCs/>
          <w:highlight w:val="green"/>
          <w:u w:val="single"/>
        </w:rPr>
        <w:t>ontologies of war link being</w:t>
      </w:r>
      <w:r w:rsidRPr="002636C5">
        <w:rPr>
          <w:rFonts w:eastAsia="Calibri"/>
          <w:bCs/>
          <w:u w:val="single"/>
        </w:rPr>
        <w:t xml:space="preserve">, means, events </w:t>
      </w:r>
      <w:r w:rsidRPr="002636C5">
        <w:rPr>
          <w:rFonts w:eastAsia="Calibri"/>
          <w:bCs/>
          <w:highlight w:val="green"/>
          <w:u w:val="single"/>
        </w:rPr>
        <w:t>and decisions into a single</w:t>
      </w:r>
      <w:r w:rsidRPr="002636C5">
        <w:rPr>
          <w:rFonts w:eastAsia="Calibri"/>
          <w:bCs/>
          <w:u w:val="single"/>
        </w:rPr>
        <w:t xml:space="preserve">, unbroken </w:t>
      </w:r>
      <w:r w:rsidRPr="002636C5">
        <w:rPr>
          <w:rFonts w:eastAsia="Calibri"/>
          <w:bCs/>
          <w:highlight w:val="green"/>
          <w:u w:val="single"/>
        </w:rPr>
        <w:t>chain whose</w:t>
      </w:r>
      <w:r w:rsidRPr="002636C5">
        <w:rPr>
          <w:rFonts w:eastAsia="Calibri"/>
          <w:bCs/>
          <w:u w:val="single"/>
        </w:rPr>
        <w:t xml:space="preserve"> very </w:t>
      </w:r>
      <w:r w:rsidRPr="002636C5">
        <w:rPr>
          <w:rFonts w:eastAsia="Calibri"/>
          <w:bCs/>
          <w:highlight w:val="green"/>
          <w:u w:val="single"/>
        </w:rPr>
        <w:t>process</w:t>
      </w:r>
      <w:r w:rsidRPr="002636C5">
        <w:rPr>
          <w:rFonts w:eastAsia="Calibri"/>
          <w:bCs/>
          <w:u w:val="single"/>
        </w:rPr>
        <w:t xml:space="preserve"> of construction </w:t>
      </w:r>
      <w:r w:rsidRPr="002636C5">
        <w:rPr>
          <w:rFonts w:eastAsia="Calibri"/>
          <w:bCs/>
          <w:highlight w:val="green"/>
          <w:u w:val="single"/>
        </w:rPr>
        <w:t>cannot be examined</w:t>
      </w:r>
      <w:r w:rsidRPr="002636C5">
        <w:rPr>
          <w:rFonts w:eastAsia="Calibri"/>
          <w:sz w:val="16"/>
          <w:szCs w:val="20"/>
        </w:rPr>
        <w:t xml:space="preserve">. As is clear in the work of Carl Schmitt, </w:t>
      </w:r>
      <w:r w:rsidRPr="002636C5">
        <w:rPr>
          <w:rFonts w:eastAsia="Calibri"/>
          <w:bCs/>
          <w:highlight w:val="green"/>
          <w:u w:val="single"/>
        </w:rPr>
        <w:t>being implies</w:t>
      </w:r>
      <w:r w:rsidRPr="002636C5">
        <w:rPr>
          <w:rFonts w:eastAsia="Calibri"/>
          <w:bCs/>
          <w:u w:val="single"/>
        </w:rPr>
        <w:t xml:space="preserve"> action, the action that is </w:t>
      </w:r>
      <w:r w:rsidRPr="002636C5">
        <w:rPr>
          <w:rFonts w:eastAsia="Calibri"/>
          <w:bCs/>
          <w:highlight w:val="green"/>
          <w:u w:val="single"/>
        </w:rPr>
        <w:t>war</w:t>
      </w:r>
      <w:r w:rsidRPr="002636C5">
        <w:rPr>
          <w:rFonts w:eastAsia="Calibri"/>
          <w:sz w:val="16"/>
          <w:szCs w:val="20"/>
        </w:rPr>
        <w:t xml:space="preserve">. This chain is also obviously at work in the U.S. neoconservative doctrine that argues, as Bush did in his 2002 West Point speech, that  </w:t>
      </w:r>
      <w:r w:rsidRPr="002636C5">
        <w:rPr>
          <w:rFonts w:eastAsia="Calibri"/>
          <w:bCs/>
          <w:u w:val="single"/>
        </w:rPr>
        <w:t>'the only path to safety is the path of action', which begs the question of whether strategic practice and theory can be detached from strong ontologies of the insecure nation-state</w:t>
      </w:r>
      <w:r w:rsidRPr="002636C5">
        <w:rPr>
          <w:rFonts w:eastAsia="Calibri"/>
          <w:sz w:val="16"/>
          <w:szCs w:val="20"/>
        </w:rPr>
        <w:t xml:space="preserve">. This is the direction taken by much realist analysis critical of Israel and the Bush administration's 'war on terror' Reframing such concerns in Foucauldian terms, we could argue that </w:t>
      </w:r>
      <w:r w:rsidRPr="002636C5">
        <w:rPr>
          <w:rFonts w:eastAsia="Calibri"/>
          <w:bCs/>
          <w:highlight w:val="green"/>
          <w:u w:val="single"/>
        </w:rPr>
        <w:t>obsessive ontological commitments</w:t>
      </w:r>
      <w:r w:rsidRPr="002636C5">
        <w:rPr>
          <w:rFonts w:eastAsia="Calibri"/>
          <w:bCs/>
          <w:u w:val="single"/>
        </w:rPr>
        <w:t xml:space="preserve"> have </w:t>
      </w:r>
      <w:r w:rsidRPr="002636C5">
        <w:rPr>
          <w:rFonts w:eastAsia="Calibri"/>
          <w:bCs/>
          <w:highlight w:val="green"/>
          <w:u w:val="single"/>
        </w:rPr>
        <w:t>led to</w:t>
      </w:r>
      <w:r w:rsidRPr="002636C5">
        <w:rPr>
          <w:rFonts w:eastAsia="Calibri"/>
          <w:bCs/>
          <w:u w:val="single"/>
        </w:rPr>
        <w:t xml:space="preserve"> especially disturbing </w:t>
      </w:r>
      <w:r w:rsidRPr="002636C5">
        <w:rPr>
          <w:rFonts w:eastAsia="Calibri"/>
          <w:bCs/>
          <w:highlight w:val="green"/>
          <w:u w:val="single"/>
        </w:rPr>
        <w:t>'problematizations' of truth</w:t>
      </w:r>
      <w:r w:rsidRPr="002636C5">
        <w:rPr>
          <w:rFonts w:eastAsia="Calibri"/>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2636C5">
        <w:rPr>
          <w:rFonts w:eastAsia="Calibri"/>
          <w:bCs/>
          <w:u w:val="single"/>
        </w:rPr>
        <w:t>tragically violent 'choices' will continue to be made</w:t>
      </w:r>
      <w:r w:rsidRPr="002636C5">
        <w:rPr>
          <w:rFonts w:eastAsia="Calibri"/>
          <w:sz w:val="16"/>
          <w:szCs w:val="20"/>
        </w:rPr>
        <w:t xml:space="preserve"> The essay concludes by pondering a normative problem that arises out of its analysis: </w:t>
      </w:r>
      <w:r w:rsidRPr="002636C5">
        <w:rPr>
          <w:rFonts w:eastAsia="Calibri"/>
          <w:bCs/>
          <w:u w:val="single"/>
        </w:rPr>
        <w:t>if the divisive ontology of the national security state and the violent and instrumental vision of 'enframing' have</w:t>
      </w:r>
      <w:r w:rsidRPr="002636C5">
        <w:rPr>
          <w:rFonts w:eastAsia="Calibri"/>
          <w:sz w:val="16"/>
          <w:szCs w:val="20"/>
        </w:rPr>
        <w:t xml:space="preserve">, as Heidegger suggests, </w:t>
      </w:r>
      <w:r w:rsidRPr="002636C5">
        <w:rPr>
          <w:rFonts w:eastAsia="Calibri"/>
          <w:bCs/>
          <w:u w:val="single"/>
        </w:rPr>
        <w:t>come to define being and drive 'out every other possibility of revealing being', how can they be escaped? How can other choices and alternatives be found and enacted? How is there any scope for agency and resistance in the face of them?</w:t>
      </w:r>
      <w:r w:rsidRPr="002636C5">
        <w:rPr>
          <w:rFonts w:eastAsia="Calibri"/>
          <w:sz w:val="16"/>
          <w:szCs w:val="20"/>
        </w:rPr>
        <w:t xml:space="preserve"> Their social and discursive power -- one that aims to take up the entire space of the political -- needs to be respected and understood. However, we are far from powerless in the face of them. </w:t>
      </w:r>
      <w:r w:rsidRPr="002636C5">
        <w:rPr>
          <w:rFonts w:eastAsia="Calibri"/>
          <w:bCs/>
          <w:highlight w:val="green"/>
          <w:u w:val="single"/>
        </w:rPr>
        <w:t>The need is to</w:t>
      </w:r>
      <w:r w:rsidRPr="002636C5">
        <w:rPr>
          <w:rFonts w:eastAsia="Calibri"/>
          <w:bCs/>
          <w:u w:val="single"/>
        </w:rPr>
        <w:t xml:space="preserve"> </w:t>
      </w:r>
      <w:r w:rsidRPr="002636C5">
        <w:rPr>
          <w:rFonts w:eastAsia="Calibri"/>
          <w:bCs/>
          <w:highlight w:val="green"/>
          <w:u w:val="single"/>
        </w:rPr>
        <w:t>critique</w:t>
      </w:r>
      <w:r w:rsidRPr="002636C5">
        <w:rPr>
          <w:rFonts w:eastAsia="Calibri"/>
          <w:bCs/>
          <w:u w:val="single"/>
        </w:rPr>
        <w:t xml:space="preserve"> dominant images of </w:t>
      </w:r>
      <w:r w:rsidRPr="002636C5">
        <w:rPr>
          <w:rFonts w:eastAsia="Calibri"/>
          <w:bCs/>
          <w:highlight w:val="green"/>
          <w:u w:val="single"/>
        </w:rPr>
        <w:t>political being and dominant ways of securing that being</w:t>
      </w:r>
      <w:r w:rsidRPr="002636C5">
        <w:rPr>
          <w:rFonts w:eastAsia="Calibri"/>
          <w:bCs/>
          <w:u w:val="single"/>
        </w:rPr>
        <w:t xml:space="preserve"> at the same time</w:t>
      </w:r>
      <w:r w:rsidRPr="002636C5">
        <w:rPr>
          <w:rFonts w:eastAsia="Calibri"/>
          <w:sz w:val="16"/>
          <w:szCs w:val="20"/>
        </w:rPr>
        <w:t>, and to act and choose such that we bring into the world a more sustainable, peaceful and non-violent global rule of the political.</w:t>
      </w:r>
    </w:p>
    <w:p w:rsidR="000E4BFA" w:rsidRDefault="000E4BFA" w:rsidP="000E4BFA"/>
    <w:p w:rsidR="000E4BFA" w:rsidRPr="009513EA" w:rsidRDefault="000E4BFA" w:rsidP="000E4BFA">
      <w:pPr>
        <w:rPr>
          <w:rStyle w:val="TagGreg"/>
        </w:rPr>
      </w:pPr>
      <w:r>
        <w:rPr>
          <w:rStyle w:val="TagGreg"/>
        </w:rPr>
        <w:t>THE ALTERNATIVE IS TO VOTE NEGATIVE BECAUSE THE 1AC IS NOT TRUE – THE 1AC CONSTRUCTS THREATS AND MISREPRESENTS REALITY – PRESUME NEGATIVE</w:t>
      </w:r>
    </w:p>
    <w:p w:rsidR="000E4BFA" w:rsidRPr="009513EA" w:rsidRDefault="000E4BFA" w:rsidP="000E4BFA">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0E4BFA" w:rsidRPr="00A078A9" w:rsidRDefault="000E4BFA" w:rsidP="000E4BFA"/>
    <w:p w:rsidR="000E4BFA" w:rsidRDefault="000E4BFA" w:rsidP="000E4BFA">
      <w:pPr>
        <w:rPr>
          <w:szCs w:val="12"/>
        </w:rPr>
      </w:pPr>
      <w:r w:rsidRPr="009513EA">
        <w:rPr>
          <w:rStyle w:val="StyleBoldUnderline"/>
        </w:rPr>
        <w:t xml:space="preserve">The </w:t>
      </w:r>
      <w:r w:rsidRPr="009513EA">
        <w:rPr>
          <w:rStyle w:val="StyleBoldUnderline"/>
          <w:highlight w:val="cyan"/>
        </w:rPr>
        <w:t>challenges to the conventional understanding of security</w:t>
      </w:r>
      <w:r w:rsidRPr="009513EA">
        <w:rPr>
          <w:rStyle w:val="StyleBoldUnderline"/>
        </w:rPr>
        <w:t xml:space="preserve"> and the object to be secured also </w:t>
      </w:r>
      <w:r w:rsidRPr="009513EA">
        <w:rPr>
          <w:rStyle w:val="StyleBoldUnderline"/>
          <w:highlight w:val="cyan"/>
        </w:rPr>
        <w:t xml:space="preserve">necessitate an epistemological shift in the way security is </w:t>
      </w:r>
      <w:r w:rsidRPr="009513EA">
        <w:rPr>
          <w:rStyle w:val="StyleBoldUnderline"/>
        </w:rPr>
        <w:t xml:space="preserve">to be </w:t>
      </w:r>
      <w:r w:rsidRPr="009513EA">
        <w:rPr>
          <w:rStyle w:val="StyleBoldUnderline"/>
          <w:highlight w:val="cyan"/>
        </w:rPr>
        <w:t>understood</w:t>
      </w:r>
      <w:r w:rsidRPr="009513EA">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StyleBoldUnderline"/>
          <w:highlight w:val="cyan"/>
        </w:rPr>
        <w:t>this involves moving away from the objectivist, rationalist approach of</w:t>
      </w:r>
      <w:r w:rsidRPr="009513EA">
        <w:rPr>
          <w:rStyle w:val="StyleBoldUnderline"/>
        </w:rPr>
        <w:t xml:space="preserve"> both </w:t>
      </w:r>
      <w:r w:rsidRPr="009513EA">
        <w:rPr>
          <w:rStyle w:val="StyleBoldUnderline"/>
          <w:highlight w:val="cyan"/>
        </w:rPr>
        <w:t>neorealism</w:t>
      </w:r>
      <w:r w:rsidRPr="009513EA">
        <w:rPr>
          <w:rStyle w:val="StyleBoldUnderline"/>
        </w:rPr>
        <w:t xml:space="preserve"> and neoliberalism, and </w:t>
      </w:r>
      <w:r w:rsidRPr="009513EA">
        <w:rPr>
          <w:rStyle w:val="StyleBold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r w:rsidRPr="007F1D55">
        <w:t>This is clearly illustrated by Helga Haftendorn’s</w:t>
      </w:r>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[Robert] Keohane’s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r w:rsidRPr="007F1D55">
        <w:t>Haftendorn’s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StyleBoldUnderline"/>
          <w:highlight w:val="cyan"/>
        </w:rPr>
        <w:t>To understand security from a broader perspective means to look at the ways</w:t>
      </w:r>
      <w:r w:rsidRPr="009513EA">
        <w:rPr>
          <w:rStyle w:val="StyleBoldUnderline"/>
        </w:rPr>
        <w:t xml:space="preserve"> in which the </w:t>
      </w:r>
      <w:r w:rsidRPr="009513EA">
        <w:rPr>
          <w:rStyle w:val="StyleBoldUnderline"/>
          <w:highlight w:val="cyan"/>
        </w:rPr>
        <w:t>objects</w:t>
      </w:r>
      <w:r w:rsidRPr="009513EA">
        <w:rPr>
          <w:rStyle w:val="StyleBoldUnderline"/>
        </w:rPr>
        <w:t xml:space="preserve"> to be secured, the perceptions of </w:t>
      </w:r>
      <w:r w:rsidRPr="009513EA">
        <w:rPr>
          <w:rStyle w:val="StyleBoldUnderline"/>
          <w:highlight w:val="cyan"/>
        </w:rPr>
        <w:t>threats</w:t>
      </w:r>
      <w:r w:rsidRPr="009513EA">
        <w:rPr>
          <w:rStyle w:val="StyleBoldUnderline"/>
        </w:rPr>
        <w:t xml:space="preserve"> to them, </w:t>
      </w:r>
      <w:r w:rsidRPr="009513EA">
        <w:rPr>
          <w:rStyle w:val="StyleBoldUnderline"/>
          <w:highlight w:val="cyan"/>
        </w:rPr>
        <w:t>and the</w:t>
      </w:r>
      <w:r w:rsidRPr="009513EA">
        <w:rPr>
          <w:rStyle w:val="StyleBoldUnderline"/>
        </w:rPr>
        <w:t xml:space="preserve"> available </w:t>
      </w:r>
      <w:r w:rsidRPr="009513EA">
        <w:rPr>
          <w:rStyle w:val="StyleBoldUnderline"/>
          <w:highlight w:val="cyan"/>
        </w:rPr>
        <w:t>means of securing them</w:t>
      </w:r>
      <w:r w:rsidRPr="009513EA">
        <w:rPr>
          <w:rStyle w:val="StyleBoldUnderline"/>
        </w:rPr>
        <w:t xml:space="preserve"> (both intellectual and material) </w:t>
      </w:r>
      <w:r w:rsidRPr="009513EA">
        <w:rPr>
          <w:rStyle w:val="StyleBoldUnderline"/>
          <w:highlight w:val="cyan"/>
        </w:rPr>
        <w:t>have shifted over time</w:t>
      </w:r>
      <w:r w:rsidRPr="009513EA">
        <w:rPr>
          <w:rStyle w:val="StyleBoldUnderline"/>
        </w:rPr>
        <w:t xml:space="preserve">.53 New </w:t>
      </w:r>
      <w:r w:rsidRPr="009513EA">
        <w:rPr>
          <w:rStyle w:val="StyleBoldUnderline"/>
          <w:highlight w:val="cyan"/>
        </w:rPr>
        <w:t>threats emerge</w:t>
      </w:r>
      <w:r w:rsidRPr="009513EA">
        <w:rPr>
          <w:rStyle w:val="StyleBoldUnderline"/>
        </w:rPr>
        <w:t xml:space="preserve">; new </w:t>
      </w:r>
      <w:r w:rsidRPr="009513EA">
        <w:rPr>
          <w:rStyle w:val="StyleBoldUnderline"/>
          <w:highlight w:val="cyan"/>
        </w:rPr>
        <w:t>enemies are created</w:t>
      </w:r>
      <w:r w:rsidRPr="009513EA">
        <w:rPr>
          <w:rStyle w:val="StyleBoldUnderline"/>
        </w:rPr>
        <w:t xml:space="preserve">; erstwhile fellow </w:t>
      </w:r>
      <w:r w:rsidRPr="009513EA">
        <w:rPr>
          <w:rStyle w:val="StyleBoldUnderline"/>
          <w:highlight w:val="cyan"/>
        </w:rPr>
        <w:t>citizens become objects of</w:t>
      </w:r>
      <w:r w:rsidRPr="009513EA">
        <w:rPr>
          <w:rStyle w:val="StyleBoldUnderline"/>
        </w:rPr>
        <w:t xml:space="preserve"> hatred and </w:t>
      </w:r>
      <w:r w:rsidRPr="009513EA">
        <w:rPr>
          <w:rStyle w:val="StyleBoldUnderline"/>
          <w:highlight w:val="cyan"/>
        </w:rPr>
        <w:t>violence; former enemies can be</w:t>
      </w:r>
      <w:r w:rsidRPr="009513EA">
        <w:rPr>
          <w:rStyle w:val="StyleBoldUnderline"/>
        </w:rPr>
        <w:t xml:space="preserve"> transformed into </w:t>
      </w:r>
      <w:r w:rsidRPr="009513EA">
        <w:rPr>
          <w:rStyle w:val="StyleBoldUnderline"/>
          <w:highlight w:val="cyan"/>
        </w:rPr>
        <w:t>members of the same community. The status of Others is uncertain</w:t>
      </w:r>
      <w:r w:rsidRPr="009513EA">
        <w:rPr>
          <w:rStyle w:val="StyleBoldUnderline"/>
        </w:rPr>
        <w:t xml:space="preserve">, needing to be deciphered and determined.54 </w:t>
      </w:r>
      <w:r w:rsidRPr="009513EA">
        <w:rPr>
          <w:rStyle w:val="StyleBoldUnderline"/>
          <w:highlight w:val="cyan"/>
        </w:rPr>
        <w:t>To comprehend these processes requires an understanding of the problematics of security as constituted by self-reflexive historical practices</w:t>
      </w:r>
      <w:r w:rsidRPr="009513EA">
        <w:rPr>
          <w:rStyle w:val="StyleBoldUnderline"/>
        </w:rPr>
        <w:t>.</w:t>
      </w:r>
      <w:r w:rsidRPr="007F1D55">
        <w:t xml:space="preserve"> The knightly code of honor, for</w:t>
      </w:r>
      <w:r>
        <w:t xml:space="preserve"> </w:t>
      </w:r>
      <w:r w:rsidRPr="007F1D55">
        <w:t>example, was both a central structuring practice of latemedieval</w:t>
      </w:r>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r w:rsidRPr="009513EA">
        <w:rPr>
          <w:rStyle w:val="StyleBoldUnderlin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StyleBoldUnderline"/>
          <w:highlight w:val="cyan"/>
        </w:rPr>
        <w:t>reality as the realm of subjective practices and structures becomes self-reflexive</w:t>
      </w:r>
      <w:r w:rsidRPr="009513EA">
        <w:rPr>
          <w:rStyle w:val="StyleBold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StyleBoldUnderline"/>
        </w:rPr>
        <w:t xml:space="preserve">if we are to understand these realities, we must take them more seriously than the abstractions of neorealism allow. </w:t>
      </w:r>
      <w:r w:rsidRPr="009513EA">
        <w:rPr>
          <w:rStyle w:val="StyleBoldUnderline"/>
          <w:highlight w:val="cyan"/>
        </w:rPr>
        <w:t>We must grasp the genesis</w:t>
      </w:r>
      <w:r w:rsidRPr="009513EA">
        <w:rPr>
          <w:rStyle w:val="StyleBoldUnderline"/>
        </w:rPr>
        <w:t xml:space="preserve"> and structure </w:t>
      </w:r>
      <w:r w:rsidRPr="009513EA">
        <w:rPr>
          <w:rStyle w:val="StyleBoldUnderline"/>
          <w:highlight w:val="cyan"/>
        </w:rPr>
        <w:t>of particular security problems as grounded in concrete historical conditions</w:t>
      </w:r>
      <w:r w:rsidRPr="009513EA">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0E4BFA" w:rsidRDefault="000E4BFA" w:rsidP="000E4BFA">
      <w:pPr>
        <w:pStyle w:val="Heading3"/>
      </w:pPr>
      <w:r>
        <w:t>Case</w:t>
      </w:r>
    </w:p>
    <w:p w:rsidR="000E4BFA" w:rsidRPr="00026D9E" w:rsidRDefault="000E4BFA" w:rsidP="000E4BFA">
      <w:pPr>
        <w:pStyle w:val="Heading4"/>
        <w:rPr>
          <w:rStyle w:val="TagGreg"/>
          <w:rFonts w:cs="Arial"/>
          <w:b/>
        </w:rPr>
      </w:pPr>
      <w:r w:rsidRPr="00026D9E">
        <w:rPr>
          <w:rStyle w:val="TagGreg"/>
          <w:rFonts w:cs="Arial"/>
          <w:b/>
        </w:rPr>
        <w:t>There is no uniqueness to thi</w:t>
      </w:r>
      <w:r>
        <w:rPr>
          <w:rStyle w:val="TagGreg"/>
          <w:rFonts w:cs="Arial"/>
          <w:b/>
        </w:rPr>
        <w:t xml:space="preserve">s advantage – there is no evidence that indicates multilateralism is declining now – </w:t>
      </w:r>
      <w:r w:rsidRPr="00026D9E">
        <w:rPr>
          <w:rStyle w:val="TagGreg"/>
          <w:rFonts w:cs="Arial"/>
          <w:b/>
        </w:rPr>
        <w:t>here’s evidence that says the opposite</w:t>
      </w:r>
    </w:p>
    <w:p w:rsidR="000E4BFA" w:rsidRPr="00026D9E" w:rsidRDefault="000E4BFA" w:rsidP="000E4BFA">
      <w:r w:rsidRPr="00026D9E">
        <w:rPr>
          <w:rStyle w:val="StyleStyleBold12pt"/>
        </w:rPr>
        <w:t>Walt 11</w:t>
      </w:r>
      <w:r w:rsidRPr="00026D9E">
        <w:rPr>
          <w:sz w:val="18"/>
        </w:rPr>
        <w:t xml:space="preserve"> </w:t>
      </w:r>
      <w:r w:rsidRPr="00026D9E">
        <w:t>(Stephen, Professor of International Relations – Harvard University, “Does the U.S. still need to reassure its allies?” Foreign Policy, 12-5, http://walt.foreignpolicy.com/posts/2011/12/05/us_credibility_is_not_our_problem, GDI File)</w:t>
      </w:r>
    </w:p>
    <w:p w:rsidR="000E4BFA" w:rsidRPr="00026D9E" w:rsidRDefault="000E4BFA" w:rsidP="000E4BFA">
      <w:r w:rsidRPr="00026D9E">
        <w:t>--threats to our cred are always exaggerated</w:t>
      </w:r>
    </w:p>
    <w:p w:rsidR="000E4BFA" w:rsidRPr="00026D9E" w:rsidRDefault="000E4BFA" w:rsidP="000E4BFA">
      <w:r w:rsidRPr="00026D9E">
        <w:t>--nobody can overtake us</w:t>
      </w:r>
    </w:p>
    <w:p w:rsidR="000E4BFA" w:rsidRPr="00320484" w:rsidRDefault="000E4BFA" w:rsidP="000E4BFA">
      <w:pPr>
        <w:rPr>
          <w:sz w:val="16"/>
        </w:rPr>
      </w:pPr>
      <w:r w:rsidRPr="0082245A">
        <w:rPr>
          <w:rStyle w:val="StyleBoldUnderline"/>
          <w:highlight w:val="green"/>
        </w:rPr>
        <w:t xml:space="preserve">A </w:t>
      </w:r>
      <w:r w:rsidRPr="00026D9E">
        <w:rPr>
          <w:rStyle w:val="StyleBoldUnderline"/>
        </w:rPr>
        <w:t xml:space="preserve">perennial </w:t>
      </w:r>
      <w:r w:rsidRPr="0082245A">
        <w:rPr>
          <w:rStyle w:val="StyleBoldUnderline"/>
          <w:highlight w:val="green"/>
        </w:rPr>
        <w:t xml:space="preserve">preoccupation of </w:t>
      </w:r>
      <w:r w:rsidRPr="00026D9E">
        <w:rPr>
          <w:rStyle w:val="StyleBoldUnderline"/>
        </w:rPr>
        <w:t xml:space="preserve">U.S. </w:t>
      </w:r>
      <w:r w:rsidRPr="0082245A">
        <w:rPr>
          <w:rStyle w:val="StyleBoldUnderline"/>
          <w:highlight w:val="green"/>
        </w:rPr>
        <w:t xml:space="preserve">diplomacy has been the </w:t>
      </w:r>
      <w:r w:rsidRPr="00026D9E">
        <w:rPr>
          <w:rStyle w:val="StyleBoldUnderline"/>
        </w:rPr>
        <w:t xml:space="preserve">perceived </w:t>
      </w:r>
      <w:r w:rsidRPr="0082245A">
        <w:rPr>
          <w:rStyle w:val="StyleBoldUnderline"/>
          <w:highlight w:val="green"/>
        </w:rPr>
        <w:t xml:space="preserve">need to reassure allies of </w:t>
      </w:r>
      <w:r w:rsidRPr="00026D9E">
        <w:rPr>
          <w:rStyle w:val="StyleBoldUnderline"/>
        </w:rPr>
        <w:t xml:space="preserve">our </w:t>
      </w:r>
      <w:r w:rsidRPr="0082245A">
        <w:rPr>
          <w:rStyle w:val="StyleBoldUnderline"/>
          <w:highlight w:val="green"/>
        </w:rPr>
        <w:t>reliability</w:t>
      </w:r>
      <w:r w:rsidRPr="00026D9E">
        <w:rPr>
          <w:sz w:val="16"/>
        </w:rPr>
        <w:t xml:space="preserve">. Throughout the Cold War, </w:t>
      </w:r>
      <w:r w:rsidRPr="0082245A">
        <w:rPr>
          <w:rStyle w:val="StyleBoldUnderline"/>
          <w:highlight w:val="green"/>
        </w:rPr>
        <w:t>U.S. leaders worried</w:t>
      </w:r>
      <w:r w:rsidRPr="00026D9E">
        <w:rPr>
          <w:rStyle w:val="StyleBoldUnderline"/>
        </w:rPr>
        <w:t xml:space="preserve"> that any loss of credibility might cause dominoes to fall, lead key allies to "bandwagon" with the Soviet Union</w:t>
      </w:r>
      <w:r w:rsidRPr="00026D9E">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026D9E">
        <w:rPr>
          <w:rStyle w:val="StyleBoldUnderline"/>
        </w:rPr>
        <w:t xml:space="preserve">The possibility that key allies would abandon us was </w:t>
      </w:r>
      <w:r w:rsidRPr="0082245A">
        <w:rPr>
          <w:rStyle w:val="StyleBoldUnderline"/>
          <w:highlight w:val="green"/>
        </w:rPr>
        <w:t>almost always exaggerated</w:t>
      </w:r>
      <w:r w:rsidRPr="00026D9E">
        <w:rPr>
          <w:sz w:val="16"/>
        </w:rPr>
        <w:t xml:space="preserve">, </w:t>
      </w:r>
      <w:r w:rsidRPr="00026D9E">
        <w:rPr>
          <w:rStyle w:val="StyleBoldUnderline"/>
        </w:rPr>
        <w:t>but U.S. leaders remain overly sensitive to the possibility</w:t>
      </w:r>
      <w:r w:rsidRPr="00026D9E">
        <w:rPr>
          <w:sz w:val="16"/>
        </w:rPr>
        <w:t>. So Vice President Joe Biden has been out on the road this past week, telling various U.S. allies that "</w:t>
      </w:r>
      <w:r w:rsidRPr="0082245A">
        <w:rPr>
          <w:rStyle w:val="StyleBoldUnderline"/>
          <w:highlight w:val="green"/>
        </w:rPr>
        <w:t xml:space="preserve">the </w:t>
      </w:r>
      <w:r w:rsidRPr="0082245A">
        <w:rPr>
          <w:rStyle w:val="StyleBoldUnderline"/>
          <w:highlight w:val="green"/>
          <w:bdr w:val="single" w:sz="4" w:space="0" w:color="auto"/>
        </w:rPr>
        <w:t>U</w:t>
      </w:r>
      <w:r w:rsidRPr="00026D9E">
        <w:rPr>
          <w:rStyle w:val="StyleBoldUnderline"/>
        </w:rPr>
        <w:t xml:space="preserve">nited </w:t>
      </w:r>
      <w:r w:rsidRPr="0082245A">
        <w:rPr>
          <w:rStyle w:val="StyleBoldUnderline"/>
          <w:highlight w:val="green"/>
          <w:bdr w:val="single" w:sz="4" w:space="0" w:color="auto"/>
        </w:rPr>
        <w:t>S</w:t>
      </w:r>
      <w:r w:rsidRPr="00026D9E">
        <w:rPr>
          <w:rStyle w:val="StyleBoldUnderline"/>
        </w:rPr>
        <w:t xml:space="preserve">tates </w:t>
      </w:r>
      <w:r w:rsidRPr="0082245A">
        <w:rPr>
          <w:rStyle w:val="StyleBoldUnderline"/>
          <w:highlight w:val="green"/>
        </w:rPr>
        <w:t>isn't going anywhere</w:t>
      </w:r>
      <w:r w:rsidRPr="0082245A">
        <w:rPr>
          <w:sz w:val="16"/>
          <w:highlight w:val="green"/>
        </w:rPr>
        <w:t>."</w:t>
      </w:r>
      <w:r w:rsidRPr="00026D9E">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026D9E">
        <w:rPr>
          <w:rStyle w:val="StyleBoldUnderline"/>
        </w:rPr>
        <w:t>I've never really understood whyleaders were so worried about the credibility of our commitments to others</w:t>
      </w:r>
      <w:r w:rsidRPr="00026D9E">
        <w:rPr>
          <w:sz w:val="16"/>
        </w:rPr>
        <w:t xml:space="preserve">. For starters, </w:t>
      </w:r>
      <w:r w:rsidRPr="00026D9E">
        <w:rPr>
          <w:rStyle w:val="StyleBoldUnderline"/>
        </w:rPr>
        <w:t xml:space="preserve">given our remarkably </w:t>
      </w:r>
      <w:r w:rsidRPr="0082245A">
        <w:rPr>
          <w:rStyle w:val="StyleBoldUnderline"/>
          <w:highlight w:val="green"/>
        </w:rPr>
        <w:t>secure geopolitical position</w:t>
      </w:r>
      <w:r w:rsidRPr="00026D9E">
        <w:rPr>
          <w:rStyle w:val="StyleBoldUnderline"/>
        </w:rPr>
        <w:t>, whether U.S. pledges are credible is first and foremost a problem for those who are dependent on U.S. help</w:t>
      </w:r>
      <w:r w:rsidRPr="00026D9E">
        <w:rPr>
          <w:sz w:val="16"/>
        </w:rPr>
        <w:t xml:space="preserve">. </w:t>
      </w:r>
      <w:r w:rsidRPr="00026D9E">
        <w:rPr>
          <w:rStyle w:val="StyleBoldUnderline"/>
        </w:rPr>
        <w:t>We should</w:t>
      </w:r>
      <w:r w:rsidRPr="00026D9E">
        <w:rPr>
          <w:sz w:val="16"/>
        </w:rPr>
        <w:t xml:space="preserve"> therefore </w:t>
      </w:r>
      <w:r w:rsidRPr="00026D9E">
        <w:rPr>
          <w:rStyle w:val="StyleBoldUnderline"/>
        </w:rPr>
        <w:t>take</w:t>
      </w:r>
      <w:r w:rsidRPr="00026D9E">
        <w:rPr>
          <w:sz w:val="16"/>
        </w:rPr>
        <w:t xml:space="preserve"> our allies' occasional </w:t>
      </w:r>
      <w:r w:rsidRPr="00026D9E">
        <w:rPr>
          <w:rStyle w:val="StyleBoldUnderline"/>
        </w:rPr>
        <w:t>hints about realignment or neutrality</w:t>
      </w:r>
      <w:r w:rsidRPr="00026D9E">
        <w:rPr>
          <w:sz w:val="16"/>
        </w:rPr>
        <w:t xml:space="preserve"> with some skepticism; </w:t>
      </w:r>
      <w:r w:rsidRPr="0082245A">
        <w:rPr>
          <w:rStyle w:val="StyleBoldUnderline"/>
          <w:highlight w:val="green"/>
        </w:rPr>
        <w:t>they have every incentive to</w:t>
      </w:r>
      <w:r w:rsidRPr="00026D9E">
        <w:rPr>
          <w:sz w:val="16"/>
        </w:rPr>
        <w:t xml:space="preserve"> try to </w:t>
      </w:r>
      <w:r w:rsidRPr="0082245A">
        <w:rPr>
          <w:rStyle w:val="StyleBoldUnderline"/>
          <w:highlight w:val="green"/>
        </w:rPr>
        <w:t>make us worry about it</w:t>
      </w:r>
      <w:r w:rsidRPr="0082245A">
        <w:rPr>
          <w:sz w:val="16"/>
          <w:highlight w:val="green"/>
        </w:rPr>
        <w:t xml:space="preserve">, </w:t>
      </w:r>
      <w:r w:rsidRPr="0082245A">
        <w:rPr>
          <w:rStyle w:val="StyleBoldUnderline"/>
          <w:highlight w:val="green"/>
        </w:rPr>
        <w:t xml:space="preserve">but in most cases little incentive to </w:t>
      </w:r>
      <w:r w:rsidRPr="0082245A">
        <w:rPr>
          <w:rStyle w:val="Emphasis"/>
          <w:highlight w:val="green"/>
        </w:rPr>
        <w:t>actually do it</w:t>
      </w:r>
      <w:r w:rsidRPr="0082245A">
        <w:rPr>
          <w:sz w:val="16"/>
          <w:highlight w:val="green"/>
        </w:rPr>
        <w:t>.</w:t>
      </w:r>
      <w:r w:rsidRPr="00026D9E">
        <w:rPr>
          <w:sz w:val="16"/>
        </w:rPr>
        <w:t xml:space="preserve"> </w:t>
      </w:r>
    </w:p>
    <w:p w:rsidR="000E4BFA" w:rsidRPr="00026D9E" w:rsidRDefault="000E4BFA" w:rsidP="000E4BFA">
      <w:pPr>
        <w:pStyle w:val="Heading4"/>
        <w:rPr>
          <w:rFonts w:cs="Arial"/>
        </w:rPr>
      </w:pPr>
      <w:r w:rsidRPr="00026D9E">
        <w:rPr>
          <w:rFonts w:cs="Arial"/>
        </w:rPr>
        <w:t>Multilateralism em</w:t>
      </w:r>
      <w:r>
        <w:rPr>
          <w:rFonts w:cs="Arial"/>
        </w:rPr>
        <w:t xml:space="preserve">pirically doesn’t solve anything – leaders refuse to comply, states won’t cooperate, and it creates a cost for allies </w:t>
      </w:r>
    </w:p>
    <w:p w:rsidR="000E4BFA" w:rsidRPr="00026D9E" w:rsidRDefault="000E4BFA" w:rsidP="000E4BFA">
      <w:r w:rsidRPr="00026D9E">
        <w:t>- state leaders refuse to comply with multilat requirements &amp; aren’t afraid of the consequences</w:t>
      </w:r>
    </w:p>
    <w:p w:rsidR="000E4BFA" w:rsidRPr="00026D9E" w:rsidRDefault="000E4BFA" w:rsidP="000E4BFA">
      <w:r w:rsidRPr="00026D9E">
        <w:t>- actors fall outside constraints imposed by global norms &amp; as they refuse to comply the US and other major powers will revert back to unilateral security threats as well</w:t>
      </w:r>
    </w:p>
    <w:p w:rsidR="000E4BFA" w:rsidRPr="00026D9E" w:rsidRDefault="000E4BFA" w:rsidP="000E4BFA">
      <w:r w:rsidRPr="00026D9E">
        <w:t>- states all have different motivations concerning security so they won’t act cooperatively or with any urgency in a multilat FW</w:t>
      </w:r>
    </w:p>
    <w:p w:rsidR="000E4BFA" w:rsidRPr="00026D9E" w:rsidRDefault="000E4BFA" w:rsidP="000E4BFA">
      <w:r w:rsidRPr="00026D9E">
        <w:t>- multilat incurs some costs to allies – Iraq proves this deters broader coop</w:t>
      </w:r>
    </w:p>
    <w:p w:rsidR="000E4BFA" w:rsidRPr="00026D9E" w:rsidRDefault="000E4BFA" w:rsidP="000E4BFA">
      <w:r w:rsidRPr="00026D9E">
        <w:t>- predictive of future multilat probs</w:t>
      </w:r>
    </w:p>
    <w:p w:rsidR="000E4BFA" w:rsidRPr="00026D9E" w:rsidRDefault="000E4BFA" w:rsidP="000E4BFA">
      <w:pPr>
        <w:rPr>
          <w:rStyle w:val="StyleStyleBold12pt"/>
          <w:b w:val="0"/>
          <w:sz w:val="22"/>
        </w:rPr>
      </w:pPr>
      <w:r w:rsidRPr="00026D9E">
        <w:rPr>
          <w:rStyle w:val="StyleStyleBold12pt"/>
          <w:sz w:val="22"/>
        </w:rPr>
        <w:t>Harvey, 4</w:t>
      </w:r>
      <w:r w:rsidRPr="00026D9E">
        <w:t xml:space="preserve"> – University Research Professor of International Relations, professor in the Department of Political Science, and the director of the Centre for Foreign Policy Studies at Dalhousie University (Frank, </w:t>
      </w:r>
      <w:r w:rsidRPr="00026D9E">
        <w:rPr>
          <w:u w:val="single"/>
        </w:rPr>
        <w:t>Smoke And Mirrors: Globalized Terrorism And The Illusion Of Multilateral Security</w:t>
      </w:r>
      <w:r w:rsidRPr="00026D9E">
        <w:t>, p. 43-45) // bghs-ms</w:t>
      </w:r>
    </w:p>
    <w:p w:rsidR="000E4BFA" w:rsidRPr="00026D9E" w:rsidRDefault="000E4BFA" w:rsidP="000E4BFA"/>
    <w:p w:rsidR="000E4BFA" w:rsidRPr="00BB7131" w:rsidRDefault="000E4BFA" w:rsidP="000E4BFA">
      <w:pPr>
        <w:rPr>
          <w:highlight w:val="green"/>
        </w:rPr>
      </w:pPr>
      <w:r w:rsidRPr="00026D9E">
        <w:rPr>
          <w:sz w:val="16"/>
        </w:rPr>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82245A">
        <w:rPr>
          <w:rStyle w:val="StyleBoldUnderline"/>
          <w:highlight w:val="green"/>
        </w:rPr>
        <w:t>there are several problems with</w:t>
      </w:r>
      <w:r w:rsidRPr="0082245A">
        <w:rPr>
          <w:sz w:val="16"/>
          <w:highlight w:val="green"/>
        </w:rPr>
        <w:t xml:space="preserve"> </w:t>
      </w:r>
      <w:r w:rsidRPr="00026D9E">
        <w:rPr>
          <w:sz w:val="16"/>
        </w:rPr>
        <w:t xml:space="preserve">Thakur's </w:t>
      </w:r>
      <w:r w:rsidRPr="00026D9E">
        <w:rPr>
          <w:rStyle w:val="StyleBoldUnderline"/>
        </w:rPr>
        <w:t xml:space="preserve">defence of collective action and associated policy recommendations, particularly in relation to </w:t>
      </w:r>
      <w:r w:rsidRPr="0082245A">
        <w:rPr>
          <w:rStyle w:val="StyleBoldUnderline"/>
          <w:highlight w:val="green"/>
        </w:rPr>
        <w:t xml:space="preserve">multilateral approaches to security </w:t>
      </w:r>
      <w:r w:rsidRPr="00026D9E">
        <w:rPr>
          <w:rStyle w:val="StyleBoldUnderline"/>
        </w:rPr>
        <w:t xml:space="preserve">in a post-9/11 setting. </w:t>
      </w:r>
      <w:r w:rsidRPr="0082245A">
        <w:rPr>
          <w:rStyle w:val="StyleBoldUnderline"/>
          <w:highlight w:val="green"/>
        </w:rPr>
        <w:t>First</w:t>
      </w:r>
      <w:r w:rsidRPr="00026D9E">
        <w:rPr>
          <w:rStyle w:val="StyleBoldUnderline"/>
        </w:rPr>
        <w:t>, and foremost</w:t>
      </w:r>
      <w:r w:rsidRPr="0082245A">
        <w:rPr>
          <w:rStyle w:val="StyleBoldUnderline"/>
          <w:highlight w:val="green"/>
        </w:rPr>
        <w:t>, state leaders often refuse to do what the UN asks</w:t>
      </w:r>
      <w:r w:rsidRPr="00026D9E">
        <w:rPr>
          <w:rStyle w:val="StyleBoldUnderline"/>
        </w:rPr>
        <w:t xml:space="preserve"> of them, </w:t>
      </w:r>
      <w:r w:rsidRPr="0082245A">
        <w:rPr>
          <w:rStyle w:val="StyleBoldUnderline"/>
          <w:highlight w:val="green"/>
        </w:rPr>
        <w:t xml:space="preserve">are </w:t>
      </w:r>
      <w:r w:rsidRPr="00026D9E">
        <w:rPr>
          <w:rStyle w:val="StyleBoldUnderline"/>
        </w:rPr>
        <w:t xml:space="preserve">often </w:t>
      </w:r>
      <w:r w:rsidRPr="0082245A">
        <w:rPr>
          <w:rStyle w:val="StyleBoldUnderline"/>
          <w:highlight w:val="green"/>
        </w:rPr>
        <w:t xml:space="preserve">more than prepared to </w:t>
      </w:r>
      <w:r w:rsidRPr="00026D9E">
        <w:rPr>
          <w:rStyle w:val="StyleBoldUnderline"/>
        </w:rPr>
        <w:t xml:space="preserve">have their publics </w:t>
      </w:r>
      <w:r w:rsidRPr="0082245A">
        <w:rPr>
          <w:rStyle w:val="StyleBoldUnderline"/>
          <w:highlight w:val="green"/>
        </w:rPr>
        <w:t xml:space="preserve">suffer </w:t>
      </w:r>
      <w:r w:rsidRPr="00026D9E">
        <w:rPr>
          <w:rStyle w:val="StyleBoldUnderline"/>
        </w:rPr>
        <w:t xml:space="preserve">the consequences of whatever </w:t>
      </w:r>
      <w:r w:rsidRPr="0082245A">
        <w:rPr>
          <w:rStyle w:val="StyleBoldUnderline"/>
          <w:highlight w:val="green"/>
        </w:rPr>
        <w:t xml:space="preserve">sanctions </w:t>
      </w:r>
      <w:r w:rsidRPr="00026D9E">
        <w:rPr>
          <w:rStyle w:val="StyleBoldUnderline"/>
        </w:rPr>
        <w:t xml:space="preserve">the UN can mount, </w:t>
      </w:r>
      <w:r w:rsidRPr="0082245A">
        <w:rPr>
          <w:rStyle w:val="StyleBoldUnderline"/>
          <w:highlight w:val="green"/>
        </w:rPr>
        <w:t>and are rarely directly affected by the sanctions</w:t>
      </w:r>
      <w:r w:rsidRPr="00026D9E">
        <w:rPr>
          <w:rStyle w:val="StyleBoldUnderline"/>
        </w:rPr>
        <w:t xml:space="preserve"> that are implemented </w:t>
      </w:r>
      <w:r w:rsidRPr="00026D9E">
        <w:rPr>
          <w:sz w:val="16"/>
        </w:rPr>
        <w:t>– assuming the permanent members of the Security Council find it in their collective interest to implement a sanctions regime in the first place</w:t>
      </w:r>
      <w:r w:rsidRPr="00026D9E">
        <w:rPr>
          <w:rStyle w:val="StyleBoldUnderline"/>
        </w:rPr>
        <w:t xml:space="preserve">. The lessons from UN intervention and sanction efforts over the past decade are not at all encouraging in this regard. </w:t>
      </w:r>
      <w:r w:rsidRPr="0082245A">
        <w:rPr>
          <w:rStyle w:val="StyleBoldUnderline"/>
          <w:highlight w:val="green"/>
        </w:rPr>
        <w:t>Second</w:t>
      </w:r>
      <w:r w:rsidRPr="00026D9E">
        <w:rPr>
          <w:rStyle w:val="StyleBoldUnderline"/>
        </w:rPr>
        <w:t xml:space="preserve">, many state and non-state </w:t>
      </w:r>
      <w:r w:rsidRPr="0082245A">
        <w:rPr>
          <w:rStyle w:val="StyleBoldUnderline"/>
          <w:highlight w:val="green"/>
        </w:rPr>
        <w:t xml:space="preserve">actors fall outside the institutional constraints imposed </w:t>
      </w:r>
      <w:r w:rsidRPr="00026D9E">
        <w:rPr>
          <w:rStyle w:val="StyleBoldUnderline"/>
        </w:rPr>
        <w:t xml:space="preserve">on the system </w:t>
      </w:r>
      <w:r w:rsidRPr="0082245A">
        <w:rPr>
          <w:rStyle w:val="StyleBoldUnderline"/>
          <w:highlight w:val="green"/>
        </w:rPr>
        <w:t>through global norms and regimes</w:t>
      </w:r>
      <w:r w:rsidRPr="00026D9E">
        <w:rPr>
          <w:rStyle w:val="StyleBoldUnderline"/>
        </w:rPr>
        <w:t xml:space="preserve">. As the capacity spreads for smaller and smaller groups to inflict increasingly devastating levels of damage on larger states, </w:t>
      </w:r>
      <w:r w:rsidRPr="0082245A">
        <w:rPr>
          <w:rStyle w:val="StyleBoldUnderline"/>
          <w:highlight w:val="green"/>
        </w:rPr>
        <w:t>international institutions</w:t>
      </w:r>
      <w:r w:rsidRPr="00026D9E">
        <w:rPr>
          <w:rStyle w:val="StyleBoldUnderline"/>
        </w:rPr>
        <w:t xml:space="preserve"> will </w:t>
      </w:r>
      <w:r w:rsidRPr="0082245A">
        <w:rPr>
          <w:rStyle w:val="StyleBoldUnderline"/>
          <w:highlight w:val="green"/>
        </w:rPr>
        <w:t xml:space="preserve">lose the capacity to force </w:t>
      </w:r>
      <w:r w:rsidRPr="00026D9E">
        <w:rPr>
          <w:rStyle w:val="StyleBoldUnderline"/>
        </w:rPr>
        <w:t>or coerce</w:t>
      </w:r>
      <w:r w:rsidRPr="0082245A">
        <w:rPr>
          <w:rStyle w:val="StyleBoldUnderline"/>
          <w:highlight w:val="green"/>
        </w:rPr>
        <w:t xml:space="preserve"> compliance</w:t>
      </w:r>
      <w:r w:rsidRPr="00026D9E">
        <w:rPr>
          <w:rStyle w:val="StyleBoldUnderline"/>
        </w:rPr>
        <w:t xml:space="preserve"> with international law</w:t>
      </w:r>
      <w:r w:rsidRPr="00026D9E">
        <w:rPr>
          <w:sz w:val="16"/>
        </w:rPr>
        <w:t xml:space="preserve">. </w:t>
      </w:r>
      <w:r w:rsidRPr="00026D9E">
        <w:rPr>
          <w:rStyle w:val="StyleBoldUnderline"/>
        </w:rPr>
        <w:t xml:space="preserve">Consequently, </w:t>
      </w:r>
      <w:r w:rsidRPr="0082245A">
        <w:rPr>
          <w:rStyle w:val="StyleBoldUnderline"/>
          <w:highlight w:val="green"/>
        </w:rPr>
        <w:t>leaders of major powers</w:t>
      </w:r>
      <w:r w:rsidRPr="00026D9E">
        <w:rPr>
          <w:rStyle w:val="StyleBoldUnderline"/>
        </w:rPr>
        <w:t>, such as the U</w:t>
      </w:r>
      <w:r w:rsidRPr="00026D9E">
        <w:rPr>
          <w:sz w:val="16"/>
        </w:rPr>
        <w:t xml:space="preserve">nited </w:t>
      </w:r>
      <w:r w:rsidRPr="00026D9E">
        <w:rPr>
          <w:rStyle w:val="StyleBoldUnderline"/>
        </w:rPr>
        <w:t>S</w:t>
      </w:r>
      <w:r w:rsidRPr="00026D9E">
        <w:rPr>
          <w:sz w:val="16"/>
        </w:rPr>
        <w:t xml:space="preserve">tates, </w:t>
      </w:r>
      <w:r w:rsidRPr="0082245A">
        <w:rPr>
          <w:rStyle w:val="StyleBoldUnderline"/>
          <w:highlight w:val="green"/>
        </w:rPr>
        <w:t>will be compelled to respond to security threats through unilateral initiatives. This</w:t>
      </w:r>
      <w:r w:rsidRPr="00026D9E">
        <w:rPr>
          <w:rStyle w:val="StyleBoldUnderline"/>
        </w:rPr>
        <w:t xml:space="preserve"> compulsion </w:t>
      </w:r>
      <w:r w:rsidRPr="0082245A">
        <w:rPr>
          <w:rStyle w:val="StyleBoldUnderline"/>
          <w:highlight w:val="green"/>
        </w:rPr>
        <w:t xml:space="preserve">will force other powers to push </w:t>
      </w:r>
      <w:r w:rsidRPr="00026D9E">
        <w:rPr>
          <w:rStyle w:val="StyleBoldUnderline"/>
        </w:rPr>
        <w:t xml:space="preserve">that much </w:t>
      </w:r>
      <w:r w:rsidRPr="0082245A">
        <w:rPr>
          <w:rStyle w:val="StyleBoldUnderline"/>
          <w:highlight w:val="green"/>
        </w:rPr>
        <w:t xml:space="preserve">harder to control American impulses </w:t>
      </w:r>
      <w:r w:rsidRPr="00026D9E">
        <w:rPr>
          <w:rStyle w:val="StyleBoldUnderline"/>
        </w:rPr>
        <w:t>by demanding that multilateral consensus remain the sole guarantor of legitimacy.</w:t>
      </w:r>
      <w:r w:rsidRPr="00026D9E">
        <w:rPr>
          <w:sz w:val="16"/>
        </w:rPr>
        <w:t xml:space="preserve"> These </w:t>
      </w:r>
      <w:r w:rsidRPr="00026D9E">
        <w:rPr>
          <w:rStyle w:val="StyleBoldUnderline"/>
        </w:rPr>
        <w:t>tensions will be exacerbated by the prevailing perception in the U</w:t>
      </w:r>
      <w:r w:rsidRPr="00026D9E">
        <w:rPr>
          <w:sz w:val="16"/>
        </w:rPr>
        <w:t xml:space="preserve">nited </w:t>
      </w:r>
      <w:r w:rsidRPr="00026D9E">
        <w:rPr>
          <w:rStyle w:val="StyleBoldUnderline"/>
        </w:rPr>
        <w:t>S</w:t>
      </w:r>
      <w:r w:rsidRPr="00026D9E">
        <w:rPr>
          <w:sz w:val="16"/>
        </w:rPr>
        <w:t xml:space="preserve">tates </w:t>
      </w:r>
      <w:r w:rsidRPr="00026D9E">
        <w:rPr>
          <w:rStyle w:val="StyleBoldUnderline"/>
        </w:rPr>
        <w:t>that these same multilateral institutions are constraining the power and capacity of the U.S. government to protect American citizens from emerging threats of terrorism and prolif</w:t>
      </w:r>
      <w:r w:rsidRPr="00026D9E">
        <w:rPr>
          <w:sz w:val="16"/>
        </w:rPr>
        <w:t xml:space="preserve">eration. </w:t>
      </w:r>
      <w:r w:rsidRPr="0082245A">
        <w:rPr>
          <w:rStyle w:val="StyleBoldUnderline"/>
          <w:highlight w:val="green"/>
        </w:rPr>
        <w:t>Third, the collective-action argument</w:t>
      </w:r>
      <w:r w:rsidRPr="0082245A">
        <w:rPr>
          <w:sz w:val="16"/>
          <w:highlight w:val="green"/>
        </w:rPr>
        <w:t xml:space="preserve"> </w:t>
      </w:r>
      <w:r w:rsidRPr="00026D9E">
        <w:rPr>
          <w:sz w:val="16"/>
        </w:rPr>
        <w:t xml:space="preserve">put forward by Thai-cur typically (and erroneously) </w:t>
      </w:r>
      <w:r w:rsidRPr="0082245A">
        <w:rPr>
          <w:rStyle w:val="StyleBoldUnderline"/>
          <w:highlight w:val="green"/>
        </w:rPr>
        <w:t xml:space="preserve">assumes </w:t>
      </w:r>
      <w:r w:rsidRPr="00026D9E">
        <w:rPr>
          <w:rStyle w:val="StyleBoldUnderline"/>
        </w:rPr>
        <w:t xml:space="preserve">that </w:t>
      </w:r>
      <w:r w:rsidRPr="0082245A">
        <w:rPr>
          <w:rStyle w:val="StyleBoldUnderline"/>
          <w:highlight w:val="green"/>
        </w:rPr>
        <w:t>most states are governed by</w:t>
      </w:r>
      <w:r w:rsidRPr="00026D9E">
        <w:rPr>
          <w:rStyle w:val="StyleBoldUnderline"/>
        </w:rPr>
        <w:t xml:space="preserve"> a </w:t>
      </w:r>
      <w:r w:rsidRPr="0082245A">
        <w:rPr>
          <w:rStyle w:val="StyleBoldUnderline"/>
          <w:highlight w:val="green"/>
        </w:rPr>
        <w:t xml:space="preserve">similar </w:t>
      </w:r>
      <w:r w:rsidRPr="00026D9E">
        <w:rPr>
          <w:rStyle w:val="StyleBoldUnderline"/>
        </w:rPr>
        <w:t xml:space="preserve">set of political </w:t>
      </w:r>
      <w:r w:rsidRPr="0082245A">
        <w:rPr>
          <w:rStyle w:val="StyleBoldUnderline"/>
          <w:highlight w:val="green"/>
        </w:rPr>
        <w:t>priorities</w:t>
      </w:r>
      <w:r w:rsidRPr="00026D9E">
        <w:rPr>
          <w:rStyle w:val="StyleBoldUnderline"/>
        </w:rPr>
        <w:t>, share common concerns about similar combinations of security threats, are stimulated into action</w:t>
      </w:r>
      <w:r w:rsidRPr="00026D9E">
        <w:rPr>
          <w:sz w:val="16"/>
        </w:rPr>
        <w:t xml:space="preserve"> (or inaction) </w:t>
      </w:r>
      <w:r w:rsidRPr="00026D9E">
        <w:rPr>
          <w:rStyle w:val="StyleBoldUnderline"/>
        </w:rPr>
        <w:t xml:space="preserve">by the same set of economic imperatives, are inspired by a common set of interests and overarching values (such as peace, security, stability), and are encouraged by their respective publics to meet their demands for a common set of public goods. </w:t>
      </w:r>
      <w:r w:rsidRPr="0082245A">
        <w:rPr>
          <w:rStyle w:val="StyleBoldUnderline"/>
          <w:highlight w:val="green"/>
        </w:rPr>
        <w:t>But the differences</w:t>
      </w:r>
      <w:r w:rsidRPr="00026D9E">
        <w:rPr>
          <w:rStyle w:val="StyleBoldUnderline"/>
        </w:rPr>
        <w:t xml:space="preserve">, tensions, </w:t>
      </w:r>
      <w:r w:rsidRPr="0082245A">
        <w:rPr>
          <w:rStyle w:val="StyleBoldUnderline"/>
          <w:highlight w:val="green"/>
        </w:rPr>
        <w:t xml:space="preserve">and overall </w:t>
      </w:r>
      <w:r w:rsidRPr="00026D9E">
        <w:rPr>
          <w:rStyle w:val="StyleBoldUnderline"/>
        </w:rPr>
        <w:t xml:space="preserve">level of </w:t>
      </w:r>
      <w:r w:rsidRPr="0082245A">
        <w:rPr>
          <w:rStyle w:val="StyleBoldUnderline"/>
          <w:highlight w:val="green"/>
        </w:rPr>
        <w:t xml:space="preserve">competition among states </w:t>
      </w:r>
      <w:r w:rsidRPr="00026D9E">
        <w:rPr>
          <w:rStyle w:val="StyleBoldUnderline"/>
        </w:rPr>
        <w:t xml:space="preserve">in the system </w:t>
      </w:r>
      <w:r w:rsidRPr="0082245A">
        <w:rPr>
          <w:rStyle w:val="StyleBoldUnderline"/>
          <w:highlight w:val="green"/>
        </w:rPr>
        <w:t xml:space="preserve">are </w:t>
      </w:r>
      <w:r w:rsidRPr="00026D9E">
        <w:rPr>
          <w:rStyle w:val="StyleBoldUnderline"/>
        </w:rPr>
        <w:t xml:space="preserve">far </w:t>
      </w:r>
      <w:r w:rsidRPr="0082245A">
        <w:rPr>
          <w:rStyle w:val="StyleBoldUnderline"/>
          <w:highlight w:val="green"/>
        </w:rPr>
        <w:t xml:space="preserve">greater than proponents of multilateralism </w:t>
      </w:r>
      <w:r w:rsidRPr="00026D9E">
        <w:rPr>
          <w:rStyle w:val="StyleBoldUnderline"/>
        </w:rPr>
        <w:t xml:space="preserve">acknowledge. </w:t>
      </w:r>
      <w:r w:rsidRPr="0082245A">
        <w:rPr>
          <w:rStyle w:val="StyleBoldUnderline"/>
          <w:highlight w:val="green"/>
        </w:rPr>
        <w:t>Some states are more threatened by terrorism and prolif</w:t>
      </w:r>
      <w:r w:rsidRPr="00026D9E">
        <w:rPr>
          <w:rStyle w:val="StyleBoldUnderline"/>
        </w:rPr>
        <w:t xml:space="preserve">eration than others, have more substantial and direct economic interest in particular regions, </w:t>
      </w:r>
      <w:r w:rsidRPr="0082245A">
        <w:rPr>
          <w:rStyle w:val="StyleBoldUnderline"/>
          <w:highlight w:val="green"/>
        </w:rPr>
        <w:t>are less interested in securing peace, and experience pressure</w:t>
      </w:r>
      <w:r w:rsidRPr="00026D9E">
        <w:rPr>
          <w:rStyle w:val="StyleBoldUnderline"/>
        </w:rPr>
        <w:t xml:space="preserve"> from their </w:t>
      </w:r>
      <w:r w:rsidRPr="0082245A">
        <w:rPr>
          <w:rStyle w:val="StyleBoldUnderline"/>
          <w:highlight w:val="green"/>
        </w:rPr>
        <w:t xml:space="preserve">respective </w:t>
      </w:r>
      <w:r w:rsidRPr="00026D9E">
        <w:rPr>
          <w:rStyle w:val="StyleBoldUnderline"/>
        </w:rPr>
        <w:t xml:space="preserve">publics </w:t>
      </w:r>
      <w:r w:rsidRPr="0082245A">
        <w:rPr>
          <w:rStyle w:val="StyleBoldUnderline"/>
          <w:highlight w:val="green"/>
        </w:rPr>
        <w:t xml:space="preserve">to </w:t>
      </w:r>
      <w:r w:rsidRPr="00026D9E">
        <w:rPr>
          <w:rStyle w:val="StyleBoldUnderline"/>
        </w:rPr>
        <w:t xml:space="preserve">pursue very </w:t>
      </w:r>
      <w:r w:rsidRPr="0082245A">
        <w:rPr>
          <w:rStyle w:val="StyleBoldUnderline"/>
          <w:highlight w:val="green"/>
        </w:rPr>
        <w:t xml:space="preserve">distinct foreign </w:t>
      </w:r>
      <w:r w:rsidRPr="00026D9E">
        <w:rPr>
          <w:rStyle w:val="StyleBoldUnderline"/>
        </w:rPr>
        <w:t xml:space="preserve">and security </w:t>
      </w:r>
      <w:r w:rsidRPr="0082245A">
        <w:rPr>
          <w:rStyle w:val="StyleBoldUnderline"/>
          <w:highlight w:val="green"/>
        </w:rPr>
        <w:t>policies</w:t>
      </w:r>
      <w:r w:rsidRPr="00026D9E">
        <w:rPr>
          <w:sz w:val="16"/>
        </w:rPr>
        <w:t xml:space="preserve">. Consequently, </w:t>
      </w:r>
      <w:r w:rsidRPr="0082245A">
        <w:rPr>
          <w:rStyle w:val="StyleBoldUnderline"/>
          <w:highlight w:val="green"/>
        </w:rPr>
        <w:t>there is no guarantee</w:t>
      </w:r>
      <w:r w:rsidRPr="00026D9E">
        <w:rPr>
          <w:rStyle w:val="StyleBoldUnderline"/>
        </w:rPr>
        <w:t xml:space="preserve"> that a collection of </w:t>
      </w:r>
      <w:r w:rsidRPr="0082245A">
        <w:rPr>
          <w:rStyle w:val="StyleBoldUnderline"/>
          <w:highlight w:val="green"/>
        </w:rPr>
        <w:t>states will have the same motivation to change the status quo</w:t>
      </w:r>
      <w:r w:rsidRPr="00026D9E">
        <w:rPr>
          <w:sz w:val="16"/>
        </w:rPr>
        <w:t xml:space="preserve">, or experience the same imperative to address the same security threats with the same level of resolve, commitment, or resources (relative to their size). In sum, </w:t>
      </w:r>
      <w:r w:rsidRPr="0082245A">
        <w:rPr>
          <w:rStyle w:val="StyleBoldUnderline"/>
          <w:highlight w:val="green"/>
        </w:rPr>
        <w:t xml:space="preserve">multi- lateral organizations are less likely today to act with </w:t>
      </w:r>
      <w:r w:rsidRPr="00026D9E">
        <w:rPr>
          <w:rStyle w:val="StyleBoldUnderline"/>
        </w:rPr>
        <w:t xml:space="preserve">the same level of </w:t>
      </w:r>
      <w:r w:rsidRPr="0082245A">
        <w:rPr>
          <w:rStyle w:val="StyleBoldUnderline"/>
          <w:highlight w:val="green"/>
        </w:rPr>
        <w:t xml:space="preserve">urgency to address security threats </w:t>
      </w:r>
      <w:r w:rsidRPr="00026D9E">
        <w:rPr>
          <w:rStyle w:val="StyleBoldUnderline"/>
        </w:rPr>
        <w:t>that Washington considers imperative. The costs of inaction (derived from exclusive reliance on multilateral consensus) are now perceived as being higher than the costs of unilateralism</w:t>
      </w:r>
      <w:r w:rsidRPr="00026D9E">
        <w:rPr>
          <w:sz w:val="16"/>
        </w:rPr>
        <w:t xml:space="preserve">. Although similar threats may have guided collective action through multilateral alliances for much of the cold war, these imperatives were a product of a common Soviet threat. But </w:t>
      </w:r>
      <w:r w:rsidRPr="00026D9E">
        <w:rPr>
          <w:rStyle w:val="StyleBoldUnderline"/>
        </w:rPr>
        <w:t>threats today are many and varied, and few states share the same concerns or face the same obligations to respond</w:t>
      </w:r>
      <w:r w:rsidRPr="00026D9E">
        <w:rPr>
          <w:sz w:val="16"/>
        </w:rPr>
        <w:t xml:space="preserve">. No case more clearly illustrates the growing divisions among former allies than the 2003 Iraq war. </w:t>
      </w:r>
      <w:r w:rsidRPr="0082245A">
        <w:rPr>
          <w:rStyle w:val="StyleBoldUnderline"/>
          <w:highlight w:val="green"/>
        </w:rPr>
        <w:t>Fourth</w:t>
      </w:r>
      <w:r w:rsidRPr="00026D9E">
        <w:rPr>
          <w:rStyle w:val="StyleBoldUnderline"/>
        </w:rPr>
        <w:t>,</w:t>
      </w:r>
      <w:r w:rsidRPr="00026D9E">
        <w:rPr>
          <w:sz w:val="16"/>
        </w:rPr>
        <w:t xml:space="preserve">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026D9E">
        <w:rPr>
          <w:rStyle w:val="StyleBoldUnderline"/>
        </w:rPr>
        <w:t xml:space="preserve">In a post-9/11 environment, the transaction costs that are saved through joint efforts will always be compared with the costs of depending exclusively on collective-action mechanisms that ultimately may fail - </w:t>
      </w:r>
      <w:r w:rsidRPr="0082245A">
        <w:rPr>
          <w:rStyle w:val="StyleBoldUnderline"/>
          <w:highlight w:val="green"/>
        </w:rPr>
        <w:t>multilateralism is not free of costs or risks</w:t>
      </w:r>
      <w:r w:rsidRPr="00026D9E">
        <w:rPr>
          <w:sz w:val="16"/>
        </w:rPr>
        <w:t xml:space="preserve">. For example, </w:t>
      </w:r>
      <w:r w:rsidRPr="0082245A">
        <w:rPr>
          <w:rStyle w:val="StyleBoldUnderline"/>
          <w:highlight w:val="green"/>
        </w:rPr>
        <w:t>one of the many important lessons of the</w:t>
      </w:r>
      <w:r w:rsidRPr="00026D9E">
        <w:rPr>
          <w:rStyle w:val="StyleBoldUnderline"/>
        </w:rPr>
        <w:t xml:space="preserve"> 2003 </w:t>
      </w:r>
      <w:r w:rsidRPr="0082245A">
        <w:rPr>
          <w:rStyle w:val="StyleBoldUnderline"/>
          <w:highlight w:val="green"/>
        </w:rPr>
        <w:t>Iraq war</w:t>
      </w:r>
      <w:r w:rsidRPr="00026D9E">
        <w:rPr>
          <w:rStyle w:val="StyleBoldUnderline"/>
        </w:rPr>
        <w:t>,</w:t>
      </w:r>
      <w:r w:rsidRPr="00026D9E">
        <w:rPr>
          <w:sz w:val="16"/>
        </w:rPr>
        <w:t xml:space="preserve"> at least for American officials, </w:t>
      </w:r>
      <w:r w:rsidRPr="00026D9E">
        <w:rPr>
          <w:rStyle w:val="StyleBoldUnderline"/>
        </w:rPr>
        <w:t xml:space="preserve">is that </w:t>
      </w:r>
      <w:r w:rsidRPr="0082245A">
        <w:rPr>
          <w:rStyle w:val="StyleBoldUnderline"/>
          <w:highlight w:val="green"/>
        </w:rPr>
        <w:t>there are no collective-security guarantees any longer, even from traditional allies</w:t>
      </w:r>
      <w:r w:rsidRPr="00026D9E">
        <w:rPr>
          <w:rStyle w:val="StyleBoldUnderline"/>
        </w:rPr>
        <w:t>. The UN Security Council did not function as a separate entity committed to facilitating and coordinating diplomatic exchanges towards a common good</w:t>
      </w:r>
      <w:r w:rsidRPr="00026D9E">
        <w:rPr>
          <w:sz w:val="16"/>
        </w:rPr>
        <w:t xml:space="preserve">. The UN functions in a highly competitive environment in which traditional power politics plays out. Proponents of multilateralism through the UNSC do not espouse that doctrine in the interest of global security; their </w:t>
      </w:r>
      <w:r w:rsidRPr="00026D9E">
        <w:rPr>
          <w:rStyle w:val="StyleBoldUnderlin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026D9E">
        <w:rPr>
          <w:sz w:val="16"/>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026D9E">
        <w:rPr>
          <w:rStyle w:val="StyleBoldUnderline"/>
        </w:rPr>
        <w:t xml:space="preserve">as threat perceptions continue to diverge, the risks associated with waiting for multilateral consensus are simply too high. The </w:t>
      </w:r>
      <w:r w:rsidRPr="0082245A">
        <w:rPr>
          <w:rStyle w:val="StyleBoldUnderline"/>
          <w:highlight w:val="green"/>
        </w:rPr>
        <w:t xml:space="preserve">complex nature of contemporary security threats </w:t>
      </w:r>
      <w:r w:rsidRPr="00026D9E">
        <w:rPr>
          <w:rStyle w:val="StyleBoldUnderline"/>
        </w:rPr>
        <w:t xml:space="preserve">virtually </w:t>
      </w:r>
      <w:r w:rsidRPr="0082245A">
        <w:rPr>
          <w:rStyle w:val="StyleBoldUnderline"/>
          <w:highlight w:val="green"/>
        </w:rPr>
        <w:t xml:space="preserve">guarantees </w:t>
      </w:r>
      <w:r w:rsidRPr="00026D9E">
        <w:rPr>
          <w:rStyle w:val="StyleBoldUnderline"/>
        </w:rPr>
        <w:t xml:space="preserve">that </w:t>
      </w:r>
      <w:r w:rsidRPr="0082245A">
        <w:rPr>
          <w:rStyle w:val="StyleBoldUnderline"/>
          <w:highlight w:val="green"/>
        </w:rPr>
        <w:t>similar conflicts will plague multilateral institutions in the future</w:t>
      </w:r>
      <w:r w:rsidRPr="0082245A">
        <w:rPr>
          <w:highlight w:val="green"/>
        </w:rPr>
        <w:t>.</w:t>
      </w:r>
    </w:p>
    <w:p w:rsidR="000E4BFA" w:rsidRPr="00026D9E" w:rsidRDefault="000E4BFA" w:rsidP="000E4BFA">
      <w:pPr>
        <w:pStyle w:val="Heading4"/>
        <w:rPr>
          <w:rStyle w:val="TagGreg"/>
          <w:rFonts w:cs="Arial"/>
          <w:b/>
        </w:rPr>
      </w:pPr>
      <w:r>
        <w:rPr>
          <w:rStyle w:val="TagGreg"/>
          <w:rFonts w:cs="Arial"/>
          <w:b/>
        </w:rPr>
        <w:t xml:space="preserve">The plan fails and </w:t>
      </w:r>
      <w:r w:rsidRPr="00026D9E">
        <w:rPr>
          <w:rStyle w:val="TagGreg"/>
          <w:rFonts w:cs="Arial"/>
          <w:b/>
        </w:rPr>
        <w:t>pu</w:t>
      </w:r>
      <w:r>
        <w:rPr>
          <w:rStyle w:val="TagGreg"/>
          <w:rFonts w:cs="Arial"/>
          <w:b/>
        </w:rPr>
        <w:t>blic backlash means it cannot solve in the long-term</w:t>
      </w:r>
    </w:p>
    <w:p w:rsidR="000E4BFA" w:rsidRPr="00026D9E" w:rsidRDefault="000E4BFA" w:rsidP="000E4BFA">
      <w:r w:rsidRPr="00026D9E">
        <w:rPr>
          <w:rStyle w:val="StyleStyleBold12pt"/>
        </w:rPr>
        <w:t>Lake 10</w:t>
      </w:r>
      <w:r w:rsidRPr="00026D9E">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0E4BFA" w:rsidRPr="00026D9E" w:rsidRDefault="000E4BFA" w:rsidP="000E4BFA">
      <w:pPr>
        <w:rPr>
          <w:rStyle w:val="StyleBoldUnderline"/>
        </w:rPr>
      </w:pPr>
    </w:p>
    <w:p w:rsidR="000E4BFA" w:rsidRDefault="000E4BFA" w:rsidP="000E4BFA">
      <w:pPr>
        <w:rPr>
          <w:rStyle w:val="StyleBoldUnderline"/>
        </w:rPr>
      </w:pPr>
      <w:r w:rsidRPr="00026D9E">
        <w:rPr>
          <w:rStyle w:val="StyleBoldUnderline"/>
        </w:rPr>
        <w:t xml:space="preserve">At the same time, </w:t>
      </w:r>
      <w:r w:rsidRPr="0082245A">
        <w:rPr>
          <w:rStyle w:val="StyleBoldUnderline"/>
          <w:highlight w:val="green"/>
        </w:rPr>
        <w:t>if any organization is to be an effective restraint</w:t>
      </w:r>
      <w:r w:rsidRPr="00026D9E">
        <w:rPr>
          <w:rStyle w:val="StyleBoldUnderline"/>
        </w:rPr>
        <w:t xml:space="preserve"> on the United States, </w:t>
      </w:r>
      <w:r w:rsidRPr="0082245A">
        <w:rPr>
          <w:rStyle w:val="Emphasis"/>
          <w:highlight w:val="green"/>
        </w:rPr>
        <w:t>other countries</w:t>
      </w:r>
      <w:r w:rsidRPr="0082245A">
        <w:rPr>
          <w:rStyle w:val="StyleBoldUnderline"/>
          <w:highlight w:val="green"/>
        </w:rPr>
        <w:t xml:space="preserve"> will have to make </w:t>
      </w:r>
      <w:r w:rsidRPr="0082245A">
        <w:rPr>
          <w:rStyle w:val="Emphasis"/>
          <w:highlight w:val="green"/>
        </w:rPr>
        <w:t>serious</w:t>
      </w:r>
      <w:r w:rsidRPr="00026D9E">
        <w:rPr>
          <w:rStyle w:val="Emphasis"/>
        </w:rPr>
        <w:t xml:space="preserve"> and integral </w:t>
      </w:r>
      <w:r w:rsidRPr="0082245A">
        <w:rPr>
          <w:rStyle w:val="Emphasis"/>
          <w:highlight w:val="green"/>
        </w:rPr>
        <w:t>contributions</w:t>
      </w:r>
      <w:r w:rsidRPr="0082245A">
        <w:rPr>
          <w:rStyle w:val="StyleBoldUnderline"/>
          <w:highlight w:val="green"/>
        </w:rPr>
        <w:t xml:space="preserve"> to the</w:t>
      </w:r>
      <w:r w:rsidRPr="00026D9E">
        <w:rPr>
          <w:rStyle w:val="StyleBoldUnderline"/>
        </w:rPr>
        <w:t xml:space="preserve"> collective </w:t>
      </w:r>
      <w:r w:rsidRPr="0082245A">
        <w:rPr>
          <w:rStyle w:val="StyleBoldUnderline"/>
          <w:highlight w:val="green"/>
        </w:rPr>
        <w:t>effort.</w:t>
      </w:r>
      <w:r w:rsidRPr="00026D9E">
        <w:rPr>
          <w:rStyle w:val="StyleBoldUnderline"/>
        </w:rPr>
        <w:t xml:space="preserve"> </w:t>
      </w:r>
      <w:r w:rsidRPr="00026D9E">
        <w:rPr>
          <w:rStyle w:val="Emphasis"/>
        </w:rPr>
        <w:t>Both sides</w:t>
      </w:r>
      <w:r w:rsidRPr="00026D9E">
        <w:t xml:space="preserve"> to this new multilateral bargain </w:t>
      </w:r>
      <w:r w:rsidRPr="00026D9E">
        <w:rPr>
          <w:rStyle w:val="StyleBoldUnderline"/>
        </w:rPr>
        <w:t>will need to recognize and appreciate the benefits of a stable international order to their own security and prosperity and contribute to its success</w:t>
      </w:r>
      <w:r w:rsidRPr="00026D9E">
        <w:t xml:space="preserve"> - 480 Making America Safe for the World. The United States will need to continue to play a disproportionate role in providing international order, even as it accepts new restraints on its freedom of action. </w:t>
      </w:r>
      <w:r w:rsidRPr="0082245A">
        <w:rPr>
          <w:rStyle w:val="Emphasis"/>
          <w:highlight w:val="green"/>
        </w:rPr>
        <w:t>Other countries</w:t>
      </w:r>
      <w:r w:rsidRPr="00026D9E">
        <w:rPr>
          <w:rStyle w:val="StyleBoldUnderline"/>
        </w:rPr>
        <w:t xml:space="preserve">, however, </w:t>
      </w:r>
      <w:r w:rsidRPr="0082245A">
        <w:rPr>
          <w:rStyle w:val="StyleBoldUnderline"/>
          <w:highlight w:val="green"/>
        </w:rPr>
        <w:t>must</w:t>
      </w:r>
      <w:r w:rsidRPr="00026D9E">
        <w:rPr>
          <w:rStyle w:val="StyleBoldUnderline"/>
        </w:rPr>
        <w:t xml:space="preserve"> also </w:t>
      </w:r>
      <w:r w:rsidRPr="0082245A">
        <w:rPr>
          <w:rStyle w:val="StyleBoldUnderline"/>
          <w:highlight w:val="green"/>
        </w:rPr>
        <w:t>contribute to the provision</w:t>
      </w:r>
      <w:r w:rsidRPr="00026D9E">
        <w:rPr>
          <w:rStyle w:val="StyleBoldUnderline"/>
        </w:rPr>
        <w:t xml:space="preserve"> of this political order so that they can provide a meaningful check on US authority. ¶ </w:t>
      </w:r>
      <w:r w:rsidRPr="0082245A">
        <w:rPr>
          <w:rStyle w:val="Emphasis"/>
          <w:highlight w:val="green"/>
        </w:rPr>
        <w:t xml:space="preserve">Americans are likely to resist </w:t>
      </w:r>
      <w:r w:rsidRPr="0082245A">
        <w:rPr>
          <w:rStyle w:val="StyleBoldUnderline"/>
          <w:highlight w:val="green"/>
        </w:rPr>
        <w:t>the idea of tying their hands</w:t>
      </w:r>
      <w:r w:rsidRPr="00026D9E">
        <w:rPr>
          <w:rStyle w:val="StyleBoldUnderline"/>
        </w:rPr>
        <w:t xml:space="preserve"> more tightly </w:t>
      </w:r>
      <w:r w:rsidRPr="0082245A">
        <w:rPr>
          <w:rStyle w:val="StyleBoldUnderline"/>
          <w:highlight w:val="green"/>
        </w:rPr>
        <w:t xml:space="preserve">in a </w:t>
      </w:r>
      <w:r w:rsidRPr="00026D9E">
        <w:rPr>
          <w:rStyle w:val="StyleBoldUnderline"/>
        </w:rPr>
        <w:t xml:space="preserve">new </w:t>
      </w:r>
      <w:r w:rsidRPr="0082245A">
        <w:rPr>
          <w:rStyle w:val="StyleBoldUnderline"/>
          <w:highlight w:val="green"/>
        </w:rPr>
        <w:t>multilateral compact.</w:t>
      </w:r>
      <w:r w:rsidRPr="00026D9E">
        <w:rPr>
          <w:rStyle w:val="StyleBoldUnderline"/>
        </w:rPr>
        <w:t xml:space="preserve"> </w:t>
      </w:r>
    </w:p>
    <w:p w:rsidR="000E4BFA" w:rsidRPr="00320484" w:rsidRDefault="000E4BFA" w:rsidP="000E4BFA">
      <w:pPr>
        <w:pStyle w:val="Heading4"/>
      </w:pPr>
      <w:r>
        <w:t>Guantanamo Bay, failure to ratify the Kyoto Protocol, and joining the ICC are other roadblocks to multilateralism that the affirmative doesn’t resolve</w:t>
      </w:r>
    </w:p>
    <w:p w:rsidR="000E4BFA" w:rsidRPr="00026D9E" w:rsidRDefault="000E4BFA" w:rsidP="000E4BFA">
      <w:r w:rsidRPr="00026D9E">
        <w:rPr>
          <w:rStyle w:val="StyleStyleBold12pt"/>
        </w:rPr>
        <w:t>Burgsdorff 9</w:t>
      </w:r>
      <w:r w:rsidRPr="00026D9E">
        <w:rPr>
          <w:b/>
        </w:rPr>
        <w:t xml:space="preserve"> </w:t>
      </w:r>
      <w:r w:rsidRPr="00026D9E">
        <w:t xml:space="preserve">(Ph. D in Political Science from Freiburg University, EU Fellow at the University of Miami (Sven Kühn von, “Problems and Opportunities for the Incoming Obama Administration”, </w:t>
      </w:r>
      <w:r w:rsidRPr="00026D9E">
        <w:rPr>
          <w:color w:val="0000FF"/>
          <w:u w:val="single"/>
        </w:rPr>
        <w:t>http://aei.pitt.edu.proxy.lib.umich.edu/11047/1/vonBurgsdorfUSvsCubalong09edi.pdf</w:t>
      </w:r>
      <w:r w:rsidRPr="00026D9E">
        <w:t>)//NG</w:t>
      </w:r>
    </w:p>
    <w:p w:rsidR="000E4BFA" w:rsidRPr="00026D9E" w:rsidRDefault="000E4BFA" w:rsidP="000E4BFA"/>
    <w:p w:rsidR="000E4BFA" w:rsidRPr="00BB7131" w:rsidRDefault="000E4BFA" w:rsidP="000E4BFA">
      <w:pPr>
        <w:rPr>
          <w:sz w:val="24"/>
        </w:rPr>
      </w:pPr>
      <w:r w:rsidRPr="00026D9E">
        <w:t xml:space="preserve">As a matter of fact, </w:t>
      </w:r>
      <w:r w:rsidRPr="0082245A">
        <w:rPr>
          <w:rStyle w:val="Emphasis"/>
          <w:highlight w:val="green"/>
        </w:rPr>
        <w:t>together with</w:t>
      </w:r>
      <w:r w:rsidRPr="0082245A">
        <w:rPr>
          <w:rStyle w:val="StyleBoldUnderline"/>
          <w:highlight w:val="green"/>
        </w:rPr>
        <w:t xml:space="preserve"> other  measures</w:t>
      </w:r>
      <w:r w:rsidRPr="00026D9E">
        <w:rPr>
          <w:rStyle w:val="StyleBoldUnderline"/>
        </w:rPr>
        <w:t xml:space="preserve"> such as </w:t>
      </w:r>
      <w:r w:rsidRPr="0082245A">
        <w:rPr>
          <w:rStyle w:val="StyleBoldUnderline"/>
          <w:highlight w:val="green"/>
        </w:rPr>
        <w:t xml:space="preserve">closing </w:t>
      </w:r>
      <w:r w:rsidRPr="0082245A">
        <w:rPr>
          <w:rStyle w:val="Emphasis"/>
          <w:highlight w:val="green"/>
        </w:rPr>
        <w:t>Guantanamo</w:t>
      </w:r>
      <w:r w:rsidRPr="0082245A">
        <w:rPr>
          <w:rStyle w:val="StyleBoldUnderline"/>
          <w:highlight w:val="green"/>
        </w:rPr>
        <w:t>, signing up to</w:t>
      </w:r>
      <w:r w:rsidRPr="00026D9E">
        <w:rPr>
          <w:rStyle w:val="StyleBoldUnderline"/>
        </w:rPr>
        <w:t xml:space="preserve"> the </w:t>
      </w:r>
      <w:r w:rsidRPr="0082245A">
        <w:rPr>
          <w:rStyle w:val="Emphasis"/>
          <w:highlight w:val="green"/>
        </w:rPr>
        <w:t>Kyoto</w:t>
      </w:r>
      <w:r w:rsidRPr="00026D9E">
        <w:rPr>
          <w:rStyle w:val="Emphasis"/>
        </w:rPr>
        <w:t xml:space="preserve"> Protocol</w:t>
      </w:r>
      <w:r w:rsidRPr="00026D9E">
        <w:rPr>
          <w:rStyle w:val="StyleBoldUnderline"/>
        </w:rPr>
        <w:t xml:space="preserve"> and </w:t>
      </w:r>
      <w:r w:rsidRPr="0082245A">
        <w:rPr>
          <w:rStyle w:val="StyleBoldUnderline"/>
          <w:highlight w:val="green"/>
        </w:rPr>
        <w:t xml:space="preserve">putting into practice </w:t>
      </w:r>
      <w:r w:rsidRPr="00026D9E">
        <w:rPr>
          <w:rStyle w:val="StyleBoldUnderline"/>
        </w:rPr>
        <w:t xml:space="preserve">the succeeding agreement under the </w:t>
      </w:r>
      <w:r w:rsidRPr="0082245A">
        <w:rPr>
          <w:rStyle w:val="Emphasis"/>
          <w:highlight w:val="green"/>
        </w:rPr>
        <w:t xml:space="preserve">Bali </w:t>
      </w:r>
      <w:r w:rsidRPr="00026D9E">
        <w:rPr>
          <w:rStyle w:val="Emphasis"/>
        </w:rPr>
        <w:t>conference</w:t>
      </w:r>
      <w:r w:rsidRPr="00026D9E">
        <w:rPr>
          <w:rStyle w:val="StyleBoldUnderline"/>
        </w:rPr>
        <w:t xml:space="preserve">, and possibly, </w:t>
      </w:r>
      <w:r w:rsidRPr="0082245A">
        <w:rPr>
          <w:rStyle w:val="StyleBoldUnderline"/>
          <w:highlight w:val="green"/>
        </w:rPr>
        <w:t xml:space="preserve">joining the </w:t>
      </w:r>
      <w:r w:rsidRPr="0082245A">
        <w:rPr>
          <w:rStyle w:val="Emphasis"/>
          <w:highlight w:val="green"/>
        </w:rPr>
        <w:t>I</w:t>
      </w:r>
      <w:r w:rsidRPr="00026D9E">
        <w:rPr>
          <w:rStyle w:val="Emphasis"/>
        </w:rPr>
        <w:t xml:space="preserve">nternational  </w:t>
      </w:r>
      <w:r w:rsidRPr="0082245A">
        <w:rPr>
          <w:rStyle w:val="Emphasis"/>
          <w:highlight w:val="green"/>
        </w:rPr>
        <w:t>C</w:t>
      </w:r>
      <w:r w:rsidRPr="00026D9E">
        <w:rPr>
          <w:rStyle w:val="Emphasis"/>
        </w:rPr>
        <w:t xml:space="preserve">riminal </w:t>
      </w:r>
      <w:r w:rsidRPr="0082245A">
        <w:rPr>
          <w:rStyle w:val="Emphasis"/>
          <w:highlight w:val="green"/>
        </w:rPr>
        <w:t>C</w:t>
      </w:r>
      <w:r w:rsidRPr="00026D9E">
        <w:rPr>
          <w:rStyle w:val="Emphasis"/>
        </w:rPr>
        <w:t>ourt</w:t>
      </w:r>
      <w:r w:rsidRPr="00026D9E">
        <w:rPr>
          <w:rStyle w:val="StyleBoldUnderline"/>
        </w:rPr>
        <w:t xml:space="preserve"> as well as </w:t>
      </w:r>
      <w:r w:rsidRPr="0082245A">
        <w:rPr>
          <w:rStyle w:val="StyleBoldUnderline"/>
          <w:highlight w:val="green"/>
        </w:rPr>
        <w:t>ratifying</w:t>
      </w:r>
      <w:r w:rsidRPr="00026D9E">
        <w:rPr>
          <w:rStyle w:val="StyleBoldUnderline"/>
        </w:rPr>
        <w:t xml:space="preserve"> further international human rights treaties such as </w:t>
      </w:r>
      <w:r w:rsidRPr="0082245A">
        <w:rPr>
          <w:rStyle w:val="StyleBoldUnderline"/>
          <w:highlight w:val="green"/>
        </w:rPr>
        <w:t>the</w:t>
      </w:r>
      <w:r w:rsidRPr="00026D9E">
        <w:rPr>
          <w:rStyle w:val="StyleBoldUnderline"/>
        </w:rPr>
        <w:t xml:space="preserve"> </w:t>
      </w:r>
      <w:r w:rsidRPr="00026D9E">
        <w:rPr>
          <w:rStyle w:val="Emphasis"/>
        </w:rPr>
        <w:t xml:space="preserve">1990  </w:t>
      </w:r>
      <w:r w:rsidRPr="0082245A">
        <w:rPr>
          <w:rStyle w:val="Emphasis"/>
          <w:highlight w:val="green"/>
        </w:rPr>
        <w:t>C</w:t>
      </w:r>
      <w:r w:rsidRPr="00026D9E">
        <w:rPr>
          <w:rStyle w:val="Emphasis"/>
        </w:rPr>
        <w:t xml:space="preserve">onvention on the </w:t>
      </w:r>
      <w:r w:rsidRPr="0082245A">
        <w:rPr>
          <w:rStyle w:val="Emphasis"/>
          <w:highlight w:val="green"/>
        </w:rPr>
        <w:t>R</w:t>
      </w:r>
      <w:r w:rsidRPr="00026D9E">
        <w:rPr>
          <w:rStyle w:val="Emphasis"/>
        </w:rPr>
        <w:t xml:space="preserve">ights of the </w:t>
      </w:r>
      <w:r w:rsidRPr="0082245A">
        <w:rPr>
          <w:rStyle w:val="Emphasis"/>
          <w:highlight w:val="green"/>
        </w:rPr>
        <w:t>C</w:t>
      </w:r>
      <w:r w:rsidRPr="00026D9E">
        <w:rPr>
          <w:rStyle w:val="Emphasis"/>
        </w:rPr>
        <w:t>hild</w:t>
      </w:r>
      <w:r w:rsidRPr="00026D9E">
        <w:rPr>
          <w:rStyle w:val="StyleBoldUnderline"/>
        </w:rPr>
        <w:t xml:space="preserve">, it </w:t>
      </w:r>
      <w:r w:rsidRPr="0082245A">
        <w:rPr>
          <w:rStyle w:val="StyleBoldUnderline"/>
          <w:highlight w:val="green"/>
        </w:rPr>
        <w:t>would be interpreted</w:t>
      </w:r>
      <w:r w:rsidRPr="00026D9E">
        <w:rPr>
          <w:rStyle w:val="StyleBoldUnderline"/>
        </w:rPr>
        <w:t xml:space="preserve"> by the international community </w:t>
      </w:r>
      <w:r w:rsidRPr="0082245A">
        <w:rPr>
          <w:rStyle w:val="StyleBoldUnderline"/>
          <w:highlight w:val="green"/>
        </w:rPr>
        <w:t>as</w:t>
      </w:r>
      <w:r w:rsidRPr="00026D9E">
        <w:rPr>
          <w:rStyle w:val="StyleBoldUnderline"/>
        </w:rPr>
        <w:t xml:space="preserve"> steps  towards effective </w:t>
      </w:r>
      <w:r w:rsidRPr="0082245A">
        <w:rPr>
          <w:rStyle w:val="StyleBoldUnderline"/>
          <w:highlight w:val="green"/>
        </w:rPr>
        <w:t>multilateralism</w:t>
      </w:r>
      <w:r w:rsidRPr="00026D9E">
        <w:t xml:space="preserve">. </w:t>
      </w:r>
    </w:p>
    <w:p w:rsidR="000E4BFA" w:rsidRPr="00900012" w:rsidRDefault="000E4BFA" w:rsidP="000E4BFA">
      <w:pPr>
        <w:pStyle w:val="Heading4"/>
      </w:pPr>
      <w:r>
        <w:t>There is no impact to hegemony – statistics indicate there is no causal relation between US power and global peace</w:t>
      </w:r>
    </w:p>
    <w:p w:rsidR="000E4BFA" w:rsidRPr="00900012" w:rsidRDefault="000E4BFA" w:rsidP="000E4BFA">
      <w:pPr>
        <w:rPr>
          <w:b/>
          <w:sz w:val="24"/>
          <w:u w:val="single"/>
        </w:rPr>
      </w:pPr>
      <w:r w:rsidRPr="00900012">
        <w:rPr>
          <w:b/>
          <w:sz w:val="24"/>
          <w:u w:val="single"/>
        </w:rPr>
        <w:t>Fettweis, 11</w:t>
      </w:r>
    </w:p>
    <w:p w:rsidR="000E4BFA" w:rsidRPr="00900012" w:rsidRDefault="000E4BFA" w:rsidP="000E4BFA">
      <w:r w:rsidRPr="00900012">
        <w:t>Christopher J. Fettweis, Department of Political Science, Tulane University, 9/26/11, Free Riding or Restraint? Examining European Grand Strategy, Comparative Strategy, 30:316–332, EBSCO</w:t>
      </w:r>
      <w:r w:rsidRPr="00900012">
        <w:tab/>
      </w:r>
    </w:p>
    <w:p w:rsidR="000E4BFA" w:rsidRPr="00BB7131" w:rsidRDefault="000E4BFA" w:rsidP="000E4BFA">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cut its forces. No state</w:t>
      </w:r>
      <w:r w:rsidRPr="00900012">
        <w:rPr>
          <w:u w:val="single"/>
        </w:rPr>
        <w:t xml:space="preserve"> seemed to believe that its security was endangered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00012">
        <w:rPr>
          <w:u w:val="single"/>
        </w:rPr>
        <w:t xml:space="preserve">none </w:t>
      </w:r>
      <w:r w:rsidRPr="00900012">
        <w:rPr>
          <w:highlight w:val="cyan"/>
          <w:u w:val="single"/>
        </w:rPr>
        <w:t>took any 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No militaries</w:t>
      </w:r>
      <w:r w:rsidRPr="00900012">
        <w:rPr>
          <w:u w:val="single"/>
        </w:rPr>
        <w:t xml:space="preserve"> were </w:t>
      </w:r>
      <w:r w:rsidRPr="00900012">
        <w:rPr>
          <w:highlight w:val="cyan"/>
          <w:u w:val="single"/>
        </w:rPr>
        <w:t>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00012">
        <w:rPr>
          <w:highlight w:val="cyan"/>
          <w:u w:val="single"/>
        </w:rPr>
        <w:t>no</w:t>
      </w:r>
      <w:r w:rsidRPr="00900012">
        <w:rPr>
          <w:u w:val="single"/>
        </w:rPr>
        <w:t xml:space="preserve"> </w:t>
      </w:r>
      <w:r w:rsidRPr="00900012">
        <w:rPr>
          <w:highlight w:val="cyan"/>
          <w:u w:val="single"/>
        </w:rPr>
        <w:t>regional 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00012">
        <w:rPr>
          <w:u w:val="single"/>
        </w:rPr>
        <w:t>even if it is true that either U.S. commitments</w:t>
      </w:r>
      <w:r w:rsidRPr="00900012">
        <w:t xml:space="preserve"> or relative spending </w:t>
      </w:r>
      <w:r w:rsidRPr="00900012">
        <w:rPr>
          <w:u w:val="single"/>
        </w:rPr>
        <w:t>account for global</w:t>
      </w:r>
      <w:r w:rsidRPr="00900012">
        <w:t xml:space="preserve"> pacific </w:t>
      </w:r>
      <w:r w:rsidRPr="00900012">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the presence of </w:t>
      </w:r>
      <w:r w:rsidRPr="00900012">
        <w:rPr>
          <w:highlight w:val="cyan"/>
          <w:u w:val="single"/>
        </w:rPr>
        <w:t>a global policeman.</w:t>
      </w:r>
      <w:r w:rsidRPr="00900012">
        <w:rPr>
          <w:u w:val="single"/>
        </w:rPr>
        <w:t xml:space="preserve"> Those who think otherwise base their view on faith alone.</w:t>
      </w:r>
    </w:p>
    <w:p w:rsidR="000E4BFA" w:rsidRPr="00900012" w:rsidRDefault="000E4BFA" w:rsidP="000E4BFA">
      <w:pPr>
        <w:pStyle w:val="Heading4"/>
      </w:pPr>
      <w:r>
        <w:t>The affirmative assumption that the international order would fall apart without a strong US lead is wrong – countries would not start fighting for no reason</w:t>
      </w:r>
    </w:p>
    <w:p w:rsidR="000E4BFA" w:rsidRPr="00BB7131" w:rsidRDefault="000E4BFA" w:rsidP="000E4BFA">
      <w:pPr>
        <w:rPr>
          <w:b/>
          <w:sz w:val="24"/>
        </w:rPr>
      </w:pPr>
      <w:r w:rsidRPr="00BB7131">
        <w:rPr>
          <w:b/>
          <w:sz w:val="24"/>
        </w:rPr>
        <w:t>Fettweis, 11</w:t>
      </w:r>
    </w:p>
    <w:p w:rsidR="000E4BFA" w:rsidRPr="00900012" w:rsidRDefault="000E4BFA" w:rsidP="000E4BFA">
      <w:r w:rsidRPr="00900012">
        <w:t>Christopher J. Fettweis, Department of Political Science, Tulane University, 9/26/11, Free Riding or Restraint? Examining European Grand Strategy, Comparative Strategy, 30:316–332, EBSCO</w:t>
      </w:r>
    </w:p>
    <w:p w:rsidR="000E4BFA" w:rsidRPr="00900012" w:rsidRDefault="000E4BFA" w:rsidP="000E4BFA">
      <w:r w:rsidRPr="00900012">
        <w:rPr>
          <w:highlight w:val="cyan"/>
          <w:u w:val="single"/>
        </w:rPr>
        <w:t>Assertions that without</w:t>
      </w:r>
      <w:r w:rsidRPr="00900012">
        <w:rPr>
          <w:u w:val="single"/>
        </w:rPr>
        <w:t xml:space="preserve"> the combination of </w:t>
      </w:r>
      <w:r w:rsidRPr="00900012">
        <w:rPr>
          <w:highlight w:val="cyan"/>
          <w:u w:val="single"/>
        </w:rPr>
        <w:t>U.S.</w:t>
      </w:r>
      <w:r w:rsidRPr="00900012">
        <w:rPr>
          <w:u w:val="single"/>
        </w:rPr>
        <w:t xml:space="preserve"> capabilities, </w:t>
      </w:r>
      <w:r w:rsidRPr="00900012">
        <w:rPr>
          <w:highlight w:val="cyan"/>
          <w:u w:val="single"/>
        </w:rPr>
        <w:t>presence</w:t>
      </w:r>
      <w:r w:rsidRPr="00900012">
        <w:rPr>
          <w:u w:val="single"/>
        </w:rPr>
        <w:t xml:space="preserve"> and commitments </w:t>
      </w:r>
      <w:r w:rsidRPr="00900012">
        <w:rPr>
          <w:highlight w:val="cyan"/>
          <w:u w:val="single"/>
        </w:rPr>
        <w:t>instability would return</w:t>
      </w:r>
      <w:r w:rsidRPr="00900012">
        <w:t xml:space="preserve"> to Europe and the Pacific Rim </w:t>
      </w:r>
      <w:r w:rsidRPr="00900012">
        <w:rPr>
          <w:highlight w:val="cyan"/>
          <w:u w:val="single"/>
        </w:rPr>
        <w:t>are</w:t>
      </w:r>
      <w:r w:rsidRPr="00900012">
        <w:t xml:space="preserve"> usually </w:t>
      </w:r>
      <w:r w:rsidRPr="00900012">
        <w:rPr>
          <w:highlight w:val="cyan"/>
          <w:u w:val="single"/>
        </w:rPr>
        <w:t>rendered in</w:t>
      </w:r>
      <w:r w:rsidRPr="00900012">
        <w:t xml:space="preserve"> rather </w:t>
      </w:r>
      <w:r w:rsidRPr="00900012">
        <w:rPr>
          <w:highlight w:val="cyan"/>
          <w:u w:val="single"/>
        </w:rPr>
        <w:t>vague language</w:t>
      </w:r>
      <w:r w:rsidRPr="00900012">
        <w:rPr>
          <w:highlight w:val="cyan"/>
        </w:rPr>
        <w:t>.</w:t>
      </w:r>
      <w:r w:rsidRPr="00900012">
        <w:t xml:space="preserve"> If the United States were to decrease its commitments abroad, argued Robert Art, “</w:t>
      </w:r>
      <w:r w:rsidRPr="00900012">
        <w:rPr>
          <w:u w:val="single"/>
        </w:rPr>
        <w:t>the world will become a more dangerous</w:t>
      </w:r>
      <w:r w:rsidRPr="00900012">
        <w:t xml:space="preserve"> place and, sooner or later, that will redound to America’s detriment.”53 </w:t>
      </w:r>
      <w:r w:rsidRPr="00900012">
        <w:rPr>
          <w:u w:val="single"/>
        </w:rPr>
        <w:t xml:space="preserve">From </w:t>
      </w:r>
      <w:r w:rsidRPr="00900012">
        <w:rPr>
          <w:highlight w:val="cyan"/>
          <w:u w:val="single"/>
        </w:rPr>
        <w:t>where would this danger arise?</w:t>
      </w:r>
      <w:r w:rsidRPr="00900012">
        <w:rPr>
          <w:u w:val="single"/>
        </w:rPr>
        <w:t xml:space="preserve"> Who precisely would do the fighting, and over what issues</w:t>
      </w:r>
      <w:r w:rsidRPr="00900012">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900012">
        <w:rPr>
          <w:u w:val="single"/>
        </w:rPr>
        <w:t>where exactly is hegemony is keeping the peace?</w:t>
      </w:r>
      <w:r w:rsidRPr="00900012">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900012">
        <w:rPr>
          <w:u w:val="single"/>
        </w:rPr>
        <w:t>The much-ballyhooed, decade-long military buildup</w:t>
      </w:r>
      <w:r w:rsidRPr="00900012">
        <w:t xml:space="preserve"> </w:t>
      </w:r>
      <w:r w:rsidRPr="00900012">
        <w:rPr>
          <w:u w:val="single"/>
        </w:rPr>
        <w:t xml:space="preserve">has brought </w:t>
      </w:r>
      <w:r w:rsidRPr="00900012">
        <w:rPr>
          <w:highlight w:val="cyan"/>
          <w:u w:val="single"/>
        </w:rPr>
        <w:t>Chinese</w:t>
      </w:r>
      <w:r w:rsidRPr="00900012">
        <w:rPr>
          <w:u w:val="single"/>
        </w:rPr>
        <w:t xml:space="preserve"> </w:t>
      </w:r>
      <w:r w:rsidRPr="00900012">
        <w:rPr>
          <w:highlight w:val="cyan"/>
          <w:u w:val="single"/>
        </w:rPr>
        <w:t>spend</w:t>
      </w:r>
      <w:r w:rsidRPr="00900012">
        <w:rPr>
          <w:u w:val="single"/>
        </w:rPr>
        <w:t>ing up to</w:t>
      </w:r>
      <w:r w:rsidRPr="00900012">
        <w:t xml:space="preserve"> somewhere between </w:t>
      </w:r>
      <w:r w:rsidRPr="00900012">
        <w:rPr>
          <w:highlight w:val="cyan"/>
          <w:u w:val="single"/>
        </w:rPr>
        <w:t>one-tenth</w:t>
      </w:r>
      <w:r w:rsidRPr="00900012">
        <w:t xml:space="preserve"> and one-fifth of </w:t>
      </w:r>
      <w:r w:rsidRPr="00900012">
        <w:rPr>
          <w:highlight w:val="cyan"/>
          <w:u w:val="single"/>
        </w:rPr>
        <w:t>the U.S. level</w:t>
      </w:r>
      <w:r w:rsidRPr="00900012">
        <w:t xml:space="preserve">. </w:t>
      </w:r>
      <w:r w:rsidRPr="00900012">
        <w:rPr>
          <w:u w:val="single"/>
        </w:rPr>
        <w:t>It is hardly clear that a restrained United States would invite Chinese regional, must less global, political expansion</w:t>
      </w:r>
      <w:r w:rsidRPr="00900012">
        <w:t xml:space="preserve">. Fortunately one need not ponder for too long the horrible specter of a red flag on Venus, since on the planet Earth, where war is no longer the dominant form of conflict resolution, </w:t>
      </w:r>
      <w:r w:rsidRPr="00900012">
        <w:rPr>
          <w:u w:val="single"/>
        </w:rPr>
        <w:t xml:space="preserve">the </w:t>
      </w:r>
      <w:r w:rsidRPr="00900012">
        <w:rPr>
          <w:highlight w:val="cyan"/>
          <w:u w:val="single"/>
        </w:rPr>
        <w:t>threats posed by</w:t>
      </w:r>
      <w:r w:rsidRPr="00900012">
        <w:rPr>
          <w:u w:val="single"/>
        </w:rPr>
        <w:t xml:space="preserve"> even a rising </w:t>
      </w:r>
      <w:r w:rsidRPr="00900012">
        <w:rPr>
          <w:highlight w:val="cyan"/>
          <w:u w:val="single"/>
        </w:rPr>
        <w:t>China would not be</w:t>
      </w:r>
      <w:r w:rsidRPr="00900012">
        <w:rPr>
          <w:u w:val="single"/>
        </w:rPr>
        <w:t xml:space="preserve"> terribly </w:t>
      </w:r>
      <w:r w:rsidRPr="00900012">
        <w:rPr>
          <w:highlight w:val="cyan"/>
          <w:u w:val="single"/>
        </w:rPr>
        <w:t>dire</w:t>
      </w:r>
      <w:r w:rsidRPr="00900012">
        <w:t xml:space="preserve">. The dangers contained in the terrestrial security environment are less severe than ever before. Believers in the pacifying power of hegemony ought to keep in mind a rather basic tenet: When it comes to policymaking, </w:t>
      </w:r>
      <w:r w:rsidRPr="00900012">
        <w:rPr>
          <w:highlight w:val="cyan"/>
          <w:u w:val="single"/>
        </w:rPr>
        <w:t>specific threats are more significant than vague</w:t>
      </w:r>
      <w:r w:rsidRPr="00900012">
        <w:rPr>
          <w:highlight w:val="cyan"/>
        </w:rPr>
        <w:t xml:space="preserve">, </w:t>
      </w:r>
      <w:r w:rsidRPr="00900012">
        <w:rPr>
          <w:highlight w:val="cyan"/>
          <w:u w:val="single"/>
        </w:rPr>
        <w:t>unnamed dangers</w:t>
      </w:r>
      <w:r w:rsidRPr="00900012">
        <w:rPr>
          <w:highlight w:val="cyan"/>
        </w:rPr>
        <w:t>.</w:t>
      </w:r>
      <w:r w:rsidRPr="00900012">
        <w:t xml:space="preserve"> </w:t>
      </w:r>
      <w:r w:rsidRPr="00900012">
        <w:rPr>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900012">
        <w:t xml:space="preserve">. Overestimating Our Importance One of the most </w:t>
      </w:r>
      <w:r w:rsidRPr="00900012">
        <w:rPr>
          <w:highlight w:val="cyan"/>
          <w:u w:val="single"/>
        </w:rPr>
        <w:t>basic</w:t>
      </w:r>
      <w:r w:rsidRPr="00900012">
        <w:t xml:space="preserve"> insights of cognitive </w:t>
      </w:r>
      <w:r w:rsidRPr="00900012">
        <w:rPr>
          <w:highlight w:val="cyan"/>
          <w:u w:val="single"/>
        </w:rPr>
        <w:t>psychology</w:t>
      </w:r>
      <w:r w:rsidRPr="00900012">
        <w:rPr>
          <w:highlight w:val="cyan"/>
        </w:rPr>
        <w:t xml:space="preserve"> </w:t>
      </w:r>
      <w:r w:rsidRPr="00900012">
        <w:rPr>
          <w:highlight w:val="cyan"/>
          <w:u w:val="single"/>
        </w:rPr>
        <w:t>provides</w:t>
      </w:r>
      <w:r w:rsidRPr="00900012">
        <w:rPr>
          <w:u w:val="single"/>
        </w:rPr>
        <w:t xml:space="preserve"> the final reason to </w:t>
      </w:r>
      <w:r w:rsidRPr="00900012">
        <w:rPr>
          <w:highlight w:val="cyan"/>
          <w:u w:val="single"/>
        </w:rPr>
        <w:t>doubt</w:t>
      </w:r>
      <w:r w:rsidRPr="00900012">
        <w:t xml:space="preserve"> the power of </w:t>
      </w:r>
      <w:r w:rsidRPr="00900012">
        <w:rPr>
          <w:u w:val="single"/>
        </w:rPr>
        <w:t>hegemonic stability:</w:t>
      </w:r>
      <w:r w:rsidRPr="00900012">
        <w:t xml:space="preserve"> </w:t>
      </w:r>
      <w:r w:rsidRPr="00900012">
        <w:rPr>
          <w:highlight w:val="cyan"/>
          <w:u w:val="single"/>
        </w:rPr>
        <w:t>Rarely are our actions as consequential</w:t>
      </w:r>
      <w:r w:rsidRPr="00900012">
        <w:rPr>
          <w:u w:val="single"/>
        </w:rPr>
        <w:t xml:space="preserve"> </w:t>
      </w:r>
      <w:r w:rsidRPr="00900012">
        <w:t xml:space="preserve">upon their behavior </w:t>
      </w:r>
      <w:r w:rsidRPr="00900012">
        <w:rPr>
          <w:highlight w:val="cyan"/>
          <w:u w:val="single"/>
        </w:rPr>
        <w:t>as we perceive</w:t>
      </w:r>
      <w:r w:rsidRPr="00900012">
        <w:rPr>
          <w:u w:val="single"/>
        </w:rPr>
        <w:t xml:space="preserve"> them to be.</w:t>
      </w:r>
      <w:r w:rsidRPr="00900012">
        <w:t xml:space="preserve"> A great deal of experimental evidence exists to support the notion that people (and therefore </w:t>
      </w:r>
      <w:r w:rsidRPr="00900012">
        <w:rPr>
          <w:highlight w:val="cyan"/>
          <w:u w:val="single"/>
        </w:rPr>
        <w:t>states</w:t>
      </w:r>
      <w:r w:rsidRPr="00900012">
        <w:t xml:space="preserve">) tend to </w:t>
      </w:r>
      <w:r w:rsidRPr="00900012">
        <w:rPr>
          <w:highlight w:val="cyan"/>
          <w:u w:val="single"/>
        </w:rPr>
        <w:t>overrate the degree to which their behavior is responsible</w:t>
      </w:r>
      <w:r w:rsidRPr="00900012">
        <w:t xml:space="preserve"> </w:t>
      </w:r>
      <w:r w:rsidRPr="00900012">
        <w:rPr>
          <w:u w:val="single"/>
        </w:rPr>
        <w:t>for the actions of others</w:t>
      </w:r>
      <w:r w:rsidRPr="00900012">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900012">
        <w:rPr>
          <w:u w:val="single"/>
        </w:rPr>
        <w:t xml:space="preserve">If there is any state vulnerable to the overestimation of its importance due to the fundamental misunderstanding of the motivation of others, it would </w:t>
      </w:r>
      <w:r w:rsidRPr="00900012">
        <w:t xml:space="preserve">have to </w:t>
      </w:r>
      <w:r w:rsidRPr="00900012">
        <w:rPr>
          <w:u w:val="single"/>
        </w:rPr>
        <w:t>be the U</w:t>
      </w:r>
      <w:r w:rsidRPr="00900012">
        <w:t xml:space="preserve">nited </w:t>
      </w:r>
      <w:r w:rsidRPr="00900012">
        <w:rPr>
          <w:u w:val="single"/>
        </w:rPr>
        <w:t>S</w:t>
      </w:r>
      <w:r w:rsidRPr="00900012">
        <w:t xml:space="preserve">tates. Second, </w:t>
      </w:r>
      <w:r w:rsidRPr="00900012">
        <w:rPr>
          <w:u w:val="single"/>
        </w:rPr>
        <w:t>policymakers</w:t>
      </w:r>
      <w:r w:rsidRPr="00900012">
        <w:t xml:space="preserve"> in the United States </w:t>
      </w:r>
      <w:r w:rsidRPr="00900012">
        <w:rPr>
          <w:u w:val="single"/>
        </w:rPr>
        <w:t>are far more familiar with our actions</w:t>
      </w:r>
      <w:r w:rsidRPr="00900012">
        <w:t xml:space="preserve"> than they are with the decision-making processes of our allies. Try as we might, </w:t>
      </w:r>
      <w:r w:rsidRPr="00900012">
        <w:rPr>
          <w:u w:val="single"/>
        </w:rPr>
        <w:t>it is not possible to fully understand the threats, challenges, and opportunities that our allies see from their perspective</w:t>
      </w:r>
      <w:r w:rsidRPr="00900012">
        <w:t xml:space="preserve">. The European great powers have domestic politics as complex as ours, and they also have competent, capable strategists to chart their way forward. They react to many international forces, of which U.S. behavior is only one. </w:t>
      </w:r>
      <w:r w:rsidRPr="00900012">
        <w:rPr>
          <w:u w:val="single"/>
        </w:rPr>
        <w:t>Therefore</w:t>
      </w:r>
      <w:r w:rsidRPr="00900012">
        <w:t xml:space="preserve">, for any actor trying to make sense of the action of others, Jervis notes, “in the absence of strong evidence to the contrary, </w:t>
      </w:r>
      <w:r w:rsidRPr="00900012">
        <w:rPr>
          <w:u w:val="single"/>
        </w:rPr>
        <w:t>the most obvious and parsimonious explanation is that he was responsible</w:t>
      </w:r>
      <w:r w:rsidRPr="00900012">
        <w:t xml:space="preserve">.”57 </w:t>
      </w:r>
      <w:r w:rsidRPr="00900012">
        <w:rPr>
          <w:u w:val="single"/>
        </w:rPr>
        <w:t>It is natural, therefore, for U.S. policymakers</w:t>
      </w:r>
      <w:r w:rsidRPr="00900012">
        <w:t xml:space="preserve"> and strategists </w:t>
      </w:r>
      <w:r w:rsidRPr="00900012">
        <w:rPr>
          <w:u w:val="single"/>
        </w:rPr>
        <w:t>to believe</w:t>
      </w:r>
      <w:r w:rsidRPr="00900012">
        <w:t xml:space="preserve"> that the </w:t>
      </w:r>
      <w:r w:rsidRPr="00900012">
        <w:rPr>
          <w:u w:val="single"/>
        </w:rPr>
        <w:t>behavior o</w:t>
      </w:r>
      <w:r w:rsidRPr="00900012">
        <w:t xml:space="preserve">f our </w:t>
      </w:r>
      <w:r w:rsidRPr="00900012">
        <w:rPr>
          <w:u w:val="single"/>
        </w:rPr>
        <w:t>allies</w:t>
      </w:r>
      <w:r w:rsidRPr="00900012">
        <w:t xml:space="preserve"> (</w:t>
      </w:r>
      <w:r w:rsidRPr="00900012">
        <w:rPr>
          <w:u w:val="single"/>
        </w:rPr>
        <w:t>and</w:t>
      </w:r>
      <w:r w:rsidRPr="00900012">
        <w:t xml:space="preserve"> </w:t>
      </w:r>
      <w:r w:rsidRPr="00900012">
        <w:rPr>
          <w:u w:val="single"/>
        </w:rPr>
        <w:t>rivals) is shaped</w:t>
      </w:r>
      <w:r w:rsidRPr="00900012">
        <w:t xml:space="preserve"> largely </w:t>
      </w:r>
      <w:r w:rsidRPr="00900012">
        <w:rPr>
          <w:u w:val="single"/>
        </w:rPr>
        <w:t>by</w:t>
      </w:r>
      <w:r w:rsidRPr="00900012">
        <w:t xml:space="preserve"> what </w:t>
      </w:r>
      <w:r w:rsidRPr="00900012">
        <w:rPr>
          <w:u w:val="single"/>
        </w:rPr>
        <w:t>Washington</w:t>
      </w:r>
      <w:r w:rsidRPr="00900012">
        <w:t xml:space="preserve"> does. Presumably Americans are at least as susceptible to the overestimation of their ability as any other people, and perhaps more so. At the very least, political psychologists tell us, </w:t>
      </w:r>
      <w:r w:rsidRPr="00900012">
        <w:rPr>
          <w:u w:val="single"/>
        </w:rPr>
        <w:t>we are</w:t>
      </w:r>
      <w:r w:rsidRPr="00900012">
        <w:t xml:space="preserve"> probably </w:t>
      </w:r>
      <w:r w:rsidRPr="00900012">
        <w:rPr>
          <w:u w:val="single"/>
        </w:rPr>
        <w:t>not as important to them as we think</w:t>
      </w:r>
      <w:r w:rsidRPr="00900012">
        <w:t xml:space="preserve">. </w:t>
      </w:r>
      <w:r w:rsidRPr="00900012">
        <w:rPr>
          <w:u w:val="single"/>
        </w:rPr>
        <w:t xml:space="preserve">The </w:t>
      </w:r>
      <w:r w:rsidRPr="00900012">
        <w:rPr>
          <w:highlight w:val="cyan"/>
          <w:u w:val="single"/>
        </w:rPr>
        <w:t>importance of U.S. hegemony in</w:t>
      </w:r>
      <w:r w:rsidRPr="00900012">
        <w:rPr>
          <w:u w:val="single"/>
        </w:rPr>
        <w:t xml:space="preserve"> contributing to international </w:t>
      </w:r>
      <w:r w:rsidRPr="00900012">
        <w:rPr>
          <w:highlight w:val="cyan"/>
          <w:u w:val="single"/>
        </w:rPr>
        <w:t>stability is</w:t>
      </w:r>
      <w:r w:rsidRPr="00900012">
        <w:t xml:space="preserve"> therefore almost certainly </w:t>
      </w:r>
      <w:r w:rsidRPr="00900012">
        <w:rPr>
          <w:highlight w:val="cyan"/>
          <w:u w:val="single"/>
        </w:rPr>
        <w:t>overrated</w:t>
      </w:r>
      <w:r w:rsidRPr="00900012">
        <w:rPr>
          <w:highlight w:val="cyan"/>
        </w:rPr>
        <w:t>.</w:t>
      </w:r>
      <w:r w:rsidRPr="00900012">
        <w:t xml:space="preserve"> In the end, one can never be sure why our major allies have not gone to, and do not even plan for, war. Like deterrence, the </w:t>
      </w:r>
      <w:r w:rsidRPr="00900012">
        <w:rPr>
          <w:highlight w:val="cyan"/>
          <w:u w:val="single"/>
        </w:rPr>
        <w:t>hegemonic stability</w:t>
      </w:r>
      <w:r w:rsidRPr="00900012">
        <w:rPr>
          <w:u w:val="single"/>
        </w:rPr>
        <w:t xml:space="preserve"> theory rests on faith</w:t>
      </w:r>
      <w:r w:rsidRPr="00900012">
        <w:t xml:space="preserve">; </w:t>
      </w:r>
      <w:r w:rsidRPr="00900012">
        <w:rPr>
          <w:u w:val="single"/>
        </w:rPr>
        <w:t xml:space="preserve">it </w:t>
      </w:r>
      <w:r w:rsidRPr="00900012">
        <w:rPr>
          <w:highlight w:val="cyan"/>
          <w:u w:val="single"/>
        </w:rPr>
        <w:t>can only be falsified, never proven</w:t>
      </w:r>
      <w:r w:rsidRPr="00900012">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0E4BFA" w:rsidRDefault="000E4BFA" w:rsidP="000E4BFA"/>
    <w:p w:rsidR="000E4BFA" w:rsidRPr="00BB7131" w:rsidRDefault="000E4BFA" w:rsidP="000E4BFA">
      <w:pPr>
        <w:rPr>
          <w:b/>
          <w:sz w:val="24"/>
        </w:rPr>
      </w:pPr>
      <w:r>
        <w:rPr>
          <w:b/>
          <w:sz w:val="24"/>
        </w:rPr>
        <w:t>There is no impact to US credibility</w:t>
      </w:r>
    </w:p>
    <w:p w:rsidR="000E4BFA" w:rsidRPr="00900012" w:rsidRDefault="000E4BFA" w:rsidP="000E4BFA">
      <w:r w:rsidRPr="00900012">
        <w:rPr>
          <w:b/>
          <w:sz w:val="24"/>
          <w:u w:val="single"/>
        </w:rPr>
        <w:t>MacDonald and Parent</w:t>
      </w:r>
      <w:r w:rsidRPr="00900012">
        <w:t xml:space="preserve"> 20</w:t>
      </w:r>
      <w:r w:rsidRPr="00900012">
        <w:rPr>
          <w:b/>
          <w:sz w:val="24"/>
          <w:u w:val="single"/>
        </w:rPr>
        <w:t>11</w:t>
      </w:r>
      <w:r w:rsidRPr="00900012">
        <w:t xml:space="preserve"> - *Assistant Professor of Political Science at Williams College, **Assistant Professor of Political Science at the University of Miami (Paul and Joseph, International Security, 35.4, "Graceful decline? The surprising success of great power retrenchment", http://belfercenter.ksg.harvard.edu/files/ISEC_a_00034-MacDonald_proof2.pdf, WEA)</w:t>
      </w:r>
    </w:p>
    <w:p w:rsidR="000E4BFA" w:rsidRDefault="000E4BFA" w:rsidP="000E4BFA">
      <w:r w:rsidRPr="00900012">
        <w:t xml:space="preserve">These arguments have a number of limitations. First, </w:t>
      </w:r>
      <w:r w:rsidRPr="00900012">
        <w:rPr>
          <w:rStyle w:val="StyleBoldUnderline"/>
          <w:highlight w:val="yellow"/>
        </w:rPr>
        <w:t>opponents of retrenchment exaggerate the importance of credibility</w:t>
      </w:r>
      <w:r w:rsidRPr="00900012">
        <w:rPr>
          <w:rStyle w:val="StyleBoldUnderline"/>
        </w:rPr>
        <w:t xml:space="preserve"> </w:t>
      </w:r>
      <w:r w:rsidRPr="00900012">
        <w:t xml:space="preserve">in the defense of commitments. </w:t>
      </w:r>
      <w:r w:rsidRPr="00900012">
        <w:rPr>
          <w:rStyle w:val="StyleBoldUnderline"/>
          <w:highlight w:val="yellow"/>
        </w:rPr>
        <w:t xml:space="preserve">Just because </w:t>
      </w:r>
      <w:r w:rsidRPr="00900012">
        <w:rPr>
          <w:rStyle w:val="StyleBoldUnderline"/>
        </w:rPr>
        <w:t>a state</w:t>
      </w:r>
      <w:r w:rsidRPr="00900012">
        <w:t xml:space="preserve"> has </w:t>
      </w:r>
      <w:r w:rsidRPr="00900012">
        <w:rPr>
          <w:rStyle w:val="StyleBoldUnderline"/>
        </w:rPr>
        <w:t xml:space="preserve">signaled </w:t>
      </w:r>
      <w:r w:rsidRPr="00900012">
        <w:t xml:space="preserve">a </w:t>
      </w:r>
      <w:r w:rsidRPr="00900012">
        <w:rPr>
          <w:rStyle w:val="StyleBoldUnderline"/>
        </w:rPr>
        <w:t xml:space="preserve">willingness to </w:t>
      </w:r>
      <w:r w:rsidRPr="00900012">
        <w:rPr>
          <w:rStyle w:val="StyleBoldUnderline"/>
          <w:highlight w:val="yellow"/>
        </w:rPr>
        <w:t>retreat from one commitment does not mean it will retreat from others</w:t>
      </w:r>
      <w:r w:rsidRPr="00900012">
        <w:rPr>
          <w:rStyle w:val="StyleBoldUnderline"/>
        </w:rPr>
        <w:t>.</w:t>
      </w:r>
      <w:r w:rsidRPr="00900012">
        <w:t xml:space="preserve"> Studies of reputation, for example, have demonstrated a tenuous link between past behavior and current reputation.22 The </w:t>
      </w:r>
      <w:r w:rsidRPr="00900012">
        <w:rPr>
          <w:rStyle w:val="StyleBoldUnderline"/>
        </w:rPr>
        <w:t>capacity to defend a commitment is as important as credibility in determining the strength of a commitment</w:t>
      </w:r>
      <w:r w:rsidRPr="00900012">
        <w:t xml:space="preserve">. Quantitative studies have likewise found a mixed link between previous concessions and deterrence failure.23 The balance of power between the challenger and the defender, in contrast, is often decisive. For instance, after a series of crises over Berlin and Cuba, British Prime Minister Harold Macmillan observed to his cabinet, “The fact that the Soviet Government had agreed to withdraw their missiles and their aircraft from Cuba was not evidence of weakness but of realism. . . . But Berlin was an entirely different question; not only was it of vital importance to the Soviet Government but the Russians had overwhelming conventional superiority in the area.”24 This finding supports the basic insight of retrenchment: by con- centrating scarce resources, a policy of retrenchment exchanges a diffuse repu- tation for toughness for a concentrated capability at key points of challenge. Second, pessimists </w:t>
      </w:r>
      <w:r w:rsidRPr="00900012">
        <w:rPr>
          <w:rStyle w:val="StyleBoldUnderline"/>
        </w:rPr>
        <w:t>overstate the extent to which a policy of retrenchment can damage a great power’s capabilities or prestige.</w:t>
      </w:r>
      <w:r w:rsidRPr="00900012">
        <w:t xml:space="preserve"> Gilpin, in particular, assumes that a great power’s commitments are on equal footing and interde- pendent. In practice, however, great powers make commitments of varying de- grees that are functionally independent of one another. </w:t>
      </w:r>
      <w:r w:rsidRPr="00900012">
        <w:rPr>
          <w:rStyle w:val="StyleBoldUnderline"/>
          <w:highlight w:val="yellow"/>
        </w:rPr>
        <w:t>Concession in one area need not be seen as influencing a commitment in another area.</w:t>
      </w:r>
      <w:r w:rsidRPr="00900012">
        <w:t xml:space="preserve">25 Far from being perceived as interdependent, great power commitments are often seen as being rivalries, so that </w:t>
      </w:r>
      <w:r w:rsidRPr="00900012">
        <w:rPr>
          <w:rStyle w:val="StyleBoldUnderline"/>
          <w:highlight w:val="yellow"/>
        </w:rPr>
        <w:t>abandoning commitments</w:t>
      </w:r>
      <w:r w:rsidRPr="00900012">
        <w:t xml:space="preserve"> in one area </w:t>
      </w:r>
      <w:r w:rsidRPr="00900012">
        <w:rPr>
          <w:rStyle w:val="StyleBoldUnderline"/>
          <w:highlight w:val="yellow"/>
        </w:rPr>
        <w:t>may</w:t>
      </w:r>
      <w:r w:rsidRPr="00900012">
        <w:rPr>
          <w:rStyle w:val="StyleBoldUnderline"/>
        </w:rPr>
        <w:t xml:space="preserve"> actually </w:t>
      </w:r>
      <w:r w:rsidRPr="00900012">
        <w:rPr>
          <w:rStyle w:val="StyleBoldUnderline"/>
          <w:highlight w:val="yellow"/>
        </w:rPr>
        <w:t>bolster the strength of a commitment in another area</w:t>
      </w:r>
      <w:r w:rsidRPr="00900012">
        <w:t xml:space="preserve">. During the Korean War, for instance, President Harry Truman’s administration explicitly backed away from total victory on the peninsula to strengthen deterrence in Europe.26 </w:t>
      </w:r>
      <w:r w:rsidRPr="00900012">
        <w:rPr>
          <w:rStyle w:val="StyleBoldUnderline"/>
        </w:rPr>
        <w:t>Re- treat in an area of lesser importance freed up resources and signaled a strong commitment to an area of greater significance</w:t>
      </w:r>
      <w:r w:rsidRPr="00900012">
        <w:t xml:space="preserve">. Third, critics do not just oversell the hazards of retrenchment; they down- play the dangers of preventive war.27 Both Gilpin and Copeland praise the ability of preventive war to arrest great power decline by defusing the threat posed to a hegemonic power by an isolated challenger. Such reasoning disre- gards the warning of Otto von Bismarck and others that preventive war is “suicide from fear of death.”28 In practice, great powers operate in a much more constrained and complex security environment in which they face multi- ple threats on several fronts. Powers pursuing preventive war are shouldering grave risks: preventive war may require resources that are unavailable or allies that are difficult to recruit, and defeat in preventive war opens floodgates to exploitation on multiple fronts. Even a successful war, if sufficiently costly, can weaken a great power to the point of vulnerability.29 For most great powers, the potential loss of security in the future as a result of relative decline rarely justifies inviting the hazards of war in the present. </w:t>
      </w:r>
    </w:p>
    <w:p w:rsidR="000E4BFA" w:rsidRDefault="000E4BFA" w:rsidP="000E4BFA"/>
    <w:p w:rsidR="000E4BFA" w:rsidRDefault="000E4BFA" w:rsidP="000E4BFA">
      <w:pPr>
        <w:pStyle w:val="TagText"/>
      </w:pPr>
      <w:r>
        <w:t>No Korean war---laundry list---(rational regime, empirics, military inferiority, and it’s all just domestic propaganda)</w:t>
      </w:r>
    </w:p>
    <w:p w:rsidR="000E4BFA" w:rsidRPr="0042019F" w:rsidRDefault="000E4BFA" w:rsidP="000E4BFA">
      <w:r w:rsidRPr="006A111D">
        <w:rPr>
          <w:rStyle w:val="Heading4Char"/>
          <w:rFonts w:eastAsia="Calibri"/>
          <w:u w:val="single"/>
        </w:rPr>
        <w:t>Fisher ‘13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rsidR="000E4BFA" w:rsidRDefault="000E4BFA" w:rsidP="000E4BFA">
      <w:pPr>
        <w:rPr>
          <w:u w:val="single"/>
        </w:rPr>
      </w:pPr>
    </w:p>
    <w:p w:rsidR="000E4BFA" w:rsidRPr="0042019F" w:rsidRDefault="000E4BFA" w:rsidP="000E4BFA">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rsidR="000E4BFA" w:rsidRPr="0042019F" w:rsidRDefault="000E4BFA" w:rsidP="000E4BFA">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p>
    <w:p w:rsidR="000E4BFA" w:rsidRPr="0042019F" w:rsidRDefault="000E4BFA" w:rsidP="000E4BFA">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rsidR="000E4BFA" w:rsidRPr="0042019F" w:rsidRDefault="000E4BFA" w:rsidP="000E4BFA">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rsidR="000E4BFA" w:rsidRPr="0042019F" w:rsidRDefault="000E4BFA" w:rsidP="000E4BFA">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rsidR="000E4BFA" w:rsidRPr="000E258F" w:rsidRDefault="000E4BFA" w:rsidP="000E4BFA">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rsidR="000E4BFA" w:rsidRPr="001E168F" w:rsidRDefault="000E4BFA" w:rsidP="000E4BFA">
      <w:pPr>
        <w:rPr>
          <w:u w:val="single"/>
        </w:rPr>
      </w:pPr>
      <w:r w:rsidRPr="000E258F">
        <w:rPr>
          <w:u w:val="single"/>
        </w:rPr>
        <w:t>At the risk of insulting Kim Jong Eun,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A45F0F">
        <w:rPr>
          <w:highlight w:val="yellow"/>
          <w:u w:val="single"/>
        </w:rPr>
        <w:t>you give the child</w:t>
      </w:r>
      <w:r w:rsidRPr="0042019F">
        <w:rPr>
          <w:u w:val="single"/>
        </w:rPr>
        <w:t xml:space="preserve"> the </w:t>
      </w:r>
      <w:r w:rsidRPr="00A45F0F">
        <w:rPr>
          <w:highlight w:val="yellow"/>
          <w:u w:val="single"/>
        </w:rPr>
        <w:t>attention</w:t>
      </w:r>
      <w:r w:rsidRPr="0042019F">
        <w:rPr>
          <w:u w:val="single"/>
        </w:rPr>
        <w:t xml:space="preserve"> he craves and maybe even a toy, </w:t>
      </w:r>
      <w:r w:rsidRPr="00A45F0F">
        <w:rPr>
          <w:b/>
          <w:highlight w:val="yellow"/>
          <w:u w:val="single"/>
        </w:rPr>
        <w:t>not because you think the threats are real</w:t>
      </w:r>
      <w:r w:rsidRPr="0042019F">
        <w:rPr>
          <w:u w:val="single"/>
        </w:rPr>
        <w:t xml:space="preserve"> or because he deserves it, </w:t>
      </w:r>
      <w:r w:rsidRPr="00A45F0F">
        <w:rPr>
          <w:highlight w:val="yellow"/>
          <w:u w:val="single"/>
        </w:rPr>
        <w:t>but because you want the tantrum to stop.</w:t>
      </w:r>
    </w:p>
    <w:p w:rsidR="000E4BFA" w:rsidRPr="00320484" w:rsidRDefault="000E4BFA" w:rsidP="000E4BFA"/>
    <w:p w:rsidR="000E4BFA" w:rsidRDefault="000E4BFA" w:rsidP="000E4BFA">
      <w:pPr>
        <w:pStyle w:val="Heading2"/>
      </w:pPr>
      <w:r>
        <w:t>2NC</w:t>
      </w:r>
    </w:p>
    <w:p w:rsidR="000E4BFA" w:rsidRDefault="000E4BFA" w:rsidP="000E4BFA"/>
    <w:p w:rsidR="000E4BFA" w:rsidRPr="00615677" w:rsidRDefault="000E4BFA" w:rsidP="000E4BFA">
      <w:pPr>
        <w:rPr>
          <w:rFonts w:eastAsia="Times New Roman"/>
          <w:b/>
          <w:sz w:val="24"/>
          <w:szCs w:val="24"/>
        </w:rPr>
      </w:pPr>
      <w:r w:rsidRPr="00615677">
        <w:rPr>
          <w:rFonts w:eastAsia="Times New Roman"/>
          <w:b/>
          <w:sz w:val="24"/>
          <w:szCs w:val="24"/>
        </w:rPr>
        <w:t xml:space="preserve">APOCALYTPIC PREDICTIONS AS FORWARDED BY THE 1AC SUCH AS [   </w:t>
      </w:r>
      <w:r>
        <w:rPr>
          <w:rFonts w:eastAsia="Times New Roman"/>
          <w:b/>
          <w:sz w:val="24"/>
          <w:szCs w:val="24"/>
        </w:rPr>
        <w:t xml:space="preserve">   </w:t>
      </w:r>
      <w:r w:rsidRPr="00615677">
        <w:rPr>
          <w:rFonts w:eastAsia="Times New Roman"/>
          <w:b/>
          <w:sz w:val="24"/>
          <w:szCs w:val="24"/>
        </w:rPr>
        <w:t xml:space="preserve">   ] ENSURE THAT POLICY ANALYSIS FAILS </w:t>
      </w:r>
    </w:p>
    <w:p w:rsidR="000E4BFA" w:rsidRPr="00615677" w:rsidRDefault="000E4BFA" w:rsidP="000E4BFA">
      <w:pPr>
        <w:rPr>
          <w:rFonts w:eastAsia="Calibri"/>
          <w:szCs w:val="16"/>
        </w:rPr>
      </w:pPr>
      <w:r w:rsidRPr="00615677">
        <w:rPr>
          <w:rFonts w:eastAsia="Calibri"/>
          <w:b/>
          <w:bCs/>
          <w:sz w:val="24"/>
          <w:u w:val="single"/>
        </w:rPr>
        <w:t>Kurasawa 4</w:t>
      </w:r>
      <w:r w:rsidRPr="00615677">
        <w:rPr>
          <w:rFonts w:eastAsia="Calibri"/>
          <w:bCs/>
          <w:u w:val="single"/>
        </w:rPr>
        <w:t xml:space="preserve"> </w:t>
      </w:r>
      <w:r w:rsidRPr="00615677">
        <w:rPr>
          <w:rFonts w:eastAsia="Calibri"/>
          <w:szCs w:val="16"/>
        </w:rPr>
        <w:t>– Professor of Sociology, York University of Toronto, Fuyuki, “Cautionary Tales: The Global Culture of Prevention and the Work of Foresight”, Constellations Volume 11, No 4, http://www.yorku.ca/kurasawa/Kurasawa%20Articles/Constellations%20Article.pdf</w:t>
      </w:r>
    </w:p>
    <w:p w:rsidR="000E4BFA" w:rsidRPr="00615677" w:rsidRDefault="000E4BFA" w:rsidP="000E4BFA">
      <w:pPr>
        <w:ind w:right="288"/>
        <w:rPr>
          <w:rFonts w:eastAsia="Times New Roman"/>
          <w:szCs w:val="24"/>
        </w:rPr>
      </w:pPr>
    </w:p>
    <w:p w:rsidR="000E4BFA" w:rsidRPr="00615677" w:rsidRDefault="000E4BFA" w:rsidP="000E4BFA">
      <w:pPr>
        <w:ind w:right="288"/>
        <w:rPr>
          <w:rFonts w:eastAsia="Times New Roman"/>
          <w:sz w:val="14"/>
          <w:szCs w:val="20"/>
        </w:rPr>
      </w:pPr>
      <w:r w:rsidRPr="00615677">
        <w:rPr>
          <w:rFonts w:eastAsia="Times New Roman"/>
          <w:sz w:val="14"/>
          <w:szCs w:val="20"/>
        </w:rPr>
        <w:t xml:space="preserve">Up to this point, I have tried to demonstrate that </w:t>
      </w:r>
      <w:r w:rsidRPr="00615677">
        <w:rPr>
          <w:rFonts w:eastAsia="Times New Roman"/>
          <w:szCs w:val="20"/>
          <w:u w:val="single"/>
        </w:rPr>
        <w:t xml:space="preserve">transnational socio-political relations are nurturing a thriving culture and infrastructure of prevention from below, which challenges presumptions about the inscrutability of the future </w:t>
      </w:r>
      <w:r w:rsidRPr="00615677">
        <w:rPr>
          <w:rFonts w:eastAsia="Times New Roman"/>
          <w:sz w:val="14"/>
          <w:szCs w:val="20"/>
        </w:rPr>
        <w:t xml:space="preserve">(II) and a stance of indifference toward it (III). Nonetheless, unless and </w:t>
      </w:r>
      <w:r w:rsidRPr="00615677">
        <w:rPr>
          <w:rFonts w:eastAsia="Times New Roman"/>
          <w:szCs w:val="20"/>
          <w:u w:val="single"/>
        </w:rPr>
        <w:t xml:space="preserve">until it is substantively ‘filled in,’ the argument is vulnerable to misappropriation since farsightedness does not in and of itself ensure emancipatory outcomes. </w:t>
      </w:r>
      <w:r w:rsidRPr="00615677">
        <w:rPr>
          <w:rFonts w:eastAsia="Times New Roman"/>
          <w:sz w:val="14"/>
          <w:szCs w:val="20"/>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615677">
        <w:rPr>
          <w:rFonts w:eastAsia="Times New Roman"/>
          <w:szCs w:val="20"/>
          <w:u w:val="single"/>
        </w:rPr>
        <w:t xml:space="preserve">Foremost among the possible distortions of farsightedness is alarmism, the manufacturing of unwarranted and unfounded </w:t>
      </w:r>
      <w:r w:rsidRPr="00615677">
        <w:rPr>
          <w:rFonts w:eastAsia="Times New Roman"/>
          <w:b/>
          <w:szCs w:val="20"/>
          <w:highlight w:val="yellow"/>
          <w:u w:val="single"/>
        </w:rPr>
        <w:t xml:space="preserve">doomsday scenarios. </w:t>
      </w:r>
      <w:r w:rsidRPr="00615677">
        <w:rPr>
          <w:rFonts w:eastAsia="Times New Roman"/>
          <w:szCs w:val="20"/>
          <w:u w:val="single"/>
        </w:rPr>
        <w:t xml:space="preserve">State and market institutions may seek to </w:t>
      </w:r>
      <w:r w:rsidRPr="00615677">
        <w:rPr>
          <w:rFonts w:eastAsia="Times New Roman"/>
          <w:b/>
          <w:szCs w:val="20"/>
          <w:highlight w:val="yellow"/>
          <w:u w:val="single"/>
        </w:rPr>
        <w:t>produce a culture of fear by</w:t>
      </w:r>
      <w:r w:rsidRPr="00615677">
        <w:rPr>
          <w:rFonts w:eastAsia="Times New Roman"/>
          <w:szCs w:val="20"/>
          <w:u w:val="single"/>
        </w:rPr>
        <w:t xml:space="preserve"> deliberately </w:t>
      </w:r>
      <w:r w:rsidRPr="00615677">
        <w:rPr>
          <w:rFonts w:eastAsia="Times New Roman"/>
          <w:b/>
          <w:szCs w:val="20"/>
          <w:highlight w:val="yellow"/>
          <w:u w:val="single"/>
        </w:rPr>
        <w:t>stretching interpretations of reality</w:t>
      </w:r>
      <w:r w:rsidRPr="00615677">
        <w:rPr>
          <w:rFonts w:eastAsia="Times New Roman"/>
          <w:b/>
          <w:szCs w:val="20"/>
          <w:u w:val="single"/>
        </w:rPr>
        <w:t xml:space="preserve"> </w:t>
      </w:r>
      <w:r w:rsidRPr="00615677">
        <w:rPr>
          <w:rFonts w:eastAsia="Times New Roman"/>
          <w:szCs w:val="20"/>
          <w:u w:val="single"/>
        </w:rPr>
        <w:t xml:space="preserve">beyond the limits of the plausible so as to exaggerate the prospects of impending catastrophes, or yet again, by intentionally promoting certain prognoses over others for instrumental purposes. Accordingly, regressive </w:t>
      </w:r>
      <w:r w:rsidRPr="00615677">
        <w:rPr>
          <w:rFonts w:eastAsia="Times New Roman"/>
          <w:b/>
          <w:szCs w:val="20"/>
          <w:highlight w:val="yellow"/>
          <w:u w:val="single"/>
        </w:rPr>
        <w:t>dystopias</w:t>
      </w:r>
      <w:r w:rsidRPr="00615677">
        <w:rPr>
          <w:rFonts w:eastAsia="Times New Roman"/>
          <w:b/>
          <w:szCs w:val="20"/>
          <w:u w:val="single"/>
        </w:rPr>
        <w:t xml:space="preserve"> </w:t>
      </w:r>
      <w:r w:rsidRPr="00615677">
        <w:rPr>
          <w:rFonts w:eastAsia="Times New Roman"/>
          <w:szCs w:val="20"/>
          <w:u w:val="single"/>
        </w:rPr>
        <w:t xml:space="preserve">can </w:t>
      </w:r>
      <w:r w:rsidRPr="00615677">
        <w:rPr>
          <w:rFonts w:eastAsia="Times New Roman"/>
          <w:b/>
          <w:szCs w:val="20"/>
          <w:highlight w:val="yellow"/>
          <w:u w:val="single"/>
        </w:rPr>
        <w:t>operate as Trojan horses advancing political agendas</w:t>
      </w:r>
      <w:r w:rsidRPr="00615677">
        <w:rPr>
          <w:rFonts w:eastAsia="Times New Roman"/>
          <w:b/>
          <w:szCs w:val="20"/>
          <w:u w:val="single"/>
        </w:rPr>
        <w:t xml:space="preserve"> </w:t>
      </w:r>
      <w:r w:rsidRPr="00615677">
        <w:rPr>
          <w:rFonts w:eastAsia="Times New Roman"/>
          <w:szCs w:val="20"/>
          <w:u w:val="single"/>
        </w:rPr>
        <w:t xml:space="preserve">or commercial interests </w:t>
      </w:r>
      <w:r w:rsidRPr="00615677">
        <w:rPr>
          <w:rFonts w:eastAsia="Times New Roman"/>
          <w:b/>
          <w:szCs w:val="20"/>
          <w:highlight w:val="yellow"/>
          <w:u w:val="single"/>
        </w:rPr>
        <w:t>that would otherwise be susceptible to public scrutiny</w:t>
      </w:r>
      <w:r w:rsidRPr="00615677">
        <w:rPr>
          <w:rFonts w:eastAsia="Times New Roman"/>
          <w:szCs w:val="20"/>
          <w:u w:val="single"/>
        </w:rPr>
        <w:t xml:space="preserve"> and opposition. Instances of this kind of manipulation of the dystopian imaginary are plentiful: the invasion of Iraq in the name of fighting terrorism and an imminent threat of use of ‘weapons of mass destruction’</w:t>
      </w:r>
      <w:r w:rsidRPr="00615677">
        <w:rPr>
          <w:rFonts w:eastAsia="Times New Roman"/>
          <w:sz w:val="14"/>
          <w:szCs w:val="20"/>
        </w:rPr>
        <w:t xml:space="preserve">; the severe curtailing of American civil liberties amidst fears of a collapse of ‘homeland security’; </w:t>
      </w:r>
      <w:r w:rsidRPr="00615677">
        <w:rPr>
          <w:rFonts w:eastAsia="Times New Roman"/>
          <w:szCs w:val="20"/>
          <w:u w:val="single"/>
        </w:rPr>
        <w:t>the neoliberal dismantling of the welfare state as the only remedy for an ideologically constructed fiscal crisis</w:t>
      </w:r>
      <w:r w:rsidRPr="00615677">
        <w:rPr>
          <w:rFonts w:eastAsia="Times New Roman"/>
          <w:sz w:val="14"/>
          <w:szCs w:val="20"/>
        </w:rPr>
        <w:t xml:space="preserve">; the conservative expansion of policing and incarceration due to supposedly spiraling crime waves; and so forth. </w:t>
      </w:r>
      <w:r w:rsidRPr="00615677">
        <w:rPr>
          <w:rFonts w:eastAsia="Times New Roman"/>
          <w:szCs w:val="20"/>
          <w:u w:val="single"/>
        </w:rPr>
        <w:t>Alarmism constructs and codes the future in particular ways, producing or reinforcing certain crisis narratives, belief structures, and rhetorical conventions</w:t>
      </w:r>
      <w:r w:rsidRPr="00615677">
        <w:rPr>
          <w:rFonts w:eastAsia="Times New Roman"/>
          <w:sz w:val="14"/>
          <w:szCs w:val="20"/>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615677">
        <w:rPr>
          <w:rFonts w:eastAsia="Times New Roman"/>
          <w:szCs w:val="20"/>
          <w:u w:val="single"/>
        </w:rPr>
        <w:t>Much more common, however, is the opposite reaction, a fatalistic pessimism reconciled to the idea that the future will be necessarily worse than what preceded it.</w:t>
      </w:r>
      <w:r w:rsidRPr="00615677">
        <w:rPr>
          <w:rFonts w:eastAsia="Times New Roman"/>
          <w:b/>
          <w:szCs w:val="20"/>
          <w:highlight w:val="yellow"/>
          <w:u w:val="single"/>
        </w:rPr>
        <w:t xml:space="preserve"> This is sustained by a tragic chronological framework according to which humanity is doomed to decay</w:t>
      </w:r>
      <w:r w:rsidRPr="00615677">
        <w:rPr>
          <w:rFonts w:eastAsia="Times New Roman"/>
          <w:szCs w:val="20"/>
          <w:u w:val="single"/>
        </w:rPr>
        <w:t xml:space="preserve">, or a cyclical one of the endless repetition of the mistakes of the past. On top of their dubious assessments of what is to come, </w:t>
      </w:r>
      <w:r w:rsidRPr="00615677">
        <w:rPr>
          <w:rFonts w:eastAsia="Times New Roman"/>
          <w:b/>
          <w:szCs w:val="20"/>
          <w:highlight w:val="yellow"/>
          <w:u w:val="single"/>
        </w:rPr>
        <w:t>alarmism</w:t>
      </w:r>
      <w:r w:rsidRPr="00615677">
        <w:rPr>
          <w:rFonts w:eastAsia="Times New Roman"/>
          <w:b/>
          <w:szCs w:val="20"/>
          <w:u w:val="single"/>
        </w:rPr>
        <w:t xml:space="preserve"> </w:t>
      </w:r>
      <w:r w:rsidRPr="00615677">
        <w:rPr>
          <w:rFonts w:eastAsia="Times New Roman"/>
          <w:szCs w:val="20"/>
          <w:u w:val="single"/>
        </w:rPr>
        <w:t xml:space="preserve">and resignation would, if widely accepted, </w:t>
      </w:r>
      <w:r w:rsidRPr="00615677">
        <w:rPr>
          <w:rFonts w:eastAsia="Times New Roman"/>
          <w:b/>
          <w:szCs w:val="20"/>
          <w:highlight w:val="yellow"/>
          <w:u w:val="single"/>
        </w:rPr>
        <w:t>undermine a viable practice of farsightedness</w:t>
      </w:r>
      <w:r w:rsidRPr="00615677">
        <w:rPr>
          <w:rFonts w:eastAsia="Times New Roman"/>
          <w:szCs w:val="20"/>
          <w:u w:val="single"/>
        </w:rPr>
        <w:t xml:space="preserve">. Indeed, both of them encourage public disengagement from deliberation about scenarios for the future, a process that appears to be dangerous, pointless, or unnecessary. </w:t>
      </w:r>
      <w:r w:rsidRPr="00615677">
        <w:rPr>
          <w:rFonts w:eastAsia="Times New Roman"/>
          <w:b/>
          <w:szCs w:val="20"/>
          <w:highlight w:val="yellow"/>
          <w:u w:val="single"/>
        </w:rPr>
        <w:t>The resulting ‘depublicization’ of debate leaves dominant groups and institutions</w:t>
      </w:r>
      <w:r w:rsidRPr="00615677">
        <w:rPr>
          <w:rFonts w:eastAsia="Times New Roman"/>
          <w:szCs w:val="20"/>
          <w:u w:val="single"/>
        </w:rPr>
        <w:t xml:space="preserve">(the state, the market, techno-science) </w:t>
      </w:r>
      <w:r w:rsidRPr="00615677">
        <w:rPr>
          <w:rFonts w:eastAsia="Times New Roman"/>
          <w:b/>
          <w:szCs w:val="20"/>
          <w:highlight w:val="yellow"/>
          <w:u w:val="single"/>
        </w:rPr>
        <w:t xml:space="preserve">in charge of sorting out the future for the rest of us, </w:t>
      </w:r>
      <w:r w:rsidRPr="00615677">
        <w:rPr>
          <w:rFonts w:eastAsia="Times New Roman"/>
          <w:szCs w:val="20"/>
          <w:u w:val="single"/>
        </w:rPr>
        <w:t xml:space="preserve">thus effectively </w:t>
      </w:r>
      <w:r w:rsidRPr="00615677">
        <w:rPr>
          <w:rFonts w:eastAsia="Times New Roman"/>
          <w:b/>
          <w:szCs w:val="20"/>
          <w:highlight w:val="yellow"/>
          <w:u w:val="single"/>
        </w:rPr>
        <w:t>producing a heteronomous social order</w:t>
      </w:r>
      <w:r w:rsidRPr="00615677">
        <w:rPr>
          <w:rFonts w:eastAsia="Times New Roman"/>
          <w:szCs w:val="20"/>
          <w:u w:val="single"/>
        </w:rPr>
        <w:t>.</w:t>
      </w:r>
      <w:r w:rsidRPr="00615677">
        <w:rPr>
          <w:rFonts w:eastAsia="Times New Roman"/>
          <w:sz w:val="14"/>
          <w:szCs w:val="20"/>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0E4BFA" w:rsidRPr="00615677" w:rsidRDefault="000E4BFA" w:rsidP="000E4BFA">
      <w:pPr>
        <w:rPr>
          <w:rFonts w:eastAsia="Calibri"/>
          <w:b/>
          <w:sz w:val="24"/>
        </w:rPr>
      </w:pPr>
    </w:p>
    <w:p w:rsidR="000E4BFA" w:rsidRDefault="000E4BFA" w:rsidP="000E4BFA">
      <w:pPr>
        <w:pStyle w:val="Heading2"/>
      </w:pPr>
      <w:r>
        <w:t>1NR</w:t>
      </w:r>
    </w:p>
    <w:p w:rsidR="000E4BFA" w:rsidRDefault="000E4BFA" w:rsidP="000E4BFA"/>
    <w:p w:rsidR="000E4BFA" w:rsidRPr="000E4BFA" w:rsidRDefault="000E4BFA" w:rsidP="000E4BFA">
      <w:r>
        <w:t>No cards</w:t>
      </w:r>
    </w:p>
    <w:sectPr w:rsidR="000E4BFA" w:rsidRPr="000E4BFA"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FBB" w:rsidRDefault="00CD6FBB" w:rsidP="005F5576">
      <w:r>
        <w:separator/>
      </w:r>
    </w:p>
  </w:endnote>
  <w:endnote w:type="continuationSeparator" w:id="0">
    <w:p w:rsidR="00CD6FBB" w:rsidRDefault="00CD6F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FBB" w:rsidRDefault="00CD6FBB" w:rsidP="005F5576">
      <w:r>
        <w:separator/>
      </w:r>
    </w:p>
  </w:footnote>
  <w:footnote w:type="continuationSeparator" w:id="0">
    <w:p w:rsidR="00CD6FBB" w:rsidRDefault="00CD6FB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FA"/>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E4BFA"/>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B4F"/>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6FB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C96C05-F339-4248-8407-FA07DF7B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0E4BFA"/>
    <w:pPr>
      <w:spacing w:before="200"/>
    </w:pPr>
    <w:rPr>
      <w:b/>
      <w:sz w:val="24"/>
    </w:rPr>
  </w:style>
  <w:style w:type="paragraph" w:customStyle="1" w:styleId="TagText">
    <w:name w:val="TagText"/>
    <w:basedOn w:val="Normal"/>
    <w:qFormat/>
    <w:rsid w:val="000E4BFA"/>
    <w:rPr>
      <w:rFonts w:eastAsia="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8235</Words>
  <Characters>46945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2014-02-12T21:23:00Z</dcterms:created>
  <dcterms:modified xsi:type="dcterms:W3CDTF">2014-02-12T21:24:00Z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