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DF524D" w:rsidP="00DF524D">
      <w:pPr>
        <w:pStyle w:val="Heading2"/>
      </w:pPr>
      <w:r>
        <w:t>1NC</w:t>
      </w:r>
    </w:p>
    <w:p w:rsidR="00DF524D" w:rsidRDefault="00DF524D" w:rsidP="00DF524D"/>
    <w:p w:rsidR="00DF524D" w:rsidRDefault="00DF524D" w:rsidP="00DF524D">
      <w:pPr>
        <w:pStyle w:val="Heading3"/>
      </w:pPr>
      <w:bookmarkStart w:id="0" w:name="_GoBack"/>
      <w:bookmarkEnd w:id="0"/>
      <w:r>
        <w:lastRenderedPageBreak/>
        <w:t>Off</w:t>
      </w:r>
    </w:p>
    <w:p w:rsidR="00DF524D" w:rsidRPr="00CC624A" w:rsidRDefault="00DF524D" w:rsidP="00DF524D"/>
    <w:p w:rsidR="00DF524D" w:rsidRPr="00CA7D5A" w:rsidRDefault="00DF524D" w:rsidP="00DF524D">
      <w:pPr>
        <w:rPr>
          <w:rStyle w:val="TagGreg"/>
        </w:rPr>
      </w:pPr>
      <w:r w:rsidRPr="00CA7D5A">
        <w:rPr>
          <w:rStyle w:val="TagGreg"/>
        </w:rPr>
        <w:t>To discuss oppression as “dehumanizing” only reasserts dominate forms of hierarchy in hidden ways and furthers anthropocentric thought.</w:t>
      </w:r>
    </w:p>
    <w:p w:rsidR="00DF524D" w:rsidRPr="00CC624A" w:rsidRDefault="00DF524D" w:rsidP="00DF524D">
      <w:pPr>
        <w:rPr>
          <w:rFonts w:eastAsia="Times New Roman"/>
          <w:szCs w:val="20"/>
        </w:rPr>
      </w:pPr>
      <w:r w:rsidRPr="00CA7D5A">
        <w:rPr>
          <w:rFonts w:eastAsia="Cambria"/>
          <w:b/>
          <w:bCs/>
          <w:sz w:val="24"/>
          <w:u w:val="single"/>
        </w:rPr>
        <w:t>Adams 94</w:t>
      </w:r>
      <w:r w:rsidRPr="00CA7D5A">
        <w:rPr>
          <w:rFonts w:eastAsia="Times New Roman"/>
          <w:sz w:val="23"/>
          <w:szCs w:val="23"/>
        </w:rPr>
        <w:t> </w:t>
      </w:r>
      <w:r w:rsidRPr="00CA7D5A">
        <w:rPr>
          <w:rFonts w:eastAsia="Times New Roman"/>
          <w:szCs w:val="20"/>
        </w:rPr>
        <w:t>(Carol, feminist scholar and animal rights theorist. M.Div. from Yale Divinity School, B.A. from Rochester University. Neither Beast nor Man, P. 77 http://books.google.com/books?id=CinU6Vy_sYMC)</w:t>
      </w:r>
    </w:p>
    <w:p w:rsidR="00DF524D" w:rsidRPr="00CC624A" w:rsidRDefault="00DF524D" w:rsidP="00DF524D">
      <w:r w:rsidRPr="00CC624A">
        <w:t>It is conventionally said that oppression dehumanizes, that it reduces humans to animal status. But </w:t>
      </w:r>
      <w:r w:rsidRPr="00CC624A">
        <w:rPr>
          <w:rFonts w:eastAsia="Times New Roman"/>
          <w:bCs/>
          <w:sz w:val="22"/>
          <w:szCs w:val="20"/>
          <w:highlight w:val="green"/>
          <w:u w:val="single"/>
        </w:rPr>
        <w:t>oppression cannot dehumanize animals. Animals</w:t>
      </w:r>
      <w:r w:rsidRPr="00CC624A">
        <w:rPr>
          <w:highlight w:val="green"/>
        </w:rPr>
        <w:t> </w:t>
      </w:r>
      <w:r w:rsidRPr="00CC624A">
        <w:t>exist categorically as that which is not human; they </w:t>
      </w:r>
      <w:r w:rsidRPr="00CC624A">
        <w:rPr>
          <w:rFonts w:eastAsia="Times New Roman"/>
          <w:bCs/>
          <w:sz w:val="22"/>
          <w:szCs w:val="20"/>
          <w:highlight w:val="green"/>
          <w:u w:val="single"/>
        </w:rPr>
        <w:t>are not acknowledged as having human qualities that can be denied</w:t>
      </w:r>
      <w:r w:rsidRPr="00CC624A">
        <w:rPr>
          <w:rFonts w:eastAsia="Times New Roman"/>
          <w:bCs/>
          <w:sz w:val="22"/>
          <w:szCs w:val="20"/>
          <w:u w:val="single"/>
        </w:rPr>
        <w:t>.</w:t>
      </w:r>
      <w:r w:rsidRPr="00CC624A">
        <w:t> The presumption of an ontological absence of such human qualities has a priori defined animals as nonhuman. </w:t>
      </w:r>
      <w:r w:rsidRPr="00CC624A">
        <w:rPr>
          <w:rFonts w:eastAsia="Times New Roman"/>
          <w:bCs/>
          <w:sz w:val="22"/>
          <w:szCs w:val="20"/>
          <w:highlight w:val="green"/>
          <w:u w:val="single"/>
        </w:rPr>
        <w:t>Resistance against oppression for humans involves</w:t>
      </w:r>
      <w:r w:rsidRPr="00CC624A">
        <w:rPr>
          <w:rFonts w:eastAsia="Times New Roman"/>
          <w:bCs/>
          <w:sz w:val="22"/>
          <w:szCs w:val="20"/>
          <w:u w:val="single"/>
        </w:rPr>
        <w:t xml:space="preserve"> recognizing and </w:t>
      </w:r>
      <w:r w:rsidRPr="00CC624A">
        <w:rPr>
          <w:rFonts w:eastAsia="Times New Roman"/>
          <w:bCs/>
          <w:sz w:val="22"/>
          <w:szCs w:val="20"/>
          <w:highlight w:val="green"/>
          <w:u w:val="single"/>
        </w:rPr>
        <w:t>preserving their “humanity.”</w:t>
      </w:r>
      <w:r w:rsidRPr="00CC624A">
        <w:t> But, it is a humanity established through a form of negating: </w:t>
      </w:r>
      <w:r w:rsidRPr="00CC624A">
        <w:rPr>
          <w:rFonts w:eastAsia="Times New Roman"/>
          <w:bCs/>
          <w:sz w:val="22"/>
          <w:szCs w:val="20"/>
          <w:u w:val="single"/>
        </w:rPr>
        <w:t>just as white Americans knew they were free by the presence of enslaved blacks</w:t>
      </w:r>
      <w:r w:rsidRPr="00CC624A">
        <w:t>, so </w:t>
      </w:r>
      <w:r w:rsidRPr="00CC624A">
        <w:rPr>
          <w:rFonts w:eastAsia="Times New Roman"/>
          <w:bCs/>
          <w:sz w:val="22"/>
          <w:szCs w:val="20"/>
          <w:highlight w:val="green"/>
          <w:u w:val="single"/>
        </w:rPr>
        <w:t>oppressed humans affirm their humanity by proclaiming their distance from</w:t>
      </w:r>
      <w:r w:rsidRPr="00CC624A">
        <w:rPr>
          <w:rFonts w:eastAsia="Times New Roman"/>
          <w:bCs/>
          <w:sz w:val="22"/>
          <w:szCs w:val="20"/>
          <w:u w:val="single"/>
        </w:rPr>
        <w:t xml:space="preserve"> the </w:t>
      </w:r>
      <w:r w:rsidRPr="00CC624A">
        <w:rPr>
          <w:rFonts w:eastAsia="Times New Roman"/>
          <w:bCs/>
          <w:sz w:val="22"/>
          <w:szCs w:val="20"/>
          <w:highlight w:val="green"/>
          <w:u w:val="single"/>
        </w:rPr>
        <w:t>animals</w:t>
      </w:r>
      <w:r w:rsidRPr="00CC624A">
        <w:rPr>
          <w:rFonts w:eastAsia="Times New Roman"/>
          <w:bCs/>
          <w:sz w:val="22"/>
          <w:szCs w:val="20"/>
          <w:u w:val="single"/>
        </w:rPr>
        <w:t xml:space="preserve"> </w:t>
      </w:r>
      <w:proofErr w:type="gramStart"/>
      <w:r w:rsidRPr="00CC624A">
        <w:rPr>
          <w:rFonts w:eastAsia="Times New Roman"/>
          <w:bCs/>
          <w:sz w:val="22"/>
          <w:szCs w:val="20"/>
          <w:u w:val="single"/>
        </w:rPr>
        <w:t>whom</w:t>
      </w:r>
      <w:proofErr w:type="gramEnd"/>
      <w:r w:rsidRPr="00CC624A">
        <w:rPr>
          <w:rFonts w:eastAsia="Times New Roman"/>
          <w:bCs/>
          <w:sz w:val="22"/>
          <w:szCs w:val="20"/>
          <w:u w:val="single"/>
        </w:rPr>
        <w:t xml:space="preserve"> they are compared to</w:t>
      </w:r>
      <w:r w:rsidRPr="00CC624A">
        <w:t>, treated like</w:t>
      </w:r>
      <w:r w:rsidRPr="00CC624A">
        <w:rPr>
          <w:rFonts w:eastAsia="Times New Roman"/>
          <w:bCs/>
          <w:sz w:val="22"/>
          <w:szCs w:val="20"/>
          <w:u w:val="single"/>
        </w:rPr>
        <w:t>, but never truly are</w:t>
      </w:r>
      <w:r w:rsidRPr="00CC624A">
        <w:t xml:space="preserve">. </w:t>
      </w:r>
      <w:proofErr w:type="gramStart"/>
      <w:r w:rsidRPr="00CC624A">
        <w:t>A litany of </w:t>
      </w:r>
      <w:r w:rsidRPr="00CC624A">
        <w:rPr>
          <w:rFonts w:eastAsia="Times New Roman"/>
          <w:bCs/>
          <w:sz w:val="22"/>
          <w:szCs w:val="20"/>
          <w:u w:val="single"/>
        </w:rPr>
        <w:t>protests erupt</w:t>
      </w:r>
      <w:proofErr w:type="gramEnd"/>
      <w:r w:rsidRPr="00CC624A">
        <w:rPr>
          <w:rFonts w:eastAsia="Times New Roman"/>
          <w:bCs/>
          <w:sz w:val="22"/>
          <w:szCs w:val="20"/>
          <w:u w:val="single"/>
        </w:rPr>
        <w:t xml:space="preserve"> from those struggling against oppression</w:t>
      </w:r>
      <w:r w:rsidRPr="00CC624A">
        <w:t>, proclamations that assert “we are not beasts, </w:t>
      </w:r>
      <w:r w:rsidRPr="00CC624A">
        <w:rPr>
          <w:rFonts w:eastAsia="Times New Roman"/>
          <w:bCs/>
          <w:sz w:val="22"/>
          <w:szCs w:val="20"/>
          <w:u w:val="single"/>
        </w:rPr>
        <w:t>we are humans, not animals!”</w:t>
      </w:r>
      <w:r w:rsidRPr="00CC624A">
        <w:t> Given the anthropocentric nature of Western culture’s primary conceptualizations, </w:t>
      </w:r>
      <w:r w:rsidRPr="00CC624A">
        <w:rPr>
          <w:rFonts w:eastAsia="Times New Roman"/>
          <w:bCs/>
          <w:sz w:val="22"/>
          <w:szCs w:val="20"/>
          <w:u w:val="single"/>
        </w:rPr>
        <w:t xml:space="preserve">this </w:t>
      </w:r>
      <w:r w:rsidRPr="00CC624A">
        <w:t>response </w:t>
      </w:r>
      <w:r w:rsidRPr="00CC624A">
        <w:rPr>
          <w:rFonts w:eastAsia="Times New Roman"/>
          <w:bCs/>
          <w:sz w:val="22"/>
          <w:szCs w:val="20"/>
          <w:u w:val="single"/>
        </w:rPr>
        <w:t>is not surprising</w:t>
      </w:r>
      <w:r w:rsidRPr="00CC624A">
        <w:t>. As I indicated in the preface, </w:t>
      </w:r>
      <w:r w:rsidRPr="00CC624A">
        <w:rPr>
          <w:rFonts w:eastAsia="Times New Roman"/>
          <w:bCs/>
          <w:sz w:val="22"/>
          <w:szCs w:val="20"/>
          <w:u w:val="single"/>
        </w:rPr>
        <w:t>this has been an assertion upon which feminists early staked their appeal for our rights and freedom</w:t>
      </w:r>
      <w:r w:rsidRPr="00CC624A">
        <w:t>. </w:t>
      </w:r>
      <w:r w:rsidRPr="00CC624A">
        <w:rPr>
          <w:rFonts w:eastAsia="Times New Roman"/>
          <w:bCs/>
          <w:sz w:val="22"/>
          <w:szCs w:val="20"/>
          <w:u w:val="single"/>
        </w:rPr>
        <w:t>Racist and sexist attitudes expose an elastic</w:t>
      </w:r>
      <w:r w:rsidRPr="00CC624A">
        <w:t>, mobile </w:t>
      </w:r>
      <w:r w:rsidRPr="00CC624A">
        <w:rPr>
          <w:rFonts w:eastAsia="Times New Roman"/>
          <w:bCs/>
          <w:sz w:val="22"/>
          <w:szCs w:val="20"/>
          <w:u w:val="single"/>
        </w:rPr>
        <w:t>species definition that</w:t>
      </w:r>
      <w:r w:rsidRPr="00CC624A">
        <w:t> always </w:t>
      </w:r>
      <w:r w:rsidRPr="00CC624A">
        <w:rPr>
          <w:rFonts w:eastAsia="Times New Roman"/>
          <w:bCs/>
          <w:sz w:val="22"/>
          <w:szCs w:val="20"/>
          <w:u w:val="single"/>
        </w:rPr>
        <w:t>advantages elite white males by positioning others as almost beasts</w:t>
      </w:r>
      <w:r w:rsidRPr="00CC624A">
        <w:t>. </w:t>
      </w:r>
      <w:r w:rsidRPr="00CC624A">
        <w:rPr>
          <w:rFonts w:eastAsia="Times New Roman"/>
          <w:bCs/>
          <w:sz w:val="22"/>
          <w:szCs w:val="20"/>
          <w:highlight w:val="green"/>
          <w:u w:val="single"/>
        </w:rPr>
        <w:t>Will</w:t>
      </w:r>
      <w:r w:rsidRPr="00CC624A">
        <w:rPr>
          <w:rFonts w:eastAsia="Times New Roman"/>
          <w:bCs/>
          <w:sz w:val="22"/>
          <w:szCs w:val="20"/>
          <w:u w:val="single"/>
        </w:rPr>
        <w:t xml:space="preserve"> antiracist and anti-sexist </w:t>
      </w:r>
      <w:r w:rsidRPr="00CC0661">
        <w:rPr>
          <w:rStyle w:val="Underline"/>
          <w:highlight w:val="green"/>
        </w:rPr>
        <w:t>theory so conclusively accept</w:t>
      </w:r>
      <w:r w:rsidRPr="00CC624A">
        <w:rPr>
          <w:rFonts w:eastAsia="Times New Roman"/>
          <w:bCs/>
          <w:sz w:val="22"/>
          <w:szCs w:val="20"/>
          <w:highlight w:val="green"/>
          <w:u w:val="single"/>
        </w:rPr>
        <w:t xml:space="preserve"> the </w:t>
      </w:r>
      <w:r w:rsidRPr="00CC624A">
        <w:rPr>
          <w:rFonts w:eastAsia="Times New Roman"/>
          <w:bCs/>
          <w:sz w:val="22"/>
          <w:szCs w:val="20"/>
          <w:u w:val="single"/>
        </w:rPr>
        <w:t xml:space="preserve">inescapable </w:t>
      </w:r>
      <w:r w:rsidRPr="00CC624A">
        <w:rPr>
          <w:rFonts w:eastAsia="Times New Roman"/>
          <w:bCs/>
          <w:sz w:val="22"/>
          <w:szCs w:val="20"/>
          <w:highlight w:val="green"/>
          <w:u w:val="single"/>
        </w:rPr>
        <w:t xml:space="preserve">anthropocentricity </w:t>
      </w:r>
      <w:r w:rsidRPr="00CC624A">
        <w:rPr>
          <w:rFonts w:eastAsia="Times New Roman"/>
          <w:bCs/>
          <w:sz w:val="22"/>
          <w:szCs w:val="20"/>
          <w:u w:val="single"/>
        </w:rPr>
        <w:t>of the human/animal divide that the result will be a</w:t>
      </w:r>
      <w:r w:rsidRPr="00CC624A">
        <w:t> </w:t>
      </w:r>
      <w:r w:rsidRPr="00CC624A">
        <w:rPr>
          <w:rFonts w:eastAsia="Times New Roman"/>
          <w:bCs/>
          <w:sz w:val="22"/>
          <w:szCs w:val="20"/>
          <w:u w:val="single"/>
        </w:rPr>
        <w:t xml:space="preserve">fixed species definition </w:t>
      </w:r>
      <w:r w:rsidRPr="00CC624A">
        <w:rPr>
          <w:rFonts w:eastAsia="Times New Roman"/>
          <w:bCs/>
          <w:sz w:val="22"/>
          <w:szCs w:val="20"/>
          <w:highlight w:val="green"/>
          <w:u w:val="single"/>
        </w:rPr>
        <w:t>that</w:t>
      </w:r>
      <w:r w:rsidRPr="00CC624A">
        <w:rPr>
          <w:highlight w:val="green"/>
        </w:rPr>
        <w:t> </w:t>
      </w:r>
      <w:r w:rsidRPr="00CC624A">
        <w:t>clearly </w:t>
      </w:r>
      <w:r w:rsidRPr="00CC624A">
        <w:rPr>
          <w:rFonts w:eastAsia="Times New Roman"/>
          <w:bCs/>
          <w:sz w:val="22"/>
          <w:szCs w:val="20"/>
          <w:highlight w:val="green"/>
          <w:u w:val="single"/>
        </w:rPr>
        <w:t>demarcates</w:t>
      </w:r>
      <w:r w:rsidRPr="00CC624A">
        <w:rPr>
          <w:highlight w:val="green"/>
        </w:rPr>
        <w:t> </w:t>
      </w:r>
      <w:r w:rsidRPr="00CC624A">
        <w:t>once and for all, </w:t>
      </w:r>
      <w:r w:rsidRPr="00CC624A">
        <w:rPr>
          <w:rFonts w:eastAsia="Times New Roman"/>
          <w:bCs/>
          <w:sz w:val="22"/>
          <w:szCs w:val="20"/>
          <w:u w:val="single"/>
        </w:rPr>
        <w:t xml:space="preserve">all </w:t>
      </w:r>
      <w:r w:rsidRPr="00CC624A">
        <w:rPr>
          <w:rFonts w:eastAsia="Times New Roman"/>
          <w:bCs/>
          <w:sz w:val="22"/>
          <w:szCs w:val="20"/>
          <w:highlight w:val="green"/>
          <w:u w:val="single"/>
        </w:rPr>
        <w:t xml:space="preserve">humans as human </w:t>
      </w:r>
      <w:r w:rsidRPr="00CC624A">
        <w:rPr>
          <w:rFonts w:eastAsia="Times New Roman"/>
          <w:bCs/>
          <w:sz w:val="22"/>
          <w:szCs w:val="20"/>
          <w:u w:val="single"/>
        </w:rPr>
        <w:t>beings</w:t>
      </w:r>
      <w:r w:rsidRPr="00CC624A">
        <w:t>, thus tacitly but firmly </w:t>
      </w:r>
      <w:r w:rsidRPr="00CC624A">
        <w:rPr>
          <w:rFonts w:eastAsia="Times New Roman"/>
          <w:bCs/>
          <w:sz w:val="22"/>
          <w:szCs w:val="20"/>
          <w:highlight w:val="green"/>
          <w:u w:val="single"/>
        </w:rPr>
        <w:t>positioning all other animals as “animals</w:t>
      </w:r>
      <w:r w:rsidRPr="00CC624A">
        <w:rPr>
          <w:rFonts w:eastAsia="Times New Roman"/>
          <w:bCs/>
          <w:sz w:val="22"/>
          <w:szCs w:val="20"/>
          <w:u w:val="single"/>
        </w:rPr>
        <w:t>”?</w:t>
      </w:r>
      <w:r w:rsidRPr="00CC624A">
        <w:t xml:space="preserve"> Consider the synonyms for beast offered by The American Heritage Dictionary of the English Language (Third Edition): “brute, animal, brutish, brutal, beastly, </w:t>
      </w:r>
      <w:proofErr w:type="spellStart"/>
      <w:proofErr w:type="gramStart"/>
      <w:r w:rsidRPr="00CC624A">
        <w:t>beastial</w:t>
      </w:r>
      <w:proofErr w:type="spellEnd"/>
      <w:proofErr w:type="gramEnd"/>
      <w:r w:rsidRPr="00CC624A">
        <w:t>. These adjectives apply to what is more characteristic of lower animals than of human beings.” </w:t>
      </w:r>
      <w:r w:rsidRPr="00CC624A">
        <w:rPr>
          <w:rFonts w:eastAsia="Times New Roman"/>
          <w:bCs/>
          <w:sz w:val="22"/>
          <w:szCs w:val="20"/>
          <w:u w:val="single"/>
        </w:rPr>
        <w:t xml:space="preserve">Will </w:t>
      </w:r>
      <w:r w:rsidRPr="00CC624A">
        <w:rPr>
          <w:rFonts w:eastAsia="Times New Roman"/>
          <w:bCs/>
          <w:sz w:val="22"/>
          <w:szCs w:val="20"/>
          <w:highlight w:val="green"/>
          <w:u w:val="single"/>
        </w:rPr>
        <w:t>oppositional movements insure</w:t>
      </w:r>
      <w:r w:rsidRPr="00CC624A">
        <w:rPr>
          <w:rFonts w:eastAsia="Times New Roman"/>
          <w:bCs/>
          <w:sz w:val="22"/>
          <w:szCs w:val="20"/>
          <w:u w:val="single"/>
        </w:rPr>
        <w:t xml:space="preserve"> that </w:t>
      </w:r>
      <w:r w:rsidRPr="00CC624A">
        <w:rPr>
          <w:rFonts w:eastAsia="Times New Roman"/>
          <w:bCs/>
          <w:sz w:val="22"/>
          <w:szCs w:val="20"/>
          <w:highlight w:val="green"/>
          <w:u w:val="single"/>
        </w:rPr>
        <w:t>these adjectives </w:t>
      </w:r>
      <w:r w:rsidRPr="00CC624A">
        <w:t>always </w:t>
      </w:r>
      <w:r w:rsidRPr="00CC624A">
        <w:rPr>
          <w:rFonts w:eastAsia="Times New Roman"/>
          <w:bCs/>
          <w:sz w:val="22"/>
          <w:szCs w:val="20"/>
          <w:highlight w:val="green"/>
          <w:u w:val="single"/>
        </w:rPr>
        <w:t>apply only to animals</w:t>
      </w:r>
      <w:r w:rsidRPr="00CC624A">
        <w:rPr>
          <w:rFonts w:eastAsia="Times New Roman"/>
          <w:bCs/>
          <w:sz w:val="22"/>
          <w:szCs w:val="20"/>
          <w:u w:val="single"/>
        </w:rPr>
        <w:t>,</w:t>
      </w:r>
      <w:r w:rsidRPr="00CC624A">
        <w:t> and </w:t>
      </w:r>
      <w:r w:rsidRPr="00CC624A">
        <w:rPr>
          <w:rFonts w:eastAsia="Times New Roman"/>
          <w:bCs/>
          <w:sz w:val="22"/>
          <w:szCs w:val="20"/>
          <w:u w:val="single"/>
        </w:rPr>
        <w:t xml:space="preserve">thus </w:t>
      </w:r>
      <w:r w:rsidRPr="00CC624A">
        <w:rPr>
          <w:rFonts w:eastAsia="Times New Roman"/>
          <w:bCs/>
          <w:sz w:val="22"/>
          <w:szCs w:val="20"/>
          <w:highlight w:val="green"/>
          <w:u w:val="single"/>
        </w:rPr>
        <w:t>inscribe </w:t>
      </w:r>
      <w:r w:rsidRPr="00CC624A">
        <w:t xml:space="preserve">as well </w:t>
      </w:r>
      <w:r w:rsidRPr="00CC624A">
        <w:rPr>
          <w:rFonts w:eastAsia="Times New Roman"/>
          <w:bCs/>
          <w:sz w:val="22"/>
          <w:szCs w:val="20"/>
          <w:highlight w:val="green"/>
          <w:u w:val="single"/>
        </w:rPr>
        <w:t>the hierarchy</w:t>
      </w:r>
      <w:r w:rsidRPr="00CC624A">
        <w:rPr>
          <w:rFonts w:eastAsia="Times New Roman"/>
          <w:bCs/>
          <w:sz w:val="22"/>
          <w:szCs w:val="20"/>
          <w:u w:val="single"/>
        </w:rPr>
        <w:t xml:space="preserve"> that positions animals as lower?</w:t>
      </w:r>
    </w:p>
    <w:p w:rsidR="00DF524D" w:rsidRDefault="00DF524D" w:rsidP="00DF524D"/>
    <w:p w:rsidR="00DF524D" w:rsidRPr="00984289" w:rsidRDefault="00DF524D" w:rsidP="00DF524D">
      <w:pPr>
        <w:rPr>
          <w:rFonts w:eastAsia="Calibri" w:cs="Times New Roman"/>
          <w:b/>
          <w:caps/>
          <w:sz w:val="24"/>
        </w:rPr>
      </w:pPr>
      <w:r w:rsidRPr="00984289">
        <w:rPr>
          <w:rFonts w:eastAsia="Calibri" w:cs="Times New Roman"/>
          <w:b/>
          <w:sz w:val="24"/>
        </w:rPr>
        <w:t>Anthr</w:t>
      </w:r>
      <w:r>
        <w:rPr>
          <w:rFonts w:eastAsia="Calibri" w:cs="Times New Roman"/>
          <w:b/>
          <w:sz w:val="24"/>
        </w:rPr>
        <w:t xml:space="preserve">opocentrism guarantees violence </w:t>
      </w:r>
      <w:r w:rsidRPr="00984289">
        <w:rPr>
          <w:rFonts w:eastAsia="Calibri" w:cs="Times New Roman"/>
          <w:b/>
          <w:sz w:val="24"/>
        </w:rPr>
        <w:t xml:space="preserve">humanism is the </w:t>
      </w:r>
      <w:r w:rsidRPr="00984289">
        <w:rPr>
          <w:rFonts w:eastAsia="Calibri" w:cs="Times New Roman"/>
          <w:b/>
          <w:i/>
          <w:sz w:val="24"/>
        </w:rPr>
        <w:t>original</w:t>
      </w:r>
      <w:r w:rsidRPr="00984289">
        <w:rPr>
          <w:rFonts w:eastAsia="Calibri" w:cs="Times New Roman"/>
          <w:b/>
          <w:sz w:val="24"/>
        </w:rPr>
        <w:t xml:space="preserve"> hierarchy—we need politics that can respect more than human life. Their politics dooms us to a future that endlessly</w:t>
      </w:r>
      <w:r w:rsidRPr="00984289">
        <w:rPr>
          <w:rFonts w:eastAsia="Calibri" w:cs="Times New Roman"/>
          <w:b/>
          <w:caps/>
          <w:sz w:val="24"/>
        </w:rPr>
        <w:t xml:space="preserve"> </w:t>
      </w:r>
      <w:r w:rsidRPr="00984289">
        <w:rPr>
          <w:rFonts w:eastAsia="Calibri" w:cs="Times New Roman"/>
          <w:b/>
          <w:sz w:val="24"/>
        </w:rPr>
        <w:t>repeats the oppression of the status quo.</w:t>
      </w:r>
    </w:p>
    <w:p w:rsidR="00DF524D" w:rsidRPr="00E60878" w:rsidRDefault="00DF524D" w:rsidP="00DF524D">
      <w:pPr>
        <w:rPr>
          <w:rFonts w:eastAsia="Calibri" w:cs="Times New Roman"/>
        </w:rPr>
      </w:pPr>
      <w:r w:rsidRPr="00E60878">
        <w:rPr>
          <w:rFonts w:eastAsia="Calibri" w:cs="Times New Roman"/>
          <w:b/>
          <w:sz w:val="24"/>
          <w:u w:val="single"/>
        </w:rPr>
        <w:t>Best</w:t>
      </w:r>
      <w:r>
        <w:rPr>
          <w:rFonts w:eastAsia="Calibri" w:cs="Times New Roman"/>
          <w:b/>
          <w:sz w:val="24"/>
          <w:u w:val="single"/>
        </w:rPr>
        <w:t xml:space="preserve">, </w:t>
      </w:r>
      <w:r w:rsidRPr="00E60878">
        <w:rPr>
          <w:rFonts w:eastAsia="Calibri" w:cs="Times New Roman"/>
          <w:b/>
          <w:sz w:val="24"/>
          <w:u w:val="single"/>
        </w:rPr>
        <w:t>7</w:t>
      </w:r>
      <w:r w:rsidRPr="00E60878">
        <w:rPr>
          <w:rFonts w:eastAsia="Calibri" w:cs="Times New Roman"/>
        </w:rPr>
        <w:t xml:space="preserve"> (Steven – Chair of Philosophy @ University of Texas – El Paso, Review of Charles Patterson’s “The Eternal Treblinka: Our Treatment of Animals and the Holocaust”, Journal for Critical Animal Studies, </w:t>
      </w:r>
      <w:hyperlink r:id="rId9" w:history="1">
        <w:r w:rsidRPr="00E60878">
          <w:rPr>
            <w:rFonts w:eastAsia="Calibri" w:cs="Times New Roman"/>
          </w:rPr>
          <w:t>http://www.drstevebest.org/EternalTriblenka.pdf</w:t>
        </w:r>
      </w:hyperlink>
      <w:r w:rsidRPr="00E60878">
        <w:rPr>
          <w:rFonts w:eastAsia="Calibri" w:cs="Times New Roman"/>
        </w:rPr>
        <w:t xml:space="preserve">) </w:t>
      </w:r>
      <w:r>
        <w:rPr>
          <w:rFonts w:eastAsia="Calibri" w:cs="Times New Roman"/>
        </w:rPr>
        <w:t>//MD</w:t>
      </w:r>
      <w:r w:rsidRPr="00E60878">
        <w:rPr>
          <w:rFonts w:eastAsia="Calibri" w:cs="Times New Roman"/>
        </w:rPr>
        <w:t xml:space="preserve"> </w:t>
      </w:r>
    </w:p>
    <w:p w:rsidR="00DF524D" w:rsidRPr="00E60878" w:rsidRDefault="00DF524D" w:rsidP="00DF524D">
      <w:pPr>
        <w:rPr>
          <w:rFonts w:ascii="Times New Roman" w:eastAsia="Calibri" w:hAnsi="Times New Roman" w:cs="Times New Roman"/>
        </w:rPr>
      </w:pPr>
    </w:p>
    <w:p w:rsidR="00DF524D" w:rsidRDefault="00DF524D" w:rsidP="00DF524D">
      <w:pPr>
        <w:rPr>
          <w:rFonts w:eastAsia="Calibri" w:cs="Times New Roman"/>
          <w:bCs/>
          <w:sz w:val="12"/>
          <w:u w:val="single"/>
        </w:rPr>
      </w:pPr>
      <w:r w:rsidRPr="00E60878">
        <w:rPr>
          <w:rFonts w:eastAsia="Calibri" w:cs="Times New Roman"/>
          <w:sz w:val="16"/>
        </w:rPr>
        <w:t xml:space="preserve">While a welcome advance over the anthropocentric conceit that only humans shape human actions, the </w:t>
      </w:r>
      <w:r w:rsidRPr="00175C10">
        <w:rPr>
          <w:sz w:val="22"/>
          <w:u w:val="single"/>
        </w:rPr>
        <w:t xml:space="preserve">environmental determinism approach typically fails to emphasize the crucial role that animals play in human history, as well as how the </w:t>
      </w:r>
      <w:r w:rsidRPr="00175C10">
        <w:rPr>
          <w:sz w:val="22"/>
          <w:highlight w:val="green"/>
          <w:u w:val="single"/>
        </w:rPr>
        <w:t>human exploitation of animals is a key cause of hierarchy</w:t>
      </w:r>
      <w:r w:rsidRPr="00175C10">
        <w:rPr>
          <w:sz w:val="22"/>
          <w:u w:val="single"/>
        </w:rPr>
        <w:t>, social conflict, and environmental breakdown.</w:t>
      </w:r>
      <w:r w:rsidRPr="00E60878">
        <w:rPr>
          <w:rFonts w:eastAsia="Calibri" w:cs="Times New Roman"/>
          <w:sz w:val="16"/>
        </w:rPr>
        <w:t xml:space="preserve"> A core thesis of what I call “animal standpoint theory” is that </w:t>
      </w:r>
      <w:r w:rsidRPr="00175C10">
        <w:rPr>
          <w:sz w:val="22"/>
          <w:highlight w:val="green"/>
          <w:u w:val="single"/>
        </w:rPr>
        <w:t>animals have been key</w:t>
      </w:r>
      <w:r w:rsidRPr="00175C10">
        <w:rPr>
          <w:sz w:val="22"/>
          <w:u w:val="single"/>
        </w:rPr>
        <w:t xml:space="preserve"> driving and </w:t>
      </w:r>
      <w:r w:rsidRPr="00175C10">
        <w:rPr>
          <w:sz w:val="22"/>
          <w:highlight w:val="green"/>
          <w:u w:val="single"/>
        </w:rPr>
        <w:t>shaping forces of human thought, psychology, moral and social life, and history</w:t>
      </w:r>
      <w:r w:rsidRPr="00175C10">
        <w:rPr>
          <w:sz w:val="22"/>
          <w:u w:val="single"/>
        </w:rPr>
        <w:t xml:space="preserve"> overall.</w:t>
      </w:r>
      <w:r w:rsidRPr="00E60878">
        <w:rPr>
          <w:rFonts w:eastAsia="Calibri" w:cs="Times New Roman"/>
          <w:sz w:val="16"/>
        </w:rPr>
        <w:t xml:space="preserve"> More specifically, animal standpoint theory argues that </w:t>
      </w:r>
      <w:r w:rsidRPr="00175C10">
        <w:rPr>
          <w:rFonts w:eastAsia="Calibri" w:cs="Times New Roman"/>
          <w:b/>
          <w:bCs/>
          <w:sz w:val="22"/>
          <w:highlight w:val="green"/>
          <w:u w:val="single"/>
        </w:rPr>
        <w:t>the oppression of human over human has deep roots in the oppression of human over animal.</w:t>
      </w:r>
      <w:r w:rsidRPr="00E60878">
        <w:rPr>
          <w:rFonts w:eastAsia="Calibri" w:cs="Times New Roman"/>
          <w:sz w:val="16"/>
        </w:rPr>
        <w:t xml:space="preserve"> </w:t>
      </w:r>
      <w:r w:rsidRPr="007E2CA6">
        <w:rPr>
          <w:rFonts w:eastAsia="Calibri" w:cs="Times New Roman"/>
          <w:sz w:val="12"/>
        </w:rPr>
        <w:t xml:space="preserve">¶ </w:t>
      </w:r>
      <w:proofErr w:type="gramStart"/>
      <w:r w:rsidRPr="00E60878">
        <w:rPr>
          <w:rFonts w:eastAsia="Calibri" w:cs="Times New Roman"/>
          <w:sz w:val="16"/>
        </w:rPr>
        <w:t>In</w:t>
      </w:r>
      <w:proofErr w:type="gramEnd"/>
      <w:r w:rsidRPr="00E60878">
        <w:rPr>
          <w:rFonts w:eastAsia="Calibri" w:cs="Times New Roman"/>
          <w:sz w:val="16"/>
        </w:rPr>
        <w:t xml:space="preserve"> this context, Charles Patterson’s recent book, The Eternal Treblinka: Our Treatment of Animals and the Holocaust, articulates the animal standpoint in a powerful form with revolutionary implications. The main argument of Eternal Treblinka is that </w:t>
      </w:r>
      <w:r w:rsidRPr="00175C10">
        <w:rPr>
          <w:rFonts w:eastAsia="Calibri" w:cs="Times New Roman"/>
          <w:b/>
          <w:bCs/>
          <w:sz w:val="22"/>
          <w:u w:val="single"/>
        </w:rPr>
        <w:t xml:space="preserve">the </w:t>
      </w:r>
      <w:r w:rsidRPr="00175C10">
        <w:rPr>
          <w:rFonts w:eastAsia="Calibri" w:cs="Times New Roman"/>
          <w:b/>
          <w:bCs/>
          <w:sz w:val="22"/>
          <w:highlight w:val="green"/>
          <w:u w:val="single"/>
        </w:rPr>
        <w:t>human domination of animals</w:t>
      </w:r>
      <w:r w:rsidRPr="00175C10">
        <w:rPr>
          <w:rFonts w:eastAsia="Calibri" w:cs="Times New Roman"/>
          <w:b/>
          <w:bCs/>
          <w:sz w:val="22"/>
          <w:u w:val="single"/>
        </w:rPr>
        <w:t xml:space="preserve">, such </w:t>
      </w:r>
      <w:r w:rsidRPr="00175C10">
        <w:rPr>
          <w:rFonts w:eastAsia="Calibri" w:cs="Times New Roman"/>
          <w:b/>
          <w:bCs/>
          <w:sz w:val="22"/>
          <w:highlight w:val="green"/>
          <w:u w:val="single"/>
        </w:rPr>
        <w:t>as it emerged</w:t>
      </w:r>
      <w:r w:rsidRPr="00175C10">
        <w:rPr>
          <w:rFonts w:eastAsia="Calibri" w:cs="Times New Roman"/>
          <w:b/>
          <w:bCs/>
          <w:sz w:val="22"/>
          <w:u w:val="single"/>
        </w:rPr>
        <w:t xml:space="preserve"> some </w:t>
      </w:r>
      <w:r w:rsidRPr="00175C10">
        <w:rPr>
          <w:rFonts w:eastAsia="Calibri" w:cs="Times New Roman"/>
          <w:b/>
          <w:bCs/>
          <w:sz w:val="22"/>
          <w:highlight w:val="green"/>
          <w:u w:val="single"/>
        </w:rPr>
        <w:t>ten thousand years ago with the rise of agricultural society, was the first hierarchical domination and laid the groundwork for</w:t>
      </w:r>
      <w:r w:rsidRPr="00175C10">
        <w:rPr>
          <w:rFonts w:eastAsia="Calibri" w:cs="Times New Roman"/>
          <w:b/>
          <w:bCs/>
          <w:sz w:val="22"/>
          <w:u w:val="single"/>
        </w:rPr>
        <w:t xml:space="preserve"> patriarchy, </w:t>
      </w:r>
      <w:r w:rsidRPr="00175C10">
        <w:rPr>
          <w:rFonts w:eastAsia="Calibri" w:cs="Times New Roman"/>
          <w:b/>
          <w:bCs/>
          <w:sz w:val="22"/>
          <w:highlight w:val="green"/>
          <w:u w:val="single"/>
        </w:rPr>
        <w:t>slavery, warfare, genocide,</w:t>
      </w:r>
      <w:r w:rsidRPr="00175C10">
        <w:rPr>
          <w:rFonts w:eastAsia="Calibri" w:cs="Times New Roman"/>
          <w:b/>
          <w:bCs/>
          <w:sz w:val="22"/>
          <w:u w:val="single"/>
        </w:rPr>
        <w:t xml:space="preserve"> and other systems of violence and power.</w:t>
      </w:r>
      <w:r w:rsidRPr="00E60878">
        <w:rPr>
          <w:rFonts w:eastAsia="Calibri" w:cs="Times New Roman"/>
          <w:sz w:val="16"/>
        </w:rPr>
        <w:t xml:space="preserve"> A key implication of Patterson’s theory is that </w:t>
      </w:r>
      <w:r w:rsidRPr="00175C10">
        <w:rPr>
          <w:sz w:val="22"/>
          <w:highlight w:val="green"/>
          <w:u w:val="single"/>
        </w:rPr>
        <w:t>human liberation is implausible if disconnected from animal liberation</w:t>
      </w:r>
      <w:r w:rsidRPr="00175C10">
        <w:rPr>
          <w:sz w:val="22"/>
          <w:u w:val="single"/>
        </w:rPr>
        <w:t xml:space="preserve">, and thus humanism -- </w:t>
      </w:r>
      <w:r w:rsidRPr="00175C10">
        <w:rPr>
          <w:sz w:val="22"/>
          <w:highlight w:val="green"/>
          <w:u w:val="single"/>
        </w:rPr>
        <w:t xml:space="preserve">a </w:t>
      </w:r>
      <w:proofErr w:type="spellStart"/>
      <w:r w:rsidRPr="00175C10">
        <w:rPr>
          <w:sz w:val="22"/>
          <w:highlight w:val="green"/>
          <w:u w:val="single"/>
        </w:rPr>
        <w:t>speciesist</w:t>
      </w:r>
      <w:proofErr w:type="spellEnd"/>
      <w:r w:rsidRPr="00175C10">
        <w:rPr>
          <w:sz w:val="22"/>
          <w:highlight w:val="green"/>
          <w:u w:val="single"/>
        </w:rPr>
        <w:t xml:space="preserve"> philosophy that constructs a hierarchal relationship privileging</w:t>
      </w:r>
      <w:r w:rsidRPr="00175C10">
        <w:rPr>
          <w:sz w:val="22"/>
          <w:u w:val="single"/>
        </w:rPr>
        <w:t xml:space="preserve"> superior </w:t>
      </w:r>
      <w:r w:rsidRPr="00175C10">
        <w:rPr>
          <w:sz w:val="22"/>
          <w:highlight w:val="green"/>
          <w:u w:val="single"/>
        </w:rPr>
        <w:t xml:space="preserve">humans over </w:t>
      </w:r>
      <w:r w:rsidRPr="00175C10">
        <w:rPr>
          <w:sz w:val="22"/>
          <w:u w:val="single"/>
        </w:rPr>
        <w:t xml:space="preserve">inferior </w:t>
      </w:r>
      <w:r w:rsidRPr="00175C10">
        <w:rPr>
          <w:sz w:val="22"/>
          <w:highlight w:val="green"/>
          <w:u w:val="single"/>
        </w:rPr>
        <w:t>animals</w:t>
      </w:r>
      <w:r w:rsidRPr="00175C10">
        <w:rPr>
          <w:sz w:val="22"/>
          <w:u w:val="single"/>
        </w:rPr>
        <w:t xml:space="preserve"> and reduces animals to resources for human use -- </w:t>
      </w:r>
      <w:r w:rsidRPr="00175C10">
        <w:rPr>
          <w:sz w:val="22"/>
          <w:highlight w:val="green"/>
          <w:u w:val="single"/>
        </w:rPr>
        <w:t>collapses</w:t>
      </w:r>
      <w:r w:rsidRPr="00175C10">
        <w:rPr>
          <w:sz w:val="22"/>
          <w:u w:val="single"/>
        </w:rPr>
        <w:t xml:space="preserve"> under the weight of its logical contradictions. </w:t>
      </w:r>
      <w:r w:rsidRPr="007E2CA6">
        <w:rPr>
          <w:rFonts w:eastAsia="Calibri" w:cs="Times New Roman"/>
          <w:bCs/>
          <w:sz w:val="12"/>
          <w:u w:val="single"/>
        </w:rPr>
        <w:t xml:space="preserve">¶ </w:t>
      </w:r>
      <w:r w:rsidRPr="00E60878">
        <w:rPr>
          <w:rFonts w:eastAsia="Calibri" w:cs="Times New Roman"/>
          <w:sz w:val="16"/>
        </w:rPr>
        <w:t xml:space="preserve">Patterson lays out his complex holistic argument in three parts. In Part I, he demonstrates that </w:t>
      </w:r>
      <w:r w:rsidRPr="00175C10">
        <w:rPr>
          <w:sz w:val="22"/>
          <w:highlight w:val="green"/>
          <w:u w:val="single"/>
        </w:rPr>
        <w:t>animal exploitation and speciesism have direct</w:t>
      </w:r>
      <w:r w:rsidRPr="00175C10">
        <w:rPr>
          <w:sz w:val="22"/>
          <w:u w:val="single"/>
        </w:rPr>
        <w:t xml:space="preserve"> and profound </w:t>
      </w:r>
      <w:r w:rsidRPr="00175C10">
        <w:rPr>
          <w:sz w:val="22"/>
          <w:highlight w:val="green"/>
          <w:u w:val="single"/>
        </w:rPr>
        <w:t>connections to slavery</w:t>
      </w:r>
      <w:r w:rsidRPr="00175C10">
        <w:rPr>
          <w:sz w:val="22"/>
          <w:u w:val="single"/>
        </w:rPr>
        <w:t xml:space="preserve">, colonialism, </w:t>
      </w:r>
      <w:r w:rsidRPr="00175C10">
        <w:rPr>
          <w:sz w:val="22"/>
          <w:highlight w:val="green"/>
          <w:u w:val="single"/>
        </w:rPr>
        <w:t>racism</w:t>
      </w:r>
      <w:r w:rsidRPr="00175C10">
        <w:rPr>
          <w:sz w:val="22"/>
          <w:u w:val="single"/>
        </w:rPr>
        <w:t>, and anti-Semitism.</w:t>
      </w:r>
      <w:r w:rsidRPr="00E60878">
        <w:rPr>
          <w:rFonts w:eastAsia="Calibri" w:cs="Times New Roman"/>
          <w:sz w:val="16"/>
        </w:rPr>
        <w:t xml:space="preserve"> In Part II, he shows how </w:t>
      </w:r>
      <w:r w:rsidRPr="00175C10">
        <w:rPr>
          <w:sz w:val="22"/>
          <w:highlight w:val="green"/>
          <w:u w:val="single"/>
        </w:rPr>
        <w:t>these</w:t>
      </w:r>
      <w:r w:rsidRPr="00175C10">
        <w:rPr>
          <w:sz w:val="22"/>
          <w:u w:val="single"/>
        </w:rPr>
        <w:t xml:space="preserve"> connections exist </w:t>
      </w:r>
      <w:r w:rsidRPr="00175C10">
        <w:rPr>
          <w:sz w:val="22"/>
          <w:highlight w:val="green"/>
          <w:u w:val="single"/>
        </w:rPr>
        <w:t>not only in</w:t>
      </w:r>
      <w:r w:rsidRPr="00175C10">
        <w:rPr>
          <w:sz w:val="22"/>
          <w:u w:val="single"/>
        </w:rPr>
        <w:t xml:space="preserve"> the realm of </w:t>
      </w:r>
      <w:r w:rsidRPr="00175C10">
        <w:rPr>
          <w:sz w:val="22"/>
          <w:highlight w:val="green"/>
          <w:u w:val="single"/>
        </w:rPr>
        <w:t>ideology</w:t>
      </w:r>
      <w:r w:rsidRPr="00175C10">
        <w:rPr>
          <w:sz w:val="22"/>
          <w:u w:val="single"/>
        </w:rPr>
        <w:t xml:space="preserve"> – as conceptual systems of justifying and underpinning domination and hierarchy – </w:t>
      </w:r>
      <w:r w:rsidRPr="00175C10">
        <w:rPr>
          <w:sz w:val="22"/>
          <w:highlight w:val="green"/>
          <w:u w:val="single"/>
        </w:rPr>
        <w:t>but also in</w:t>
      </w:r>
      <w:r w:rsidRPr="00175C10">
        <w:rPr>
          <w:sz w:val="22"/>
          <w:u w:val="single"/>
        </w:rPr>
        <w:t xml:space="preserve"> systems of </w:t>
      </w:r>
      <w:r w:rsidRPr="00175C10">
        <w:rPr>
          <w:sz w:val="22"/>
          <w:highlight w:val="green"/>
          <w:u w:val="single"/>
        </w:rPr>
        <w:t>technology, such that the</w:t>
      </w:r>
      <w:r w:rsidRPr="00175C10">
        <w:rPr>
          <w:sz w:val="22"/>
          <w:u w:val="single"/>
        </w:rPr>
        <w:t xml:space="preserve"> </w:t>
      </w:r>
      <w:r w:rsidRPr="00175C10">
        <w:rPr>
          <w:sz w:val="22"/>
          <w:highlight w:val="green"/>
          <w:u w:val="single"/>
        </w:rPr>
        <w:t>tools</w:t>
      </w:r>
      <w:r w:rsidRPr="00175C10">
        <w:rPr>
          <w:sz w:val="22"/>
          <w:u w:val="single"/>
        </w:rPr>
        <w:t xml:space="preserve"> and techniques </w:t>
      </w:r>
      <w:r w:rsidRPr="00175C10">
        <w:rPr>
          <w:sz w:val="22"/>
          <w:highlight w:val="green"/>
          <w:u w:val="single"/>
        </w:rPr>
        <w:t>humans devised for the</w:t>
      </w:r>
      <w:r w:rsidRPr="00175C10">
        <w:rPr>
          <w:sz w:val="22"/>
          <w:u w:val="single"/>
        </w:rPr>
        <w:t xml:space="preserve"> rationalized </w:t>
      </w:r>
      <w:r w:rsidRPr="00175C10">
        <w:rPr>
          <w:sz w:val="22"/>
          <w:highlight w:val="green"/>
          <w:u w:val="single"/>
        </w:rPr>
        <w:t>mass confinement and slaughter of animals were mobilized against human groups</w:t>
      </w:r>
      <w:r w:rsidRPr="00175C10">
        <w:rPr>
          <w:sz w:val="22"/>
          <w:u w:val="single"/>
        </w:rPr>
        <w:t xml:space="preserve"> for the same ends.</w:t>
      </w:r>
      <w:r w:rsidRPr="00E60878">
        <w:rPr>
          <w:rFonts w:eastAsia="Calibri" w:cs="Times New Roman"/>
          <w:sz w:val="16"/>
        </w:rPr>
        <w:t xml:space="preserve"> Finally, in the fascinating interviews and narratives of Part III, Patterson describes how personal </w:t>
      </w:r>
      <w:r w:rsidRPr="00175C10">
        <w:rPr>
          <w:sz w:val="22"/>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7E2CA6">
        <w:rPr>
          <w:rFonts w:eastAsia="Calibri" w:cs="Times New Roman"/>
          <w:bCs/>
          <w:sz w:val="12"/>
          <w:u w:val="single"/>
        </w:rPr>
        <w:t xml:space="preserve">¶ </w:t>
      </w:r>
      <w:r w:rsidRPr="00E60878">
        <w:rPr>
          <w:rFonts w:eastAsia="Calibri" w:cs="Times New Roman"/>
          <w:sz w:val="16"/>
        </w:rPr>
        <w:t>The Origins of Hierarchy</w:t>
      </w:r>
      <w:r w:rsidRPr="007E2CA6">
        <w:rPr>
          <w:rFonts w:eastAsia="Calibri" w:cs="Times New Roman"/>
          <w:sz w:val="12"/>
        </w:rPr>
        <w:t xml:space="preserve">¶ </w:t>
      </w:r>
      <w:r w:rsidRPr="00175C10">
        <w:rPr>
          <w:sz w:val="22"/>
          <w:u w:val="single"/>
        </w:rPr>
        <w:t>"As long as men massacre animals, they will kill each other" –Pythagoras</w:t>
      </w:r>
      <w:r w:rsidRPr="007E2CA6">
        <w:rPr>
          <w:rFonts w:eastAsia="Calibri" w:cs="Times New Roman"/>
          <w:bCs/>
          <w:sz w:val="12"/>
          <w:u w:val="single"/>
        </w:rPr>
        <w:t xml:space="preserve">¶ </w:t>
      </w:r>
      <w:r w:rsidRPr="00E60878">
        <w:rPr>
          <w:rFonts w:eastAsia="Calibri" w:cs="Times New Roman"/>
          <w:sz w:val="16"/>
        </w:rPr>
        <w:t xml:space="preserve">It is little understood that </w:t>
      </w:r>
      <w:r w:rsidRPr="00175C10">
        <w:rPr>
          <w:rFonts w:eastAsia="Calibri" w:cs="Times New Roman"/>
          <w:b/>
          <w:bCs/>
          <w:sz w:val="22"/>
          <w:highlight w:val="green"/>
          <w:u w:val="single"/>
        </w:rPr>
        <w:t>the first form of oppression, domination, and hierarchy involves human domination over animals.</w:t>
      </w:r>
      <w:r>
        <w:rPr>
          <w:rFonts w:eastAsia="Calibri" w:cs="Times New Roman"/>
          <w:sz w:val="16"/>
        </w:rPr>
        <w:t xml:space="preserve"> </w:t>
      </w:r>
      <w:r w:rsidRPr="00E60878">
        <w:rPr>
          <w:rFonts w:eastAsia="Calibri" w:cs="Times New Roman"/>
          <w:sz w:val="16"/>
        </w:rPr>
        <w:t xml:space="preserve">Patterson’s thesis stands in bold contrast to the Marxist theory that the domination over nature is fundamental to the domination over other humans. It differs as well from the social ecology position of Murray </w:t>
      </w:r>
      <w:proofErr w:type="spellStart"/>
      <w:r w:rsidRPr="00E60878">
        <w:rPr>
          <w:rFonts w:eastAsia="Calibri" w:cs="Times New Roman"/>
          <w:sz w:val="16"/>
        </w:rPr>
        <w:t>Bookchin</w:t>
      </w:r>
      <w:proofErr w:type="spellEnd"/>
      <w:r w:rsidRPr="00E60878">
        <w:rPr>
          <w:rFonts w:eastAsia="Calibri" w:cs="Times New Roman"/>
          <w:sz w:val="16"/>
        </w:rPr>
        <w:t xml:space="preserve"> that domination over humans brings about alienation from the natural world, provokes hierarchical mindsets and institutions, and is the root of the long-standing western goal to “dominate” nature.</w:t>
      </w:r>
      <w:r>
        <w:rPr>
          <w:rFonts w:eastAsia="Calibri" w:cs="Times New Roman"/>
          <w:sz w:val="16"/>
        </w:rPr>
        <w:t xml:space="preserve"> </w:t>
      </w:r>
      <w:r w:rsidRPr="00175C10">
        <w:rPr>
          <w:sz w:val="22"/>
          <w:u w:val="single"/>
        </w:rPr>
        <w:t xml:space="preserve">In the case of Marxists, anarchists, and so many others, theorists typically don’t even mention human domination of animals, let alone assign it causal primacy or significance. </w:t>
      </w:r>
      <w:r w:rsidRPr="00E60878">
        <w:rPr>
          <w:rFonts w:eastAsia="Calibri" w:cs="Times New Roman"/>
          <w:sz w:val="16"/>
        </w:rPr>
        <w:t xml:space="preserve">In Patterson’s model, however, </w:t>
      </w:r>
      <w:r w:rsidRPr="00175C10">
        <w:rPr>
          <w:sz w:val="22"/>
          <w:highlight w:val="green"/>
          <w:u w:val="single"/>
        </w:rPr>
        <w:t>the human subjugation of animals</w:t>
      </w:r>
      <w:r w:rsidRPr="00175C10">
        <w:rPr>
          <w:sz w:val="22"/>
          <w:u w:val="single"/>
        </w:rPr>
        <w:t xml:space="preserve"> is the first form of hierarchy and it </w:t>
      </w:r>
      <w:r w:rsidRPr="00175C10">
        <w:rPr>
          <w:sz w:val="22"/>
          <w:highlight w:val="green"/>
          <w:u w:val="single"/>
        </w:rPr>
        <w:t xml:space="preserve">paves the way for </w:t>
      </w:r>
      <w:r w:rsidRPr="00175C10">
        <w:rPr>
          <w:rFonts w:eastAsia="Calibri" w:cs="Times New Roman"/>
          <w:b/>
          <w:bCs/>
          <w:sz w:val="22"/>
          <w:highlight w:val="green"/>
          <w:u w:val="single"/>
        </w:rPr>
        <w:t>all other systems of domination</w:t>
      </w:r>
      <w:r w:rsidRPr="00175C10">
        <w:rPr>
          <w:rFonts w:eastAsia="Calibri" w:cs="Times New Roman"/>
          <w:b/>
          <w:bCs/>
          <w:sz w:val="22"/>
          <w:u w:val="single"/>
        </w:rPr>
        <w:t xml:space="preserve"> </w:t>
      </w:r>
      <w:r w:rsidRPr="00175C10">
        <w:rPr>
          <w:sz w:val="22"/>
          <w:u w:val="single"/>
        </w:rPr>
        <w:t xml:space="preserve">such as include patriarchy, racism, colonialism, anti-Semitism, and the Holocaust. As he puts it, </w:t>
      </w:r>
      <w:r w:rsidRPr="00175C10">
        <w:rPr>
          <w:sz w:val="22"/>
          <w:highlight w:val="green"/>
          <w:u w:val="single"/>
        </w:rPr>
        <w:t>“the exploitation of animals was the model</w:t>
      </w:r>
      <w:r w:rsidRPr="00175C10">
        <w:rPr>
          <w:sz w:val="22"/>
          <w:u w:val="single"/>
        </w:rPr>
        <w:t xml:space="preserve"> and inspiration </w:t>
      </w:r>
      <w:r w:rsidRPr="00175C10">
        <w:rPr>
          <w:sz w:val="22"/>
          <w:highlight w:val="green"/>
          <w:u w:val="single"/>
        </w:rPr>
        <w:t>for</w:t>
      </w:r>
      <w:r w:rsidRPr="00175C10">
        <w:rPr>
          <w:sz w:val="22"/>
          <w:u w:val="single"/>
        </w:rPr>
        <w:t xml:space="preserve"> the atrocities people committed against each other, </w:t>
      </w:r>
      <w:r w:rsidRPr="00175C10">
        <w:rPr>
          <w:sz w:val="22"/>
          <w:highlight w:val="green"/>
          <w:u w:val="single"/>
        </w:rPr>
        <w:t>slavery</w:t>
      </w:r>
      <w:r w:rsidRPr="00175C10">
        <w:rPr>
          <w:sz w:val="22"/>
          <w:u w:val="single"/>
        </w:rPr>
        <w:t xml:space="preserve"> and the Holocaust being but two of the more dramatic examples.” </w:t>
      </w:r>
      <w:r w:rsidRPr="007E2CA6">
        <w:rPr>
          <w:rFonts w:eastAsia="Calibri" w:cs="Times New Roman"/>
          <w:bCs/>
          <w:sz w:val="12"/>
          <w:u w:val="single"/>
        </w:rPr>
        <w:t xml:space="preserve">¶ </w:t>
      </w:r>
      <w:r w:rsidRPr="00175C10">
        <w:rPr>
          <w:sz w:val="22"/>
          <w:highlight w:val="green"/>
          <w:u w:val="single"/>
        </w:rPr>
        <w:t>Hierarchy emerged with the rise of agricultural society</w:t>
      </w:r>
      <w:r w:rsidRPr="00175C10">
        <w:rPr>
          <w:sz w:val="22"/>
          <w:u w:val="single"/>
        </w:rPr>
        <w:t xml:space="preserve"> some ten thousand years ago. In the shift from nomadic hunting and gathering bands to settled agricultural practices, </w:t>
      </w:r>
      <w:r w:rsidRPr="00175C10">
        <w:rPr>
          <w:sz w:val="22"/>
          <w:highlight w:val="green"/>
          <w:u w:val="single"/>
        </w:rPr>
        <w:t>humans began to establish their</w:t>
      </w:r>
      <w:r w:rsidRPr="00175C10">
        <w:rPr>
          <w:sz w:val="22"/>
          <w:u w:val="single"/>
        </w:rPr>
        <w:t xml:space="preserve"> </w:t>
      </w:r>
      <w:r w:rsidRPr="00175C10">
        <w:rPr>
          <w:sz w:val="22"/>
          <w:highlight w:val="green"/>
          <w:u w:val="single"/>
        </w:rPr>
        <w:t>dominance over animals through “domestication.”</w:t>
      </w:r>
      <w:r w:rsidRPr="00175C10">
        <w:rPr>
          <w:sz w:val="22"/>
          <w:u w:val="single"/>
        </w:rPr>
        <w:t xml:space="preserve"> In animal domestication</w:t>
      </w:r>
      <w:r w:rsidRPr="00E60878">
        <w:rPr>
          <w:rFonts w:eastAsia="Calibri" w:cs="Times New Roman"/>
          <w:sz w:val="16"/>
        </w:rPr>
        <w:t xml:space="preserve"> (often a euphemism disguising coercion and cruelty), </w:t>
      </w:r>
      <w:r w:rsidRPr="00175C10">
        <w:rPr>
          <w:sz w:val="22"/>
          <w:highlight w:val="green"/>
          <w:u w:val="single"/>
        </w:rPr>
        <w:t>humans began to exploit animals</w:t>
      </w:r>
      <w:r w:rsidRPr="00175C10">
        <w:rPr>
          <w:sz w:val="22"/>
          <w:u w:val="single"/>
        </w:rPr>
        <w:t xml:space="preserve"> for purposes such as obtaining food, milk, clothing, plowing, and transportation.</w:t>
      </w:r>
      <w:r w:rsidRPr="00E60878">
        <w:rPr>
          <w:rFonts w:eastAsia="Calibri" w:cs="Times New Roman"/>
          <w:sz w:val="16"/>
        </w:rPr>
        <w:t xml:space="preserve"> </w:t>
      </w:r>
      <w:r w:rsidRPr="00175C10">
        <w:rPr>
          <w:sz w:val="22"/>
          <w:u w:val="single"/>
        </w:rPr>
        <w:t xml:space="preserve">As they gained increasing control over the lives and labor power of animals, </w:t>
      </w:r>
      <w:r w:rsidRPr="00175C10">
        <w:rPr>
          <w:sz w:val="22"/>
          <w:highlight w:val="green"/>
          <w:u w:val="single"/>
        </w:rPr>
        <w:t>humans bred them for desired traits and controlled them in various ways</w:t>
      </w:r>
      <w:r w:rsidRPr="00175C10">
        <w:rPr>
          <w:sz w:val="22"/>
          <w:u w:val="single"/>
        </w:rPr>
        <w:t xml:space="preserve">, such as castrating males to make them more docile. To conquer, enslave, and claim animals as their own property, </w:t>
      </w:r>
      <w:r w:rsidRPr="00175C10">
        <w:rPr>
          <w:sz w:val="22"/>
          <w:highlight w:val="green"/>
          <w:u w:val="single"/>
        </w:rPr>
        <w:t>humans developed numerous technologies</w:t>
      </w:r>
      <w:r w:rsidRPr="00175C10">
        <w:rPr>
          <w:sz w:val="22"/>
          <w:u w:val="single"/>
        </w:rPr>
        <w:t>, such as pens, cages, collars, ropes, chains, and branding irons. The domination of animals paved the way for the domination of humans.</w:t>
      </w:r>
      <w:r w:rsidRPr="00E60878">
        <w:rPr>
          <w:rFonts w:eastAsia="Calibri" w:cs="Times New Roman"/>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175C10">
        <w:rPr>
          <w:sz w:val="22"/>
          <w:highlight w:val="green"/>
          <w:u w:val="single"/>
        </w:rPr>
        <w:t>slavery emerged in the same region</w:t>
      </w:r>
      <w:r w:rsidRPr="00175C10">
        <w:rPr>
          <w:sz w:val="22"/>
          <w:u w:val="single"/>
        </w:rPr>
        <w:t xml:space="preserve"> of the Middle East </w:t>
      </w:r>
      <w:r w:rsidRPr="00175C10">
        <w:rPr>
          <w:sz w:val="22"/>
          <w:highlight w:val="green"/>
          <w:u w:val="single"/>
        </w:rPr>
        <w:t>that spawned agriculture, and</w:t>
      </w:r>
      <w:r w:rsidRPr="00175C10">
        <w:rPr>
          <w:sz w:val="22"/>
          <w:u w:val="single"/>
        </w:rPr>
        <w:t xml:space="preserve">, in fact, </w:t>
      </w:r>
      <w:r w:rsidRPr="00175C10">
        <w:rPr>
          <w:sz w:val="22"/>
          <w:highlight w:val="green"/>
          <w:u w:val="single"/>
        </w:rPr>
        <w:t>developed as an extension of animal domestication practices.</w:t>
      </w:r>
      <w:r w:rsidRPr="00E60878">
        <w:rPr>
          <w:rFonts w:eastAsia="Calibri" w:cs="Times New Roman"/>
          <w:sz w:val="16"/>
        </w:rPr>
        <w:t xml:space="preserve"> In areas like Sumer, </w:t>
      </w:r>
      <w:r w:rsidRPr="00175C10">
        <w:rPr>
          <w:sz w:val="22"/>
          <w:highlight w:val="green"/>
          <w:u w:val="single"/>
        </w:rPr>
        <w:t>slaves were managed</w:t>
      </w:r>
      <w:r w:rsidRPr="00175C10">
        <w:rPr>
          <w:sz w:val="22"/>
          <w:u w:val="single"/>
        </w:rPr>
        <w:t xml:space="preserve"> </w:t>
      </w:r>
      <w:r w:rsidRPr="00175C10">
        <w:rPr>
          <w:sz w:val="22"/>
          <w:highlight w:val="green"/>
          <w:u w:val="single"/>
        </w:rPr>
        <w:t>like livestock</w:t>
      </w:r>
      <w:r w:rsidRPr="00175C10">
        <w:rPr>
          <w:sz w:val="22"/>
          <w:u w:val="single"/>
        </w:rPr>
        <w:t xml:space="preserve">, and males were castrated and forced to work along with females. </w:t>
      </w:r>
      <w:r w:rsidRPr="007E2CA6">
        <w:rPr>
          <w:rFonts w:eastAsia="Calibri" w:cs="Times New Roman"/>
          <w:bCs/>
          <w:sz w:val="12"/>
          <w:u w:val="single"/>
        </w:rPr>
        <w:t xml:space="preserve">¶ </w:t>
      </w:r>
      <w:r w:rsidRPr="00E60878">
        <w:rPr>
          <w:rFonts w:eastAsia="Calibri" w:cs="Times New Roman"/>
          <w:sz w:val="16"/>
        </w:rPr>
        <w:t xml:space="preserve">In the fifteenth century, </w:t>
      </w:r>
      <w:r w:rsidRPr="00175C10">
        <w:rPr>
          <w:rFonts w:eastAsia="Calibri" w:cs="Times New Roman"/>
          <w:b/>
          <w:bCs/>
          <w:sz w:val="22"/>
          <w:highlight w:val="green"/>
          <w:u w:val="single"/>
        </w:rPr>
        <w:t>when Europeans began</w:t>
      </w:r>
      <w:r w:rsidRPr="00175C10">
        <w:rPr>
          <w:rFonts w:eastAsia="Calibri" w:cs="Times New Roman"/>
          <w:b/>
          <w:bCs/>
          <w:sz w:val="22"/>
          <w:u w:val="single"/>
        </w:rPr>
        <w:t xml:space="preserve"> the </w:t>
      </w:r>
      <w:r w:rsidRPr="00175C10">
        <w:rPr>
          <w:rFonts w:eastAsia="Calibri" w:cs="Times New Roman"/>
          <w:b/>
          <w:bCs/>
          <w:sz w:val="22"/>
          <w:highlight w:val="green"/>
          <w:u w:val="single"/>
        </w:rPr>
        <w:t>colonization</w:t>
      </w:r>
      <w:r w:rsidRPr="00175C10">
        <w:rPr>
          <w:rFonts w:eastAsia="Calibri" w:cs="Times New Roman"/>
          <w:b/>
          <w:bCs/>
          <w:sz w:val="22"/>
          <w:u w:val="single"/>
        </w:rPr>
        <w:t xml:space="preserve"> of Africa and Spain introduced the first international slave markets, </w:t>
      </w:r>
      <w:r w:rsidRPr="00175C10">
        <w:rPr>
          <w:rFonts w:eastAsia="Calibri" w:cs="Times New Roman"/>
          <w:b/>
          <w:bCs/>
          <w:sz w:val="22"/>
          <w:highlight w:val="green"/>
          <w:u w:val="single"/>
        </w:rPr>
        <w:t>the metaphors, models, and technologies used to exploit animal slaves were</w:t>
      </w:r>
      <w:r w:rsidRPr="00175C10">
        <w:rPr>
          <w:rFonts w:eastAsia="Calibri" w:cs="Times New Roman"/>
          <w:b/>
          <w:bCs/>
          <w:sz w:val="22"/>
          <w:u w:val="single"/>
        </w:rPr>
        <w:t xml:space="preserve"> </w:t>
      </w:r>
      <w:r w:rsidRPr="00175C10">
        <w:rPr>
          <w:rFonts w:eastAsia="Calibri" w:cs="Times New Roman"/>
          <w:b/>
          <w:bCs/>
          <w:sz w:val="22"/>
          <w:highlight w:val="green"/>
          <w:u w:val="single"/>
        </w:rPr>
        <w:t>applied</w:t>
      </w:r>
      <w:r w:rsidRPr="00175C10">
        <w:rPr>
          <w:rFonts w:eastAsia="Calibri" w:cs="Times New Roman"/>
          <w:b/>
          <w:bCs/>
          <w:sz w:val="22"/>
          <w:u w:val="single"/>
        </w:rPr>
        <w:t xml:space="preserve"> with equal cruelty and force </w:t>
      </w:r>
      <w:r w:rsidRPr="00175C10">
        <w:rPr>
          <w:rFonts w:eastAsia="Calibri" w:cs="Times New Roman"/>
          <w:b/>
          <w:bCs/>
          <w:sz w:val="22"/>
          <w:highlight w:val="green"/>
          <w:u w:val="single"/>
        </w:rPr>
        <w:t>to human slaves.</w:t>
      </w:r>
      <w:r w:rsidRPr="00175C10">
        <w:rPr>
          <w:sz w:val="22"/>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175C10">
        <w:rPr>
          <w:sz w:val="22"/>
          <w:highlight w:val="green"/>
          <w:u w:val="single"/>
        </w:rPr>
        <w:t>horrors</w:t>
      </w:r>
      <w:r w:rsidRPr="00175C10">
        <w:rPr>
          <w:sz w:val="22"/>
          <w:u w:val="single"/>
        </w:rPr>
        <w:t xml:space="preserve"> and countless others </w:t>
      </w:r>
      <w:r w:rsidRPr="00175C10">
        <w:rPr>
          <w:sz w:val="22"/>
          <w:highlight w:val="green"/>
          <w:u w:val="single"/>
        </w:rPr>
        <w:t>inflicted on black slaves were developed and</w:t>
      </w:r>
      <w:r w:rsidRPr="00175C10">
        <w:rPr>
          <w:sz w:val="22"/>
          <w:u w:val="single"/>
        </w:rPr>
        <w:t xml:space="preserve"> </w:t>
      </w:r>
      <w:r w:rsidRPr="00175C10">
        <w:rPr>
          <w:sz w:val="22"/>
          <w:highlight w:val="green"/>
          <w:u w:val="single"/>
        </w:rPr>
        <w:t>perfected centuries earlier through animal exploitation.</w:t>
      </w:r>
      <w:r w:rsidRPr="00175C10">
        <w:rPr>
          <w:sz w:val="22"/>
          <w:u w:val="single"/>
        </w:rPr>
        <w:t xml:space="preserve"> </w:t>
      </w:r>
      <w:r w:rsidRPr="007E2CA6">
        <w:rPr>
          <w:rFonts w:eastAsia="Calibri" w:cs="Times New Roman"/>
          <w:bCs/>
          <w:sz w:val="12"/>
          <w:u w:val="single"/>
        </w:rPr>
        <w:t xml:space="preserve">¶ </w:t>
      </w:r>
      <w:proofErr w:type="gramStart"/>
      <w:r w:rsidRPr="00175C10">
        <w:rPr>
          <w:sz w:val="22"/>
          <w:u w:val="single"/>
        </w:rPr>
        <w:t>As</w:t>
      </w:r>
      <w:proofErr w:type="gramEnd"/>
      <w:r w:rsidRPr="00175C10">
        <w:rPr>
          <w:sz w:val="22"/>
          <w:u w:val="single"/>
        </w:rPr>
        <w:t xml:space="preserve"> the domestication of animals developed in agricultural society, humans lost the intimate connections they once had with animals. </w:t>
      </w:r>
      <w:r w:rsidRPr="00175C10">
        <w:rPr>
          <w:sz w:val="22"/>
          <w:highlight w:val="green"/>
          <w:u w:val="single"/>
        </w:rPr>
        <w:t>By the time of Aristotle</w:t>
      </w:r>
      <w:r w:rsidRPr="00175C10">
        <w:rPr>
          <w:sz w:val="22"/>
          <w:u w:val="single"/>
        </w:rPr>
        <w:t>,</w:t>
      </w:r>
      <w:r w:rsidRPr="00E60878">
        <w:rPr>
          <w:rFonts w:eastAsia="Calibri" w:cs="Times New Roman"/>
          <w:sz w:val="16"/>
        </w:rPr>
        <w:t xml:space="preserve"> certainly, and with the bigoted assistance of medieval theologians such as St. Augustine and Thomas Aquinas, </w:t>
      </w:r>
      <w:r w:rsidRPr="00175C10">
        <w:rPr>
          <w:sz w:val="22"/>
          <w:highlight w:val="green"/>
          <w:u w:val="single"/>
        </w:rPr>
        <w:t>western humanity had developed an explicitly hierarchical</w:t>
      </w:r>
      <w:r w:rsidRPr="00175C10">
        <w:rPr>
          <w:sz w:val="22"/>
          <w:u w:val="single"/>
        </w:rPr>
        <w:t xml:space="preserve"> </w:t>
      </w:r>
      <w:r w:rsidRPr="00175C10">
        <w:rPr>
          <w:sz w:val="22"/>
          <w:highlight w:val="green"/>
          <w:u w:val="single"/>
        </w:rPr>
        <w:t>worldview</w:t>
      </w:r>
      <w:r w:rsidRPr="00175C10">
        <w:rPr>
          <w:sz w:val="22"/>
          <w:u w:val="single"/>
        </w:rPr>
        <w:t xml:space="preserve"> – that came to be known as the “Great Chain of Being” – </w:t>
      </w:r>
      <w:r w:rsidRPr="00175C10">
        <w:rPr>
          <w:sz w:val="22"/>
          <w:highlight w:val="green"/>
          <w:u w:val="single"/>
        </w:rPr>
        <w:t>used to position humans as the end to</w:t>
      </w:r>
      <w:r w:rsidRPr="00175C10">
        <w:rPr>
          <w:sz w:val="22"/>
          <w:u w:val="single"/>
        </w:rPr>
        <w:t xml:space="preserve"> </w:t>
      </w:r>
      <w:r w:rsidRPr="00175C10">
        <w:rPr>
          <w:sz w:val="22"/>
          <w:highlight w:val="green"/>
          <w:u w:val="single"/>
        </w:rPr>
        <w:t>which all other beings were mere means.</w:t>
      </w:r>
      <w:r w:rsidRPr="00175C10">
        <w:rPr>
          <w:sz w:val="22"/>
          <w:u w:val="single"/>
        </w:rPr>
        <w:t xml:space="preserve"> </w:t>
      </w:r>
      <w:r w:rsidRPr="007E2CA6">
        <w:rPr>
          <w:rFonts w:eastAsia="Calibri" w:cs="Times New Roman"/>
          <w:bCs/>
          <w:sz w:val="12"/>
          <w:u w:val="single"/>
        </w:rPr>
        <w:t xml:space="preserve">¶ </w:t>
      </w:r>
      <w:r w:rsidRPr="00E60878">
        <w:rPr>
          <w:rFonts w:eastAsia="Calibri" w:cs="Times New Roman"/>
          <w:sz w:val="16"/>
        </w:rPr>
        <w:t xml:space="preserve">Patterson underscores the crucial point that </w:t>
      </w:r>
      <w:r w:rsidRPr="00175C10">
        <w:rPr>
          <w:sz w:val="22"/>
          <w:u w:val="single"/>
        </w:rPr>
        <w:t xml:space="preserve">the domination of human over human and its exercise through slavery, warfare, and genocide typically begins with the denigration of victims. But the means and methods of dehumanization are derivative, for </w:t>
      </w:r>
      <w:r w:rsidRPr="00175C10">
        <w:rPr>
          <w:rFonts w:eastAsia="Calibri" w:cs="Times New Roman"/>
          <w:b/>
          <w:bCs/>
          <w:sz w:val="22"/>
          <w:highlight w:val="green"/>
          <w:u w:val="single"/>
        </w:rPr>
        <w:t>speciesism provided the conceptual paradigm that encouraged, sustained, and justified western brutality toward other peoples.</w:t>
      </w:r>
      <w:r w:rsidRPr="00175C10">
        <w:rPr>
          <w:sz w:val="22"/>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175C10">
        <w:rPr>
          <w:sz w:val="22"/>
          <w:highlight w:val="green"/>
          <w:u w:val="single"/>
        </w:rPr>
        <w:t>first,</w:t>
      </w:r>
      <w:r w:rsidRPr="00175C10">
        <w:rPr>
          <w:sz w:val="22"/>
          <w:u w:val="single"/>
        </w:rPr>
        <w:t xml:space="preserve"> </w:t>
      </w:r>
      <w:r w:rsidRPr="00175C10">
        <w:rPr>
          <w:sz w:val="22"/>
          <w:highlight w:val="green"/>
          <w:u w:val="single"/>
        </w:rPr>
        <w:t>humans exploit and slaughter animals; then, they treat other people like animals and do the same to them.”</w:t>
      </w:r>
      <w:r w:rsidRPr="00175C10">
        <w:rPr>
          <w:sz w:val="22"/>
          <w:u w:val="single"/>
        </w:rPr>
        <w:t xml:space="preserve"> </w:t>
      </w:r>
      <w:r w:rsidRPr="00E60878">
        <w:rPr>
          <w:rFonts w:eastAsia="Calibri" w:cs="Times New Roman"/>
          <w:sz w:val="16"/>
        </w:rPr>
        <w:t xml:space="preserve">Whether the conquerors are European imperialists, American colonialists, or German Nazis, </w:t>
      </w:r>
      <w:r w:rsidRPr="00175C10">
        <w:rPr>
          <w:sz w:val="22"/>
          <w:u w:val="single"/>
        </w:rPr>
        <w:t xml:space="preserve">western </w:t>
      </w:r>
      <w:r w:rsidRPr="00175C10">
        <w:rPr>
          <w:sz w:val="22"/>
          <w:highlight w:val="green"/>
          <w:u w:val="single"/>
        </w:rPr>
        <w:t>aggressors</w:t>
      </w:r>
      <w:r w:rsidRPr="00175C10">
        <w:rPr>
          <w:sz w:val="22"/>
          <w:u w:val="single"/>
        </w:rPr>
        <w:t xml:space="preserve"> </w:t>
      </w:r>
      <w:r w:rsidRPr="00175C10">
        <w:rPr>
          <w:sz w:val="22"/>
          <w:highlight w:val="green"/>
          <w:u w:val="single"/>
        </w:rPr>
        <w:t>engaged in wordplay before swordplay, vilifying their victims</w:t>
      </w:r>
      <w:r w:rsidRPr="00175C10">
        <w:rPr>
          <w:sz w:val="22"/>
          <w:u w:val="single"/>
        </w:rPr>
        <w:t xml:space="preserve"> – Africans, Native Americans, Filipinos, Japanese, Vietnamese, Iraqis, and other unfortunates – </w:t>
      </w:r>
      <w:r w:rsidRPr="00175C10">
        <w:rPr>
          <w:sz w:val="22"/>
          <w:highlight w:val="green"/>
          <w:u w:val="single"/>
        </w:rPr>
        <w:t>with</w:t>
      </w:r>
      <w:r w:rsidRPr="00175C10">
        <w:rPr>
          <w:sz w:val="22"/>
          <w:u w:val="single"/>
        </w:rPr>
        <w:t xml:space="preserve"> opprobrious </w:t>
      </w:r>
      <w:r w:rsidRPr="00175C10">
        <w:rPr>
          <w:sz w:val="22"/>
          <w:highlight w:val="green"/>
          <w:u w:val="single"/>
        </w:rPr>
        <w:t xml:space="preserve">terms such as </w:t>
      </w:r>
      <w:r w:rsidRPr="00175C10">
        <w:rPr>
          <w:sz w:val="22"/>
          <w:u w:val="single"/>
        </w:rPr>
        <w:t xml:space="preserve">“rats,” “pigs,” “swine,” “monkeys,” “beasts,” and </w:t>
      </w:r>
      <w:r w:rsidRPr="00175C10">
        <w:rPr>
          <w:sz w:val="22"/>
          <w:highlight w:val="green"/>
          <w:u w:val="single"/>
        </w:rPr>
        <w:t>“filthy animals.”</w:t>
      </w:r>
      <w:r w:rsidRPr="00175C10">
        <w:rPr>
          <w:sz w:val="22"/>
          <w:u w:val="single"/>
        </w:rPr>
        <w:t xml:space="preserve"> </w:t>
      </w:r>
      <w:r w:rsidRPr="007E2CA6">
        <w:rPr>
          <w:rFonts w:eastAsia="Calibri" w:cs="Times New Roman"/>
          <w:bCs/>
          <w:sz w:val="12"/>
          <w:u w:val="single"/>
        </w:rPr>
        <w:t xml:space="preserve">¶ </w:t>
      </w:r>
      <w:r w:rsidRPr="00E60878">
        <w:rPr>
          <w:rFonts w:eastAsia="Calibri" w:cs="Times New Roman"/>
          <w:sz w:val="16"/>
        </w:rPr>
        <w:t xml:space="preserve">Once </w:t>
      </w:r>
      <w:r w:rsidRPr="00175C10">
        <w:rPr>
          <w:sz w:val="22"/>
          <w:u w:val="single"/>
        </w:rPr>
        <w:t xml:space="preserve">perceived as brute beasts or sub-humans occupying a lower evolutionary rung than white westerners, </w:t>
      </w:r>
      <w:r w:rsidRPr="00175C10">
        <w:rPr>
          <w:sz w:val="22"/>
          <w:highlight w:val="green"/>
          <w:u w:val="single"/>
        </w:rPr>
        <w:t>subjugated peoples</w:t>
      </w:r>
      <w:r w:rsidRPr="00175C10">
        <w:rPr>
          <w:sz w:val="22"/>
          <w:u w:val="single"/>
        </w:rPr>
        <w:t xml:space="preserve"> were treated accordingly; </w:t>
      </w:r>
      <w:r w:rsidRPr="00175C10">
        <w:rPr>
          <w:sz w:val="22"/>
          <w:highlight w:val="green"/>
          <w:u w:val="single"/>
        </w:rPr>
        <w:t>once characterized as animals</w:t>
      </w:r>
      <w:r w:rsidRPr="00175C10">
        <w:rPr>
          <w:sz w:val="22"/>
          <w:u w:val="single"/>
        </w:rPr>
        <w:t xml:space="preserve">, they </w:t>
      </w:r>
      <w:r w:rsidRPr="00175C10">
        <w:rPr>
          <w:sz w:val="22"/>
          <w:highlight w:val="green"/>
          <w:u w:val="single"/>
        </w:rPr>
        <w:t>could be hunted down like animals.</w:t>
      </w:r>
      <w:r>
        <w:rPr>
          <w:rFonts w:eastAsia="Calibri" w:cs="Times New Roman"/>
          <w:sz w:val="16"/>
        </w:rPr>
        <w:t xml:space="preserve"> </w:t>
      </w:r>
      <w:r w:rsidRPr="00175C10">
        <w:rPr>
          <w:sz w:val="22"/>
          <w:highlight w:val="green"/>
          <w:u w:val="single"/>
        </w:rPr>
        <w:t>The first exiles from the moral community, animals provided a convenient discard bin for oppressors to dispose the oppressed.</w:t>
      </w:r>
      <w:r w:rsidRPr="00175C10">
        <w:rPr>
          <w:sz w:val="22"/>
          <w:u w:val="single"/>
        </w:rPr>
        <w:t xml:space="preserve"> The connections are clear: “For a civilization built on the exploitation and slaughter of animals, the `lower’ and more degraded the human victims are, the easier it is to kill them.”</w:t>
      </w:r>
      <w:r>
        <w:rPr>
          <w:rFonts w:eastAsia="Calibri" w:cs="Times New Roman"/>
          <w:sz w:val="16"/>
        </w:rPr>
        <w:t xml:space="preserve"> </w:t>
      </w:r>
      <w:r w:rsidRPr="00E60878">
        <w:rPr>
          <w:rFonts w:eastAsia="Calibri" w:cs="Times New Roman"/>
          <w:sz w:val="16"/>
        </w:rPr>
        <w:t xml:space="preserve">Thus, </w:t>
      </w:r>
      <w:r w:rsidRPr="00175C10">
        <w:rPr>
          <w:sz w:val="22"/>
          <w:u w:val="single"/>
        </w:rPr>
        <w:t xml:space="preserve">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w:t>
      </w:r>
      <w:proofErr w:type="gramStart"/>
      <w:r w:rsidRPr="00175C10">
        <w:rPr>
          <w:sz w:val="22"/>
          <w:u w:val="single"/>
        </w:rPr>
        <w:t>command.</w:t>
      </w:r>
      <w:proofErr w:type="gramEnd"/>
      <w:r w:rsidRPr="00175C10">
        <w:rPr>
          <w:sz w:val="22"/>
          <w:u w:val="single"/>
        </w:rPr>
        <w:t xml:space="preserve"> </w:t>
      </w:r>
      <w:r w:rsidRPr="007E2CA6">
        <w:rPr>
          <w:rFonts w:eastAsia="Calibri" w:cs="Times New Roman"/>
          <w:bCs/>
          <w:sz w:val="12"/>
          <w:u w:val="single"/>
        </w:rPr>
        <w:t xml:space="preserve">¶ </w:t>
      </w:r>
      <w:proofErr w:type="gramStart"/>
      <w:r w:rsidRPr="00175C10">
        <w:rPr>
          <w:sz w:val="22"/>
          <w:u w:val="single"/>
        </w:rPr>
        <w:t>There</w:t>
      </w:r>
      <w:proofErr w:type="gramEnd"/>
      <w:r w:rsidRPr="00175C10">
        <w:rPr>
          <w:sz w:val="22"/>
          <w:u w:val="single"/>
        </w:rPr>
        <w:t xml:space="preserv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Pr="00175C10">
        <w:rPr>
          <w:sz w:val="22"/>
          <w:highlight w:val="green"/>
          <w:u w:val="single"/>
        </w:rPr>
        <w:t>Once western norms of</w:t>
      </w:r>
      <w:r w:rsidRPr="00175C10">
        <w:rPr>
          <w:sz w:val="22"/>
          <w:u w:val="single"/>
        </w:rPr>
        <w:t xml:space="preserve"> </w:t>
      </w:r>
      <w:r w:rsidRPr="00175C10">
        <w:rPr>
          <w:sz w:val="22"/>
          <w:highlight w:val="green"/>
          <w:u w:val="single"/>
        </w:rPr>
        <w:t>rationality were defined as the essence of humanity and social normality, by first using non-human animals</w:t>
      </w:r>
      <w:r w:rsidRPr="00175C10">
        <w:rPr>
          <w:sz w:val="22"/>
          <w:u w:val="single"/>
        </w:rPr>
        <w:t xml:space="preserve"> </w:t>
      </w:r>
      <w:r w:rsidRPr="00175C10">
        <w:rPr>
          <w:sz w:val="22"/>
          <w:highlight w:val="green"/>
          <w:u w:val="single"/>
        </w:rPr>
        <w:t>as the measure of alterity, it was a short step to begin viewing odd</w:t>
      </w:r>
      <w:r w:rsidRPr="00175C10">
        <w:rPr>
          <w:sz w:val="22"/>
          <w:u w:val="single"/>
        </w:rPr>
        <w:t xml:space="preserve">, different, </w:t>
      </w:r>
      <w:r w:rsidRPr="00175C10">
        <w:rPr>
          <w:sz w:val="22"/>
          <w:highlight w:val="green"/>
          <w:u w:val="single"/>
        </w:rPr>
        <w:t>exotic</w:t>
      </w:r>
      <w:r w:rsidRPr="00175C10">
        <w:rPr>
          <w:sz w:val="22"/>
          <w:u w:val="single"/>
        </w:rPr>
        <w:t xml:space="preserve">, and eccentric </w:t>
      </w:r>
      <w:r w:rsidRPr="00175C10">
        <w:rPr>
          <w:sz w:val="22"/>
          <w:highlight w:val="green"/>
          <w:u w:val="single"/>
        </w:rPr>
        <w:t>peoples</w:t>
      </w:r>
      <w:r w:rsidRPr="00175C10">
        <w:rPr>
          <w:sz w:val="22"/>
          <w:u w:val="single"/>
        </w:rPr>
        <w:t xml:space="preserve"> and types </w:t>
      </w:r>
      <w:r w:rsidRPr="00175C10">
        <w:rPr>
          <w:sz w:val="22"/>
          <w:highlight w:val="green"/>
          <w:u w:val="single"/>
        </w:rPr>
        <w:t>as non- or sub-human.</w:t>
      </w:r>
      <w:r w:rsidRPr="00E60878">
        <w:rPr>
          <w:rFonts w:eastAsia="Calibri" w:cs="Times New Roman"/>
          <w:sz w:val="16"/>
        </w:rPr>
        <w:t xml:space="preserve"> Thus, </w:t>
      </w:r>
      <w:r w:rsidRPr="00175C10">
        <w:rPr>
          <w:sz w:val="22"/>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E60878">
        <w:rPr>
          <w:rFonts w:eastAsia="Calibri" w:cs="Times New Roman"/>
          <w:sz w:val="16"/>
        </w:rPr>
        <w:t xml:space="preserve"> In the major strain of western thought, </w:t>
      </w:r>
      <w:r w:rsidRPr="00175C10">
        <w:rPr>
          <w:sz w:val="22"/>
          <w:u w:val="single"/>
        </w:rPr>
        <w:t>alleged rational beings</w:t>
      </w:r>
      <w:r w:rsidRPr="00E60878">
        <w:rPr>
          <w:rFonts w:eastAsia="Calibri" w:cs="Times New Roman"/>
          <w:sz w:val="16"/>
        </w:rPr>
        <w:t xml:space="preserve"> (i.e., elite, white, western males) pronounce that the Other (i.e., women, people of color, animals) </w:t>
      </w:r>
      <w:r w:rsidRPr="00175C10">
        <w:rPr>
          <w:sz w:val="22"/>
          <w:u w:val="single"/>
        </w:rPr>
        <w:t>is deficient in rationality in ways crucial to their nature and status, and therefore are deemed and treated as inferior, subhuman, or nonhuman.</w:t>
      </w:r>
      <w:r w:rsidRPr="00E60878">
        <w:rPr>
          <w:rFonts w:eastAsia="Calibri" w:cs="Times New Roman"/>
          <w:bCs/>
          <w:sz w:val="16"/>
        </w:rPr>
        <w:t xml:space="preserve"> </w:t>
      </w:r>
      <w:r w:rsidRPr="00E60878">
        <w:rPr>
          <w:rFonts w:eastAsia="Calibri" w:cs="Times New Roman"/>
          <w:sz w:val="16"/>
        </w:rPr>
        <w:t xml:space="preserve">Whereas the racist mindset creates a hierarchy of superior/inferior on the basis of skin </w:t>
      </w:r>
      <w:proofErr w:type="gramStart"/>
      <w:r w:rsidRPr="00E60878">
        <w:rPr>
          <w:rFonts w:eastAsia="Calibri" w:cs="Times New Roman"/>
          <w:sz w:val="16"/>
        </w:rPr>
        <w:t>color,</w:t>
      </w:r>
      <w:proofErr w:type="gramEnd"/>
      <w:r w:rsidRPr="00E60878">
        <w:rPr>
          <w:rFonts w:eastAsia="Calibri" w:cs="Times New Roman"/>
          <w:sz w:val="16"/>
        </w:rPr>
        <w:t xml:space="preserve"> and the sexist mentality splits men and women into greater and lower classes of beings, the </w:t>
      </w:r>
      <w:proofErr w:type="spellStart"/>
      <w:r w:rsidRPr="00175C10">
        <w:rPr>
          <w:sz w:val="22"/>
          <w:u w:val="single"/>
        </w:rPr>
        <w:t>speciesist</w:t>
      </w:r>
      <w:proofErr w:type="spellEnd"/>
      <w:r w:rsidRPr="00175C10">
        <w:rPr>
          <w:sz w:val="22"/>
          <w:u w:val="single"/>
        </w:rPr>
        <w:t xml:space="preserve"> outlook demeans and objectifies animals by dichotomizing the biological continuum into the antipodes of humans and animals.</w:t>
      </w:r>
      <w:r w:rsidRPr="00E60878">
        <w:rPr>
          <w:rFonts w:eastAsia="Calibri" w:cs="Times New Roman"/>
          <w:sz w:val="16"/>
        </w:rPr>
        <w:t xml:space="preserve"> As racism stems from a hateful white </w:t>
      </w:r>
      <w:proofErr w:type="spellStart"/>
      <w:r w:rsidRPr="00E60878">
        <w:rPr>
          <w:rFonts w:eastAsia="Calibri" w:cs="Times New Roman"/>
          <w:sz w:val="16"/>
        </w:rPr>
        <w:t>supremacism</w:t>
      </w:r>
      <w:proofErr w:type="spellEnd"/>
      <w:r w:rsidRPr="00E60878">
        <w:rPr>
          <w:rFonts w:eastAsia="Calibri" w:cs="Times New Roman"/>
          <w:sz w:val="16"/>
        </w:rPr>
        <w:t xml:space="preserve">, and sexism is the product of a bigoted male </w:t>
      </w:r>
      <w:proofErr w:type="spellStart"/>
      <w:r w:rsidRPr="00E60878">
        <w:rPr>
          <w:rFonts w:eastAsia="Calibri" w:cs="Times New Roman"/>
          <w:sz w:val="16"/>
        </w:rPr>
        <w:t>supremacism</w:t>
      </w:r>
      <w:proofErr w:type="spellEnd"/>
      <w:r w:rsidRPr="00E60878">
        <w:rPr>
          <w:rFonts w:eastAsia="Calibri" w:cs="Times New Roman"/>
          <w:sz w:val="16"/>
        </w:rPr>
        <w:t xml:space="preserve">, so </w:t>
      </w:r>
      <w:r w:rsidRPr="00175C10">
        <w:rPr>
          <w:sz w:val="22"/>
          <w:highlight w:val="green"/>
          <w:u w:val="single"/>
        </w:rPr>
        <w:t>speciesism</w:t>
      </w:r>
      <w:r w:rsidRPr="00175C10">
        <w:rPr>
          <w:sz w:val="22"/>
          <w:u w:val="single"/>
        </w:rPr>
        <w:t xml:space="preserve"> stems from and </w:t>
      </w:r>
      <w:r w:rsidRPr="00175C10">
        <w:rPr>
          <w:sz w:val="22"/>
          <w:highlight w:val="green"/>
          <w:u w:val="single"/>
        </w:rPr>
        <w:t>informs a violent human</w:t>
      </w:r>
      <w:r w:rsidRPr="00175C10">
        <w:rPr>
          <w:sz w:val="22"/>
          <w:u w:val="single"/>
        </w:rPr>
        <w:t xml:space="preserve"> </w:t>
      </w:r>
      <w:proofErr w:type="spellStart"/>
      <w:r w:rsidRPr="00175C10">
        <w:rPr>
          <w:sz w:val="22"/>
          <w:highlight w:val="green"/>
          <w:u w:val="single"/>
        </w:rPr>
        <w:t>supremacism</w:t>
      </w:r>
      <w:proofErr w:type="spellEnd"/>
      <w:r w:rsidRPr="00175C10">
        <w:rPr>
          <w:sz w:val="22"/>
          <w:u w:val="single"/>
        </w:rPr>
        <w:t xml:space="preserve"> -- namely, the arrogant belief that humans have a natural or God-given right to use animals for any purpose they devise</w:t>
      </w:r>
      <w:r w:rsidRPr="00E60878">
        <w:rPr>
          <w:rFonts w:eastAsia="Calibri" w:cs="Times New Roman"/>
          <w:bCs/>
          <w:sz w:val="16"/>
        </w:rPr>
        <w:t xml:space="preserve"> or, more generously, within the moral boundaries of </w:t>
      </w:r>
      <w:proofErr w:type="spellStart"/>
      <w:r w:rsidRPr="00E60878">
        <w:rPr>
          <w:rFonts w:eastAsia="Calibri" w:cs="Times New Roman"/>
          <w:bCs/>
          <w:sz w:val="16"/>
        </w:rPr>
        <w:t>welfarism</w:t>
      </w:r>
      <w:proofErr w:type="spellEnd"/>
      <w:r w:rsidRPr="00E60878">
        <w:rPr>
          <w:rFonts w:eastAsia="Calibri" w:cs="Times New Roman"/>
          <w:bCs/>
          <w:sz w:val="16"/>
        </w:rPr>
        <w:t xml:space="preserve"> and stewardship, which however was Judaic moral baggage official Christianity left behind.</w:t>
      </w:r>
      <w:r w:rsidRPr="007E2CA6">
        <w:rPr>
          <w:rFonts w:eastAsia="Calibri" w:cs="Times New Roman"/>
          <w:bCs/>
          <w:sz w:val="12"/>
          <w:u w:val="single"/>
        </w:rPr>
        <w:t xml:space="preserve">¶ </w:t>
      </w:r>
    </w:p>
    <w:p w:rsidR="00DF524D" w:rsidRPr="00175C10" w:rsidRDefault="00DF524D" w:rsidP="00DF524D">
      <w:pPr>
        <w:rPr>
          <w:sz w:val="22"/>
          <w:u w:val="single"/>
        </w:rPr>
      </w:pPr>
    </w:p>
    <w:p w:rsidR="00DF524D" w:rsidRPr="00984289" w:rsidRDefault="00DF524D" w:rsidP="00DF524D">
      <w:pPr>
        <w:rPr>
          <w:rFonts w:eastAsiaTheme="majorEastAsia" w:cstheme="majorBidi"/>
          <w:b/>
          <w:bCs/>
          <w:iCs/>
          <w:caps/>
          <w:sz w:val="24"/>
        </w:rPr>
      </w:pPr>
      <w:r w:rsidRPr="00984289">
        <w:rPr>
          <w:rFonts w:eastAsiaTheme="majorEastAsia" w:cstheme="majorBidi"/>
          <w:b/>
          <w:bCs/>
          <w:iCs/>
          <w:sz w:val="24"/>
        </w:rPr>
        <w:t>Our alternative is to endorse the thought experiment of the voluntary global suicide of humanity – that solves</w:t>
      </w:r>
    </w:p>
    <w:p w:rsidR="00DF524D" w:rsidRPr="00E60878" w:rsidRDefault="00DF524D" w:rsidP="00DF524D">
      <w:pPr>
        <w:rPr>
          <w:rFonts w:eastAsia="Calibri"/>
        </w:rPr>
      </w:pPr>
      <w:r>
        <w:rPr>
          <w:rFonts w:eastAsia="Calibri" w:cs="Times New Roman"/>
          <w:b/>
          <w:sz w:val="24"/>
          <w:u w:val="single"/>
        </w:rPr>
        <w:t xml:space="preserve">Kochi and </w:t>
      </w:r>
      <w:proofErr w:type="spellStart"/>
      <w:r>
        <w:rPr>
          <w:rFonts w:eastAsia="Calibri" w:cs="Times New Roman"/>
          <w:b/>
          <w:sz w:val="24"/>
          <w:u w:val="single"/>
        </w:rPr>
        <w:t>Ordan</w:t>
      </w:r>
      <w:proofErr w:type="spellEnd"/>
      <w:r>
        <w:rPr>
          <w:rFonts w:eastAsia="Calibri" w:cs="Times New Roman"/>
          <w:b/>
          <w:sz w:val="24"/>
          <w:u w:val="single"/>
        </w:rPr>
        <w:t xml:space="preserve">, </w:t>
      </w:r>
      <w:r w:rsidRPr="00E60878">
        <w:rPr>
          <w:rFonts w:eastAsia="Calibri" w:cs="Times New Roman"/>
          <w:b/>
          <w:sz w:val="24"/>
          <w:u w:val="single"/>
        </w:rPr>
        <w:t>8</w:t>
      </w:r>
      <w:r w:rsidRPr="00E60878">
        <w:rPr>
          <w:rFonts w:ascii="Times New Roman" w:eastAsia="Calibri" w:hAnsi="Times New Roman" w:cs="Times New Roman"/>
        </w:rPr>
        <w:t xml:space="preserve"> </w:t>
      </w:r>
      <w:r w:rsidRPr="00E60878">
        <w:rPr>
          <w:rFonts w:eastAsia="Calibri"/>
        </w:rPr>
        <w:t xml:space="preserve">– (Dec. 2008, </w:t>
      </w:r>
      <w:proofErr w:type="spellStart"/>
      <w:r w:rsidRPr="00E60878">
        <w:rPr>
          <w:rFonts w:eastAsia="Calibri"/>
        </w:rPr>
        <w:t>Tarik</w:t>
      </w:r>
      <w:proofErr w:type="spellEnd"/>
      <w:r w:rsidRPr="00E60878">
        <w:rPr>
          <w:rFonts w:eastAsia="Calibri"/>
        </w:rPr>
        <w:t xml:space="preserve"> Kochi, PhD, Lecturer in Law &amp; International Security, University of Sussex, Noam </w:t>
      </w:r>
      <w:proofErr w:type="spellStart"/>
      <w:r w:rsidRPr="00E60878">
        <w:rPr>
          <w:rFonts w:eastAsia="Calibri"/>
        </w:rPr>
        <w:t>Ordan</w:t>
      </w:r>
      <w:proofErr w:type="spellEnd"/>
      <w:r w:rsidRPr="00E60878">
        <w:rPr>
          <w:rFonts w:eastAsia="Calibri"/>
        </w:rPr>
        <w:t xml:space="preserve">, linguist and translator, conducts research in Translation Studies at Bar </w:t>
      </w:r>
      <w:proofErr w:type="spellStart"/>
      <w:r w:rsidRPr="00E60878">
        <w:rPr>
          <w:rFonts w:eastAsia="Calibri"/>
        </w:rPr>
        <w:t>Ilan</w:t>
      </w:r>
      <w:proofErr w:type="spellEnd"/>
      <w:r w:rsidRPr="00E60878">
        <w:rPr>
          <w:rFonts w:eastAsia="Calibri"/>
        </w:rPr>
        <w:t xml:space="preserve"> University, research focus on human cultural history, “An argument for the global suicide of humanity,” Borderlands, </w:t>
      </w:r>
      <w:hyperlink r:id="rId10" w:history="1">
        <w:r w:rsidRPr="00E60878">
          <w:rPr>
            <w:rFonts w:eastAsia="Calibri" w:cs="Times New Roman"/>
          </w:rPr>
          <w:t>http://www.borderlands.net.au/vol7no3_2008/kochiordan_argument.pdf</w:t>
        </w:r>
      </w:hyperlink>
      <w:r>
        <w:rPr>
          <w:rFonts w:eastAsia="Calibri"/>
        </w:rPr>
        <w:t>)</w:t>
      </w:r>
    </w:p>
    <w:p w:rsidR="00DF524D" w:rsidRPr="00CC624A" w:rsidRDefault="00DF524D" w:rsidP="00DF524D">
      <w:pPr>
        <w:ind w:right="288"/>
        <w:rPr>
          <w:rFonts w:eastAsia="Times New Roman"/>
          <w:bCs/>
          <w:szCs w:val="20"/>
        </w:rPr>
      </w:pPr>
      <w:r w:rsidRPr="00175C10">
        <w:rPr>
          <w:sz w:val="22"/>
          <w:u w:val="single"/>
        </w:rPr>
        <w:t xml:space="preserve">For some, guided by the pressure of moral conscience </w:t>
      </w:r>
      <w:r>
        <w:rPr>
          <w:rFonts w:eastAsia="Times New Roman"/>
          <w:bCs/>
          <w:szCs w:val="20"/>
        </w:rPr>
        <w:t xml:space="preserve">or by a </w:t>
      </w:r>
      <w:r w:rsidRPr="00006211">
        <w:rPr>
          <w:rFonts w:eastAsia="Times New Roman"/>
          <w:bCs/>
          <w:szCs w:val="20"/>
        </w:rPr>
        <w:t xml:space="preserve">practice of harm </w:t>
      </w:r>
      <w:proofErr w:type="spellStart"/>
      <w:r w:rsidRPr="00006211">
        <w:rPr>
          <w:rFonts w:eastAsia="Times New Roman"/>
          <w:bCs/>
          <w:szCs w:val="20"/>
        </w:rPr>
        <w:t>minimisation</w:t>
      </w:r>
      <w:proofErr w:type="spellEnd"/>
      <w:r w:rsidRPr="00006211">
        <w:rPr>
          <w:rFonts w:eastAsia="Times New Roman"/>
          <w:bCs/>
          <w:szCs w:val="20"/>
        </w:rPr>
        <w:t xml:space="preserve">, </w:t>
      </w:r>
      <w:r w:rsidRPr="00175C10">
        <w:rPr>
          <w:sz w:val="22"/>
          <w:u w:val="single"/>
        </w:rPr>
        <w:t>the appropriate response to</w:t>
      </w:r>
      <w:r w:rsidRPr="00006211">
        <w:rPr>
          <w:rFonts w:eastAsia="Times New Roman"/>
          <w:bCs/>
          <w:szCs w:val="20"/>
        </w:rPr>
        <w:t xml:space="preserve"> </w:t>
      </w:r>
      <w:proofErr w:type="gramStart"/>
      <w:r w:rsidRPr="00006211">
        <w:rPr>
          <w:rFonts w:eastAsia="Times New Roman"/>
          <w:bCs/>
          <w:szCs w:val="20"/>
        </w:rPr>
        <w:t>historical  and</w:t>
      </w:r>
      <w:proofErr w:type="gramEnd"/>
      <w:r w:rsidRPr="00006211">
        <w:rPr>
          <w:rFonts w:eastAsia="Times New Roman"/>
          <w:bCs/>
          <w:szCs w:val="20"/>
        </w:rPr>
        <w:t xml:space="preserve"> contemporary </w:t>
      </w:r>
      <w:r w:rsidRPr="00175C10">
        <w:rPr>
          <w:sz w:val="22"/>
          <w:u w:val="single"/>
        </w:rPr>
        <w:t xml:space="preserve">environmental destruction is </w:t>
      </w:r>
      <w:r w:rsidRPr="00006211">
        <w:rPr>
          <w:rFonts w:eastAsia="Times New Roman"/>
          <w:bCs/>
          <w:szCs w:val="20"/>
        </w:rPr>
        <w:t xml:space="preserve">that of </w:t>
      </w:r>
      <w:r w:rsidRPr="00175C10">
        <w:rPr>
          <w:sz w:val="22"/>
          <w:u w:val="single"/>
        </w:rPr>
        <w:t xml:space="preserve">action </w:t>
      </w:r>
      <w:r w:rsidRPr="00006211">
        <w:rPr>
          <w:rFonts w:eastAsia="Times New Roman"/>
          <w:bCs/>
          <w:szCs w:val="20"/>
        </w:rPr>
        <w:t xml:space="preserve">guided  by abstention. </w:t>
      </w:r>
      <w:r w:rsidRPr="00175C10">
        <w:rPr>
          <w:sz w:val="22"/>
          <w:u w:val="single"/>
        </w:rPr>
        <w:t xml:space="preserve">For example, </w:t>
      </w:r>
      <w:r w:rsidRPr="00175C10">
        <w:rPr>
          <w:sz w:val="22"/>
          <w:highlight w:val="green"/>
          <w:u w:val="single"/>
        </w:rPr>
        <w:t>one way</w:t>
      </w:r>
      <w:r w:rsidRPr="00175C10">
        <w:rPr>
          <w:sz w:val="22"/>
          <w:u w:val="single"/>
        </w:rPr>
        <w:t xml:space="preserve"> </w:t>
      </w:r>
      <w:r w:rsidRPr="00006211">
        <w:rPr>
          <w:rFonts w:eastAsia="Times New Roman"/>
          <w:bCs/>
          <w:szCs w:val="20"/>
        </w:rPr>
        <w:t xml:space="preserve">of reacting to mundane,  everyday complicity </w:t>
      </w:r>
      <w:r w:rsidRPr="00175C10">
        <w:rPr>
          <w:sz w:val="22"/>
          <w:highlight w:val="green"/>
          <w:u w:val="single"/>
        </w:rPr>
        <w:t>is</w:t>
      </w:r>
      <w:r w:rsidRPr="00175C10">
        <w:rPr>
          <w:sz w:val="22"/>
          <w:u w:val="single"/>
        </w:rPr>
        <w:t xml:space="preserve"> </w:t>
      </w:r>
      <w:r w:rsidRPr="00006211">
        <w:rPr>
          <w:rFonts w:eastAsia="Times New Roman"/>
          <w:bCs/>
          <w:szCs w:val="20"/>
        </w:rPr>
        <w:t xml:space="preserve">the attempt </w:t>
      </w:r>
      <w:r w:rsidRPr="00175C10">
        <w:rPr>
          <w:sz w:val="22"/>
          <w:highlight w:val="green"/>
          <w:u w:val="single"/>
        </w:rPr>
        <w:t>to</w:t>
      </w:r>
      <w:r w:rsidRPr="00175C10">
        <w:rPr>
          <w:sz w:val="22"/>
          <w:u w:val="single"/>
        </w:rPr>
        <w:t xml:space="preserve"> </w:t>
      </w:r>
      <w:r w:rsidRPr="00006211">
        <w:rPr>
          <w:rFonts w:eastAsia="Times New Roman"/>
          <w:bCs/>
          <w:szCs w:val="20"/>
        </w:rPr>
        <w:t xml:space="preserve">abstain or </w:t>
      </w:r>
      <w:r w:rsidRPr="00175C10">
        <w:rPr>
          <w:sz w:val="22"/>
          <w:highlight w:val="green"/>
          <w:u w:val="single"/>
        </w:rPr>
        <w:t>opt-out of</w:t>
      </w:r>
      <w:r w:rsidRPr="00175C10">
        <w:rPr>
          <w:sz w:val="22"/>
          <w:u w:val="single"/>
        </w:rPr>
        <w:t xml:space="preserve"> </w:t>
      </w:r>
      <w:r w:rsidRPr="00006211">
        <w:rPr>
          <w:rFonts w:eastAsia="Times New Roman"/>
          <w:bCs/>
          <w:szCs w:val="20"/>
        </w:rPr>
        <w:t xml:space="preserve">certain  aspects of </w:t>
      </w:r>
      <w:r w:rsidRPr="00175C10">
        <w:rPr>
          <w:sz w:val="22"/>
          <w:u w:val="single"/>
        </w:rPr>
        <w:t xml:space="preserve">modern, </w:t>
      </w:r>
      <w:r w:rsidRPr="00175C10">
        <w:rPr>
          <w:sz w:val="22"/>
          <w:highlight w:val="green"/>
          <w:u w:val="single"/>
        </w:rPr>
        <w:t>industrial society: to</w:t>
      </w:r>
      <w:r w:rsidRPr="00175C10">
        <w:rPr>
          <w:sz w:val="22"/>
          <w:u w:val="single"/>
        </w:rPr>
        <w:t xml:space="preserve"> </w:t>
      </w:r>
      <w:r w:rsidRPr="00006211">
        <w:rPr>
          <w:rFonts w:eastAsia="Times New Roman"/>
          <w:bCs/>
          <w:szCs w:val="20"/>
        </w:rPr>
        <w:t xml:space="preserve">not eat non-human animals,  to invest ethically, to </w:t>
      </w:r>
      <w:r w:rsidRPr="00175C10">
        <w:rPr>
          <w:sz w:val="22"/>
          <w:highlight w:val="green"/>
          <w:u w:val="single"/>
        </w:rPr>
        <w:t>buy organic produce</w:t>
      </w:r>
      <w:r w:rsidRPr="00006211">
        <w:rPr>
          <w:rFonts w:eastAsia="Times New Roman"/>
          <w:bCs/>
          <w:szCs w:val="20"/>
        </w:rPr>
        <w:t>,</w:t>
      </w:r>
      <w:r w:rsidRPr="00CC0661">
        <w:rPr>
          <w:rFonts w:eastAsia="Times New Roman"/>
          <w:bCs/>
          <w:szCs w:val="20"/>
          <w:highlight w:val="green"/>
        </w:rPr>
        <w:t xml:space="preserve"> </w:t>
      </w:r>
      <w:r w:rsidRPr="00006211">
        <w:rPr>
          <w:rFonts w:eastAsia="Times New Roman"/>
          <w:bCs/>
          <w:szCs w:val="20"/>
        </w:rPr>
        <w:t>to not use cars and buses,  to live in an environmentally conscio</w:t>
      </w:r>
      <w:r>
        <w:rPr>
          <w:rFonts w:eastAsia="Times New Roman"/>
          <w:bCs/>
          <w:szCs w:val="20"/>
        </w:rPr>
        <w:t xml:space="preserve">us commune. Ranging from small </w:t>
      </w:r>
      <w:r w:rsidRPr="00006211">
        <w:rPr>
          <w:rFonts w:eastAsia="Times New Roman"/>
          <w:bCs/>
          <w:szCs w:val="20"/>
        </w:rPr>
        <w:t xml:space="preserve">personal decisions to the establishment of parallel economies (think </w:t>
      </w:r>
      <w:proofErr w:type="gramStart"/>
      <w:r w:rsidRPr="00006211">
        <w:rPr>
          <w:rFonts w:eastAsia="Times New Roman"/>
          <w:bCs/>
          <w:szCs w:val="20"/>
        </w:rPr>
        <w:t>of  organic</w:t>
      </w:r>
      <w:proofErr w:type="gramEnd"/>
      <w:r w:rsidRPr="00006211">
        <w:rPr>
          <w:rFonts w:eastAsia="Times New Roman"/>
          <w:bCs/>
          <w:szCs w:val="20"/>
        </w:rPr>
        <w:t xml:space="preserve"> and fair trade products as an attempt to set up a quasi-parallel  economy), </w:t>
      </w:r>
      <w:r w:rsidRPr="00175C10">
        <w:rPr>
          <w:sz w:val="22"/>
          <w:u w:val="single"/>
        </w:rPr>
        <w:t>a typical modern form of action is that of a refusal to be  complicit in human practices that are violent and destructive</w:t>
      </w:r>
      <w:r>
        <w:rPr>
          <w:rFonts w:eastAsia="Times New Roman"/>
          <w:bCs/>
          <w:szCs w:val="20"/>
        </w:rPr>
        <w:t xml:space="preserve">. Again, </w:t>
      </w:r>
      <w:r w:rsidRPr="00006211">
        <w:rPr>
          <w:rFonts w:eastAsia="Times New Roman"/>
          <w:bCs/>
          <w:szCs w:val="20"/>
        </w:rPr>
        <w:t xml:space="preserve">however, at a practical level, </w:t>
      </w:r>
      <w:r w:rsidRPr="00175C10">
        <w:rPr>
          <w:sz w:val="22"/>
          <w:highlight w:val="green"/>
          <w:u w:val="single"/>
        </w:rPr>
        <w:t>to what extent are such acts of nonparticipation rendered banal by their complicity in other actions?</w:t>
      </w:r>
      <w:r w:rsidRPr="00175C10">
        <w:rPr>
          <w:sz w:val="22"/>
          <w:u w:val="single"/>
        </w:rPr>
        <w:t xml:space="preserve"> </w:t>
      </w:r>
      <w:r>
        <w:rPr>
          <w:rFonts w:eastAsia="Times New Roman"/>
          <w:bCs/>
          <w:szCs w:val="20"/>
        </w:rPr>
        <w:t xml:space="preserve">In a </w:t>
      </w:r>
      <w:r w:rsidRPr="00006211">
        <w:rPr>
          <w:rFonts w:eastAsia="Times New Roman"/>
          <w:bCs/>
          <w:szCs w:val="20"/>
        </w:rPr>
        <w:t xml:space="preserve">grand register of violence and harm </w:t>
      </w:r>
      <w:r w:rsidRPr="00175C10">
        <w:rPr>
          <w:sz w:val="22"/>
          <w:highlight w:val="green"/>
          <w:u w:val="single"/>
        </w:rPr>
        <w:t>the individual</w:t>
      </w:r>
      <w:r w:rsidRPr="00175C10">
        <w:rPr>
          <w:sz w:val="22"/>
          <w:u w:val="single"/>
        </w:rPr>
        <w:t xml:space="preserve"> </w:t>
      </w:r>
      <w:r w:rsidRPr="00006211">
        <w:rPr>
          <w:rFonts w:eastAsia="Times New Roman"/>
          <w:bCs/>
          <w:szCs w:val="20"/>
        </w:rPr>
        <w:t xml:space="preserve">who abstains </w:t>
      </w:r>
      <w:proofErr w:type="gramStart"/>
      <w:r w:rsidRPr="00006211">
        <w:rPr>
          <w:rFonts w:eastAsia="Times New Roman"/>
          <w:bCs/>
          <w:szCs w:val="20"/>
        </w:rPr>
        <w:t>from  eating</w:t>
      </w:r>
      <w:proofErr w:type="gramEnd"/>
      <w:r w:rsidRPr="00006211">
        <w:rPr>
          <w:rFonts w:eastAsia="Times New Roman"/>
          <w:bCs/>
          <w:szCs w:val="20"/>
        </w:rPr>
        <w:t xml:space="preserve"> non-human animals but still uses the bus or an airplane or  electricity has only opted out of some harm causing practices and  </w:t>
      </w:r>
      <w:r w:rsidRPr="00175C10">
        <w:rPr>
          <w:sz w:val="22"/>
          <w:highlight w:val="green"/>
          <w:u w:val="single"/>
        </w:rPr>
        <w:t>remains fully complicit</w:t>
      </w:r>
      <w:r w:rsidRPr="00175C10">
        <w:rPr>
          <w:sz w:val="22"/>
          <w:u w:val="single"/>
        </w:rPr>
        <w:t xml:space="preserve"> </w:t>
      </w:r>
      <w:r w:rsidRPr="00006211">
        <w:rPr>
          <w:rFonts w:eastAsia="Times New Roman"/>
          <w:bCs/>
          <w:szCs w:val="20"/>
        </w:rPr>
        <w:t xml:space="preserve">with others. </w:t>
      </w:r>
      <w:r w:rsidRPr="00175C10">
        <w:rPr>
          <w:sz w:val="22"/>
          <w:u w:val="single"/>
        </w:rPr>
        <w:t>One response</w:t>
      </w:r>
      <w:r w:rsidRPr="00006211">
        <w:rPr>
          <w:rFonts w:eastAsia="Times New Roman"/>
          <w:bCs/>
          <w:szCs w:val="20"/>
        </w:rPr>
        <w:t xml:space="preserve">, however, </w:t>
      </w:r>
      <w:proofErr w:type="gramStart"/>
      <w:r w:rsidRPr="00006211">
        <w:rPr>
          <w:rFonts w:eastAsia="Times New Roman"/>
          <w:bCs/>
          <w:szCs w:val="20"/>
        </w:rPr>
        <w:t>which  bypasses</w:t>
      </w:r>
      <w:proofErr w:type="gramEnd"/>
      <w:r w:rsidRPr="00006211">
        <w:rPr>
          <w:rFonts w:eastAsia="Times New Roman"/>
          <w:bCs/>
          <w:szCs w:val="20"/>
        </w:rPr>
        <w:t xml:space="preserve"> the problem of complicity and the banality of action </w:t>
      </w:r>
      <w:r w:rsidRPr="00175C10">
        <w:rPr>
          <w:sz w:val="22"/>
          <w:u w:val="single"/>
        </w:rPr>
        <w:t xml:space="preserve">is to  take </w:t>
      </w:r>
      <w:r w:rsidRPr="00006211">
        <w:rPr>
          <w:rFonts w:eastAsia="Times New Roman"/>
          <w:bCs/>
          <w:szCs w:val="20"/>
        </w:rPr>
        <w:t xml:space="preserve">the </w:t>
      </w:r>
      <w:r w:rsidRPr="00175C10">
        <w:rPr>
          <w:sz w:val="22"/>
          <w:u w:val="single"/>
        </w:rPr>
        <w:t xml:space="preserve">non-participation </w:t>
      </w:r>
      <w:r w:rsidRPr="00006211">
        <w:rPr>
          <w:rFonts w:eastAsia="Times New Roman"/>
          <w:bCs/>
          <w:szCs w:val="20"/>
        </w:rPr>
        <w:t xml:space="preserve">solution </w:t>
      </w:r>
      <w:r w:rsidRPr="00175C10">
        <w:rPr>
          <w:sz w:val="22"/>
          <w:u w:val="single"/>
        </w:rPr>
        <w:t xml:space="preserve">to its most extreme </w:t>
      </w:r>
      <w:r w:rsidRPr="00006211">
        <w:rPr>
          <w:rFonts w:eastAsia="Times New Roman"/>
          <w:bCs/>
          <w:szCs w:val="20"/>
        </w:rPr>
        <w:t xml:space="preserve">level. In </w:t>
      </w:r>
      <w:proofErr w:type="gramStart"/>
      <w:r w:rsidRPr="00006211">
        <w:rPr>
          <w:rFonts w:eastAsia="Times New Roman"/>
          <w:bCs/>
          <w:szCs w:val="20"/>
        </w:rPr>
        <w:t>this  instance</w:t>
      </w:r>
      <w:proofErr w:type="gramEnd"/>
      <w:r w:rsidRPr="00006211">
        <w:rPr>
          <w:rFonts w:eastAsia="Times New Roman"/>
          <w:bCs/>
          <w:szCs w:val="20"/>
        </w:rPr>
        <w:t xml:space="preserve">, </w:t>
      </w:r>
      <w:r w:rsidRPr="00175C10">
        <w:rPr>
          <w:sz w:val="22"/>
          <w:highlight w:val="green"/>
          <w:u w:val="single"/>
        </w:rPr>
        <w:t>the only way to truly be non-complicit in the violence of the  human</w:t>
      </w:r>
      <w:r w:rsidRPr="00175C10">
        <w:rPr>
          <w:sz w:val="22"/>
          <w:u w:val="single"/>
        </w:rPr>
        <w:t xml:space="preserve"> heritage </w:t>
      </w:r>
      <w:r w:rsidRPr="00175C10">
        <w:rPr>
          <w:sz w:val="22"/>
          <w:highlight w:val="green"/>
          <w:u w:val="single"/>
        </w:rPr>
        <w:t>would be to opt-out altogether</w:t>
      </w:r>
      <w:r w:rsidRPr="00006211">
        <w:rPr>
          <w:rFonts w:eastAsia="Times New Roman"/>
          <w:bCs/>
          <w:szCs w:val="20"/>
        </w:rPr>
        <w:t xml:space="preserve">. Here, then, </w:t>
      </w:r>
      <w:r w:rsidRPr="00175C10">
        <w:rPr>
          <w:sz w:val="22"/>
          <w:highlight w:val="green"/>
          <w:u w:val="single"/>
        </w:rPr>
        <w:t>the</w:t>
      </w:r>
      <w:r w:rsidRPr="00175C10">
        <w:rPr>
          <w:sz w:val="22"/>
          <w:u w:val="single"/>
        </w:rPr>
        <w:t xml:space="preserve">  </w:t>
      </w:r>
      <w:r w:rsidRPr="00006211">
        <w:rPr>
          <w:rFonts w:eastAsia="Times New Roman"/>
          <w:bCs/>
          <w:szCs w:val="20"/>
        </w:rPr>
        <w:t xml:space="preserve">modern </w:t>
      </w:r>
      <w:r w:rsidRPr="00175C10">
        <w:rPr>
          <w:sz w:val="22"/>
          <w:highlight w:val="green"/>
          <w:u w:val="single"/>
        </w:rPr>
        <w:t>discourse</w:t>
      </w:r>
      <w:r w:rsidRPr="00175C10">
        <w:rPr>
          <w:sz w:val="22"/>
          <w:u w:val="single"/>
        </w:rPr>
        <w:t xml:space="preserve"> </w:t>
      </w:r>
      <w:r w:rsidRPr="00006211">
        <w:rPr>
          <w:rFonts w:eastAsia="Times New Roman"/>
          <w:bCs/>
          <w:szCs w:val="20"/>
        </w:rPr>
        <w:t xml:space="preserve">of reflection, responsibility and action </w:t>
      </w:r>
      <w:r w:rsidRPr="00175C10">
        <w:rPr>
          <w:sz w:val="22"/>
          <w:highlight w:val="green"/>
          <w:u w:val="single"/>
        </w:rPr>
        <w:t>runs to its  logical conclusion – the global suicide of humanity</w:t>
      </w:r>
      <w:r w:rsidRPr="00006211">
        <w:rPr>
          <w:rFonts w:eastAsia="Times New Roman"/>
          <w:bCs/>
          <w:szCs w:val="20"/>
        </w:rPr>
        <w:t xml:space="preserve"> – as a free-willed  and ‘final solution’. While we are not interested in the discussion of the ‘method’ of </w:t>
      </w:r>
      <w:proofErr w:type="gramStart"/>
      <w:r w:rsidRPr="00006211">
        <w:rPr>
          <w:rFonts w:eastAsia="Times New Roman"/>
          <w:bCs/>
          <w:szCs w:val="20"/>
        </w:rPr>
        <w:t>the  global</w:t>
      </w:r>
      <w:proofErr w:type="gramEnd"/>
      <w:r w:rsidRPr="00006211">
        <w:rPr>
          <w:rFonts w:eastAsia="Times New Roman"/>
          <w:bCs/>
          <w:szCs w:val="20"/>
        </w:rPr>
        <w:t xml:space="preserve"> suicide of humanity per se, </w:t>
      </w:r>
      <w:r w:rsidRPr="00175C10">
        <w:rPr>
          <w:sz w:val="22"/>
          <w:highlight w:val="green"/>
          <w:u w:val="single"/>
        </w:rPr>
        <w:t>one</w:t>
      </w:r>
      <w:r w:rsidRPr="00175C10">
        <w:rPr>
          <w:sz w:val="22"/>
          <w:u w:val="single"/>
        </w:rPr>
        <w:t xml:space="preserve"> </w:t>
      </w:r>
      <w:r w:rsidRPr="00175C10">
        <w:rPr>
          <w:sz w:val="22"/>
          <w:highlight w:val="green"/>
          <w:u w:val="single"/>
        </w:rPr>
        <w:t>method</w:t>
      </w:r>
      <w:r w:rsidRPr="00175C10">
        <w:rPr>
          <w:sz w:val="22"/>
          <w:u w:val="single"/>
        </w:rPr>
        <w:t xml:space="preserve"> </w:t>
      </w:r>
      <w:r w:rsidRPr="00006211">
        <w:rPr>
          <w:rFonts w:eastAsia="Times New Roman"/>
          <w:bCs/>
          <w:szCs w:val="20"/>
        </w:rPr>
        <w:t xml:space="preserve">that </w:t>
      </w:r>
      <w:r w:rsidRPr="00175C10">
        <w:rPr>
          <w:sz w:val="22"/>
          <w:highlight w:val="green"/>
          <w:u w:val="single"/>
        </w:rPr>
        <w:t>would be</w:t>
      </w:r>
      <w:r w:rsidRPr="00175C10">
        <w:rPr>
          <w:sz w:val="22"/>
          <w:u w:val="single"/>
        </w:rPr>
        <w:t xml:space="preserve"> the least  violent is that of humans choosing </w:t>
      </w:r>
      <w:r w:rsidRPr="00175C10">
        <w:rPr>
          <w:sz w:val="22"/>
          <w:highlight w:val="green"/>
          <w:u w:val="single"/>
        </w:rPr>
        <w:t>to no longer reproduce</w:t>
      </w:r>
      <w:r w:rsidRPr="00006211">
        <w:rPr>
          <w:rFonts w:eastAsia="Times New Roman"/>
          <w:bCs/>
          <w:szCs w:val="20"/>
        </w:rPr>
        <w:t xml:space="preserve">. [10] </w:t>
      </w:r>
      <w:proofErr w:type="gramStart"/>
      <w:r w:rsidRPr="00006211">
        <w:rPr>
          <w:rFonts w:eastAsia="Times New Roman"/>
          <w:bCs/>
          <w:szCs w:val="20"/>
        </w:rPr>
        <w:t>The  case</w:t>
      </w:r>
      <w:proofErr w:type="gramEnd"/>
      <w:r w:rsidRPr="00006211">
        <w:rPr>
          <w:rFonts w:eastAsia="Times New Roman"/>
          <w:bCs/>
          <w:szCs w:val="20"/>
        </w:rPr>
        <w:t xml:space="preserve"> at point here is that </w:t>
      </w:r>
      <w:r w:rsidRPr="00175C10">
        <w:rPr>
          <w:sz w:val="22"/>
          <w:highlight w:val="green"/>
          <w:u w:val="single"/>
        </w:rPr>
        <w:t>the global suicide of humanity would be a  moral act</w:t>
      </w:r>
      <w:r w:rsidRPr="00175C10">
        <w:rPr>
          <w:sz w:val="22"/>
          <w:u w:val="single"/>
        </w:rPr>
        <w:t>; it would take humanity out of the equation of life on this  earth and remake the calculation for the benefit of everything nonhuman</w:t>
      </w:r>
      <w:r w:rsidRPr="00006211">
        <w:rPr>
          <w:rFonts w:eastAsia="Times New Roman"/>
          <w:bCs/>
          <w:szCs w:val="20"/>
        </w:rPr>
        <w:t xml:space="preserve">. While suicide in certain forms of religious thinking is </w:t>
      </w:r>
      <w:proofErr w:type="gramStart"/>
      <w:r w:rsidRPr="00006211">
        <w:rPr>
          <w:rFonts w:eastAsia="Times New Roman"/>
          <w:bCs/>
          <w:szCs w:val="20"/>
        </w:rPr>
        <w:t>normally  condemned</w:t>
      </w:r>
      <w:proofErr w:type="gramEnd"/>
      <w:r w:rsidRPr="00006211">
        <w:rPr>
          <w:rFonts w:eastAsia="Times New Roman"/>
          <w:bCs/>
          <w:szCs w:val="20"/>
        </w:rPr>
        <w:t xml:space="preserve"> as  something which is selfish and inflicts harm upon loved ones, </w:t>
      </w:r>
      <w:r w:rsidRPr="00175C10">
        <w:rPr>
          <w:sz w:val="22"/>
          <w:highlight w:val="green"/>
          <w:u w:val="single"/>
        </w:rPr>
        <w:t>the global suicide of humanity would</w:t>
      </w:r>
      <w:r w:rsidRPr="00175C10">
        <w:rPr>
          <w:sz w:val="22"/>
          <w:u w:val="single"/>
        </w:rPr>
        <w:t xml:space="preserve"> be the highest act of  altruism</w:t>
      </w:r>
      <w:r w:rsidRPr="00006211">
        <w:rPr>
          <w:rFonts w:eastAsia="Times New Roman"/>
          <w:bCs/>
          <w:szCs w:val="20"/>
        </w:rPr>
        <w:t xml:space="preserve">. That is, global suicide would involve the taking </w:t>
      </w:r>
      <w:proofErr w:type="gramStart"/>
      <w:r w:rsidRPr="00006211">
        <w:rPr>
          <w:rFonts w:eastAsia="Times New Roman"/>
          <w:bCs/>
          <w:szCs w:val="20"/>
        </w:rPr>
        <w:t>of  responsibility</w:t>
      </w:r>
      <w:proofErr w:type="gramEnd"/>
      <w:r w:rsidRPr="00006211">
        <w:rPr>
          <w:rFonts w:eastAsia="Times New Roman"/>
          <w:bCs/>
          <w:szCs w:val="20"/>
        </w:rPr>
        <w:t xml:space="preserve"> for the destructive actions of the human species. </w:t>
      </w:r>
      <w:r w:rsidRPr="00175C10">
        <w:rPr>
          <w:sz w:val="22"/>
          <w:u w:val="single"/>
        </w:rPr>
        <w:t xml:space="preserve">By eradicating ourselves we </w:t>
      </w:r>
      <w:r w:rsidRPr="00175C10">
        <w:rPr>
          <w:sz w:val="22"/>
          <w:highlight w:val="green"/>
          <w:u w:val="single"/>
        </w:rPr>
        <w:t xml:space="preserve">end the long process of inflicting harm </w:t>
      </w:r>
      <w:proofErr w:type="gramStart"/>
      <w:r w:rsidRPr="00175C10">
        <w:rPr>
          <w:sz w:val="22"/>
          <w:highlight w:val="green"/>
          <w:u w:val="single"/>
        </w:rPr>
        <w:t>upon  other</w:t>
      </w:r>
      <w:proofErr w:type="gramEnd"/>
      <w:r w:rsidRPr="00175C10">
        <w:rPr>
          <w:sz w:val="22"/>
          <w:highlight w:val="green"/>
          <w:u w:val="single"/>
        </w:rPr>
        <w:t xml:space="preserve"> species</w:t>
      </w:r>
      <w:r w:rsidRPr="00006211">
        <w:rPr>
          <w:rFonts w:eastAsia="Times New Roman"/>
          <w:bCs/>
          <w:szCs w:val="20"/>
        </w:rPr>
        <w:t xml:space="preserve"> and offer a human-free world</w:t>
      </w:r>
      <w:r>
        <w:rPr>
          <w:rFonts w:eastAsia="Times New Roman"/>
          <w:bCs/>
          <w:szCs w:val="20"/>
        </w:rPr>
        <w:t xml:space="preserve">. If there is a form of divine </w:t>
      </w:r>
      <w:r w:rsidRPr="00006211">
        <w:rPr>
          <w:rFonts w:eastAsia="Times New Roman"/>
          <w:bCs/>
          <w:szCs w:val="20"/>
        </w:rPr>
        <w:t xml:space="preserve">intelligence then surely the human act of global suicide will be </w:t>
      </w:r>
      <w:proofErr w:type="gramStart"/>
      <w:r w:rsidRPr="00006211">
        <w:rPr>
          <w:rFonts w:eastAsia="Times New Roman"/>
          <w:bCs/>
          <w:szCs w:val="20"/>
        </w:rPr>
        <w:t>seen  for</w:t>
      </w:r>
      <w:proofErr w:type="gramEnd"/>
      <w:r w:rsidRPr="00006211">
        <w:rPr>
          <w:rFonts w:eastAsia="Times New Roman"/>
          <w:bCs/>
          <w:szCs w:val="20"/>
        </w:rPr>
        <w:t xml:space="preserve"> what it is: a profound moral gesture aimed at redeeming humanity.  Such an act is an offer of sacrifice to pay for past wrongs that </w:t>
      </w:r>
      <w:proofErr w:type="gramStart"/>
      <w:r w:rsidRPr="00006211">
        <w:rPr>
          <w:rFonts w:eastAsia="Times New Roman"/>
          <w:bCs/>
          <w:szCs w:val="20"/>
        </w:rPr>
        <w:t>would  usher</w:t>
      </w:r>
      <w:proofErr w:type="gramEnd"/>
      <w:r w:rsidRPr="00006211">
        <w:rPr>
          <w:rFonts w:eastAsia="Times New Roman"/>
          <w:bCs/>
          <w:szCs w:val="20"/>
        </w:rPr>
        <w:t xml:space="preserve"> in a new future. Through the death of our species we will </w:t>
      </w:r>
      <w:proofErr w:type="gramStart"/>
      <w:r w:rsidRPr="00006211">
        <w:rPr>
          <w:rFonts w:eastAsia="Times New Roman"/>
          <w:bCs/>
          <w:szCs w:val="20"/>
        </w:rPr>
        <w:t>give  the</w:t>
      </w:r>
      <w:proofErr w:type="gramEnd"/>
      <w:r w:rsidRPr="00006211">
        <w:rPr>
          <w:rFonts w:eastAsia="Times New Roman"/>
          <w:bCs/>
          <w:szCs w:val="20"/>
        </w:rPr>
        <w:t xml:space="preserve"> gift of life to others.  It should be noted nonetheless that our proposal for the global </w:t>
      </w:r>
      <w:proofErr w:type="gramStart"/>
      <w:r w:rsidRPr="00006211">
        <w:rPr>
          <w:rFonts w:eastAsia="Times New Roman"/>
          <w:bCs/>
          <w:szCs w:val="20"/>
        </w:rPr>
        <w:t>suicide  of</w:t>
      </w:r>
      <w:proofErr w:type="gramEnd"/>
      <w:r w:rsidRPr="00006211">
        <w:rPr>
          <w:rFonts w:eastAsia="Times New Roman"/>
          <w:bCs/>
          <w:szCs w:val="20"/>
        </w:rPr>
        <w:t xml:space="preserve"> humanity is based upon the notion that </w:t>
      </w:r>
      <w:r w:rsidRPr="00175C10">
        <w:rPr>
          <w:sz w:val="22"/>
          <w:highlight w:val="green"/>
          <w:u w:val="single"/>
        </w:rPr>
        <w:t>such a radical action needs  to be voluntary</w:t>
      </w:r>
      <w:r w:rsidRPr="00006211">
        <w:rPr>
          <w:rFonts w:eastAsia="Times New Roman"/>
          <w:bCs/>
          <w:szCs w:val="20"/>
        </w:rPr>
        <w:t xml:space="preserve"> and not forced. In this sense, and given the </w:t>
      </w:r>
      <w:proofErr w:type="gramStart"/>
      <w:r w:rsidRPr="00006211">
        <w:rPr>
          <w:rFonts w:eastAsia="Times New Roman"/>
          <w:bCs/>
          <w:szCs w:val="20"/>
        </w:rPr>
        <w:t>likelihood  of</w:t>
      </w:r>
      <w:proofErr w:type="gramEnd"/>
      <w:r w:rsidRPr="00006211">
        <w:rPr>
          <w:rFonts w:eastAsia="Times New Roman"/>
          <w:bCs/>
          <w:szCs w:val="20"/>
        </w:rPr>
        <w:t xml:space="preserve"> such an action not being agreed upon, </w:t>
      </w:r>
      <w:r w:rsidRPr="00175C10">
        <w:rPr>
          <w:sz w:val="22"/>
          <w:highlight w:val="green"/>
          <w:u w:val="single"/>
        </w:rPr>
        <w:t>it operates as a  thought  experiment which may help humans</w:t>
      </w:r>
      <w:r w:rsidRPr="00175C10">
        <w:rPr>
          <w:sz w:val="22"/>
          <w:u w:val="single"/>
        </w:rPr>
        <w:t xml:space="preserve"> to </w:t>
      </w:r>
      <w:r w:rsidRPr="00175C10">
        <w:rPr>
          <w:sz w:val="22"/>
          <w:highlight w:val="green"/>
          <w:u w:val="single"/>
        </w:rPr>
        <w:t>radically rethink</w:t>
      </w:r>
      <w:r w:rsidRPr="00175C10">
        <w:rPr>
          <w:sz w:val="22"/>
          <w:u w:val="single"/>
        </w:rPr>
        <w:t xml:space="preserve"> what it means  to participate in </w:t>
      </w:r>
      <w:r w:rsidRPr="00175C10">
        <w:rPr>
          <w:sz w:val="22"/>
          <w:highlight w:val="green"/>
          <w:u w:val="single"/>
        </w:rPr>
        <w:t>modern</w:t>
      </w:r>
      <w:r w:rsidRPr="00006211">
        <w:rPr>
          <w:rFonts w:eastAsia="Times New Roman"/>
          <w:bCs/>
          <w:szCs w:val="20"/>
        </w:rPr>
        <w:t xml:space="preserve">, moral </w:t>
      </w:r>
      <w:r w:rsidRPr="00175C10">
        <w:rPr>
          <w:sz w:val="22"/>
          <w:highlight w:val="green"/>
          <w:u w:val="single"/>
        </w:rPr>
        <w:t>life</w:t>
      </w:r>
      <w:r w:rsidRPr="00175C10">
        <w:rPr>
          <w:sz w:val="22"/>
          <w:u w:val="single"/>
        </w:rPr>
        <w:t xml:space="preserve"> </w:t>
      </w:r>
      <w:r w:rsidRPr="00006211">
        <w:rPr>
          <w:rFonts w:eastAsia="Times New Roman"/>
          <w:bCs/>
          <w:szCs w:val="20"/>
        </w:rPr>
        <w:t xml:space="preserve">within the natural world. In </w:t>
      </w:r>
      <w:proofErr w:type="gramStart"/>
      <w:r w:rsidRPr="00006211">
        <w:rPr>
          <w:rFonts w:eastAsia="Times New Roman"/>
          <w:bCs/>
          <w:szCs w:val="20"/>
        </w:rPr>
        <w:t>other  words</w:t>
      </w:r>
      <w:proofErr w:type="gramEnd"/>
      <w:r w:rsidRPr="00006211">
        <w:rPr>
          <w:rFonts w:eastAsia="Times New Roman"/>
          <w:bCs/>
          <w:szCs w:val="20"/>
        </w:rPr>
        <w:t xml:space="preserve">, </w:t>
      </w:r>
      <w:r w:rsidRPr="00175C10">
        <w:rPr>
          <w:sz w:val="22"/>
          <w:highlight w:val="green"/>
          <w:u w:val="single"/>
        </w:rPr>
        <w:t>whether or not the act of global suicide takes place might</w:t>
      </w:r>
      <w:r w:rsidRPr="00006211">
        <w:rPr>
          <w:rFonts w:eastAsia="Times New Roman"/>
          <w:bCs/>
          <w:szCs w:val="20"/>
        </w:rPr>
        <w:t xml:space="preserve"> well  </w:t>
      </w:r>
      <w:r w:rsidRPr="00175C10">
        <w:rPr>
          <w:sz w:val="22"/>
          <w:highlight w:val="green"/>
          <w:u w:val="single"/>
        </w:rPr>
        <w:t>be irrelevant</w:t>
      </w:r>
      <w:r w:rsidRPr="00006211">
        <w:rPr>
          <w:rFonts w:eastAsia="Times New Roman"/>
          <w:bCs/>
          <w:szCs w:val="20"/>
        </w:rPr>
        <w:t xml:space="preserve">. </w:t>
      </w:r>
      <w:r w:rsidRPr="00175C10">
        <w:rPr>
          <w:sz w:val="22"/>
          <w:highlight w:val="green"/>
          <w:u w:val="single"/>
        </w:rPr>
        <w:t xml:space="preserve">What is more important is the form of critical </w:t>
      </w:r>
      <w:proofErr w:type="gramStart"/>
      <w:r w:rsidRPr="00175C10">
        <w:rPr>
          <w:sz w:val="22"/>
          <w:highlight w:val="green"/>
          <w:u w:val="single"/>
        </w:rPr>
        <w:t>reflection  that</w:t>
      </w:r>
      <w:proofErr w:type="gramEnd"/>
      <w:r w:rsidRPr="00175C10">
        <w:rPr>
          <w:sz w:val="22"/>
          <w:highlight w:val="green"/>
          <w:u w:val="single"/>
        </w:rPr>
        <w:t xml:space="preserve"> an individual needs to go through</w:t>
      </w:r>
      <w:r w:rsidRPr="00006211">
        <w:rPr>
          <w:rFonts w:eastAsia="Times New Roman"/>
          <w:bCs/>
          <w:szCs w:val="20"/>
        </w:rPr>
        <w:t xml:space="preserve"> before coming to the conclusion  that the global suicide of humanity is an action that would be  worthwhile. </w:t>
      </w:r>
      <w:r w:rsidRPr="00175C10">
        <w:rPr>
          <w:sz w:val="22"/>
          <w:u w:val="single"/>
        </w:rPr>
        <w:t xml:space="preserve">The </w:t>
      </w:r>
      <w:r w:rsidRPr="00006211">
        <w:rPr>
          <w:rFonts w:eastAsia="Times New Roman"/>
          <w:bCs/>
          <w:szCs w:val="20"/>
        </w:rPr>
        <w:t xml:space="preserve">point then of a </w:t>
      </w:r>
      <w:r w:rsidRPr="00175C10">
        <w:rPr>
          <w:sz w:val="22"/>
          <w:u w:val="single"/>
        </w:rPr>
        <w:t xml:space="preserve">thought experiment </w:t>
      </w:r>
      <w:r w:rsidRPr="00006211">
        <w:rPr>
          <w:rFonts w:eastAsia="Times New Roman"/>
          <w:bCs/>
          <w:szCs w:val="20"/>
        </w:rPr>
        <w:t xml:space="preserve">that </w:t>
      </w:r>
      <w:r w:rsidRPr="00175C10">
        <w:rPr>
          <w:sz w:val="22"/>
          <w:u w:val="single"/>
        </w:rPr>
        <w:t xml:space="preserve">considers </w:t>
      </w:r>
      <w:proofErr w:type="gramStart"/>
      <w:r w:rsidRPr="00006211">
        <w:rPr>
          <w:rFonts w:eastAsia="Times New Roman"/>
          <w:bCs/>
          <w:szCs w:val="20"/>
        </w:rPr>
        <w:t>the  argument</w:t>
      </w:r>
      <w:proofErr w:type="gramEnd"/>
      <w:r w:rsidRPr="00006211">
        <w:rPr>
          <w:rFonts w:eastAsia="Times New Roman"/>
          <w:bCs/>
          <w:szCs w:val="20"/>
        </w:rPr>
        <w:t xml:space="preserve"> for the global suicide of humanity is the attempt to outline  an anti-humanist, or </w:t>
      </w:r>
      <w:r w:rsidRPr="00175C10">
        <w:rPr>
          <w:sz w:val="22"/>
          <w:u w:val="single"/>
        </w:rPr>
        <w:t>non-human-centric ethics</w:t>
      </w:r>
      <w:r w:rsidRPr="00006211">
        <w:rPr>
          <w:rFonts w:eastAsia="Times New Roman"/>
          <w:bCs/>
          <w:szCs w:val="20"/>
        </w:rPr>
        <w:t xml:space="preserve">. Such an </w:t>
      </w:r>
      <w:proofErr w:type="gramStart"/>
      <w:r w:rsidRPr="00006211">
        <w:rPr>
          <w:rFonts w:eastAsia="Times New Roman"/>
          <w:bCs/>
          <w:szCs w:val="20"/>
        </w:rPr>
        <w:t>ethics  attempts</w:t>
      </w:r>
      <w:proofErr w:type="gramEnd"/>
      <w:r w:rsidRPr="00006211">
        <w:rPr>
          <w:rFonts w:eastAsia="Times New Roman"/>
          <w:bCs/>
          <w:szCs w:val="20"/>
        </w:rPr>
        <w:t xml:space="preserve"> to take into account both sides of the human heritage: the  capacity to carry out violence and inflict harm and the capacity to use  moral reflection and creative social </w:t>
      </w:r>
      <w:proofErr w:type="spellStart"/>
      <w:r w:rsidRPr="00006211">
        <w:rPr>
          <w:rFonts w:eastAsia="Times New Roman"/>
          <w:bCs/>
          <w:szCs w:val="20"/>
        </w:rPr>
        <w:t>organisation</w:t>
      </w:r>
      <w:proofErr w:type="spellEnd"/>
      <w:r w:rsidRPr="00006211">
        <w:rPr>
          <w:rFonts w:eastAsia="Times New Roman"/>
          <w:bCs/>
          <w:szCs w:val="20"/>
        </w:rPr>
        <w:t xml:space="preserve"> to </w:t>
      </w:r>
      <w:proofErr w:type="spellStart"/>
      <w:r w:rsidRPr="00006211">
        <w:rPr>
          <w:rFonts w:eastAsia="Times New Roman"/>
          <w:bCs/>
          <w:szCs w:val="20"/>
        </w:rPr>
        <w:t>minimise</w:t>
      </w:r>
      <w:proofErr w:type="spellEnd"/>
      <w:r w:rsidRPr="00006211">
        <w:rPr>
          <w:rFonts w:eastAsia="Times New Roman"/>
          <w:bCs/>
          <w:szCs w:val="20"/>
        </w:rPr>
        <w:t xml:space="preserve"> violence  and harm. Through the idea of global suicide such an ethics reintroduces a central question to the heart of moral reflection: To </w:t>
      </w:r>
      <w:proofErr w:type="gramStart"/>
      <w:r w:rsidRPr="00006211">
        <w:rPr>
          <w:rFonts w:eastAsia="Times New Roman"/>
          <w:bCs/>
          <w:szCs w:val="20"/>
        </w:rPr>
        <w:t>what  extent</w:t>
      </w:r>
      <w:proofErr w:type="gramEnd"/>
      <w:r w:rsidRPr="00006211">
        <w:rPr>
          <w:rFonts w:eastAsia="Times New Roman"/>
          <w:bCs/>
          <w:szCs w:val="20"/>
        </w:rPr>
        <w:t xml:space="preserve"> is the value of the continuation of human life worth the total  harm inflicted upon the life  of all others? Regardless of whether </w:t>
      </w:r>
      <w:proofErr w:type="gramStart"/>
      <w:r w:rsidRPr="00006211">
        <w:rPr>
          <w:rFonts w:eastAsia="Times New Roman"/>
          <w:bCs/>
          <w:szCs w:val="20"/>
        </w:rPr>
        <w:t>an  individual</w:t>
      </w:r>
      <w:proofErr w:type="gramEnd"/>
      <w:r w:rsidRPr="00006211">
        <w:rPr>
          <w:rFonts w:eastAsia="Times New Roman"/>
          <w:bCs/>
          <w:szCs w:val="20"/>
        </w:rPr>
        <w:t xml:space="preserve"> finds the idea of global suicide abhorrent or ridiculous, this  question remains valid and relevant and will not go away, no matter  how hard we try to forget, suppress or repress it.</w:t>
      </w:r>
    </w:p>
    <w:p w:rsidR="00DF524D" w:rsidRDefault="00DF524D" w:rsidP="00DF524D">
      <w:pPr>
        <w:pStyle w:val="Heading3"/>
      </w:pPr>
      <w:r>
        <w:t>Off</w:t>
      </w:r>
    </w:p>
    <w:p w:rsidR="00DF524D" w:rsidRPr="00CC624A" w:rsidRDefault="00DF524D" w:rsidP="00DF524D"/>
    <w:p w:rsidR="00DF524D" w:rsidRPr="00CC624A" w:rsidRDefault="00DF524D" w:rsidP="00DF524D">
      <w:pPr>
        <w:rPr>
          <w:rFonts w:eastAsia="Calibri" w:cs="Times New Roman"/>
          <w:b/>
          <w:sz w:val="24"/>
        </w:rPr>
      </w:pPr>
      <w:r>
        <w:rPr>
          <w:rFonts w:eastAsia="Calibri" w:cs="Times New Roman"/>
          <w:b/>
          <w:sz w:val="24"/>
        </w:rPr>
        <w:t xml:space="preserve">To the affirmative, </w:t>
      </w:r>
      <w:r w:rsidRPr="00CC624A">
        <w:rPr>
          <w:rFonts w:eastAsia="Calibri" w:cs="Times New Roman"/>
          <w:b/>
          <w:sz w:val="24"/>
        </w:rPr>
        <w:t>the Other is dangerous yet alluring – something to be mapped</w:t>
      </w:r>
      <w:r>
        <w:rPr>
          <w:rFonts w:eastAsia="Calibri" w:cs="Times New Roman"/>
          <w:b/>
          <w:sz w:val="24"/>
        </w:rPr>
        <w:t xml:space="preserve">, catalogued, and inventoried </w:t>
      </w:r>
      <w:r w:rsidRPr="00CC624A">
        <w:rPr>
          <w:rFonts w:eastAsia="Calibri" w:cs="Times New Roman"/>
          <w:b/>
          <w:sz w:val="24"/>
        </w:rPr>
        <w:t>yet radically unknowable – something to be defeated yet s</w:t>
      </w:r>
      <w:r>
        <w:rPr>
          <w:rFonts w:eastAsia="Calibri" w:cs="Times New Roman"/>
          <w:b/>
          <w:sz w:val="24"/>
        </w:rPr>
        <w:t>omething to be won</w:t>
      </w:r>
      <w:r w:rsidRPr="00CC624A">
        <w:rPr>
          <w:rFonts w:eastAsia="Calibri" w:cs="Times New Roman"/>
          <w:b/>
          <w:sz w:val="24"/>
        </w:rPr>
        <w:t xml:space="preserve"> – the ballot becomes a symbol of the prize of Otherness while ontologically erasing the subaltern – they view the subaltern through a kaleidoscopic lens while sitting comfortably in this air conditioned simulacra we call the debate round – this knowledge production is not just useless neutrality but rather the lynchpin of t</w:t>
      </w:r>
      <w:r>
        <w:rPr>
          <w:rFonts w:eastAsia="Calibri" w:cs="Times New Roman"/>
          <w:b/>
          <w:sz w:val="24"/>
        </w:rPr>
        <w:t>he Western intellectual subject</w:t>
      </w:r>
    </w:p>
    <w:p w:rsidR="00DF524D" w:rsidRPr="00CC624A" w:rsidRDefault="00DF524D" w:rsidP="00DF524D">
      <w:pPr>
        <w:rPr>
          <w:rFonts w:eastAsia="Calibri" w:cs="Times New Roman"/>
        </w:rPr>
      </w:pPr>
      <w:proofErr w:type="spellStart"/>
      <w:r w:rsidRPr="00CC624A">
        <w:rPr>
          <w:rFonts w:eastAsia="Calibri" w:cs="Times New Roman"/>
          <w:b/>
          <w:sz w:val="24"/>
          <w:u w:val="single"/>
        </w:rPr>
        <w:t>Spivak</w:t>
      </w:r>
      <w:proofErr w:type="spellEnd"/>
      <w:r w:rsidRPr="00CC624A">
        <w:rPr>
          <w:rFonts w:eastAsia="Calibri" w:cs="Times New Roman"/>
          <w:b/>
          <w:sz w:val="24"/>
          <w:u w:val="single"/>
        </w:rPr>
        <w:t xml:space="preserve"> 88</w:t>
      </w:r>
      <w:r w:rsidRPr="00CC624A">
        <w:rPr>
          <w:rFonts w:eastAsia="Calibri" w:cs="Times New Roman"/>
        </w:rPr>
        <w:t xml:space="preserve"> (</w:t>
      </w:r>
      <w:proofErr w:type="spellStart"/>
      <w:r w:rsidRPr="00CC624A">
        <w:rPr>
          <w:rFonts w:eastAsia="Calibri" w:cs="Times New Roman"/>
        </w:rPr>
        <w:t>Gayatri</w:t>
      </w:r>
      <w:proofErr w:type="spellEnd"/>
      <w:r w:rsidRPr="00CC624A">
        <w:rPr>
          <w:rFonts w:eastAsia="Calibri" w:cs="Times New Roman"/>
        </w:rPr>
        <w:t xml:space="preserve"> </w:t>
      </w:r>
      <w:proofErr w:type="spellStart"/>
      <w:r w:rsidRPr="00CC624A">
        <w:rPr>
          <w:rFonts w:eastAsia="Calibri" w:cs="Times New Roman"/>
        </w:rPr>
        <w:t>Chakravorty</w:t>
      </w:r>
      <w:proofErr w:type="spellEnd"/>
      <w:r w:rsidRPr="00CC624A">
        <w:rPr>
          <w:rFonts w:eastAsia="Calibri" w:cs="Times New Roman"/>
        </w:rPr>
        <w:t xml:space="preserve"> </w:t>
      </w:r>
      <w:proofErr w:type="spellStart"/>
      <w:r w:rsidRPr="00CC624A">
        <w:rPr>
          <w:rFonts w:eastAsia="Calibri" w:cs="Times New Roman"/>
        </w:rPr>
        <w:t>Spivak</w:t>
      </w:r>
      <w:proofErr w:type="spellEnd"/>
      <w:r w:rsidRPr="00CC624A">
        <w:rPr>
          <w:rFonts w:eastAsia="Calibri" w:cs="Times New Roman"/>
        </w:rPr>
        <w:t xml:space="preserve">, Indian literary theorist, philosopher and University Professor at Columbia University, </w:t>
      </w:r>
      <w:r w:rsidRPr="00CC624A">
        <w:rPr>
          <w:rFonts w:eastAsia="Calibri" w:cs="Times New Roman"/>
          <w:i/>
        </w:rPr>
        <w:t xml:space="preserve">Marxism and the Interpretation of Culture, </w:t>
      </w:r>
      <w:r w:rsidRPr="00CC624A">
        <w:rPr>
          <w:rFonts w:eastAsia="Calibri" w:cs="Times New Roman"/>
        </w:rPr>
        <w:t>1988</w:t>
      </w:r>
      <w:r w:rsidRPr="00CC624A">
        <w:rPr>
          <w:rFonts w:eastAsia="Calibri" w:cs="Times New Roman"/>
          <w:i/>
        </w:rPr>
        <w:t xml:space="preserve"> </w:t>
      </w:r>
      <w:r w:rsidRPr="00CC624A">
        <w:rPr>
          <w:rFonts w:eastAsia="Calibri" w:cs="Times New Roman"/>
        </w:rPr>
        <w:t xml:space="preserve">“Can the Subaltern Speak?,” Online, </w:t>
      </w:r>
      <w:proofErr w:type="spellStart"/>
      <w:r w:rsidRPr="00CC624A">
        <w:rPr>
          <w:rFonts w:eastAsia="Calibri" w:cs="Times New Roman"/>
          <w:i/>
        </w:rPr>
        <w:t>azp</w:t>
      </w:r>
      <w:proofErr w:type="spellEnd"/>
      <w:r w:rsidRPr="00CC624A">
        <w:rPr>
          <w:rFonts w:eastAsia="Calibri" w:cs="Times New Roman"/>
        </w:rPr>
        <w:t>)</w:t>
      </w:r>
      <w:r w:rsidRPr="00CC624A">
        <w:rPr>
          <w:rFonts w:eastAsia="Calibri" w:cs="Times New Roman"/>
        </w:rPr>
        <w:tab/>
      </w:r>
    </w:p>
    <w:p w:rsidR="00DF524D" w:rsidRPr="00175C10" w:rsidRDefault="00DF524D" w:rsidP="00DF524D">
      <w:pPr>
        <w:rPr>
          <w:sz w:val="22"/>
          <w:u w:val="single"/>
        </w:rPr>
      </w:pPr>
      <w:r w:rsidRPr="00175C10">
        <w:rPr>
          <w:sz w:val="22"/>
          <w:u w:val="single"/>
        </w:rPr>
        <w:t xml:space="preserve">SOME OF THE most </w:t>
      </w:r>
      <w:r w:rsidRPr="00175C10">
        <w:rPr>
          <w:sz w:val="22"/>
          <w:highlight w:val="yellow"/>
          <w:u w:val="single"/>
        </w:rPr>
        <w:t>radical criticism coming out of the West</w:t>
      </w:r>
      <w:r w:rsidRPr="00175C10">
        <w:rPr>
          <w:sz w:val="22"/>
          <w:u w:val="single"/>
        </w:rPr>
        <w:t xml:space="preserve"> today </w:t>
      </w:r>
      <w:r w:rsidRPr="00175C10">
        <w:rPr>
          <w:sz w:val="22"/>
          <w:highlight w:val="yellow"/>
          <w:u w:val="single"/>
        </w:rPr>
        <w:t>is the result of an interested desire to conserve the subject of the West, or the West as Subject. The theory of pluralized ‘subject-effects’ gives an illusion of undermining subjective sovereignty while</w:t>
      </w:r>
      <w:r w:rsidRPr="00175C10">
        <w:rPr>
          <w:sz w:val="22"/>
          <w:u w:val="single"/>
        </w:rPr>
        <w:t xml:space="preserve"> often </w:t>
      </w:r>
      <w:r w:rsidRPr="00175C10">
        <w:rPr>
          <w:sz w:val="22"/>
          <w:highlight w:val="yellow"/>
          <w:u w:val="single"/>
        </w:rPr>
        <w:t>providing a cover for this subject of knowledge</w:t>
      </w:r>
      <w:r w:rsidRPr="00CC624A">
        <w:rPr>
          <w:rFonts w:eastAsia="Calibri" w:cs="Times New Roman"/>
        </w:rPr>
        <w:t xml:space="preserve">. Although the history of Europe as Subject is </w:t>
      </w:r>
      <w:proofErr w:type="spellStart"/>
      <w:r w:rsidRPr="00CC624A">
        <w:rPr>
          <w:rFonts w:eastAsia="Calibri" w:cs="Times New Roman"/>
        </w:rPr>
        <w:t>narrativized</w:t>
      </w:r>
      <w:proofErr w:type="spellEnd"/>
      <w:r w:rsidRPr="00CC624A">
        <w:rPr>
          <w:rFonts w:eastAsia="Calibri" w:cs="Times New Roman"/>
        </w:rPr>
        <w:t xml:space="preserve"> by the law, political economy, and ideology of the West, </w:t>
      </w:r>
      <w:r w:rsidRPr="00175C10">
        <w:rPr>
          <w:sz w:val="22"/>
          <w:highlight w:val="yellow"/>
          <w:u w:val="single"/>
        </w:rPr>
        <w:t>this concealed Subject pretends it has ‘no geo-political determinations.’ The</w:t>
      </w:r>
      <w:r w:rsidRPr="00CC624A">
        <w:rPr>
          <w:rFonts w:eastAsia="Calibri" w:cs="Times New Roman"/>
        </w:rPr>
        <w:t xml:space="preserve"> much publicized </w:t>
      </w:r>
      <w:r w:rsidRPr="00175C10">
        <w:rPr>
          <w:sz w:val="22"/>
          <w:highlight w:val="yellow"/>
          <w:u w:val="single"/>
        </w:rPr>
        <w:t>critique of the sovereign subject</w:t>
      </w:r>
      <w:r w:rsidRPr="00175C10">
        <w:rPr>
          <w:sz w:val="22"/>
          <w:u w:val="single"/>
        </w:rPr>
        <w:t xml:space="preserve"> thus actually </w:t>
      </w:r>
      <w:r w:rsidRPr="00175C10">
        <w:rPr>
          <w:sz w:val="22"/>
          <w:highlight w:val="yellow"/>
          <w:u w:val="single"/>
        </w:rPr>
        <w:t>inaugurates a Subject</w:t>
      </w:r>
      <w:r w:rsidRPr="00175C10">
        <w:rPr>
          <w:sz w:val="22"/>
          <w:u w:val="single"/>
        </w:rPr>
        <w:t xml:space="preserve">. . . . </w:t>
      </w:r>
      <w:r w:rsidRPr="00175C10">
        <w:rPr>
          <w:sz w:val="22"/>
          <w:highlight w:val="yellow"/>
          <w:u w:val="single"/>
        </w:rPr>
        <w:t>This</w:t>
      </w:r>
      <w:r w:rsidRPr="00175C10">
        <w:rPr>
          <w:sz w:val="22"/>
          <w:u w:val="single"/>
        </w:rPr>
        <w:t xml:space="preserve"> S/</w:t>
      </w:r>
      <w:r w:rsidRPr="00175C10">
        <w:rPr>
          <w:sz w:val="22"/>
          <w:highlight w:val="yellow"/>
          <w:u w:val="single"/>
        </w:rPr>
        <w:t>subject</w:t>
      </w:r>
      <w:r w:rsidRPr="00175C10">
        <w:rPr>
          <w:sz w:val="22"/>
          <w:u w:val="single"/>
        </w:rPr>
        <w:t xml:space="preserve">, curiously </w:t>
      </w:r>
      <w:r w:rsidRPr="00175C10">
        <w:rPr>
          <w:sz w:val="22"/>
          <w:highlight w:val="yellow"/>
          <w:u w:val="single"/>
        </w:rPr>
        <w:t xml:space="preserve">sewn together into a transparency by </w:t>
      </w:r>
      <w:proofErr w:type="spellStart"/>
      <w:r w:rsidRPr="00175C10">
        <w:rPr>
          <w:sz w:val="22"/>
          <w:highlight w:val="yellow"/>
          <w:u w:val="single"/>
        </w:rPr>
        <w:t>denegations</w:t>
      </w:r>
      <w:proofErr w:type="spellEnd"/>
      <w:r w:rsidRPr="00175C10">
        <w:rPr>
          <w:sz w:val="22"/>
          <w:highlight w:val="yellow"/>
          <w:u w:val="single"/>
        </w:rPr>
        <w:t>, belongs to the exploiters’ side</w:t>
      </w:r>
      <w:r w:rsidRPr="00175C10">
        <w:rPr>
          <w:sz w:val="22"/>
          <w:u w:val="single"/>
        </w:rPr>
        <w:t xml:space="preserve"> of the international division of labor. </w:t>
      </w:r>
      <w:r w:rsidRPr="00175C10">
        <w:rPr>
          <w:sz w:val="22"/>
          <w:highlight w:val="yellow"/>
          <w:u w:val="single"/>
        </w:rPr>
        <w:t>It is impossible for contemporary</w:t>
      </w:r>
      <w:r w:rsidRPr="00CC624A">
        <w:rPr>
          <w:rFonts w:eastAsia="Calibri" w:cs="Times New Roman"/>
        </w:rPr>
        <w:t xml:space="preserve"> French </w:t>
      </w:r>
      <w:r w:rsidRPr="00175C10">
        <w:rPr>
          <w:sz w:val="22"/>
          <w:highlight w:val="yellow"/>
          <w:u w:val="single"/>
        </w:rPr>
        <w:t>intellectuals to imagine the</w:t>
      </w:r>
      <w:r w:rsidRPr="00175C10">
        <w:rPr>
          <w:sz w:val="22"/>
          <w:u w:val="single"/>
        </w:rPr>
        <w:t xml:space="preserve"> kind of </w:t>
      </w:r>
      <w:r w:rsidRPr="00175C10">
        <w:rPr>
          <w:sz w:val="22"/>
          <w:highlight w:val="yellow"/>
          <w:u w:val="single"/>
        </w:rPr>
        <w:t>Power and Desire that would inhabit the</w:t>
      </w:r>
      <w:r w:rsidRPr="00175C10">
        <w:rPr>
          <w:sz w:val="22"/>
          <w:u w:val="single"/>
        </w:rPr>
        <w:t xml:space="preserve"> unnamed </w:t>
      </w:r>
      <w:r w:rsidRPr="00175C10">
        <w:rPr>
          <w:sz w:val="22"/>
          <w:highlight w:val="yellow"/>
          <w:u w:val="single"/>
        </w:rPr>
        <w:t>subject of the Other</w:t>
      </w:r>
      <w:r w:rsidRPr="00CC624A">
        <w:rPr>
          <w:rFonts w:eastAsia="Calibri" w:cs="Times New Roman"/>
        </w:rPr>
        <w:t xml:space="preserve"> of Europe. It is not only that everything they read, critical or uncritical, is caught within the debate of the production of that </w:t>
      </w:r>
      <w:proofErr w:type="gramStart"/>
      <w:r w:rsidRPr="00CC624A">
        <w:rPr>
          <w:rFonts w:eastAsia="Calibri" w:cs="Times New Roman"/>
        </w:rPr>
        <w:t>Other</w:t>
      </w:r>
      <w:proofErr w:type="gramEnd"/>
      <w:r w:rsidRPr="00CC624A">
        <w:rPr>
          <w:rFonts w:eastAsia="Calibri" w:cs="Times New Roman"/>
        </w:rPr>
        <w:t xml:space="preserve">, supporting or critiquing the constitution of the Subject as Europe. It is also that, </w:t>
      </w:r>
      <w:r w:rsidRPr="00175C10">
        <w:rPr>
          <w:sz w:val="22"/>
          <w:highlight w:val="yellow"/>
          <w:u w:val="single"/>
        </w:rPr>
        <w:t>in the constitution of that Other</w:t>
      </w:r>
      <w:r w:rsidRPr="00175C10">
        <w:rPr>
          <w:sz w:val="22"/>
          <w:u w:val="single"/>
        </w:rPr>
        <w:t xml:space="preserve"> of Europe, </w:t>
      </w:r>
      <w:r w:rsidRPr="00175C10">
        <w:rPr>
          <w:sz w:val="22"/>
          <w:highlight w:val="yellow"/>
          <w:u w:val="single"/>
        </w:rPr>
        <w:t>great care was taken to obliterate the textual ingredients with which such a subject could</w:t>
      </w:r>
      <w:r w:rsidRPr="00175C10">
        <w:rPr>
          <w:sz w:val="22"/>
          <w:u w:val="single"/>
        </w:rPr>
        <w:t xml:space="preserve"> </w:t>
      </w:r>
      <w:proofErr w:type="spellStart"/>
      <w:r w:rsidRPr="00175C10">
        <w:rPr>
          <w:sz w:val="22"/>
          <w:u w:val="single"/>
        </w:rPr>
        <w:t>cathect</w:t>
      </w:r>
      <w:proofErr w:type="spellEnd"/>
      <w:r w:rsidRPr="00175C10">
        <w:rPr>
          <w:sz w:val="22"/>
          <w:u w:val="single"/>
        </w:rPr>
        <w:t xml:space="preserve">, could </w:t>
      </w:r>
      <w:r w:rsidRPr="00175C10">
        <w:rPr>
          <w:sz w:val="22"/>
          <w:highlight w:val="yellow"/>
          <w:u w:val="single"/>
        </w:rPr>
        <w:t>occupy</w:t>
      </w:r>
      <w:r w:rsidRPr="00175C10">
        <w:rPr>
          <w:sz w:val="22"/>
          <w:u w:val="single"/>
        </w:rPr>
        <w:t xml:space="preserve"> (invest?) </w:t>
      </w:r>
      <w:r w:rsidRPr="00175C10">
        <w:rPr>
          <w:sz w:val="22"/>
          <w:highlight w:val="yellow"/>
          <w:u w:val="single"/>
        </w:rPr>
        <w:t>its itinerary</w:t>
      </w:r>
      <w:r w:rsidRPr="00CC624A">
        <w:rPr>
          <w:rFonts w:eastAsia="Calibri" w:cs="Times New Roman"/>
        </w:rPr>
        <w:t xml:space="preserve"> — not only by ideological and </w:t>
      </w:r>
      <w:proofErr w:type="spellStart"/>
      <w:r w:rsidRPr="00CC624A">
        <w:rPr>
          <w:rFonts w:eastAsia="Calibri" w:cs="Times New Roman"/>
        </w:rPr>
        <w:t>scientiﬁc</w:t>
      </w:r>
      <w:proofErr w:type="spellEnd"/>
      <w:r w:rsidRPr="00CC624A">
        <w:rPr>
          <w:rFonts w:eastAsia="Calibri" w:cs="Times New Roman"/>
        </w:rPr>
        <w:t xml:space="preserve"> production, but also by the institution of the law. . . . In the face of the possibility that </w:t>
      </w:r>
      <w:r w:rsidRPr="00175C10">
        <w:rPr>
          <w:sz w:val="22"/>
          <w:highlight w:val="yellow"/>
          <w:u w:val="single"/>
        </w:rPr>
        <w:t>the intellectual is complicit in the</w:t>
      </w:r>
      <w:r w:rsidRPr="00175C10">
        <w:rPr>
          <w:sz w:val="22"/>
          <w:u w:val="single"/>
        </w:rPr>
        <w:t xml:space="preserve"> persistent </w:t>
      </w:r>
      <w:r w:rsidRPr="00175C10">
        <w:rPr>
          <w:sz w:val="22"/>
          <w:highlight w:val="yellow"/>
          <w:u w:val="single"/>
        </w:rPr>
        <w:t>constitution of Other as the Self’s shadow</w:t>
      </w:r>
      <w:r w:rsidRPr="00175C10">
        <w:rPr>
          <w:sz w:val="22"/>
          <w:u w:val="single"/>
        </w:rPr>
        <w:t xml:space="preserve">, a possibility of political practice for the </w:t>
      </w:r>
      <w:proofErr w:type="spellStart"/>
      <w:r w:rsidRPr="00175C10">
        <w:rPr>
          <w:sz w:val="22"/>
          <w:u w:val="single"/>
        </w:rPr>
        <w:t>intel</w:t>
      </w:r>
      <w:proofErr w:type="spellEnd"/>
      <w:r w:rsidRPr="00175C10">
        <w:rPr>
          <w:sz w:val="22"/>
          <w:u w:val="single"/>
        </w:rPr>
        <w:t xml:space="preserve">- </w:t>
      </w:r>
      <w:proofErr w:type="spellStart"/>
      <w:r w:rsidRPr="00175C10">
        <w:rPr>
          <w:sz w:val="22"/>
          <w:u w:val="single"/>
        </w:rPr>
        <w:t>lectual</w:t>
      </w:r>
      <w:proofErr w:type="spellEnd"/>
      <w:r w:rsidRPr="00175C10">
        <w:rPr>
          <w:sz w:val="22"/>
          <w:u w:val="single"/>
        </w:rPr>
        <w:t xml:space="preserve"> would be to put the economic ‘under erasure,’ to see the economic factor as irreducible as it </w:t>
      </w:r>
      <w:proofErr w:type="spellStart"/>
      <w:r w:rsidRPr="00175C10">
        <w:rPr>
          <w:sz w:val="22"/>
          <w:u w:val="single"/>
        </w:rPr>
        <w:t>reinscribes</w:t>
      </w:r>
      <w:proofErr w:type="spellEnd"/>
      <w:r w:rsidRPr="00175C10">
        <w:rPr>
          <w:sz w:val="22"/>
          <w:u w:val="single"/>
        </w:rPr>
        <w:t xml:space="preserve"> the social text, even as it is erased, however imperfectly, when it claims to be the </w:t>
      </w:r>
      <w:proofErr w:type="spellStart"/>
      <w:r w:rsidRPr="00175C10">
        <w:rPr>
          <w:sz w:val="22"/>
          <w:u w:val="single"/>
        </w:rPr>
        <w:t>ﬁnal</w:t>
      </w:r>
      <w:proofErr w:type="spellEnd"/>
      <w:r w:rsidRPr="00175C10">
        <w:rPr>
          <w:sz w:val="22"/>
          <w:u w:val="single"/>
        </w:rPr>
        <w:t xml:space="preserve"> determinant or the transcendental </w:t>
      </w:r>
      <w:proofErr w:type="spellStart"/>
      <w:r w:rsidRPr="00175C10">
        <w:rPr>
          <w:sz w:val="22"/>
          <w:u w:val="single"/>
        </w:rPr>
        <w:t>signiﬁed</w:t>
      </w:r>
      <w:proofErr w:type="spellEnd"/>
      <w:r w:rsidRPr="00175C10">
        <w:rPr>
          <w:sz w:val="22"/>
          <w:u w:val="single"/>
        </w:rPr>
        <w:t xml:space="preserve">. </w:t>
      </w:r>
      <w:r w:rsidRPr="00175C10">
        <w:rPr>
          <w:sz w:val="22"/>
          <w:highlight w:val="yellow"/>
          <w:u w:val="single"/>
        </w:rPr>
        <w:t>The clearest</w:t>
      </w:r>
      <w:r w:rsidRPr="00175C10">
        <w:rPr>
          <w:sz w:val="22"/>
          <w:u w:val="single"/>
        </w:rPr>
        <w:t xml:space="preserve"> available </w:t>
      </w:r>
      <w:r w:rsidRPr="00175C10">
        <w:rPr>
          <w:sz w:val="22"/>
          <w:highlight w:val="yellow"/>
          <w:u w:val="single"/>
        </w:rPr>
        <w:t xml:space="preserve">example </w:t>
      </w:r>
      <w:r w:rsidRPr="00175C10">
        <w:rPr>
          <w:sz w:val="22"/>
          <w:u w:val="single"/>
        </w:rPr>
        <w:t xml:space="preserve">of such epistemic violence </w:t>
      </w:r>
      <w:r w:rsidRPr="00175C10">
        <w:rPr>
          <w:sz w:val="22"/>
          <w:highlight w:val="yellow"/>
          <w:u w:val="single"/>
        </w:rPr>
        <w:t>is the remotely orchestrated</w:t>
      </w:r>
      <w:r w:rsidRPr="00175C10">
        <w:rPr>
          <w:sz w:val="22"/>
          <w:u w:val="single"/>
        </w:rPr>
        <w:t xml:space="preserve">, </w:t>
      </w:r>
      <w:proofErr w:type="spellStart"/>
      <w:r w:rsidRPr="00175C10">
        <w:rPr>
          <w:sz w:val="22"/>
          <w:u w:val="single"/>
        </w:rPr>
        <w:t>fareflung</w:t>
      </w:r>
      <w:proofErr w:type="spellEnd"/>
      <w:r w:rsidRPr="00175C10">
        <w:rPr>
          <w:sz w:val="22"/>
          <w:u w:val="single"/>
        </w:rPr>
        <w:t xml:space="preserve">, and </w:t>
      </w:r>
      <w:r w:rsidRPr="00175C10">
        <w:rPr>
          <w:sz w:val="22"/>
          <w:highlight w:val="yellow"/>
          <w:u w:val="single"/>
        </w:rPr>
        <w:t xml:space="preserve">heterogeneous project to constitute the colonial subject as </w:t>
      </w:r>
      <w:proofErr w:type="gramStart"/>
      <w:r w:rsidRPr="00175C10">
        <w:rPr>
          <w:sz w:val="22"/>
          <w:highlight w:val="yellow"/>
          <w:u w:val="single"/>
        </w:rPr>
        <w:t>Other</w:t>
      </w:r>
      <w:proofErr w:type="gramEnd"/>
      <w:r w:rsidRPr="00CC624A">
        <w:rPr>
          <w:rFonts w:eastAsia="Calibri" w:cs="Times New Roman"/>
        </w:rPr>
        <w:t xml:space="preserve">. </w:t>
      </w:r>
      <w:r w:rsidRPr="00175C10">
        <w:rPr>
          <w:sz w:val="22"/>
          <w:highlight w:val="yellow"/>
          <w:u w:val="single"/>
        </w:rPr>
        <w:t>This project is</w:t>
      </w:r>
      <w:r w:rsidRPr="00175C10">
        <w:rPr>
          <w:sz w:val="22"/>
          <w:u w:val="single"/>
        </w:rPr>
        <w:t xml:space="preserve"> also </w:t>
      </w:r>
      <w:r w:rsidRPr="00175C10">
        <w:rPr>
          <w:sz w:val="22"/>
          <w:highlight w:val="yellow"/>
          <w:u w:val="single"/>
        </w:rPr>
        <w:t>the</w:t>
      </w:r>
      <w:r w:rsidRPr="00175C10">
        <w:rPr>
          <w:sz w:val="22"/>
          <w:u w:val="single"/>
        </w:rPr>
        <w:t xml:space="preserve"> </w:t>
      </w:r>
      <w:proofErr w:type="spellStart"/>
      <w:r w:rsidRPr="00175C10">
        <w:rPr>
          <w:sz w:val="22"/>
          <w:u w:val="single"/>
        </w:rPr>
        <w:t>asymetrical</w:t>
      </w:r>
      <w:proofErr w:type="spellEnd"/>
      <w:r w:rsidRPr="00175C10">
        <w:rPr>
          <w:sz w:val="22"/>
          <w:u w:val="single"/>
        </w:rPr>
        <w:t xml:space="preserve"> </w:t>
      </w:r>
      <w:r w:rsidRPr="00175C10">
        <w:rPr>
          <w:sz w:val="22"/>
          <w:highlight w:val="yellow"/>
          <w:u w:val="single"/>
        </w:rPr>
        <w:t>obliteration of the trace of that Other</w:t>
      </w:r>
      <w:r w:rsidRPr="00175C10">
        <w:rPr>
          <w:sz w:val="22"/>
          <w:u w:val="single"/>
        </w:rPr>
        <w:t xml:space="preserve"> in its precarious Subjectivity</w:t>
      </w:r>
      <w:r w:rsidRPr="00CC624A">
        <w:rPr>
          <w:rFonts w:eastAsia="Calibri" w:cs="Times New Roman"/>
        </w:rPr>
        <w:t xml:space="preserve">. It is well known that Foucault locates epistemic violence, a complete overhaul of the episteme, in the </w:t>
      </w:r>
      <w:proofErr w:type="spellStart"/>
      <w:r w:rsidRPr="00CC624A">
        <w:rPr>
          <w:rFonts w:eastAsia="Calibri" w:cs="Times New Roman"/>
        </w:rPr>
        <w:t>redeﬁnition</w:t>
      </w:r>
      <w:proofErr w:type="spellEnd"/>
      <w:r w:rsidRPr="00CC624A">
        <w:rPr>
          <w:rFonts w:eastAsia="Calibri" w:cs="Times New Roman"/>
        </w:rPr>
        <w:t xml:space="preserve"> of sanity at the end of the European eighteenth century. But what if that particular </w:t>
      </w:r>
      <w:proofErr w:type="spellStart"/>
      <w:r w:rsidRPr="00CC624A">
        <w:rPr>
          <w:rFonts w:eastAsia="Calibri" w:cs="Times New Roman"/>
        </w:rPr>
        <w:t>redeﬁnition</w:t>
      </w:r>
      <w:proofErr w:type="spellEnd"/>
      <w:r w:rsidRPr="00CC624A">
        <w:rPr>
          <w:rFonts w:eastAsia="Calibri" w:cs="Times New Roman"/>
        </w:rPr>
        <w:t xml:space="preserve"> was only a part of the narrative of history in Europe as well as in the colonies? What if the two projects of epistemic overhaul worked as dislocated and unacknowledged pans </w:t>
      </w:r>
      <w:proofErr w:type="spellStart"/>
      <w:r w:rsidRPr="00CC624A">
        <w:rPr>
          <w:rFonts w:eastAsia="Calibri" w:cs="Times New Roman"/>
        </w:rPr>
        <w:t>ofa</w:t>
      </w:r>
      <w:proofErr w:type="spellEnd"/>
      <w:r w:rsidRPr="00CC624A">
        <w:rPr>
          <w:rFonts w:eastAsia="Calibri" w:cs="Times New Roman"/>
        </w:rPr>
        <w:t xml:space="preserve"> vast two-handed engine? Perhaps it is no more than to ask that the subtext of the </w:t>
      </w:r>
      <w:proofErr w:type="spellStart"/>
      <w:r w:rsidRPr="00CC624A">
        <w:rPr>
          <w:rFonts w:eastAsia="Calibri" w:cs="Times New Roman"/>
        </w:rPr>
        <w:t>palimpsestic</w:t>
      </w:r>
      <w:proofErr w:type="spellEnd"/>
      <w:r w:rsidRPr="00CC624A">
        <w:rPr>
          <w:rFonts w:eastAsia="Calibri" w:cs="Times New Roman"/>
        </w:rPr>
        <w:t xml:space="preserve"> </w:t>
      </w:r>
      <w:proofErr w:type="spellStart"/>
      <w:r w:rsidRPr="00CC624A">
        <w:rPr>
          <w:rFonts w:eastAsia="Calibri" w:cs="Times New Roman"/>
        </w:rPr>
        <w:t>narra</w:t>
      </w:r>
      <w:proofErr w:type="spellEnd"/>
      <w:r w:rsidRPr="00CC624A">
        <w:rPr>
          <w:rFonts w:eastAsia="Calibri" w:cs="Times New Roman"/>
        </w:rPr>
        <w:t xml:space="preserve">- </w:t>
      </w:r>
      <w:proofErr w:type="spellStart"/>
      <w:r w:rsidRPr="00CC624A">
        <w:rPr>
          <w:rFonts w:eastAsia="Calibri" w:cs="Times New Roman"/>
        </w:rPr>
        <w:t>tive</w:t>
      </w:r>
      <w:proofErr w:type="spellEnd"/>
      <w:r w:rsidRPr="00CC624A">
        <w:rPr>
          <w:rFonts w:eastAsia="Calibri" w:cs="Times New Roman"/>
        </w:rPr>
        <w:t xml:space="preserve"> of imperialism be recognized as ‘subjugated knowledge,’ ‘a whole set of </w:t>
      </w:r>
      <w:proofErr w:type="spellStart"/>
      <w:r w:rsidRPr="00CC624A">
        <w:rPr>
          <w:rFonts w:eastAsia="Calibri" w:cs="Times New Roman"/>
        </w:rPr>
        <w:t>knowledges</w:t>
      </w:r>
      <w:proofErr w:type="spellEnd"/>
      <w:r w:rsidRPr="00CC624A">
        <w:rPr>
          <w:rFonts w:eastAsia="Calibri" w:cs="Times New Roman"/>
        </w:rPr>
        <w:t xml:space="preserve"> that have been </w:t>
      </w:r>
      <w:proofErr w:type="spellStart"/>
      <w:r w:rsidRPr="00CC624A">
        <w:rPr>
          <w:rFonts w:eastAsia="Calibri" w:cs="Times New Roman"/>
        </w:rPr>
        <w:t>disqualiﬁed</w:t>
      </w:r>
      <w:proofErr w:type="spellEnd"/>
      <w:r w:rsidRPr="00CC624A">
        <w:rPr>
          <w:rFonts w:eastAsia="Calibri" w:cs="Times New Roman"/>
        </w:rPr>
        <w:t xml:space="preserve"> as inadequate to their task or </w:t>
      </w:r>
      <w:proofErr w:type="spellStart"/>
      <w:r w:rsidRPr="00CC624A">
        <w:rPr>
          <w:rFonts w:eastAsia="Calibri" w:cs="Times New Roman"/>
        </w:rPr>
        <w:t>insufﬁ</w:t>
      </w:r>
      <w:proofErr w:type="spellEnd"/>
      <w:r w:rsidRPr="00CC624A">
        <w:rPr>
          <w:rFonts w:eastAsia="Calibri" w:cs="Times New Roman"/>
        </w:rPr>
        <w:t xml:space="preserve">- </w:t>
      </w:r>
      <w:proofErr w:type="spellStart"/>
      <w:r w:rsidRPr="00CC624A">
        <w:rPr>
          <w:rFonts w:eastAsia="Calibri" w:cs="Times New Roman"/>
        </w:rPr>
        <w:t>ciently</w:t>
      </w:r>
      <w:proofErr w:type="spellEnd"/>
      <w:r w:rsidRPr="00CC624A">
        <w:rPr>
          <w:rFonts w:eastAsia="Calibri" w:cs="Times New Roman"/>
        </w:rPr>
        <w:t xml:space="preserve"> elaborated: naive </w:t>
      </w:r>
      <w:proofErr w:type="spellStart"/>
      <w:r w:rsidRPr="00CC624A">
        <w:rPr>
          <w:rFonts w:eastAsia="Calibri" w:cs="Times New Roman"/>
        </w:rPr>
        <w:t>knowledges</w:t>
      </w:r>
      <w:proofErr w:type="spellEnd"/>
      <w:r w:rsidRPr="00CC624A">
        <w:rPr>
          <w:rFonts w:eastAsia="Calibri" w:cs="Times New Roman"/>
        </w:rPr>
        <w:t xml:space="preserve">, located low down on the hierarchy, beneath the required level of cognition or </w:t>
      </w:r>
      <w:proofErr w:type="spellStart"/>
      <w:r w:rsidRPr="00CC624A">
        <w:rPr>
          <w:rFonts w:eastAsia="Calibri" w:cs="Times New Roman"/>
        </w:rPr>
        <w:t>scientiﬁcity</w:t>
      </w:r>
      <w:proofErr w:type="spellEnd"/>
      <w:r w:rsidRPr="00CC624A">
        <w:rPr>
          <w:rFonts w:eastAsia="Calibri" w:cs="Times New Roman"/>
        </w:rPr>
        <w:t xml:space="preserve">‘ (Foucault I980: 82). This is not to describe ‘the way things really were’ or to privilege the narrative of history as imperialism as the best version of history. It is, rather, to offer an account of how an explanation and narrative of reality was established as the normative one. . . .  </w:t>
      </w:r>
      <w:r w:rsidRPr="00175C10">
        <w:rPr>
          <w:sz w:val="22"/>
          <w:u w:val="single"/>
        </w:rPr>
        <w:t>Let us now move to consider the margins</w:t>
      </w:r>
      <w:r w:rsidRPr="00CC624A">
        <w:rPr>
          <w:rFonts w:eastAsia="Calibri" w:cs="Times New Roman"/>
        </w:rPr>
        <w:t xml:space="preserve"> (one can just as well say </w:t>
      </w:r>
      <w:r w:rsidRPr="00175C10">
        <w:rPr>
          <w:sz w:val="22"/>
          <w:u w:val="single"/>
        </w:rPr>
        <w:t>the silent, silenced center</w:t>
      </w:r>
      <w:r w:rsidRPr="00CC624A">
        <w:rPr>
          <w:rFonts w:eastAsia="Calibri" w:cs="Times New Roman"/>
        </w:rPr>
        <w:t xml:space="preserve">) of the circuit marked out by this epistemic violence, men and women among the illiterate peasantry, the </w:t>
      </w:r>
      <w:proofErr w:type="spellStart"/>
      <w:r w:rsidRPr="00CC624A">
        <w:rPr>
          <w:rFonts w:eastAsia="Calibri" w:cs="Times New Roman"/>
        </w:rPr>
        <w:t>tribals</w:t>
      </w:r>
      <w:proofErr w:type="spellEnd"/>
      <w:r w:rsidRPr="00CC624A">
        <w:rPr>
          <w:rFonts w:eastAsia="Calibri" w:cs="Times New Roman"/>
        </w:rPr>
        <w:t xml:space="preserve">, </w:t>
      </w:r>
      <w:r w:rsidRPr="00175C10">
        <w:rPr>
          <w:sz w:val="22"/>
          <w:u w:val="single"/>
        </w:rPr>
        <w:t>the lowest strata</w:t>
      </w:r>
      <w:r w:rsidRPr="00CC624A">
        <w:rPr>
          <w:rFonts w:eastAsia="Calibri" w:cs="Times New Roman"/>
        </w:rPr>
        <w:t xml:space="preserve"> of the urban </w:t>
      </w:r>
      <w:proofErr w:type="spellStart"/>
      <w:r w:rsidRPr="00CC624A">
        <w:rPr>
          <w:rFonts w:eastAsia="Calibri" w:cs="Times New Roman"/>
        </w:rPr>
        <w:t>subproletariat</w:t>
      </w:r>
      <w:proofErr w:type="spellEnd"/>
      <w:r w:rsidRPr="00CC624A">
        <w:rPr>
          <w:rFonts w:eastAsia="Calibri" w:cs="Times New Roman"/>
        </w:rPr>
        <w:t xml:space="preserve">. </w:t>
      </w:r>
      <w:r w:rsidRPr="00175C10">
        <w:rPr>
          <w:sz w:val="22"/>
          <w:u w:val="single"/>
        </w:rPr>
        <w:t xml:space="preserve">According to Foucault and </w:t>
      </w:r>
      <w:proofErr w:type="spellStart"/>
      <w:r w:rsidRPr="00175C10">
        <w:rPr>
          <w:sz w:val="22"/>
          <w:u w:val="single"/>
        </w:rPr>
        <w:t>Deleuze</w:t>
      </w:r>
      <w:proofErr w:type="spellEnd"/>
      <w:r w:rsidRPr="00CC624A">
        <w:rPr>
          <w:rFonts w:eastAsia="Calibri" w:cs="Times New Roman"/>
        </w:rPr>
        <w:t xml:space="preserve"> (in the First World, under the standardization and regimentation of socialized capital, though they do not seem to recognize this) </w:t>
      </w:r>
      <w:r w:rsidRPr="00175C10">
        <w:rPr>
          <w:sz w:val="22"/>
          <w:u w:val="single"/>
        </w:rPr>
        <w:t>the oppressed, if given the chance</w:t>
      </w:r>
      <w:r w:rsidRPr="00CC624A">
        <w:rPr>
          <w:rFonts w:eastAsia="Calibri" w:cs="Times New Roman"/>
        </w:rPr>
        <w:t xml:space="preserve"> (the problem of representation cannot be bypassed here), and on the way to solidarity through alliance politics (a Marxist thematic is at work here) </w:t>
      </w:r>
      <w:r w:rsidRPr="00175C10">
        <w:rPr>
          <w:sz w:val="22"/>
          <w:u w:val="single"/>
        </w:rPr>
        <w:t xml:space="preserve">can speak and know their conditions. </w:t>
      </w:r>
      <w:r w:rsidRPr="00175C10">
        <w:rPr>
          <w:sz w:val="22"/>
          <w:highlight w:val="yellow"/>
          <w:u w:val="single"/>
        </w:rPr>
        <w:t>We must now confront the following question</w:t>
      </w:r>
      <w:r w:rsidRPr="00175C10">
        <w:rPr>
          <w:sz w:val="22"/>
          <w:u w:val="single"/>
        </w:rPr>
        <w:t xml:space="preserve">: On the other side of the international division of labor from socialized capital, inside and outside the circuit of the epistemic violence of imperialist law and education supplementing an earlier economic text, </w:t>
      </w:r>
      <w:r w:rsidRPr="00175C10">
        <w:rPr>
          <w:sz w:val="22"/>
          <w:highlight w:val="yellow"/>
          <w:u w:val="single"/>
        </w:rPr>
        <w:t>can the subaltern speak?</w:t>
      </w:r>
      <w:r w:rsidRPr="00175C10">
        <w:rPr>
          <w:sz w:val="22"/>
          <w:u w:val="single"/>
        </w:rPr>
        <w:t xml:space="preserve"> . . . </w:t>
      </w:r>
    </w:p>
    <w:p w:rsidR="00DF524D" w:rsidRPr="00CC624A" w:rsidRDefault="00DF524D" w:rsidP="00DF524D">
      <w:pPr>
        <w:tabs>
          <w:tab w:val="left" w:pos="13515"/>
        </w:tabs>
        <w:rPr>
          <w:rFonts w:eastAsia="Calibri" w:cs="Times New Roman"/>
          <w:b/>
          <w:sz w:val="24"/>
        </w:rPr>
      </w:pPr>
      <w:r w:rsidRPr="00CC624A">
        <w:rPr>
          <w:rFonts w:eastAsia="Calibri" w:cs="Times New Roman"/>
          <w:b/>
          <w:sz w:val="24"/>
        </w:rPr>
        <w:tab/>
      </w:r>
    </w:p>
    <w:p w:rsidR="00DF524D" w:rsidRPr="00CC624A" w:rsidRDefault="00DF524D" w:rsidP="00DF524D">
      <w:pPr>
        <w:rPr>
          <w:rFonts w:eastAsia="Calibri" w:cs="Times New Roman"/>
          <w:b/>
          <w:sz w:val="24"/>
        </w:rPr>
      </w:pPr>
      <w:r w:rsidRPr="00CC624A">
        <w:rPr>
          <w:rFonts w:eastAsia="Calibri" w:cs="Times New Roman"/>
          <w:b/>
          <w:sz w:val="24"/>
        </w:rPr>
        <w:t xml:space="preserve">Isn’t it off-putting that the affirmative merely expresses solidarity with the oppressed yet does little to nothing to actually relieve their oppression? – What do you think their endless theories, intellectual movements, and speech acts actually </w:t>
      </w:r>
      <w:r w:rsidRPr="00CC624A">
        <w:rPr>
          <w:rFonts w:eastAsia="Calibri" w:cs="Times New Roman"/>
          <w:b/>
          <w:sz w:val="24"/>
          <w:u w:val="single"/>
        </w:rPr>
        <w:t>DO</w:t>
      </w:r>
      <w:r w:rsidRPr="00CC624A">
        <w:rPr>
          <w:rFonts w:eastAsia="Calibri" w:cs="Times New Roman"/>
          <w:b/>
          <w:sz w:val="24"/>
        </w:rPr>
        <w:t xml:space="preserve"> to resolve anything? – </w:t>
      </w:r>
      <w:proofErr w:type="gramStart"/>
      <w:r w:rsidRPr="00CC624A">
        <w:rPr>
          <w:rFonts w:eastAsia="Calibri" w:cs="Times New Roman"/>
          <w:b/>
          <w:sz w:val="24"/>
        </w:rPr>
        <w:t>the</w:t>
      </w:r>
      <w:proofErr w:type="gramEnd"/>
      <w:r w:rsidRPr="00CC624A">
        <w:rPr>
          <w:rFonts w:eastAsia="Calibri" w:cs="Times New Roman"/>
          <w:b/>
          <w:sz w:val="24"/>
        </w:rPr>
        <w:t xml:space="preserve"> answer is </w:t>
      </w:r>
      <w:r w:rsidRPr="00CC624A">
        <w:rPr>
          <w:rFonts w:eastAsia="Calibri" w:cs="Times New Roman"/>
          <w:b/>
          <w:sz w:val="24"/>
          <w:u w:val="single"/>
        </w:rPr>
        <w:t>absolutely nothing</w:t>
      </w:r>
      <w:r w:rsidRPr="00CC624A">
        <w:rPr>
          <w:rFonts w:eastAsia="Calibri" w:cs="Times New Roman"/>
          <w:b/>
          <w:sz w:val="24"/>
        </w:rPr>
        <w:t xml:space="preserve"> – they aren’t subversive, nor radical, nor even that interesting – their speech act is an intellectual façade designed to </w:t>
      </w:r>
      <w:r w:rsidRPr="00CC624A">
        <w:rPr>
          <w:rFonts w:eastAsia="Calibri" w:cs="Times New Roman"/>
          <w:b/>
          <w:sz w:val="24"/>
          <w:u w:val="single"/>
        </w:rPr>
        <w:t>avoid</w:t>
      </w:r>
      <w:r w:rsidRPr="00CC624A">
        <w:rPr>
          <w:rFonts w:eastAsia="Calibri" w:cs="Times New Roman"/>
          <w:b/>
          <w:sz w:val="24"/>
        </w:rPr>
        <w:t xml:space="preserve"> having to resolve oppression</w:t>
      </w:r>
    </w:p>
    <w:p w:rsidR="00DF524D" w:rsidRPr="00CC624A" w:rsidRDefault="00DF524D" w:rsidP="00DF524D">
      <w:pPr>
        <w:rPr>
          <w:rFonts w:eastAsia="Calibri" w:cs="Times New Roman"/>
        </w:rPr>
      </w:pPr>
      <w:proofErr w:type="spellStart"/>
      <w:r w:rsidRPr="00CC624A">
        <w:rPr>
          <w:rFonts w:eastAsia="Calibri" w:cs="Times New Roman"/>
          <w:b/>
          <w:sz w:val="24"/>
          <w:u w:val="single"/>
        </w:rPr>
        <w:t>Raskin</w:t>
      </w:r>
      <w:proofErr w:type="spellEnd"/>
      <w:r w:rsidRPr="00CC624A">
        <w:rPr>
          <w:rFonts w:eastAsia="Calibri" w:cs="Times New Roman"/>
          <w:b/>
          <w:sz w:val="24"/>
          <w:u w:val="single"/>
        </w:rPr>
        <w:t xml:space="preserve"> 99</w:t>
      </w:r>
      <w:r w:rsidRPr="00CC624A">
        <w:rPr>
          <w:rFonts w:eastAsia="Calibri" w:cs="Times New Roman"/>
        </w:rPr>
        <w:t xml:space="preserve"> (Marcus </w:t>
      </w:r>
      <w:proofErr w:type="spellStart"/>
      <w:r w:rsidRPr="00CC624A">
        <w:rPr>
          <w:rFonts w:eastAsia="Calibri" w:cs="Times New Roman"/>
        </w:rPr>
        <w:t>Raskin</w:t>
      </w:r>
      <w:proofErr w:type="spellEnd"/>
      <w:r w:rsidRPr="00CC624A">
        <w:rPr>
          <w:rFonts w:eastAsia="Calibri" w:cs="Times New Roman"/>
        </w:rPr>
        <w:t>, Professor of Public Policy at George Washington University, 1999, Transnational Law &amp; Contemporary Problems, Fall)</w:t>
      </w:r>
    </w:p>
    <w:p w:rsidR="00DF524D" w:rsidRPr="00CC624A" w:rsidRDefault="00DF524D" w:rsidP="00DF524D">
      <w:pPr>
        <w:tabs>
          <w:tab w:val="left" w:pos="2550"/>
        </w:tabs>
        <w:rPr>
          <w:rFonts w:eastAsia="Calibri" w:cs="Times New Roman"/>
          <w:b/>
        </w:rPr>
      </w:pPr>
      <w:r w:rsidRPr="00CC624A">
        <w:rPr>
          <w:rFonts w:eastAsia="Calibri" w:cs="Times New Roman"/>
          <w:b/>
        </w:rPr>
        <w:tab/>
      </w:r>
    </w:p>
    <w:p w:rsidR="00DF524D" w:rsidRPr="00CC624A" w:rsidRDefault="00DF524D" w:rsidP="00DF524D">
      <w:pPr>
        <w:rPr>
          <w:rFonts w:eastAsia="Calibri" w:cs="Times New Roman"/>
        </w:rPr>
      </w:pPr>
      <w:r w:rsidRPr="00CC624A">
        <w:rPr>
          <w:rFonts w:eastAsia="Calibri" w:cs="Times New Roman"/>
        </w:rPr>
        <w:t xml:space="preserve">As I have noted, world social categories and knowledge systems have changed so that they now see the colonized as human beings. </w:t>
      </w:r>
      <w:r w:rsidRPr="00175C10">
        <w:rPr>
          <w:sz w:val="22"/>
          <w:u w:val="single"/>
        </w:rPr>
        <w:t>The shifting in social categories, often by those who are the radicals and liberals of the privileged groups</w:t>
      </w:r>
      <w:r w:rsidRPr="00CC624A">
        <w:rPr>
          <w:rFonts w:eastAsia="Calibri" w:cs="Times New Roman"/>
        </w:rPr>
        <w:t xml:space="preserve">, created deep divisions between reality and its description. But </w:t>
      </w:r>
      <w:r w:rsidRPr="00175C10">
        <w:rPr>
          <w:sz w:val="22"/>
          <w:u w:val="single"/>
        </w:rPr>
        <w:t xml:space="preserve">this has not necessarily resulted in fundamental affirmative change. </w:t>
      </w:r>
      <w:r w:rsidRPr="00175C10">
        <w:rPr>
          <w:sz w:val="22"/>
          <w:highlight w:val="yellow"/>
          <w:u w:val="single"/>
        </w:rPr>
        <w:t>For those</w:t>
      </w:r>
      <w:r w:rsidRPr="00175C10">
        <w:rPr>
          <w:sz w:val="22"/>
          <w:u w:val="single"/>
        </w:rPr>
        <w:t xml:space="preserve"> who were </w:t>
      </w:r>
      <w:r w:rsidRPr="00175C10">
        <w:rPr>
          <w:sz w:val="22"/>
          <w:highlight w:val="yellow"/>
          <w:u w:val="single"/>
        </w:rPr>
        <w:t>consigned to the role of</w:t>
      </w:r>
      <w:r w:rsidRPr="00175C10">
        <w:rPr>
          <w:sz w:val="22"/>
          <w:u w:val="single"/>
        </w:rPr>
        <w:t xml:space="preserve"> </w:t>
      </w:r>
      <w:r w:rsidRPr="00CC624A">
        <w:rPr>
          <w:rFonts w:eastAsia="Calibri" w:cs="Times New Roman"/>
        </w:rPr>
        <w:t xml:space="preserve">slave, serf and </w:t>
      </w:r>
      <w:r w:rsidRPr="00175C10">
        <w:rPr>
          <w:sz w:val="22"/>
          <w:highlight w:val="yellow"/>
          <w:u w:val="single"/>
        </w:rPr>
        <w:t>oppressed</w:t>
      </w:r>
      <w:r w:rsidRPr="00175C10">
        <w:rPr>
          <w:sz w:val="22"/>
          <w:u w:val="single"/>
        </w:rPr>
        <w:t xml:space="preserve"> by imperial Western nations, </w:t>
      </w:r>
      <w:r w:rsidRPr="00175C10">
        <w:rPr>
          <w:sz w:val="22"/>
          <w:highlight w:val="yellow"/>
          <w:u w:val="single"/>
        </w:rPr>
        <w:t>it may be disconcerting</w:t>
      </w:r>
      <w:r w:rsidRPr="00175C10">
        <w:rPr>
          <w:sz w:val="22"/>
          <w:u w:val="single"/>
        </w:rPr>
        <w:t xml:space="preserve">, but pleasantly surprising, </w:t>
      </w:r>
      <w:r w:rsidRPr="00175C10">
        <w:rPr>
          <w:sz w:val="22"/>
          <w:highlight w:val="yellow"/>
          <w:u w:val="single"/>
        </w:rPr>
        <w:t>that</w:t>
      </w:r>
      <w:r w:rsidRPr="00175C10">
        <w:rPr>
          <w:sz w:val="22"/>
          <w:u w:val="single"/>
        </w:rPr>
        <w:t xml:space="preserve"> some leading international lawyers and </w:t>
      </w:r>
      <w:r w:rsidRPr="00175C10">
        <w:rPr>
          <w:sz w:val="22"/>
          <w:highlight w:val="yellow"/>
          <w:u w:val="single"/>
        </w:rPr>
        <w:t>intellectuals stand with those movements that take</w:t>
      </w:r>
      <w:r w:rsidRPr="00175C10">
        <w:rPr>
          <w:sz w:val="22"/>
          <w:u w:val="single"/>
        </w:rPr>
        <w:t xml:space="preserve"> their </w:t>
      </w:r>
      <w:r w:rsidRPr="00175C10">
        <w:rPr>
          <w:sz w:val="22"/>
          <w:highlight w:val="yellow"/>
          <w:u w:val="single"/>
        </w:rPr>
        <w:t>strength from the dispossessed</w:t>
      </w:r>
      <w:r w:rsidRPr="00175C10">
        <w:rPr>
          <w:sz w:val="22"/>
          <w:u w:val="single"/>
        </w:rPr>
        <w:t>,</w:t>
      </w:r>
      <w:r w:rsidRPr="00CC624A">
        <w:rPr>
          <w:rFonts w:eastAsia="Calibri" w:cs="Times New Roman"/>
        </w:rPr>
        <w:t xml:space="preserve"> wretched and exploited, whether in war or peace. Even though these idealists are educated in Western and imperial categories of social reality, they have, nonetheless, taken as their task the reconstruction and transformation of international law as it is understood in the United States. The skeptical are permitted their doubts, however. After all, </w:t>
      </w:r>
      <w:r w:rsidRPr="00175C10">
        <w:rPr>
          <w:sz w:val="22"/>
          <w:highlight w:val="yellow"/>
          <w:u w:val="single"/>
        </w:rPr>
        <w:t>what can those who represent the pain of others</w:t>
      </w:r>
      <w:r w:rsidRPr="00175C10">
        <w:rPr>
          <w:sz w:val="22"/>
          <w:u w:val="single"/>
        </w:rPr>
        <w:t xml:space="preserve">, and only indirectly their own, </w:t>
      </w:r>
      <w:r w:rsidRPr="00175C10">
        <w:rPr>
          <w:sz w:val="22"/>
          <w:highlight w:val="yellow"/>
          <w:u w:val="single"/>
        </w:rPr>
        <w:t>do to ameliorate the pain of misery sanctioned by imperial law?</w:t>
      </w:r>
      <w:r w:rsidRPr="00CC624A">
        <w:rPr>
          <w:rFonts w:eastAsia="Calibri" w:cs="Times New Roman"/>
          <w:highlight w:val="yellow"/>
        </w:rPr>
        <w:t xml:space="preserve"> </w:t>
      </w:r>
      <w:r w:rsidRPr="00CC624A">
        <w:rPr>
          <w:rFonts w:eastAsia="Calibri" w:cs="Times New Roman"/>
          <w:b/>
          <w:sz w:val="22"/>
          <w:highlight w:val="yellow"/>
          <w:u w:val="single"/>
        </w:rPr>
        <w:t>What do such</w:t>
      </w:r>
      <w:r w:rsidRPr="00CC624A">
        <w:rPr>
          <w:rFonts w:eastAsia="Calibri" w:cs="Times New Roman"/>
          <w:b/>
          <w:sz w:val="22"/>
          <w:u w:val="single"/>
        </w:rPr>
        <w:t xml:space="preserve"> a band of </w:t>
      </w:r>
      <w:r w:rsidRPr="00CC624A">
        <w:rPr>
          <w:rFonts w:eastAsia="Calibri" w:cs="Times New Roman"/>
          <w:b/>
          <w:sz w:val="22"/>
          <w:highlight w:val="yellow"/>
          <w:u w:val="single"/>
        </w:rPr>
        <w:t>idealists dare to teach to those who suffer, especially when that suffering is</w:t>
      </w:r>
      <w:r w:rsidRPr="00CC624A">
        <w:rPr>
          <w:rFonts w:eastAsia="Calibri" w:cs="Times New Roman"/>
          <w:b/>
          <w:sz w:val="22"/>
          <w:u w:val="single"/>
        </w:rPr>
        <w:t xml:space="preserve"> often </w:t>
      </w:r>
      <w:r w:rsidRPr="00CC624A">
        <w:rPr>
          <w:rFonts w:eastAsia="Calibri" w:cs="Times New Roman"/>
          <w:b/>
          <w:sz w:val="22"/>
          <w:highlight w:val="yellow"/>
          <w:u w:val="single"/>
        </w:rPr>
        <w:t>caused</w:t>
      </w:r>
      <w:r w:rsidRPr="00CC624A">
        <w:rPr>
          <w:rFonts w:eastAsia="Calibri" w:cs="Times New Roman"/>
          <w:b/>
          <w:sz w:val="22"/>
          <w:u w:val="single"/>
        </w:rPr>
        <w:t xml:space="preserve">, directly or indirectly, </w:t>
      </w:r>
      <w:r w:rsidRPr="00CC624A">
        <w:rPr>
          <w:rFonts w:eastAsia="Calibri" w:cs="Times New Roman"/>
          <w:b/>
          <w:sz w:val="22"/>
          <w:highlight w:val="yellow"/>
          <w:u w:val="single"/>
        </w:rPr>
        <w:t>by the choices made by the very class of which these Western intellectuals</w:t>
      </w:r>
      <w:r w:rsidRPr="00CC624A">
        <w:rPr>
          <w:rFonts w:eastAsia="Calibri" w:cs="Times New Roman"/>
          <w:b/>
          <w:sz w:val="22"/>
          <w:u w:val="single"/>
        </w:rPr>
        <w:t xml:space="preserve"> and lawyers </w:t>
      </w:r>
      <w:r w:rsidRPr="00CC624A">
        <w:rPr>
          <w:rFonts w:eastAsia="Calibri" w:cs="Times New Roman"/>
          <w:b/>
          <w:sz w:val="22"/>
          <w:highlight w:val="yellow"/>
          <w:u w:val="single"/>
        </w:rPr>
        <w:t>are members?</w:t>
      </w:r>
      <w:r w:rsidRPr="00CC624A">
        <w:rPr>
          <w:rFonts w:eastAsia="Calibri" w:cs="Times New Roman"/>
          <w:highlight w:val="yellow"/>
        </w:rPr>
        <w:t xml:space="preserve"> </w:t>
      </w:r>
      <w:r w:rsidRPr="00175C10">
        <w:rPr>
          <w:sz w:val="22"/>
          <w:highlight w:val="yellow"/>
          <w:u w:val="single"/>
        </w:rPr>
        <w:t>Why should the oppressed listen to those educated in a language</w:t>
      </w:r>
      <w:r w:rsidRPr="00175C10">
        <w:rPr>
          <w:sz w:val="22"/>
          <w:u w:val="single"/>
        </w:rPr>
        <w:t xml:space="preserve"> and thought-pattern </w:t>
      </w:r>
      <w:r w:rsidRPr="00175C10">
        <w:rPr>
          <w:sz w:val="22"/>
          <w:highlight w:val="yellow"/>
          <w:u w:val="single"/>
        </w:rPr>
        <w:t>which</w:t>
      </w:r>
      <w:r w:rsidRPr="00175C10">
        <w:rPr>
          <w:sz w:val="22"/>
          <w:u w:val="single"/>
        </w:rPr>
        <w:t xml:space="preserve">, beneath the honeyed words, </w:t>
      </w:r>
      <w:r w:rsidRPr="00175C10">
        <w:rPr>
          <w:sz w:val="22"/>
          <w:highlight w:val="yellow"/>
          <w:u w:val="single"/>
        </w:rPr>
        <w:t>are the</w:t>
      </w:r>
      <w:r w:rsidRPr="00175C10">
        <w:rPr>
          <w:sz w:val="22"/>
          <w:u w:val="single"/>
        </w:rPr>
        <w:t xml:space="preserve"> egocentric and </w:t>
      </w:r>
      <w:r w:rsidRPr="00175C10">
        <w:rPr>
          <w:sz w:val="22"/>
          <w:highlight w:val="yellow"/>
          <w:u w:val="single"/>
        </w:rPr>
        <w:t>ethnocentric doctrines of the</w:t>
      </w:r>
      <w:r w:rsidRPr="00CC624A">
        <w:rPr>
          <w:rFonts w:eastAsia="Calibri" w:cs="Times New Roman"/>
        </w:rPr>
        <w:t xml:space="preserve"> [*524] </w:t>
      </w:r>
      <w:r w:rsidRPr="00175C10">
        <w:rPr>
          <w:sz w:val="22"/>
          <w:highlight w:val="yellow"/>
          <w:u w:val="single"/>
        </w:rPr>
        <w:t>dominator</w:t>
      </w:r>
      <w:r w:rsidRPr="00175C10">
        <w:rPr>
          <w:sz w:val="22"/>
          <w:u w:val="single"/>
        </w:rPr>
        <w:t>?</w:t>
      </w:r>
      <w:r w:rsidRPr="00CC624A">
        <w:rPr>
          <w:rFonts w:eastAsia="Calibri" w:cs="Times New Roman"/>
        </w:rPr>
        <w:t xml:space="preserve"> Certainly until decolonization, the abstract </w:t>
      </w:r>
      <w:proofErr w:type="gramStart"/>
      <w:r w:rsidRPr="00CC624A">
        <w:rPr>
          <w:rFonts w:eastAsia="Calibri" w:cs="Times New Roman"/>
        </w:rPr>
        <w:t>meaning of the words were</w:t>
      </w:r>
      <w:proofErr w:type="gramEnd"/>
      <w:r w:rsidRPr="00CC624A">
        <w:rPr>
          <w:rFonts w:eastAsia="Calibri" w:cs="Times New Roman"/>
        </w:rPr>
        <w:t xml:space="preserve"> employed as signifiers and killers of the culturally oppressed. The language of description and the mode of argument, the very words themselves, were instruments of the colonizer. Their very rules, laws, precedents and citations acted as a steel-belted noose to stifle the cries of the wretched.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w:t>
      </w:r>
      <w:proofErr w:type="gramStart"/>
      <w:r w:rsidRPr="00CC624A">
        <w:rPr>
          <w:rFonts w:eastAsia="Calibri" w:cs="Times New Roman"/>
        </w:rPr>
        <w:t>effected</w:t>
      </w:r>
      <w:proofErr w:type="gramEnd"/>
      <w:r w:rsidRPr="00CC624A">
        <w:rPr>
          <w:rFonts w:eastAsia="Calibri" w:cs="Times New Roman"/>
        </w:rPr>
        <w:t xml:space="preserve"> the consciousness of nations. Nevertheless, </w:t>
      </w:r>
      <w:r w:rsidRPr="00175C10">
        <w:rPr>
          <w:sz w:val="22"/>
          <w:u w:val="single"/>
        </w:rPr>
        <w:t xml:space="preserve">the wretched must wonder why, behind claims of universality and universal human rights, </w:t>
      </w:r>
      <w:r w:rsidRPr="00175C10">
        <w:rPr>
          <w:sz w:val="22"/>
          <w:highlight w:val="yellow"/>
          <w:u w:val="single"/>
        </w:rPr>
        <w:t xml:space="preserve">our actions </w:t>
      </w:r>
      <w:r w:rsidRPr="00175C10">
        <w:rPr>
          <w:sz w:val="22"/>
          <w:u w:val="single"/>
        </w:rPr>
        <w:t xml:space="preserve">and thoughts </w:t>
      </w:r>
      <w:r w:rsidRPr="00175C10">
        <w:rPr>
          <w:sz w:val="22"/>
          <w:highlight w:val="yellow"/>
          <w:u w:val="single"/>
        </w:rPr>
        <w:t xml:space="preserve">have an </w:t>
      </w:r>
      <w:r w:rsidRPr="00175C10">
        <w:rPr>
          <w:sz w:val="22"/>
          <w:u w:val="single"/>
        </w:rPr>
        <w:t xml:space="preserve">often </w:t>
      </w:r>
      <w:r w:rsidRPr="00175C10">
        <w:rPr>
          <w:sz w:val="22"/>
          <w:highlight w:val="yellow"/>
          <w:u w:val="single"/>
        </w:rPr>
        <w:t>indeterminate or contradictory effect</w:t>
      </w:r>
      <w:r w:rsidRPr="00CC624A">
        <w:rPr>
          <w:rFonts w:eastAsia="Calibri" w:cs="Times New Roman"/>
        </w:rPr>
        <w:t xml:space="preserve">. For Americans, the reason is a complex one. </w:t>
      </w:r>
      <w:r w:rsidRPr="00175C10">
        <w:rPr>
          <w:sz w:val="22"/>
          <w:highlight w:val="yellow"/>
          <w:u w:val="single"/>
        </w:rPr>
        <w:t xml:space="preserve">Americans seek identification with the victim </w:t>
      </w:r>
      <w:r w:rsidRPr="00175C10">
        <w:rPr>
          <w:sz w:val="22"/>
          <w:u w:val="single"/>
        </w:rPr>
        <w:t xml:space="preserve">in their dreams, but </w:t>
      </w:r>
      <w:r w:rsidRPr="00175C10">
        <w:rPr>
          <w:sz w:val="22"/>
          <w:highlight w:val="yellow"/>
          <w:u w:val="single"/>
        </w:rPr>
        <w:t xml:space="preserve">the reality for the American political </w:t>
      </w:r>
      <w:r w:rsidRPr="00175C10">
        <w:rPr>
          <w:sz w:val="22"/>
          <w:u w:val="single"/>
        </w:rPr>
        <w:t xml:space="preserve">and legal </w:t>
      </w:r>
      <w:r w:rsidRPr="00175C10">
        <w:rPr>
          <w:sz w:val="22"/>
          <w:highlight w:val="yellow"/>
          <w:u w:val="single"/>
        </w:rPr>
        <w:t xml:space="preserve">class is </w:t>
      </w:r>
      <w:r w:rsidRPr="00175C10">
        <w:rPr>
          <w:sz w:val="22"/>
          <w:u w:val="single"/>
        </w:rPr>
        <w:t xml:space="preserve">somewhere </w:t>
      </w:r>
      <w:r w:rsidRPr="00175C10">
        <w:rPr>
          <w:sz w:val="22"/>
          <w:highlight w:val="yellow"/>
          <w:u w:val="single"/>
        </w:rPr>
        <w:t xml:space="preserve">between carelessness and negligence </w:t>
      </w:r>
      <w:r w:rsidRPr="00175C10">
        <w:rPr>
          <w:sz w:val="22"/>
          <w:u w:val="single"/>
        </w:rPr>
        <w:t xml:space="preserve">of the oppressed worker, </w:t>
      </w:r>
      <w:r w:rsidRPr="00175C10">
        <w:rPr>
          <w:sz w:val="22"/>
          <w:highlight w:val="yellow"/>
          <w:u w:val="single"/>
        </w:rPr>
        <w:t xml:space="preserve">toleration for </w:t>
      </w:r>
      <w:r w:rsidRPr="00175C10">
        <w:rPr>
          <w:sz w:val="22"/>
          <w:u w:val="single"/>
        </w:rPr>
        <w:t xml:space="preserve">the </w:t>
      </w:r>
      <w:r w:rsidRPr="00175C10">
        <w:rPr>
          <w:sz w:val="22"/>
          <w:highlight w:val="yellow"/>
          <w:u w:val="single"/>
        </w:rPr>
        <w:t>destruction</w:t>
      </w:r>
      <w:r w:rsidRPr="00175C10">
        <w:rPr>
          <w:sz w:val="22"/>
          <w:u w:val="single"/>
        </w:rPr>
        <w:t xml:space="preserve"> of other people's cultures </w:t>
      </w:r>
      <w:r w:rsidRPr="00175C10">
        <w:rPr>
          <w:sz w:val="22"/>
          <w:highlight w:val="yellow"/>
          <w:u w:val="single"/>
        </w:rPr>
        <w:t xml:space="preserve">for purposes of </w:t>
      </w:r>
      <w:r w:rsidRPr="00175C10">
        <w:rPr>
          <w:sz w:val="22"/>
          <w:u w:val="single"/>
        </w:rPr>
        <w:t xml:space="preserve">extraction and </w:t>
      </w:r>
      <w:r w:rsidRPr="00175C10">
        <w:rPr>
          <w:sz w:val="22"/>
          <w:highlight w:val="yellow"/>
          <w:u w:val="single"/>
        </w:rPr>
        <w:t>commodification</w:t>
      </w:r>
      <w:r w:rsidRPr="00175C10">
        <w:rPr>
          <w:sz w:val="22"/>
          <w:u w:val="single"/>
        </w:rPr>
        <w:t>, exploiter of their lands, and executioner in counter-revolutions which rain bombs of state and financial terror around the world</w:t>
      </w:r>
      <w:r w:rsidRPr="00CC624A">
        <w:rPr>
          <w:rFonts w:eastAsia="Calibri" w:cs="Times New Roman"/>
        </w:rPr>
        <w:t xml:space="preserve">. </w:t>
      </w:r>
      <w:proofErr w:type="gramStart"/>
      <w:r w:rsidRPr="00175C10">
        <w:rPr>
          <w:sz w:val="22"/>
          <w:u w:val="single"/>
        </w:rPr>
        <w:t>So even when some in the United States stand with the victim, they must always wonder, "Who are we that come forward with our notions that speak of human affirmation?</w:t>
      </w:r>
      <w:proofErr w:type="gramEnd"/>
      <w:r w:rsidRPr="00CC624A">
        <w:rPr>
          <w:rFonts w:eastAsia="Calibri" w:cs="Times New Roman"/>
        </w:rPr>
        <w:t xml:space="preserve"> Who are we to tell the colonized when independence is a drag on themselves and on others as well, possibly leading to war and internecine conflict?" And </w:t>
      </w:r>
      <w:r w:rsidRPr="00175C10">
        <w:rPr>
          <w:sz w:val="22"/>
          <w:highlight w:val="yellow"/>
          <w:u w:val="single"/>
        </w:rPr>
        <w:t xml:space="preserve">the wretched can </w:t>
      </w:r>
      <w:r w:rsidRPr="00175C10">
        <w:rPr>
          <w:sz w:val="22"/>
          <w:u w:val="single"/>
        </w:rPr>
        <w:t xml:space="preserve">go further and </w:t>
      </w:r>
      <w:r w:rsidRPr="00175C10">
        <w:rPr>
          <w:sz w:val="22"/>
          <w:highlight w:val="yellow"/>
          <w:u w:val="single"/>
        </w:rPr>
        <w:t xml:space="preserve">say, "You have recognized our struggle, taken away our language and substituted your </w:t>
      </w:r>
      <w:r w:rsidRPr="00175C10">
        <w:rPr>
          <w:sz w:val="22"/>
          <w:u w:val="single"/>
        </w:rPr>
        <w:t xml:space="preserve">words of </w:t>
      </w:r>
      <w:r w:rsidRPr="00175C10">
        <w:rPr>
          <w:sz w:val="22"/>
          <w:highlight w:val="yellow"/>
          <w:u w:val="single"/>
        </w:rPr>
        <w:t xml:space="preserve">understanding, but </w:t>
      </w:r>
      <w:r w:rsidRPr="00CC624A">
        <w:rPr>
          <w:rFonts w:eastAsia="Calibri" w:cs="Times New Roman"/>
          <w:b/>
          <w:sz w:val="22"/>
          <w:highlight w:val="yellow"/>
          <w:u w:val="single"/>
        </w:rPr>
        <w:t>now what?</w:t>
      </w:r>
      <w:r w:rsidRPr="00CC624A">
        <w:rPr>
          <w:rFonts w:eastAsia="Calibri" w:cs="Times New Roman"/>
          <w:highlight w:val="yellow"/>
        </w:rPr>
        <w:t xml:space="preserve"> </w:t>
      </w:r>
      <w:r w:rsidRPr="00175C10">
        <w:rPr>
          <w:sz w:val="22"/>
          <w:highlight w:val="yellow"/>
          <w:u w:val="single"/>
        </w:rPr>
        <w:t>How is freedom</w:t>
      </w:r>
      <w:r w:rsidRPr="00175C10">
        <w:rPr>
          <w:sz w:val="22"/>
          <w:u w:val="single"/>
        </w:rPr>
        <w:t xml:space="preserve"> to be </w:t>
      </w:r>
      <w:r w:rsidRPr="00175C10">
        <w:rPr>
          <w:sz w:val="22"/>
          <w:highlight w:val="yellow"/>
          <w:u w:val="single"/>
        </w:rPr>
        <w:t>sustained?</w:t>
      </w:r>
      <w:r w:rsidRPr="00175C10">
        <w:rPr>
          <w:sz w:val="22"/>
          <w:u w:val="single"/>
        </w:rPr>
        <w:t xml:space="preserve"> We, the formerly marginalized, the indigenous and the merely wretched, have come to recognize that what is presented by the West to humanity as conventional knowledge is a betrayal." </w:t>
      </w:r>
      <w:r w:rsidRPr="00CC624A">
        <w:rPr>
          <w:rFonts w:eastAsia="Calibri" w:cs="Times New Roman"/>
        </w:rPr>
        <w:t xml:space="preserve">In truth, </w:t>
      </w:r>
      <w:r w:rsidRPr="00CC624A">
        <w:rPr>
          <w:rFonts w:eastAsia="Calibri" w:cs="Times New Roman"/>
          <w:b/>
          <w:sz w:val="22"/>
          <w:highlight w:val="yellow"/>
          <w:u w:val="single"/>
        </w:rPr>
        <w:t>it was a betrayal by intellectuals and all those who dared to suggest that the twentieth century could be a time of liberation</w:t>
      </w:r>
      <w:r w:rsidRPr="00CC624A">
        <w:rPr>
          <w:rFonts w:eastAsia="Calibri" w:cs="Times New Roman"/>
          <w:b/>
          <w:sz w:val="22"/>
          <w:u w:val="single"/>
        </w:rPr>
        <w:t xml:space="preserve"> and freedom</w:t>
      </w:r>
      <w:r w:rsidRPr="00CC624A">
        <w:rPr>
          <w:rFonts w:eastAsia="Calibri" w:cs="Times New Roman"/>
        </w:rPr>
        <w:t xml:space="preserve">. </w:t>
      </w:r>
      <w:r w:rsidRPr="00CC624A">
        <w:rPr>
          <w:rFonts w:eastAsia="Calibri" w:cs="Times New Roman"/>
          <w:b/>
          <w:sz w:val="22"/>
          <w:highlight w:val="yellow"/>
          <w:u w:val="single"/>
        </w:rPr>
        <w:t>Education</w:t>
      </w:r>
      <w:r w:rsidRPr="00CC624A">
        <w:rPr>
          <w:rFonts w:eastAsia="Calibri" w:cs="Times New Roman"/>
          <w:b/>
          <w:sz w:val="22"/>
          <w:u w:val="single"/>
        </w:rPr>
        <w:t xml:space="preserve"> and knowledge as </w:t>
      </w:r>
      <w:r w:rsidRPr="00CC624A">
        <w:rPr>
          <w:rFonts w:eastAsia="Calibri" w:cs="Times New Roman"/>
          <w:b/>
          <w:sz w:val="22"/>
          <w:highlight w:val="yellow"/>
          <w:u w:val="single"/>
        </w:rPr>
        <w:t>mediated through the colonizer's strainer has left humanity in worse shape</w:t>
      </w:r>
      <w:r w:rsidRPr="00CC624A">
        <w:rPr>
          <w:rFonts w:eastAsia="Calibri" w:cs="Times New Roman"/>
          <w:b/>
          <w:sz w:val="22"/>
          <w:u w:val="single"/>
        </w:rPr>
        <w:t xml:space="preserve"> than at the beginning of the twentieth century</w:t>
      </w:r>
      <w:r w:rsidRPr="00CC624A">
        <w:rPr>
          <w:rFonts w:eastAsia="Calibri" w:cs="Times New Roman"/>
        </w:rPr>
        <w:t xml:space="preserve">. For some, </w:t>
      </w:r>
      <w:r w:rsidRPr="00175C10">
        <w:rPr>
          <w:sz w:val="22"/>
          <w:highlight w:val="yellow"/>
          <w:u w:val="single"/>
        </w:rPr>
        <w:t>the god that really failed</w:t>
      </w:r>
      <w:r w:rsidRPr="00175C10">
        <w:rPr>
          <w:sz w:val="22"/>
          <w:u w:val="single"/>
        </w:rPr>
        <w:t xml:space="preserve"> them </w:t>
      </w:r>
      <w:r w:rsidRPr="00175C10">
        <w:rPr>
          <w:sz w:val="22"/>
          <w:highlight w:val="yellow"/>
          <w:u w:val="single"/>
        </w:rPr>
        <w:t xml:space="preserve">was </w:t>
      </w:r>
      <w:r w:rsidRPr="00175C10">
        <w:rPr>
          <w:sz w:val="22"/>
          <w:u w:val="single"/>
        </w:rPr>
        <w:t>education/</w:t>
      </w:r>
      <w:r w:rsidRPr="00175C10">
        <w:rPr>
          <w:sz w:val="22"/>
          <w:highlight w:val="yellow"/>
          <w:u w:val="single"/>
        </w:rPr>
        <w:t>knowledge</w:t>
      </w:r>
      <w:r w:rsidRPr="00175C10">
        <w:rPr>
          <w:sz w:val="22"/>
          <w:u w:val="single"/>
        </w:rPr>
        <w:t>, which, through its institutions, set itself up as the emancipator.</w:t>
      </w:r>
      <w:r w:rsidRPr="00CC624A">
        <w:rPr>
          <w:rFonts w:eastAsia="Calibri" w:cs="Times New Roman"/>
        </w:rPr>
        <w:t xml:space="preserve"> This failure, this sense of futility where knowledge is an instrument of domination for the few, demands recognition. </w:t>
      </w:r>
    </w:p>
    <w:p w:rsidR="00DF524D" w:rsidRPr="00CC624A" w:rsidRDefault="00DF524D" w:rsidP="00DF524D">
      <w:pPr>
        <w:rPr>
          <w:rFonts w:eastAsia="Calibri" w:cs="Times New Roman"/>
        </w:rPr>
      </w:pPr>
    </w:p>
    <w:p w:rsidR="00DF524D" w:rsidRPr="00CC624A" w:rsidRDefault="00DF524D" w:rsidP="00DF524D">
      <w:pPr>
        <w:rPr>
          <w:rFonts w:eastAsia="Calibri" w:cs="Times New Roman"/>
          <w:b/>
          <w:sz w:val="24"/>
        </w:rPr>
      </w:pPr>
      <w:r w:rsidRPr="00CC624A">
        <w:rPr>
          <w:rFonts w:eastAsia="Calibri" w:cs="Times New Roman"/>
          <w:b/>
          <w:sz w:val="24"/>
        </w:rPr>
        <w:t>The ballot is a moment of interest convergence between the Affirmative and the judge – This rhetorical alliance with alterity is a technology of political demand that repeats the strategic attitude of the</w:t>
      </w:r>
      <w:r>
        <w:rPr>
          <w:rFonts w:eastAsia="Calibri" w:cs="Times New Roman"/>
          <w:b/>
          <w:sz w:val="24"/>
        </w:rPr>
        <w:t xml:space="preserve"> system it seeks to overturn – t</w:t>
      </w:r>
      <w:r w:rsidRPr="00CC624A">
        <w:rPr>
          <w:rFonts w:eastAsia="Calibri" w:cs="Times New Roman"/>
          <w:b/>
          <w:sz w:val="24"/>
        </w:rPr>
        <w:t>he guilty solidarity of the 1AC masks the privilege that prevents the AFF project from directly changing the lives of the people they invoke to warrant a ballot.</w:t>
      </w:r>
    </w:p>
    <w:p w:rsidR="00DF524D" w:rsidRPr="00CC624A" w:rsidRDefault="00DF524D" w:rsidP="00DF524D">
      <w:pPr>
        <w:rPr>
          <w:rFonts w:eastAsia="Calibri" w:cs="Times New Roman"/>
        </w:rPr>
      </w:pPr>
      <w:r w:rsidRPr="00CC624A">
        <w:rPr>
          <w:rFonts w:eastAsia="Calibri" w:cs="Times New Roman"/>
          <w:b/>
          <w:sz w:val="24"/>
          <w:u w:val="single"/>
        </w:rPr>
        <w:t>Chow</w:t>
      </w:r>
      <w:r>
        <w:rPr>
          <w:rFonts w:eastAsia="Calibri" w:cs="Times New Roman"/>
          <w:b/>
          <w:sz w:val="24"/>
          <w:u w:val="single"/>
        </w:rPr>
        <w:t>, 93</w:t>
      </w:r>
      <w:r w:rsidRPr="00CC624A">
        <w:rPr>
          <w:rFonts w:eastAsia="Calibri" w:cs="Times New Roman"/>
        </w:rPr>
        <w:t xml:space="preserve"> – Andrew W. Mellon Prof</w:t>
      </w:r>
      <w:r>
        <w:rPr>
          <w:rFonts w:eastAsia="Calibri" w:cs="Times New Roman"/>
        </w:rPr>
        <w:t>essor of the Humanities @ Brown</w:t>
      </w:r>
    </w:p>
    <w:p w:rsidR="00DF524D" w:rsidRPr="00CC624A" w:rsidRDefault="00DF524D" w:rsidP="00DF524D">
      <w:pPr>
        <w:rPr>
          <w:rFonts w:eastAsia="Calibri"/>
          <w:szCs w:val="20"/>
        </w:rPr>
      </w:pPr>
      <w:r w:rsidRPr="00CC624A">
        <w:rPr>
          <w:rFonts w:eastAsia="Calibri"/>
          <w:szCs w:val="20"/>
        </w:rPr>
        <w:t xml:space="preserve">(Rey, </w:t>
      </w:r>
      <w:r w:rsidRPr="00CC624A">
        <w:rPr>
          <w:rFonts w:eastAsia="Calibri"/>
          <w:i/>
          <w:szCs w:val="20"/>
        </w:rPr>
        <w:t>Writing Diaspora: Tactics of Intervention in Contemporary Cultural Studies</w:t>
      </w:r>
      <w:r w:rsidRPr="00CC624A">
        <w:rPr>
          <w:rFonts w:eastAsia="Calibri"/>
          <w:szCs w:val="20"/>
        </w:rPr>
        <w:t>, p. 16-17</w:t>
      </w:r>
      <w:r>
        <w:rPr>
          <w:rFonts w:eastAsia="Calibri"/>
          <w:szCs w:val="20"/>
        </w:rPr>
        <w:t>, 1993</w:t>
      </w:r>
      <w:r w:rsidRPr="00CC624A">
        <w:rPr>
          <w:rFonts w:eastAsia="Calibri"/>
          <w:szCs w:val="20"/>
        </w:rPr>
        <w:t xml:space="preserve">) </w:t>
      </w:r>
    </w:p>
    <w:p w:rsidR="00DF524D" w:rsidRPr="00CC624A" w:rsidRDefault="00DF524D" w:rsidP="00DF524D">
      <w:pPr>
        <w:rPr>
          <w:rFonts w:eastAsia="Calibri"/>
          <w:szCs w:val="20"/>
        </w:rPr>
      </w:pPr>
    </w:p>
    <w:p w:rsidR="00DF524D" w:rsidRPr="00175C10" w:rsidRDefault="00DF524D" w:rsidP="00DF524D">
      <w:pPr>
        <w:rPr>
          <w:sz w:val="22"/>
          <w:u w:val="single"/>
        </w:rPr>
      </w:pPr>
      <w:r w:rsidRPr="00CC624A">
        <w:rPr>
          <w:rFonts w:eastAsia="Calibri"/>
          <w:szCs w:val="20"/>
        </w:rPr>
        <w:t>Why are "tactics" useful at this moment? As discussions about "multiculturalism,' "</w:t>
      </w:r>
      <w:proofErr w:type="spellStart"/>
      <w:r w:rsidRPr="00CC624A">
        <w:rPr>
          <w:rFonts w:eastAsia="Calibri"/>
          <w:szCs w:val="20"/>
        </w:rPr>
        <w:t>interdisciplinarity</w:t>
      </w:r>
      <w:proofErr w:type="spellEnd"/>
      <w:r w:rsidRPr="00CC624A">
        <w:rPr>
          <w:rFonts w:eastAsia="Calibri"/>
          <w:szCs w:val="20"/>
        </w:rPr>
        <w:t xml:space="preserve">," "the third world intellectual," and other companion issues develop in the American academy and society today, and </w:t>
      </w:r>
      <w:r w:rsidRPr="00175C10">
        <w:rPr>
          <w:sz w:val="22"/>
          <w:highlight w:val="yellow"/>
          <w:u w:val="single"/>
        </w:rPr>
        <w:t>as rhetorical claims to political change and difference are being put forth, many deep-rooted, politically reactionary forces return to haunt us</w:t>
      </w:r>
      <w:r w:rsidRPr="00175C10">
        <w:rPr>
          <w:sz w:val="22"/>
          <w:u w:val="single"/>
        </w:rPr>
        <w:t>. Essentialist notions of culture and history; conservative notions of territorial and linguistic propriety, and the "otherness” ensuing from them; unattested claims of oppression and victimization that are used merely to guilt-trip and to control</w:t>
      </w:r>
      <w:r w:rsidRPr="00CC624A">
        <w:rPr>
          <w:rFonts w:eastAsia="Calibri"/>
          <w:szCs w:val="20"/>
        </w:rPr>
        <w:t>; sexist and racist reaffirmations of sexual and racial diversities that are made merely in the name of righteousness—</w:t>
      </w:r>
      <w:r w:rsidRPr="00175C10">
        <w:rPr>
          <w:sz w:val="22"/>
          <w:highlight w:val="yellow"/>
          <w:u w:val="single"/>
        </w:rPr>
        <w:t xml:space="preserve">all these forces create new "solidarities" whose ideological premises remain unquestioned. </w:t>
      </w:r>
      <w:proofErr w:type="gramStart"/>
      <w:r w:rsidRPr="00175C10">
        <w:rPr>
          <w:sz w:val="22"/>
          <w:highlight w:val="yellow"/>
          <w:u w:val="single"/>
        </w:rPr>
        <w:t>These new solidarities arc often informed by a strategic attitude which repeats what they seek to overthrow</w:t>
      </w:r>
      <w:r w:rsidRPr="00CC624A">
        <w:rPr>
          <w:rFonts w:eastAsia="Calibri"/>
          <w:szCs w:val="20"/>
        </w:rPr>
        <w:t>.</w:t>
      </w:r>
      <w:proofErr w:type="gramEnd"/>
      <w:r w:rsidRPr="00CC624A">
        <w:rPr>
          <w:rFonts w:eastAsia="Calibri"/>
          <w:szCs w:val="20"/>
        </w:rPr>
        <w:t xml:space="preserve"> The weight of old ideologies being reinforced over and over again is </w:t>
      </w:r>
      <w:proofErr w:type="gramStart"/>
      <w:r w:rsidRPr="00175C10">
        <w:rPr>
          <w:sz w:val="22"/>
          <w:u w:val="single"/>
        </w:rPr>
        <w:t>We</w:t>
      </w:r>
      <w:proofErr w:type="gramEnd"/>
      <w:r w:rsidRPr="00175C10">
        <w:rPr>
          <w:sz w:val="22"/>
          <w:u w:val="single"/>
        </w:rPr>
        <w:t xml:space="preserve"> need to remember</w:t>
      </w:r>
      <w:r w:rsidRPr="00CC624A">
        <w:rPr>
          <w:rFonts w:eastAsia="Calibri"/>
          <w:szCs w:val="20"/>
        </w:rPr>
        <w:t xml:space="preserve"> as intellectuals </w:t>
      </w:r>
      <w:r w:rsidRPr="00175C10">
        <w:rPr>
          <w:sz w:val="22"/>
          <w:u w:val="single"/>
        </w:rPr>
        <w:t>that the battles we fight are battles of words. Those who argue the oppositional standpoint are not doing anything different from their enemies and are most certainly not directly changing the downtrodden lives of those who seek their survival</w:t>
      </w:r>
      <w:r w:rsidRPr="00CC624A">
        <w:rPr>
          <w:rFonts w:eastAsia="Calibri"/>
          <w:szCs w:val="20"/>
        </w:rPr>
        <w:t xml:space="preserve"> in metropolitan and nonmetropolitan spaces alike. </w:t>
      </w:r>
      <w:r w:rsidRPr="00175C10">
        <w:rPr>
          <w:sz w:val="22"/>
          <w:highlight w:val="yellow"/>
          <w:u w:val="single"/>
        </w:rPr>
        <w:t xml:space="preserve">What academic intellectuals must confront is </w:t>
      </w:r>
      <w:r w:rsidRPr="00175C10">
        <w:rPr>
          <w:sz w:val="22"/>
          <w:u w:val="single"/>
        </w:rPr>
        <w:t xml:space="preserve">thus </w:t>
      </w:r>
      <w:r w:rsidRPr="00175C10">
        <w:rPr>
          <w:sz w:val="22"/>
          <w:highlight w:val="yellow"/>
          <w:u w:val="single"/>
        </w:rPr>
        <w:t>not their</w:t>
      </w:r>
      <w:r w:rsidRPr="00CC624A">
        <w:rPr>
          <w:rFonts w:eastAsia="Calibri"/>
          <w:szCs w:val="20"/>
        </w:rPr>
        <w:t xml:space="preserve"> "victimization" by society at large (or their </w:t>
      </w:r>
      <w:r w:rsidRPr="00175C10">
        <w:rPr>
          <w:sz w:val="22"/>
          <w:highlight w:val="yellow"/>
          <w:u w:val="single"/>
        </w:rPr>
        <w:t>victimization-in-solidarity-with-the-oppressed), but the power, wealth, and privilege that ironically accumulate from their "oppositional" viewpoint, and the widening gap between the professed contents of their words and the upward mobility they gain from such words</w:t>
      </w:r>
      <w:r w:rsidRPr="00175C10">
        <w:rPr>
          <w:sz w:val="22"/>
          <w:u w:val="single"/>
        </w:rPr>
        <w:t>. (When Foucault said intellectuals need to struggle against becoming the object and instrument of power, he spoke precisely to this kind of situation</w:t>
      </w:r>
      <w:r w:rsidRPr="00CC624A">
        <w:rPr>
          <w:rFonts w:eastAsia="Calibri"/>
          <w:szCs w:val="20"/>
        </w:rPr>
        <w:t xml:space="preserve">.) The predicament we face in the West, where intellectual freedom shares a history with economic enterprise, is that "if a professor wishes to denounce aspects of big </w:t>
      </w:r>
      <w:proofErr w:type="gramStart"/>
      <w:r w:rsidRPr="00CC624A">
        <w:rPr>
          <w:rFonts w:eastAsia="Calibri"/>
          <w:szCs w:val="20"/>
        </w:rPr>
        <w:t>business, ...</w:t>
      </w:r>
      <w:proofErr w:type="gramEnd"/>
      <w:r w:rsidRPr="00CC624A">
        <w:rPr>
          <w:rFonts w:eastAsia="Calibri"/>
          <w:szCs w:val="20"/>
        </w:rPr>
        <w:t xml:space="preserve"> he will be wise to locate in a school whose trustees are big businessmen."28 </w:t>
      </w:r>
      <w:r w:rsidRPr="00175C10">
        <w:rPr>
          <w:sz w:val="22"/>
          <w:u w:val="single"/>
        </w:rPr>
        <w:t>Why should we believe in those who continue to speak a language of alterity-as-lack while their salaries</w:t>
      </w:r>
      <w:r w:rsidRPr="00CC624A">
        <w:rPr>
          <w:rFonts w:eastAsia="Calibri"/>
          <w:szCs w:val="20"/>
        </w:rPr>
        <w:t xml:space="preserve"> and honoraria </w:t>
      </w:r>
      <w:r w:rsidRPr="00175C10">
        <w:rPr>
          <w:sz w:val="22"/>
          <w:u w:val="single"/>
        </w:rPr>
        <w:t>keep rising?</w:t>
      </w:r>
      <w:r w:rsidRPr="00CC624A">
        <w:rPr>
          <w:rFonts w:eastAsia="Calibri"/>
          <w:szCs w:val="20"/>
        </w:rPr>
        <w:t xml:space="preserve"> How do we resist the turning-into-propriety of oppositional discourses, when the intention of such discourses has been that of displacing and disowning the proper? </w:t>
      </w:r>
      <w:r w:rsidRPr="00175C10">
        <w:rPr>
          <w:sz w:val="22"/>
          <w:highlight w:val="yellow"/>
          <w:u w:val="single"/>
        </w:rPr>
        <w:t>How do we prevent what begin as tactics</w:t>
      </w:r>
      <w:r w:rsidRPr="00175C10">
        <w:rPr>
          <w:sz w:val="22"/>
          <w:u w:val="single"/>
        </w:rPr>
        <w:t>—that which is "without any base where it could stockpile its winnings</w:t>
      </w:r>
      <w:r w:rsidRPr="00CC624A">
        <w:rPr>
          <w:rFonts w:eastAsia="Calibri"/>
          <w:szCs w:val="20"/>
        </w:rPr>
        <w:t xml:space="preserve">" (de </w:t>
      </w:r>
      <w:proofErr w:type="spellStart"/>
      <w:r w:rsidRPr="00CC624A">
        <w:rPr>
          <w:rFonts w:eastAsia="Calibri"/>
          <w:szCs w:val="20"/>
        </w:rPr>
        <w:t>Certeau</w:t>
      </w:r>
      <w:proofErr w:type="spellEnd"/>
      <w:r w:rsidRPr="00CC624A">
        <w:rPr>
          <w:rFonts w:eastAsia="Calibri"/>
          <w:szCs w:val="20"/>
        </w:rPr>
        <w:t>, p. 37)—</w:t>
      </w:r>
      <w:r w:rsidRPr="00175C10">
        <w:rPr>
          <w:sz w:val="22"/>
          <w:highlight w:val="yellow"/>
          <w:u w:val="single"/>
        </w:rPr>
        <w:t>from turning into a solidly fenced-off field, in the military no less than in the academic sense?</w:t>
      </w:r>
    </w:p>
    <w:p w:rsidR="00DF524D" w:rsidRPr="00CC624A" w:rsidRDefault="00DF524D" w:rsidP="00DF524D">
      <w:pPr>
        <w:rPr>
          <w:rFonts w:eastAsia="Calibri" w:cs="Times New Roman"/>
        </w:rPr>
      </w:pPr>
    </w:p>
    <w:p w:rsidR="00DF524D" w:rsidRPr="00CC624A" w:rsidRDefault="00DF524D" w:rsidP="00DF524D">
      <w:pPr>
        <w:rPr>
          <w:rFonts w:eastAsia="Calibri" w:cs="Times New Roman"/>
          <w:b/>
          <w:sz w:val="24"/>
        </w:rPr>
      </w:pPr>
      <w:r w:rsidRPr="00CC624A">
        <w:rPr>
          <w:rFonts w:eastAsia="Calibri" w:cs="Times New Roman"/>
          <w:b/>
          <w:sz w:val="24"/>
        </w:rPr>
        <w:t>It is also a form of self-</w:t>
      </w:r>
      <w:proofErr w:type="spellStart"/>
      <w:r w:rsidRPr="00CC624A">
        <w:rPr>
          <w:rFonts w:eastAsia="Calibri" w:cs="Times New Roman"/>
          <w:b/>
          <w:sz w:val="24"/>
        </w:rPr>
        <w:t>subalternization</w:t>
      </w:r>
      <w:proofErr w:type="spellEnd"/>
      <w:r w:rsidRPr="00CC624A">
        <w:rPr>
          <w:rFonts w:eastAsia="Calibri" w:cs="Times New Roman"/>
          <w:b/>
          <w:sz w:val="24"/>
        </w:rPr>
        <w:t>, where the judges are encouraged to found a vacuous solidarity with the Affirmative Other by valorizing the material deprivation portrayed in the 1AC – However, their rhetorical strategy amounts to nothing more than a sham renunciation authorized by the same structures of power that produce alterity in the first place, turning the case at a higher level of analysis.</w:t>
      </w:r>
    </w:p>
    <w:p w:rsidR="00DF524D" w:rsidRPr="00CC624A" w:rsidRDefault="00DF524D" w:rsidP="00DF524D">
      <w:pPr>
        <w:rPr>
          <w:rFonts w:eastAsia="Calibri" w:cs="Times New Roman"/>
        </w:rPr>
      </w:pPr>
      <w:r w:rsidRPr="00CC624A">
        <w:rPr>
          <w:rFonts w:eastAsia="Calibri" w:cs="Times New Roman"/>
          <w:b/>
          <w:sz w:val="24"/>
          <w:u w:val="single"/>
        </w:rPr>
        <w:t>Chow</w:t>
      </w:r>
      <w:r w:rsidRPr="00CC624A">
        <w:rPr>
          <w:rFonts w:eastAsia="Calibri" w:cs="Times New Roman"/>
        </w:rPr>
        <w:t xml:space="preserve"> – Andrew W. Mellon Profes</w:t>
      </w:r>
      <w:r>
        <w:rPr>
          <w:rFonts w:eastAsia="Calibri" w:cs="Times New Roman"/>
        </w:rPr>
        <w:t>sor of the Humanities @ Brown</w:t>
      </w:r>
    </w:p>
    <w:p w:rsidR="00DF524D" w:rsidRPr="00CC624A" w:rsidRDefault="00DF524D" w:rsidP="00DF524D">
      <w:pPr>
        <w:rPr>
          <w:rFonts w:eastAsia="Calibri"/>
          <w:szCs w:val="20"/>
        </w:rPr>
      </w:pPr>
      <w:r w:rsidRPr="00CC624A">
        <w:rPr>
          <w:rFonts w:eastAsia="Calibri"/>
          <w:szCs w:val="20"/>
        </w:rPr>
        <w:t xml:space="preserve">(Rey, </w:t>
      </w:r>
      <w:r w:rsidRPr="00CC624A">
        <w:rPr>
          <w:rFonts w:eastAsia="Calibri"/>
          <w:i/>
          <w:szCs w:val="20"/>
        </w:rPr>
        <w:t>Writing Diaspora: Tactics of Intervention in Contemporary Cultural Studies</w:t>
      </w:r>
      <w:r w:rsidRPr="00CC624A">
        <w:rPr>
          <w:rFonts w:eastAsia="Calibri"/>
          <w:szCs w:val="20"/>
        </w:rPr>
        <w:t>, p. 10-11</w:t>
      </w:r>
      <w:r>
        <w:rPr>
          <w:rFonts w:eastAsia="Calibri"/>
          <w:szCs w:val="20"/>
        </w:rPr>
        <w:t>, 1993</w:t>
      </w:r>
      <w:r w:rsidRPr="00CC624A">
        <w:rPr>
          <w:rFonts w:eastAsia="Calibri"/>
          <w:szCs w:val="20"/>
        </w:rPr>
        <w:t xml:space="preserve">) </w:t>
      </w:r>
    </w:p>
    <w:p w:rsidR="00DF524D" w:rsidRPr="00CC624A" w:rsidRDefault="00DF524D" w:rsidP="00DF524D">
      <w:pPr>
        <w:rPr>
          <w:rFonts w:eastAsia="Calibri"/>
          <w:szCs w:val="20"/>
        </w:rPr>
      </w:pPr>
    </w:p>
    <w:p w:rsidR="00DF524D" w:rsidRPr="00CC624A" w:rsidRDefault="00DF524D" w:rsidP="00DF524D">
      <w:pPr>
        <w:rPr>
          <w:rFonts w:eastAsia="Calibri"/>
          <w:szCs w:val="20"/>
        </w:rPr>
      </w:pPr>
      <w:r w:rsidRPr="00175C10">
        <w:rPr>
          <w:sz w:val="22"/>
          <w:highlight w:val="yellow"/>
          <w:u w:val="single"/>
        </w:rPr>
        <w:t>The Orientalist has a special sibling whom I will, in order to highlight her significance as a kind of representational agency, call the Maoist</w:t>
      </w:r>
      <w:r w:rsidRPr="00CC624A">
        <w:rPr>
          <w:rFonts w:eastAsia="Calibri"/>
          <w:szCs w:val="20"/>
        </w:rPr>
        <w:t xml:space="preserve">. </w:t>
      </w:r>
      <w:proofErr w:type="spellStart"/>
      <w:r w:rsidRPr="00CC624A">
        <w:rPr>
          <w:rFonts w:eastAsia="Calibri"/>
          <w:szCs w:val="20"/>
        </w:rPr>
        <w:t>Arif</w:t>
      </w:r>
      <w:proofErr w:type="spellEnd"/>
      <w:r w:rsidRPr="00CC624A">
        <w:rPr>
          <w:rFonts w:eastAsia="Calibri"/>
          <w:szCs w:val="20"/>
        </w:rPr>
        <w:t xml:space="preserve"> </w:t>
      </w:r>
      <w:proofErr w:type="spellStart"/>
      <w:r w:rsidRPr="00CC624A">
        <w:rPr>
          <w:rFonts w:eastAsia="Calibri"/>
          <w:szCs w:val="20"/>
        </w:rPr>
        <w:t>Dirlik</w:t>
      </w:r>
      <w:proofErr w:type="spellEnd"/>
      <w:r w:rsidRPr="00CC624A">
        <w:rPr>
          <w:rFonts w:eastAsia="Calibri"/>
          <w:szCs w:val="20"/>
        </w:rPr>
        <w:t xml:space="preserve">, who has written extensively on the history of political movements in twentieth-century China, sums up the interpretation of Mao Zedong commonly found in Western Marxist analyses in terms of a "Third </w:t>
      </w:r>
      <w:proofErr w:type="spellStart"/>
      <w:r w:rsidRPr="00CC624A">
        <w:rPr>
          <w:rFonts w:eastAsia="Calibri"/>
          <w:szCs w:val="20"/>
        </w:rPr>
        <w:t>Worldist</w:t>
      </w:r>
      <w:proofErr w:type="spellEnd"/>
      <w:r w:rsidRPr="00CC624A">
        <w:rPr>
          <w:rFonts w:eastAsia="Calibri"/>
          <w:szCs w:val="20"/>
        </w:rPr>
        <w:t xml:space="preserve">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admiration of the 1970s has since been replaced by an oftentimes equally excessive denigration of China, </w:t>
      </w:r>
      <w:r w:rsidRPr="00175C10">
        <w:rPr>
          <w:sz w:val="22"/>
          <w:highlight w:val="yellow"/>
          <w:u w:val="single"/>
        </w:rPr>
        <w:t>the Maoist is very much alive among us</w:t>
      </w:r>
      <w:r w:rsidRPr="00CC624A">
        <w:rPr>
          <w:rFonts w:eastAsia="Calibri"/>
          <w:szCs w:val="20"/>
        </w:rPr>
        <w:t xml:space="preserve">, and her significance goes far beyond the China and East Asian fields. </w:t>
      </w:r>
      <w:r w:rsidRPr="00175C10">
        <w:rPr>
          <w:sz w:val="22"/>
          <w:u w:val="single"/>
        </w:rPr>
        <w:t>Typically</w:t>
      </w:r>
      <w:r w:rsidRPr="00CC624A">
        <w:rPr>
          <w:rFonts w:eastAsia="Calibri"/>
          <w:szCs w:val="20"/>
        </w:rPr>
        <w:t xml:space="preserve">, the Maoist is </w:t>
      </w:r>
      <w:r w:rsidRPr="00175C10">
        <w:rPr>
          <w:sz w:val="22"/>
          <w:u w:val="single"/>
        </w:rPr>
        <w:t>a cultural critic who lives in a capitalist society hut who is fed up with capitalism—</w:t>
      </w:r>
      <w:r w:rsidRPr="00175C10">
        <w:rPr>
          <w:sz w:val="22"/>
          <w:highlight w:val="yellow"/>
          <w:u w:val="single"/>
        </w:rPr>
        <w:t>a cultural critic</w:t>
      </w:r>
      <w:r w:rsidRPr="00CC624A">
        <w:rPr>
          <w:rFonts w:eastAsia="Calibri"/>
          <w:szCs w:val="20"/>
        </w:rPr>
        <w:t>, in other words</w:t>
      </w:r>
      <w:r w:rsidRPr="00CC624A">
        <w:rPr>
          <w:rFonts w:eastAsia="Calibri"/>
          <w:szCs w:val="20"/>
          <w:highlight w:val="yellow"/>
        </w:rPr>
        <w:t xml:space="preserve">, </w:t>
      </w:r>
      <w:r w:rsidRPr="00175C10">
        <w:rPr>
          <w:sz w:val="22"/>
          <w:highlight w:val="yellow"/>
          <w:u w:val="single"/>
        </w:rPr>
        <w:t>who wants a social order opposed to the one that is supporting her own undertaking. The Maoist is</w:t>
      </w:r>
      <w:r w:rsidRPr="00175C10">
        <w:rPr>
          <w:sz w:val="22"/>
          <w:u w:val="single"/>
        </w:rPr>
        <w:t xml:space="preserve"> thus </w:t>
      </w:r>
      <w:r w:rsidRPr="00175C10">
        <w:rPr>
          <w:sz w:val="22"/>
          <w:highlight w:val="yellow"/>
          <w:u w:val="single"/>
        </w:rPr>
        <w:t xml:space="preserve">a supreme example of the way desire works: What she wants is always located in the other, resulting in </w:t>
      </w:r>
      <w:proofErr w:type="gramStart"/>
      <w:r w:rsidRPr="00175C10">
        <w:rPr>
          <w:sz w:val="22"/>
          <w:highlight w:val="yellow"/>
          <w:u w:val="single"/>
        </w:rPr>
        <w:t>an identification</w:t>
      </w:r>
      <w:proofErr w:type="gramEnd"/>
      <w:r w:rsidRPr="00175C10">
        <w:rPr>
          <w:sz w:val="22"/>
          <w:highlight w:val="yellow"/>
          <w:u w:val="single"/>
        </w:rPr>
        <w:t xml:space="preserve"> with and valorization of that which she is not/does not have. Since what is valorized is often the other's deprivation</w:t>
      </w:r>
      <w:r w:rsidRPr="00175C10">
        <w:rPr>
          <w:sz w:val="22"/>
          <w:u w:val="single"/>
        </w:rPr>
        <w:t>—"having" poverty or "having" nothing—</w:t>
      </w:r>
      <w:r w:rsidRPr="00175C10">
        <w:rPr>
          <w:sz w:val="22"/>
          <w:highlight w:val="yellow"/>
          <w:u w:val="single"/>
        </w:rPr>
        <w:t>the Maoist's strategy becomes in the main a rhetorical renunciation of the material power that enables her rhetoric.</w:t>
      </w:r>
    </w:p>
    <w:p w:rsidR="00DF524D" w:rsidRPr="00CC624A" w:rsidRDefault="00DF524D" w:rsidP="00DF524D">
      <w:pPr>
        <w:rPr>
          <w:rFonts w:eastAsia="Calibri" w:cs="Times New Roman"/>
          <w:b/>
          <w:sz w:val="24"/>
        </w:rPr>
      </w:pPr>
    </w:p>
    <w:p w:rsidR="00DF524D" w:rsidRPr="00CC624A" w:rsidRDefault="00DF524D" w:rsidP="00DF524D">
      <w:pPr>
        <w:rPr>
          <w:rFonts w:eastAsia="Calibri" w:cs="Times New Roman"/>
          <w:b/>
          <w:sz w:val="24"/>
        </w:rPr>
      </w:pPr>
      <w:r w:rsidRPr="00CC624A">
        <w:rPr>
          <w:rFonts w:eastAsia="Calibri" w:cs="Times New Roman"/>
          <w:b/>
          <w:sz w:val="24"/>
        </w:rPr>
        <w:t>The subaltern is subsequently reduced to a fungible object, a passive object for the consumption of the debate community – the affirmative absorbs the power of alterity only to toss its carcass back into the dust</w:t>
      </w:r>
    </w:p>
    <w:p w:rsidR="00DF524D" w:rsidRPr="00CC624A" w:rsidRDefault="00DF524D" w:rsidP="00DF524D">
      <w:pPr>
        <w:rPr>
          <w:rFonts w:eastAsia="Calibri" w:cs="Times New Roman"/>
        </w:rPr>
      </w:pPr>
      <w:r>
        <w:rPr>
          <w:rFonts w:eastAsia="Calibri" w:cs="Times New Roman"/>
          <w:b/>
          <w:sz w:val="24"/>
          <w:u w:val="single"/>
        </w:rPr>
        <w:t xml:space="preserve">Chow, </w:t>
      </w:r>
      <w:r w:rsidRPr="00CC624A">
        <w:rPr>
          <w:rFonts w:eastAsia="Calibri" w:cs="Times New Roman"/>
          <w:b/>
          <w:sz w:val="24"/>
          <w:u w:val="single"/>
        </w:rPr>
        <w:t>93</w:t>
      </w:r>
      <w:r w:rsidRPr="00CC624A">
        <w:rPr>
          <w:rFonts w:eastAsia="Calibri" w:cs="Times New Roman"/>
        </w:rPr>
        <w:t xml:space="preserve"> (Rey, Andrew W. Mellon, Professor of the Humanities at Brown University, Writing Diaspora: Contemporary Tactics of Intervention in Contemporary Cultural Studies, Indiana University Press, </w:t>
      </w:r>
      <w:proofErr w:type="gramStart"/>
      <w:r w:rsidRPr="00CC624A">
        <w:rPr>
          <w:rFonts w:eastAsia="Calibri" w:cs="Times New Roman"/>
        </w:rPr>
        <w:t>pg</w:t>
      </w:r>
      <w:proofErr w:type="gramEnd"/>
      <w:r w:rsidRPr="00CC624A">
        <w:rPr>
          <w:rFonts w:eastAsia="Calibri" w:cs="Times New Roman"/>
        </w:rPr>
        <w:t>. 12-13.)</w:t>
      </w:r>
    </w:p>
    <w:p w:rsidR="00DF524D" w:rsidRPr="00CC624A" w:rsidRDefault="00DF524D" w:rsidP="00DF524D">
      <w:pPr>
        <w:rPr>
          <w:rFonts w:eastAsia="Calibri" w:cs="Times New Roman"/>
        </w:rPr>
      </w:pPr>
    </w:p>
    <w:p w:rsidR="00DF524D" w:rsidRPr="00175C10" w:rsidRDefault="00DF524D" w:rsidP="00DF524D">
      <w:pPr>
        <w:rPr>
          <w:sz w:val="22"/>
          <w:u w:val="single"/>
        </w:rPr>
      </w:pPr>
      <w:proofErr w:type="gramStart"/>
      <w:r w:rsidRPr="00CC624A">
        <w:rPr>
          <w:rFonts w:eastAsia="Calibri" w:cs="Times New Roman"/>
        </w:rPr>
        <w:t>In the “cultural studies” of the American academy in the 1990s.</w:t>
      </w:r>
      <w:proofErr w:type="gramEnd"/>
      <w:r w:rsidRPr="00CC624A">
        <w:rPr>
          <w:rFonts w:eastAsia="Calibri" w:cs="Times New Roman"/>
        </w:rPr>
        <w:t xml:space="preserve"> The Maoist is reproducing with prowess. We see this in </w:t>
      </w:r>
      <w:r w:rsidRPr="00175C10">
        <w:rPr>
          <w:sz w:val="22"/>
          <w:highlight w:val="yellow"/>
          <w:u w:val="single"/>
        </w:rPr>
        <w:t>the way</w:t>
      </w:r>
      <w:r w:rsidRPr="00175C10">
        <w:rPr>
          <w:sz w:val="22"/>
          <w:u w:val="single"/>
        </w:rPr>
        <w:t xml:space="preserve"> terms such as “oppression,” “</w:t>
      </w:r>
      <w:r w:rsidRPr="00175C10">
        <w:rPr>
          <w:sz w:val="22"/>
          <w:highlight w:val="yellow"/>
          <w:u w:val="single"/>
        </w:rPr>
        <w:t>victimization</w:t>
      </w:r>
      <w:r w:rsidRPr="00175C10">
        <w:rPr>
          <w:sz w:val="22"/>
          <w:u w:val="single"/>
        </w:rPr>
        <w:t>,” and “</w:t>
      </w:r>
      <w:proofErr w:type="spellStart"/>
      <w:r w:rsidRPr="00175C10">
        <w:rPr>
          <w:sz w:val="22"/>
          <w:u w:val="single"/>
        </w:rPr>
        <w:t>subalternity</w:t>
      </w:r>
      <w:proofErr w:type="spellEnd"/>
      <w:r w:rsidRPr="00175C10">
        <w:rPr>
          <w:sz w:val="22"/>
          <w:u w:val="single"/>
        </w:rPr>
        <w:t xml:space="preserve">” </w:t>
      </w:r>
      <w:proofErr w:type="gramStart"/>
      <w:r w:rsidRPr="00175C10">
        <w:rPr>
          <w:sz w:val="22"/>
          <w:highlight w:val="yellow"/>
          <w:u w:val="single"/>
        </w:rPr>
        <w:t>are</w:t>
      </w:r>
      <w:proofErr w:type="gramEnd"/>
      <w:r w:rsidRPr="00175C10">
        <w:rPr>
          <w:sz w:val="22"/>
          <w:highlight w:val="yellow"/>
          <w:u w:val="single"/>
        </w:rPr>
        <w:t xml:space="preserve"> now being used</w:t>
      </w:r>
      <w:r w:rsidRPr="00CC624A">
        <w:rPr>
          <w:rFonts w:eastAsia="Calibri" w:cs="Times New Roman"/>
          <w:highlight w:val="yellow"/>
        </w:rPr>
        <w:t>.</w:t>
      </w:r>
      <w:r w:rsidRPr="00CC624A">
        <w:rPr>
          <w:rFonts w:eastAsia="Calibri" w:cs="Times New Roman"/>
        </w:rPr>
        <w:t xml:space="preserve"> Contrary to the Orientalist disdain for the contemporary native cultures in the non-West, </w:t>
      </w:r>
      <w:r w:rsidRPr="00175C10">
        <w:rPr>
          <w:sz w:val="22"/>
          <w:u w:val="single"/>
        </w:rPr>
        <w:t>th</w:t>
      </w:r>
      <w:r w:rsidRPr="00175C10">
        <w:rPr>
          <w:sz w:val="22"/>
          <w:highlight w:val="yellow"/>
          <w:u w:val="single"/>
        </w:rPr>
        <w:t>e Maoist turns the precisely disdained other into the object of his</w:t>
      </w:r>
      <w:r w:rsidRPr="00CC624A">
        <w:rPr>
          <w:rFonts w:eastAsia="Calibri" w:cs="Times New Roman"/>
          <w:highlight w:val="yellow"/>
        </w:rPr>
        <w:t>/</w:t>
      </w:r>
      <w:r w:rsidRPr="00175C10">
        <w:rPr>
          <w:sz w:val="22"/>
          <w:highlight w:val="yellow"/>
          <w:u w:val="single"/>
        </w:rPr>
        <w:t>her study</w:t>
      </w:r>
      <w:r w:rsidRPr="00CC624A">
        <w:rPr>
          <w:rFonts w:eastAsia="Calibri" w:cs="Times New Roman"/>
        </w:rPr>
        <w:t xml:space="preserve"> and, in some cases identification. </w:t>
      </w:r>
      <w:r w:rsidRPr="00175C10">
        <w:rPr>
          <w:sz w:val="22"/>
          <w:u w:val="single"/>
        </w:rPr>
        <w:t>In a mixture of admiration and moralist</w:t>
      </w:r>
      <w:r w:rsidRPr="00CC624A">
        <w:rPr>
          <w:rFonts w:eastAsia="Calibri" w:cs="Times New Roman"/>
        </w:rPr>
        <w:t xml:space="preserve">, </w:t>
      </w:r>
      <w:r w:rsidRPr="00175C10">
        <w:rPr>
          <w:sz w:val="22"/>
          <w:u w:val="single"/>
        </w:rPr>
        <w:t>the Maoist</w:t>
      </w:r>
      <w:r w:rsidRPr="00CC624A">
        <w:rPr>
          <w:rFonts w:eastAsia="Calibri" w:cs="Times New Roman"/>
        </w:rPr>
        <w:t xml:space="preserve"> sometimes </w:t>
      </w:r>
      <w:r w:rsidRPr="00175C10">
        <w:rPr>
          <w:sz w:val="22"/>
          <w:u w:val="single"/>
        </w:rPr>
        <w:t>turns all people from non-Western cultures into a generalized “subaltern” that is then used to flog an equally generalized “West.</w:t>
      </w:r>
      <w:r w:rsidRPr="00CC624A">
        <w:rPr>
          <w:rFonts w:eastAsia="Calibri" w:cs="Times New Roman"/>
        </w:rPr>
        <w:t xml:space="preserve">” </w:t>
      </w:r>
      <w:r w:rsidRPr="00175C10">
        <w:rPr>
          <w:sz w:val="22"/>
          <w:u w:val="single"/>
        </w:rPr>
        <w:t>Because the representation of “the other” as such ignores</w:t>
      </w:r>
      <w:r w:rsidRPr="00CC624A">
        <w:rPr>
          <w:rFonts w:eastAsia="Calibri" w:cs="Times New Roman"/>
        </w:rPr>
        <w:t xml:space="preserve"> (1) </w:t>
      </w:r>
      <w:r w:rsidRPr="00175C10">
        <w:rPr>
          <w:sz w:val="22"/>
          <w:u w:val="single"/>
        </w:rPr>
        <w:t>the class and intellectual hierarchies within these other cultures</w:t>
      </w:r>
      <w:r w:rsidRPr="00CC624A">
        <w:rPr>
          <w:rFonts w:eastAsia="Calibri" w:cs="Times New Roman"/>
        </w:rPr>
        <w:t xml:space="preserve">, which are usually as elaborate as those in the West, </w:t>
      </w:r>
      <w:r w:rsidRPr="00175C10">
        <w:rPr>
          <w:sz w:val="22"/>
          <w:u w:val="single"/>
        </w:rPr>
        <w:t>and</w:t>
      </w:r>
      <w:r w:rsidRPr="00CC624A">
        <w:rPr>
          <w:rFonts w:eastAsia="Calibri" w:cs="Times New Roman"/>
        </w:rPr>
        <w:t xml:space="preserve"> (2) </w:t>
      </w:r>
      <w:r w:rsidRPr="00175C10">
        <w:rPr>
          <w:sz w:val="22"/>
          <w:u w:val="single"/>
        </w:rPr>
        <w:t>the discursive power relations structuring the Maoist’s mode of inquiry</w:t>
      </w:r>
      <w:r w:rsidRPr="00CC624A">
        <w:rPr>
          <w:rFonts w:eastAsia="Calibri" w:cs="Times New Roman"/>
        </w:rPr>
        <w:t xml:space="preserve"> and valorization, </w:t>
      </w:r>
      <w:r w:rsidRPr="00175C10">
        <w:rPr>
          <w:sz w:val="22"/>
          <w:highlight w:val="yellow"/>
          <w:u w:val="single"/>
        </w:rPr>
        <w:t>it produces a way of talking in which notions of</w:t>
      </w:r>
      <w:r w:rsidRPr="00CC624A">
        <w:rPr>
          <w:rFonts w:eastAsia="Calibri" w:cs="Times New Roman"/>
        </w:rPr>
        <w:t xml:space="preserve"> lack, </w:t>
      </w:r>
      <w:proofErr w:type="spellStart"/>
      <w:r w:rsidRPr="00CC624A">
        <w:rPr>
          <w:rFonts w:eastAsia="Calibri" w:cs="Times New Roman"/>
        </w:rPr>
        <w:t>subalternity</w:t>
      </w:r>
      <w:proofErr w:type="spellEnd"/>
      <w:r w:rsidRPr="00CC624A">
        <w:rPr>
          <w:rFonts w:eastAsia="Calibri" w:cs="Times New Roman"/>
        </w:rPr>
        <w:t xml:space="preserve">, </w:t>
      </w:r>
      <w:r w:rsidRPr="00175C10">
        <w:rPr>
          <w:sz w:val="22"/>
          <w:highlight w:val="yellow"/>
          <w:u w:val="single"/>
        </w:rPr>
        <w:t>victimization</w:t>
      </w:r>
      <w:r w:rsidRPr="00CC624A">
        <w:rPr>
          <w:rFonts w:eastAsia="Calibri" w:cs="Times New Roman"/>
        </w:rPr>
        <w:t xml:space="preserve"> and so forth </w:t>
      </w:r>
      <w:r w:rsidRPr="00175C10">
        <w:rPr>
          <w:sz w:val="22"/>
          <w:highlight w:val="yellow"/>
          <w:u w:val="single"/>
        </w:rPr>
        <w:t>are drawn upon</w:t>
      </w:r>
      <w:r w:rsidRPr="00175C10">
        <w:rPr>
          <w:sz w:val="22"/>
          <w:u w:val="single"/>
        </w:rPr>
        <w:t xml:space="preserve"> indiscriminately, often with the intention of spotlighting the speaker’s own sense of</w:t>
      </w:r>
      <w:r w:rsidRPr="00CC624A">
        <w:rPr>
          <w:rFonts w:eastAsia="Calibri" w:cs="Times New Roman"/>
        </w:rPr>
        <w:t xml:space="preserve"> alterity and </w:t>
      </w:r>
      <w:r w:rsidRPr="00175C10">
        <w:rPr>
          <w:sz w:val="22"/>
          <w:u w:val="single"/>
        </w:rPr>
        <w:t>political righteousness</w:t>
      </w:r>
      <w:r w:rsidRPr="00CC624A">
        <w:rPr>
          <w:rFonts w:eastAsia="Calibri" w:cs="Times New Roman"/>
        </w:rP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t>
      </w:r>
      <w:proofErr w:type="spellStart"/>
      <w:r w:rsidRPr="00CC624A">
        <w:rPr>
          <w:rFonts w:eastAsia="Calibri" w:cs="Times New Roman"/>
        </w:rPr>
        <w:t>worlder</w:t>
      </w:r>
      <w:proofErr w:type="spellEnd"/>
      <w:r w:rsidRPr="00CC624A">
        <w:rPr>
          <w:rFonts w:eastAsia="Calibri" w:cs="Times New Roman"/>
        </w:rPr>
        <w:t xml:space="preserve"> representative; male and female academics across the U.S. frequently say they were “raped” when they report experiences of professional frustration and conflict. </w:t>
      </w:r>
      <w:r w:rsidRPr="00175C10">
        <w:rPr>
          <w:sz w:val="22"/>
          <w:highlight w:val="yellow"/>
          <w:u w:val="single"/>
        </w:rPr>
        <w:t>Whether sincere or delusional</w:t>
      </w:r>
      <w:r w:rsidRPr="00CC624A">
        <w:rPr>
          <w:rFonts w:eastAsia="Calibri" w:cs="Times New Roman"/>
          <w:highlight w:val="yellow"/>
        </w:rPr>
        <w:t>,</w:t>
      </w:r>
      <w:r w:rsidRPr="00CC624A">
        <w:rPr>
          <w:rFonts w:eastAsia="Calibri" w:cs="Times New Roman"/>
        </w:rPr>
        <w:t xml:space="preserve"> such cases of self-dramatization all take the route of self-sub-</w:t>
      </w:r>
      <w:proofErr w:type="spellStart"/>
      <w:r w:rsidRPr="00CC624A">
        <w:rPr>
          <w:rFonts w:eastAsia="Calibri" w:cs="Times New Roman"/>
        </w:rPr>
        <w:t>alternization</w:t>
      </w:r>
      <w:proofErr w:type="spellEnd"/>
      <w:r w:rsidRPr="00CC624A">
        <w:rPr>
          <w:rFonts w:eastAsia="Calibri" w:cs="Times New Roman"/>
        </w:rPr>
        <w:t xml:space="preserve">, which has increasingly become the assured means to authority and power. </w:t>
      </w:r>
      <w:r w:rsidRPr="00175C10">
        <w:rPr>
          <w:sz w:val="22"/>
          <w:highlight w:val="yellow"/>
          <w:u w:val="single"/>
        </w:rPr>
        <w:t>What these intellectuals are doing is robbing the terms of oppression of their critical and oppositional import,</w:t>
      </w:r>
      <w:r w:rsidRPr="00175C10">
        <w:rPr>
          <w:sz w:val="22"/>
          <w:u w:val="single"/>
        </w:rPr>
        <w:t xml:space="preserve"> and thus </w:t>
      </w:r>
      <w:r w:rsidRPr="00175C10">
        <w:rPr>
          <w:sz w:val="22"/>
          <w:highlight w:val="yellow"/>
          <w:u w:val="single"/>
        </w:rPr>
        <w:t>depriving the oppressed of even the vocabulary of protes</w:t>
      </w:r>
      <w:r w:rsidRPr="00175C10">
        <w:rPr>
          <w:sz w:val="22"/>
          <w:u w:val="single"/>
        </w:rPr>
        <w:t>t</w:t>
      </w:r>
      <w:r w:rsidRPr="00CC624A">
        <w:rPr>
          <w:rFonts w:eastAsia="Calibri" w:cs="Times New Roman"/>
        </w:rPr>
        <w:t xml:space="preserve"> and rightful demand. </w:t>
      </w:r>
      <w:r w:rsidRPr="00175C10">
        <w:rPr>
          <w:sz w:val="22"/>
          <w:u w:val="single"/>
        </w:rPr>
        <w:t xml:space="preserve">The oppressed, whose voices we seldom hear, are robbed twice - </w:t>
      </w:r>
      <w:r w:rsidRPr="00175C10">
        <w:rPr>
          <w:sz w:val="22"/>
          <w:highlight w:val="yellow"/>
          <w:u w:val="single"/>
        </w:rPr>
        <w:t>the first time of their economic chances, the second time of their language, which is no longer distinguishable from those who have had our consciousnesses “raised.”</w:t>
      </w:r>
    </w:p>
    <w:p w:rsidR="00DF524D" w:rsidRPr="00CC624A" w:rsidRDefault="00DF524D" w:rsidP="00DF524D">
      <w:pPr>
        <w:rPr>
          <w:rFonts w:eastAsia="Calibri" w:cs="Times New Roman"/>
          <w:b/>
          <w:sz w:val="24"/>
        </w:rPr>
      </w:pPr>
    </w:p>
    <w:p w:rsidR="00DF524D" w:rsidRPr="00CC624A" w:rsidRDefault="00DF524D" w:rsidP="00DF524D">
      <w:pPr>
        <w:rPr>
          <w:rFonts w:eastAsia="Calibri" w:cs="Times New Roman"/>
          <w:b/>
          <w:sz w:val="24"/>
        </w:rPr>
      </w:pPr>
      <w:r w:rsidRPr="00CC624A">
        <w:rPr>
          <w:rFonts w:eastAsia="Calibri" w:cs="Times New Roman"/>
          <w:b/>
          <w:sz w:val="24"/>
        </w:rPr>
        <w:t>This knowledge production is merely an attempt to map out the coordinates of alterity for the targeting computers of our death machines</w:t>
      </w:r>
    </w:p>
    <w:p w:rsidR="00DF524D" w:rsidRPr="00CC624A" w:rsidRDefault="00DF524D" w:rsidP="00DF524D">
      <w:pPr>
        <w:rPr>
          <w:rFonts w:eastAsia="Calibri" w:cs="Times New Roman"/>
        </w:rPr>
      </w:pPr>
      <w:r>
        <w:rPr>
          <w:rFonts w:eastAsia="Calibri" w:cs="Times New Roman"/>
          <w:b/>
          <w:sz w:val="24"/>
          <w:u w:val="single"/>
        </w:rPr>
        <w:t xml:space="preserve">Chow, </w:t>
      </w:r>
      <w:r w:rsidRPr="00CC624A">
        <w:rPr>
          <w:rFonts w:eastAsia="Calibri" w:cs="Times New Roman"/>
          <w:b/>
          <w:sz w:val="24"/>
          <w:u w:val="single"/>
        </w:rPr>
        <w:t>6</w:t>
      </w:r>
      <w:r w:rsidRPr="00CC624A">
        <w:rPr>
          <w:rFonts w:eastAsia="Calibri" w:cs="Times New Roman"/>
        </w:rPr>
        <w:t xml:space="preserve"> (Rey Chow, Humanities and Modern Culture &amp; Media Studies at Brown University, 2006 </w:t>
      </w:r>
      <w:proofErr w:type="gramStart"/>
      <w:r w:rsidRPr="00CC624A">
        <w:rPr>
          <w:rFonts w:eastAsia="Calibri" w:cs="Times New Roman"/>
        </w:rPr>
        <w:t>The</w:t>
      </w:r>
      <w:proofErr w:type="gramEnd"/>
      <w:r w:rsidRPr="00CC624A">
        <w:rPr>
          <w:rFonts w:eastAsia="Calibri" w:cs="Times New Roman"/>
        </w:rPr>
        <w:t xml:space="preserve"> Age of the World Target: Self-</w:t>
      </w:r>
      <w:proofErr w:type="spellStart"/>
      <w:r w:rsidRPr="00CC624A">
        <w:rPr>
          <w:rFonts w:eastAsia="Calibri" w:cs="Times New Roman"/>
        </w:rPr>
        <w:t>Referentiality</w:t>
      </w:r>
      <w:proofErr w:type="spellEnd"/>
      <w:r w:rsidRPr="00CC624A">
        <w:rPr>
          <w:rFonts w:eastAsia="Calibri" w:cs="Times New Roman"/>
        </w:rPr>
        <w:t xml:space="preserve"> in War, Theory, and Comparative Work, 40-1)</w:t>
      </w:r>
    </w:p>
    <w:p w:rsidR="00DF524D" w:rsidRPr="00CC624A" w:rsidRDefault="00DF524D" w:rsidP="00DF524D">
      <w:pPr>
        <w:rPr>
          <w:rFonts w:eastAsia="Calibri" w:cs="Times New Roman"/>
        </w:rPr>
      </w:pPr>
      <w:r w:rsidRPr="00CC624A">
        <w:rPr>
          <w:rFonts w:eastAsia="Calibri" w:cs="Times New Roman"/>
        </w:rPr>
        <w:t xml:space="preserve">Often under </w:t>
      </w:r>
      <w:r w:rsidRPr="00175C10">
        <w:rPr>
          <w:sz w:val="22"/>
          <w:u w:val="single"/>
        </w:rPr>
        <w:t>the</w:t>
      </w:r>
      <w:r w:rsidRPr="00CC624A">
        <w:rPr>
          <w:rFonts w:eastAsia="Calibri" w:cs="Times New Roman"/>
        </w:rPr>
        <w:t xml:space="preserve"> modest apparently innocuous </w:t>
      </w:r>
      <w:r w:rsidRPr="00175C10">
        <w:rPr>
          <w:sz w:val="22"/>
          <w:u w:val="single"/>
        </w:rPr>
        <w:t xml:space="preserve">agendas of </w:t>
      </w:r>
      <w:r w:rsidRPr="00175C10">
        <w:rPr>
          <w:sz w:val="22"/>
          <w:highlight w:val="yellow"/>
          <w:u w:val="single"/>
        </w:rPr>
        <w:t>fact gathering and</w:t>
      </w:r>
      <w:r w:rsidRPr="00175C10">
        <w:rPr>
          <w:sz w:val="22"/>
          <w:u w:val="single"/>
        </w:rPr>
        <w:t xml:space="preserve"> </w:t>
      </w:r>
      <w:r w:rsidRPr="00175C10">
        <w:rPr>
          <w:sz w:val="22"/>
          <w:highlight w:val="yellow"/>
          <w:u w:val="single"/>
        </w:rPr>
        <w:t>documentation, the</w:t>
      </w:r>
      <w:r w:rsidRPr="00175C10">
        <w:rPr>
          <w:sz w:val="22"/>
          <w:u w:val="single"/>
        </w:rPr>
        <w:t xml:space="preserve"> </w:t>
      </w:r>
      <w:r w:rsidRPr="00175C10">
        <w:rPr>
          <w:sz w:val="22"/>
          <w:highlight w:val="yellow"/>
          <w:u w:val="single"/>
        </w:rPr>
        <w:t>“scientific” and “objective” production of knowledge</w:t>
      </w:r>
      <w:r w:rsidRPr="00CC624A">
        <w:rPr>
          <w:rFonts w:eastAsia="Calibri" w:cs="Times New Roman"/>
        </w:rPr>
        <w:t xml:space="preserve"> during peacetime </w:t>
      </w:r>
      <w:r w:rsidRPr="00175C10">
        <w:rPr>
          <w:sz w:val="22"/>
          <w:u w:val="single"/>
        </w:rPr>
        <w:t xml:space="preserve">about </w:t>
      </w:r>
      <w:r w:rsidRPr="00CC624A">
        <w:rPr>
          <w:rFonts w:eastAsia="Calibri" w:cs="Times New Roman"/>
        </w:rPr>
        <w:t xml:space="preserve">the </w:t>
      </w:r>
      <w:r w:rsidRPr="00175C10">
        <w:rPr>
          <w:sz w:val="22"/>
          <w:u w:val="single"/>
        </w:rPr>
        <w:t>various special “areas</w:t>
      </w:r>
      <w:r w:rsidRPr="00CC624A">
        <w:rPr>
          <w:rFonts w:eastAsia="Calibri" w:cs="Times New Roman"/>
        </w:rPr>
        <w:t xml:space="preserve">” became the institutional practice that </w:t>
      </w:r>
      <w:r w:rsidRPr="00175C10">
        <w:rPr>
          <w:sz w:val="22"/>
          <w:highlight w:val="yellow"/>
          <w:u w:val="single"/>
        </w:rPr>
        <w:t>substantiated</w:t>
      </w:r>
      <w:r w:rsidRPr="00175C10">
        <w:rPr>
          <w:sz w:val="22"/>
          <w:u w:val="single"/>
        </w:rPr>
        <w:t xml:space="preserve"> and elaborated the </w:t>
      </w:r>
      <w:r w:rsidRPr="00175C10">
        <w:rPr>
          <w:sz w:val="22"/>
          <w:highlight w:val="yellow"/>
          <w:u w:val="single"/>
        </w:rPr>
        <w:t>militaristic conception</w:t>
      </w:r>
      <w:r w:rsidRPr="00175C10">
        <w:rPr>
          <w:sz w:val="22"/>
          <w:u w:val="single"/>
        </w:rPr>
        <w:t xml:space="preserve"> of the world as target</w:t>
      </w:r>
      <w:r w:rsidRPr="00CC624A">
        <w:rPr>
          <w:rFonts w:eastAsia="Calibri" w:cs="Times New Roman"/>
        </w:rPr>
        <w:t xml:space="preserve">. In other words, despite the claims about the apolitical and disinterested nature of the pursuits of higher learning, activities undertaken </w:t>
      </w:r>
      <w:r w:rsidRPr="00175C10">
        <w:rPr>
          <w:sz w:val="22"/>
          <w:u w:val="single"/>
        </w:rPr>
        <w:t>under the rubric of area studies, such as language training,</w:t>
      </w:r>
      <w:r w:rsidRPr="00CC624A">
        <w:rPr>
          <w:rFonts w:eastAsia="Calibri" w:cs="Times New Roman"/>
        </w:rPr>
        <w:t xml:space="preserve"> historiography, </w:t>
      </w:r>
      <w:r w:rsidRPr="00175C10">
        <w:rPr>
          <w:sz w:val="22"/>
          <w:u w:val="single"/>
        </w:rPr>
        <w:t>anthropology</w:t>
      </w:r>
      <w:r w:rsidRPr="00CC624A">
        <w:rPr>
          <w:rFonts w:eastAsia="Calibri" w:cs="Times New Roman"/>
        </w:rPr>
        <w:t>, economics</w:t>
      </w:r>
      <w:r w:rsidRPr="00175C10">
        <w:rPr>
          <w:sz w:val="22"/>
          <w:u w:val="single"/>
        </w:rPr>
        <w:t xml:space="preserve">, political science, and </w:t>
      </w:r>
      <w:r w:rsidRPr="00CC624A">
        <w:rPr>
          <w:rFonts w:eastAsia="Calibri" w:cs="Times New Roman"/>
        </w:rPr>
        <w:t>so forth</w:t>
      </w:r>
      <w:r w:rsidRPr="00175C10">
        <w:rPr>
          <w:sz w:val="22"/>
          <w:u w:val="single"/>
        </w:rPr>
        <w:t>, are fully inscribed in the politics and ideology of war</w:t>
      </w:r>
      <w:r w:rsidRPr="00CC624A">
        <w:rPr>
          <w:rFonts w:eastAsia="Calibri" w:cs="Times New Roman"/>
        </w:rPr>
        <w:t xml:space="preserve">. To that extent, the disciplining, research, </w:t>
      </w:r>
      <w:r w:rsidRPr="00175C10">
        <w:rPr>
          <w:sz w:val="22"/>
          <w:u w:val="single"/>
        </w:rPr>
        <w:t xml:space="preserve">and </w:t>
      </w:r>
      <w:r w:rsidRPr="00175C10">
        <w:rPr>
          <w:sz w:val="22"/>
          <w:highlight w:val="yellow"/>
          <w:u w:val="single"/>
        </w:rPr>
        <w:t>development of so-called academic information are part and parcel of a strategic logic.</w:t>
      </w:r>
      <w:r w:rsidRPr="00CC624A">
        <w:rPr>
          <w:rFonts w:eastAsia="Calibri" w:cs="Times New Roman"/>
        </w:rPr>
        <w:t xml:space="preserve"> And yet, if </w:t>
      </w:r>
      <w:r w:rsidRPr="00175C10">
        <w:rPr>
          <w:sz w:val="22"/>
          <w:u w:val="single"/>
        </w:rPr>
        <w:t xml:space="preserve">the </w:t>
      </w:r>
      <w:r w:rsidRPr="00175C10">
        <w:rPr>
          <w:sz w:val="22"/>
          <w:highlight w:val="yellow"/>
          <w:u w:val="single"/>
        </w:rPr>
        <w:t>production of knowledge</w:t>
      </w:r>
      <w:r w:rsidRPr="00CC624A">
        <w:rPr>
          <w:rFonts w:eastAsia="Calibri" w:cs="Times New Roman"/>
        </w:rPr>
        <w:t xml:space="preserve"> (with its vocabulary of aims and goals, research, data analysis, experimentation, and verification) in fact </w:t>
      </w:r>
      <w:r w:rsidRPr="00175C10">
        <w:rPr>
          <w:sz w:val="22"/>
          <w:highlight w:val="yellow"/>
          <w:u w:val="single"/>
        </w:rPr>
        <w:t>shares</w:t>
      </w:r>
      <w:r w:rsidRPr="00175C10">
        <w:rPr>
          <w:sz w:val="22"/>
          <w:u w:val="single"/>
        </w:rPr>
        <w:t xml:space="preserve"> the same </w:t>
      </w:r>
      <w:r w:rsidRPr="00175C10">
        <w:rPr>
          <w:sz w:val="22"/>
          <w:highlight w:val="yellow"/>
          <w:u w:val="single"/>
        </w:rPr>
        <w:t>scientific and</w:t>
      </w:r>
      <w:r w:rsidRPr="00175C10">
        <w:rPr>
          <w:sz w:val="22"/>
          <w:u w:val="single"/>
        </w:rPr>
        <w:t xml:space="preserve"> </w:t>
      </w:r>
      <w:r w:rsidRPr="00175C10">
        <w:rPr>
          <w:sz w:val="22"/>
          <w:highlight w:val="yellow"/>
          <w:u w:val="single"/>
        </w:rPr>
        <w:t>military premises as war</w:t>
      </w:r>
      <w:r w:rsidRPr="00CC624A">
        <w:rPr>
          <w:rFonts w:eastAsia="Calibri" w:cs="Times New Roman"/>
        </w:rPr>
        <w:t xml:space="preserve">—if, for instance, the ability to translate a difficult language can be regarded as equivalent to the ability to break military codes—is it a surprise </w:t>
      </w:r>
      <w:r w:rsidRPr="00175C10">
        <w:rPr>
          <w:sz w:val="22"/>
          <w:u w:val="single"/>
        </w:rPr>
        <w:t xml:space="preserve">that it is </w:t>
      </w:r>
      <w:r w:rsidRPr="00175C10">
        <w:rPr>
          <w:sz w:val="22"/>
          <w:highlight w:val="yellow"/>
          <w:u w:val="single"/>
        </w:rPr>
        <w:t>doomed to fail</w:t>
      </w:r>
      <w:r w:rsidRPr="00175C10">
        <w:rPr>
          <w:sz w:val="22"/>
          <w:u w:val="single"/>
        </w:rPr>
        <w:t xml:space="preserve"> </w:t>
      </w:r>
      <w:r w:rsidRPr="00175C10">
        <w:rPr>
          <w:sz w:val="22"/>
          <w:highlight w:val="yellow"/>
          <w:u w:val="single"/>
        </w:rPr>
        <w:t>in its</w:t>
      </w:r>
      <w:r w:rsidRPr="00CC624A">
        <w:rPr>
          <w:rFonts w:eastAsia="Calibri" w:cs="Times New Roman"/>
        </w:rPr>
        <w:t xml:space="preserve"> avowed </w:t>
      </w:r>
      <w:r w:rsidRPr="00175C10">
        <w:rPr>
          <w:sz w:val="22"/>
          <w:highlight w:val="yellow"/>
          <w:u w:val="single"/>
        </w:rPr>
        <w:t>attempts to “know” the other</w:t>
      </w:r>
      <w:r w:rsidRPr="00175C10">
        <w:rPr>
          <w:sz w:val="22"/>
          <w:u w:val="single"/>
        </w:rPr>
        <w:t xml:space="preserve"> cultures</w:t>
      </w:r>
      <w:r w:rsidRPr="00CC624A">
        <w:rPr>
          <w:rFonts w:eastAsia="Calibri" w:cs="Times New Roman"/>
        </w:rPr>
        <w:t xml:space="preserve">? </w:t>
      </w:r>
      <w:r w:rsidRPr="00175C10">
        <w:rPr>
          <w:sz w:val="22"/>
          <w:u w:val="single"/>
        </w:rPr>
        <w:t xml:space="preserve">Can “knowledge” that is derived from the same kinds of bases as war put an end to the violence of warfare, or is such knowledge not simply warfare’s accomplice, destined to destroy rather than preserve the forms of lives at which it aims its focus? </w:t>
      </w:r>
      <w:r w:rsidRPr="00CC624A">
        <w:rPr>
          <w:rFonts w:eastAsia="Calibri" w:cs="Times New Roman"/>
        </w:rPr>
        <w:t xml:space="preserve">As long as </w:t>
      </w:r>
      <w:r w:rsidRPr="00175C10">
        <w:rPr>
          <w:sz w:val="22"/>
          <w:highlight w:val="yellow"/>
          <w:u w:val="single"/>
        </w:rPr>
        <w:t>knowledge is produced</w:t>
      </w:r>
      <w:r w:rsidRPr="00CC624A">
        <w:rPr>
          <w:rFonts w:eastAsia="Calibri" w:cs="Times New Roman"/>
        </w:rPr>
        <w:t xml:space="preserve"> in this self-referential manner, </w:t>
      </w:r>
      <w:r w:rsidRPr="00175C10">
        <w:rPr>
          <w:sz w:val="22"/>
          <w:highlight w:val="yellow"/>
          <w:u w:val="single"/>
        </w:rPr>
        <w:t>as a circuit of targeting</w:t>
      </w:r>
      <w:r w:rsidRPr="00CC624A">
        <w:rPr>
          <w:rFonts w:eastAsia="Calibri" w:cs="Times New Roman"/>
        </w:rPr>
        <w:t xml:space="preserve"> or getting </w:t>
      </w:r>
      <w:r w:rsidRPr="00175C10">
        <w:rPr>
          <w:sz w:val="22"/>
          <w:highlight w:val="yellow"/>
          <w:u w:val="single"/>
        </w:rPr>
        <w:t>the other that</w:t>
      </w:r>
      <w:r w:rsidRPr="00175C10">
        <w:rPr>
          <w:sz w:val="22"/>
          <w:u w:val="single"/>
        </w:rPr>
        <w:t xml:space="preserve"> ultimately </w:t>
      </w:r>
      <w:r w:rsidRPr="00175C10">
        <w:rPr>
          <w:sz w:val="22"/>
          <w:highlight w:val="yellow"/>
          <w:u w:val="single"/>
        </w:rPr>
        <w:t>consolidates the omnipotence</w:t>
      </w:r>
      <w:r w:rsidRPr="00175C10">
        <w:rPr>
          <w:sz w:val="22"/>
          <w:u w:val="single"/>
        </w:rPr>
        <w:t xml:space="preserve"> and omnipresence </w:t>
      </w:r>
      <w:r w:rsidRPr="00175C10">
        <w:rPr>
          <w:sz w:val="22"/>
          <w:highlight w:val="yellow"/>
          <w:u w:val="single"/>
        </w:rPr>
        <w:t>of the</w:t>
      </w:r>
      <w:r w:rsidRPr="00175C10">
        <w:rPr>
          <w:sz w:val="22"/>
          <w:u w:val="single"/>
        </w:rPr>
        <w:t xml:space="preserve"> </w:t>
      </w:r>
      <w:r w:rsidRPr="00CC624A">
        <w:rPr>
          <w:rFonts w:eastAsia="Calibri" w:cs="Times New Roman"/>
        </w:rPr>
        <w:t xml:space="preserve">sovereign “self”/”eye”—the “I”—that is the </w:t>
      </w:r>
      <w:r w:rsidRPr="00175C10">
        <w:rPr>
          <w:sz w:val="22"/>
          <w:highlight w:val="yellow"/>
          <w:u w:val="single"/>
        </w:rPr>
        <w:t>U</w:t>
      </w:r>
      <w:r w:rsidRPr="00CC624A">
        <w:rPr>
          <w:rFonts w:eastAsia="Calibri" w:cs="Times New Roman"/>
        </w:rPr>
        <w:t xml:space="preserve">nited </w:t>
      </w:r>
      <w:r w:rsidRPr="00175C10">
        <w:rPr>
          <w:sz w:val="22"/>
          <w:highlight w:val="yellow"/>
          <w:u w:val="single"/>
        </w:rPr>
        <w:t>S</w:t>
      </w:r>
      <w:r w:rsidRPr="00CC624A">
        <w:rPr>
          <w:rFonts w:eastAsia="Calibri" w:cs="Times New Roman"/>
        </w:rPr>
        <w:t xml:space="preserve">tates, </w:t>
      </w:r>
      <w:r w:rsidRPr="00175C10">
        <w:rPr>
          <w:sz w:val="22"/>
          <w:highlight w:val="yellow"/>
          <w:u w:val="single"/>
        </w:rPr>
        <w:t>the other</w:t>
      </w:r>
      <w:r w:rsidRPr="00175C10">
        <w:rPr>
          <w:sz w:val="22"/>
          <w:u w:val="single"/>
        </w:rPr>
        <w:t xml:space="preserve"> </w:t>
      </w:r>
      <w:r w:rsidRPr="00175C10">
        <w:rPr>
          <w:sz w:val="22"/>
          <w:highlight w:val="yellow"/>
          <w:u w:val="single"/>
        </w:rPr>
        <w:t>will</w:t>
      </w:r>
      <w:r w:rsidRPr="00175C10">
        <w:rPr>
          <w:sz w:val="22"/>
          <w:u w:val="single"/>
        </w:rPr>
        <w:t xml:space="preserve"> have no choice but </w:t>
      </w:r>
      <w:r w:rsidRPr="00175C10">
        <w:rPr>
          <w:sz w:val="22"/>
          <w:highlight w:val="yellow"/>
          <w:u w:val="single"/>
        </w:rPr>
        <w:t>remain</w:t>
      </w:r>
      <w:r w:rsidRPr="00CC624A">
        <w:rPr>
          <w:rFonts w:eastAsia="Calibri" w:cs="Times New Roman"/>
        </w:rPr>
        <w:t xml:space="preserve"> just that—</w:t>
      </w:r>
      <w:r w:rsidRPr="00175C10">
        <w:rPr>
          <w:sz w:val="22"/>
          <w:highlight w:val="yellow"/>
          <w:u w:val="single"/>
        </w:rPr>
        <w:t>a target</w:t>
      </w:r>
      <w:r w:rsidRPr="00175C10">
        <w:rPr>
          <w:sz w:val="22"/>
          <w:u w:val="single"/>
        </w:rPr>
        <w:t xml:space="preserve"> whose </w:t>
      </w:r>
      <w:r w:rsidRPr="00175C10">
        <w:rPr>
          <w:sz w:val="22"/>
          <w:highlight w:val="yellow"/>
          <w:u w:val="single"/>
        </w:rPr>
        <w:t>existence justifies only</w:t>
      </w:r>
      <w:r w:rsidRPr="00CC624A">
        <w:rPr>
          <w:rFonts w:eastAsia="Calibri" w:cs="Times New Roman"/>
        </w:rPr>
        <w:t xml:space="preserve"> one thing, </w:t>
      </w:r>
      <w:r w:rsidRPr="00175C10">
        <w:rPr>
          <w:sz w:val="22"/>
          <w:u w:val="single"/>
        </w:rPr>
        <w:t xml:space="preserve">its </w:t>
      </w:r>
      <w:r w:rsidRPr="00175C10">
        <w:rPr>
          <w:sz w:val="22"/>
          <w:highlight w:val="yellow"/>
          <w:u w:val="single"/>
        </w:rPr>
        <w:t>destruction by the bomber</w:t>
      </w:r>
      <w:r w:rsidRPr="00CC624A">
        <w:rPr>
          <w:rFonts w:eastAsia="Calibri" w:cs="Times New Roman"/>
          <w:highlight w:val="yellow"/>
        </w:rPr>
        <w:t>.</w:t>
      </w:r>
      <w:r w:rsidRPr="00CC624A">
        <w:rPr>
          <w:rFonts w:eastAsia="Calibri" w:cs="Times New Roman"/>
        </w:rPr>
        <w:t xml:space="preserve"> As long as the focus of our study of Asia remains the United States, and as long as this focus is not accompanied by knowledge of what is happening elsewhere at other times as well as the present, </w:t>
      </w:r>
      <w:r w:rsidRPr="00175C10">
        <w:rPr>
          <w:sz w:val="22"/>
          <w:u w:val="single"/>
        </w:rPr>
        <w:t xml:space="preserve">such study will ultimately confirm once again the self-referential function of virtual </w:t>
      </w:r>
      <w:proofErr w:type="spellStart"/>
      <w:r w:rsidRPr="00175C10">
        <w:rPr>
          <w:sz w:val="22"/>
          <w:u w:val="single"/>
        </w:rPr>
        <w:t>worlding</w:t>
      </w:r>
      <w:proofErr w:type="spellEnd"/>
      <w:r w:rsidRPr="00175C10">
        <w:rPr>
          <w:sz w:val="22"/>
          <w:u w:val="single"/>
        </w:rPr>
        <w:t xml:space="preserve"> that was unleashed by the dropping of the atomic bombs, with </w:t>
      </w:r>
      <w:r w:rsidRPr="00175C10">
        <w:rPr>
          <w:sz w:val="22"/>
          <w:highlight w:val="yellow"/>
          <w:u w:val="single"/>
        </w:rPr>
        <w:t>the U</w:t>
      </w:r>
      <w:r w:rsidRPr="00175C10">
        <w:rPr>
          <w:sz w:val="22"/>
          <w:u w:val="single"/>
        </w:rPr>
        <w:t xml:space="preserve">nited </w:t>
      </w:r>
      <w:r w:rsidRPr="00175C10">
        <w:rPr>
          <w:sz w:val="22"/>
          <w:highlight w:val="yellow"/>
          <w:u w:val="single"/>
        </w:rPr>
        <w:t>S</w:t>
      </w:r>
      <w:r w:rsidRPr="00175C10">
        <w:rPr>
          <w:sz w:val="22"/>
          <w:u w:val="single"/>
        </w:rPr>
        <w:t xml:space="preserve">tates always </w:t>
      </w:r>
      <w:r w:rsidRPr="00175C10">
        <w:rPr>
          <w:sz w:val="22"/>
          <w:highlight w:val="yellow"/>
          <w:u w:val="single"/>
        </w:rPr>
        <w:t>occupying</w:t>
      </w:r>
      <w:r w:rsidRPr="00175C10">
        <w:rPr>
          <w:sz w:val="22"/>
          <w:u w:val="single"/>
        </w:rPr>
        <w:t xml:space="preserve"> </w:t>
      </w:r>
      <w:r w:rsidRPr="00175C10">
        <w:rPr>
          <w:sz w:val="22"/>
          <w:highlight w:val="yellow"/>
          <w:u w:val="single"/>
        </w:rPr>
        <w:t>the position of the bomber</w:t>
      </w:r>
      <w:r w:rsidRPr="00175C10">
        <w:rPr>
          <w:sz w:val="22"/>
          <w:u w:val="single"/>
        </w:rPr>
        <w:t xml:space="preserve">, and other </w:t>
      </w:r>
      <w:r w:rsidRPr="00175C10">
        <w:rPr>
          <w:sz w:val="22"/>
          <w:highlight w:val="yellow"/>
          <w:u w:val="single"/>
        </w:rPr>
        <w:t>cultures</w:t>
      </w:r>
      <w:r w:rsidRPr="00175C10">
        <w:rPr>
          <w:sz w:val="22"/>
          <w:u w:val="single"/>
        </w:rPr>
        <w:t xml:space="preserve"> always </w:t>
      </w:r>
      <w:r w:rsidRPr="00175C10">
        <w:rPr>
          <w:sz w:val="22"/>
          <w:highlight w:val="yellow"/>
          <w:u w:val="single"/>
        </w:rPr>
        <w:t>viewed as the military</w:t>
      </w:r>
      <w:r w:rsidRPr="00175C10">
        <w:rPr>
          <w:sz w:val="22"/>
          <w:u w:val="single"/>
        </w:rPr>
        <w:t xml:space="preserve"> and information </w:t>
      </w:r>
      <w:r w:rsidRPr="00175C10">
        <w:rPr>
          <w:sz w:val="22"/>
          <w:highlight w:val="yellow"/>
          <w:u w:val="single"/>
        </w:rPr>
        <w:t>target</w:t>
      </w:r>
      <w:r w:rsidRPr="00175C10">
        <w:rPr>
          <w:sz w:val="22"/>
          <w:u w:val="single"/>
        </w:rPr>
        <w:t xml:space="preserve"> fields</w:t>
      </w:r>
      <w:r w:rsidRPr="00CC624A">
        <w:rPr>
          <w:rFonts w:eastAsia="Calibri" w:cs="Times New Roman"/>
        </w:rPr>
        <w:t xml:space="preserve">. In this manner, events whose historicity does not fall into the </w:t>
      </w:r>
      <w:proofErr w:type="spellStart"/>
      <w:r w:rsidRPr="00CC624A">
        <w:rPr>
          <w:rFonts w:eastAsia="Calibri" w:cs="Times New Roman"/>
        </w:rPr>
        <w:t>epistemically</w:t>
      </w:r>
      <w:proofErr w:type="spellEnd"/>
      <w:r w:rsidRPr="00CC624A">
        <w:rPr>
          <w:rFonts w:eastAsia="Calibri" w:cs="Times New Roman"/>
        </w:rPr>
        <w:t xml:space="preserve"> closed orbit of the atomic bomber—such as the Chinese reactions to the war from a primarily anti-Japanese point of view that I alluded to at the beginning of this chapter—will never receive the attention that is due to them. </w:t>
      </w:r>
      <w:r w:rsidRPr="00175C10">
        <w:rPr>
          <w:sz w:val="22"/>
          <w:u w:val="single"/>
        </w:rPr>
        <w:t>“Knowledge,” however conscientiously gathered and however large in volume, will lead only to further silence</w:t>
      </w:r>
      <w:r w:rsidRPr="00CC624A">
        <w:rPr>
          <w:rFonts w:eastAsia="Calibri" w:cs="Times New Roman"/>
        </w:rPr>
        <w:t xml:space="preserve"> and to the silencing of diverse experiences. This is one reason why, as </w:t>
      </w:r>
      <w:proofErr w:type="spellStart"/>
      <w:r w:rsidRPr="00CC624A">
        <w:rPr>
          <w:rFonts w:eastAsia="Calibri" w:cs="Times New Roman"/>
        </w:rPr>
        <w:t>Harootunian</w:t>
      </w:r>
      <w:proofErr w:type="spellEnd"/>
      <w:r w:rsidRPr="00CC624A">
        <w:rPr>
          <w:rFonts w:eastAsia="Calibri" w:cs="Times New Roman"/>
        </w:rPr>
        <w:t xml:space="preserve"> remarks, area studies has been, since its inception, haunted by “the absence of a definable object”—and by “the problem of the vanishing object.”</w:t>
      </w:r>
    </w:p>
    <w:p w:rsidR="00DF524D" w:rsidRPr="00CC624A" w:rsidRDefault="00DF524D" w:rsidP="00DF524D"/>
    <w:p w:rsidR="00DF524D" w:rsidRDefault="00DF524D" w:rsidP="00DF524D">
      <w:pPr>
        <w:pStyle w:val="Heading3"/>
      </w:pPr>
      <w:r>
        <w:t>Case</w:t>
      </w:r>
    </w:p>
    <w:p w:rsidR="00DF524D" w:rsidRPr="00CC624A" w:rsidRDefault="00DF524D" w:rsidP="00DF524D"/>
    <w:p w:rsidR="00DF524D" w:rsidRPr="006B24A0" w:rsidRDefault="00DF524D" w:rsidP="00DF524D">
      <w:pPr>
        <w:rPr>
          <w:rStyle w:val="TagGreg"/>
        </w:rPr>
      </w:pPr>
      <w:r w:rsidRPr="006B24A0">
        <w:rPr>
          <w:rStyle w:val="TagGreg"/>
        </w:rPr>
        <w:t xml:space="preserve">The AFF’s claims of dehumanization subscribes to a humanist understanding of subjection which accepts the idea that humanity can be taken away thereby granting violence the full weight  it wishes to achieve. The AFF erases the subjects they wish to rescue and justify war. </w:t>
      </w:r>
    </w:p>
    <w:p w:rsidR="00DF524D" w:rsidRPr="006B24A0" w:rsidRDefault="00DF524D" w:rsidP="00DF524D">
      <w:pPr>
        <w:rPr>
          <w:rStyle w:val="StyleStyleBold12pt"/>
        </w:rPr>
      </w:pPr>
      <w:proofErr w:type="spellStart"/>
      <w:r>
        <w:rPr>
          <w:rStyle w:val="StyleStyleBold12pt"/>
        </w:rPr>
        <w:t>Esmeir</w:t>
      </w:r>
      <w:proofErr w:type="spellEnd"/>
      <w:r>
        <w:rPr>
          <w:rStyle w:val="StyleStyleBold12pt"/>
        </w:rPr>
        <w:t xml:space="preserve">, </w:t>
      </w:r>
      <w:r w:rsidRPr="006B24A0">
        <w:rPr>
          <w:rStyle w:val="StyleStyleBold12pt"/>
        </w:rPr>
        <w:t>6</w:t>
      </w:r>
    </w:p>
    <w:p w:rsidR="00DF524D" w:rsidRDefault="00DF524D" w:rsidP="00DF524D">
      <w:pPr>
        <w:rPr>
          <w:rStyle w:val="Underline"/>
          <w:b/>
          <w:u w:val="none"/>
        </w:rPr>
      </w:pPr>
      <w:r>
        <w:rPr>
          <w:rStyle w:val="Underline"/>
          <w:u w:val="none"/>
        </w:rPr>
        <w:t>/</w:t>
      </w:r>
      <w:proofErr w:type="spellStart"/>
      <w:r>
        <w:rPr>
          <w:rStyle w:val="Underline"/>
          <w:u w:val="none"/>
        </w:rPr>
        <w:t>Samera</w:t>
      </w:r>
      <w:proofErr w:type="spellEnd"/>
      <w:r>
        <w:rPr>
          <w:rStyle w:val="Underline"/>
          <w:u w:val="none"/>
        </w:rPr>
        <w:t xml:space="preserve">, former lawyer, is an assistant professor in the Department of Rhetoric at the University of California, Berkeley. “On Making Dehumanization Possible,” </w:t>
      </w:r>
      <w:r w:rsidRPr="00E845B3">
        <w:rPr>
          <w:rStyle w:val="Underline"/>
          <w:i/>
          <w:u w:val="none"/>
        </w:rPr>
        <w:t>PMLA</w:t>
      </w:r>
      <w:r>
        <w:rPr>
          <w:rStyle w:val="Underline"/>
          <w:u w:val="none"/>
        </w:rPr>
        <w:t>, Vol. 121, No. 5 (Oct., 2006), pp. 1544-1551/</w:t>
      </w:r>
    </w:p>
    <w:p w:rsidR="00DF524D" w:rsidRPr="00733558" w:rsidRDefault="00DF524D" w:rsidP="00DF524D">
      <w:pPr>
        <w:rPr>
          <w:rStyle w:val="Underline"/>
          <w:b/>
          <w:sz w:val="16"/>
          <w:u w:val="none"/>
        </w:rPr>
      </w:pPr>
      <w:r w:rsidRPr="00175C10">
        <w:rPr>
          <w:rStyle w:val="Underline"/>
          <w:highlight w:val="green"/>
        </w:rPr>
        <w:t>The understanding of humanity as a status that can be taken away or given back is</w:t>
      </w:r>
      <w:r w:rsidRPr="001B0FE9">
        <w:rPr>
          <w:rStyle w:val="Underline"/>
        </w:rPr>
        <w:t xml:space="preserve"> not only </w:t>
      </w:r>
      <w:r w:rsidRPr="00175C10">
        <w:rPr>
          <w:rStyle w:val="Underline"/>
          <w:highlight w:val="green"/>
        </w:rPr>
        <w:t>operative in</w:t>
      </w:r>
      <w:r w:rsidRPr="001B0FE9">
        <w:rPr>
          <w:rStyle w:val="Underline"/>
        </w:rPr>
        <w:t xml:space="preserve"> international human rights and in </w:t>
      </w:r>
      <w:r w:rsidRPr="00175C10">
        <w:rPr>
          <w:rStyle w:val="Underline"/>
          <w:highlight w:val="green"/>
        </w:rPr>
        <w:t>colonial legal reform</w:t>
      </w:r>
      <w:r w:rsidRPr="00175C10">
        <w:rPr>
          <w:sz w:val="22"/>
          <w:highlight w:val="green"/>
          <w:u w:val="single"/>
        </w:rPr>
        <w:t xml:space="preserve">. Humanist </w:t>
      </w:r>
      <w:r w:rsidRPr="00175C10">
        <w:rPr>
          <w:rStyle w:val="Underline"/>
          <w:highlight w:val="green"/>
        </w:rPr>
        <w:t>critics</w:t>
      </w:r>
      <w:r w:rsidRPr="001B0FE9">
        <w:rPr>
          <w:rStyle w:val="Underline"/>
        </w:rPr>
        <w:t xml:space="preserve"> of violent subjection call for the recognition of the human in each person and share the assumption that some subjects in this world are no longer recognized as human</w:t>
      </w:r>
      <w:r w:rsidRPr="00CC624A">
        <w:t xml:space="preserve">. These </w:t>
      </w:r>
      <w:r w:rsidRPr="00175C10">
        <w:t>calls</w:t>
      </w:r>
      <w:r w:rsidRPr="00CC624A">
        <w:t xml:space="preserve"> do not necessarily reproduce the power of the law, but </w:t>
      </w:r>
      <w:r w:rsidRPr="001B0FE9">
        <w:rPr>
          <w:rStyle w:val="Underline"/>
        </w:rPr>
        <w:t xml:space="preserve">they </w:t>
      </w:r>
      <w:r w:rsidRPr="00175C10">
        <w:rPr>
          <w:rStyle w:val="Underline"/>
          <w:highlight w:val="green"/>
        </w:rPr>
        <w:t>accept the idea that humanity is a matter of endowment</w:t>
      </w:r>
      <w:r w:rsidRPr="001B0FE9">
        <w:rPr>
          <w:rStyle w:val="Underline"/>
        </w:rPr>
        <w:t xml:space="preserve">, declaration, </w:t>
      </w:r>
      <w:r w:rsidRPr="00175C10">
        <w:rPr>
          <w:rStyle w:val="Underline"/>
          <w:highlight w:val="green"/>
        </w:rPr>
        <w:t>or recognition.</w:t>
      </w:r>
      <w:r w:rsidRPr="00175C10">
        <w:rPr>
          <w:highlight w:val="green"/>
        </w:rPr>
        <w:t xml:space="preserve"> </w:t>
      </w:r>
      <w:r w:rsidRPr="00175C10">
        <w:rPr>
          <w:rStyle w:val="Underline"/>
          <w:highlight w:val="green"/>
        </w:rPr>
        <w:t>By writing against the dehumanization</w:t>
      </w:r>
      <w:r w:rsidRPr="001B0FE9">
        <w:rPr>
          <w:rStyle w:val="Underline"/>
        </w:rPr>
        <w:t xml:space="preserve"> of subjects of violence, </w:t>
      </w:r>
      <w:r w:rsidRPr="00175C10">
        <w:rPr>
          <w:rStyle w:val="Underline"/>
          <w:highlight w:val="green"/>
        </w:rPr>
        <w:t>critics wish to expose and to challenge the power that inflicts suffering and death, but</w:t>
      </w:r>
      <w:r w:rsidRPr="00175C10">
        <w:rPr>
          <w:rStyle w:val="Underline"/>
        </w:rPr>
        <w:t xml:space="preserve"> they accept the notion</w:t>
      </w:r>
      <w:r w:rsidRPr="001B0FE9">
        <w:rPr>
          <w:rStyle w:val="Underline"/>
        </w:rPr>
        <w:t xml:space="preserve"> that humanity can be taken away</w:t>
      </w:r>
      <w:r w:rsidRPr="00CC624A">
        <w:t xml:space="preserve">. </w:t>
      </w:r>
      <w:r w:rsidRPr="00175C10">
        <w:rPr>
          <w:rStyle w:val="Underline"/>
          <w:highlight w:val="green"/>
        </w:rPr>
        <w:t>They grant violence the force that it wages war to achieve</w:t>
      </w:r>
      <w:r w:rsidRPr="001B0FE9">
        <w:rPr>
          <w:rStyle w:val="Underline"/>
        </w:rPr>
        <w:t>, without asking in what ways the subjects of violence may be dehumanized</w:t>
      </w:r>
      <w:r w:rsidRPr="00CC624A">
        <w:t xml:space="preserve">. But </w:t>
      </w:r>
      <w:r w:rsidRPr="001B0FE9">
        <w:rPr>
          <w:rStyle w:val="Underline"/>
        </w:rPr>
        <w:t xml:space="preserve">aside from reproducing violence's power, these </w:t>
      </w:r>
      <w:r w:rsidRPr="00175C10">
        <w:rPr>
          <w:rStyle w:val="Underline"/>
          <w:highlight w:val="green"/>
        </w:rPr>
        <w:t>critical assertions also risk erasing subjects of violence</w:t>
      </w:r>
      <w:r w:rsidRPr="001B0FE9">
        <w:rPr>
          <w:rStyle w:val="Underline"/>
        </w:rPr>
        <w:t xml:space="preserve">, even while wishing to recognize the humanity of the dehumanized. </w:t>
      </w:r>
      <w:r w:rsidRPr="00CC624A">
        <w:t>To understand these erasures, I believe we need to separate, analytically, the concept of status from that of subject, at the risk of overlooking their relatedness</w:t>
      </w:r>
      <w:r w:rsidRPr="001B0FE9">
        <w:rPr>
          <w:rStyle w:val="Underline"/>
        </w:rPr>
        <w:t>. It is difficult to conceive of a dehumanized subject position and even more difficult to imagine how it can be meaningfully inhabited or addressed.</w:t>
      </w:r>
      <w:r w:rsidRPr="00CC624A">
        <w:t xml:space="preserve"> </w:t>
      </w:r>
      <w:proofErr w:type="gramStart"/>
      <w:r w:rsidRPr="001B0FE9">
        <w:rPr>
          <w:rStyle w:val="Underline"/>
        </w:rPr>
        <w:t>For the critiq</w:t>
      </w:r>
      <w:r>
        <w:rPr>
          <w:rStyle w:val="Underline"/>
        </w:rPr>
        <w:t>ue of dehumanization becomes in</w:t>
      </w:r>
      <w:r w:rsidRPr="001B0FE9">
        <w:rPr>
          <w:rStyle w:val="Underline"/>
        </w:rPr>
        <w:t>creasingly powerful the more the human is meaningful</w:t>
      </w:r>
      <w:r w:rsidRPr="00CC624A">
        <w:t>.</w:t>
      </w:r>
      <w:proofErr w:type="gramEnd"/>
      <w:r w:rsidRPr="00CC624A">
        <w:t xml:space="preserve"> </w:t>
      </w:r>
      <w:r w:rsidRPr="001B0FE9">
        <w:rPr>
          <w:rStyle w:val="Underline"/>
        </w:rPr>
        <w:t xml:space="preserve">But </w:t>
      </w:r>
      <w:r w:rsidRPr="00175C10">
        <w:rPr>
          <w:rStyle w:val="Underline"/>
          <w:highlight w:val="green"/>
        </w:rPr>
        <w:t>if the human is a meaningful subject position and if humanity is taken away</w:t>
      </w:r>
      <w:r w:rsidRPr="001B0FE9">
        <w:rPr>
          <w:rStyle w:val="Underline"/>
        </w:rPr>
        <w:t xml:space="preserve"> from the other, </w:t>
      </w:r>
      <w:r w:rsidRPr="00175C10">
        <w:rPr>
          <w:rStyle w:val="Underline"/>
          <w:highlight w:val="green"/>
        </w:rPr>
        <w:t>what possibilities remain for the other to exist</w:t>
      </w:r>
      <w:r w:rsidRPr="001B0FE9">
        <w:rPr>
          <w:rStyle w:val="Underline"/>
        </w:rPr>
        <w:t xml:space="preserve"> as a formed subject in our critiqu</w:t>
      </w:r>
      <w:r w:rsidRPr="00CC624A">
        <w:t xml:space="preserve">e? Furthermore, </w:t>
      </w:r>
      <w:r w:rsidRPr="00175C10">
        <w:rPr>
          <w:rStyle w:val="Underline"/>
          <w:highlight w:val="green"/>
        </w:rPr>
        <w:t>when persons are declared dehumanized, what political possibilities exist for them, aside from being victims awaiting</w:t>
      </w:r>
      <w:r w:rsidRPr="001B0FE9">
        <w:rPr>
          <w:rStyle w:val="Underline"/>
        </w:rPr>
        <w:t xml:space="preserve"> humanitarian </w:t>
      </w:r>
      <w:r w:rsidRPr="00175C10">
        <w:rPr>
          <w:rStyle w:val="Underline"/>
          <w:highlight w:val="green"/>
        </w:rPr>
        <w:t>interventions</w:t>
      </w:r>
      <w:r w:rsidRPr="00CC624A">
        <w:t>?</w:t>
      </w:r>
    </w:p>
    <w:p w:rsidR="00DF524D" w:rsidRPr="00CC624A" w:rsidRDefault="00DF524D" w:rsidP="00DF524D"/>
    <w:p w:rsidR="00DF524D" w:rsidRDefault="00DF524D" w:rsidP="00DF524D">
      <w:pPr>
        <w:pStyle w:val="Heading2"/>
      </w:pPr>
      <w:r>
        <w:t>2NC</w:t>
      </w:r>
    </w:p>
    <w:p w:rsidR="00DF524D" w:rsidRDefault="00DF524D" w:rsidP="00DF524D"/>
    <w:p w:rsidR="00DF524D" w:rsidRPr="003938C7" w:rsidRDefault="00DF524D" w:rsidP="00DF524D">
      <w:pPr>
        <w:pStyle w:val="Heading3"/>
        <w:rPr>
          <w:rFonts w:eastAsia="Times New Roman"/>
        </w:rPr>
      </w:pPr>
      <w:r w:rsidRPr="003938C7">
        <w:rPr>
          <w:rFonts w:eastAsia="Times New Roman"/>
        </w:rPr>
        <w:t>OV</w:t>
      </w:r>
    </w:p>
    <w:p w:rsidR="00DF524D" w:rsidRDefault="00DF524D" w:rsidP="00DF524D">
      <w:pPr>
        <w:rPr>
          <w:rFonts w:eastAsia="Calibri" w:cs="Times New Roman"/>
        </w:rPr>
      </w:pPr>
    </w:p>
    <w:p w:rsidR="00DF524D" w:rsidRPr="003938C7" w:rsidRDefault="00DF524D" w:rsidP="00DF524D">
      <w:pPr>
        <w:rPr>
          <w:rFonts w:eastAsia="Calibri" w:cs="Times New Roman"/>
          <w:b/>
          <w:sz w:val="24"/>
        </w:rPr>
      </w:pPr>
    </w:p>
    <w:p w:rsidR="00DF524D" w:rsidRPr="003938C7" w:rsidRDefault="00DF524D" w:rsidP="00DF524D">
      <w:pPr>
        <w:rPr>
          <w:rFonts w:eastAsia="Calibri" w:cs="Times New Roman"/>
          <w:b/>
          <w:sz w:val="24"/>
        </w:rPr>
      </w:pPr>
      <w:r w:rsidRPr="003938C7">
        <w:rPr>
          <w:rFonts w:eastAsia="Calibri" w:cs="Times New Roman"/>
          <w:b/>
          <w:sz w:val="24"/>
        </w:rPr>
        <w:t>Their failure to recognize privilege as speaking subjects takes out any solvency and means there’s only a risk of a link.</w:t>
      </w:r>
    </w:p>
    <w:p w:rsidR="00DF524D" w:rsidRPr="003938C7" w:rsidRDefault="00DF524D" w:rsidP="00DF524D">
      <w:pPr>
        <w:rPr>
          <w:rFonts w:eastAsia="Calibri" w:cs="Times New Roman"/>
        </w:rPr>
      </w:pPr>
      <w:r w:rsidRPr="003938C7">
        <w:rPr>
          <w:rFonts w:eastAsia="Calibri" w:cs="Times New Roman"/>
          <w:b/>
          <w:sz w:val="24"/>
          <w:u w:val="single"/>
        </w:rPr>
        <w:t>Chow 93</w:t>
      </w:r>
      <w:r w:rsidRPr="003938C7">
        <w:rPr>
          <w:rFonts w:eastAsia="Calibri" w:cs="Times New Roman"/>
        </w:rPr>
        <w:t xml:space="preserve"> (Rey Chow, professor of English and comparative literature and director of the comparative literature program at the University of California, Writing Diaspora: tactics of intervention in contemporary cultural studies, p. 118-9)</w:t>
      </w:r>
    </w:p>
    <w:p w:rsidR="00DF524D" w:rsidRPr="003938C7" w:rsidRDefault="00DF524D" w:rsidP="00DF524D">
      <w:pPr>
        <w:rPr>
          <w:rFonts w:eastAsia="Calibri" w:cs="Times New Roman"/>
          <w:u w:val="single"/>
        </w:rPr>
      </w:pPr>
    </w:p>
    <w:p w:rsidR="00DF524D" w:rsidRPr="003938C7" w:rsidRDefault="00DF524D" w:rsidP="00DF524D">
      <w:pPr>
        <w:rPr>
          <w:rFonts w:eastAsia="Calibri" w:cs="Times New Roman"/>
        </w:rPr>
      </w:pPr>
      <w:r w:rsidRPr="003938C7">
        <w:rPr>
          <w:rFonts w:eastAsia="Calibri" w:cs="Times New Roman"/>
        </w:rPr>
        <w:t xml:space="preserve">For "third world" intellectuals, the lures of </w:t>
      </w:r>
      <w:proofErr w:type="spellStart"/>
      <w:r w:rsidRPr="003938C7">
        <w:rPr>
          <w:rFonts w:eastAsia="Calibri" w:cs="Times New Roman"/>
        </w:rPr>
        <w:t>diaspora</w:t>
      </w:r>
      <w:proofErr w:type="spellEnd"/>
      <w:r w:rsidRPr="003938C7">
        <w:rPr>
          <w:rFonts w:eastAsia="Calibri" w:cs="Times New Roman"/>
        </w:rPr>
        <w:t xml:space="preserve"> consist in this masked hegemony. As in the case of what I call masculinist positions in the China field, their resort to "minority discourse," including the discourse of class and gender struggles, veils their own fatherhood over the "ethnics" at home even while it continues to legitimize them as "ethnics" and "minorities" in the West. In their hands, </w:t>
      </w:r>
      <w:r w:rsidRPr="003938C7">
        <w:rPr>
          <w:rFonts w:eastAsia="Calibri" w:cs="Times New Roman"/>
          <w:highlight w:val="yellow"/>
        </w:rPr>
        <w:t>minority discourse</w:t>
      </w:r>
      <w:r w:rsidRPr="003938C7">
        <w:rPr>
          <w:rFonts w:eastAsia="Calibri" w:cs="Times New Roman"/>
        </w:rPr>
        <w:t xml:space="preserve"> and class struggle, especially when they take the name of another nation, another culture, another sex, or another body, </w:t>
      </w:r>
      <w:r w:rsidRPr="003938C7">
        <w:rPr>
          <w:rFonts w:eastAsia="Calibri" w:cs="Times New Roman"/>
          <w:highlight w:val="yellow"/>
        </w:rPr>
        <w:t>turn into signifiers whose</w:t>
      </w:r>
      <w:r w:rsidRPr="003938C7">
        <w:rPr>
          <w:rFonts w:eastAsia="Calibri" w:cs="Times New Roman"/>
        </w:rPr>
        <w:t xml:space="preserve"> major </w:t>
      </w:r>
      <w:r w:rsidRPr="003938C7">
        <w:rPr>
          <w:rFonts w:eastAsia="Calibri" w:cs="Times New Roman"/>
          <w:highlight w:val="yellow"/>
        </w:rPr>
        <w:t>function is</w:t>
      </w:r>
      <w:r w:rsidRPr="003938C7">
        <w:rPr>
          <w:rFonts w:eastAsia="Calibri" w:cs="Times New Roman"/>
        </w:rPr>
        <w:t xml:space="preserve"> that of </w:t>
      </w:r>
      <w:r w:rsidRPr="003938C7">
        <w:rPr>
          <w:rFonts w:eastAsia="Calibri" w:cs="Times New Roman"/>
          <w:highlight w:val="yellow"/>
        </w:rPr>
        <w:t>discursive exchange for the intellectuals' self-profit</w:t>
      </w:r>
      <w:r w:rsidRPr="003938C7">
        <w:rPr>
          <w:rFonts w:eastAsia="Calibri" w:cs="Times New Roman"/>
        </w:rPr>
        <w:t xml:space="preserve">. Like "the people," "real people," "the populace," "the peasants," "the poor," "the homeless," and all such names, these </w:t>
      </w:r>
      <w:r w:rsidRPr="003938C7">
        <w:rPr>
          <w:rFonts w:eastAsia="Calibri" w:cs="Times New Roman"/>
          <w:highlight w:val="yellow"/>
        </w:rPr>
        <w:t>signifiers work insofar as they gesture toward another place</w:t>
      </w:r>
      <w:r w:rsidRPr="003938C7">
        <w:rPr>
          <w:rFonts w:eastAsia="Calibri" w:cs="Times New Roman"/>
        </w:rPr>
        <w:t xml:space="preserve"> (the lack in discourse-construction) that is "authentic" but that cannot be admitted into the circuit of exchange. . What happens eventually is that </w:t>
      </w:r>
      <w:r w:rsidRPr="003938C7">
        <w:rPr>
          <w:rFonts w:eastAsia="Calibri" w:cs="Times New Roman"/>
          <w:highlight w:val="yellow"/>
        </w:rPr>
        <w:t>this "third world" that is</w:t>
      </w:r>
      <w:r w:rsidRPr="003938C7">
        <w:rPr>
          <w:rFonts w:eastAsia="Calibri" w:cs="Times New Roman"/>
        </w:rPr>
        <w:t xml:space="preserve"> produced, </w:t>
      </w:r>
      <w:r w:rsidRPr="003938C7">
        <w:rPr>
          <w:rFonts w:eastAsia="Calibri" w:cs="Times New Roman"/>
          <w:highlight w:val="yellow"/>
        </w:rPr>
        <w:t>circulated</w:t>
      </w:r>
      <w:r w:rsidRPr="003938C7">
        <w:rPr>
          <w:rFonts w:eastAsia="Calibri" w:cs="Times New Roman"/>
        </w:rPr>
        <w:t xml:space="preserve">, and purchased </w:t>
      </w:r>
      <w:r w:rsidRPr="003938C7">
        <w:rPr>
          <w:rFonts w:eastAsia="Calibri" w:cs="Times New Roman"/>
          <w:highlight w:val="yellow"/>
        </w:rPr>
        <w:t>by</w:t>
      </w:r>
      <w:r w:rsidRPr="003938C7">
        <w:rPr>
          <w:rFonts w:eastAsia="Calibri" w:cs="Times New Roman"/>
        </w:rPr>
        <w:t xml:space="preserve"> "third world" </w:t>
      </w:r>
      <w:r w:rsidRPr="003938C7">
        <w:rPr>
          <w:rFonts w:eastAsia="Calibri" w:cs="Times New Roman"/>
          <w:highlight w:val="yellow"/>
        </w:rPr>
        <w:t>intellectuals</w:t>
      </w:r>
      <w:r w:rsidRPr="003938C7">
        <w:rPr>
          <w:rFonts w:eastAsia="Calibri" w:cs="Times New Roman"/>
        </w:rPr>
        <w:t xml:space="preserve"> in the cosmopolitan </w:t>
      </w:r>
      <w:proofErr w:type="spellStart"/>
      <w:r w:rsidRPr="003938C7">
        <w:rPr>
          <w:rFonts w:eastAsia="Calibri" w:cs="Times New Roman"/>
        </w:rPr>
        <w:t>diasporic</w:t>
      </w:r>
      <w:proofErr w:type="spellEnd"/>
      <w:r w:rsidRPr="003938C7">
        <w:rPr>
          <w:rFonts w:eastAsia="Calibri" w:cs="Times New Roman"/>
        </w:rPr>
        <w:t xml:space="preserve"> space </w:t>
      </w:r>
      <w:r w:rsidRPr="003938C7">
        <w:rPr>
          <w:rFonts w:eastAsia="Calibri" w:cs="Times New Roman"/>
          <w:highlight w:val="yellow"/>
        </w:rPr>
        <w:t>will be exported "</w:t>
      </w:r>
      <w:r w:rsidRPr="003938C7">
        <w:rPr>
          <w:rFonts w:eastAsia="Calibri" w:cs="Times New Roman"/>
        </w:rPr>
        <w:t xml:space="preserve">back home" </w:t>
      </w:r>
      <w:r w:rsidRPr="003938C7">
        <w:rPr>
          <w:rFonts w:eastAsia="Calibri" w:cs="Times New Roman"/>
          <w:highlight w:val="yellow"/>
        </w:rPr>
        <w:t>in the form of values</w:t>
      </w:r>
      <w:r w:rsidRPr="003938C7">
        <w:rPr>
          <w:rFonts w:eastAsia="Calibri" w:cs="Times New Roman"/>
        </w:rPr>
        <w:t xml:space="preserve">—intangible goods—in such a way as </w:t>
      </w:r>
      <w:r w:rsidRPr="003938C7">
        <w:rPr>
          <w:rFonts w:eastAsia="Calibri" w:cs="Times New Roman"/>
          <w:highlight w:val="yellow"/>
        </w:rPr>
        <w:t>to obstruct</w:t>
      </w:r>
      <w:r w:rsidRPr="003938C7">
        <w:rPr>
          <w:rFonts w:eastAsia="Calibri" w:cs="Times New Roman"/>
        </w:rPr>
        <w:t xml:space="preserve"> the </w:t>
      </w:r>
      <w:r w:rsidRPr="003938C7">
        <w:rPr>
          <w:rFonts w:eastAsia="Calibri" w:cs="Times New Roman"/>
          <w:highlight w:val="yellow"/>
        </w:rPr>
        <w:t>development</w:t>
      </w:r>
      <w:r w:rsidRPr="003938C7">
        <w:rPr>
          <w:rFonts w:eastAsia="Calibri" w:cs="Times New Roman"/>
        </w:rPr>
        <w:t xml:space="preserve"> </w:t>
      </w:r>
      <w:r w:rsidRPr="003938C7">
        <w:rPr>
          <w:rFonts w:eastAsia="Calibri" w:cs="Times New Roman"/>
          <w:highlight w:val="yellow"/>
        </w:rPr>
        <w:t>of</w:t>
      </w:r>
      <w:r w:rsidRPr="003938C7">
        <w:rPr>
          <w:rFonts w:eastAsia="Calibri" w:cs="Times New Roman"/>
        </w:rPr>
        <w:t xml:space="preserve"> the </w:t>
      </w:r>
      <w:r w:rsidRPr="003938C7">
        <w:rPr>
          <w:rFonts w:eastAsia="Calibri" w:cs="Times New Roman"/>
          <w:highlight w:val="yellow"/>
        </w:rPr>
        <w:t>native</w:t>
      </w:r>
      <w:r w:rsidRPr="003938C7">
        <w:rPr>
          <w:rFonts w:eastAsia="Calibri" w:cs="Times New Roman"/>
        </w:rPr>
        <w:t xml:space="preserve"> </w:t>
      </w:r>
      <w:r w:rsidRPr="003938C7">
        <w:rPr>
          <w:rFonts w:eastAsia="Calibri" w:cs="Times New Roman"/>
          <w:highlight w:val="yellow"/>
        </w:rPr>
        <w:t>industry</w:t>
      </w:r>
      <w:r w:rsidRPr="003938C7">
        <w:rPr>
          <w:rFonts w:eastAsia="Calibri" w:cs="Times New Roman"/>
        </w:rPr>
        <w:t xml:space="preserve">. To be sure, one can perhaps no longer even speak of a "native industry" as such in the multinational corporate </w:t>
      </w:r>
      <w:proofErr w:type="spellStart"/>
      <w:r w:rsidRPr="003938C7">
        <w:rPr>
          <w:rFonts w:eastAsia="Calibri" w:cs="Times New Roman"/>
        </w:rPr>
        <w:t>postmodernity</w:t>
      </w:r>
      <w:proofErr w:type="spellEnd"/>
      <w:r w:rsidRPr="003938C7">
        <w:rPr>
          <w:rFonts w:eastAsia="Calibri" w:cs="Times New Roman"/>
        </w:rPr>
        <w:t xml:space="preserve">, but </w:t>
      </w:r>
      <w:r w:rsidRPr="003938C7">
        <w:rPr>
          <w:rFonts w:eastAsia="Calibri" w:cs="Times New Roman"/>
          <w:highlight w:val="yellow"/>
        </w:rPr>
        <w:t>it</w:t>
      </w:r>
      <w:r w:rsidRPr="003938C7">
        <w:rPr>
          <w:rFonts w:eastAsia="Calibri" w:cs="Times New Roman"/>
        </w:rPr>
        <w:t xml:space="preserve"> </w:t>
      </w:r>
      <w:r w:rsidRPr="003938C7">
        <w:rPr>
          <w:rFonts w:eastAsia="Calibri" w:cs="Times New Roman"/>
          <w:highlight w:val="yellow"/>
        </w:rPr>
        <w:t>remains</w:t>
      </w:r>
      <w:r w:rsidRPr="003938C7">
        <w:rPr>
          <w:rFonts w:eastAsia="Calibri" w:cs="Times New Roman"/>
        </w:rPr>
        <w:t xml:space="preserve"> </w:t>
      </w:r>
      <w:r w:rsidRPr="003938C7">
        <w:rPr>
          <w:rFonts w:eastAsia="Calibri" w:cs="Times New Roman"/>
          <w:highlight w:val="yellow"/>
        </w:rPr>
        <w:t>for</w:t>
      </w:r>
      <w:r w:rsidRPr="003938C7">
        <w:rPr>
          <w:rFonts w:eastAsia="Calibri" w:cs="Times New Roman"/>
        </w:rPr>
        <w:t xml:space="preserve"> these </w:t>
      </w:r>
      <w:r w:rsidRPr="003938C7">
        <w:rPr>
          <w:rFonts w:eastAsia="Calibri" w:cs="Times New Roman"/>
          <w:highlight w:val="yellow"/>
        </w:rPr>
        <w:t>intellectuals to face up to their truthful relation to those "objects of study</w:t>
      </w:r>
      <w:r w:rsidRPr="003938C7">
        <w:rPr>
          <w:rFonts w:eastAsia="Calibri" w:cs="Times New Roman"/>
        </w:rPr>
        <w:t xml:space="preserve">" behind which they can easily hide— as voyeurs, as "fellow victims," and as self-appointed custodians. Hence the necessity to read and write against the lures of </w:t>
      </w:r>
      <w:proofErr w:type="spellStart"/>
      <w:r w:rsidRPr="003938C7">
        <w:rPr>
          <w:rFonts w:eastAsia="Calibri" w:cs="Times New Roman"/>
        </w:rPr>
        <w:t>diaspora</w:t>
      </w:r>
      <w:proofErr w:type="spellEnd"/>
      <w:r w:rsidRPr="003938C7">
        <w:rPr>
          <w:rFonts w:eastAsia="Calibri" w:cs="Times New Roman"/>
        </w:rPr>
        <w:t xml:space="preserve">: </w:t>
      </w:r>
      <w:r w:rsidRPr="003938C7">
        <w:rPr>
          <w:rFonts w:eastAsia="Calibri" w:cs="Times New Roman"/>
          <w:highlight w:val="yellow"/>
        </w:rPr>
        <w:t>Any attempt to deal with "women" or</w:t>
      </w:r>
      <w:r w:rsidRPr="003938C7">
        <w:rPr>
          <w:rFonts w:eastAsia="Calibri" w:cs="Times New Roman"/>
        </w:rPr>
        <w:t xml:space="preserve"> the "</w:t>
      </w:r>
      <w:r w:rsidRPr="003938C7">
        <w:rPr>
          <w:rFonts w:eastAsia="Calibri" w:cs="Times New Roman"/>
          <w:highlight w:val="yellow"/>
        </w:rPr>
        <w:t>oppressed</w:t>
      </w:r>
      <w:r w:rsidRPr="003938C7">
        <w:rPr>
          <w:rFonts w:eastAsia="Calibri" w:cs="Times New Roman"/>
        </w:rPr>
        <w:t xml:space="preserve"> </w:t>
      </w:r>
      <w:r w:rsidRPr="003938C7">
        <w:rPr>
          <w:rFonts w:eastAsia="Calibri" w:cs="Times New Roman"/>
          <w:highlight w:val="yellow"/>
        </w:rPr>
        <w:t>classes</w:t>
      </w:r>
      <w:r w:rsidRPr="003938C7">
        <w:rPr>
          <w:rFonts w:eastAsia="Calibri" w:cs="Times New Roman"/>
        </w:rPr>
        <w:t xml:space="preserve">" in the "third world" </w:t>
      </w:r>
      <w:r w:rsidRPr="003938C7">
        <w:rPr>
          <w:rFonts w:eastAsia="Calibri" w:cs="Times New Roman"/>
          <w:highlight w:val="yellow"/>
        </w:rPr>
        <w:t>that</w:t>
      </w:r>
      <w:r w:rsidRPr="003938C7">
        <w:rPr>
          <w:rFonts w:eastAsia="Calibri" w:cs="Times New Roman"/>
        </w:rPr>
        <w:t xml:space="preserve"> </w:t>
      </w:r>
      <w:r w:rsidRPr="003938C7">
        <w:rPr>
          <w:rFonts w:eastAsia="Calibri" w:cs="Times New Roman"/>
          <w:highlight w:val="yellow"/>
        </w:rPr>
        <w:t>does</w:t>
      </w:r>
      <w:r w:rsidRPr="003938C7">
        <w:rPr>
          <w:rFonts w:eastAsia="Calibri" w:cs="Times New Roman"/>
        </w:rPr>
        <w:t xml:space="preserve"> </w:t>
      </w:r>
      <w:r w:rsidRPr="003938C7">
        <w:rPr>
          <w:rFonts w:eastAsia="Calibri" w:cs="Times New Roman"/>
          <w:highlight w:val="yellow"/>
        </w:rPr>
        <w:t>not</w:t>
      </w:r>
      <w:r w:rsidRPr="003938C7">
        <w:rPr>
          <w:rFonts w:eastAsia="Calibri" w:cs="Times New Roman"/>
        </w:rPr>
        <w:t xml:space="preserve"> at the same time </w:t>
      </w:r>
      <w:r w:rsidRPr="003938C7">
        <w:rPr>
          <w:rFonts w:eastAsia="Calibri" w:cs="Times New Roman"/>
          <w:highlight w:val="yellow"/>
        </w:rPr>
        <w:t>come to terms with the historical conditions of its own articulation is bound to * repeat</w:t>
      </w:r>
      <w:r w:rsidRPr="003938C7">
        <w:rPr>
          <w:rFonts w:eastAsia="Calibri" w:cs="Times New Roman"/>
        </w:rPr>
        <w:t xml:space="preserve"> the </w:t>
      </w:r>
      <w:proofErr w:type="spellStart"/>
      <w:r w:rsidRPr="003938C7">
        <w:rPr>
          <w:rFonts w:eastAsia="Calibri" w:cs="Times New Roman"/>
          <w:highlight w:val="yellow"/>
        </w:rPr>
        <w:t>exploitativeness</w:t>
      </w:r>
      <w:proofErr w:type="spellEnd"/>
      <w:r w:rsidRPr="003938C7">
        <w:rPr>
          <w:rFonts w:eastAsia="Calibri" w:cs="Times New Roman"/>
        </w:rPr>
        <w:t xml:space="preserve"> that used to and still characterizes most "exchanges" between "West" and "East." Such attempts will also be expediently assimilated within the plenitude of the hegemonic establishment, with all the rewards that that entails. No one can do without some such rewards. </w:t>
      </w:r>
      <w:r w:rsidRPr="003938C7">
        <w:rPr>
          <w:rFonts w:eastAsia="Calibri" w:cs="Times New Roman"/>
          <w:highlight w:val="yellow"/>
        </w:rPr>
        <w:t>What one can do without is the illusion that, through privileged speech, one is helping to save the wretched of the earth.</w:t>
      </w:r>
    </w:p>
    <w:p w:rsidR="00DF524D" w:rsidRPr="003938C7" w:rsidRDefault="00DF524D" w:rsidP="00DF524D">
      <w:pPr>
        <w:rPr>
          <w:rFonts w:eastAsia="Calibri" w:cs="Times New Roman"/>
        </w:rPr>
      </w:pPr>
    </w:p>
    <w:p w:rsidR="00DF524D" w:rsidRPr="003938C7" w:rsidRDefault="00DF524D" w:rsidP="00DF524D">
      <w:pPr>
        <w:rPr>
          <w:rFonts w:eastAsia="Calibri" w:cs="Times New Roman"/>
          <w:b/>
          <w:sz w:val="24"/>
          <w:u w:val="single"/>
        </w:rPr>
      </w:pPr>
      <w:r w:rsidRPr="003938C7">
        <w:rPr>
          <w:rFonts w:eastAsia="Calibri" w:cs="Times New Roman"/>
          <w:b/>
          <w:sz w:val="24"/>
        </w:rPr>
        <w:t>Your role as a judge is to interrogate how we should deal with our privileged positions which allow us to speak in the first place.</w:t>
      </w:r>
      <w:r w:rsidRPr="003938C7">
        <w:rPr>
          <w:rFonts w:eastAsia="Calibri" w:cs="Times New Roman"/>
          <w:b/>
          <w:bCs/>
          <w:sz w:val="24"/>
          <w:u w:val="single"/>
        </w:rPr>
        <w:br/>
        <w:t>Chow 1993</w:t>
      </w:r>
    </w:p>
    <w:p w:rsidR="00DF524D" w:rsidRPr="003938C7" w:rsidRDefault="00DF524D" w:rsidP="00DF524D">
      <w:pPr>
        <w:rPr>
          <w:rFonts w:eastAsia="Times New Roman" w:cs="Times New Roman"/>
          <w:b/>
          <w:sz w:val="24"/>
        </w:rPr>
      </w:pPr>
      <w:r w:rsidRPr="003938C7">
        <w:rPr>
          <w:rFonts w:eastAsia="Calibri" w:cs="Times New Roman"/>
        </w:rPr>
        <w:t xml:space="preserve">/Rey, Professor Comparative Lit at Brown, “Writing Diaspora” p 15-17 </w:t>
      </w:r>
      <w:proofErr w:type="spellStart"/>
      <w:r w:rsidRPr="003938C7">
        <w:rPr>
          <w:rFonts w:eastAsia="Calibri" w:cs="Times New Roman"/>
        </w:rPr>
        <w:t>google</w:t>
      </w:r>
      <w:proofErr w:type="spellEnd"/>
      <w:r w:rsidRPr="003938C7">
        <w:rPr>
          <w:rFonts w:eastAsia="Calibri" w:cs="Times New Roman"/>
        </w:rPr>
        <w:t xml:space="preserve"> books/</w:t>
      </w:r>
    </w:p>
    <w:p w:rsidR="00DF524D" w:rsidRPr="003938C7" w:rsidRDefault="00DF524D" w:rsidP="00DF524D">
      <w:pPr>
        <w:rPr>
          <w:rFonts w:eastAsia="Calibri" w:cs="Times New Roman"/>
          <w:sz w:val="14"/>
          <w:szCs w:val="24"/>
        </w:rPr>
      </w:pPr>
      <w:r w:rsidRPr="003938C7">
        <w:rPr>
          <w:rFonts w:eastAsia="Calibri" w:cs="Times New Roman"/>
          <w:bCs/>
          <w:u w:val="single"/>
        </w:rPr>
        <w:t>While the struggle for hegemony remains necessary</w:t>
      </w:r>
      <w:r w:rsidRPr="003938C7">
        <w:rPr>
          <w:rFonts w:eastAsia="Calibri" w:cs="Times New Roman"/>
          <w:sz w:val="14"/>
        </w:rPr>
        <w:t xml:space="preserve"> for many reasons-especially in cases where underprivileged groups seek equality of privilege-I remain skeptical of the validity of hegemony over time, especially if it is </w:t>
      </w:r>
      <w:proofErr w:type="gramStart"/>
      <w:r w:rsidRPr="003938C7">
        <w:rPr>
          <w:rFonts w:eastAsia="Calibri" w:cs="Times New Roman"/>
          <w:sz w:val="14"/>
        </w:rPr>
        <w:t>a hegemony</w:t>
      </w:r>
      <w:proofErr w:type="gramEnd"/>
      <w:r w:rsidRPr="003938C7">
        <w:rPr>
          <w:rFonts w:eastAsia="Calibri" w:cs="Times New Roman"/>
          <w:sz w:val="14"/>
        </w:rPr>
        <w:t xml:space="preserve"> formed through intellectual power. </w:t>
      </w:r>
      <w:r w:rsidRPr="003938C7">
        <w:rPr>
          <w:rFonts w:eastAsia="Calibri" w:cs="Times New Roman"/>
          <w:bCs/>
          <w:highlight w:val="yellow"/>
          <w:u w:val="single"/>
        </w:rPr>
        <w:t>The question</w:t>
      </w:r>
      <w:r w:rsidRPr="003938C7">
        <w:rPr>
          <w:rFonts w:eastAsia="Calibri" w:cs="Times New Roman"/>
          <w:sz w:val="14"/>
        </w:rPr>
        <w:t xml:space="preserve"> for me </w:t>
      </w:r>
      <w:r w:rsidRPr="003938C7">
        <w:rPr>
          <w:rFonts w:eastAsia="Calibri" w:cs="Times New Roman"/>
          <w:bCs/>
          <w:highlight w:val="yellow"/>
          <w:u w:val="single"/>
        </w:rPr>
        <w:t>is not how intellectuals can obtain hegemony</w:t>
      </w:r>
      <w:r w:rsidRPr="003938C7">
        <w:rPr>
          <w:rFonts w:eastAsia="Calibri" w:cs="Times New Roman"/>
          <w:sz w:val="14"/>
        </w:rPr>
        <w:t xml:space="preserve"> (a question that positions them </w:t>
      </w:r>
      <w:r w:rsidRPr="003938C7">
        <w:rPr>
          <w:rFonts w:eastAsia="Calibri" w:cs="Times New Roman"/>
          <w:bCs/>
          <w:highlight w:val="yellow"/>
          <w:u w:val="single"/>
        </w:rPr>
        <w:t>in</w:t>
      </w:r>
      <w:r w:rsidRPr="003938C7">
        <w:rPr>
          <w:rFonts w:eastAsia="Calibri" w:cs="Times New Roman"/>
          <w:bCs/>
          <w:u w:val="single"/>
        </w:rPr>
        <w:t xml:space="preserve"> an </w:t>
      </w:r>
      <w:r w:rsidRPr="003938C7">
        <w:rPr>
          <w:rFonts w:eastAsia="Calibri" w:cs="Times New Roman"/>
          <w:bCs/>
          <w:highlight w:val="yellow"/>
          <w:u w:val="single"/>
        </w:rPr>
        <w:t>opposition</w:t>
      </w:r>
      <w:r w:rsidRPr="003938C7">
        <w:rPr>
          <w:rFonts w:eastAsia="Calibri" w:cs="Times New Roman"/>
          <w:sz w:val="14"/>
          <w:highlight w:val="yellow"/>
        </w:rPr>
        <w:t>al</w:t>
      </w:r>
      <w:r w:rsidRPr="003938C7">
        <w:rPr>
          <w:rFonts w:eastAsia="Calibri" w:cs="Times New Roman"/>
          <w:sz w:val="14"/>
        </w:rPr>
        <w:t xml:space="preserve"> light </w:t>
      </w:r>
      <w:r w:rsidRPr="003938C7">
        <w:rPr>
          <w:rFonts w:eastAsia="Calibri" w:cs="Times New Roman"/>
          <w:bCs/>
          <w:highlight w:val="yellow"/>
          <w:u w:val="single"/>
        </w:rPr>
        <w:t>against dominant power</w:t>
      </w:r>
      <w:r w:rsidRPr="003938C7">
        <w:rPr>
          <w:rFonts w:eastAsia="Calibri" w:cs="Times New Roman"/>
          <w:sz w:val="14"/>
        </w:rPr>
        <w:t xml:space="preserve"> and neglects their share of that power through literacy, through the culture of words), </w:t>
      </w:r>
      <w:r w:rsidRPr="003938C7">
        <w:rPr>
          <w:rFonts w:eastAsia="Calibri" w:cs="Times New Roman"/>
          <w:bCs/>
          <w:highlight w:val="yellow"/>
          <w:u w:val="single"/>
        </w:rPr>
        <w:t xml:space="preserve">but </w:t>
      </w:r>
      <w:r w:rsidRPr="003938C7">
        <w:rPr>
          <w:rFonts w:eastAsia="Calibri" w:cs="Times New Roman"/>
          <w:b/>
          <w:iCs/>
          <w:highlight w:val="yellow"/>
          <w:u w:val="single"/>
          <w:bdr w:val="single" w:sz="8" w:space="0" w:color="auto"/>
        </w:rPr>
        <w:t>how they can resist</w:t>
      </w:r>
      <w:r w:rsidRPr="003938C7">
        <w:rPr>
          <w:rFonts w:eastAsia="Calibri" w:cs="Times New Roman"/>
          <w:sz w:val="14"/>
        </w:rPr>
        <w:t>, as Michel Foucault said, “</w:t>
      </w:r>
      <w:r w:rsidRPr="003938C7">
        <w:rPr>
          <w:rFonts w:eastAsia="Calibri" w:cs="Times New Roman"/>
          <w:bCs/>
          <w:highlight w:val="yellow"/>
          <w:u w:val="single"/>
        </w:rPr>
        <w:t>the forms of power that transform [them] into its object and instrument in the sphere of ‘knowledge,’ ‘truth,’ ‘consciousness, and ‘discourse</w:t>
      </w:r>
      <w:r w:rsidRPr="003938C7">
        <w:rPr>
          <w:rFonts w:eastAsia="Calibri" w:cs="Times New Roman"/>
          <w:sz w:val="14"/>
        </w:rPr>
        <w:t xml:space="preserve">.’ “ Putting it another way, </w:t>
      </w:r>
      <w:r w:rsidRPr="003938C7">
        <w:rPr>
          <w:rFonts w:eastAsia="Calibri" w:cs="Times New Roman"/>
          <w:bCs/>
          <w:highlight w:val="yellow"/>
          <w:u w:val="single"/>
        </w:rPr>
        <w:t xml:space="preserve">how do intellectuals struggle against </w:t>
      </w:r>
      <w:r w:rsidRPr="003938C7">
        <w:rPr>
          <w:rFonts w:eastAsia="Calibri" w:cs="Times New Roman"/>
          <w:b/>
          <w:iCs/>
          <w:highlight w:val="yellow"/>
          <w:u w:val="single"/>
          <w:bdr w:val="single" w:sz="8" w:space="0" w:color="auto"/>
        </w:rPr>
        <w:t>a hegemony which already includes them</w:t>
      </w:r>
      <w:r w:rsidRPr="003938C7">
        <w:rPr>
          <w:rFonts w:eastAsia="Calibri" w:cs="Times New Roman"/>
          <w:sz w:val="14"/>
        </w:rPr>
        <w:t xml:space="preserve"> and which can no longer be divided into the state and civil society in </w:t>
      </w:r>
      <w:proofErr w:type="spellStart"/>
      <w:r w:rsidRPr="003938C7">
        <w:rPr>
          <w:rFonts w:eastAsia="Calibri" w:cs="Times New Roman"/>
          <w:sz w:val="14"/>
        </w:rPr>
        <w:t>Gramsci’s</w:t>
      </w:r>
      <w:proofErr w:type="spellEnd"/>
      <w:r w:rsidRPr="003938C7">
        <w:rPr>
          <w:rFonts w:eastAsia="Calibri" w:cs="Times New Roman"/>
          <w:sz w:val="14"/>
        </w:rPr>
        <w:t xml:space="preserve"> terms, nor be clearly demarcated into national and transnational spaces? Because “borders” have so clearly meandered Into so many </w:t>
      </w:r>
      <w:proofErr w:type="spellStart"/>
      <w:r w:rsidRPr="003938C7">
        <w:rPr>
          <w:rFonts w:eastAsia="Calibri" w:cs="Times New Roman"/>
          <w:sz w:val="14"/>
        </w:rPr>
        <w:t>intel</w:t>
      </w:r>
      <w:proofErr w:type="spellEnd"/>
      <w:r w:rsidRPr="003938C7">
        <w:rPr>
          <w:rFonts w:eastAsia="Calibri" w:cs="Times New Roman"/>
          <w:sz w:val="14"/>
        </w:rPr>
        <w:t xml:space="preserve"> </w:t>
      </w:r>
      <w:proofErr w:type="spellStart"/>
      <w:r w:rsidRPr="003938C7">
        <w:rPr>
          <w:rFonts w:eastAsia="Calibri" w:cs="Times New Roman"/>
          <w:sz w:val="14"/>
        </w:rPr>
        <w:t>lectual</w:t>
      </w:r>
      <w:proofErr w:type="spellEnd"/>
      <w:r w:rsidRPr="003938C7">
        <w:rPr>
          <w:rFonts w:eastAsia="Calibri" w:cs="Times New Roman"/>
          <w:sz w:val="14"/>
        </w:rPr>
        <w:t xml:space="preserve"> issues that the more stable and conventional relation be </w:t>
      </w:r>
      <w:proofErr w:type="spellStart"/>
      <w:r w:rsidRPr="003938C7">
        <w:rPr>
          <w:rFonts w:eastAsia="Calibri" w:cs="Times New Roman"/>
          <w:sz w:val="14"/>
        </w:rPr>
        <w:t>tween</w:t>
      </w:r>
      <w:proofErr w:type="spellEnd"/>
      <w:r w:rsidRPr="003938C7">
        <w:rPr>
          <w:rFonts w:eastAsia="Calibri" w:cs="Times New Roman"/>
          <w:sz w:val="14"/>
        </w:rPr>
        <w:t xml:space="preserve"> borders and the field no longer holds, intervention cannot simply be thought of in terms of the creation of new ‘fields.” Instead, it is necessary to think primarily in terms of borders—of borders, that Is, as parasites that never take over a field in </w:t>
      </w:r>
      <w:proofErr w:type="gramStart"/>
      <w:r w:rsidRPr="003938C7">
        <w:rPr>
          <w:rFonts w:eastAsia="Calibri" w:cs="Times New Roman"/>
          <w:sz w:val="14"/>
        </w:rPr>
        <w:t>Its</w:t>
      </w:r>
      <w:proofErr w:type="gramEnd"/>
      <w:r w:rsidRPr="003938C7">
        <w:rPr>
          <w:rFonts w:eastAsia="Calibri" w:cs="Times New Roman"/>
          <w:sz w:val="14"/>
        </w:rPr>
        <w:t xml:space="preserve"> en </w:t>
      </w:r>
      <w:proofErr w:type="spellStart"/>
      <w:r w:rsidRPr="003938C7">
        <w:rPr>
          <w:rFonts w:eastAsia="Calibri" w:cs="Times New Roman"/>
          <w:sz w:val="14"/>
        </w:rPr>
        <w:t>tirety</w:t>
      </w:r>
      <w:proofErr w:type="spellEnd"/>
      <w:r w:rsidRPr="003938C7">
        <w:rPr>
          <w:rFonts w:eastAsia="Calibri" w:cs="Times New Roman"/>
          <w:sz w:val="14"/>
        </w:rPr>
        <w:t xml:space="preserve"> but erode it slowly and tactically. The work of Michel de </w:t>
      </w:r>
      <w:proofErr w:type="spellStart"/>
      <w:r w:rsidRPr="003938C7">
        <w:rPr>
          <w:rFonts w:eastAsia="Calibri" w:cs="Times New Roman"/>
          <w:sz w:val="14"/>
        </w:rPr>
        <w:t>Certeau</w:t>
      </w:r>
      <w:proofErr w:type="spellEnd"/>
      <w:r w:rsidRPr="003938C7">
        <w:rPr>
          <w:rFonts w:eastAsia="Calibri" w:cs="Times New Roman"/>
          <w:sz w:val="14"/>
        </w:rPr>
        <w:t xml:space="preserve"> </w:t>
      </w:r>
      <w:proofErr w:type="gramStart"/>
      <w:r w:rsidRPr="003938C7">
        <w:rPr>
          <w:rFonts w:eastAsia="Calibri" w:cs="Times New Roman"/>
          <w:sz w:val="14"/>
        </w:rPr>
        <w:t>Is</w:t>
      </w:r>
      <w:proofErr w:type="gramEnd"/>
      <w:r w:rsidRPr="003938C7">
        <w:rPr>
          <w:rFonts w:eastAsia="Calibri" w:cs="Times New Roman"/>
          <w:sz w:val="14"/>
        </w:rPr>
        <w:t xml:space="preserve"> helpful for a formulation of this </w:t>
      </w:r>
      <w:proofErr w:type="spellStart"/>
      <w:r w:rsidRPr="003938C7">
        <w:rPr>
          <w:rFonts w:eastAsia="Calibri" w:cs="Times New Roman"/>
          <w:sz w:val="14"/>
        </w:rPr>
        <w:t>para-sitical</w:t>
      </w:r>
      <w:proofErr w:type="spellEnd"/>
      <w:r w:rsidRPr="003938C7">
        <w:rPr>
          <w:rFonts w:eastAsia="Calibri" w:cs="Times New Roman"/>
          <w:sz w:val="14"/>
        </w:rPr>
        <w:t xml:space="preserve"> intervention. </w:t>
      </w:r>
      <w:proofErr w:type="gramStart"/>
      <w:r w:rsidRPr="003938C7">
        <w:rPr>
          <w:rFonts w:eastAsia="Calibri" w:cs="Times New Roman"/>
          <w:sz w:val="14"/>
        </w:rPr>
        <w:t xml:space="preserve">De </w:t>
      </w:r>
      <w:proofErr w:type="spellStart"/>
      <w:r w:rsidRPr="003938C7">
        <w:rPr>
          <w:rFonts w:eastAsia="Calibri" w:cs="Times New Roman"/>
          <w:sz w:val="14"/>
        </w:rPr>
        <w:t>Certeau</w:t>
      </w:r>
      <w:proofErr w:type="spellEnd"/>
      <w:r w:rsidRPr="003938C7">
        <w:rPr>
          <w:rFonts w:eastAsia="Calibri" w:cs="Times New Roman"/>
          <w:sz w:val="14"/>
        </w:rPr>
        <w:t xml:space="preserve"> distinguishes between “strategy” and another practice—”tactic”—in the following terms.</w:t>
      </w:r>
      <w:proofErr w:type="gramEnd"/>
      <w:r w:rsidRPr="003938C7">
        <w:rPr>
          <w:rFonts w:eastAsia="Calibri" w:cs="Times New Roman"/>
          <w:sz w:val="14"/>
        </w:rPr>
        <w:t xml:space="preserve"> A strategy has the ability to “transform the uncertainties of history into readable spaces” (de </w:t>
      </w:r>
      <w:proofErr w:type="spellStart"/>
      <w:r w:rsidRPr="003938C7">
        <w:rPr>
          <w:rFonts w:eastAsia="Calibri" w:cs="Times New Roman"/>
          <w:sz w:val="14"/>
        </w:rPr>
        <w:t>Certeau</w:t>
      </w:r>
      <w:proofErr w:type="spellEnd"/>
      <w:r w:rsidRPr="003938C7">
        <w:rPr>
          <w:rFonts w:eastAsia="Calibri" w:cs="Times New Roman"/>
          <w:sz w:val="14"/>
        </w:rPr>
        <w:t xml:space="preserve">, p. 36). The type of knowledge derived from strategy is one sustained and determined by the power to provide oneself with one’s own place” (de </w:t>
      </w:r>
      <w:proofErr w:type="spellStart"/>
      <w:r w:rsidRPr="003938C7">
        <w:rPr>
          <w:rFonts w:eastAsia="Calibri" w:cs="Times New Roman"/>
          <w:sz w:val="14"/>
        </w:rPr>
        <w:t>Certeau</w:t>
      </w:r>
      <w:proofErr w:type="spellEnd"/>
      <w:r w:rsidRPr="003938C7">
        <w:rPr>
          <w:rFonts w:eastAsia="Calibri" w:cs="Times New Roman"/>
          <w:sz w:val="14"/>
        </w:rPr>
        <w:t>, p. 36). Strategy therefore belongs to “</w:t>
      </w:r>
      <w:proofErr w:type="gramStart"/>
      <w:r w:rsidRPr="003938C7">
        <w:rPr>
          <w:rFonts w:eastAsia="Calibri" w:cs="Times New Roman"/>
          <w:sz w:val="14"/>
        </w:rPr>
        <w:t>an</w:t>
      </w:r>
      <w:proofErr w:type="gramEnd"/>
      <w:r w:rsidRPr="003938C7">
        <w:rPr>
          <w:rFonts w:eastAsia="Calibri" w:cs="Times New Roman"/>
          <w:sz w:val="14"/>
        </w:rPr>
        <w:t xml:space="preserve"> economy of the proper place” (de </w:t>
      </w:r>
      <w:proofErr w:type="spellStart"/>
      <w:r w:rsidRPr="003938C7">
        <w:rPr>
          <w:rFonts w:eastAsia="Calibri" w:cs="Times New Roman"/>
          <w:sz w:val="14"/>
        </w:rPr>
        <w:t>Certeau</w:t>
      </w:r>
      <w:proofErr w:type="spellEnd"/>
      <w:r w:rsidRPr="003938C7">
        <w:rPr>
          <w:rFonts w:eastAsia="Calibri" w:cs="Times New Roman"/>
          <w:sz w:val="14"/>
        </w:rPr>
        <w:t xml:space="preserve">, p. 55) and to those who are committed to the building, growth, and fortification of a “field. A text, for instance, would become in this economy “a cultural weapon, a private hunting pre serve.” or a means of social stratification” in the order of the Great Wall of China (de </w:t>
      </w:r>
      <w:proofErr w:type="spellStart"/>
      <w:r w:rsidRPr="003938C7">
        <w:rPr>
          <w:rFonts w:eastAsia="Calibri" w:cs="Times New Roman"/>
          <w:sz w:val="14"/>
        </w:rPr>
        <w:t>Certeau</w:t>
      </w:r>
      <w:proofErr w:type="spellEnd"/>
      <w:r w:rsidRPr="003938C7">
        <w:rPr>
          <w:rFonts w:eastAsia="Calibri" w:cs="Times New Roman"/>
          <w:sz w:val="14"/>
        </w:rPr>
        <w:t xml:space="preserve">, p. 171). A tactic, by contrast, is a cal </w:t>
      </w:r>
      <w:proofErr w:type="spellStart"/>
      <w:r w:rsidRPr="003938C7">
        <w:rPr>
          <w:rFonts w:eastAsia="Calibri" w:cs="Times New Roman"/>
          <w:sz w:val="14"/>
        </w:rPr>
        <w:t>culated</w:t>
      </w:r>
      <w:proofErr w:type="spellEnd"/>
      <w:r w:rsidRPr="003938C7">
        <w:rPr>
          <w:rFonts w:eastAsia="Calibri" w:cs="Times New Roman"/>
          <w:sz w:val="14"/>
        </w:rPr>
        <w:t xml:space="preserve"> action determined by the absence of a proper locus” (de </w:t>
      </w:r>
      <w:proofErr w:type="spellStart"/>
      <w:r w:rsidRPr="003938C7">
        <w:rPr>
          <w:rFonts w:eastAsia="Calibri" w:cs="Times New Roman"/>
          <w:sz w:val="14"/>
        </w:rPr>
        <w:t>Certeau</w:t>
      </w:r>
      <w:proofErr w:type="spellEnd"/>
      <w:r w:rsidRPr="003938C7">
        <w:rPr>
          <w:rFonts w:eastAsia="Calibri" w:cs="Times New Roman"/>
          <w:sz w:val="14"/>
        </w:rPr>
        <w:t xml:space="preserve">, p’ 37). Betting on time instead of space, a tactic concerns an operational logic whose models may go as far back as the age-old ruses of fishes and insects that disguise or transform themselves in order to survive, and which has in any case been concealed by the form of rationality currently dominant in Western culture” (de </w:t>
      </w:r>
      <w:proofErr w:type="spellStart"/>
      <w:r w:rsidRPr="003938C7">
        <w:rPr>
          <w:rFonts w:eastAsia="Calibri" w:cs="Times New Roman"/>
          <w:sz w:val="14"/>
        </w:rPr>
        <w:t>Certeau</w:t>
      </w:r>
      <w:proofErr w:type="spellEnd"/>
      <w:r w:rsidRPr="003938C7">
        <w:rPr>
          <w:rFonts w:eastAsia="Calibri" w:cs="Times New Roman"/>
          <w:sz w:val="14"/>
        </w:rPr>
        <w:t xml:space="preserve">, p. xi). Why are “tactics useful at this moment? </w:t>
      </w:r>
      <w:r w:rsidRPr="003938C7">
        <w:rPr>
          <w:rFonts w:eastAsia="Calibri" w:cs="Times New Roman"/>
          <w:bCs/>
          <w:u w:val="single"/>
        </w:rPr>
        <w:t>As discussions about multiculturalism,’ “interdisciplinary,” the third world intellectual,”</w:t>
      </w:r>
      <w:r w:rsidRPr="003938C7">
        <w:rPr>
          <w:rFonts w:eastAsia="Calibri" w:cs="Times New Roman"/>
          <w:sz w:val="14"/>
        </w:rPr>
        <w:t xml:space="preserve"> </w:t>
      </w:r>
      <w:r w:rsidRPr="003938C7">
        <w:rPr>
          <w:rFonts w:eastAsia="Calibri" w:cs="Times New Roman"/>
          <w:bCs/>
          <w:u w:val="single"/>
        </w:rPr>
        <w:t xml:space="preserve">and other companion issues develop in the American academy and society today, and </w:t>
      </w:r>
      <w:r w:rsidRPr="003938C7">
        <w:rPr>
          <w:rFonts w:eastAsia="Calibri" w:cs="Times New Roman"/>
          <w:bCs/>
          <w:highlight w:val="yellow"/>
          <w:u w:val="single"/>
        </w:rPr>
        <w:t xml:space="preserve">as rhetorical claims to political change and difference are being put forth, </w:t>
      </w:r>
      <w:r w:rsidRPr="003938C7">
        <w:rPr>
          <w:rFonts w:eastAsia="Calibri" w:cs="Times New Roman"/>
          <w:b/>
          <w:iCs/>
          <w:highlight w:val="yellow"/>
          <w:u w:val="single"/>
          <w:bdr w:val="single" w:sz="8" w:space="0" w:color="auto"/>
        </w:rPr>
        <w:t>many</w:t>
      </w:r>
      <w:r w:rsidRPr="003938C7">
        <w:rPr>
          <w:rFonts w:eastAsia="Calibri" w:cs="Times New Roman"/>
          <w:bCs/>
          <w:highlight w:val="yellow"/>
          <w:u w:val="single"/>
        </w:rPr>
        <w:t xml:space="preserve"> deep-rooted, </w:t>
      </w:r>
      <w:r w:rsidRPr="003938C7">
        <w:rPr>
          <w:rFonts w:eastAsia="Calibri" w:cs="Times New Roman"/>
          <w:b/>
          <w:iCs/>
          <w:highlight w:val="yellow"/>
          <w:u w:val="single"/>
          <w:bdr w:val="single" w:sz="8" w:space="0" w:color="auto"/>
        </w:rPr>
        <w:t>politically reactionary forces return</w:t>
      </w:r>
      <w:r w:rsidRPr="003938C7">
        <w:rPr>
          <w:rFonts w:eastAsia="Calibri" w:cs="Times New Roman"/>
          <w:sz w:val="14"/>
        </w:rPr>
        <w:t xml:space="preserve"> to haunt us. </w:t>
      </w:r>
      <w:r w:rsidRPr="003938C7">
        <w:rPr>
          <w:rFonts w:eastAsia="Calibri" w:cs="Times New Roman"/>
          <w:bCs/>
          <w:u w:val="single"/>
        </w:rPr>
        <w:t xml:space="preserve">Essentialist notions of culture and history; conservative notions of territorial and linguistic propriety, and the otherness’ ensuing from them; unattested </w:t>
      </w:r>
      <w:r w:rsidRPr="003938C7">
        <w:rPr>
          <w:rFonts w:eastAsia="Calibri" w:cs="Times New Roman"/>
          <w:b/>
          <w:iCs/>
          <w:highlight w:val="yellow"/>
          <w:u w:val="single"/>
          <w:bdr w:val="single" w:sz="8" w:space="0" w:color="auto"/>
        </w:rPr>
        <w:t>claims</w:t>
      </w:r>
      <w:r w:rsidRPr="003938C7">
        <w:rPr>
          <w:rFonts w:eastAsia="Calibri" w:cs="Times New Roman"/>
          <w:bCs/>
          <w:u w:val="single"/>
        </w:rPr>
        <w:t xml:space="preserve"> </w:t>
      </w:r>
      <w:r w:rsidRPr="003938C7">
        <w:rPr>
          <w:rFonts w:eastAsia="Calibri" w:cs="Times New Roman"/>
          <w:b/>
          <w:iCs/>
          <w:highlight w:val="yellow"/>
          <w:u w:val="single"/>
          <w:bdr w:val="single" w:sz="8" w:space="0" w:color="auto"/>
        </w:rPr>
        <w:t>of oppression and victimization</w:t>
      </w:r>
      <w:r w:rsidRPr="003938C7">
        <w:rPr>
          <w:rFonts w:eastAsia="Calibri" w:cs="Times New Roman"/>
          <w:bCs/>
          <w:u w:val="single"/>
        </w:rPr>
        <w:t xml:space="preserve"> that </w:t>
      </w:r>
      <w:r w:rsidRPr="003938C7">
        <w:rPr>
          <w:rFonts w:eastAsia="Calibri" w:cs="Times New Roman"/>
          <w:b/>
          <w:iCs/>
          <w:highlight w:val="yellow"/>
          <w:u w:val="single"/>
          <w:bdr w:val="single" w:sz="8" w:space="0" w:color="auto"/>
        </w:rPr>
        <w:t>are used</w:t>
      </w:r>
      <w:r w:rsidRPr="003938C7">
        <w:rPr>
          <w:rFonts w:eastAsia="Calibri" w:cs="Times New Roman"/>
          <w:sz w:val="14"/>
        </w:rPr>
        <w:t xml:space="preserve"> merely </w:t>
      </w:r>
      <w:r w:rsidRPr="003938C7">
        <w:rPr>
          <w:rFonts w:eastAsia="Calibri" w:cs="Times New Roman"/>
          <w:b/>
          <w:iCs/>
          <w:highlight w:val="yellow"/>
          <w:u w:val="single"/>
          <w:bdr w:val="single" w:sz="8" w:space="0" w:color="auto"/>
        </w:rPr>
        <w:t>to guilt-trip and to control</w:t>
      </w:r>
      <w:r w:rsidRPr="003938C7">
        <w:rPr>
          <w:rFonts w:eastAsia="Calibri" w:cs="Times New Roman"/>
          <w:bCs/>
          <w:highlight w:val="yellow"/>
          <w:u w:val="single"/>
        </w:rPr>
        <w:t xml:space="preserve">; </w:t>
      </w:r>
      <w:r w:rsidRPr="003938C7">
        <w:rPr>
          <w:rFonts w:eastAsia="Calibri" w:cs="Times New Roman"/>
          <w:bCs/>
          <w:u w:val="single"/>
        </w:rPr>
        <w:t>sexist and racist re</w:t>
      </w:r>
      <w:r w:rsidRPr="003938C7">
        <w:rPr>
          <w:rFonts w:eastAsia="Calibri" w:cs="Times New Roman"/>
          <w:bCs/>
          <w:highlight w:val="yellow"/>
          <w:u w:val="single"/>
        </w:rPr>
        <w:t xml:space="preserve">affirmations of </w:t>
      </w:r>
      <w:r w:rsidRPr="003938C7">
        <w:rPr>
          <w:rFonts w:eastAsia="Calibri" w:cs="Times New Roman"/>
          <w:bCs/>
          <w:u w:val="single"/>
        </w:rPr>
        <w:t xml:space="preserve">sexual and racial </w:t>
      </w:r>
      <w:r w:rsidRPr="003938C7">
        <w:rPr>
          <w:rFonts w:eastAsia="Calibri" w:cs="Times New Roman"/>
          <w:bCs/>
          <w:highlight w:val="yellow"/>
          <w:u w:val="single"/>
        </w:rPr>
        <w:t>diversities that are made</w:t>
      </w:r>
      <w:r w:rsidRPr="003938C7">
        <w:rPr>
          <w:rFonts w:eastAsia="Calibri" w:cs="Times New Roman"/>
          <w:bCs/>
          <w:u w:val="single"/>
        </w:rPr>
        <w:t xml:space="preserve"> merely </w:t>
      </w:r>
      <w:r w:rsidRPr="003938C7">
        <w:rPr>
          <w:rFonts w:eastAsia="Calibri" w:cs="Times New Roman"/>
          <w:bCs/>
          <w:highlight w:val="yellow"/>
          <w:u w:val="single"/>
        </w:rPr>
        <w:t>in the name of righteousness</w:t>
      </w:r>
      <w:r w:rsidRPr="003938C7">
        <w:rPr>
          <w:rFonts w:eastAsia="Calibri" w:cs="Times New Roman"/>
          <w:bCs/>
          <w:u w:val="single"/>
        </w:rPr>
        <w:t xml:space="preserve">—all these forces </w:t>
      </w:r>
      <w:r w:rsidRPr="003938C7">
        <w:rPr>
          <w:rFonts w:eastAsia="Calibri" w:cs="Times New Roman"/>
          <w:bCs/>
          <w:highlight w:val="yellow"/>
          <w:u w:val="single"/>
        </w:rPr>
        <w:t xml:space="preserve">create new “solidarities whose ideological premises </w:t>
      </w:r>
      <w:r w:rsidRPr="003938C7">
        <w:rPr>
          <w:rFonts w:eastAsia="Calibri" w:cs="Times New Roman"/>
          <w:b/>
          <w:iCs/>
          <w:highlight w:val="yellow"/>
          <w:u w:val="single"/>
          <w:bdr w:val="single" w:sz="8" w:space="0" w:color="auto"/>
        </w:rPr>
        <w:t>remain unquestioned</w:t>
      </w:r>
      <w:r w:rsidRPr="003938C7">
        <w:rPr>
          <w:rFonts w:eastAsia="Calibri" w:cs="Times New Roman"/>
          <w:sz w:val="14"/>
        </w:rPr>
        <w:t xml:space="preserve">. These new solidarities are often informed by a strategic attitude which repeats what they seek to overthrow. </w:t>
      </w:r>
      <w:r w:rsidRPr="003938C7">
        <w:rPr>
          <w:rFonts w:eastAsia="Calibri" w:cs="Times New Roman"/>
          <w:bCs/>
          <w:u w:val="single"/>
        </w:rPr>
        <w:t xml:space="preserve">The weight of old ideologies being reinforced over and over again is </w:t>
      </w:r>
      <w:proofErr w:type="gramStart"/>
      <w:r w:rsidRPr="003938C7">
        <w:rPr>
          <w:rFonts w:eastAsia="Calibri" w:cs="Times New Roman"/>
          <w:bCs/>
          <w:u w:val="single"/>
        </w:rPr>
        <w:t>immense,</w:t>
      </w:r>
      <w:proofErr w:type="gramEnd"/>
      <w:r w:rsidRPr="003938C7">
        <w:rPr>
          <w:rFonts w:eastAsia="Calibri" w:cs="Times New Roman"/>
          <w:sz w:val="14"/>
        </w:rPr>
        <w:t xml:space="preserve"> </w:t>
      </w:r>
      <w:r w:rsidRPr="003938C7">
        <w:rPr>
          <w:rFonts w:eastAsia="Calibri" w:cs="Times New Roman"/>
          <w:bCs/>
          <w:u w:val="single"/>
        </w:rPr>
        <w:t xml:space="preserve">We need to remember as intellectuals that the battles we fight are </w:t>
      </w:r>
      <w:r w:rsidRPr="003938C7">
        <w:rPr>
          <w:rFonts w:eastAsia="Calibri" w:cs="Times New Roman"/>
          <w:b/>
          <w:iCs/>
          <w:u w:val="single"/>
          <w:bdr w:val="single" w:sz="8" w:space="0" w:color="auto"/>
        </w:rPr>
        <w:t>battles of words</w:t>
      </w:r>
      <w:r w:rsidRPr="003938C7">
        <w:rPr>
          <w:rFonts w:eastAsia="Calibri" w:cs="Times New Roman"/>
          <w:sz w:val="14"/>
        </w:rPr>
        <w:t xml:space="preserve">. </w:t>
      </w:r>
      <w:r w:rsidRPr="003938C7">
        <w:rPr>
          <w:rFonts w:eastAsia="Calibri" w:cs="Times New Roman"/>
          <w:bCs/>
          <w:highlight w:val="yellow"/>
          <w:u w:val="single"/>
        </w:rPr>
        <w:t>Those who argue the oppositional standpoint are not doing anything different from their enemies and are</w:t>
      </w:r>
      <w:r w:rsidRPr="003938C7">
        <w:rPr>
          <w:rFonts w:eastAsia="Calibri" w:cs="Times New Roman"/>
          <w:bCs/>
          <w:u w:val="single"/>
        </w:rPr>
        <w:t xml:space="preserve"> </w:t>
      </w:r>
      <w:r w:rsidRPr="003938C7">
        <w:rPr>
          <w:rFonts w:eastAsia="Calibri" w:cs="Times New Roman"/>
          <w:sz w:val="14"/>
        </w:rPr>
        <w:t>most certainly</w:t>
      </w:r>
      <w:r w:rsidRPr="003938C7">
        <w:rPr>
          <w:rFonts w:eastAsia="Calibri" w:cs="Times New Roman"/>
        </w:rPr>
        <w:t xml:space="preserve"> </w:t>
      </w:r>
      <w:r w:rsidRPr="003938C7">
        <w:rPr>
          <w:rFonts w:eastAsia="Calibri" w:cs="Times New Roman"/>
          <w:b/>
          <w:iCs/>
          <w:highlight w:val="yellow"/>
          <w:u w:val="single"/>
          <w:bdr w:val="single" w:sz="8" w:space="0" w:color="auto"/>
        </w:rPr>
        <w:t>not</w:t>
      </w:r>
      <w:r w:rsidRPr="003938C7">
        <w:rPr>
          <w:rFonts w:eastAsia="Calibri" w:cs="Times New Roman"/>
        </w:rPr>
        <w:t xml:space="preserve"> </w:t>
      </w:r>
      <w:r w:rsidRPr="003938C7">
        <w:rPr>
          <w:rFonts w:eastAsia="Calibri" w:cs="Times New Roman"/>
          <w:sz w:val="14"/>
        </w:rPr>
        <w:t>directly</w:t>
      </w:r>
      <w:r w:rsidRPr="003938C7">
        <w:rPr>
          <w:rFonts w:eastAsia="Calibri" w:cs="Times New Roman"/>
          <w:bCs/>
          <w:u w:val="single"/>
        </w:rPr>
        <w:t xml:space="preserve"> </w:t>
      </w:r>
      <w:r w:rsidRPr="003938C7">
        <w:rPr>
          <w:rFonts w:eastAsia="Calibri" w:cs="Times New Roman"/>
          <w:b/>
          <w:iCs/>
          <w:highlight w:val="yellow"/>
          <w:u w:val="single"/>
          <w:bdr w:val="single" w:sz="8" w:space="0" w:color="auto"/>
        </w:rPr>
        <w:t>changing the</w:t>
      </w:r>
      <w:r w:rsidRPr="003938C7">
        <w:rPr>
          <w:rFonts w:eastAsia="Calibri" w:cs="Times New Roman"/>
          <w:bCs/>
          <w:u w:val="single"/>
        </w:rPr>
        <w:t xml:space="preserve"> </w:t>
      </w:r>
      <w:r w:rsidRPr="003938C7">
        <w:rPr>
          <w:rFonts w:eastAsia="Calibri" w:cs="Times New Roman"/>
          <w:sz w:val="14"/>
        </w:rPr>
        <w:t>downtrodden</w:t>
      </w:r>
      <w:r w:rsidRPr="003938C7">
        <w:rPr>
          <w:rFonts w:eastAsia="Calibri" w:cs="Times New Roman"/>
          <w:bCs/>
          <w:u w:val="single"/>
        </w:rPr>
        <w:t xml:space="preserve"> </w:t>
      </w:r>
      <w:r w:rsidRPr="003938C7">
        <w:rPr>
          <w:rFonts w:eastAsia="Calibri" w:cs="Times New Roman"/>
          <w:b/>
          <w:iCs/>
          <w:highlight w:val="yellow"/>
          <w:u w:val="single"/>
          <w:bdr w:val="single" w:sz="8" w:space="0" w:color="auto"/>
        </w:rPr>
        <w:t>lives of those who seek</w:t>
      </w:r>
      <w:r w:rsidRPr="003938C7">
        <w:rPr>
          <w:rFonts w:eastAsia="Calibri" w:cs="Times New Roman"/>
          <w:bCs/>
          <w:u w:val="single"/>
        </w:rPr>
        <w:t xml:space="preserve"> </w:t>
      </w:r>
      <w:r w:rsidRPr="003938C7">
        <w:rPr>
          <w:rFonts w:eastAsia="Calibri" w:cs="Times New Roman"/>
          <w:sz w:val="14"/>
        </w:rPr>
        <w:t>their</w:t>
      </w:r>
      <w:r w:rsidRPr="003938C7">
        <w:rPr>
          <w:rFonts w:eastAsia="Calibri" w:cs="Times New Roman"/>
          <w:bCs/>
          <w:u w:val="single"/>
        </w:rPr>
        <w:t xml:space="preserve"> </w:t>
      </w:r>
      <w:r w:rsidRPr="003938C7">
        <w:rPr>
          <w:rFonts w:eastAsia="Calibri" w:cs="Times New Roman"/>
          <w:b/>
          <w:iCs/>
          <w:highlight w:val="yellow"/>
          <w:u w:val="single"/>
          <w:bdr w:val="single" w:sz="8" w:space="0" w:color="auto"/>
        </w:rPr>
        <w:t>survival</w:t>
      </w:r>
      <w:r w:rsidRPr="003938C7">
        <w:rPr>
          <w:rFonts w:eastAsia="Calibri" w:cs="Times New Roman"/>
          <w:bCs/>
          <w:u w:val="single"/>
        </w:rPr>
        <w:t xml:space="preserve"> </w:t>
      </w:r>
      <w:r w:rsidRPr="003938C7">
        <w:rPr>
          <w:rFonts w:eastAsia="Calibri" w:cs="Times New Roman"/>
          <w:sz w:val="14"/>
        </w:rPr>
        <w:t>in metropolitan and nonmetropolitan spaces alike.</w:t>
      </w:r>
      <w:r w:rsidRPr="003938C7">
        <w:rPr>
          <w:rFonts w:eastAsia="Calibri" w:cs="Times New Roman"/>
          <w:bCs/>
          <w:u w:val="single"/>
        </w:rPr>
        <w:t xml:space="preserve"> </w:t>
      </w:r>
      <w:r w:rsidRPr="003938C7">
        <w:rPr>
          <w:rFonts w:eastAsia="Calibri" w:cs="Times New Roman"/>
          <w:bCs/>
          <w:highlight w:val="yellow"/>
          <w:u w:val="single"/>
        </w:rPr>
        <w:t>What academic intellectuals must confront is</w:t>
      </w:r>
      <w:r w:rsidRPr="003938C7">
        <w:rPr>
          <w:rFonts w:eastAsia="Calibri" w:cs="Times New Roman"/>
          <w:bCs/>
          <w:u w:val="single"/>
        </w:rPr>
        <w:t xml:space="preserve"> thus </w:t>
      </w:r>
      <w:r w:rsidRPr="003938C7">
        <w:rPr>
          <w:rFonts w:eastAsia="Calibri" w:cs="Times New Roman"/>
          <w:bCs/>
          <w:highlight w:val="yellow"/>
          <w:u w:val="single"/>
        </w:rPr>
        <w:t>not their</w:t>
      </w:r>
      <w:r w:rsidRPr="003938C7">
        <w:rPr>
          <w:rFonts w:eastAsia="Calibri" w:cs="Times New Roman"/>
          <w:bCs/>
          <w:u w:val="single"/>
        </w:rPr>
        <w:t xml:space="preserve"> </w:t>
      </w:r>
      <w:r w:rsidRPr="003938C7">
        <w:rPr>
          <w:rFonts w:eastAsia="Calibri" w:cs="Times New Roman"/>
          <w:sz w:val="14"/>
        </w:rPr>
        <w:t>victimization by society at large (</w:t>
      </w:r>
      <w:r w:rsidRPr="003938C7">
        <w:rPr>
          <w:rFonts w:eastAsia="Calibri" w:cs="Times New Roman"/>
          <w:bCs/>
          <w:u w:val="single"/>
        </w:rPr>
        <w:t xml:space="preserve">or their </w:t>
      </w:r>
      <w:r w:rsidRPr="003938C7">
        <w:rPr>
          <w:rFonts w:eastAsia="Calibri" w:cs="Times New Roman"/>
          <w:bCs/>
          <w:highlight w:val="yellow"/>
          <w:u w:val="single"/>
        </w:rPr>
        <w:t>victimization-in-</w:t>
      </w:r>
      <w:proofErr w:type="spellStart"/>
      <w:r w:rsidRPr="003938C7">
        <w:rPr>
          <w:rFonts w:eastAsia="Calibri" w:cs="Times New Roman"/>
          <w:bCs/>
          <w:highlight w:val="yellow"/>
          <w:u w:val="single"/>
        </w:rPr>
        <w:t>solidarlty</w:t>
      </w:r>
      <w:proofErr w:type="spellEnd"/>
      <w:r w:rsidRPr="003938C7">
        <w:rPr>
          <w:rFonts w:eastAsia="Calibri" w:cs="Times New Roman"/>
          <w:bCs/>
          <w:highlight w:val="yellow"/>
          <w:u w:val="single"/>
        </w:rPr>
        <w:t>-with-the oppressed</w:t>
      </w:r>
      <w:r w:rsidRPr="003938C7">
        <w:rPr>
          <w:rFonts w:eastAsia="Calibri" w:cs="Times New Roman"/>
          <w:bCs/>
          <w:u w:val="single"/>
        </w:rPr>
        <w:t>)</w:t>
      </w:r>
      <w:r w:rsidRPr="003938C7">
        <w:rPr>
          <w:rFonts w:eastAsia="Calibri" w:cs="Times New Roman"/>
          <w:sz w:val="14"/>
        </w:rPr>
        <w:t xml:space="preserve">, </w:t>
      </w:r>
      <w:r w:rsidRPr="003938C7">
        <w:rPr>
          <w:rFonts w:eastAsia="Calibri" w:cs="Times New Roman"/>
          <w:bCs/>
          <w:highlight w:val="yellow"/>
          <w:u w:val="single"/>
        </w:rPr>
        <w:t>but the</w:t>
      </w:r>
      <w:r w:rsidRPr="003938C7">
        <w:rPr>
          <w:rFonts w:eastAsia="Calibri" w:cs="Times New Roman"/>
          <w:bCs/>
          <w:u w:val="single"/>
        </w:rPr>
        <w:t xml:space="preserve"> power, wealth, and </w:t>
      </w:r>
      <w:r w:rsidRPr="003938C7">
        <w:rPr>
          <w:rFonts w:eastAsia="Calibri" w:cs="Times New Roman"/>
          <w:bCs/>
          <w:highlight w:val="yellow"/>
          <w:u w:val="single"/>
        </w:rPr>
        <w:t>privilege that</w:t>
      </w:r>
      <w:r w:rsidRPr="003938C7">
        <w:rPr>
          <w:rFonts w:eastAsia="Calibri" w:cs="Times New Roman"/>
          <w:bCs/>
          <w:u w:val="single"/>
        </w:rPr>
        <w:t xml:space="preserve"> </w:t>
      </w:r>
      <w:proofErr w:type="gramStart"/>
      <w:r w:rsidRPr="003938C7">
        <w:rPr>
          <w:rFonts w:eastAsia="Calibri" w:cs="Times New Roman"/>
          <w:bCs/>
          <w:u w:val="single"/>
        </w:rPr>
        <w:t>Ironically</w:t>
      </w:r>
      <w:proofErr w:type="gramEnd"/>
      <w:r w:rsidRPr="003938C7">
        <w:rPr>
          <w:rFonts w:eastAsia="Calibri" w:cs="Times New Roman"/>
          <w:bCs/>
          <w:u w:val="single"/>
        </w:rPr>
        <w:t xml:space="preserve"> </w:t>
      </w:r>
      <w:r w:rsidRPr="003938C7">
        <w:rPr>
          <w:rFonts w:eastAsia="Calibri" w:cs="Times New Roman"/>
          <w:bCs/>
          <w:highlight w:val="yellow"/>
          <w:u w:val="single"/>
        </w:rPr>
        <w:t xml:space="preserve">accumulate </w:t>
      </w:r>
      <w:r w:rsidRPr="003938C7">
        <w:rPr>
          <w:rFonts w:eastAsia="Calibri" w:cs="Times New Roman"/>
          <w:b/>
          <w:iCs/>
          <w:highlight w:val="yellow"/>
          <w:u w:val="single"/>
          <w:bdr w:val="single" w:sz="8" w:space="0" w:color="auto"/>
        </w:rPr>
        <w:t>from their</w:t>
      </w:r>
      <w:r w:rsidRPr="003938C7">
        <w:rPr>
          <w:rFonts w:eastAsia="Calibri" w:cs="Times New Roman"/>
          <w:bCs/>
          <w:highlight w:val="yellow"/>
          <w:u w:val="single"/>
        </w:rPr>
        <w:t xml:space="preserve"> “oppositional” </w:t>
      </w:r>
      <w:r w:rsidRPr="003938C7">
        <w:rPr>
          <w:rFonts w:eastAsia="Calibri" w:cs="Times New Roman"/>
          <w:b/>
          <w:iCs/>
          <w:highlight w:val="yellow"/>
          <w:u w:val="single"/>
          <w:bdr w:val="single" w:sz="8" w:space="0" w:color="auto"/>
        </w:rPr>
        <w:t>viewpoint</w:t>
      </w:r>
      <w:r w:rsidRPr="003938C7">
        <w:rPr>
          <w:rFonts w:eastAsia="Calibri" w:cs="Times New Roman"/>
          <w:bCs/>
          <w:u w:val="single"/>
        </w:rPr>
        <w:t>, and the widening gap between the professed contents of their words and the upward mobility they gain from such words</w:t>
      </w:r>
      <w:r w:rsidRPr="003938C7">
        <w:rPr>
          <w:rFonts w:eastAsia="Calibri" w:cs="Times New Roman"/>
          <w:sz w:val="14"/>
        </w:rPr>
        <w:t xml:space="preserve">. (When Foucault said intellectuals need to struggle against becoming the object and instrument of power, he spoke precisely to this kind of situation.) </w:t>
      </w:r>
      <w:r w:rsidRPr="003938C7">
        <w:rPr>
          <w:rFonts w:eastAsia="Calibri" w:cs="Times New Roman"/>
          <w:bCs/>
          <w:u w:val="single"/>
        </w:rPr>
        <w:t>The predicament we face in the West</w:t>
      </w:r>
      <w:r w:rsidRPr="003938C7">
        <w:rPr>
          <w:rFonts w:eastAsia="Calibri" w:cs="Times New Roman"/>
          <w:sz w:val="14"/>
        </w:rPr>
        <w:t xml:space="preserve">, where Intellectual freedom shares a history with economic enterprise, </w:t>
      </w:r>
      <w:r w:rsidRPr="003938C7">
        <w:rPr>
          <w:rFonts w:eastAsia="Calibri" w:cs="Times New Roman"/>
          <w:bCs/>
          <w:u w:val="single"/>
        </w:rPr>
        <w:t>Is that “If a professor wishes to denounce aspects of big business</w:t>
      </w:r>
      <w:r w:rsidRPr="003938C7">
        <w:rPr>
          <w:rFonts w:eastAsia="Calibri" w:cs="Times New Roman"/>
          <w:sz w:val="14"/>
        </w:rPr>
        <w:t xml:space="preserve">, . . . </w:t>
      </w:r>
      <w:r w:rsidRPr="003938C7">
        <w:rPr>
          <w:rFonts w:eastAsia="Calibri" w:cs="Times New Roman"/>
          <w:bCs/>
          <w:u w:val="single"/>
        </w:rPr>
        <w:t>he will be wise to locate in a school whose trustees are big businessmen.</w:t>
      </w:r>
      <w:r w:rsidRPr="003938C7">
        <w:rPr>
          <w:rFonts w:eastAsia="Calibri" w:cs="Times New Roman"/>
          <w:sz w:val="14"/>
        </w:rPr>
        <w:t xml:space="preserve"> “ Why should we believe in those who continue to speak a language of alterity-as-lack while their salaries and honoraria keep rising? </w:t>
      </w:r>
      <w:r w:rsidRPr="003938C7">
        <w:rPr>
          <w:rFonts w:eastAsia="Calibri" w:cs="Times New Roman"/>
          <w:bCs/>
          <w:highlight w:val="yellow"/>
          <w:u w:val="single"/>
        </w:rPr>
        <w:t>How do we resist the turning-Into-propriety of oppositional discourses</w:t>
      </w:r>
      <w:r w:rsidRPr="003938C7">
        <w:rPr>
          <w:rFonts w:eastAsia="Calibri" w:cs="Times New Roman"/>
          <w:sz w:val="14"/>
        </w:rPr>
        <w:t xml:space="preserve">, </w:t>
      </w:r>
      <w:r w:rsidRPr="003938C7">
        <w:rPr>
          <w:rFonts w:eastAsia="Calibri" w:cs="Times New Roman"/>
          <w:bCs/>
          <w:highlight w:val="yellow"/>
          <w:u w:val="single"/>
        </w:rPr>
        <w:t>when the Intention of such discourses has been that of displacing and disowning the proper</w:t>
      </w:r>
      <w:r w:rsidRPr="003938C7">
        <w:rPr>
          <w:rFonts w:eastAsia="Calibri" w:cs="Times New Roman"/>
          <w:bCs/>
          <w:u w:val="single"/>
        </w:rPr>
        <w:t>?</w:t>
      </w:r>
      <w:r w:rsidRPr="003938C7">
        <w:rPr>
          <w:rFonts w:eastAsia="Calibri" w:cs="Times New Roman"/>
          <w:sz w:val="14"/>
        </w:rPr>
        <w:t xml:space="preserve"> How do we prevent what begin as tactics—that which is ‘without any base where it could stockpile its winnings” (de </w:t>
      </w:r>
      <w:proofErr w:type="spellStart"/>
      <w:r w:rsidRPr="003938C7">
        <w:rPr>
          <w:rFonts w:eastAsia="Calibri" w:cs="Times New Roman"/>
          <w:sz w:val="14"/>
        </w:rPr>
        <w:t>Certeau</w:t>
      </w:r>
      <w:proofErr w:type="spellEnd"/>
      <w:r w:rsidRPr="003938C7">
        <w:rPr>
          <w:rFonts w:eastAsia="Calibri" w:cs="Times New Roman"/>
          <w:sz w:val="14"/>
        </w:rPr>
        <w:t>. p. 37)—from turning into a solidly fenced-off field, in the military no less than in the academic sense?</w:t>
      </w:r>
    </w:p>
    <w:p w:rsidR="00DF524D" w:rsidRPr="003938C7" w:rsidRDefault="00DF524D" w:rsidP="00DF524D">
      <w:pPr>
        <w:rPr>
          <w:rFonts w:eastAsia="Calibri" w:cs="Times New Roman"/>
        </w:rPr>
      </w:pPr>
    </w:p>
    <w:p w:rsidR="00DF524D" w:rsidRDefault="00DF524D" w:rsidP="00DF524D">
      <w:pPr>
        <w:pStyle w:val="Heading3"/>
      </w:pPr>
      <w:r>
        <w:t>UC</w:t>
      </w:r>
    </w:p>
    <w:p w:rsidR="00DF524D" w:rsidRDefault="00DF524D" w:rsidP="00DF524D"/>
    <w:p w:rsidR="00DF524D" w:rsidRPr="007A02D7" w:rsidRDefault="00DF524D" w:rsidP="00DF524D">
      <w:pPr>
        <w:rPr>
          <w:rStyle w:val="TagGreg"/>
        </w:rPr>
      </w:pPr>
      <w:proofErr w:type="gramStart"/>
      <w:r w:rsidRPr="007A02D7">
        <w:rPr>
          <w:rStyle w:val="TagGreg"/>
        </w:rPr>
        <w:t>the</w:t>
      </w:r>
      <w:proofErr w:type="gramEnd"/>
      <w:r w:rsidRPr="007A02D7">
        <w:rPr>
          <w:rStyle w:val="TagGreg"/>
        </w:rPr>
        <w:t xml:space="preserve"> space of the University serves as a site of social death – the production of radicalized knowledge serves only to legitimize the very system which was built on the back of colonial domination </w:t>
      </w:r>
    </w:p>
    <w:p w:rsidR="00DF524D" w:rsidRPr="007377AE" w:rsidRDefault="00DF524D" w:rsidP="00DF524D">
      <w:r>
        <w:rPr>
          <w:rStyle w:val="StyleStyleBold12pt"/>
        </w:rPr>
        <w:t>An anonymous UC Berkeley Student in 2010</w:t>
      </w:r>
      <w:r w:rsidRPr="007377AE">
        <w:t xml:space="preserve"> (</w:t>
      </w:r>
      <w:r>
        <w:t xml:space="preserve">anonymous graduate student in philosophy, “The University, Social Death and the Inside Joke,” </w:t>
      </w:r>
      <w:r w:rsidRPr="00A61047">
        <w:t>http://news.infoshop.org/article.php?story=20100220181610620</w:t>
      </w:r>
      <w:r>
        <w:t xml:space="preserve">) </w:t>
      </w:r>
    </w:p>
    <w:p w:rsidR="00DF524D" w:rsidRPr="007A02D7" w:rsidRDefault="00DF524D" w:rsidP="00DF524D">
      <w:pPr>
        <w:rPr>
          <w:rStyle w:val="Underline"/>
          <w:highlight w:val="yellow"/>
        </w:rPr>
      </w:pPr>
    </w:p>
    <w:p w:rsidR="00DF524D" w:rsidRDefault="00DF524D" w:rsidP="00DF524D">
      <w:r w:rsidRPr="007A02D7">
        <w:rPr>
          <w:rStyle w:val="Underline"/>
          <w:highlight w:val="yellow"/>
        </w:rPr>
        <w:t xml:space="preserve">Universities may serve as progressive </w:t>
      </w:r>
      <w:r w:rsidRPr="0073463A">
        <w:rPr>
          <w:rStyle w:val="Underline"/>
        </w:rPr>
        <w:t>sites of inquiry</w:t>
      </w:r>
      <w:r w:rsidRPr="00286ADA">
        <w:rPr>
          <w:rStyle w:val="Underline"/>
        </w:rPr>
        <w:t xml:space="preserve"> in some cases, yet </w:t>
      </w:r>
      <w:r w:rsidRPr="007A02D7">
        <w:rPr>
          <w:rStyle w:val="Underline"/>
          <w:highlight w:val="yellow"/>
        </w:rPr>
        <w:t>this does not detract from the</w:t>
      </w:r>
      <w:r w:rsidRPr="00286ADA">
        <w:rPr>
          <w:rStyle w:val="Underline"/>
        </w:rPr>
        <w:t xml:space="preserve"> great deal of </w:t>
      </w:r>
      <w:r w:rsidRPr="007A02D7">
        <w:rPr>
          <w:rStyle w:val="Emphasis"/>
          <w:highlight w:val="yellow"/>
        </w:rPr>
        <w:t>military and corporate research</w:t>
      </w:r>
      <w:r w:rsidRPr="00286ADA">
        <w:rPr>
          <w:rStyle w:val="Underline"/>
        </w:rPr>
        <w:t xml:space="preserve">, economic planning </w:t>
      </w:r>
      <w:r w:rsidRPr="007A02D7">
        <w:rPr>
          <w:rStyle w:val="Underline"/>
          <w:highlight w:val="yellow"/>
        </w:rPr>
        <w:t>and</w:t>
      </w:r>
      <w:r w:rsidRPr="00286ADA">
        <w:rPr>
          <w:rStyle w:val="Underline"/>
        </w:rPr>
        <w:t xml:space="preserve">, perhaps most importantly, </w:t>
      </w:r>
      <w:r w:rsidRPr="007A02D7">
        <w:rPr>
          <w:rStyle w:val="Emphasis"/>
          <w:highlight w:val="yellow"/>
        </w:rPr>
        <w:t>social conditioning</w:t>
      </w:r>
      <w:r w:rsidRPr="00286ADA">
        <w:rPr>
          <w:rStyle w:val="Underline"/>
        </w:rPr>
        <w:t xml:space="preserve"> occurring </w:t>
      </w:r>
      <w:r w:rsidRPr="007A02D7">
        <w:rPr>
          <w:rStyle w:val="Underline"/>
          <w:highlight w:val="yellow"/>
        </w:rPr>
        <w:t>within their walls</w:t>
      </w:r>
      <w:r>
        <w:t xml:space="preserve">. Furthermore, </w:t>
      </w:r>
      <w:r w:rsidRPr="007A02D7">
        <w:rPr>
          <w:rStyle w:val="Underline"/>
          <w:highlight w:val="yellow"/>
        </w:rPr>
        <w:t>they serve as</w:t>
      </w:r>
      <w:r w:rsidRPr="00A86AC9">
        <w:rPr>
          <w:rStyle w:val="Underline"/>
        </w:rPr>
        <w:t xml:space="preserve"> intense </w:t>
      </w:r>
      <w:r w:rsidRPr="007A02D7">
        <w:rPr>
          <w:rStyle w:val="Underline"/>
          <w:highlight w:val="yellow"/>
        </w:rPr>
        <w:t>machines for</w:t>
      </w:r>
      <w:r w:rsidRPr="00A86AC9">
        <w:rPr>
          <w:rStyle w:val="Underline"/>
        </w:rPr>
        <w:t xml:space="preserve"> the </w:t>
      </w:r>
      <w:r w:rsidRPr="007A02D7">
        <w:rPr>
          <w:rStyle w:val="Emphasis"/>
          <w:highlight w:val="yellow"/>
        </w:rPr>
        <w:t>concentration of privilege</w:t>
      </w:r>
      <w:r w:rsidRPr="00A86AC9">
        <w:rPr>
          <w:rStyle w:val="Underline"/>
        </w:rPr>
        <w:t>; each university is increasingly staffed by overworked professors and adjuncts</w:t>
      </w:r>
      <w:r>
        <w:t xml:space="preserve">, poorly treated maintenance and service staff. This remains only the top of the pyramid, since </w:t>
      </w:r>
      <w:r w:rsidRPr="007A02D7">
        <w:rPr>
          <w:rStyle w:val="Underline"/>
          <w:highlight w:val="yellow"/>
        </w:rPr>
        <w:t>a hyper educated</w:t>
      </w:r>
      <w:r w:rsidRPr="00155489">
        <w:rPr>
          <w:rStyle w:val="Underline"/>
        </w:rPr>
        <w:t xml:space="preserve">, stable </w:t>
      </w:r>
      <w:r w:rsidRPr="007A02D7">
        <w:rPr>
          <w:rStyle w:val="Underline"/>
          <w:highlight w:val="yellow"/>
        </w:rPr>
        <w:t>society</w:t>
      </w:r>
      <w:r w:rsidRPr="00155489">
        <w:rPr>
          <w:rStyle w:val="Underline"/>
        </w:rPr>
        <w:t xml:space="preserve"> along Western lines </w:t>
      </w:r>
      <w:r w:rsidRPr="007A02D7">
        <w:rPr>
          <w:rStyle w:val="Underline"/>
          <w:highlight w:val="yellow"/>
        </w:rPr>
        <w:t xml:space="preserve">can only exist by the </w:t>
      </w:r>
      <w:r w:rsidRPr="007A02D7">
        <w:rPr>
          <w:rStyle w:val="Emphasis"/>
          <w:highlight w:val="yellow"/>
        </w:rPr>
        <w:t>intense exploitation of</w:t>
      </w:r>
      <w:r w:rsidRPr="00155489">
        <w:rPr>
          <w:rStyle w:val="Emphasis"/>
        </w:rPr>
        <w:t xml:space="preserve"> labor and resources in </w:t>
      </w:r>
      <w:r w:rsidRPr="007A02D7">
        <w:rPr>
          <w:rStyle w:val="Emphasis"/>
          <w:highlight w:val="yellow"/>
        </w:rPr>
        <w:t>the third world</w:t>
      </w:r>
      <w:r>
        <w:t xml:space="preserve">. </w:t>
      </w:r>
      <w:r w:rsidRPr="00155489">
        <w:rPr>
          <w:rStyle w:val="Underline"/>
        </w:rPr>
        <w:t xml:space="preserve">Students are taught to be oblivious to this fact; </w:t>
      </w:r>
      <w:r w:rsidRPr="007A02D7">
        <w:rPr>
          <w:rStyle w:val="Underline"/>
          <w:highlight w:val="yellow"/>
        </w:rPr>
        <w:t>liberal seminars</w:t>
      </w:r>
      <w:r w:rsidRPr="00155489">
        <w:rPr>
          <w:rStyle w:val="Underline"/>
        </w:rPr>
        <w:t xml:space="preserve"> only serve to </w:t>
      </w:r>
      <w:r w:rsidRPr="007A02D7">
        <w:rPr>
          <w:rStyle w:val="Underline"/>
          <w:highlight w:val="yellow"/>
        </w:rPr>
        <w:t>obfuscate</w:t>
      </w:r>
      <w:r w:rsidRPr="00155489">
        <w:rPr>
          <w:rStyle w:val="Underline"/>
        </w:rPr>
        <w:t xml:space="preserve"> the fact </w:t>
      </w:r>
      <w:r w:rsidRPr="007A02D7">
        <w:rPr>
          <w:rStyle w:val="Underline"/>
          <w:highlight w:val="yellow"/>
        </w:rPr>
        <w:t xml:space="preserve">that </w:t>
      </w:r>
      <w:r w:rsidRPr="007A02D7">
        <w:rPr>
          <w:rStyle w:val="Emphasis"/>
          <w:highlight w:val="yellow"/>
        </w:rPr>
        <w:t>they are</w:t>
      </w:r>
      <w:r w:rsidRPr="00155489">
        <w:rPr>
          <w:rStyle w:val="Emphasis"/>
        </w:rPr>
        <w:t xml:space="preserve"> themselves </w:t>
      </w:r>
      <w:r w:rsidRPr="007A02D7">
        <w:rPr>
          <w:rStyle w:val="Emphasis"/>
          <w:highlight w:val="yellow"/>
        </w:rPr>
        <w:t>complicit in</w:t>
      </w:r>
      <w:r w:rsidRPr="00155489">
        <w:rPr>
          <w:rStyle w:val="Emphasis"/>
        </w:rPr>
        <w:t xml:space="preserve"> the </w:t>
      </w:r>
      <w:r w:rsidRPr="007A02D7">
        <w:rPr>
          <w:rStyle w:val="Emphasis"/>
          <w:highlight w:val="yellow"/>
        </w:rPr>
        <w:t>death and destruction</w:t>
      </w:r>
      <w:r w:rsidRPr="00155489">
        <w:rPr>
          <w:rStyle w:val="Underline"/>
        </w:rPr>
        <w:t xml:space="preserve"> waged on a daily basis</w:t>
      </w:r>
      <w:r>
        <w:t>. They sing the college fight song and wear hooded sweatshirts (in the case of hip liberal arts colleges, flannel serves the same purpose). As the Berkeley rebels observe, “</w:t>
      </w:r>
      <w:r w:rsidRPr="007A02D7">
        <w:rPr>
          <w:rStyle w:val="Emphasis"/>
          <w:highlight w:val="yellow"/>
        </w:rPr>
        <w:t>Social death</w:t>
      </w:r>
      <w:r w:rsidRPr="007A02D7">
        <w:rPr>
          <w:rStyle w:val="Underline"/>
          <w:highlight w:val="yellow"/>
        </w:rPr>
        <w:t xml:space="preserve"> is</w:t>
      </w:r>
      <w:r w:rsidRPr="00155489">
        <w:rPr>
          <w:rStyle w:val="Underline"/>
        </w:rPr>
        <w:t xml:space="preserve"> our </w:t>
      </w:r>
      <w:r w:rsidRPr="007A02D7">
        <w:rPr>
          <w:rStyle w:val="Emphasis"/>
          <w:highlight w:val="yellow"/>
        </w:rPr>
        <w:t>banal acceptance</w:t>
      </w:r>
      <w:r w:rsidRPr="007A02D7">
        <w:rPr>
          <w:rStyle w:val="Underline"/>
          <w:highlight w:val="yellow"/>
        </w:rPr>
        <w:t xml:space="preserve"> of an institution’s meaning for our</w:t>
      </w:r>
      <w:r w:rsidRPr="00155489">
        <w:rPr>
          <w:rStyle w:val="Underline"/>
        </w:rPr>
        <w:t xml:space="preserve"> own </w:t>
      </w:r>
      <w:r w:rsidRPr="007A02D7">
        <w:rPr>
          <w:rStyle w:val="Emphasis"/>
          <w:highlight w:val="yellow"/>
        </w:rPr>
        <w:t>lack of meaning</w:t>
      </w:r>
      <w:r>
        <w:t xml:space="preserve">.”[43] Our conception of the </w:t>
      </w:r>
      <w:r w:rsidRPr="00AA0C73">
        <w:rPr>
          <w:rStyle w:val="Underline"/>
        </w:rPr>
        <w:t>social is as the death of everything sociality entails; it is the failure of communication,</w:t>
      </w:r>
      <w:r>
        <w:t xml:space="preserve"> </w:t>
      </w:r>
      <w:r w:rsidRPr="007A02D7">
        <w:rPr>
          <w:rStyle w:val="Emphasis"/>
          <w:highlight w:val="yellow"/>
        </w:rPr>
        <w:t>the refusal of empathy, the abandonment of autonomy</w:t>
      </w:r>
      <w:r>
        <w:t>. Baudrillard writes that “</w:t>
      </w:r>
      <w:r w:rsidRPr="00AA0C73">
        <w:rPr>
          <w:rStyle w:val="Underline"/>
        </w:rPr>
        <w:t xml:space="preserve">The cemetery no longer exists because </w:t>
      </w:r>
      <w:r w:rsidRPr="007A02D7">
        <w:rPr>
          <w:rStyle w:val="Emphasis"/>
          <w:highlight w:val="yellow"/>
        </w:rPr>
        <w:t>modern cities</w:t>
      </w:r>
      <w:r w:rsidRPr="00AA0C73">
        <w:rPr>
          <w:rStyle w:val="Emphasis"/>
        </w:rPr>
        <w:t xml:space="preserve"> have entirely taken over their function</w:t>
      </w:r>
      <w:r w:rsidRPr="00AA0C73">
        <w:rPr>
          <w:rStyle w:val="Underline"/>
        </w:rPr>
        <w:t xml:space="preserve">: they </w:t>
      </w:r>
      <w:r w:rsidRPr="007A02D7">
        <w:rPr>
          <w:rStyle w:val="Underline"/>
          <w:highlight w:val="yellow"/>
        </w:rPr>
        <w:t xml:space="preserve">are </w:t>
      </w:r>
      <w:r w:rsidRPr="007A02D7">
        <w:rPr>
          <w:rStyle w:val="Emphasis"/>
          <w:highlight w:val="yellow"/>
        </w:rPr>
        <w:t>ghost towns, cities of death</w:t>
      </w:r>
      <w:r>
        <w:t xml:space="preserve">. If the great operational metropolis is the final form of an entire culture, then, quite simply, </w:t>
      </w:r>
      <w:r w:rsidRPr="007A02D7">
        <w:rPr>
          <w:rStyle w:val="Emphasis"/>
          <w:highlight w:val="yellow"/>
        </w:rPr>
        <w:t>ours is a culture of death</w:t>
      </w:r>
      <w:r>
        <w:t xml:space="preserve">.”[44] </w:t>
      </w:r>
      <w:r w:rsidRPr="007A02D7">
        <w:rPr>
          <w:rStyle w:val="Underline"/>
          <w:highlight w:val="yellow"/>
        </w:rPr>
        <w:t>By attempting to excel in a university setting, we are</w:t>
      </w:r>
      <w:r w:rsidRPr="006A15D9">
        <w:rPr>
          <w:rStyle w:val="Underline"/>
        </w:rPr>
        <w:t xml:space="preserve"> resigning ourselves to </w:t>
      </w:r>
      <w:r w:rsidRPr="007A02D7">
        <w:rPr>
          <w:rStyle w:val="Underline"/>
          <w:highlight w:val="yellow"/>
        </w:rPr>
        <w:t>enrolling in</w:t>
      </w:r>
      <w:r>
        <w:t xml:space="preserve"> what Mark </w:t>
      </w:r>
      <w:proofErr w:type="spellStart"/>
      <w:r>
        <w:t>Yudoff</w:t>
      </w:r>
      <w:proofErr w:type="spellEnd"/>
      <w:r>
        <w:t xml:space="preserve"> so proudly calls </w:t>
      </w:r>
      <w:r w:rsidRPr="007A02D7">
        <w:rPr>
          <w:rStyle w:val="Emphasis"/>
          <w:highlight w:val="yellow"/>
        </w:rPr>
        <w:t>a cemetery</w:t>
      </w:r>
      <w:r w:rsidRPr="006A15D9">
        <w:rPr>
          <w:rStyle w:val="Emphasis"/>
        </w:rPr>
        <w:t>, a necropolis to rival no other</w:t>
      </w:r>
      <w:r>
        <w:t>.</w:t>
      </w:r>
      <w:r w:rsidRPr="002E46C4">
        <w:rPr>
          <w:sz w:val="12"/>
        </w:rPr>
        <w:t xml:space="preserve">¶ </w:t>
      </w:r>
      <w:proofErr w:type="gramStart"/>
      <w:r>
        <w:t>Yet</w:t>
      </w:r>
      <w:proofErr w:type="gramEnd"/>
      <w:r>
        <w:t xml:space="preserve"> </w:t>
      </w:r>
      <w:r w:rsidRPr="006A15D9">
        <w:rPr>
          <w:rStyle w:val="Underline"/>
        </w:rPr>
        <w:t xml:space="preserve">herein lies the punch </w:t>
      </w:r>
      <w:r w:rsidRPr="00EE638D">
        <w:rPr>
          <w:rStyle w:val="Underline"/>
        </w:rPr>
        <w:t xml:space="preserve">line. We are studying in </w:t>
      </w:r>
      <w:r w:rsidRPr="007A02D7">
        <w:rPr>
          <w:rStyle w:val="Underline"/>
          <w:highlight w:val="yellow"/>
        </w:rPr>
        <w:t>the cemeteries of a nation which has</w:t>
      </w:r>
      <w:r w:rsidRPr="00EE638D">
        <w:rPr>
          <w:rStyle w:val="Underline"/>
        </w:rPr>
        <w:t xml:space="preserve"> a cultural fetish for things that refuse to stay dead; </w:t>
      </w:r>
      <w:r w:rsidRPr="007A02D7">
        <w:rPr>
          <w:rStyle w:val="Emphasis"/>
          <w:highlight w:val="yellow"/>
        </w:rPr>
        <w:t>an absolute fixation with zombies</w:t>
      </w:r>
      <w:r w:rsidRPr="00EE638D">
        <w:rPr>
          <w:rStyle w:val="Underline"/>
        </w:rPr>
        <w:t>.</w:t>
      </w:r>
      <w:r>
        <w:t xml:space="preserve"> So perhaps the goal should not be to go “Beyond Zombie Politics” at all. Writes Baudrillard: “</w:t>
      </w:r>
      <w:r w:rsidRPr="007A02D7">
        <w:rPr>
          <w:rStyle w:val="Underline"/>
          <w:highlight w:val="yellow"/>
        </w:rPr>
        <w:t>The event</w:t>
      </w:r>
      <w:r w:rsidRPr="003159E9">
        <w:rPr>
          <w:rStyle w:val="Underline"/>
        </w:rPr>
        <w:t xml:space="preserve"> itself </w:t>
      </w:r>
      <w:r w:rsidRPr="007A02D7">
        <w:rPr>
          <w:rStyle w:val="Underline"/>
          <w:highlight w:val="yellow"/>
        </w:rPr>
        <w:t xml:space="preserve">is </w:t>
      </w:r>
      <w:r w:rsidRPr="007A02D7">
        <w:rPr>
          <w:rStyle w:val="Emphasis"/>
          <w:highlight w:val="yellow"/>
        </w:rPr>
        <w:t>counter-offensive</w:t>
      </w:r>
      <w:r w:rsidRPr="003159E9">
        <w:rPr>
          <w:rStyle w:val="Underline"/>
        </w:rPr>
        <w:t xml:space="preserve"> and comes from a strange source: in </w:t>
      </w:r>
      <w:r w:rsidRPr="003159E9">
        <w:rPr>
          <w:rStyle w:val="Emphasis"/>
        </w:rPr>
        <w:t>every system</w:t>
      </w:r>
      <w:r w:rsidRPr="003159E9">
        <w:rPr>
          <w:rStyle w:val="Underline"/>
        </w:rPr>
        <w:t xml:space="preserve"> at its apex, at its point of perfection, </w:t>
      </w:r>
      <w:r w:rsidRPr="007A02D7">
        <w:rPr>
          <w:rStyle w:val="Underline"/>
          <w:highlight w:val="yellow"/>
        </w:rPr>
        <w:t xml:space="preserve">it </w:t>
      </w:r>
      <w:r w:rsidRPr="007A02D7">
        <w:rPr>
          <w:rStyle w:val="Emphasis"/>
          <w:highlight w:val="yellow"/>
        </w:rPr>
        <w:t>reintroduces negativity and death</w:t>
      </w:r>
      <w:r>
        <w:t xml:space="preserve">.”[45] </w:t>
      </w:r>
      <w:r w:rsidRPr="007A02D7">
        <w:rPr>
          <w:rStyle w:val="Underline"/>
          <w:highlight w:val="yellow"/>
        </w:rPr>
        <w:t>The University, by</w:t>
      </w:r>
      <w:r w:rsidRPr="000405FD">
        <w:rPr>
          <w:rStyle w:val="Underline"/>
        </w:rPr>
        <w:t xml:space="preserve"> totalizing itself and </w:t>
      </w:r>
      <w:r w:rsidRPr="007A02D7">
        <w:rPr>
          <w:rStyle w:val="Underline"/>
          <w:highlight w:val="yellow"/>
        </w:rPr>
        <w:t>perfecting its critiques, has</w:t>
      </w:r>
      <w:r w:rsidRPr="000405FD">
        <w:rPr>
          <w:rStyle w:val="Underline"/>
        </w:rPr>
        <w:t xml:space="preserve"> spontaneously </w:t>
      </w:r>
      <w:r w:rsidRPr="007A02D7">
        <w:rPr>
          <w:rStyle w:val="Emphasis"/>
          <w:highlight w:val="yellow"/>
        </w:rPr>
        <w:t>generated its own antithesis</w:t>
      </w:r>
      <w:r w:rsidRPr="00461080">
        <w:rPr>
          <w:rStyle w:val="Underline"/>
        </w:rPr>
        <w:t>. Some element of sociality refuses to stay within the discourse of the social, the dead; it becomes undead, radically potent.</w:t>
      </w:r>
      <w:r>
        <w:t xml:space="preserve"> According to Steven </w:t>
      </w:r>
      <w:proofErr w:type="spellStart"/>
      <w:r>
        <w:t>Shaviro’s</w:t>
      </w:r>
      <w:proofErr w:type="spellEnd"/>
      <w:r>
        <w:t xml:space="preserve"> The Cinematic Body, “</w:t>
      </w:r>
      <w:r w:rsidRPr="007A02D7">
        <w:rPr>
          <w:rStyle w:val="Emphasis"/>
          <w:highlight w:val="yellow"/>
        </w:rPr>
        <w:t>zombies mark the dead end</w:t>
      </w:r>
      <w:r w:rsidRPr="00C15913">
        <w:rPr>
          <w:rStyle w:val="Emphasis"/>
        </w:rPr>
        <w:t xml:space="preserve"> or zero</w:t>
      </w:r>
      <w:r w:rsidRPr="006418D4">
        <w:rPr>
          <w:rStyle w:val="Emphasis"/>
        </w:rPr>
        <w:t xml:space="preserve"> degree </w:t>
      </w:r>
      <w:r w:rsidRPr="007A02D7">
        <w:rPr>
          <w:rStyle w:val="Emphasis"/>
          <w:highlight w:val="yellow"/>
        </w:rPr>
        <w:t>of capitalism’s</w:t>
      </w:r>
      <w:r w:rsidRPr="006418D4">
        <w:rPr>
          <w:rStyle w:val="Emphasis"/>
        </w:rPr>
        <w:t xml:space="preserve"> logic of endless consumption and ever expanding </w:t>
      </w:r>
      <w:r w:rsidRPr="007A02D7">
        <w:rPr>
          <w:rStyle w:val="Emphasis"/>
          <w:highlight w:val="yellow"/>
        </w:rPr>
        <w:t>accumulation</w:t>
      </w:r>
      <w:r w:rsidRPr="006418D4">
        <w:rPr>
          <w:rStyle w:val="Underline"/>
        </w:rPr>
        <w:t xml:space="preserve">, precisely </w:t>
      </w:r>
      <w:r w:rsidRPr="007A02D7">
        <w:rPr>
          <w:rStyle w:val="Underline"/>
          <w:highlight w:val="yellow"/>
        </w:rPr>
        <w:t>because they embody this</w:t>
      </w:r>
      <w:r w:rsidRPr="006418D4">
        <w:rPr>
          <w:rStyle w:val="Underline"/>
        </w:rPr>
        <w:t xml:space="preserve"> logic so literally and </w:t>
      </w:r>
      <w:r w:rsidRPr="007A02D7">
        <w:rPr>
          <w:rStyle w:val="Underline"/>
          <w:highlight w:val="yellow"/>
        </w:rPr>
        <w:t>to</w:t>
      </w:r>
      <w:r w:rsidRPr="006418D4">
        <w:rPr>
          <w:rStyle w:val="Underline"/>
        </w:rPr>
        <w:t xml:space="preserve"> such </w:t>
      </w:r>
      <w:r w:rsidRPr="007A02D7">
        <w:rPr>
          <w:rStyle w:val="Underline"/>
          <w:highlight w:val="yellow"/>
        </w:rPr>
        <w:t>excess</w:t>
      </w:r>
      <w:r>
        <w:t xml:space="preserve">.”[46] In that sense, </w:t>
      </w:r>
      <w:r w:rsidRPr="007A02D7">
        <w:rPr>
          <w:rStyle w:val="Underline"/>
          <w:highlight w:val="yellow"/>
        </w:rPr>
        <w:t>they are</w:t>
      </w:r>
      <w:r w:rsidRPr="00C15913">
        <w:rPr>
          <w:rStyle w:val="Underline"/>
        </w:rPr>
        <w:t xml:space="preserve"> almost identical to the mass, </w:t>
      </w:r>
      <w:r w:rsidRPr="00C15913">
        <w:rPr>
          <w:rStyle w:val="Emphasis"/>
        </w:rPr>
        <w:t>the silent majorities</w:t>
      </w:r>
      <w:r w:rsidRPr="00C15913">
        <w:rPr>
          <w:rStyle w:val="Underline"/>
        </w:rPr>
        <w:t xml:space="preserve"> that Baudrillard describe as </w:t>
      </w:r>
      <w:r w:rsidRPr="007A02D7">
        <w:rPr>
          <w:rStyle w:val="Underline"/>
          <w:highlight w:val="yellow"/>
        </w:rPr>
        <w:t xml:space="preserve">the </w:t>
      </w:r>
      <w:r w:rsidRPr="007A02D7">
        <w:rPr>
          <w:rStyle w:val="Emphasis"/>
          <w:highlight w:val="yellow"/>
        </w:rPr>
        <w:t>ideal</w:t>
      </w:r>
      <w:r w:rsidRPr="00C15913">
        <w:rPr>
          <w:rStyle w:val="Emphasis"/>
        </w:rPr>
        <w:t xml:space="preserve"> form of </w:t>
      </w:r>
      <w:r w:rsidRPr="007A02D7">
        <w:rPr>
          <w:rStyle w:val="Emphasis"/>
          <w:highlight w:val="yellow"/>
        </w:rPr>
        <w:t>resistance</w:t>
      </w:r>
      <w:r w:rsidRPr="00C15913">
        <w:rPr>
          <w:rStyle w:val="Underline"/>
        </w:rPr>
        <w:t xml:space="preserve"> to the socia</w:t>
      </w:r>
      <w:r>
        <w:t xml:space="preserve">l: “they know that there is no liberation, and that </w:t>
      </w:r>
      <w:r w:rsidRPr="007A02D7">
        <w:rPr>
          <w:rStyle w:val="Underline"/>
          <w:highlight w:val="yellow"/>
        </w:rPr>
        <w:t xml:space="preserve">a system is abolished only by </w:t>
      </w:r>
      <w:r w:rsidRPr="007A02D7">
        <w:rPr>
          <w:rStyle w:val="Emphasis"/>
          <w:highlight w:val="yellow"/>
        </w:rPr>
        <w:t xml:space="preserve">pushing it into </w:t>
      </w:r>
      <w:proofErr w:type="spellStart"/>
      <w:r w:rsidRPr="007A02D7">
        <w:rPr>
          <w:rStyle w:val="Emphasis"/>
          <w:highlight w:val="yellow"/>
        </w:rPr>
        <w:t>hyperlogic</w:t>
      </w:r>
      <w:proofErr w:type="spellEnd"/>
      <w:r w:rsidRPr="00EE5756">
        <w:rPr>
          <w:rStyle w:val="Underline"/>
        </w:rPr>
        <w:t>, by forcing it into excessive practice which is equivalent to a brutal amortization</w:t>
      </w:r>
      <w:r>
        <w:t>.”[47]</w:t>
      </w:r>
      <w:r w:rsidRPr="002E46C4">
        <w:rPr>
          <w:sz w:val="12"/>
        </w:rPr>
        <w:t>¶</w:t>
      </w:r>
      <w:r>
        <w:rPr>
          <w:sz w:val="12"/>
        </w:rPr>
        <w:t xml:space="preserve"> </w:t>
      </w:r>
      <w:r w:rsidRPr="002E46C4">
        <w:rPr>
          <w:sz w:val="12"/>
        </w:rPr>
        <w:t xml:space="preserve">¶ </w:t>
      </w:r>
      <w:r>
        <w:t xml:space="preserve">Zombies do not constitute a threat at first, they shamble about their environments in an almost comic manner and are easily dispatched by a shotgun blast to the face. Similarly, </w:t>
      </w:r>
      <w:r w:rsidRPr="005A0B4F">
        <w:rPr>
          <w:rStyle w:val="Underline"/>
        </w:rPr>
        <w:t xml:space="preserve">students emerge from the university in which they have been buried, engaging in random acts of symbolic </w:t>
      </w:r>
      <w:proofErr w:type="spellStart"/>
      <w:r w:rsidRPr="005A0B4F">
        <w:rPr>
          <w:rStyle w:val="Underline"/>
        </w:rPr>
        <w:t>hyperconsumption</w:t>
      </w:r>
      <w:proofErr w:type="spellEnd"/>
      <w:r w:rsidRPr="005A0B4F">
        <w:rPr>
          <w:rStyle w:val="Underline"/>
        </w:rPr>
        <w:t xml:space="preserve"> and overproduction</w:t>
      </w:r>
      <w:r>
        <w:t xml:space="preserve">; perhaps an overly enthusiastic usage of a classroom or cafeteria here and there, or a particularly moving piece of theatrical composition that is easily suppressed. “Disaster is consumed as cheesy spectacle, complete with incompetent reporting, useless information bulletins, and inane attempts at commentary:”[48] </w:t>
      </w:r>
      <w:proofErr w:type="spellStart"/>
      <w:r>
        <w:t>Shaviro</w:t>
      </w:r>
      <w:proofErr w:type="spellEnd"/>
      <w:r>
        <w:t xml:space="preserve"> is talking about Night of the Living Dead, but he might as well be referring to the press coverage of the first California occupations.</w:t>
      </w:r>
      <w:r w:rsidRPr="002E46C4">
        <w:rPr>
          <w:sz w:val="12"/>
        </w:rPr>
        <w:t xml:space="preserve">¶ </w:t>
      </w:r>
      <w:r>
        <w:t xml:space="preserve">Other students respond with horror to the encroachment of dissidents: “the living characters are concerned less about the prospect of being killed than they are about being swept away by mimesis – of returning to existence, after death, transformed into zombies themselves.”[49] </w:t>
      </w:r>
      <w:r w:rsidRPr="007A02D7">
        <w:rPr>
          <w:rStyle w:val="Emphasis"/>
          <w:highlight w:val="yellow"/>
        </w:rPr>
        <w:t>Liberal student activists</w:t>
      </w:r>
      <w:r w:rsidRPr="00F51F22">
        <w:rPr>
          <w:rStyle w:val="Underline"/>
        </w:rPr>
        <w:t xml:space="preserve"> fear the incursions the most, as they </w:t>
      </w:r>
      <w:r w:rsidRPr="007A02D7">
        <w:rPr>
          <w:rStyle w:val="Underline"/>
          <w:highlight w:val="yellow"/>
        </w:rPr>
        <w:t>are</w:t>
      </w:r>
      <w:r w:rsidRPr="00F51F22">
        <w:rPr>
          <w:rStyle w:val="Underline"/>
        </w:rPr>
        <w:t xml:space="preserve"> in many ways the </w:t>
      </w:r>
      <w:r w:rsidRPr="007A02D7">
        <w:rPr>
          <w:rStyle w:val="Emphasis"/>
          <w:highlight w:val="yellow"/>
        </w:rPr>
        <w:t>most invested in the fate of the</w:t>
      </w:r>
      <w:r w:rsidRPr="00F51F22">
        <w:rPr>
          <w:rStyle w:val="Emphasis"/>
        </w:rPr>
        <w:t xml:space="preserve"> contemporary </w:t>
      </w:r>
      <w:r w:rsidRPr="007A02D7">
        <w:rPr>
          <w:rStyle w:val="Emphasis"/>
          <w:highlight w:val="yellow"/>
        </w:rPr>
        <w:t>university</w:t>
      </w:r>
      <w:r>
        <w:t xml:space="preserve">; in many ways their role is similar to that of the survivalists in Night of the Living Dead, or the military officers in Day. Beyond Zombie Politics claims that defenders of the UC system are promoting a “Zombie Politics”; yet this is difficult to fathom. For </w:t>
      </w:r>
      <w:r w:rsidRPr="007A02D7">
        <w:rPr>
          <w:rStyle w:val="Underline"/>
          <w:highlight w:val="yellow"/>
        </w:rPr>
        <w:t xml:space="preserve">they are insistent on </w:t>
      </w:r>
      <w:r w:rsidRPr="007A02D7">
        <w:rPr>
          <w:rStyle w:val="Emphasis"/>
          <w:highlight w:val="yellow"/>
        </w:rPr>
        <w:t>saving the University</w:t>
      </w:r>
      <w:r w:rsidRPr="00263832">
        <w:rPr>
          <w:rStyle w:val="Emphasis"/>
        </w:rPr>
        <w:t>, on staying ‘alive’</w:t>
      </w:r>
      <w:r w:rsidRPr="00263832">
        <w:rPr>
          <w:rStyle w:val="Underline"/>
        </w:rPr>
        <w:t xml:space="preserve">, even </w:t>
      </w:r>
      <w:r w:rsidRPr="007A02D7">
        <w:rPr>
          <w:rStyle w:val="Underline"/>
          <w:highlight w:val="yellow"/>
        </w:rPr>
        <w:t>when</w:t>
      </w:r>
      <w:r w:rsidRPr="00263832">
        <w:rPr>
          <w:rStyle w:val="Underline"/>
        </w:rPr>
        <w:t xml:space="preserve"> their version of </w:t>
      </w:r>
      <w:r w:rsidRPr="007A02D7">
        <w:rPr>
          <w:rStyle w:val="Underline"/>
          <w:highlight w:val="yellow"/>
        </w:rPr>
        <w:t xml:space="preserve">life has been </w:t>
      </w:r>
      <w:r w:rsidRPr="007A02D7">
        <w:rPr>
          <w:rStyle w:val="Emphasis"/>
          <w:highlight w:val="yellow"/>
        </w:rPr>
        <w:t>stripped of all that makes life worth living</w:t>
      </w:r>
      <w:r w:rsidRPr="00263832">
        <w:rPr>
          <w:rStyle w:val="Underline"/>
        </w:rPr>
        <w:t>, when it is as good as social death</w:t>
      </w:r>
      <w:r>
        <w:t xml:space="preserve">. </w:t>
      </w:r>
      <w:proofErr w:type="spellStart"/>
      <w:r>
        <w:t>Shaviro</w:t>
      </w:r>
      <w:proofErr w:type="spellEnd"/>
      <w:r>
        <w:t xml:space="preserve"> notes that in many scenes in zombie films, our conceptions of protagonist and antagonist are reversed; in many scenes, </w:t>
      </w:r>
      <w:r w:rsidRPr="00263832">
        <w:rPr>
          <w:rStyle w:val="Underline"/>
        </w:rPr>
        <w:t xml:space="preserve">human survivors act so repugnantly that </w:t>
      </w:r>
      <w:r w:rsidRPr="00F27656">
        <w:rPr>
          <w:rStyle w:val="Emphasis"/>
        </w:rPr>
        <w:t>we celebrate their infection or demise</w:t>
      </w:r>
      <w:proofErr w:type="gramStart"/>
      <w:r>
        <w:t>.[</w:t>
      </w:r>
      <w:proofErr w:type="gramEnd"/>
      <w:r>
        <w:t>50]</w:t>
      </w:r>
      <w:r w:rsidRPr="002E46C4">
        <w:rPr>
          <w:sz w:val="12"/>
        </w:rPr>
        <w:t xml:space="preserve">¶ </w:t>
      </w:r>
      <w:r>
        <w:t>In reality, “</w:t>
      </w:r>
      <w:r w:rsidRPr="007A02D7">
        <w:rPr>
          <w:rStyle w:val="Underline"/>
          <w:highlight w:val="yellow"/>
        </w:rPr>
        <w:t>Zombie Politics</w:t>
      </w:r>
      <w:r w:rsidRPr="00F27656">
        <w:rPr>
          <w:rStyle w:val="Underline"/>
        </w:rPr>
        <w:t xml:space="preserve"> are something to be championed, because </w:t>
      </w:r>
      <w:r w:rsidRPr="00F27656">
        <w:rPr>
          <w:rStyle w:val="Emphasis"/>
        </w:rPr>
        <w:t xml:space="preserve">they </w:t>
      </w:r>
      <w:r w:rsidRPr="007A02D7">
        <w:rPr>
          <w:rStyle w:val="Emphasis"/>
          <w:highlight w:val="yellow"/>
        </w:rPr>
        <w:t>are the politics of a multitude</w:t>
      </w:r>
      <w:r>
        <w:t xml:space="preserve">, an inclusive mass of political subjects, </w:t>
      </w:r>
      <w:r w:rsidRPr="007A02D7">
        <w:rPr>
          <w:rStyle w:val="Underline"/>
          <w:highlight w:val="yellow"/>
        </w:rPr>
        <w:t xml:space="preserve">seeking to </w:t>
      </w:r>
      <w:r w:rsidRPr="007A02D7">
        <w:rPr>
          <w:rStyle w:val="Emphasis"/>
          <w:highlight w:val="yellow"/>
        </w:rPr>
        <w:t>consume brains</w:t>
      </w:r>
      <w:r>
        <w:t xml:space="preserve">. Yet </w:t>
      </w:r>
      <w:r w:rsidRPr="00F27656">
        <w:rPr>
          <w:rStyle w:val="Underline"/>
        </w:rPr>
        <w:t>brains must be seen as a metaphor for what Marx calls “the General Intellect</w:t>
      </w:r>
      <w:r>
        <w:t>”; in his Fragment on Machines, he describes it as “</w:t>
      </w:r>
      <w:r w:rsidRPr="000639A2">
        <w:rPr>
          <w:rStyle w:val="Underline"/>
        </w:rPr>
        <w:t xml:space="preserve">the power of </w:t>
      </w:r>
      <w:r w:rsidRPr="007A02D7">
        <w:rPr>
          <w:rStyle w:val="Underline"/>
          <w:highlight w:val="yellow"/>
        </w:rPr>
        <w:t>knowledge, objectified</w:t>
      </w:r>
      <w:r>
        <w:t>.”[51] Students and faculty have been alienated from their labor, and, angry and zombie-</w:t>
      </w:r>
      <w:proofErr w:type="gramStart"/>
      <w:r>
        <w:t>like,</w:t>
      </w:r>
      <w:proofErr w:type="gramEnd"/>
      <w:r>
        <w:t xml:space="preserve"> they seek to destroy the means of their alienation. Yet, for </w:t>
      </w:r>
      <w:proofErr w:type="spellStart"/>
      <w:r>
        <w:t>Shaviro</w:t>
      </w:r>
      <w:proofErr w:type="spellEnd"/>
      <w:r>
        <w:t xml:space="preserve">, “the hardest thing to acknowledge is that </w:t>
      </w:r>
      <w:r w:rsidRPr="007A02D7">
        <w:rPr>
          <w:rStyle w:val="Underline"/>
          <w:highlight w:val="yellow"/>
        </w:rPr>
        <w:t>the living dead</w:t>
      </w:r>
      <w:r w:rsidRPr="0084163F">
        <w:rPr>
          <w:rStyle w:val="Underline"/>
        </w:rPr>
        <w:t xml:space="preserve"> are not radically </w:t>
      </w:r>
      <w:proofErr w:type="gramStart"/>
      <w:r w:rsidRPr="0084163F">
        <w:rPr>
          <w:rStyle w:val="Underline"/>
        </w:rPr>
        <w:t>Other</w:t>
      </w:r>
      <w:proofErr w:type="gramEnd"/>
      <w:r w:rsidRPr="0084163F">
        <w:rPr>
          <w:rStyle w:val="Underline"/>
        </w:rPr>
        <w:t xml:space="preserve"> so much as they serve to </w:t>
      </w:r>
      <w:r w:rsidRPr="007A02D7">
        <w:rPr>
          <w:rStyle w:val="Underline"/>
          <w:highlight w:val="yellow"/>
        </w:rPr>
        <w:t>awaken a passion</w:t>
      </w:r>
      <w:r w:rsidRPr="0084163F">
        <w:rPr>
          <w:rStyle w:val="Underline"/>
        </w:rPr>
        <w:t xml:space="preserve"> for otherness and </w:t>
      </w:r>
      <w:r w:rsidRPr="007A02D7">
        <w:rPr>
          <w:rStyle w:val="Underline"/>
          <w:highlight w:val="yellow"/>
        </w:rPr>
        <w:t xml:space="preserve">for vertiginous </w:t>
      </w:r>
      <w:proofErr w:type="spellStart"/>
      <w:r w:rsidRPr="007A02D7">
        <w:rPr>
          <w:rStyle w:val="Underline"/>
          <w:highlight w:val="yellow"/>
        </w:rPr>
        <w:t>disidentification</w:t>
      </w:r>
      <w:proofErr w:type="spellEnd"/>
      <w:r w:rsidRPr="0084163F">
        <w:rPr>
          <w:rStyle w:val="Underline"/>
        </w:rPr>
        <w:t xml:space="preserve"> that is already latent within our own selves</w:t>
      </w:r>
      <w:r>
        <w:t xml:space="preserve">.”[52] In other words, we have a widespread problem with aspiring to be this other, this powerless mass. We seek a clear </w:t>
      </w:r>
      <w:proofErr w:type="gramStart"/>
      <w:r>
        <w:t>protagonist,</w:t>
      </w:r>
      <w:proofErr w:type="gramEnd"/>
      <w:r>
        <w:t xml:space="preserve"> we cannot avoid associating with those we perceive as ‘still alive’. Yet for Baudrillard, this constitutes a fundamental flaw:</w:t>
      </w:r>
      <w:r w:rsidRPr="002E46C4">
        <w:rPr>
          <w:sz w:val="12"/>
        </w:rPr>
        <w:t xml:space="preserve">¶ </w:t>
      </w:r>
      <w:r>
        <w:t>"</w:t>
      </w:r>
      <w:r w:rsidRPr="007A02D7">
        <w:rPr>
          <w:rStyle w:val="Underline"/>
          <w:highlight w:val="yellow"/>
        </w:rPr>
        <w:t>at the</w:t>
      </w:r>
      <w:r w:rsidRPr="00D01B7C">
        <w:rPr>
          <w:rStyle w:val="Underline"/>
        </w:rPr>
        <w:t xml:space="preserve"> very </w:t>
      </w:r>
      <w:r w:rsidRPr="007A02D7">
        <w:rPr>
          <w:rStyle w:val="Underline"/>
          <w:highlight w:val="yellow"/>
        </w:rPr>
        <w:t>core</w:t>
      </w:r>
      <w:r w:rsidRPr="00D01B7C">
        <w:rPr>
          <w:rStyle w:val="Underline"/>
        </w:rPr>
        <w:t xml:space="preserve"> of the 'rationality' </w:t>
      </w:r>
      <w:r w:rsidRPr="007A02D7">
        <w:rPr>
          <w:rStyle w:val="Underline"/>
          <w:highlight w:val="yellow"/>
        </w:rPr>
        <w:t>of our culture</w:t>
      </w:r>
      <w:r>
        <w:t xml:space="preserve">, however, </w:t>
      </w:r>
      <w:r w:rsidRPr="007A02D7">
        <w:rPr>
          <w:rStyle w:val="Underline"/>
          <w:highlight w:val="yellow"/>
        </w:rPr>
        <w:t>is</w:t>
      </w:r>
      <w:r w:rsidRPr="00D01B7C">
        <w:rPr>
          <w:rStyle w:val="Underline"/>
        </w:rPr>
        <w:t xml:space="preserve"> an exclusion that precedes every other, more radical than the exclusion of madmen, children or inferior races, an exclusion preceding all these and serving as their model: </w:t>
      </w:r>
      <w:r w:rsidRPr="007A02D7">
        <w:rPr>
          <w:rStyle w:val="Emphasis"/>
          <w:highlight w:val="yellow"/>
        </w:rPr>
        <w:t>the exclusion of the dead</w:t>
      </w:r>
      <w:r w:rsidRPr="00D01B7C">
        <w:rPr>
          <w:rStyle w:val="Emphasis"/>
        </w:rPr>
        <w:t xml:space="preserve"> and of death</w:t>
      </w:r>
      <w:r>
        <w:t>."[53]</w:t>
      </w:r>
      <w:r w:rsidRPr="002E46C4">
        <w:rPr>
          <w:sz w:val="12"/>
        </w:rPr>
        <w:t>¶</w:t>
      </w:r>
      <w:r>
        <w:rPr>
          <w:sz w:val="12"/>
        </w:rPr>
        <w:t xml:space="preserve"> </w:t>
      </w:r>
      <w:r w:rsidRPr="002E46C4">
        <w:rPr>
          <w:sz w:val="12"/>
        </w:rPr>
        <w:t xml:space="preserve">¶ </w:t>
      </w:r>
      <w:r>
        <w:t xml:space="preserve">In Forget Foucault, we learn the sad reality about </w:t>
      </w:r>
      <w:proofErr w:type="spellStart"/>
      <w:r>
        <w:t>biopower</w:t>
      </w:r>
      <w:proofErr w:type="spellEnd"/>
      <w:r>
        <w:t xml:space="preserve">: that </w:t>
      </w:r>
      <w:r w:rsidRPr="00FA5B5E">
        <w:rPr>
          <w:rStyle w:val="Underline"/>
        </w:rPr>
        <w:t>power itself is fundamentally based on the separation and alienation of death from the reality of our existence</w:t>
      </w:r>
      <w:r>
        <w:t xml:space="preserve">. If we are to continue to use this conception, </w:t>
      </w:r>
      <w:r w:rsidRPr="007A02D7">
        <w:rPr>
          <w:rStyle w:val="Underline"/>
          <w:highlight w:val="yellow"/>
        </w:rPr>
        <w:t>we risk failing to see that our</w:t>
      </w:r>
      <w:r w:rsidRPr="00137663">
        <w:rPr>
          <w:rStyle w:val="Underline"/>
        </w:rPr>
        <w:t xml:space="preserve"> very </w:t>
      </w:r>
      <w:r w:rsidRPr="007A02D7">
        <w:rPr>
          <w:rStyle w:val="Underline"/>
          <w:highlight w:val="yellow"/>
        </w:rPr>
        <w:t xml:space="preserve">lives have been turned into a mechanism for perpetuation of social death: </w:t>
      </w:r>
      <w:r w:rsidRPr="007A02D7">
        <w:rPr>
          <w:rStyle w:val="Emphasis"/>
          <w:highlight w:val="yellow"/>
        </w:rPr>
        <w:t>the banal simulation of existence</w:t>
      </w:r>
      <w:r>
        <w:t xml:space="preserve">. Whereas socialized death is a starting point for Foucault, in Baudrillard and in recent actions from California, we see a return to a reevaluation of society and of death; a possible return to zombie politics. Baudrillard distinguishes himself as a connoisseur of graffiti; in Forget Foucault, he quotes a piece that said “When Jesus arose from the dead, he became a zombie.”[54] </w:t>
      </w:r>
      <w:r w:rsidRPr="00CB5918">
        <w:rPr>
          <w:rStyle w:val="Underline"/>
        </w:rPr>
        <w:t xml:space="preserve">Perhaps the reevaluation of </w:t>
      </w:r>
      <w:r w:rsidRPr="007A02D7">
        <w:rPr>
          <w:rStyle w:val="Underline"/>
          <w:highlight w:val="yellow"/>
        </w:rPr>
        <w:t xml:space="preserve">zombie politics will serve as the </w:t>
      </w:r>
      <w:r w:rsidRPr="007A02D7">
        <w:rPr>
          <w:rStyle w:val="Emphasis"/>
          <w:highlight w:val="yellow"/>
        </w:rPr>
        <w:t>messianic shift that blasts open the gates</w:t>
      </w:r>
      <w:r w:rsidRPr="00CB5918">
        <w:rPr>
          <w:rStyle w:val="Emphasis"/>
        </w:rPr>
        <w:t xml:space="preserve"> of hell, the cemetery-university</w:t>
      </w:r>
      <w:r>
        <w:t xml:space="preserve">. </w:t>
      </w:r>
      <w:proofErr w:type="gramStart"/>
      <w:r>
        <w:t>According to the Berkeley kids, “when we move without return to their tired meaning, to their tired configurations of the material, we are engaging in war.”</w:t>
      </w:r>
      <w:proofErr w:type="gramEnd"/>
      <w:r>
        <w:t xml:space="preserve">[55] </w:t>
      </w:r>
      <w:proofErr w:type="spellStart"/>
      <w:r>
        <w:t>Baudrillard’s</w:t>
      </w:r>
      <w:proofErr w:type="spellEnd"/>
      <w:r>
        <w:t xml:space="preserve"> words about </w:t>
      </w:r>
      <w:r w:rsidRPr="007A02D7">
        <w:rPr>
          <w:rStyle w:val="Underline"/>
          <w:highlight w:val="yellow"/>
        </w:rPr>
        <w:t xml:space="preserve">semiotic </w:t>
      </w:r>
      <w:proofErr w:type="spellStart"/>
      <w:r w:rsidRPr="007A02D7">
        <w:rPr>
          <w:rStyle w:val="Underline"/>
          <w:highlight w:val="yellow"/>
        </w:rPr>
        <w:t>insurrectionaries</w:t>
      </w:r>
      <w:proofErr w:type="spellEnd"/>
      <w:r>
        <w:t xml:space="preserve"> might suffice</w:t>
      </w:r>
      <w:proofErr w:type="gramStart"/>
      <w:r>
        <w:t>:</w:t>
      </w:r>
      <w:r w:rsidRPr="002E46C4">
        <w:rPr>
          <w:sz w:val="12"/>
        </w:rPr>
        <w:t>¶</w:t>
      </w:r>
      <w:proofErr w:type="gramEnd"/>
      <w:r>
        <w:rPr>
          <w:sz w:val="12"/>
        </w:rPr>
        <w:t xml:space="preserve"> </w:t>
      </w:r>
      <w:r w:rsidRPr="002E46C4">
        <w:rPr>
          <w:sz w:val="12"/>
        </w:rPr>
        <w:t xml:space="preserve">¶ </w:t>
      </w:r>
      <w:r>
        <w:t xml:space="preserve">"They </w:t>
      </w:r>
      <w:r w:rsidRPr="00D44A10">
        <w:rPr>
          <w:rStyle w:val="Emphasis"/>
        </w:rPr>
        <w:t>blasted their way out</w:t>
      </w:r>
      <w:r>
        <w:t xml:space="preserve"> however, </w:t>
      </w:r>
      <w:r w:rsidRPr="00B36F43">
        <w:rPr>
          <w:rStyle w:val="Underline"/>
        </w:rPr>
        <w:t xml:space="preserve">so as to </w:t>
      </w:r>
      <w:r w:rsidRPr="007A02D7">
        <w:rPr>
          <w:rStyle w:val="Underline"/>
          <w:highlight w:val="yellow"/>
        </w:rPr>
        <w:t>burst into reality like a scream</w:t>
      </w:r>
      <w:r w:rsidRPr="00B36F43">
        <w:rPr>
          <w:rStyle w:val="Underline"/>
        </w:rPr>
        <w:t xml:space="preserve">, an interjection, </w:t>
      </w:r>
      <w:r w:rsidRPr="007A02D7">
        <w:rPr>
          <w:rStyle w:val="Underline"/>
          <w:highlight w:val="yellow"/>
        </w:rPr>
        <w:t>an anti-discourse</w:t>
      </w:r>
      <w:r w:rsidRPr="00B36F43">
        <w:rPr>
          <w:rStyle w:val="Underline"/>
        </w:rPr>
        <w:t xml:space="preserve">, as the waste of all </w:t>
      </w:r>
      <w:proofErr w:type="spellStart"/>
      <w:r w:rsidRPr="00B36F43">
        <w:rPr>
          <w:rStyle w:val="Underline"/>
        </w:rPr>
        <w:t>syntatic</w:t>
      </w:r>
      <w:proofErr w:type="spellEnd"/>
      <w:r w:rsidRPr="00B36F43">
        <w:rPr>
          <w:rStyle w:val="Underline"/>
        </w:rPr>
        <w:t xml:space="preserve">, poetic and political development, as the smallest radical element </w:t>
      </w:r>
      <w:r w:rsidRPr="007A02D7">
        <w:rPr>
          <w:rStyle w:val="Underline"/>
          <w:highlight w:val="yellow"/>
        </w:rPr>
        <w:t xml:space="preserve">that </w:t>
      </w:r>
      <w:r w:rsidRPr="007A02D7">
        <w:rPr>
          <w:rStyle w:val="Emphasis"/>
          <w:highlight w:val="yellow"/>
        </w:rPr>
        <w:t>cannot be caught</w:t>
      </w:r>
      <w:r w:rsidRPr="003304E7">
        <w:rPr>
          <w:rStyle w:val="Emphasis"/>
        </w:rPr>
        <w:t xml:space="preserve"> by any organized discourse</w:t>
      </w:r>
      <w:r>
        <w:t xml:space="preserve">. Invincible due to their own poverty, </w:t>
      </w:r>
      <w:r w:rsidRPr="007A02D7">
        <w:rPr>
          <w:rStyle w:val="Underline"/>
          <w:highlight w:val="yellow"/>
        </w:rPr>
        <w:t>they resist every interpretation</w:t>
      </w:r>
      <w:r w:rsidRPr="002E46C4">
        <w:rPr>
          <w:rStyle w:val="Underline"/>
        </w:rPr>
        <w:t xml:space="preserve"> and every connotation, </w:t>
      </w:r>
      <w:r w:rsidRPr="007A02D7">
        <w:rPr>
          <w:rStyle w:val="Emphasis"/>
          <w:highlight w:val="yellow"/>
        </w:rPr>
        <w:t>no longer denoting</w:t>
      </w:r>
      <w:r w:rsidRPr="003304E7">
        <w:rPr>
          <w:rStyle w:val="Emphasis"/>
        </w:rPr>
        <w:t xml:space="preserve"> anyone or </w:t>
      </w:r>
      <w:r w:rsidRPr="007A02D7">
        <w:rPr>
          <w:rStyle w:val="Emphasis"/>
          <w:highlight w:val="yellow"/>
        </w:rPr>
        <w:t>anything</w:t>
      </w:r>
      <w:r>
        <w:t>."[56]</w:t>
      </w:r>
    </w:p>
    <w:p w:rsidR="00DF524D" w:rsidRPr="003A248E" w:rsidRDefault="00DF524D" w:rsidP="00DF524D"/>
    <w:p w:rsidR="00DF524D" w:rsidRDefault="00DF524D" w:rsidP="00DF524D"/>
    <w:p w:rsidR="00DF524D" w:rsidRDefault="00DF524D" w:rsidP="00DF524D">
      <w:pPr>
        <w:pStyle w:val="Heading2"/>
      </w:pPr>
      <w:r>
        <w:t>1NR</w:t>
      </w:r>
    </w:p>
    <w:p w:rsidR="00DF524D" w:rsidRDefault="00DF524D" w:rsidP="00DF524D"/>
    <w:p w:rsidR="00DF524D" w:rsidRDefault="00DF524D" w:rsidP="00DF524D"/>
    <w:p w:rsidR="00DF524D" w:rsidRDefault="00DF524D" w:rsidP="00DF524D">
      <w:pPr>
        <w:pStyle w:val="Heading3"/>
      </w:pPr>
      <w:r>
        <w:t xml:space="preserve">AT </w:t>
      </w:r>
      <w:proofErr w:type="spellStart"/>
      <w:r>
        <w:t>Schapp</w:t>
      </w:r>
      <w:proofErr w:type="spellEnd"/>
    </w:p>
    <w:p w:rsidR="00DF524D" w:rsidRPr="002A2767" w:rsidRDefault="00DF524D" w:rsidP="00DF524D">
      <w:pPr>
        <w:pStyle w:val="Heading4"/>
        <w:rPr>
          <w:rFonts w:ascii="Helvetica" w:hAnsi="Helvetica"/>
        </w:rPr>
      </w:pPr>
      <w:r w:rsidRPr="002A2767">
        <w:rPr>
          <w:rFonts w:ascii="Helvetica" w:hAnsi="Helvetica"/>
        </w:rPr>
        <w:t xml:space="preserve">We reject the notion of a pure politics - this inversion of language of the aff challenges anthropocentrism </w:t>
      </w:r>
    </w:p>
    <w:p w:rsidR="00DF524D" w:rsidRPr="002A2767" w:rsidRDefault="00DF524D" w:rsidP="00DF524D">
      <w:pPr>
        <w:rPr>
          <w:rFonts w:ascii="Helvetica" w:hAnsi="Helvetica"/>
        </w:rPr>
      </w:pPr>
      <w:r w:rsidRPr="008D15A2">
        <w:rPr>
          <w:sz w:val="22"/>
          <w:u w:val="single"/>
        </w:rPr>
        <w:t>Chambers, 2005</w:t>
      </w:r>
      <w:r w:rsidRPr="002A2767">
        <w:rPr>
          <w:rFonts w:ascii="Helvetica" w:hAnsi="Helvetica"/>
        </w:rPr>
        <w:t xml:space="preserve"> (Samuel, teaches political theory at the University of Wales Swansea, “The politics of </w:t>
      </w:r>
      <w:proofErr w:type="spellStart"/>
      <w:r w:rsidRPr="002A2767">
        <w:rPr>
          <w:rFonts w:ascii="Helvetica" w:hAnsi="Helvetica"/>
        </w:rPr>
        <w:t>Literarity</w:t>
      </w:r>
      <w:proofErr w:type="spellEnd"/>
      <w:r w:rsidRPr="002A2767">
        <w:rPr>
          <w:rFonts w:ascii="Helvetica" w:hAnsi="Helvetica"/>
        </w:rPr>
        <w:t>,” Theory &amp; Event 8:3, TH)</w:t>
      </w:r>
    </w:p>
    <w:p w:rsidR="00DF524D" w:rsidRPr="008D15A2" w:rsidRDefault="00DF524D" w:rsidP="00DF524D">
      <w:pPr>
        <w:pStyle w:val="HotRoute"/>
      </w:pPr>
      <w:proofErr w:type="spellStart"/>
      <w:r w:rsidRPr="002A2767">
        <w:t>Ranciere</w:t>
      </w:r>
      <w:proofErr w:type="spellEnd"/>
      <w:r w:rsidRPr="002A2767">
        <w:t xml:space="preserve"> reads Aristotle in such as way as to call the original logos "tainted," while my reading above suggests that the logos, tainted though it may be, can never be held by a subject. </w:t>
      </w:r>
      <w:proofErr w:type="spellStart"/>
      <w:r w:rsidRPr="002A2767">
        <w:t>Ranciere</w:t>
      </w:r>
      <w:proofErr w:type="spellEnd"/>
      <w:r w:rsidRPr="002A2767">
        <w:t xml:space="preserve"> argues -- provocatively, polemically -- that "the foundation of politics </w:t>
      </w:r>
      <w:proofErr w:type="gramStart"/>
      <w:r w:rsidRPr="002A2767">
        <w:t>is.</w:t>
      </w:r>
      <w:proofErr w:type="gramEnd"/>
      <w:r w:rsidRPr="002A2767">
        <w:t xml:space="preserve"> . .the sheer contingency of any social order" (1999: 16). </w:t>
      </w:r>
      <w:r w:rsidRPr="008D15A2">
        <w:rPr>
          <w:rFonts w:ascii="Arial" w:hAnsi="Arial" w:cs="Arial"/>
          <w:sz w:val="22"/>
          <w:szCs w:val="22"/>
          <w:highlight w:val="yellow"/>
          <w:u w:val="single"/>
        </w:rPr>
        <w:t>To</w:t>
      </w:r>
      <w:r w:rsidRPr="002A2767">
        <w:t xml:space="preserve"> take </w:t>
      </w:r>
      <w:r w:rsidRPr="008D15A2">
        <w:rPr>
          <w:rFonts w:ascii="Arial" w:hAnsi="Arial" w:cs="Arial"/>
          <w:sz w:val="22"/>
          <w:szCs w:val="22"/>
          <w:highlight w:val="yellow"/>
          <w:u w:val="single"/>
        </w:rPr>
        <w:t>seriously</w:t>
      </w:r>
      <w:r w:rsidRPr="002A2767">
        <w:t xml:space="preserve"> the notion of politics as struggle within a realm of contingency, as contestation of the logic of hierarchical social order (30), as the </w:t>
      </w:r>
      <w:r w:rsidRPr="008D15A2">
        <w:rPr>
          <w:rFonts w:ascii="Arial" w:hAnsi="Arial" w:cs="Arial"/>
          <w:sz w:val="22"/>
          <w:szCs w:val="22"/>
          <w:highlight w:val="red"/>
          <w:u w:val="single"/>
        </w:rPr>
        <w:t>verifi</w:t>
      </w:r>
      <w:r w:rsidRPr="00CA731D">
        <w:rPr>
          <w:highlight w:val="red"/>
        </w:rPr>
        <w:t xml:space="preserve">cation of </w:t>
      </w:r>
      <w:r w:rsidRPr="008D15A2">
        <w:rPr>
          <w:rFonts w:ascii="Arial" w:hAnsi="Arial" w:cs="Arial"/>
          <w:sz w:val="22"/>
          <w:szCs w:val="22"/>
          <w:highlight w:val="red"/>
          <w:u w:val="single"/>
        </w:rPr>
        <w:t xml:space="preserve">the principle of (horror) </w:t>
      </w:r>
      <w:r w:rsidRPr="00CA731D">
        <w:rPr>
          <w:highlight w:val="red"/>
        </w:rPr>
        <w:t xml:space="preserve">equality (33), </w:t>
      </w:r>
      <w:r w:rsidRPr="008D15A2">
        <w:rPr>
          <w:rFonts w:ascii="Arial" w:hAnsi="Arial" w:cs="Arial"/>
          <w:sz w:val="22"/>
          <w:szCs w:val="22"/>
          <w:highlight w:val="red"/>
          <w:u w:val="single"/>
        </w:rPr>
        <w:t>demands a</w:t>
      </w:r>
      <w:r w:rsidRPr="00CA731D">
        <w:rPr>
          <w:highlight w:val="red"/>
        </w:rPr>
        <w:t xml:space="preserve"> thoroughgoing </w:t>
      </w:r>
      <w:r w:rsidRPr="008D15A2">
        <w:rPr>
          <w:rFonts w:ascii="Arial" w:hAnsi="Arial" w:cs="Arial"/>
          <w:sz w:val="22"/>
          <w:szCs w:val="22"/>
          <w:highlight w:val="red"/>
          <w:u w:val="single"/>
        </w:rPr>
        <w:t>rejection of any model of language centered on possession by the subject. It requires</w:t>
      </w:r>
      <w:r w:rsidRPr="00CA731D">
        <w:rPr>
          <w:highlight w:val="red"/>
        </w:rPr>
        <w:t xml:space="preserve">, in turn, </w:t>
      </w:r>
      <w:r w:rsidRPr="008D15A2">
        <w:rPr>
          <w:rFonts w:ascii="Arial" w:hAnsi="Arial" w:cs="Arial"/>
          <w:sz w:val="22"/>
          <w:szCs w:val="22"/>
          <w:highlight w:val="red"/>
          <w:u w:val="single"/>
        </w:rPr>
        <w:t xml:space="preserve">a distancing from anthropocentrism through the </w:t>
      </w:r>
      <w:proofErr w:type="spellStart"/>
      <w:r w:rsidRPr="008D15A2">
        <w:rPr>
          <w:rFonts w:ascii="Arial" w:hAnsi="Arial" w:cs="Arial"/>
          <w:sz w:val="22"/>
          <w:szCs w:val="22"/>
          <w:highlight w:val="red"/>
          <w:u w:val="single"/>
        </w:rPr>
        <w:t>decentering</w:t>
      </w:r>
      <w:proofErr w:type="spellEnd"/>
      <w:r w:rsidRPr="008D15A2">
        <w:rPr>
          <w:rFonts w:ascii="Arial" w:hAnsi="Arial" w:cs="Arial"/>
          <w:sz w:val="22"/>
          <w:szCs w:val="22"/>
          <w:highlight w:val="red"/>
          <w:u w:val="single"/>
        </w:rPr>
        <w:t xml:space="preserve"> of the human animal within language</w:t>
      </w:r>
      <w:r w:rsidRPr="008D15A2">
        <w:rPr>
          <w:rFonts w:ascii="Arial" w:hAnsi="Arial" w:cs="Arial"/>
          <w:sz w:val="22"/>
          <w:szCs w:val="22"/>
          <w:highlight w:val="yellow"/>
          <w:u w:val="single"/>
        </w:rPr>
        <w:t>. Anthropocentrism</w:t>
      </w:r>
      <w:r w:rsidRPr="002A2767">
        <w:t xml:space="preserve"> will always </w:t>
      </w:r>
      <w:r w:rsidRPr="002A2767">
        <w:rPr>
          <w:highlight w:val="yellow"/>
        </w:rPr>
        <w:t>re</w:t>
      </w:r>
      <w:r w:rsidRPr="008D15A2">
        <w:rPr>
          <w:rFonts w:ascii="Arial" w:hAnsi="Arial" w:cs="Arial"/>
          <w:sz w:val="22"/>
          <w:szCs w:val="22"/>
          <w:highlight w:val="yellow"/>
          <w:u w:val="single"/>
        </w:rPr>
        <w:t>ground politics</w:t>
      </w:r>
      <w:r w:rsidRPr="002A2767">
        <w:t xml:space="preserve"> with</w:t>
      </w:r>
      <w:r w:rsidRPr="008D15A2">
        <w:rPr>
          <w:rFonts w:ascii="Arial" w:hAnsi="Arial" w:cs="Arial"/>
          <w:sz w:val="22"/>
          <w:szCs w:val="22"/>
          <w:highlight w:val="yellow"/>
          <w:u w:val="single"/>
        </w:rPr>
        <w:t>in</w:t>
      </w:r>
      <w:r w:rsidRPr="002A2767">
        <w:t xml:space="preserve"> some given order of </w:t>
      </w:r>
      <w:r w:rsidRPr="008D15A2">
        <w:rPr>
          <w:rFonts w:ascii="Arial" w:hAnsi="Arial" w:cs="Arial"/>
          <w:sz w:val="22"/>
          <w:szCs w:val="22"/>
          <w:highlight w:val="yellow"/>
          <w:u w:val="single"/>
        </w:rPr>
        <w:t>humanism</w:t>
      </w:r>
      <w:r w:rsidRPr="002A2767">
        <w:t xml:space="preserve"> (whether pluralism, or Marxism, or whatever). </w:t>
      </w:r>
      <w:r w:rsidRPr="008D15A2">
        <w:rPr>
          <w:rFonts w:ascii="Arial" w:hAnsi="Arial" w:cs="Arial"/>
          <w:sz w:val="22"/>
          <w:szCs w:val="22"/>
          <w:highlight w:val="yellow"/>
          <w:u w:val="single"/>
        </w:rPr>
        <w:t>If</w:t>
      </w:r>
      <w:r w:rsidRPr="002A2767">
        <w:rPr>
          <w:highlight w:val="yellow"/>
        </w:rPr>
        <w:t>,</w:t>
      </w:r>
      <w:r w:rsidRPr="002A2767">
        <w:t xml:space="preserve"> as </w:t>
      </w:r>
      <w:proofErr w:type="spellStart"/>
      <w:r w:rsidRPr="002A2767">
        <w:t>Ranciere</w:t>
      </w:r>
      <w:proofErr w:type="spellEnd"/>
      <w:r w:rsidRPr="002A2767">
        <w:t xml:space="preserve"> says, </w:t>
      </w:r>
      <w:r w:rsidRPr="008D15A2">
        <w:rPr>
          <w:rFonts w:ascii="Arial" w:hAnsi="Arial" w:cs="Arial"/>
          <w:sz w:val="22"/>
          <w:szCs w:val="22"/>
          <w:highlight w:val="yellow"/>
          <w:u w:val="single"/>
        </w:rPr>
        <w:t>there is no pure politics</w:t>
      </w:r>
      <w:r w:rsidRPr="002A2767">
        <w:t xml:space="preserve"> (2003c: 2), </w:t>
      </w:r>
      <w:r w:rsidRPr="008D15A2">
        <w:rPr>
          <w:rFonts w:ascii="Arial" w:hAnsi="Arial" w:cs="Arial"/>
          <w:sz w:val="22"/>
          <w:szCs w:val="22"/>
          <w:highlight w:val="yellow"/>
          <w:u w:val="single"/>
        </w:rPr>
        <w:t>then the existence of politics refutes anthropocentrism</w:t>
      </w:r>
      <w:r w:rsidRPr="008D15A2">
        <w:rPr>
          <w:rFonts w:ascii="Arial" w:hAnsi="Arial" w:cs="Arial"/>
          <w:sz w:val="22"/>
          <w:szCs w:val="22"/>
          <w:u w:val="single"/>
        </w:rPr>
        <w:t>.</w:t>
      </w:r>
      <w:r w:rsidRPr="002A2767">
        <w:t xml:space="preserve"> </w:t>
      </w:r>
      <w:proofErr w:type="spellStart"/>
      <w:r w:rsidRPr="002A2767">
        <w:t>Ranciere</w:t>
      </w:r>
      <w:proofErr w:type="spellEnd"/>
      <w:r w:rsidRPr="002A2767">
        <w:t xml:space="preserve"> addresses this issue directly when he accuses Plato of being "the founder of the anthropological conception of the political, the conception that identifies politics with the deployment of the properties of a type of man or a mode of life" (2001: par. 28). But Aristotle clearly continues this tradition in another vein: not by giving us "democratic" and "oligarchic" types of men associated with their regimes, but by providing us with the fundamental archetype of man as the political animal. </w:t>
      </w:r>
      <w:r w:rsidRPr="008D15A2">
        <w:rPr>
          <w:rFonts w:ascii="Arial" w:hAnsi="Arial" w:cs="Arial"/>
          <w:sz w:val="22"/>
          <w:szCs w:val="22"/>
          <w:u w:val="single"/>
        </w:rPr>
        <w:t>Aristotle builds anthropocentrism into</w:t>
      </w:r>
      <w:r w:rsidRPr="002A2767">
        <w:t xml:space="preserve"> the very core of </w:t>
      </w:r>
      <w:r w:rsidRPr="008D15A2">
        <w:rPr>
          <w:rFonts w:ascii="Arial" w:hAnsi="Arial" w:cs="Arial"/>
          <w:sz w:val="22"/>
          <w:szCs w:val="22"/>
          <w:u w:val="single"/>
        </w:rPr>
        <w:t xml:space="preserve">his politics, by centering his theory on speech as the possession of man. </w:t>
      </w:r>
      <w:proofErr w:type="spellStart"/>
      <w:r w:rsidRPr="008D15A2">
        <w:rPr>
          <w:rFonts w:ascii="Arial" w:hAnsi="Arial" w:cs="Arial"/>
          <w:sz w:val="22"/>
          <w:szCs w:val="22"/>
          <w:u w:val="single"/>
        </w:rPr>
        <w:t>Ranciere's</w:t>
      </w:r>
      <w:proofErr w:type="spellEnd"/>
      <w:r w:rsidRPr="008D15A2">
        <w:rPr>
          <w:rFonts w:ascii="Arial" w:hAnsi="Arial" w:cs="Arial"/>
          <w:sz w:val="22"/>
          <w:szCs w:val="22"/>
          <w:u w:val="single"/>
        </w:rPr>
        <w:t xml:space="preserve"> </w:t>
      </w:r>
      <w:r w:rsidRPr="008D15A2">
        <w:rPr>
          <w:rFonts w:ascii="Arial" w:hAnsi="Arial" w:cs="Arial"/>
          <w:sz w:val="22"/>
          <w:szCs w:val="22"/>
          <w:highlight w:val="yellow"/>
          <w:u w:val="single"/>
        </w:rPr>
        <w:t>inversion of this relation</w:t>
      </w:r>
      <w:r w:rsidRPr="002A2767">
        <w:t xml:space="preserve"> through his novel interpretation of Aristotle </w:t>
      </w:r>
      <w:r w:rsidRPr="008D15A2">
        <w:rPr>
          <w:rFonts w:ascii="Arial" w:hAnsi="Arial" w:cs="Arial"/>
          <w:sz w:val="22"/>
          <w:szCs w:val="22"/>
          <w:highlight w:val="yellow"/>
          <w:u w:val="single"/>
        </w:rPr>
        <w:t>involves a direct</w:t>
      </w:r>
      <w:r w:rsidRPr="002A2767">
        <w:t xml:space="preserve">, if tacit, </w:t>
      </w:r>
      <w:r w:rsidRPr="008D15A2">
        <w:rPr>
          <w:rFonts w:ascii="Arial" w:hAnsi="Arial" w:cs="Arial"/>
          <w:sz w:val="22"/>
          <w:szCs w:val="22"/>
          <w:highlight w:val="yellow"/>
          <w:u w:val="single"/>
        </w:rPr>
        <w:t>challenge to anthropocentrism</w:t>
      </w:r>
      <w:r w:rsidRPr="002A2767">
        <w:t>.</w:t>
      </w:r>
      <w:hyperlink r:id="rId11" w:anchor="_ftn3" w:history="1">
        <w:r w:rsidRPr="002A2767">
          <w:t>3</w:t>
        </w:r>
      </w:hyperlink>
    </w:p>
    <w:p w:rsidR="00DF524D" w:rsidRDefault="00DF524D" w:rsidP="00DF524D">
      <w:pPr>
        <w:pStyle w:val="Heading3"/>
      </w:pPr>
      <w:r>
        <w:t>AT: Perm</w:t>
      </w:r>
    </w:p>
    <w:p w:rsidR="00DF524D" w:rsidRPr="00FB1265" w:rsidRDefault="00DF524D" w:rsidP="00DF524D"/>
    <w:p w:rsidR="00DF524D" w:rsidRPr="00FB1265" w:rsidRDefault="00DF524D" w:rsidP="00DF524D"/>
    <w:p w:rsidR="00DF524D" w:rsidRPr="00B36A36" w:rsidRDefault="00DF524D" w:rsidP="00DF524D"/>
    <w:p w:rsidR="00DF524D" w:rsidRPr="00E60878" w:rsidRDefault="00DF524D" w:rsidP="00DF524D">
      <w:pPr>
        <w:autoSpaceDE w:val="0"/>
        <w:autoSpaceDN w:val="0"/>
        <w:adjustRightInd w:val="0"/>
        <w:rPr>
          <w:rFonts w:eastAsia="Calibri"/>
          <w:bCs/>
          <w:u w:val="single"/>
        </w:rPr>
      </w:pPr>
      <w:r w:rsidRPr="00E60878">
        <w:rPr>
          <w:rFonts w:eastAsia="Calibri"/>
          <w:b/>
          <w:bCs/>
          <w:sz w:val="24"/>
          <w:szCs w:val="24"/>
        </w:rPr>
        <w:t>Total rejection is key</w:t>
      </w:r>
      <w:r w:rsidRPr="00E60878">
        <w:rPr>
          <w:rFonts w:eastAsia="Calibri"/>
          <w:sz w:val="24"/>
          <w:szCs w:val="24"/>
        </w:rPr>
        <w:br/>
      </w:r>
      <w:r w:rsidRPr="00E60878">
        <w:rPr>
          <w:rFonts w:eastAsia="Calibri"/>
          <w:b/>
          <w:bCs/>
          <w:sz w:val="24"/>
          <w:szCs w:val="24"/>
          <w:u w:val="single"/>
        </w:rPr>
        <w:t xml:space="preserve">Kochi and </w:t>
      </w:r>
      <w:proofErr w:type="spellStart"/>
      <w:r w:rsidRPr="00E60878">
        <w:rPr>
          <w:rFonts w:eastAsia="Calibri"/>
          <w:b/>
          <w:bCs/>
          <w:sz w:val="24"/>
          <w:szCs w:val="24"/>
          <w:u w:val="single"/>
        </w:rPr>
        <w:t>Ordan</w:t>
      </w:r>
      <w:proofErr w:type="spellEnd"/>
      <w:r w:rsidRPr="00E60878">
        <w:rPr>
          <w:rFonts w:eastAsia="Calibri"/>
          <w:b/>
          <w:bCs/>
          <w:sz w:val="24"/>
          <w:szCs w:val="24"/>
          <w:u w:val="single"/>
        </w:rPr>
        <w:t xml:space="preserve"> 08</w:t>
      </w:r>
      <w:r w:rsidRPr="00E60878">
        <w:rPr>
          <w:rFonts w:eastAsia="Calibri"/>
        </w:rPr>
        <w:t xml:space="preserve"> – (Dec. 2008, </w:t>
      </w:r>
      <w:proofErr w:type="spellStart"/>
      <w:r w:rsidRPr="00E60878">
        <w:rPr>
          <w:rFonts w:eastAsia="Calibri"/>
        </w:rPr>
        <w:t>Tarik</w:t>
      </w:r>
      <w:proofErr w:type="spellEnd"/>
      <w:r w:rsidRPr="00E60878">
        <w:rPr>
          <w:rFonts w:eastAsia="Calibri"/>
        </w:rPr>
        <w:t xml:space="preserve"> Kochi, PhD, Lecturer in Law &amp; International Security, University of Sussex, Noam </w:t>
      </w:r>
      <w:proofErr w:type="spellStart"/>
      <w:r w:rsidRPr="00E60878">
        <w:rPr>
          <w:rFonts w:eastAsia="Calibri"/>
        </w:rPr>
        <w:t>Ordan</w:t>
      </w:r>
      <w:proofErr w:type="spellEnd"/>
      <w:r w:rsidRPr="00E60878">
        <w:rPr>
          <w:rFonts w:eastAsia="Calibri"/>
        </w:rPr>
        <w:t xml:space="preserve">, linguist and translator, conducts research in Translation Studies at Bar </w:t>
      </w:r>
      <w:proofErr w:type="spellStart"/>
      <w:r w:rsidRPr="00E60878">
        <w:rPr>
          <w:rFonts w:eastAsia="Calibri"/>
        </w:rPr>
        <w:t>Ilan</w:t>
      </w:r>
      <w:proofErr w:type="spellEnd"/>
      <w:r w:rsidRPr="00E60878">
        <w:rPr>
          <w:rFonts w:eastAsia="Calibri"/>
        </w:rPr>
        <w:t xml:space="preserve"> University, research focus on human cultural history, “An argument for the global suicide of humanity,” Borderlands, </w:t>
      </w:r>
      <w:r w:rsidRPr="00E60878">
        <w:t>http://www.borderlands.net.au/vol7no3_2008/kochiordan_argument.pdf</w:t>
      </w:r>
      <w:r w:rsidRPr="00E60878">
        <w:rPr>
          <w:rFonts w:eastAsia="Calibri"/>
        </w:rPr>
        <w:t>)</w:t>
      </w:r>
      <w:r w:rsidRPr="00E60878">
        <w:rPr>
          <w:rFonts w:eastAsia="Calibri"/>
        </w:rPr>
        <w:br/>
      </w:r>
      <w:r w:rsidRPr="00E60878">
        <w:rPr>
          <w:rFonts w:eastAsia="Calibri"/>
        </w:rPr>
        <w:br/>
      </w:r>
      <w:r w:rsidRPr="0060585E">
        <w:rPr>
          <w:rFonts w:eastAsia="Calibri"/>
          <w:bCs/>
          <w:u w:val="single"/>
        </w:rPr>
        <w:t xml:space="preserve">Both </w:t>
      </w:r>
      <w:r w:rsidRPr="00CC0661">
        <w:rPr>
          <w:rFonts w:eastAsia="Calibri"/>
          <w:bCs/>
          <w:highlight w:val="green"/>
          <w:u w:val="single"/>
        </w:rPr>
        <w:t>liberal</w:t>
      </w:r>
      <w:r w:rsidRPr="0060585E">
        <w:rPr>
          <w:rFonts w:eastAsia="Calibri"/>
          <w:bCs/>
          <w:u w:val="single"/>
        </w:rPr>
        <w:t xml:space="preserve"> and social revolutionary </w:t>
      </w:r>
      <w:r w:rsidRPr="00CC0661">
        <w:rPr>
          <w:rFonts w:eastAsia="Calibri"/>
          <w:bCs/>
          <w:highlight w:val="green"/>
          <w:u w:val="single"/>
        </w:rPr>
        <w:t>models</w:t>
      </w:r>
      <w:r w:rsidRPr="00E60878">
        <w:rPr>
          <w:rFonts w:eastAsia="Calibri"/>
          <w:bCs/>
        </w:rPr>
        <w:t xml:space="preserve"> thus seem to </w:t>
      </w:r>
      <w:r w:rsidRPr="00CC0661">
        <w:rPr>
          <w:rFonts w:eastAsia="Calibri"/>
          <w:bCs/>
          <w:highlight w:val="green"/>
          <w:u w:val="single"/>
        </w:rPr>
        <w:t>run into</w:t>
      </w:r>
      <w:r w:rsidRPr="0060585E">
        <w:rPr>
          <w:rFonts w:eastAsia="Calibri"/>
          <w:bCs/>
          <w:u w:val="single"/>
        </w:rPr>
        <w:t xml:space="preserve"> the same </w:t>
      </w:r>
      <w:r w:rsidRPr="00CC0661">
        <w:rPr>
          <w:rFonts w:eastAsia="Calibri"/>
          <w:bCs/>
          <w:highlight w:val="green"/>
          <w:u w:val="single"/>
        </w:rPr>
        <w:t>problems that surround the notion of progress</w:t>
      </w:r>
      <w:r w:rsidRPr="00E60878">
        <w:rPr>
          <w:rFonts w:eastAsia="Calibri"/>
          <w:bCs/>
          <w:u w:val="single"/>
        </w:rPr>
        <w:t xml:space="preserve">; each play out a modern discourse of sacrifice in which some forms of life and modes of living are set aside in </w:t>
      </w:r>
      <w:proofErr w:type="spellStart"/>
      <w:r w:rsidRPr="00E60878">
        <w:rPr>
          <w:rFonts w:eastAsia="Calibri"/>
          <w:bCs/>
          <w:u w:val="single"/>
        </w:rPr>
        <w:t>favour</w:t>
      </w:r>
      <w:proofErr w:type="spellEnd"/>
      <w:r w:rsidRPr="00E60878">
        <w:rPr>
          <w:rFonts w:eastAsia="Calibri"/>
          <w:bCs/>
          <w:u w:val="single"/>
        </w:rPr>
        <w:t xml:space="preserve"> of the promise of a future good. Caught between social hopes and political myths, the challenge of responding to environmental destruction confronts</w:t>
      </w:r>
      <w:r w:rsidRPr="00E60878">
        <w:rPr>
          <w:rFonts w:eastAsia="Calibri"/>
          <w:bCs/>
        </w:rPr>
        <w:t xml:space="preserve">, starkly, </w:t>
      </w:r>
      <w:r w:rsidRPr="00E60878">
        <w:rPr>
          <w:rFonts w:eastAsia="Calibri"/>
          <w:bCs/>
          <w:u w:val="single"/>
        </w:rPr>
        <w:t xml:space="preserve">the core of a discourse of modernity </w:t>
      </w:r>
      <w:proofErr w:type="spellStart"/>
      <w:r w:rsidRPr="00E60878">
        <w:rPr>
          <w:rFonts w:eastAsia="Calibri"/>
          <w:bCs/>
          <w:u w:val="single"/>
        </w:rPr>
        <w:t>characterised</w:t>
      </w:r>
      <w:proofErr w:type="spellEnd"/>
      <w:r w:rsidRPr="00E60878">
        <w:rPr>
          <w:rFonts w:eastAsia="Calibri"/>
          <w:bCs/>
          <w:u w:val="single"/>
        </w:rPr>
        <w:t xml:space="preserve"> by reflection, responsibility and action. Given the increasing pressures upon the human habitat, this modern discourse will either deliver or it will fail. </w:t>
      </w:r>
      <w:r w:rsidRPr="00CC0661">
        <w:rPr>
          <w:rFonts w:eastAsia="Calibri"/>
          <w:bCs/>
          <w:highlight w:val="green"/>
          <w:u w:val="single"/>
        </w:rPr>
        <w:t xml:space="preserve">There is little room for an existence in between: </w:t>
      </w:r>
      <w:r w:rsidRPr="00E60878">
        <w:rPr>
          <w:rFonts w:eastAsia="Calibri"/>
          <w:bCs/>
          <w:u w:val="single"/>
        </w:rPr>
        <w:t xml:space="preserve">either the Enlightenment fulfils its potentiality or it shows its hand as the bearer of impossibility. </w:t>
      </w:r>
      <w:r w:rsidRPr="00CC0661">
        <w:rPr>
          <w:rFonts w:eastAsia="Calibri"/>
          <w:bCs/>
          <w:highlight w:val="green"/>
          <w:u w:val="single"/>
        </w:rPr>
        <w:t xml:space="preserve">If the possibilities of the Enlightenment are to be fulfilled then this can </w:t>
      </w:r>
      <w:r w:rsidRPr="00CC0661">
        <w:rPr>
          <w:rFonts w:eastAsia="Calibri"/>
          <w:bCs/>
          <w:i/>
          <w:iCs/>
          <w:highlight w:val="green"/>
          <w:u w:val="single"/>
        </w:rPr>
        <w:t>only</w:t>
      </w:r>
      <w:r w:rsidRPr="00CC0661">
        <w:rPr>
          <w:rFonts w:eastAsia="Calibri"/>
          <w:bCs/>
          <w:highlight w:val="green"/>
          <w:u w:val="single"/>
        </w:rPr>
        <w:t xml:space="preserve"> happen if </w:t>
      </w:r>
      <w:r w:rsidRPr="0060585E">
        <w:rPr>
          <w:rFonts w:eastAsia="Calibri"/>
          <w:bCs/>
          <w:u w:val="single"/>
        </w:rPr>
        <w:t xml:space="preserve">the old idea of the </w:t>
      </w:r>
      <w:r w:rsidRPr="00CC0661">
        <w:rPr>
          <w:rFonts w:eastAsia="Calibri"/>
          <w:bCs/>
          <w:highlight w:val="green"/>
          <w:u w:val="single"/>
        </w:rPr>
        <w:t>progress of the human species</w:t>
      </w:r>
      <w:r w:rsidRPr="00E60878">
        <w:rPr>
          <w:rFonts w:eastAsia="Calibri"/>
          <w:bCs/>
        </w:rPr>
        <w:t xml:space="preserve">, exemplified by </w:t>
      </w:r>
      <w:proofErr w:type="spellStart"/>
      <w:r w:rsidRPr="00E60878">
        <w:rPr>
          <w:rFonts w:eastAsia="Calibri"/>
          <w:bCs/>
        </w:rPr>
        <w:t>Hawking’s</w:t>
      </w:r>
      <w:proofErr w:type="spellEnd"/>
      <w:r w:rsidRPr="00E60878">
        <w:rPr>
          <w:rFonts w:eastAsia="Calibri"/>
          <w:bCs/>
        </w:rPr>
        <w:t xml:space="preserve"> cosmic </w:t>
      </w:r>
      <w:proofErr w:type="spellStart"/>
      <w:r w:rsidRPr="00E60878">
        <w:rPr>
          <w:rFonts w:eastAsia="Calibri"/>
          <w:bCs/>
        </w:rPr>
        <w:t>colonisation</w:t>
      </w:r>
      <w:proofErr w:type="spellEnd"/>
      <w:r w:rsidRPr="00E60878">
        <w:rPr>
          <w:rFonts w:eastAsia="Calibri"/>
          <w:bCs/>
        </w:rPr>
        <w:t xml:space="preserve">, </w:t>
      </w:r>
      <w:r w:rsidRPr="00CC0661">
        <w:rPr>
          <w:rFonts w:eastAsia="Calibri"/>
          <w:bCs/>
          <w:highlight w:val="green"/>
          <w:u w:val="single"/>
        </w:rPr>
        <w:t xml:space="preserve">is </w:t>
      </w:r>
      <w:r w:rsidRPr="00E60878">
        <w:rPr>
          <w:rFonts w:eastAsia="Calibri"/>
          <w:bCs/>
          <w:u w:val="single"/>
        </w:rPr>
        <w:t>fundamentally</w:t>
      </w:r>
      <w:r w:rsidRPr="00CC0661">
        <w:rPr>
          <w:rFonts w:eastAsia="Calibri"/>
          <w:bCs/>
          <w:highlight w:val="green"/>
          <w:u w:val="single"/>
        </w:rPr>
        <w:t xml:space="preserve"> rethought and replaced</w:t>
      </w:r>
      <w:r w:rsidRPr="00E60878">
        <w:rPr>
          <w:rFonts w:eastAsia="Calibri"/>
          <w:bCs/>
          <w:u w:val="single"/>
        </w:rPr>
        <w:t xml:space="preserve"> by a new form of self-comprehension. </w:t>
      </w:r>
      <w:r w:rsidRPr="00CC0661">
        <w:rPr>
          <w:rFonts w:eastAsia="Calibri"/>
          <w:bCs/>
          <w:highlight w:val="green"/>
          <w:u w:val="single"/>
        </w:rPr>
        <w:t xml:space="preserve">This self-comprehension would need to negate and limit </w:t>
      </w:r>
      <w:r w:rsidRPr="00E60878">
        <w:rPr>
          <w:rFonts w:eastAsia="Calibri"/>
          <w:bCs/>
          <w:u w:val="single"/>
        </w:rPr>
        <w:t xml:space="preserve">the old modern </w:t>
      </w:r>
      <w:r w:rsidRPr="00CC0661">
        <w:rPr>
          <w:rFonts w:eastAsia="Calibri"/>
          <w:bCs/>
          <w:highlight w:val="green"/>
          <w:u w:val="single"/>
        </w:rPr>
        <w:t>humanism by a radical anti-humanism. The aim</w:t>
      </w:r>
      <w:r w:rsidRPr="00E60878">
        <w:rPr>
          <w:rFonts w:eastAsia="Calibri"/>
          <w:bCs/>
        </w:rPr>
        <w:t xml:space="preserve">, however, </w:t>
      </w:r>
      <w:r w:rsidRPr="00CC0661">
        <w:rPr>
          <w:rFonts w:eastAsia="Calibri"/>
          <w:bCs/>
          <w:highlight w:val="green"/>
          <w:u w:val="single"/>
        </w:rPr>
        <w:t>would be</w:t>
      </w:r>
      <w:r w:rsidRPr="00E60878">
        <w:rPr>
          <w:rFonts w:eastAsia="Calibri"/>
          <w:bCs/>
        </w:rPr>
        <w:t xml:space="preserve"> to not just accept one side or the other, but </w:t>
      </w:r>
      <w:r w:rsidRPr="00CC0661">
        <w:rPr>
          <w:rFonts w:eastAsia="Calibri"/>
          <w:bCs/>
          <w:highlight w:val="green"/>
          <w:u w:val="single"/>
        </w:rPr>
        <w:t xml:space="preserve">to re-think the basis of moral action </w:t>
      </w:r>
      <w:r w:rsidRPr="00E60878">
        <w:rPr>
          <w:rFonts w:eastAsia="Calibri"/>
          <w:bCs/>
          <w:u w:val="single"/>
        </w:rPr>
        <w:t xml:space="preserve">along the lines of a dialectical, utopian </w:t>
      </w:r>
      <w:r w:rsidRPr="00CC0661">
        <w:rPr>
          <w:rFonts w:eastAsia="Calibri"/>
          <w:bCs/>
          <w:highlight w:val="green"/>
          <w:u w:val="single"/>
        </w:rPr>
        <w:t>anti-humanism</w:t>
      </w:r>
      <w:r w:rsidRPr="00E60878">
        <w:rPr>
          <w:rFonts w:eastAsia="Calibri"/>
          <w:bCs/>
        </w:rPr>
        <w:t xml:space="preserve">. Importantly, though, </w:t>
      </w:r>
      <w:r w:rsidRPr="00CC0661">
        <w:rPr>
          <w:rFonts w:eastAsia="Calibri"/>
          <w:bCs/>
          <w:highlight w:val="green"/>
          <w:u w:val="single"/>
        </w:rPr>
        <w:t>getting past inadequate conceptions of action</w:t>
      </w:r>
      <w:r w:rsidRPr="00E60878">
        <w:rPr>
          <w:rFonts w:eastAsia="Calibri"/>
          <w:bCs/>
          <w:u w:val="single"/>
        </w:rPr>
        <w:t>, historical time</w:t>
      </w:r>
      <w:r w:rsidRPr="00CC0661">
        <w:rPr>
          <w:rFonts w:eastAsia="Calibri"/>
          <w:bCs/>
          <w:highlight w:val="green"/>
          <w:u w:val="single"/>
        </w:rPr>
        <w:t xml:space="preserve"> and the </w:t>
      </w:r>
      <w:proofErr w:type="spellStart"/>
      <w:r w:rsidRPr="00E60878">
        <w:rPr>
          <w:rFonts w:eastAsia="Calibri"/>
          <w:bCs/>
          <w:u w:val="single"/>
        </w:rPr>
        <w:t>futural</w:t>
      </w:r>
      <w:proofErr w:type="spellEnd"/>
      <w:r w:rsidRPr="00E60878">
        <w:rPr>
          <w:rFonts w:eastAsia="Calibri"/>
          <w:bCs/>
          <w:u w:val="single"/>
        </w:rPr>
        <w:t xml:space="preserve"> </w:t>
      </w:r>
      <w:r w:rsidRPr="00CC0661">
        <w:rPr>
          <w:rFonts w:eastAsia="Calibri"/>
          <w:bCs/>
          <w:highlight w:val="green"/>
          <w:u w:val="single"/>
        </w:rPr>
        <w:t xml:space="preserve">promise of progress may be dependent upon radically re-comprehending the relationship between humanity and nature </w:t>
      </w:r>
      <w:r w:rsidRPr="00E60878">
        <w:rPr>
          <w:rFonts w:eastAsia="Calibri"/>
          <w:bCs/>
          <w:u w:val="single"/>
        </w:rPr>
        <w:t>in such a way that the human is no longer viewed as the sole core of the subject</w:t>
      </w:r>
      <w:r w:rsidRPr="00E60878">
        <w:rPr>
          <w:rFonts w:eastAsia="Calibri"/>
          <w:bCs/>
        </w:rPr>
        <w:t xml:space="preserve">, or the being of highest value. </w:t>
      </w:r>
      <w:r w:rsidRPr="00CC0661">
        <w:rPr>
          <w:rFonts w:eastAsia="Calibri"/>
          <w:bCs/>
          <w:highlight w:val="green"/>
          <w:u w:val="single"/>
        </w:rPr>
        <w:t xml:space="preserve">The human would </w:t>
      </w:r>
      <w:r w:rsidRPr="00E60878">
        <w:rPr>
          <w:rFonts w:eastAsia="Calibri"/>
          <w:bCs/>
          <w:u w:val="single"/>
        </w:rPr>
        <w:t>thus</w:t>
      </w:r>
      <w:r w:rsidRPr="00CC0661">
        <w:rPr>
          <w:rFonts w:eastAsia="Calibri"/>
          <w:bCs/>
          <w:highlight w:val="green"/>
          <w:u w:val="single"/>
        </w:rPr>
        <w:t xml:space="preserve"> need to no longer be thought of as a master that stands over the non-human. </w:t>
      </w:r>
      <w:r w:rsidRPr="00E60878">
        <w:rPr>
          <w:rFonts w:eastAsia="Calibri"/>
          <w:bCs/>
          <w:u w:val="single"/>
        </w:rPr>
        <w:t xml:space="preserve">Rather, </w:t>
      </w:r>
      <w:r w:rsidRPr="00CC0661">
        <w:rPr>
          <w:rFonts w:eastAsia="Calibri"/>
          <w:bCs/>
          <w:highlight w:val="green"/>
          <w:u w:val="single"/>
        </w:rPr>
        <w:t>the human and the non-human need to be grasped together, with the former bearing dignity only so long as it understands itself as a part of the latter</w:t>
      </w:r>
      <w:r w:rsidRPr="00E60878">
        <w:rPr>
          <w:rFonts w:eastAsia="Calibri"/>
          <w:bCs/>
          <w:u w:val="single"/>
        </w:rPr>
        <w:t>.</w:t>
      </w:r>
    </w:p>
    <w:p w:rsidR="00DF524D" w:rsidRDefault="00DF524D" w:rsidP="00DF524D"/>
    <w:p w:rsidR="00DF524D" w:rsidRDefault="00DF524D" w:rsidP="00DF524D">
      <w:pPr>
        <w:pStyle w:val="Heading3"/>
      </w:pPr>
      <w:r>
        <w:t>Link</w:t>
      </w:r>
    </w:p>
    <w:p w:rsidR="00DF524D" w:rsidRDefault="00DF524D" w:rsidP="00DF524D"/>
    <w:p w:rsidR="00DF524D" w:rsidRPr="008D15A2" w:rsidRDefault="00DF524D" w:rsidP="00DF524D">
      <w:pPr>
        <w:pStyle w:val="Heading4"/>
        <w:rPr>
          <w:rStyle w:val="TitleChar"/>
          <w:rFonts w:ascii="Helvetica" w:hAnsi="Helvetica"/>
          <w:b w:val="0"/>
        </w:rPr>
      </w:pPr>
      <w:r>
        <w:rPr>
          <w:rStyle w:val="TitleChar"/>
          <w:rFonts w:ascii="Helvetica" w:hAnsi="Helvetica"/>
        </w:rPr>
        <w:t xml:space="preserve">Their 1AC impact card – </w:t>
      </w:r>
      <w:proofErr w:type="spellStart"/>
      <w:r w:rsidRPr="008D15A2">
        <w:rPr>
          <w:rStyle w:val="TitleChar"/>
          <w:rFonts w:ascii="Helvetica" w:hAnsi="Helvetica"/>
        </w:rPr>
        <w:t>Horrorism</w:t>
      </w:r>
      <w:proofErr w:type="spellEnd"/>
      <w:r w:rsidRPr="008D15A2">
        <w:rPr>
          <w:rStyle w:val="TitleChar"/>
          <w:rFonts w:ascii="Helvetica" w:hAnsi="Helvetica"/>
        </w:rPr>
        <w:t xml:space="preserve"> leads to dehumanization </w:t>
      </w:r>
    </w:p>
    <w:p w:rsidR="00DF524D" w:rsidRPr="00760980" w:rsidRDefault="00DF524D" w:rsidP="00DF524D">
      <w:pPr>
        <w:rPr>
          <w:rFonts w:ascii="Helvetica" w:hAnsi="Helvetica"/>
        </w:rPr>
      </w:pPr>
      <w:proofErr w:type="spellStart"/>
      <w:r w:rsidRPr="00760980">
        <w:rPr>
          <w:rStyle w:val="StyleStyleBold12pt"/>
          <w:rFonts w:ascii="Helvetica" w:hAnsi="Helvetica"/>
        </w:rPr>
        <w:t>Debrix</w:t>
      </w:r>
      <w:proofErr w:type="spellEnd"/>
      <w:r w:rsidRPr="00760980">
        <w:rPr>
          <w:rStyle w:val="StyleStyleBold12pt"/>
          <w:rFonts w:ascii="Helvetica" w:hAnsi="Helvetica"/>
        </w:rPr>
        <w:t xml:space="preserve"> &amp; </w:t>
      </w:r>
      <w:proofErr w:type="spellStart"/>
      <w:r w:rsidRPr="00760980">
        <w:rPr>
          <w:rStyle w:val="StyleStyleBold12pt"/>
          <w:rFonts w:ascii="Helvetica" w:hAnsi="Helvetica"/>
        </w:rPr>
        <w:t>Barder</w:t>
      </w:r>
      <w:proofErr w:type="spellEnd"/>
      <w:r w:rsidRPr="00760980">
        <w:rPr>
          <w:rStyle w:val="StyleStyleBold12pt"/>
          <w:rFonts w:ascii="Helvetica" w:hAnsi="Helvetica"/>
        </w:rPr>
        <w:t xml:space="preserve"> ’12</w:t>
      </w:r>
      <w:r w:rsidRPr="00760980">
        <w:rPr>
          <w:rFonts w:ascii="Helvetica" w:hAnsi="Helvetica"/>
        </w:rPr>
        <w:t xml:space="preserve"> (François, and Alexander, </w:t>
      </w:r>
      <w:r w:rsidRPr="00760980">
        <w:rPr>
          <w:rFonts w:ascii="Helvetica" w:hAnsi="Helvetica"/>
          <w:i/>
        </w:rPr>
        <w:t xml:space="preserve">Beyond </w:t>
      </w:r>
      <w:proofErr w:type="spellStart"/>
      <w:r w:rsidRPr="00760980">
        <w:rPr>
          <w:rFonts w:ascii="Helvetica" w:hAnsi="Helvetica"/>
          <w:i/>
        </w:rPr>
        <w:t>Biopolitics</w:t>
      </w:r>
      <w:proofErr w:type="spellEnd"/>
      <w:r w:rsidRPr="00760980">
        <w:rPr>
          <w:rFonts w:ascii="Helvetica" w:hAnsi="Helvetica"/>
          <w:i/>
        </w:rPr>
        <w:t xml:space="preserve">: Theory, violence, and horror in world politics, </w:t>
      </w:r>
      <w:r w:rsidRPr="00760980">
        <w:rPr>
          <w:rFonts w:ascii="Helvetica" w:hAnsi="Helvetica"/>
        </w:rPr>
        <w:t>pp. 127-132)</w:t>
      </w:r>
    </w:p>
    <w:p w:rsidR="00DF524D" w:rsidRPr="00760980" w:rsidRDefault="00DF524D" w:rsidP="00DF524D">
      <w:pPr>
        <w:rPr>
          <w:rFonts w:ascii="Helvetica" w:hAnsi="Helvetica"/>
        </w:rPr>
      </w:pPr>
    </w:p>
    <w:p w:rsidR="00DF524D" w:rsidRPr="008D15A2" w:rsidRDefault="00DF524D" w:rsidP="00DF524D">
      <w:pPr>
        <w:rPr>
          <w:sz w:val="22"/>
          <w:u w:val="single"/>
        </w:rPr>
      </w:pPr>
      <w:r w:rsidRPr="00760980">
        <w:rPr>
          <w:rFonts w:ascii="Helvetica" w:hAnsi="Helvetica"/>
        </w:rPr>
        <w:t xml:space="preserve">To make sense of what we believe can be referred to as </w:t>
      </w:r>
      <w:proofErr w:type="spellStart"/>
      <w:r w:rsidRPr="00760980">
        <w:rPr>
          <w:rFonts w:ascii="Helvetica" w:hAnsi="Helvetica"/>
        </w:rPr>
        <w:t>agonal</w:t>
      </w:r>
      <w:proofErr w:type="spellEnd"/>
      <w:r w:rsidRPr="00760980">
        <w:rPr>
          <w:rFonts w:ascii="Helvetica" w:hAnsi="Helvetica"/>
        </w:rPr>
        <w:t xml:space="preserve"> sovereignty; we also take a detour through Hannah Arendt’s though on political action</w:t>
      </w:r>
      <w:r w:rsidRPr="00760980">
        <w:rPr>
          <w:rFonts w:ascii="Helvetica" w:hAnsi="Helvetica"/>
          <w:highlight w:val="yellow"/>
        </w:rPr>
        <w:t xml:space="preserve">. </w:t>
      </w:r>
      <w:r w:rsidRPr="00184AE0">
        <w:rPr>
          <w:sz w:val="22"/>
          <w:highlight w:val="yellow"/>
          <w:u w:val="single"/>
        </w:rPr>
        <w:t>In the geopolitical context of the past 15 years or some as political power and the war machine often have become indistinguishable from one another</w:t>
      </w:r>
      <w:r w:rsidRPr="00760980">
        <w:rPr>
          <w:rFonts w:ascii="Helvetica" w:hAnsi="Helvetica"/>
        </w:rPr>
        <w:t xml:space="preserve">, what some </w:t>
      </w:r>
      <w:proofErr w:type="spellStart"/>
      <w:r w:rsidRPr="00760980">
        <w:rPr>
          <w:rFonts w:ascii="Helvetica" w:hAnsi="Helvetica"/>
        </w:rPr>
        <w:t>Arendtian</w:t>
      </w:r>
      <w:proofErr w:type="spellEnd"/>
      <w:r w:rsidRPr="00760980">
        <w:rPr>
          <w:rFonts w:ascii="Helvetica" w:hAnsi="Helvetica"/>
        </w:rPr>
        <w:t xml:space="preserve"> scholars (</w:t>
      </w:r>
      <w:proofErr w:type="spellStart"/>
      <w:r w:rsidRPr="00760980">
        <w:rPr>
          <w:rFonts w:ascii="Helvetica" w:hAnsi="Helvetica"/>
        </w:rPr>
        <w:t>Seyla</w:t>
      </w:r>
      <w:proofErr w:type="spellEnd"/>
      <w:r w:rsidRPr="00760980">
        <w:rPr>
          <w:rFonts w:ascii="Helvetica" w:hAnsi="Helvetica"/>
        </w:rPr>
        <w:t xml:space="preserve"> </w:t>
      </w:r>
      <w:proofErr w:type="spellStart"/>
      <w:r w:rsidRPr="00760980">
        <w:rPr>
          <w:rFonts w:ascii="Helvetica" w:hAnsi="Helvetica"/>
        </w:rPr>
        <w:t>Benhabib</w:t>
      </w:r>
      <w:proofErr w:type="spellEnd"/>
      <w:r w:rsidRPr="00760980">
        <w:rPr>
          <w:rFonts w:ascii="Helvetica" w:hAnsi="Helvetica"/>
        </w:rPr>
        <w:t xml:space="preserve">, in particular) argued were two distinct (even, if possible complementary) modalities of politics for Arendt- the politics of agonistic or </w:t>
      </w:r>
      <w:proofErr w:type="spellStart"/>
      <w:r w:rsidRPr="00760980">
        <w:rPr>
          <w:rFonts w:ascii="Helvetica" w:hAnsi="Helvetica"/>
        </w:rPr>
        <w:t>agonal</w:t>
      </w:r>
      <w:proofErr w:type="spellEnd"/>
      <w:r w:rsidRPr="00760980">
        <w:rPr>
          <w:rFonts w:ascii="Helvetica" w:hAnsi="Helvetica"/>
        </w:rPr>
        <w:t xml:space="preserve"> engagement on the one hand, and the politics of narration or deliberation on the other- have become increasingly (and perhaps tragically) </w:t>
      </w:r>
      <w:proofErr w:type="spellStart"/>
      <w:r w:rsidRPr="00760980">
        <w:rPr>
          <w:rFonts w:ascii="Helvetica" w:hAnsi="Helvetica"/>
        </w:rPr>
        <w:t>blurres</w:t>
      </w:r>
      <w:proofErr w:type="spellEnd"/>
      <w:r w:rsidRPr="00760980">
        <w:rPr>
          <w:rFonts w:ascii="Helvetica" w:hAnsi="Helvetica"/>
        </w:rPr>
        <w:t xml:space="preserve">. </w:t>
      </w:r>
      <w:r w:rsidRPr="00184AE0">
        <w:rPr>
          <w:sz w:val="22"/>
          <w:highlight w:val="yellow"/>
          <w:u w:val="single"/>
        </w:rPr>
        <w:t>Narratives and discourses of war, enmity, or destruction of the other have been precisely – and terrifyingly- what has enabled the d</w:t>
      </w:r>
      <w:r w:rsidRPr="008D15A2">
        <w:rPr>
          <w:sz w:val="22"/>
          <w:highlight w:val="red"/>
          <w:u w:val="single"/>
        </w:rPr>
        <w:t>eployment of policies and strategies (at home and abroad) geared towards utter dehumanization</w:t>
      </w:r>
      <w:r w:rsidRPr="00184AE0">
        <w:rPr>
          <w:sz w:val="22"/>
          <w:highlight w:val="yellow"/>
          <w:u w:val="single"/>
        </w:rPr>
        <w:t xml:space="preserve">, the defacing of the other, and horror. </w:t>
      </w:r>
      <w:r w:rsidRPr="00184AE0">
        <w:rPr>
          <w:sz w:val="22"/>
          <w:u w:val="single"/>
        </w:rPr>
        <w:t>Conversely, the boundless fighting, struggling, and fierce competitiveness of the post-9/11 “</w:t>
      </w:r>
      <w:proofErr w:type="spellStart"/>
      <w:r w:rsidRPr="00184AE0">
        <w:rPr>
          <w:sz w:val="22"/>
          <w:u w:val="single"/>
        </w:rPr>
        <w:t>agonal</w:t>
      </w:r>
      <w:proofErr w:type="spellEnd"/>
      <w:r w:rsidRPr="00184AE0">
        <w:rPr>
          <w:sz w:val="22"/>
          <w:u w:val="single"/>
        </w:rPr>
        <w:t>” warrior (heroic as his or her performance may have been deemed to be at times) is what has further justified the multiplication throughout the global polity of discoursed and narratives about the need to reinforce sovereign power and force</w:t>
      </w:r>
      <w:r w:rsidRPr="00760980">
        <w:rPr>
          <w:rFonts w:ascii="Helvetica" w:hAnsi="Helvetica"/>
        </w:rPr>
        <w:t>. Thus, we take an analytic detour through Arendt’s work on politics and action not to apply her theory of political (and her supposed search for a political space freed from violence) to the current condition of generalized war, terror, and horror. We shall leave it to there to do this. Rather, we turn to Arendt to garner from her a conceptual vocabulary or language about politics, power, agony, a vocabulary/language that we adapt to our own analytical purposes. This is why and how we deploy the term “</w:t>
      </w:r>
      <w:proofErr w:type="spellStart"/>
      <w:r w:rsidRPr="00760980">
        <w:rPr>
          <w:rFonts w:ascii="Helvetica" w:hAnsi="Helvetica"/>
        </w:rPr>
        <w:t>agonal</w:t>
      </w:r>
      <w:proofErr w:type="spellEnd"/>
      <w:r w:rsidRPr="00760980">
        <w:rPr>
          <w:rFonts w:ascii="Helvetica" w:hAnsi="Helvetica"/>
        </w:rPr>
        <w:t xml:space="preserve">” in relation to sovereignty, politics, or power rather than the more traditionally </w:t>
      </w:r>
      <w:proofErr w:type="spellStart"/>
      <w:r w:rsidRPr="00760980">
        <w:rPr>
          <w:rFonts w:ascii="Helvetica" w:hAnsi="Helvetica"/>
        </w:rPr>
        <w:t>Arendtian</w:t>
      </w:r>
      <w:proofErr w:type="spellEnd"/>
      <w:r w:rsidRPr="00760980">
        <w:rPr>
          <w:rFonts w:ascii="Helvetica" w:hAnsi="Helvetica"/>
        </w:rPr>
        <w:t xml:space="preserve"> word “agonistic.” To further clarify a point first made in the “Introduction” to the volume, by employing the term “</w:t>
      </w:r>
      <w:proofErr w:type="spellStart"/>
      <w:r w:rsidRPr="00760980">
        <w:rPr>
          <w:rFonts w:ascii="Helvetica" w:hAnsi="Helvetica"/>
        </w:rPr>
        <w:t>agonal</w:t>
      </w:r>
      <w:proofErr w:type="spellEnd"/>
      <w:r w:rsidRPr="00760980">
        <w:rPr>
          <w:rFonts w:ascii="Helvetica" w:hAnsi="Helvetica"/>
          <w:highlight w:val="yellow"/>
        </w:rPr>
        <w:t xml:space="preserve">,” </w:t>
      </w:r>
      <w:r w:rsidRPr="00184AE0">
        <w:rPr>
          <w:sz w:val="22"/>
          <w:highlight w:val="yellow"/>
          <w:u w:val="single"/>
        </w:rPr>
        <w:t>we wish to indicate that it is not a particular philosophical tradition we seek to retrieve from Arendt but, rather, a certain form of language about engagement, combativeness, and possibly violent struggle</w:t>
      </w:r>
      <w:r w:rsidRPr="00184AE0">
        <w:rPr>
          <w:sz w:val="22"/>
          <w:u w:val="single"/>
        </w:rPr>
        <w:t>.</w:t>
      </w:r>
      <w:r w:rsidRPr="00760980">
        <w:rPr>
          <w:rFonts w:ascii="Helvetica" w:hAnsi="Helvetica"/>
        </w:rPr>
        <w:t xml:space="preserve"> While </w:t>
      </w:r>
      <w:r w:rsidRPr="00184AE0">
        <w:rPr>
          <w:sz w:val="22"/>
          <w:highlight w:val="yellow"/>
          <w:u w:val="single"/>
        </w:rPr>
        <w:t>this language</w:t>
      </w:r>
      <w:r w:rsidRPr="00760980">
        <w:rPr>
          <w:rFonts w:ascii="Helvetica" w:hAnsi="Helvetica"/>
        </w:rPr>
        <w:t xml:space="preserve"> </w:t>
      </w:r>
      <w:r w:rsidRPr="00760980">
        <w:rPr>
          <w:rFonts w:ascii="Helvetica" w:hAnsi="Helvetica"/>
          <w:sz w:val="10"/>
          <w:szCs w:val="10"/>
        </w:rPr>
        <w:t>may not</w:t>
      </w:r>
      <w:r w:rsidRPr="00760980">
        <w:rPr>
          <w:rFonts w:ascii="Helvetica" w:hAnsi="Helvetica"/>
        </w:rPr>
        <w:t xml:space="preserve"> </w:t>
      </w:r>
      <w:r w:rsidRPr="00184AE0">
        <w:rPr>
          <w:sz w:val="22"/>
          <w:highlight w:val="yellow"/>
          <w:u w:val="single"/>
        </w:rPr>
        <w:t>always give rise to a politics of total destruction or dehumanizing horror</w:t>
      </w:r>
      <w:r w:rsidRPr="00184AE0">
        <w:rPr>
          <w:sz w:val="22"/>
          <w:u w:val="single"/>
        </w:rPr>
        <w:t xml:space="preserve"> (as Arendt herself hoped to show), there is also </w:t>
      </w:r>
      <w:proofErr w:type="gramStart"/>
      <w:r w:rsidRPr="00184AE0">
        <w:rPr>
          <w:sz w:val="22"/>
          <w:u w:val="single"/>
        </w:rPr>
        <w:t>no</w:t>
      </w:r>
      <w:proofErr w:type="gramEnd"/>
      <w:r w:rsidRPr="00184AE0">
        <w:rPr>
          <w:sz w:val="22"/>
          <w:u w:val="single"/>
        </w:rPr>
        <w:t xml:space="preserve"> guarantee- other than </w:t>
      </w:r>
      <w:r w:rsidRPr="00184AE0">
        <w:rPr>
          <w:sz w:val="22"/>
          <w:highlight w:val="yellow"/>
          <w:u w:val="single"/>
        </w:rPr>
        <w:t xml:space="preserve">by placing certain constraints or preconditions with regards to the production of such language or vocabulary- </w:t>
      </w:r>
      <w:r w:rsidRPr="00184AE0">
        <w:rPr>
          <w:sz w:val="22"/>
          <w:u w:val="single"/>
        </w:rPr>
        <w:t>that</w:t>
      </w:r>
      <w:r w:rsidRPr="00184AE0">
        <w:rPr>
          <w:sz w:val="22"/>
          <w:highlight w:val="yellow"/>
          <w:u w:val="single"/>
        </w:rPr>
        <w:t xml:space="preserve"> it will not do so.</w:t>
      </w:r>
      <w:r w:rsidRPr="00184AE0">
        <w:rPr>
          <w:sz w:val="22"/>
          <w:u w:val="single"/>
        </w:rPr>
        <w:t xml:space="preserve"> </w:t>
      </w:r>
    </w:p>
    <w:p w:rsidR="00DF524D" w:rsidRPr="008D15A2" w:rsidRDefault="00DF524D" w:rsidP="00DF524D">
      <w:pPr>
        <w:pStyle w:val="Analytic"/>
      </w:pPr>
    </w:p>
    <w:p w:rsidR="00DF524D" w:rsidRPr="00E60878" w:rsidRDefault="00DF524D" w:rsidP="00DF524D">
      <w:pPr>
        <w:rPr>
          <w:rFonts w:eastAsia="Calibri" w:cs="Times New Roman"/>
          <w:b/>
          <w:sz w:val="24"/>
          <w:szCs w:val="24"/>
        </w:rPr>
      </w:pPr>
      <w:r w:rsidRPr="00E60878">
        <w:rPr>
          <w:rFonts w:eastAsia="Calibri" w:cs="Times New Roman"/>
          <w:b/>
          <w:sz w:val="24"/>
          <w:szCs w:val="24"/>
        </w:rPr>
        <w:t>The 1AC’s failure to incorporate the non-human world ensures the replication of prevailing anthropocentric power relations</w:t>
      </w:r>
    </w:p>
    <w:p w:rsidR="00DF524D" w:rsidRPr="00E60878" w:rsidRDefault="00DF524D" w:rsidP="00DF524D">
      <w:pPr>
        <w:rPr>
          <w:rFonts w:eastAsia="Calibri" w:cs="Times New Roman"/>
          <w:b/>
          <w:bCs/>
          <w:szCs w:val="20"/>
        </w:rPr>
      </w:pPr>
      <w:r w:rsidRPr="00E60878">
        <w:rPr>
          <w:rFonts w:eastAsia="Calibri" w:cs="Times New Roman"/>
          <w:b/>
          <w:sz w:val="24"/>
          <w:szCs w:val="24"/>
          <w:u w:val="single"/>
        </w:rPr>
        <w:t>Bell and Russell 2</w:t>
      </w:r>
      <w:r>
        <w:rPr>
          <w:rFonts w:eastAsia="Calibri" w:cs="Times New Roman"/>
          <w:b/>
          <w:sz w:val="24"/>
          <w:szCs w:val="24"/>
          <w:u w:val="single"/>
        </w:rPr>
        <w:t>k</w:t>
      </w:r>
      <w:r w:rsidRPr="00E60878">
        <w:rPr>
          <w:rFonts w:eastAsia="Calibri" w:cs="Times New Roman"/>
          <w:sz w:val="22"/>
        </w:rPr>
        <w:t xml:space="preserve"> </w:t>
      </w:r>
      <w:r w:rsidRPr="00E60878">
        <w:rPr>
          <w:rFonts w:eastAsia="Calibri" w:cs="Times New Roman"/>
          <w:szCs w:val="20"/>
        </w:rPr>
        <w:t>(Anne C. by graduate students in the Faculty of Environmental Studies, York University and Constance L. a graduate student at the Ontario Institute for Studies in Education, University of Toronto, Beyond Human, Beyond Words: Anthropocentrism, Critical Pedagogy, and the Poststructuralist Turn, http://www.csse-scee.ca/CJE/Articles/FullText/CJE25-3/CJE25-3-bell.pdf)</w:t>
      </w:r>
    </w:p>
    <w:p w:rsidR="00DF524D" w:rsidRPr="00E60878" w:rsidRDefault="00DF524D" w:rsidP="00DF524D">
      <w:pPr>
        <w:rPr>
          <w:rFonts w:eastAsia="Calibri" w:cs="Times New Roman"/>
          <w:szCs w:val="20"/>
        </w:rPr>
      </w:pPr>
    </w:p>
    <w:p w:rsidR="00DF524D" w:rsidRPr="008D15A2" w:rsidRDefault="00DF524D" w:rsidP="00DF524D">
      <w:pPr>
        <w:rPr>
          <w:rFonts w:eastAsia="Calibri" w:cs="Times New Roman"/>
          <w:szCs w:val="20"/>
        </w:rPr>
      </w:pPr>
      <w:r w:rsidRPr="00E60878">
        <w:rPr>
          <w:rFonts w:eastAsia="Calibri" w:cs="Times New Roman"/>
          <w:szCs w:val="20"/>
        </w:rPr>
        <w:t xml:space="preserve">For this reason, the various movements against oppression need to be aware of and supportive of each other. In critical pedagogy, however, </w:t>
      </w:r>
      <w:r w:rsidRPr="00CC0661">
        <w:rPr>
          <w:rFonts w:eastAsia="Calibri" w:cs="Times New Roman"/>
          <w:bCs/>
          <w:szCs w:val="20"/>
          <w:highlight w:val="green"/>
          <w:u w:val="single"/>
        </w:rPr>
        <w:t>the exploration of questions of race, gender, class, and sexuality has proceeded</w:t>
      </w:r>
      <w:r w:rsidRPr="00E60878">
        <w:rPr>
          <w:rFonts w:eastAsia="Calibri" w:cs="Times New Roman"/>
          <w:bCs/>
          <w:szCs w:val="20"/>
          <w:u w:val="single"/>
        </w:rPr>
        <w:t xml:space="preserve"> so far </w:t>
      </w:r>
      <w:r w:rsidRPr="00CC0661">
        <w:rPr>
          <w:rFonts w:eastAsia="Calibri" w:cs="Times New Roman"/>
          <w:bCs/>
          <w:szCs w:val="20"/>
          <w:highlight w:val="green"/>
          <w:u w:val="single"/>
        </w:rPr>
        <w:t>with little acknowledgement of the systemic links between human oppressions and the domination of nature. The more-than-human world and human relationships to it have been ignored, as if the suffering and exploitation of other beings and the global ecological crisis were</w:t>
      </w:r>
      <w:r w:rsidRPr="00E60878">
        <w:rPr>
          <w:rFonts w:eastAsia="Calibri" w:cs="Times New Roman"/>
          <w:bCs/>
          <w:szCs w:val="20"/>
          <w:u w:val="single"/>
        </w:rPr>
        <w:t xml:space="preserve"> somehow </w:t>
      </w:r>
      <w:r w:rsidRPr="00CC0661">
        <w:rPr>
          <w:rFonts w:eastAsia="Calibri" w:cs="Times New Roman"/>
          <w:bCs/>
          <w:szCs w:val="20"/>
          <w:highlight w:val="green"/>
          <w:u w:val="single"/>
        </w:rPr>
        <w:t>irrelevant</w:t>
      </w:r>
      <w:r w:rsidRPr="00CC0661">
        <w:rPr>
          <w:rFonts w:eastAsia="Calibri" w:cs="Times New Roman"/>
          <w:szCs w:val="20"/>
          <w:highlight w:val="green"/>
        </w:rPr>
        <w:t>.</w:t>
      </w:r>
      <w:r w:rsidRPr="00E60878">
        <w:rPr>
          <w:rFonts w:eastAsia="Calibri" w:cs="Times New Roman"/>
          <w:szCs w:val="20"/>
        </w:rPr>
        <w:t xml:space="preserve"> Despite the call for attention to voices historically absent from traditional canons and narratives (</w:t>
      </w:r>
      <w:proofErr w:type="spellStart"/>
      <w:r w:rsidRPr="00E60878">
        <w:rPr>
          <w:rFonts w:eastAsia="Calibri" w:cs="Times New Roman"/>
          <w:szCs w:val="20"/>
        </w:rPr>
        <w:t>Sadovnik</w:t>
      </w:r>
      <w:proofErr w:type="spellEnd"/>
      <w:r w:rsidRPr="00E60878">
        <w:rPr>
          <w:rFonts w:eastAsia="Calibri" w:cs="Times New Roman"/>
          <w:szCs w:val="20"/>
        </w:rPr>
        <w:t xml:space="preserve">, 1995, p. 316), </w:t>
      </w:r>
      <w:r w:rsidRPr="00CC0661">
        <w:rPr>
          <w:rFonts w:eastAsia="Calibri" w:cs="Times New Roman"/>
          <w:b/>
          <w:iCs/>
          <w:szCs w:val="20"/>
          <w:highlight w:val="green"/>
          <w:u w:val="single"/>
          <w:bdr w:val="single" w:sz="2" w:space="0" w:color="auto"/>
        </w:rPr>
        <w:t>nonhuman beings are shrouded in silence</w:t>
      </w:r>
      <w:r w:rsidRPr="00E60878">
        <w:rPr>
          <w:rFonts w:eastAsia="Calibri" w:cs="Times New Roman"/>
          <w:b/>
          <w:iCs/>
          <w:szCs w:val="20"/>
          <w:u w:val="single"/>
          <w:bdr w:val="single" w:sz="2" w:space="0" w:color="auto"/>
        </w:rPr>
        <w:t>.</w:t>
      </w:r>
      <w:r w:rsidRPr="00E60878">
        <w:rPr>
          <w:rFonts w:eastAsia="Calibri" w:cs="Times New Roman"/>
          <w:szCs w:val="20"/>
        </w:rPr>
        <w:t xml:space="preserve"> This silence characterizes even the work of writers who call for a rethinking of all culturally positioned essentialisms. Like other educators influenced by </w:t>
      </w:r>
      <w:proofErr w:type="spellStart"/>
      <w:r w:rsidRPr="00E60878">
        <w:rPr>
          <w:rFonts w:eastAsia="Calibri" w:cs="Times New Roman"/>
          <w:szCs w:val="20"/>
        </w:rPr>
        <w:t>poststructuralism</w:t>
      </w:r>
      <w:proofErr w:type="spellEnd"/>
      <w:r w:rsidRPr="00E60878">
        <w:rPr>
          <w:rFonts w:eastAsia="Calibri" w:cs="Times New Roman"/>
          <w:szCs w:val="20"/>
        </w:rPr>
        <w:t xml:space="preserve">, we agree that </w:t>
      </w:r>
      <w:r w:rsidRPr="00CC0661">
        <w:rPr>
          <w:rFonts w:eastAsia="Calibri" w:cs="Times New Roman"/>
          <w:bCs/>
          <w:szCs w:val="20"/>
          <w:highlight w:val="green"/>
          <w:u w:val="single"/>
        </w:rPr>
        <w:t>there is a need to scrutinize the language we use,</w:t>
      </w:r>
      <w:r w:rsidRPr="00E60878">
        <w:rPr>
          <w:rFonts w:eastAsia="Calibri" w:cs="Times New Roman"/>
          <w:bCs/>
          <w:szCs w:val="20"/>
          <w:u w:val="single"/>
        </w:rPr>
        <w:t xml:space="preserve"> the meanings we deploy, </w:t>
      </w:r>
      <w:r w:rsidRPr="00CC0661">
        <w:rPr>
          <w:rFonts w:eastAsia="Calibri" w:cs="Times New Roman"/>
          <w:bCs/>
          <w:szCs w:val="20"/>
          <w:highlight w:val="green"/>
          <w:u w:val="single"/>
        </w:rPr>
        <w:t>and the epistemological frameworks</w:t>
      </w:r>
      <w:r w:rsidRPr="00E60878">
        <w:rPr>
          <w:rFonts w:eastAsia="Calibri" w:cs="Times New Roman"/>
          <w:bCs/>
          <w:szCs w:val="20"/>
          <w:u w:val="single"/>
        </w:rPr>
        <w:t xml:space="preserve"> of past eras</w:t>
      </w:r>
      <w:r w:rsidRPr="00E60878">
        <w:rPr>
          <w:rFonts w:eastAsia="Calibri" w:cs="Times New Roman"/>
          <w:szCs w:val="20"/>
        </w:rPr>
        <w:t xml:space="preserve"> (Luke &amp; Luke, 1995, p. 378). </w:t>
      </w:r>
      <w:r w:rsidRPr="00CC0661">
        <w:rPr>
          <w:rFonts w:eastAsia="Calibri" w:cs="Times New Roman"/>
          <w:bCs/>
          <w:szCs w:val="20"/>
          <w:highlight w:val="green"/>
          <w:u w:val="single"/>
        </w:rPr>
        <w:t>To treat social categories as stable and unchanging is to reproduce</w:t>
      </w:r>
      <w:r w:rsidRPr="00E60878">
        <w:rPr>
          <w:rFonts w:eastAsia="Calibri" w:cs="Times New Roman"/>
          <w:bCs/>
          <w:szCs w:val="20"/>
          <w:u w:val="single"/>
        </w:rPr>
        <w:t xml:space="preserve"> the </w:t>
      </w:r>
      <w:r w:rsidRPr="00CC0661">
        <w:rPr>
          <w:rFonts w:eastAsia="Calibri" w:cs="Times New Roman"/>
          <w:bCs/>
          <w:szCs w:val="20"/>
          <w:highlight w:val="green"/>
          <w:u w:val="single"/>
        </w:rPr>
        <w:t>prevailing relations of power</w:t>
      </w:r>
      <w:r w:rsidRPr="00E60878">
        <w:rPr>
          <w:rFonts w:eastAsia="Calibri" w:cs="Times New Roman"/>
          <w:bCs/>
          <w:szCs w:val="20"/>
          <w:u w:val="single"/>
        </w:rPr>
        <w:t xml:space="preserve"> </w:t>
      </w:r>
      <w:r w:rsidRPr="00E60878">
        <w:rPr>
          <w:rFonts w:eastAsia="Calibri" w:cs="Times New Roman"/>
          <w:szCs w:val="20"/>
        </w:rPr>
        <w:t>(</w:t>
      </w:r>
      <w:proofErr w:type="spellStart"/>
      <w:r w:rsidRPr="00E60878">
        <w:rPr>
          <w:rFonts w:eastAsia="Calibri" w:cs="Times New Roman"/>
          <w:szCs w:val="20"/>
        </w:rPr>
        <w:t>Britzman</w:t>
      </w:r>
      <w:proofErr w:type="spellEnd"/>
      <w:r w:rsidRPr="00E60878">
        <w:rPr>
          <w:rFonts w:eastAsia="Calibri" w:cs="Times New Roman"/>
          <w:szCs w:val="20"/>
        </w:rPr>
        <w:t xml:space="preserve"> et al., 1991, p. 89). What would it mean, then, for critical pedagogy to extend this investigation and critique to include taken-for-granted understandings of “human,” “animal,” and “nature”? This question is difficult to </w:t>
      </w:r>
      <w:proofErr w:type="gramStart"/>
      <w:r w:rsidRPr="00E60878">
        <w:rPr>
          <w:rFonts w:eastAsia="Calibri" w:cs="Times New Roman"/>
          <w:szCs w:val="20"/>
        </w:rPr>
        <w:t>raise</w:t>
      </w:r>
      <w:proofErr w:type="gramEnd"/>
      <w:r w:rsidRPr="00E60878">
        <w:rPr>
          <w:rFonts w:eastAsia="Calibri" w:cs="Times New Roman"/>
          <w:szCs w:val="20"/>
        </w:rPr>
        <w:t xml:space="preserve"> precisely because these understandings are taken for granted. </w:t>
      </w:r>
      <w:r w:rsidRPr="00CC0661">
        <w:rPr>
          <w:rFonts w:eastAsia="Calibri" w:cs="Times New Roman"/>
          <w:b/>
          <w:iCs/>
          <w:szCs w:val="20"/>
          <w:highlight w:val="green"/>
          <w:u w:val="single"/>
          <w:bdr w:val="single" w:sz="2" w:space="0" w:color="auto"/>
        </w:rPr>
        <w:t>The anthropocentric bias in critical pedagogy manifests itself in silence</w:t>
      </w:r>
      <w:r w:rsidRPr="00E60878">
        <w:rPr>
          <w:rFonts w:eastAsia="Calibri" w:cs="Times New Roman"/>
          <w:szCs w:val="20"/>
        </w:rPr>
        <w:t xml:space="preserve"> and in the asides of texts. Since it is not a topic of discussion, it can be difficult to situate a critique of it. Following feminist analyses, we find that </w:t>
      </w:r>
      <w:r w:rsidRPr="00E60878">
        <w:rPr>
          <w:rFonts w:eastAsia="Calibri" w:cs="Times New Roman"/>
          <w:bCs/>
          <w:szCs w:val="20"/>
          <w:u w:val="single"/>
        </w:rPr>
        <w:t xml:space="preserve">examples of </w:t>
      </w:r>
      <w:r w:rsidRPr="00CC0661">
        <w:rPr>
          <w:rFonts w:eastAsia="Calibri" w:cs="Times New Roman"/>
          <w:bCs/>
          <w:szCs w:val="20"/>
          <w:highlight w:val="green"/>
          <w:u w:val="single"/>
        </w:rPr>
        <w:t>anthropocentrism</w:t>
      </w:r>
      <w:r w:rsidRPr="00CC0661">
        <w:rPr>
          <w:rFonts w:eastAsia="Calibri" w:cs="Times New Roman"/>
          <w:szCs w:val="20"/>
          <w:highlight w:val="green"/>
        </w:rPr>
        <w:t>,</w:t>
      </w:r>
      <w:r w:rsidRPr="00E60878">
        <w:rPr>
          <w:rFonts w:eastAsia="Calibri" w:cs="Times New Roman"/>
          <w:szCs w:val="20"/>
        </w:rPr>
        <w:t xml:space="preserve"> like examples of gender symbolization, </w:t>
      </w:r>
      <w:r w:rsidRPr="00CC0661">
        <w:rPr>
          <w:rFonts w:eastAsia="Calibri" w:cs="Times New Roman"/>
          <w:bCs/>
          <w:szCs w:val="20"/>
          <w:highlight w:val="green"/>
          <w:u w:val="single"/>
        </w:rPr>
        <w:t>occur “in those places where speakers reveal the assumptions they think they do not need to defend, beliefs they expect to share with their audiences</w:t>
      </w:r>
      <w:r w:rsidRPr="00E60878">
        <w:rPr>
          <w:rFonts w:eastAsia="Calibri" w:cs="Times New Roman"/>
          <w:szCs w:val="20"/>
        </w:rPr>
        <w:t xml:space="preserve">” (Harding, 1986, p. 112). Take, for example, </w:t>
      </w:r>
      <w:proofErr w:type="spellStart"/>
      <w:r w:rsidRPr="00E60878">
        <w:rPr>
          <w:rFonts w:eastAsia="Calibri" w:cs="Times New Roman"/>
          <w:szCs w:val="20"/>
        </w:rPr>
        <w:t>Freire’s</w:t>
      </w:r>
      <w:proofErr w:type="spellEnd"/>
      <w:r w:rsidRPr="00E60878">
        <w:rPr>
          <w:rFonts w:eastAsia="Calibri" w:cs="Times New Roman"/>
          <w:szCs w:val="20"/>
        </w:rPr>
        <w:t xml:space="preserve">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 </w:t>
      </w:r>
      <w:proofErr w:type="spellStart"/>
      <w:r w:rsidRPr="00E60878">
        <w:rPr>
          <w:rFonts w:eastAsia="Calibri" w:cs="Times New Roman"/>
          <w:szCs w:val="20"/>
        </w:rPr>
        <w:t>Freire</w:t>
      </w:r>
      <w:proofErr w:type="spellEnd"/>
      <w:r w:rsidRPr="00E60878">
        <w:rPr>
          <w:rFonts w:eastAsia="Calibri" w:cs="Times New Roman"/>
          <w:szCs w:val="20"/>
        </w:rPr>
        <w:t xml:space="preserve"> (1990, pp. 87–91) represents other </w:t>
      </w:r>
      <w:r w:rsidRPr="00CC0661">
        <w:rPr>
          <w:rFonts w:eastAsia="Calibri" w:cs="Times New Roman"/>
          <w:bCs/>
          <w:szCs w:val="20"/>
          <w:highlight w:val="green"/>
          <w:u w:val="single"/>
        </w:rPr>
        <w:t>animals</w:t>
      </w:r>
      <w:r w:rsidRPr="00E60878">
        <w:rPr>
          <w:rFonts w:eastAsia="Calibri" w:cs="Times New Roman"/>
          <w:szCs w:val="20"/>
        </w:rPr>
        <w:t xml:space="preserve"> in terms of their lack of such traits. They </w:t>
      </w:r>
      <w:r w:rsidRPr="00E60878">
        <w:rPr>
          <w:rFonts w:eastAsia="Calibri" w:cs="Times New Roman"/>
          <w:bCs/>
          <w:szCs w:val="20"/>
          <w:u w:val="single"/>
        </w:rPr>
        <w:t xml:space="preserve">are doomed to passively accept the given, their lives “totally determined” because their </w:t>
      </w:r>
      <w:r w:rsidRPr="00CC0661">
        <w:rPr>
          <w:rFonts w:eastAsia="Calibri" w:cs="Times New Roman"/>
          <w:bCs/>
          <w:szCs w:val="20"/>
          <w:highlight w:val="green"/>
          <w:u w:val="single"/>
        </w:rPr>
        <w:t>decisions belong</w:t>
      </w:r>
      <w:r w:rsidRPr="00E60878">
        <w:rPr>
          <w:rFonts w:eastAsia="Calibri" w:cs="Times New Roman"/>
          <w:bCs/>
          <w:szCs w:val="20"/>
          <w:u w:val="single"/>
        </w:rPr>
        <w:t xml:space="preserve"> not to themselves but </w:t>
      </w:r>
      <w:r w:rsidRPr="00CC0661">
        <w:rPr>
          <w:rFonts w:eastAsia="Calibri" w:cs="Times New Roman"/>
          <w:bCs/>
          <w:szCs w:val="20"/>
          <w:highlight w:val="green"/>
          <w:u w:val="single"/>
        </w:rPr>
        <w:t>to their species</w:t>
      </w:r>
      <w:r w:rsidRPr="00E60878">
        <w:rPr>
          <w:rFonts w:eastAsia="Calibri" w:cs="Times New Roman"/>
          <w:szCs w:val="20"/>
        </w:rPr>
        <w:t xml:space="preserve">. Thus </w:t>
      </w:r>
      <w:r w:rsidRPr="00CC0661">
        <w:rPr>
          <w:rFonts w:eastAsia="Calibri" w:cs="Times New Roman"/>
          <w:bCs/>
          <w:szCs w:val="20"/>
          <w:highlight w:val="green"/>
          <w:u w:val="single"/>
        </w:rPr>
        <w:t>whereas humans inhabit a “world” which they</w:t>
      </w:r>
      <w:r w:rsidRPr="00E60878">
        <w:rPr>
          <w:rFonts w:eastAsia="Calibri" w:cs="Times New Roman"/>
          <w:bCs/>
          <w:szCs w:val="20"/>
          <w:u w:val="single"/>
        </w:rPr>
        <w:t xml:space="preserve"> create and </w:t>
      </w:r>
      <w:r w:rsidRPr="00CC0661">
        <w:rPr>
          <w:rFonts w:eastAsia="Calibri" w:cs="Times New Roman"/>
          <w:bCs/>
          <w:szCs w:val="20"/>
          <w:highlight w:val="green"/>
          <w:u w:val="single"/>
        </w:rPr>
        <w:t>transform</w:t>
      </w:r>
      <w:r w:rsidRPr="00E60878">
        <w:rPr>
          <w:rFonts w:eastAsia="Calibri" w:cs="Times New Roman"/>
          <w:bCs/>
          <w:szCs w:val="20"/>
          <w:u w:val="single"/>
        </w:rPr>
        <w:t xml:space="preserve"> and from which they can separate themselves, </w:t>
      </w:r>
      <w:r w:rsidRPr="00CC0661">
        <w:rPr>
          <w:rFonts w:eastAsia="Calibri" w:cs="Times New Roman"/>
          <w:bCs/>
          <w:szCs w:val="20"/>
          <w:highlight w:val="green"/>
          <w:u w:val="single"/>
        </w:rPr>
        <w:t>for animals there is only habitat</w:t>
      </w:r>
      <w:r w:rsidRPr="00E60878">
        <w:rPr>
          <w:rFonts w:eastAsia="Calibri" w:cs="Times New Roman"/>
          <w:bCs/>
          <w:szCs w:val="20"/>
          <w:u w:val="single"/>
        </w:rPr>
        <w:t xml:space="preserve">, a mere physical space </w:t>
      </w:r>
      <w:r w:rsidRPr="00CC0661">
        <w:rPr>
          <w:rFonts w:eastAsia="Calibri" w:cs="Times New Roman"/>
          <w:bCs/>
          <w:szCs w:val="20"/>
          <w:highlight w:val="green"/>
          <w:u w:val="single"/>
        </w:rPr>
        <w:t>to which they are</w:t>
      </w:r>
      <w:r w:rsidRPr="00E60878">
        <w:rPr>
          <w:rFonts w:eastAsia="Calibri" w:cs="Times New Roman"/>
          <w:bCs/>
          <w:szCs w:val="20"/>
          <w:u w:val="single"/>
        </w:rPr>
        <w:t xml:space="preserve"> “organically </w:t>
      </w:r>
      <w:r w:rsidRPr="00CC0661">
        <w:rPr>
          <w:rFonts w:eastAsia="Calibri" w:cs="Times New Roman"/>
          <w:bCs/>
          <w:szCs w:val="20"/>
          <w:highlight w:val="green"/>
          <w:u w:val="single"/>
        </w:rPr>
        <w:t>bound.”</w:t>
      </w:r>
      <w:r w:rsidRPr="00E60878">
        <w:rPr>
          <w:rFonts w:eastAsia="Calibri" w:cs="Times New Roman"/>
          <w:szCs w:val="20"/>
        </w:rPr>
        <w:t xml:space="preserve"> To accept </w:t>
      </w:r>
      <w:proofErr w:type="spellStart"/>
      <w:r w:rsidRPr="00E60878">
        <w:rPr>
          <w:rFonts w:eastAsia="Calibri" w:cs="Times New Roman"/>
          <w:szCs w:val="20"/>
        </w:rPr>
        <w:t>Freire’s</w:t>
      </w:r>
      <w:proofErr w:type="spellEnd"/>
      <w:r w:rsidRPr="00E60878">
        <w:rPr>
          <w:rFonts w:eastAsia="Calibri" w:cs="Times New Roman"/>
          <w:szCs w:val="20"/>
        </w:rPr>
        <w:t xml:space="preserve"> assumptions is to believe that humans are animals only in a nominal sense. We are different not in degree but in kind, and though we might recognize that other animals have distinct qualities, we as humans are somehow </w:t>
      </w:r>
      <w:proofErr w:type="spellStart"/>
      <w:r w:rsidRPr="00E60878">
        <w:rPr>
          <w:rFonts w:eastAsia="Calibri" w:cs="Times New Roman"/>
          <w:szCs w:val="20"/>
        </w:rPr>
        <w:t>moreunique</w:t>
      </w:r>
      <w:proofErr w:type="spellEnd"/>
      <w:r w:rsidRPr="00E60878">
        <w:rPr>
          <w:rFonts w:eastAsia="Calibri" w:cs="Times New Roman"/>
          <w:szCs w:val="20"/>
        </w:rPr>
        <w:t xml:space="preserve">. We have the edge over other creatures because we are able to rise above monotonous, species-determined biological existence. Change in the service of human freedom is seen to be our primary agenda. </w:t>
      </w:r>
      <w:r w:rsidRPr="00E60878">
        <w:rPr>
          <w:rFonts w:eastAsia="Calibri" w:cs="Times New Roman"/>
          <w:bCs/>
          <w:szCs w:val="20"/>
          <w:u w:val="single"/>
        </w:rPr>
        <w:t>Humans are thus cast as active agents whose very essence is to transform the world – as if somehow acceptance, appreciation, wonder, and reverence were beyond the pale</w:t>
      </w:r>
      <w:r w:rsidRPr="00E60878">
        <w:rPr>
          <w:rFonts w:eastAsia="Calibri" w:cs="Times New Roman"/>
          <w:szCs w:val="20"/>
        </w:rPr>
        <w:t xml:space="preserve">. </w:t>
      </w:r>
      <w:r w:rsidRPr="00E60878">
        <w:rPr>
          <w:rFonts w:eastAsia="Calibri" w:cs="Times New Roman"/>
          <w:bCs/>
          <w:szCs w:val="20"/>
          <w:u w:val="single"/>
        </w:rPr>
        <w:t xml:space="preserve">This discursive frame of reference is characteristic of critical pedagogy. </w:t>
      </w:r>
      <w:r w:rsidRPr="00CC0661">
        <w:rPr>
          <w:rFonts w:eastAsia="Calibri" w:cs="Times New Roman"/>
          <w:bCs/>
          <w:szCs w:val="20"/>
          <w:highlight w:val="green"/>
          <w:u w:val="single"/>
        </w:rPr>
        <w:t>The human/animal opposition</w:t>
      </w:r>
      <w:r w:rsidRPr="00E60878">
        <w:rPr>
          <w:rFonts w:eastAsia="Calibri" w:cs="Times New Roman"/>
          <w:bCs/>
          <w:szCs w:val="20"/>
          <w:u w:val="single"/>
        </w:rPr>
        <w:t xml:space="preserve"> upon which it rests is taken for granted, its cultural and historical specificity not acknowledged. And therein </w:t>
      </w:r>
      <w:proofErr w:type="gramStart"/>
      <w:r w:rsidRPr="00E60878">
        <w:rPr>
          <w:rFonts w:eastAsia="Calibri" w:cs="Times New Roman"/>
          <w:bCs/>
          <w:szCs w:val="20"/>
          <w:u w:val="single"/>
        </w:rPr>
        <w:t>lies</w:t>
      </w:r>
      <w:proofErr w:type="gramEnd"/>
      <w:r w:rsidRPr="00E60878">
        <w:rPr>
          <w:rFonts w:eastAsia="Calibri" w:cs="Times New Roman"/>
          <w:bCs/>
          <w:szCs w:val="20"/>
          <w:u w:val="single"/>
        </w:rPr>
        <w:t xml:space="preserve"> the problem. </w:t>
      </w:r>
      <w:r w:rsidRPr="00CC0661">
        <w:rPr>
          <w:rFonts w:eastAsia="Calibri" w:cs="Times New Roman"/>
          <w:bCs/>
          <w:szCs w:val="20"/>
          <w:highlight w:val="green"/>
          <w:u w:val="single"/>
        </w:rPr>
        <w:t>Like other social constructions</w:t>
      </w:r>
      <w:r w:rsidRPr="00E60878">
        <w:rPr>
          <w:rFonts w:eastAsia="Calibri" w:cs="Times New Roman"/>
          <w:bCs/>
          <w:szCs w:val="20"/>
          <w:u w:val="single"/>
        </w:rPr>
        <w:t xml:space="preserve">, this one </w:t>
      </w:r>
      <w:r w:rsidRPr="00CC0661">
        <w:rPr>
          <w:rFonts w:eastAsia="Calibri" w:cs="Times New Roman"/>
          <w:bCs/>
          <w:szCs w:val="20"/>
          <w:highlight w:val="green"/>
          <w:u w:val="single"/>
        </w:rPr>
        <w:t xml:space="preserve">derives its persuasiveness from its “seeming </w:t>
      </w:r>
      <w:proofErr w:type="spellStart"/>
      <w:r w:rsidRPr="00CC0661">
        <w:rPr>
          <w:rFonts w:eastAsia="Calibri" w:cs="Times New Roman"/>
          <w:bCs/>
          <w:szCs w:val="20"/>
          <w:highlight w:val="green"/>
          <w:u w:val="single"/>
        </w:rPr>
        <w:t>facticity</w:t>
      </w:r>
      <w:proofErr w:type="spellEnd"/>
      <w:r w:rsidRPr="00CC0661">
        <w:rPr>
          <w:rFonts w:eastAsia="Calibri" w:cs="Times New Roman"/>
          <w:bCs/>
          <w:szCs w:val="20"/>
          <w:highlight w:val="green"/>
          <w:u w:val="single"/>
        </w:rPr>
        <w:t xml:space="preserve"> and from the deep investments individuals</w:t>
      </w:r>
      <w:r w:rsidRPr="00E60878">
        <w:rPr>
          <w:rFonts w:eastAsia="Calibri" w:cs="Times New Roman"/>
          <w:bCs/>
          <w:szCs w:val="20"/>
          <w:u w:val="single"/>
        </w:rPr>
        <w:t xml:space="preserve"> and communities </w:t>
      </w:r>
      <w:r w:rsidRPr="00CC0661">
        <w:rPr>
          <w:rFonts w:eastAsia="Calibri" w:cs="Times New Roman"/>
          <w:bCs/>
          <w:szCs w:val="20"/>
          <w:highlight w:val="green"/>
          <w:u w:val="single"/>
        </w:rPr>
        <w:t>have in setting themselves off from others</w:t>
      </w:r>
      <w:r w:rsidRPr="00E60878">
        <w:rPr>
          <w:rFonts w:eastAsia="Calibri" w:cs="Times New Roman"/>
          <w:bCs/>
          <w:szCs w:val="20"/>
          <w:u w:val="single"/>
        </w:rPr>
        <w:t>”</w:t>
      </w:r>
      <w:r w:rsidRPr="00E60878">
        <w:rPr>
          <w:rFonts w:eastAsia="Calibri" w:cs="Times New Roman"/>
          <w:szCs w:val="20"/>
        </w:rPr>
        <w:t xml:space="preserve"> (</w:t>
      </w:r>
      <w:proofErr w:type="spellStart"/>
      <w:r w:rsidRPr="00E60878">
        <w:rPr>
          <w:rFonts w:eastAsia="Calibri" w:cs="Times New Roman"/>
          <w:szCs w:val="20"/>
        </w:rPr>
        <w:t>Britzman</w:t>
      </w:r>
      <w:proofErr w:type="spellEnd"/>
      <w:r w:rsidRPr="00E60878">
        <w:rPr>
          <w:rFonts w:eastAsia="Calibri" w:cs="Times New Roman"/>
          <w:szCs w:val="20"/>
        </w:rPr>
        <w:t xml:space="preserve"> et al., 1991, p. 91). </w:t>
      </w:r>
      <w:r w:rsidRPr="00E60878">
        <w:rPr>
          <w:rFonts w:eastAsia="Calibri" w:cs="Times New Roman"/>
          <w:bCs/>
          <w:szCs w:val="20"/>
          <w:u w:val="single"/>
        </w:rPr>
        <w:t>This becomes the normal way of seeing the world, and like other discourses of normalcy, it limits possibilities of taking up and confronting inequities</w:t>
      </w:r>
      <w:r w:rsidRPr="00E60878">
        <w:rPr>
          <w:rFonts w:eastAsia="Calibri" w:cs="Times New Roman"/>
          <w:szCs w:val="20"/>
        </w:rPr>
        <w:t xml:space="preserve"> (see </w:t>
      </w:r>
      <w:proofErr w:type="spellStart"/>
      <w:r w:rsidRPr="00E60878">
        <w:rPr>
          <w:rFonts w:eastAsia="Calibri" w:cs="Times New Roman"/>
          <w:szCs w:val="20"/>
        </w:rPr>
        <w:t>Britzman</w:t>
      </w:r>
      <w:proofErr w:type="spellEnd"/>
      <w:r w:rsidRPr="00E60878">
        <w:rPr>
          <w:rFonts w:eastAsia="Calibri" w:cs="Times New Roman"/>
          <w:szCs w:val="20"/>
        </w:rPr>
        <w:t xml:space="preserve">, 1995). </w:t>
      </w:r>
      <w:r w:rsidRPr="00CC0661">
        <w:rPr>
          <w:rFonts w:eastAsia="Calibri" w:cs="Times New Roman"/>
          <w:b/>
          <w:iCs/>
          <w:szCs w:val="20"/>
          <w:highlight w:val="green"/>
          <w:u w:val="single"/>
          <w:bdr w:val="single" w:sz="2" w:space="0" w:color="auto"/>
        </w:rPr>
        <w:t>The primacy of the human</w:t>
      </w:r>
      <w:r w:rsidRPr="00E60878">
        <w:rPr>
          <w:rFonts w:eastAsia="Calibri" w:cs="Times New Roman"/>
          <w:b/>
          <w:iCs/>
          <w:szCs w:val="20"/>
          <w:u w:val="single"/>
          <w:bdr w:val="single" w:sz="2" w:space="0" w:color="auto"/>
        </w:rPr>
        <w:t xml:space="preserve"> enterprise</w:t>
      </w:r>
      <w:r w:rsidRPr="00CC0661">
        <w:rPr>
          <w:rFonts w:eastAsia="Calibri" w:cs="Times New Roman"/>
          <w:b/>
          <w:iCs/>
          <w:szCs w:val="20"/>
          <w:highlight w:val="green"/>
          <w:u w:val="single"/>
          <w:bdr w:val="single" w:sz="2" w:space="0" w:color="auto"/>
        </w:rPr>
        <w:t xml:space="preserve"> is</w:t>
      </w:r>
      <w:r w:rsidRPr="00E60878">
        <w:rPr>
          <w:rFonts w:eastAsia="Calibri" w:cs="Times New Roman"/>
          <w:b/>
          <w:iCs/>
          <w:szCs w:val="20"/>
          <w:u w:val="single"/>
          <w:bdr w:val="single" w:sz="2" w:space="0" w:color="auto"/>
        </w:rPr>
        <w:t xml:space="preserve"> simply </w:t>
      </w:r>
      <w:r w:rsidRPr="00CC0661">
        <w:rPr>
          <w:rFonts w:eastAsia="Calibri" w:cs="Times New Roman"/>
          <w:b/>
          <w:iCs/>
          <w:szCs w:val="20"/>
          <w:highlight w:val="green"/>
          <w:u w:val="single"/>
          <w:bdr w:val="single" w:sz="2" w:space="0" w:color="auto"/>
        </w:rPr>
        <w:t>not questioned</w:t>
      </w:r>
      <w:r w:rsidRPr="00E60878">
        <w:rPr>
          <w:rFonts w:eastAsia="Calibri" w:cs="Times New Roman"/>
          <w:b/>
          <w:iCs/>
          <w:szCs w:val="20"/>
          <w:u w:val="single"/>
          <w:bdr w:val="single" w:sz="2" w:space="0" w:color="auto"/>
        </w:rPr>
        <w:t>.</w:t>
      </w:r>
      <w:r w:rsidRPr="00E60878">
        <w:rPr>
          <w:rFonts w:eastAsia="Calibri" w:cs="Times New Roman"/>
          <w:szCs w:val="20"/>
        </w:rPr>
        <w:t xml:space="preserve"> Precisely how an anthropocentric pedagogy might exacerbate the environmental crisis has not received much consideration in the literature of critical pedagogy, especially in North America. Although there may be passing reference to planetary destruction, there is seldom mention of the relationship between education and the domination of nature, let alone any sustained exploration of the links between the domination of nature and other social injustices. Concerns about the nonhuman are relegated to environmental education. And since environmental education, in turn, remains peripheral to the core curriculum (A. Gough, 1997; Russell, Bell, &amp; Fawcett, 2000), anthropocentrism passes unchallenged. 1</w:t>
      </w:r>
    </w:p>
    <w:p w:rsidR="00DF524D" w:rsidRPr="00C33381" w:rsidRDefault="00DF524D" w:rsidP="00DF524D"/>
    <w:p w:rsidR="00DF524D" w:rsidRDefault="00DF524D" w:rsidP="00DF524D">
      <w:pPr>
        <w:pStyle w:val="Heading3"/>
      </w:pPr>
      <w:r>
        <w:t>2NC Impact</w:t>
      </w:r>
    </w:p>
    <w:p w:rsidR="00DF524D" w:rsidRPr="00CA7D5A" w:rsidRDefault="00DF524D" w:rsidP="00DF524D"/>
    <w:p w:rsidR="00DF524D" w:rsidRDefault="00DF524D" w:rsidP="00DF524D">
      <w:pPr>
        <w:rPr>
          <w:rFonts w:eastAsia="Times New Roman"/>
          <w:b/>
          <w:sz w:val="24"/>
          <w:szCs w:val="20"/>
        </w:rPr>
      </w:pPr>
      <w:r w:rsidRPr="00722A09">
        <w:rPr>
          <w:rFonts w:eastAsia="Times New Roman"/>
          <w:b/>
          <w:sz w:val="24"/>
          <w:szCs w:val="20"/>
        </w:rPr>
        <w:t xml:space="preserve">We control the root cause – the first form of hierarchy involves human domination over animals – ten thousand years ago, the rise of agricultural society laid the groundwork for oppression of humans with the shift from hunting and gathering bands to settled agricultural practices – animal domestication asserted human dominance over non-humans, creating the metaphors, models and technologies used in slavery and the </w:t>
      </w:r>
      <w:proofErr w:type="spellStart"/>
      <w:r w:rsidRPr="00722A09">
        <w:rPr>
          <w:rFonts w:eastAsia="Times New Roman"/>
          <w:b/>
          <w:sz w:val="24"/>
          <w:szCs w:val="20"/>
        </w:rPr>
        <w:t>maquiladora</w:t>
      </w:r>
      <w:proofErr w:type="spellEnd"/>
      <w:r w:rsidRPr="00722A09">
        <w:rPr>
          <w:rFonts w:eastAsia="Times New Roman"/>
          <w:b/>
          <w:sz w:val="24"/>
          <w:szCs w:val="20"/>
        </w:rPr>
        <w:t xml:space="preserve">; metaphors included the plane of humanity above the plane </w:t>
      </w:r>
      <w:proofErr w:type="spellStart"/>
      <w:r w:rsidRPr="00722A09">
        <w:rPr>
          <w:rFonts w:eastAsia="Times New Roman"/>
          <w:b/>
          <w:sz w:val="24"/>
          <w:szCs w:val="20"/>
        </w:rPr>
        <w:t>animality</w:t>
      </w:r>
      <w:proofErr w:type="spellEnd"/>
      <w:r w:rsidRPr="00722A09">
        <w:rPr>
          <w:rFonts w:eastAsia="Times New Roman"/>
          <w:b/>
          <w:sz w:val="24"/>
          <w:szCs w:val="20"/>
        </w:rPr>
        <w:t xml:space="preserve">, expressed in terms oppressors used to vilify their victims such as “dirty animals”; the model was the concept of rationality which posited humans as superior to all other beings, using non-humans as the first measure of alterity, this was expressed through animal exploitation and when slaves were treated as livestock – </w:t>
      </w:r>
      <w:r w:rsidRPr="00722A09">
        <w:rPr>
          <w:rFonts w:eastAsia="Calibri" w:cs="Times New Roman"/>
          <w:b/>
          <w:sz w:val="24"/>
        </w:rPr>
        <w:t>odd, different, and exotic peoples and types became seen as sub-human and were placed in the violent system first created for animals;</w:t>
      </w:r>
      <w:r w:rsidRPr="00722A09">
        <w:rPr>
          <w:rFonts w:eastAsia="Times New Roman"/>
          <w:b/>
          <w:sz w:val="24"/>
          <w:szCs w:val="20"/>
        </w:rPr>
        <w:t xml:space="preserve"> technologies included cages used contain blacks on ships and branding irons used to mark slaves as property – that’s Best</w:t>
      </w:r>
    </w:p>
    <w:p w:rsidR="00DF524D" w:rsidRDefault="00DF524D" w:rsidP="00DF524D"/>
    <w:p w:rsidR="00DF524D" w:rsidRDefault="00DF524D" w:rsidP="00DF524D">
      <w:r w:rsidRPr="00006211">
        <w:rPr>
          <w:rStyle w:val="StyleStyleBold12pt"/>
        </w:rPr>
        <w:t>Gottlieb 94</w:t>
      </w:r>
      <w:r w:rsidRPr="00006211">
        <w:rPr>
          <w:sz w:val="22"/>
        </w:rPr>
        <w:t xml:space="preserve"> </w:t>
      </w:r>
      <w:r w:rsidRPr="00006211">
        <w:t xml:space="preserve">— Roger S. Gottlieb, Professor of Humanities at Worcester Polytechnic Institute, holds a Ph.D. in Philosophy from Brandeis University, 1994 (“Ethics and Trauma: </w:t>
      </w:r>
      <w:proofErr w:type="spellStart"/>
      <w:r w:rsidRPr="00006211">
        <w:t>Levinas</w:t>
      </w:r>
      <w:proofErr w:type="spellEnd"/>
      <w:r w:rsidRPr="00006211">
        <w:t xml:space="preserve">, Feminism, and Deep Ecology,” </w:t>
      </w:r>
      <w:r w:rsidRPr="00006211">
        <w:rPr>
          <w:i/>
        </w:rPr>
        <w:t>Crosscurrents: A Journal of Religion and Intellectual Life</w:t>
      </w:r>
      <w:r w:rsidRPr="00006211">
        <w:t>, Summer, Available Online at http://www.crosscurrents.org/feministecology.htm, Accessed 07-26-2011)</w:t>
      </w:r>
    </w:p>
    <w:p w:rsidR="00DF524D" w:rsidRPr="00006211" w:rsidRDefault="00DF524D" w:rsidP="00DF524D">
      <w:pPr>
        <w:rPr>
          <w:sz w:val="22"/>
        </w:rPr>
      </w:pPr>
    </w:p>
    <w:p w:rsidR="00DF524D" w:rsidRPr="00006211" w:rsidRDefault="00DF524D" w:rsidP="00DF524D">
      <w:pPr>
        <w:rPr>
          <w:bCs/>
          <w:sz w:val="12"/>
          <w:szCs w:val="20"/>
        </w:rPr>
      </w:pPr>
      <w:r w:rsidRPr="00006211">
        <w:rPr>
          <w:bCs/>
          <w:sz w:val="12"/>
          <w:szCs w:val="20"/>
        </w:rPr>
        <w:t xml:space="preserve">Here I will at least begin in agreement with </w:t>
      </w:r>
      <w:proofErr w:type="spellStart"/>
      <w:r w:rsidRPr="00006211">
        <w:rPr>
          <w:bCs/>
          <w:sz w:val="12"/>
          <w:szCs w:val="20"/>
        </w:rPr>
        <w:t>Levinas</w:t>
      </w:r>
      <w:proofErr w:type="spellEnd"/>
      <w:r w:rsidRPr="00006211">
        <w:rPr>
          <w:bCs/>
          <w:sz w:val="12"/>
          <w:szCs w:val="20"/>
        </w:rPr>
        <w:t xml:space="preserve">. As he rejects an ethics proceeding on the basis of self-interest, so I believe </w:t>
      </w:r>
      <w:r w:rsidRPr="00006211">
        <w:rPr>
          <w:szCs w:val="20"/>
          <w:u w:val="single"/>
        </w:rPr>
        <w:t xml:space="preserve">the anthropocentric perspectives of conservation or liberal environmentalism cannot take us far enough. </w:t>
      </w:r>
      <w:r w:rsidRPr="00CC0661">
        <w:rPr>
          <w:szCs w:val="20"/>
          <w:highlight w:val="green"/>
          <w:u w:val="single"/>
        </w:rPr>
        <w:t>Our relations with nonhuman nature are poisoned</w:t>
      </w:r>
      <w:r w:rsidRPr="00006211">
        <w:rPr>
          <w:szCs w:val="20"/>
          <w:u w:val="single"/>
        </w:rPr>
        <w:t xml:space="preserve"> and not just because </w:t>
      </w:r>
      <w:r w:rsidRPr="00CC0661">
        <w:rPr>
          <w:szCs w:val="20"/>
          <w:highlight w:val="green"/>
          <w:u w:val="single"/>
        </w:rPr>
        <w:t>we have set up</w:t>
      </w:r>
      <w:r w:rsidRPr="00006211">
        <w:rPr>
          <w:szCs w:val="20"/>
          <w:u w:val="single"/>
        </w:rPr>
        <w:t xml:space="preserve"> feedback loops that already lead to mass </w:t>
      </w:r>
      <w:r w:rsidRPr="00CC0661">
        <w:rPr>
          <w:szCs w:val="20"/>
          <w:highlight w:val="green"/>
          <w:u w:val="single"/>
        </w:rPr>
        <w:t>starvations</w:t>
      </w:r>
      <w:r w:rsidRPr="00006211">
        <w:rPr>
          <w:szCs w:val="20"/>
          <w:u w:val="single"/>
        </w:rPr>
        <w:t xml:space="preserve">, skyrocketing environmental </w:t>
      </w:r>
      <w:r w:rsidRPr="00CC0661">
        <w:rPr>
          <w:szCs w:val="20"/>
          <w:highlight w:val="green"/>
          <w:u w:val="single"/>
        </w:rPr>
        <w:t>disease</w:t>
      </w:r>
      <w:r w:rsidRPr="00006211">
        <w:rPr>
          <w:szCs w:val="20"/>
          <w:u w:val="single"/>
        </w:rPr>
        <w:t xml:space="preserve"> rates, </w:t>
      </w:r>
      <w:r w:rsidRPr="00CC0661">
        <w:rPr>
          <w:szCs w:val="20"/>
          <w:highlight w:val="green"/>
          <w:u w:val="single"/>
        </w:rPr>
        <w:t>and devastation of natural resources</w:t>
      </w:r>
      <w:r w:rsidRPr="00006211">
        <w:rPr>
          <w:bCs/>
          <w:sz w:val="12"/>
          <w:szCs w:val="20"/>
        </w:rPr>
        <w:t xml:space="preserve">. </w:t>
      </w:r>
      <w:r w:rsidRPr="00006211">
        <w:rPr>
          <w:szCs w:val="20"/>
          <w:u w:val="single"/>
        </w:rPr>
        <w:t xml:space="preserve">The problem with </w:t>
      </w:r>
      <w:r w:rsidRPr="00CC0661">
        <w:rPr>
          <w:szCs w:val="20"/>
          <w:highlight w:val="green"/>
          <w:u w:val="single"/>
        </w:rPr>
        <w:t>ecocide</w:t>
      </w:r>
      <w:r w:rsidRPr="00006211">
        <w:rPr>
          <w:szCs w:val="20"/>
          <w:u w:val="single"/>
        </w:rPr>
        <w:t xml:space="preserve"> is not just that it hurts human beings. Our uncaring violence also </w:t>
      </w:r>
      <w:r w:rsidRPr="00CC0661">
        <w:rPr>
          <w:szCs w:val="20"/>
          <w:highlight w:val="green"/>
          <w:u w:val="single"/>
        </w:rPr>
        <w:t>violates the very ground of our being</w:t>
      </w:r>
      <w:r w:rsidRPr="00006211">
        <w:rPr>
          <w:szCs w:val="20"/>
          <w:u w:val="single"/>
        </w:rPr>
        <w:t xml:space="preserve">, our natural body, our home. </w:t>
      </w:r>
      <w:r w:rsidRPr="00CC0661">
        <w:rPr>
          <w:szCs w:val="20"/>
          <w:highlight w:val="green"/>
          <w:u w:val="single"/>
        </w:rPr>
        <w:t>Such violence is done not</w:t>
      </w:r>
      <w:r w:rsidRPr="00006211">
        <w:rPr>
          <w:szCs w:val="20"/>
          <w:u w:val="single"/>
        </w:rPr>
        <w:t xml:space="preserve"> simply </w:t>
      </w:r>
      <w:r w:rsidRPr="00CC0661">
        <w:rPr>
          <w:szCs w:val="20"/>
          <w:highlight w:val="green"/>
          <w:u w:val="single"/>
        </w:rPr>
        <w:t>to the other – as if the</w:t>
      </w:r>
      <w:r w:rsidRPr="00006211">
        <w:rPr>
          <w:szCs w:val="20"/>
          <w:u w:val="single"/>
        </w:rPr>
        <w:t xml:space="preserve"> rainforest, the river, the </w:t>
      </w:r>
      <w:r w:rsidRPr="00CC0661">
        <w:rPr>
          <w:szCs w:val="20"/>
          <w:highlight w:val="green"/>
          <w:u w:val="single"/>
        </w:rPr>
        <w:t>atmosphere</w:t>
      </w:r>
      <w:r w:rsidRPr="00006211">
        <w:rPr>
          <w:szCs w:val="20"/>
          <w:u w:val="single"/>
        </w:rPr>
        <w:t xml:space="preserve">, the species made extinct </w:t>
      </w:r>
      <w:r w:rsidRPr="00CC0661">
        <w:rPr>
          <w:szCs w:val="20"/>
          <w:highlight w:val="green"/>
          <w:u w:val="single"/>
        </w:rPr>
        <w:t>are</w:t>
      </w:r>
      <w:r w:rsidRPr="00006211">
        <w:rPr>
          <w:szCs w:val="20"/>
          <w:u w:val="single"/>
        </w:rPr>
        <w:t xml:space="preserve"> totally </w:t>
      </w:r>
      <w:r w:rsidRPr="00CC0661">
        <w:rPr>
          <w:szCs w:val="20"/>
          <w:highlight w:val="green"/>
          <w:u w:val="single"/>
        </w:rPr>
        <w:t xml:space="preserve">different from </w:t>
      </w:r>
      <w:proofErr w:type="gramStart"/>
      <w:r w:rsidRPr="00CC0661">
        <w:rPr>
          <w:szCs w:val="20"/>
          <w:highlight w:val="green"/>
          <w:u w:val="single"/>
        </w:rPr>
        <w:t>ourselves</w:t>
      </w:r>
      <w:proofErr w:type="gramEnd"/>
      <w:r w:rsidRPr="00006211">
        <w:rPr>
          <w:bCs/>
          <w:sz w:val="12"/>
          <w:szCs w:val="20"/>
        </w:rPr>
        <w:t xml:space="preserve">. Rather, </w:t>
      </w:r>
      <w:r w:rsidRPr="00CC0661">
        <w:rPr>
          <w:szCs w:val="20"/>
          <w:highlight w:val="green"/>
          <w:u w:val="single"/>
        </w:rPr>
        <w:t>we have crucified ourselves-in-relation-to-the-other</w:t>
      </w:r>
      <w:r w:rsidRPr="00006211">
        <w:rPr>
          <w:szCs w:val="20"/>
          <w:u w:val="single"/>
        </w:rPr>
        <w:t>, fracturing a mode of being in which self and other can no more be conceived as fully in isolation from each other than can a mother and a nursing child</w:t>
      </w:r>
      <w:r w:rsidRPr="00006211">
        <w:rPr>
          <w:bCs/>
          <w:sz w:val="12"/>
          <w:szCs w:val="20"/>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w:t>
      </w:r>
      <w:proofErr w:type="spellStart"/>
      <w:r w:rsidRPr="00006211">
        <w:rPr>
          <w:bCs/>
          <w:sz w:val="12"/>
          <w:szCs w:val="20"/>
        </w:rPr>
        <w:t>Levinas's</w:t>
      </w:r>
      <w:proofErr w:type="spellEnd"/>
      <w:r w:rsidRPr="00006211">
        <w:rPr>
          <w:bCs/>
          <w:sz w:val="12"/>
          <w:szCs w:val="20"/>
        </w:rPr>
        <w:t xml:space="preserve"> perspective. </w:t>
      </w:r>
      <w:r w:rsidRPr="00006211">
        <w:rPr>
          <w:szCs w:val="20"/>
          <w:u w:val="single"/>
        </w:rPr>
        <w:t xml:space="preserve">The other which is </w:t>
      </w:r>
      <w:r w:rsidRPr="00CC0661">
        <w:rPr>
          <w:szCs w:val="20"/>
          <w:highlight w:val="green"/>
          <w:u w:val="single"/>
        </w:rPr>
        <w:t>nonhuman nature</w:t>
      </w:r>
      <w:r w:rsidRPr="00006211">
        <w:rPr>
          <w:bCs/>
          <w:sz w:val="12"/>
          <w:szCs w:val="20"/>
        </w:rPr>
        <w:t xml:space="preserve"> is not simply known by a "trace," nor is it something of which all knowledge is necessarily instrumental. This other </w:t>
      </w:r>
      <w:r w:rsidRPr="00CC0661">
        <w:rPr>
          <w:szCs w:val="20"/>
          <w:highlight w:val="green"/>
          <w:u w:val="single"/>
        </w:rPr>
        <w:t>is inside us</w:t>
      </w:r>
      <w:r w:rsidRPr="00006211">
        <w:rPr>
          <w:szCs w:val="20"/>
          <w:u w:val="single"/>
        </w:rPr>
        <w:t xml:space="preserve"> as well as outside us. </w:t>
      </w:r>
      <w:r w:rsidRPr="00CC0661">
        <w:rPr>
          <w:szCs w:val="20"/>
          <w:highlight w:val="green"/>
          <w:u w:val="single"/>
        </w:rPr>
        <w:t>We prove it with every</w:t>
      </w:r>
      <w:r w:rsidRPr="00006211">
        <w:rPr>
          <w:szCs w:val="20"/>
          <w:u w:val="single"/>
        </w:rPr>
        <w:t xml:space="preserve"> breath we take, every bit of food we eat, every </w:t>
      </w:r>
      <w:r w:rsidRPr="00CC0661">
        <w:rPr>
          <w:szCs w:val="20"/>
          <w:highlight w:val="green"/>
          <w:u w:val="single"/>
        </w:rPr>
        <w:t>glass of water we drink</w:t>
      </w:r>
      <w:r w:rsidRPr="00006211">
        <w:rPr>
          <w:bCs/>
          <w:sz w:val="12"/>
          <w:szCs w:val="20"/>
        </w:rPr>
        <w:t xml:space="preserve">. We do not have to find shadowy traces on or in the faces of trees or lakes, topsoil or air: we are made from them. </w:t>
      </w:r>
      <w:proofErr w:type="spellStart"/>
      <w:r w:rsidRPr="00006211">
        <w:rPr>
          <w:bCs/>
          <w:sz w:val="12"/>
          <w:szCs w:val="20"/>
        </w:rPr>
        <w:t>Levinas</w:t>
      </w:r>
      <w:proofErr w:type="spellEnd"/>
      <w:r w:rsidRPr="00006211">
        <w:rPr>
          <w:bCs/>
          <w:sz w:val="12"/>
          <w:szCs w:val="20"/>
        </w:rPr>
        <w:t xml:space="preserve">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006211">
        <w:rPr>
          <w:bCs/>
          <w:sz w:val="12"/>
          <w:szCs w:val="20"/>
        </w:rPr>
        <w:t>law(</w:t>
      </w:r>
      <w:proofErr w:type="gramEnd"/>
      <w:r w:rsidRPr="00006211">
        <w:rPr>
          <w:bCs/>
          <w:sz w:val="12"/>
          <w:szCs w:val="20"/>
        </w:rPr>
        <w:t xml:space="preserve">23) ). A "natural" response lacks discipline; without the capacity to heed the call of the other, unable to </w:t>
      </w:r>
      <w:proofErr w:type="spellStart"/>
      <w:r w:rsidRPr="00006211">
        <w:rPr>
          <w:bCs/>
          <w:sz w:val="12"/>
          <w:szCs w:val="20"/>
        </w:rPr>
        <w:t>sublate</w:t>
      </w:r>
      <w:proofErr w:type="spellEnd"/>
      <w:r w:rsidRPr="00006211">
        <w:rPr>
          <w:bCs/>
          <w:sz w:val="12"/>
          <w:szCs w:val="20"/>
        </w:rPr>
        <w:t xml:space="preserve"> the self's egoism. Worship of nature would ultimately result in an "everything-is-permitted" mentality, a close relative of Nazism itself. For </w:t>
      </w:r>
      <w:proofErr w:type="spellStart"/>
      <w:r w:rsidRPr="00006211">
        <w:rPr>
          <w:bCs/>
          <w:sz w:val="12"/>
          <w:szCs w:val="20"/>
        </w:rPr>
        <w:t>Levinas</w:t>
      </w:r>
      <w:proofErr w:type="spellEnd"/>
      <w:r w:rsidRPr="00006211">
        <w:rPr>
          <w:bCs/>
          <w:sz w:val="12"/>
          <w:szCs w:val="20"/>
        </w:rPr>
        <w:t xml:space="preserve">,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w:t>
      </w:r>
      <w:proofErr w:type="spellStart"/>
      <w:r w:rsidRPr="00006211">
        <w:rPr>
          <w:bCs/>
          <w:sz w:val="12"/>
          <w:szCs w:val="20"/>
        </w:rPr>
        <w:t>Levinas</w:t>
      </w:r>
      <w:proofErr w:type="spellEnd"/>
      <w:r w:rsidRPr="00006211">
        <w:rPr>
          <w:bCs/>
          <w:sz w:val="12"/>
          <w:szCs w:val="20"/>
        </w:rPr>
        <w:t xml:space="preserve"> has read nature -- as to some extent (despite his intentions) he has read selfhood -- through the lens of masculine culture. </w:t>
      </w:r>
      <w:r w:rsidRPr="00006211">
        <w:rPr>
          <w:szCs w:val="20"/>
          <w:u w:val="single"/>
        </w:rPr>
        <w:t xml:space="preserve">It is precisely </w:t>
      </w:r>
      <w:r w:rsidRPr="00CC0661">
        <w:rPr>
          <w:szCs w:val="20"/>
          <w:highlight w:val="green"/>
          <w:u w:val="single"/>
        </w:rPr>
        <w:t>our sense of belonging to nature as</w:t>
      </w:r>
      <w:r w:rsidRPr="00006211">
        <w:rPr>
          <w:szCs w:val="20"/>
          <w:u w:val="single"/>
        </w:rPr>
        <w:t xml:space="preserve"> system, as interaction, as </w:t>
      </w:r>
      <w:r w:rsidRPr="00CC0661">
        <w:rPr>
          <w:szCs w:val="20"/>
          <w:highlight w:val="green"/>
          <w:u w:val="single"/>
        </w:rPr>
        <w:t>interdependence</w:t>
      </w:r>
      <w:r w:rsidRPr="00006211">
        <w:rPr>
          <w:szCs w:val="20"/>
          <w:u w:val="single"/>
        </w:rPr>
        <w:t xml:space="preserve">, which </w:t>
      </w:r>
      <w:r w:rsidRPr="00CC0661">
        <w:rPr>
          <w:szCs w:val="20"/>
          <w:highlight w:val="green"/>
          <w:u w:val="single"/>
        </w:rPr>
        <w:t xml:space="preserve">can provide the basis for </w:t>
      </w:r>
      <w:r w:rsidRPr="00006211">
        <w:rPr>
          <w:szCs w:val="20"/>
          <w:u w:val="single"/>
        </w:rPr>
        <w:t xml:space="preserve">an </w:t>
      </w:r>
      <w:r w:rsidRPr="00CC0661">
        <w:rPr>
          <w:szCs w:val="20"/>
          <w:highlight w:val="green"/>
          <w:u w:val="single"/>
        </w:rPr>
        <w:t xml:space="preserve">ethics </w:t>
      </w:r>
      <w:r w:rsidRPr="00006211">
        <w:rPr>
          <w:szCs w:val="20"/>
          <w:u w:val="single"/>
        </w:rPr>
        <w:t>appropriate to the trauma of ecocide</w:t>
      </w:r>
      <w:r w:rsidRPr="00006211">
        <w:rPr>
          <w:bCs/>
          <w:sz w:val="12"/>
          <w:szCs w:val="20"/>
        </w:rPr>
        <w:t xml:space="preserve">. As cultural feminism sought to expand our sense of personal identity to a sense of inter-identification with the human other, so </w:t>
      </w:r>
      <w:r w:rsidRPr="00006211">
        <w:rPr>
          <w:szCs w:val="20"/>
          <w:u w:val="single"/>
        </w:rPr>
        <w:t>this ecological ethics would expand our personal and species sense of identity into an inter-identification with the natural world</w:t>
      </w:r>
      <w:r w:rsidRPr="00006211">
        <w:rPr>
          <w:bCs/>
          <w:sz w:val="12"/>
          <w:szCs w:val="20"/>
        </w:rPr>
        <w:t xml:space="preserve">. </w:t>
      </w:r>
      <w:r w:rsidRPr="00006211">
        <w:rPr>
          <w:szCs w:val="20"/>
          <w:u w:val="single"/>
        </w:rPr>
        <w:t>Such a realization can lead us to an ethics appropriate to our time, a dimension of which has come to be known as "deep ecology."</w:t>
      </w:r>
      <w:r w:rsidRPr="00006211">
        <w:rPr>
          <w:bCs/>
          <w:sz w:val="12"/>
          <w:szCs w:val="20"/>
        </w:rPr>
        <w:t xml:space="preserve">(26) </w:t>
      </w:r>
      <w:r w:rsidRPr="00006211">
        <w:rPr>
          <w:szCs w:val="20"/>
          <w:u w:val="single"/>
        </w:rPr>
        <w:t xml:space="preserve">For this ethics, we do not begin from the uniqueness of our human selfhood, existing against a taken-for-granted background of earth and sky. </w:t>
      </w:r>
      <w:proofErr w:type="gramStart"/>
      <w:r w:rsidRPr="00006211">
        <w:rPr>
          <w:szCs w:val="20"/>
          <w:u w:val="single"/>
        </w:rPr>
        <w:t>Nor is our body somehow irrelevant to ethical relations, with knowledge of it reduced always to tactics of domination.</w:t>
      </w:r>
      <w:proofErr w:type="gramEnd"/>
      <w:r w:rsidRPr="00006211">
        <w:rPr>
          <w:szCs w:val="20"/>
          <w:u w:val="single"/>
        </w:rPr>
        <w:t xml:space="preserve"> Our knowledge does not assimilate the other to the same, but reveals and furthers the continuing dance of interdependence. And our ethical motivation is neither rationalist system nor individualistic self-interest, but a sense of connection to all of life</w:t>
      </w:r>
      <w:r w:rsidRPr="00006211">
        <w:rPr>
          <w:bCs/>
          <w:sz w:val="12"/>
          <w:szCs w:val="20"/>
        </w:rPr>
        <w:t>. The deep ecology sense of self-realization goes beyond the modern Western sense of "self" as an isolated ego striving for hedonistic gratification. . . . . Self, in this sense, is experienced as integrated with the whole of nature</w:t>
      </w:r>
      <w:proofErr w:type="gramStart"/>
      <w:r w:rsidRPr="00006211">
        <w:rPr>
          <w:bCs/>
          <w:sz w:val="12"/>
          <w:szCs w:val="20"/>
        </w:rPr>
        <w:t>.(</w:t>
      </w:r>
      <w:proofErr w:type="gramEnd"/>
      <w:r w:rsidRPr="00006211">
        <w:rPr>
          <w:bCs/>
          <w:sz w:val="12"/>
          <w:szCs w:val="20"/>
        </w:rPr>
        <w:t xml:space="preserve">27) Having gained distance and sophistication of perception [from the development of science and political freedoms] we can turn and recognize who we have been all along. . . . </w:t>
      </w:r>
      <w:proofErr w:type="gramStart"/>
      <w:r w:rsidRPr="00006211">
        <w:rPr>
          <w:bCs/>
          <w:sz w:val="12"/>
          <w:szCs w:val="20"/>
        </w:rPr>
        <w:t>we</w:t>
      </w:r>
      <w:proofErr w:type="gramEnd"/>
      <w:r w:rsidRPr="00006211">
        <w:rPr>
          <w:bCs/>
          <w:sz w:val="12"/>
          <w:szCs w:val="20"/>
        </w:rPr>
        <w:t xml:space="preserve"> are our world knowing itself. We can relinquish our separateness. We can come home again -- and participate in our world in a richer, more responsible and poignantly beautiful way</w:t>
      </w:r>
      <w:proofErr w:type="gramStart"/>
      <w:r w:rsidRPr="00006211">
        <w:rPr>
          <w:bCs/>
          <w:sz w:val="12"/>
          <w:szCs w:val="20"/>
        </w:rPr>
        <w:t>.(</w:t>
      </w:r>
      <w:proofErr w:type="gramEnd"/>
      <w:r w:rsidRPr="00006211">
        <w:rPr>
          <w:bCs/>
          <w:sz w:val="12"/>
          <w:szCs w:val="20"/>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006211">
        <w:rPr>
          <w:bCs/>
          <w:sz w:val="12"/>
          <w:szCs w:val="20"/>
        </w:rPr>
        <w:t>?(</w:t>
      </w:r>
      <w:proofErr w:type="gramEnd"/>
      <w:r w:rsidRPr="00006211">
        <w:rPr>
          <w:bCs/>
          <w:sz w:val="12"/>
          <w:szCs w:val="20"/>
        </w:rPr>
        <w:t xml:space="preserve">30) Our ecological vision locates us in such close relation with our natural home that knowledge of it is knowledge of ourselves. And </w:t>
      </w:r>
      <w:r w:rsidRPr="00006211">
        <w:rPr>
          <w:szCs w:val="20"/>
          <w:u w:val="single"/>
        </w:rPr>
        <w:t>this is not</w:t>
      </w:r>
      <w:r w:rsidRPr="00006211">
        <w:rPr>
          <w:bCs/>
          <w:sz w:val="12"/>
          <w:szCs w:val="20"/>
        </w:rPr>
        <w:t xml:space="preserve">, contrary to </w:t>
      </w:r>
      <w:proofErr w:type="spellStart"/>
      <w:r w:rsidRPr="00006211">
        <w:rPr>
          <w:bCs/>
          <w:sz w:val="12"/>
          <w:szCs w:val="20"/>
        </w:rPr>
        <w:t>Levinas's</w:t>
      </w:r>
      <w:proofErr w:type="spellEnd"/>
      <w:r w:rsidRPr="00006211">
        <w:rPr>
          <w:bCs/>
          <w:sz w:val="12"/>
          <w:szCs w:val="20"/>
        </w:rPr>
        <w:t xml:space="preserve"> fear, </w:t>
      </w:r>
      <w:r w:rsidRPr="00006211">
        <w:rPr>
          <w:szCs w:val="20"/>
          <w:u w:val="single"/>
        </w:rPr>
        <w:t>reducing the other to the same, but a celebration of a larger, more inclusive, and still complex and articulated self</w:t>
      </w:r>
      <w:proofErr w:type="gramStart"/>
      <w:r w:rsidRPr="00006211">
        <w:rPr>
          <w:bCs/>
          <w:sz w:val="12"/>
          <w:szCs w:val="20"/>
        </w:rPr>
        <w:t>.(</w:t>
      </w:r>
      <w:proofErr w:type="gramEnd"/>
      <w:r w:rsidRPr="00006211">
        <w:rPr>
          <w:bCs/>
          <w:sz w:val="12"/>
          <w:szCs w:val="20"/>
        </w:rPr>
        <w:t xml:space="preserve">31) The noble and terrible burden of </w:t>
      </w:r>
      <w:proofErr w:type="spellStart"/>
      <w:r w:rsidRPr="00006211">
        <w:rPr>
          <w:bCs/>
          <w:sz w:val="12"/>
          <w:szCs w:val="20"/>
        </w:rPr>
        <w:t>Levinas's</w:t>
      </w:r>
      <w:proofErr w:type="spellEnd"/>
      <w:r w:rsidRPr="00006211">
        <w:rPr>
          <w:bCs/>
          <w:sz w:val="12"/>
          <w:szCs w:val="20"/>
        </w:rPr>
        <w:t xml:space="preserve">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006211">
        <w:rPr>
          <w:bCs/>
          <w:sz w:val="12"/>
          <w:szCs w:val="20"/>
        </w:rPr>
        <w:t>.(</w:t>
      </w:r>
      <w:proofErr w:type="gramEnd"/>
      <w:r w:rsidRPr="00006211">
        <w:rPr>
          <w:bCs/>
          <w:sz w:val="12"/>
          <w:szCs w:val="20"/>
        </w:rPr>
        <w:t xml:space="preserve">32) In this prayer, </w:t>
      </w:r>
      <w:r w:rsidRPr="00CC0661">
        <w:rPr>
          <w:szCs w:val="20"/>
          <w:highlight w:val="green"/>
          <w:u w:val="single"/>
        </w:rPr>
        <w:t>we are</w:t>
      </w:r>
      <w:r w:rsidRPr="00006211">
        <w:rPr>
          <w:szCs w:val="20"/>
          <w:u w:val="single"/>
        </w:rPr>
        <w:t xml:space="preserve">, quite simply, </w:t>
      </w:r>
      <w:r w:rsidRPr="00CC0661">
        <w:rPr>
          <w:szCs w:val="20"/>
          <w:highlight w:val="green"/>
          <w:u w:val="single"/>
        </w:rPr>
        <w:t>all in it together</w:t>
      </w:r>
      <w:r w:rsidRPr="00006211">
        <w:rPr>
          <w:bCs/>
          <w:sz w:val="12"/>
          <w:szCs w:val="20"/>
        </w:rPr>
        <w:t xml:space="preserve">. And, </w:t>
      </w:r>
      <w:r w:rsidRPr="00006211">
        <w:rPr>
          <w:szCs w:val="20"/>
          <w:u w:val="single"/>
        </w:rPr>
        <w:t xml:space="preserve">although </w:t>
      </w:r>
      <w:r w:rsidRPr="00CC0661">
        <w:rPr>
          <w:szCs w:val="20"/>
          <w:highlight w:val="green"/>
          <w:u w:val="single"/>
        </w:rPr>
        <w:t>this new ecological</w:t>
      </w:r>
      <w:r w:rsidRPr="00006211">
        <w:rPr>
          <w:szCs w:val="20"/>
          <w:u w:val="single"/>
        </w:rPr>
        <w:t xml:space="preserve"> </w:t>
      </w:r>
      <w:r w:rsidRPr="00CC0661">
        <w:rPr>
          <w:szCs w:val="20"/>
          <w:highlight w:val="green"/>
          <w:u w:val="single"/>
        </w:rPr>
        <w:t>Holocaust</w:t>
      </w:r>
      <w:r w:rsidRPr="00006211">
        <w:rPr>
          <w:szCs w:val="20"/>
          <w:u w:val="single"/>
        </w:rPr>
        <w:t xml:space="preserve"> -- this creation of planet Auschwitz – </w:t>
      </w:r>
      <w:r w:rsidRPr="00CC0661">
        <w:rPr>
          <w:szCs w:val="20"/>
          <w:highlight w:val="green"/>
          <w:u w:val="single"/>
        </w:rPr>
        <w:t>is under way</w:t>
      </w:r>
      <w:r w:rsidRPr="00006211">
        <w:rPr>
          <w:szCs w:val="20"/>
          <w:u w:val="single"/>
        </w:rPr>
        <w:t xml:space="preserve">, it is not yet final. </w:t>
      </w:r>
      <w:r w:rsidRPr="00CC0661">
        <w:rPr>
          <w:szCs w:val="20"/>
          <w:highlight w:val="green"/>
          <w:u w:val="single"/>
        </w:rPr>
        <w:t>We have time to step back</w:t>
      </w:r>
      <w:r w:rsidRPr="00006211">
        <w:rPr>
          <w:szCs w:val="20"/>
          <w:u w:val="single"/>
        </w:rPr>
        <w:t xml:space="preserve"> </w:t>
      </w:r>
      <w:r w:rsidRPr="00CC0661">
        <w:rPr>
          <w:szCs w:val="20"/>
          <w:highlight w:val="green"/>
          <w:u w:val="single"/>
        </w:rPr>
        <w:t>from the brink</w:t>
      </w:r>
      <w:r w:rsidRPr="00006211">
        <w:rPr>
          <w:szCs w:val="20"/>
          <w:u w:val="single"/>
        </w:rPr>
        <w:t xml:space="preserve">, to repair our world. </w:t>
      </w:r>
      <w:r w:rsidRPr="00CC0661">
        <w:rPr>
          <w:szCs w:val="20"/>
          <w:highlight w:val="green"/>
          <w:u w:val="single"/>
        </w:rPr>
        <w:t>But only if we see that world not as another</w:t>
      </w:r>
      <w:r w:rsidRPr="00006211">
        <w:rPr>
          <w:szCs w:val="20"/>
          <w:u w:val="single"/>
        </w:rPr>
        <w:t xml:space="preserve"> across an irreducible gap of loneliness and </w:t>
      </w:r>
      <w:proofErr w:type="spellStart"/>
      <w:r w:rsidRPr="00006211">
        <w:rPr>
          <w:szCs w:val="20"/>
          <w:u w:val="single"/>
        </w:rPr>
        <w:t>unchosen</w:t>
      </w:r>
      <w:proofErr w:type="spellEnd"/>
      <w:r w:rsidRPr="00006211">
        <w:rPr>
          <w:szCs w:val="20"/>
          <w:u w:val="single"/>
        </w:rPr>
        <w:t xml:space="preserve"> obligation, </w:t>
      </w:r>
      <w:r w:rsidRPr="00CC0661">
        <w:rPr>
          <w:szCs w:val="20"/>
          <w:highlight w:val="green"/>
          <w:u w:val="single"/>
        </w:rPr>
        <w:t>but as a part of ourselves</w:t>
      </w:r>
      <w:r w:rsidRPr="00006211">
        <w:rPr>
          <w:szCs w:val="20"/>
          <w:u w:val="single"/>
        </w:rPr>
        <w:t xml:space="preserve"> as we are part of it, to be redeemed not out of duty, but out of love; </w:t>
      </w:r>
      <w:r w:rsidRPr="00CC0661">
        <w:rPr>
          <w:szCs w:val="20"/>
          <w:highlight w:val="green"/>
          <w:u w:val="single"/>
        </w:rPr>
        <w:t>neither for ourselves nor for the other, but for us all</w:t>
      </w:r>
      <w:r w:rsidRPr="00006211">
        <w:rPr>
          <w:bCs/>
          <w:sz w:val="12"/>
          <w:szCs w:val="20"/>
        </w:rPr>
        <w:t xml:space="preserve">. </w:t>
      </w:r>
    </w:p>
    <w:p w:rsidR="00DF524D" w:rsidRDefault="00DF524D" w:rsidP="00DF524D"/>
    <w:p w:rsidR="00DF524D" w:rsidRDefault="00DF524D" w:rsidP="00DF524D">
      <w:pPr>
        <w:rPr>
          <w:rFonts w:eastAsia="Times New Roman"/>
          <w:b/>
          <w:sz w:val="24"/>
          <w:szCs w:val="20"/>
        </w:rPr>
      </w:pPr>
    </w:p>
    <w:p w:rsidR="00DF524D" w:rsidRDefault="00DF524D" w:rsidP="00DF524D">
      <w:pPr>
        <w:rPr>
          <w:rFonts w:eastAsia="Times New Roman"/>
          <w:b/>
          <w:sz w:val="24"/>
          <w:szCs w:val="20"/>
        </w:rPr>
      </w:pPr>
    </w:p>
    <w:p w:rsidR="00DF524D" w:rsidRDefault="00DF524D" w:rsidP="00DF524D">
      <w:pPr>
        <w:pStyle w:val="Heading3"/>
        <w:rPr>
          <w:rFonts w:eastAsia="Times New Roman"/>
        </w:rPr>
      </w:pPr>
      <w:r>
        <w:rPr>
          <w:rFonts w:eastAsia="Times New Roman"/>
        </w:rPr>
        <w:t>2NC Alt</w:t>
      </w:r>
    </w:p>
    <w:p w:rsidR="00DF524D" w:rsidRPr="00722A09" w:rsidRDefault="00DF524D" w:rsidP="00DF524D"/>
    <w:p w:rsidR="00DF524D" w:rsidRPr="00E60878" w:rsidRDefault="00DF524D" w:rsidP="00DF524D">
      <w:pPr>
        <w:rPr>
          <w:rFonts w:eastAsia="Calibri"/>
        </w:rPr>
      </w:pPr>
      <w:r>
        <w:rPr>
          <w:rFonts w:eastAsia="Calibri"/>
          <w:b/>
          <w:bCs/>
          <w:sz w:val="24"/>
          <w:szCs w:val="24"/>
        </w:rPr>
        <w:t xml:space="preserve">The thought experiment forces us to confront </w:t>
      </w:r>
      <w:proofErr w:type="spellStart"/>
      <w:r>
        <w:rPr>
          <w:rFonts w:eastAsia="Calibri"/>
          <w:b/>
          <w:bCs/>
          <w:sz w:val="24"/>
          <w:szCs w:val="24"/>
        </w:rPr>
        <w:t>anthro</w:t>
      </w:r>
      <w:proofErr w:type="spellEnd"/>
      <w:r w:rsidRPr="00E60878">
        <w:rPr>
          <w:rFonts w:eastAsia="Calibri"/>
          <w:sz w:val="24"/>
          <w:szCs w:val="24"/>
        </w:rPr>
        <w:br/>
      </w:r>
      <w:r w:rsidRPr="00E60878">
        <w:rPr>
          <w:rFonts w:eastAsia="Calibri"/>
          <w:b/>
          <w:bCs/>
          <w:sz w:val="24"/>
          <w:szCs w:val="24"/>
          <w:u w:val="single"/>
        </w:rPr>
        <w:t xml:space="preserve">Kochi and </w:t>
      </w:r>
      <w:proofErr w:type="spellStart"/>
      <w:r w:rsidRPr="00E60878">
        <w:rPr>
          <w:rFonts w:eastAsia="Calibri"/>
          <w:b/>
          <w:bCs/>
          <w:sz w:val="24"/>
          <w:szCs w:val="24"/>
          <w:u w:val="single"/>
        </w:rPr>
        <w:t>Ordan</w:t>
      </w:r>
      <w:proofErr w:type="spellEnd"/>
      <w:r w:rsidRPr="00E60878">
        <w:rPr>
          <w:rFonts w:eastAsia="Calibri"/>
          <w:b/>
          <w:bCs/>
          <w:sz w:val="24"/>
          <w:szCs w:val="24"/>
          <w:u w:val="single"/>
        </w:rPr>
        <w:t xml:space="preserve"> 08</w:t>
      </w:r>
      <w:r w:rsidRPr="00E60878">
        <w:rPr>
          <w:rFonts w:eastAsia="Calibri"/>
        </w:rPr>
        <w:t xml:space="preserve"> – (Dec. 2008, </w:t>
      </w:r>
      <w:proofErr w:type="spellStart"/>
      <w:r w:rsidRPr="00E60878">
        <w:rPr>
          <w:rFonts w:eastAsia="Calibri"/>
        </w:rPr>
        <w:t>Tarik</w:t>
      </w:r>
      <w:proofErr w:type="spellEnd"/>
      <w:r w:rsidRPr="00E60878">
        <w:rPr>
          <w:rFonts w:eastAsia="Calibri"/>
        </w:rPr>
        <w:t xml:space="preserve"> Kochi, PhD, Lecturer in Law &amp; International Security, University of Sussex, Noam </w:t>
      </w:r>
      <w:proofErr w:type="spellStart"/>
      <w:r w:rsidRPr="00E60878">
        <w:rPr>
          <w:rFonts w:eastAsia="Calibri"/>
        </w:rPr>
        <w:t>Ordan</w:t>
      </w:r>
      <w:proofErr w:type="spellEnd"/>
      <w:r w:rsidRPr="00E60878">
        <w:rPr>
          <w:rFonts w:eastAsia="Calibri"/>
        </w:rPr>
        <w:t xml:space="preserve">, linguist and translator, conducts research in Translation Studies at Bar </w:t>
      </w:r>
      <w:proofErr w:type="spellStart"/>
      <w:r w:rsidRPr="00E60878">
        <w:rPr>
          <w:rFonts w:eastAsia="Calibri"/>
        </w:rPr>
        <w:t>Ilan</w:t>
      </w:r>
      <w:proofErr w:type="spellEnd"/>
      <w:r w:rsidRPr="00E60878">
        <w:rPr>
          <w:rFonts w:eastAsia="Calibri"/>
        </w:rPr>
        <w:t xml:space="preserve"> University, research focus on human cultural history, “An argument for the global suicide of humanity,” Borderlands, </w:t>
      </w:r>
      <w:hyperlink r:id="rId12" w:history="1">
        <w:r w:rsidRPr="00E60878">
          <w:t>http://www.borderlands.net.au/vol7no3_2008/kochiordan_argument.pdf</w:t>
        </w:r>
      </w:hyperlink>
      <w:r w:rsidRPr="00E60878">
        <w:rPr>
          <w:rFonts w:eastAsia="Calibri"/>
        </w:rPr>
        <w:t>)</w:t>
      </w:r>
    </w:p>
    <w:p w:rsidR="00DF524D" w:rsidRPr="00E60878" w:rsidRDefault="00DF524D" w:rsidP="00DF524D">
      <w:pPr>
        <w:rPr>
          <w:rFonts w:eastAsia="Calibri"/>
        </w:rPr>
      </w:pPr>
    </w:p>
    <w:p w:rsidR="00DF524D" w:rsidRPr="00722A09" w:rsidRDefault="00DF524D" w:rsidP="00DF524D">
      <w:pPr>
        <w:pStyle w:val="card"/>
        <w:ind w:left="0"/>
        <w:rPr>
          <w:rFonts w:ascii="Arial" w:hAnsi="Arial" w:cs="Arial"/>
          <w:sz w:val="20"/>
        </w:rPr>
      </w:pPr>
      <w:r w:rsidRPr="00006211">
        <w:rPr>
          <w:rFonts w:ascii="Arial" w:hAnsi="Arial" w:cs="Arial"/>
          <w:sz w:val="20"/>
        </w:rPr>
        <w:t xml:space="preserve">From the outset it is important to make clear that </w:t>
      </w:r>
      <w:r w:rsidRPr="00006211">
        <w:rPr>
          <w:rStyle w:val="underline0"/>
          <w:rFonts w:cs="Arial"/>
          <w:sz w:val="20"/>
        </w:rPr>
        <w:t>the argument for</w:t>
      </w:r>
      <w:r w:rsidRPr="00CC0661">
        <w:rPr>
          <w:rStyle w:val="underline0"/>
          <w:rFonts w:cs="Arial"/>
          <w:sz w:val="20"/>
          <w:highlight w:val="green"/>
        </w:rPr>
        <w:t xml:space="preserve"> the global suicide of humanity is presented as a </w:t>
      </w:r>
      <w:r w:rsidRPr="00CC0661">
        <w:rPr>
          <w:rStyle w:val="Emphasis"/>
          <w:highlight w:val="green"/>
        </w:rPr>
        <w:t>thought experiment</w:t>
      </w:r>
      <w:r w:rsidRPr="00006211">
        <w:rPr>
          <w:rFonts w:ascii="Arial" w:hAnsi="Arial" w:cs="Arial"/>
          <w:sz w:val="20"/>
        </w:rPr>
        <w:t xml:space="preserve">. </w:t>
      </w:r>
      <w:r w:rsidRPr="00006211">
        <w:rPr>
          <w:rStyle w:val="Underline"/>
        </w:rPr>
        <w:t>The purpose</w:t>
      </w:r>
      <w:r w:rsidRPr="00006211">
        <w:rPr>
          <w:rFonts w:ascii="Arial" w:hAnsi="Arial" w:cs="Arial"/>
          <w:sz w:val="20"/>
        </w:rPr>
        <w:t xml:space="preserve"> of such a proposal in response to Hawking </w:t>
      </w:r>
      <w:r>
        <w:rPr>
          <w:rStyle w:val="underline0"/>
          <w:rFonts w:cs="Arial"/>
          <w:sz w:val="20"/>
        </w:rPr>
        <w:t xml:space="preserve">is to help show </w:t>
      </w:r>
      <w:r w:rsidRPr="00006211">
        <w:rPr>
          <w:rStyle w:val="underline0"/>
          <w:rFonts w:cs="Arial"/>
          <w:sz w:val="20"/>
        </w:rPr>
        <w:t>how a certain conception of modernity</w:t>
      </w:r>
      <w:r>
        <w:rPr>
          <w:rFonts w:ascii="Arial" w:hAnsi="Arial" w:cs="Arial"/>
          <w:sz w:val="20"/>
        </w:rPr>
        <w:t xml:space="preserve">, of which his approach is </w:t>
      </w:r>
      <w:r w:rsidRPr="00006211">
        <w:rPr>
          <w:rFonts w:ascii="Arial" w:hAnsi="Arial" w:cs="Arial"/>
          <w:sz w:val="20"/>
        </w:rPr>
        <w:t xml:space="preserve">representative, </w:t>
      </w:r>
      <w:r w:rsidRPr="00006211">
        <w:rPr>
          <w:rStyle w:val="underline0"/>
          <w:rFonts w:cs="Arial"/>
          <w:sz w:val="20"/>
        </w:rPr>
        <w:t>is problematic</w:t>
      </w:r>
      <w:r w:rsidRPr="00006211">
        <w:rPr>
          <w:rFonts w:ascii="Arial" w:hAnsi="Arial" w:cs="Arial"/>
          <w:sz w:val="20"/>
        </w:rPr>
        <w:t xml:space="preserve">. </w:t>
      </w:r>
      <w:r w:rsidRPr="00CC0661">
        <w:rPr>
          <w:rStyle w:val="underline0"/>
          <w:rFonts w:cs="Arial"/>
          <w:sz w:val="20"/>
          <w:highlight w:val="green"/>
        </w:rPr>
        <w:t>Taking seriously</w:t>
      </w:r>
      <w:r>
        <w:rPr>
          <w:rStyle w:val="underline0"/>
          <w:rFonts w:cs="Arial"/>
          <w:sz w:val="20"/>
        </w:rPr>
        <w:t xml:space="preserve"> the idea of global </w:t>
      </w:r>
      <w:r w:rsidRPr="00CC0661">
        <w:rPr>
          <w:rStyle w:val="underline0"/>
          <w:rFonts w:cs="Arial"/>
          <w:sz w:val="20"/>
          <w:highlight w:val="green"/>
        </w:rPr>
        <w:t>suicide is one way of throwing into question</w:t>
      </w:r>
      <w:r w:rsidRPr="00006211">
        <w:rPr>
          <w:rFonts w:ascii="Arial" w:hAnsi="Arial" w:cs="Arial"/>
          <w:sz w:val="20"/>
        </w:rPr>
        <w:t xml:space="preserve"> an ideology or do</w:t>
      </w:r>
      <w:r>
        <w:rPr>
          <w:rFonts w:ascii="Arial" w:hAnsi="Arial" w:cs="Arial"/>
          <w:sz w:val="20"/>
        </w:rPr>
        <w:t xml:space="preserve">minant </w:t>
      </w:r>
      <w:r w:rsidRPr="00006211">
        <w:rPr>
          <w:rFonts w:ascii="Arial" w:hAnsi="Arial" w:cs="Arial"/>
          <w:sz w:val="20"/>
        </w:rPr>
        <w:t>discourse of modernist-</w:t>
      </w:r>
      <w:r w:rsidRPr="00CC0661">
        <w:rPr>
          <w:rStyle w:val="underline0"/>
          <w:rFonts w:cs="Arial"/>
          <w:sz w:val="20"/>
          <w:highlight w:val="green"/>
        </w:rPr>
        <w:t>humanist action</w:t>
      </w:r>
      <w:r w:rsidRPr="00006211">
        <w:rPr>
          <w:rFonts w:ascii="Arial" w:hAnsi="Arial" w:cs="Arial"/>
          <w:sz w:val="20"/>
        </w:rPr>
        <w:t xml:space="preserve">. [3] </w:t>
      </w:r>
      <w:r w:rsidRPr="00006211">
        <w:rPr>
          <w:rStyle w:val="underline0"/>
          <w:rFonts w:cs="Arial"/>
          <w:sz w:val="20"/>
        </w:rPr>
        <w:t xml:space="preserve">By imagining </w:t>
      </w:r>
      <w:proofErr w:type="gramStart"/>
      <w:r w:rsidRPr="00006211">
        <w:rPr>
          <w:rStyle w:val="underline0"/>
          <w:rFonts w:cs="Arial"/>
          <w:sz w:val="20"/>
        </w:rPr>
        <w:t>an  alternative</w:t>
      </w:r>
      <w:proofErr w:type="gramEnd"/>
      <w:r w:rsidRPr="00006211">
        <w:rPr>
          <w:rStyle w:val="underline0"/>
          <w:rFonts w:cs="Arial"/>
          <w:sz w:val="20"/>
        </w:rPr>
        <w:t xml:space="preserve"> to the existing state of affairs, absurd as it may seem</w:t>
      </w:r>
      <w:r w:rsidRPr="00006211">
        <w:rPr>
          <w:rFonts w:ascii="Arial" w:hAnsi="Arial" w:cs="Arial"/>
          <w:sz w:val="20"/>
        </w:rPr>
        <w:t xml:space="preserve"> to  some readers by its nihilistic and radical ‘solution’, </w:t>
      </w:r>
      <w:r w:rsidRPr="00CC0661">
        <w:rPr>
          <w:rStyle w:val="underline0"/>
          <w:rFonts w:cs="Arial"/>
          <w:sz w:val="20"/>
          <w:highlight w:val="green"/>
        </w:rPr>
        <w:t>we wish to open up  a</w:t>
      </w:r>
      <w:r w:rsidRPr="00006211">
        <w:rPr>
          <w:rFonts w:ascii="Arial" w:hAnsi="Arial" w:cs="Arial"/>
          <w:sz w:val="20"/>
        </w:rPr>
        <w:t xml:space="preserve"> ground for a </w:t>
      </w:r>
      <w:r w:rsidRPr="00CC0661">
        <w:rPr>
          <w:rStyle w:val="underline0"/>
          <w:rFonts w:cs="Arial"/>
          <w:sz w:val="20"/>
          <w:highlight w:val="green"/>
        </w:rPr>
        <w:t>critical discussion of</w:t>
      </w:r>
      <w:r w:rsidRPr="00006211">
        <w:rPr>
          <w:rFonts w:ascii="Arial" w:hAnsi="Arial" w:cs="Arial"/>
          <w:sz w:val="20"/>
        </w:rPr>
        <w:t xml:space="preserve"> modernity and its negative impacts  on both human and </w:t>
      </w:r>
      <w:r w:rsidRPr="00CC0661">
        <w:rPr>
          <w:rStyle w:val="underline0"/>
          <w:rFonts w:cs="Arial"/>
          <w:sz w:val="20"/>
          <w:highlight w:val="green"/>
        </w:rPr>
        <w:t>non-human animals</w:t>
      </w:r>
      <w:r w:rsidRPr="00006211">
        <w:rPr>
          <w:rFonts w:ascii="Arial" w:hAnsi="Arial" w:cs="Arial"/>
          <w:sz w:val="20"/>
        </w:rPr>
        <w:t xml:space="preserve">, as well as on the  environment. [4] In this respect, </w:t>
      </w:r>
      <w:r w:rsidRPr="00CC0661">
        <w:rPr>
          <w:rStyle w:val="underline0"/>
          <w:rFonts w:cs="Arial"/>
          <w:sz w:val="20"/>
          <w:highlight w:val="green"/>
        </w:rPr>
        <w:t xml:space="preserve">by giving voice to the idea of </w:t>
      </w:r>
      <w:proofErr w:type="gramStart"/>
      <w:r w:rsidRPr="00CC0661">
        <w:rPr>
          <w:rStyle w:val="underline0"/>
          <w:rFonts w:cs="Arial"/>
          <w:sz w:val="20"/>
          <w:highlight w:val="green"/>
        </w:rPr>
        <w:t>a  human</w:t>
      </w:r>
      <w:proofErr w:type="gramEnd"/>
      <w:r w:rsidRPr="00CC0661">
        <w:rPr>
          <w:rStyle w:val="underline0"/>
          <w:rFonts w:cs="Arial"/>
          <w:sz w:val="20"/>
          <w:highlight w:val="green"/>
        </w:rPr>
        <w:t>-free world</w:t>
      </w:r>
      <w:r w:rsidRPr="00006211">
        <w:rPr>
          <w:rStyle w:val="underline0"/>
          <w:rFonts w:cs="Arial"/>
          <w:sz w:val="20"/>
        </w:rPr>
        <w:t>, we attempt to draw attention to</w:t>
      </w:r>
      <w:r w:rsidRPr="00006211">
        <w:rPr>
          <w:rFonts w:ascii="Arial" w:hAnsi="Arial" w:cs="Arial"/>
          <w:sz w:val="20"/>
        </w:rPr>
        <w:t xml:space="preserve"> some of </w:t>
      </w:r>
      <w:r w:rsidRPr="00006211">
        <w:rPr>
          <w:rStyle w:val="underline0"/>
          <w:rFonts w:cs="Arial"/>
          <w:sz w:val="20"/>
        </w:rPr>
        <w:t>the</w:t>
      </w:r>
      <w:r w:rsidRPr="00006211">
        <w:rPr>
          <w:rFonts w:ascii="Arial" w:hAnsi="Arial" w:cs="Arial"/>
          <w:sz w:val="20"/>
        </w:rPr>
        <w:t xml:space="preserve">  asymmetries of </w:t>
      </w:r>
      <w:r w:rsidRPr="00006211">
        <w:rPr>
          <w:rStyle w:val="underline0"/>
          <w:rFonts w:cs="Arial"/>
          <w:sz w:val="20"/>
        </w:rPr>
        <w:t>environmental reality</w:t>
      </w:r>
      <w:r w:rsidRPr="00006211">
        <w:rPr>
          <w:rFonts w:ascii="Arial" w:hAnsi="Arial" w:cs="Arial"/>
          <w:sz w:val="20"/>
        </w:rPr>
        <w:t xml:space="preserve"> and to give cause to question  why attempts to build bridges from the human to the non-human have,  so far, been unavailing.</w:t>
      </w:r>
    </w:p>
    <w:p w:rsidR="00DF524D" w:rsidRPr="00FB1265" w:rsidRDefault="00DF524D" w:rsidP="00DF524D"/>
    <w:p w:rsidR="00DF524D" w:rsidRPr="00FD4875" w:rsidRDefault="00DF524D" w:rsidP="00DF524D">
      <w:r w:rsidRPr="00FB1265">
        <w:rPr>
          <w:b/>
          <w:sz w:val="24"/>
          <w:u w:val="single"/>
        </w:rPr>
        <w:t>Collard 13</w:t>
      </w:r>
      <w:r w:rsidRPr="00FD4875">
        <w:t xml:space="preserve">—Geography Department at the University of British Columbia </w:t>
      </w:r>
    </w:p>
    <w:p w:rsidR="00DF524D" w:rsidRPr="00B04D3C" w:rsidRDefault="00DF524D" w:rsidP="00DF524D">
      <w:pPr>
        <w:rPr>
          <w:sz w:val="16"/>
          <w:szCs w:val="16"/>
        </w:rPr>
      </w:pPr>
      <w:r w:rsidRPr="00FD4875">
        <w:rPr>
          <w:sz w:val="16"/>
          <w:szCs w:val="16"/>
        </w:rPr>
        <w:t xml:space="preserve">(Rosemary-Claire, “Apocalypse Meow”, Capitalism Nature Socialism, 24:1, 35-41, </w:t>
      </w:r>
      <w:proofErr w:type="spellStart"/>
      <w:r w:rsidRPr="00FD4875">
        <w:rPr>
          <w:sz w:val="16"/>
          <w:szCs w:val="16"/>
        </w:rPr>
        <w:t>dml</w:t>
      </w:r>
      <w:proofErr w:type="spellEnd"/>
      <w:r w:rsidRPr="00FD4875">
        <w:rPr>
          <w:sz w:val="16"/>
          <w:szCs w:val="16"/>
        </w:rPr>
        <w:t>)</w:t>
      </w:r>
    </w:p>
    <w:p w:rsidR="00DF524D" w:rsidRDefault="00DF524D" w:rsidP="00DF524D"/>
    <w:p w:rsidR="00DF524D" w:rsidRPr="008F40DB" w:rsidRDefault="00DF524D" w:rsidP="00DF524D">
      <w:pPr>
        <w:rPr>
          <w:sz w:val="16"/>
        </w:rPr>
      </w:pPr>
      <w:r w:rsidRPr="008F40DB">
        <w:rPr>
          <w:rStyle w:val="Underline"/>
        </w:rPr>
        <w:t>‘‘</w:t>
      </w:r>
      <w:r w:rsidRPr="008F40DB">
        <w:rPr>
          <w:rStyle w:val="Underline"/>
          <w:highlight w:val="green"/>
        </w:rPr>
        <w:t>A true political space</w:t>
      </w:r>
      <w:r w:rsidRPr="008F40DB">
        <w:rPr>
          <w:sz w:val="16"/>
        </w:rPr>
        <w:t xml:space="preserve">,’’ writes </w:t>
      </w:r>
      <w:proofErr w:type="spellStart"/>
      <w:r w:rsidRPr="008F40DB">
        <w:rPr>
          <w:sz w:val="16"/>
        </w:rPr>
        <w:t>Swyngedouw</w:t>
      </w:r>
      <w:proofErr w:type="spellEnd"/>
      <w:r w:rsidRPr="008F40DB">
        <w:rPr>
          <w:sz w:val="16"/>
        </w:rPr>
        <w:t xml:space="preserve"> (2010b, 194), ‘‘</w:t>
      </w:r>
      <w:r w:rsidRPr="008F40DB">
        <w:rPr>
          <w:rStyle w:val="Underline"/>
          <w:highlight w:val="green"/>
        </w:rPr>
        <w:t>is always a space of contestation for those</w:t>
      </w:r>
      <w:r w:rsidRPr="008F40DB">
        <w:rPr>
          <w:rStyle w:val="Underline"/>
        </w:rPr>
        <w:t xml:space="preserve"> who are not-all, </w:t>
      </w:r>
      <w:r w:rsidRPr="008F40DB">
        <w:rPr>
          <w:rStyle w:val="Underline"/>
          <w:highlight w:val="green"/>
        </w:rPr>
        <w:t>who are uncounted and unnamed.’’ This true political space necessarily includes</w:t>
      </w:r>
      <w:r w:rsidRPr="008F40DB">
        <w:rPr>
          <w:rStyle w:val="Underline"/>
        </w:rPr>
        <w:t xml:space="preserve">*if only </w:t>
      </w:r>
      <w:r w:rsidRPr="008F40DB">
        <w:rPr>
          <w:rStyle w:val="Underline"/>
          <w:highlight w:val="green"/>
        </w:rPr>
        <w:t>by virtue of their exclusion*animals</w:t>
      </w:r>
      <w:r w:rsidRPr="008F40DB">
        <w:rPr>
          <w:rStyle w:val="Underline"/>
        </w:rPr>
        <w:t xml:space="preserve">, the ‘‘constitutive outside’’ of humanity itself. </w:t>
      </w:r>
      <w:r w:rsidRPr="008F40DB">
        <w:rPr>
          <w:rStyle w:val="Underline"/>
          <w:highlight w:val="green"/>
        </w:rPr>
        <w:t>How we respond to this dynamic ought to be a central question of critical scholarship</w:t>
      </w:r>
      <w:r w:rsidRPr="008F40DB">
        <w:rPr>
          <w:rStyle w:val="Underline"/>
        </w:rPr>
        <w:t xml:space="preserve"> and philosophizing. </w:t>
      </w:r>
      <w:r w:rsidRPr="008F40DB">
        <w:rPr>
          <w:rStyle w:val="Underline"/>
          <w:highlight w:val="green"/>
        </w:rPr>
        <w:t>To be a philosopher</w:t>
      </w:r>
      <w:r w:rsidRPr="008F40DB">
        <w:rPr>
          <w:sz w:val="16"/>
        </w:rPr>
        <w:t xml:space="preserve">, says </w:t>
      </w:r>
      <w:proofErr w:type="spellStart"/>
      <w:r w:rsidRPr="008F40DB">
        <w:rPr>
          <w:sz w:val="16"/>
        </w:rPr>
        <w:t>Deleuze</w:t>
      </w:r>
      <w:proofErr w:type="spellEnd"/>
      <w:r w:rsidRPr="008F40DB">
        <w:rPr>
          <w:sz w:val="16"/>
        </w:rPr>
        <w:t xml:space="preserve"> in the ‘‘A for Animal’’ entry to the ‘‘abecedary’’ (</w:t>
      </w:r>
      <w:proofErr w:type="spellStart"/>
      <w:r w:rsidRPr="008F40DB">
        <w:rPr>
          <w:sz w:val="16"/>
        </w:rPr>
        <w:t>L’abe´ce´daire</w:t>
      </w:r>
      <w:proofErr w:type="spellEnd"/>
      <w:r w:rsidRPr="008F40DB">
        <w:rPr>
          <w:sz w:val="16"/>
        </w:rPr>
        <w:t xml:space="preserve"> de Gilles </w:t>
      </w:r>
      <w:proofErr w:type="spellStart"/>
      <w:r w:rsidRPr="008F40DB">
        <w:rPr>
          <w:sz w:val="16"/>
        </w:rPr>
        <w:t>Deleuze</w:t>
      </w:r>
      <w:proofErr w:type="spellEnd"/>
      <w:r w:rsidRPr="008F40DB">
        <w:rPr>
          <w:sz w:val="16"/>
        </w:rPr>
        <w:t xml:space="preserve"> 1989), ‘‘</w:t>
      </w:r>
      <w:r w:rsidRPr="008F40DB">
        <w:rPr>
          <w:rStyle w:val="Underline"/>
          <w:highlight w:val="green"/>
        </w:rPr>
        <w:t>is to write in the place of animals that die.’’ This is</w:t>
      </w:r>
      <w:r w:rsidRPr="008F40DB">
        <w:rPr>
          <w:sz w:val="16"/>
        </w:rPr>
        <w:t xml:space="preserve"> still an </w:t>
      </w:r>
      <w:r w:rsidRPr="008F40DB">
        <w:rPr>
          <w:rStyle w:val="Underline"/>
          <w:highlight w:val="green"/>
        </w:rPr>
        <w:t>imperfect</w:t>
      </w:r>
      <w:r w:rsidRPr="008F40DB">
        <w:rPr>
          <w:sz w:val="16"/>
        </w:rPr>
        <w:t xml:space="preserve"> way of describing my objective (for one thing, I am also interested in animals that are still alive), </w:t>
      </w:r>
      <w:r w:rsidRPr="008F40DB">
        <w:rPr>
          <w:rStyle w:val="Underline"/>
          <w:highlight w:val="green"/>
        </w:rPr>
        <w:t>but it is an improvement over being a ‘‘spokesperson’’ for animals, which are often characterized as speechless and may be rendered more so having spokespeople appointed to speak on their behalf</w:t>
      </w:r>
      <w:r w:rsidRPr="008F40DB">
        <w:rPr>
          <w:rStyle w:val="Underline"/>
        </w:rPr>
        <w:t>. To write in the place of animals that die seems a preferable</w:t>
      </w:r>
      <w:r w:rsidRPr="008F40DB">
        <w:rPr>
          <w:sz w:val="16"/>
        </w:rPr>
        <w:t xml:space="preserve">, though still fraught, </w:t>
      </w:r>
      <w:r w:rsidRPr="008F40DB">
        <w:rPr>
          <w:rStyle w:val="Underline"/>
        </w:rPr>
        <w:t>characterization</w:t>
      </w:r>
      <w:r w:rsidRPr="008F40DB">
        <w:rPr>
          <w:sz w:val="16"/>
        </w:rPr>
        <w:t>.</w:t>
      </w:r>
    </w:p>
    <w:p w:rsidR="00DF524D" w:rsidRPr="008F40DB" w:rsidRDefault="00DF524D" w:rsidP="00DF524D">
      <w:pPr>
        <w:rPr>
          <w:sz w:val="16"/>
        </w:rPr>
      </w:pPr>
      <w:r w:rsidRPr="008F40DB">
        <w:rPr>
          <w:rStyle w:val="Underline"/>
          <w:highlight w:val="green"/>
        </w:rPr>
        <w:t>This</w:t>
      </w:r>
      <w:r w:rsidRPr="008F40DB">
        <w:rPr>
          <w:sz w:val="16"/>
        </w:rPr>
        <w:t xml:space="preserve"> paper </w:t>
      </w:r>
      <w:r w:rsidRPr="008F40DB">
        <w:rPr>
          <w:rStyle w:val="Underline"/>
          <w:highlight w:val="green"/>
        </w:rPr>
        <w:t>is</w:t>
      </w:r>
      <w:r w:rsidRPr="008F40DB">
        <w:rPr>
          <w:sz w:val="16"/>
        </w:rPr>
        <w:t xml:space="preserve"> therefore </w:t>
      </w:r>
      <w:r w:rsidRPr="008F40DB">
        <w:rPr>
          <w:rStyle w:val="Underline"/>
          <w:highlight w:val="green"/>
        </w:rPr>
        <w:t>written in the place of those uncounted and unnamed non-subjects of political space, the animals that die, the nonhumans, the hundreds of millions of animals that are ‘‘living out our nightmares’’</w:t>
      </w:r>
      <w:r w:rsidRPr="008F40DB">
        <w:rPr>
          <w:sz w:val="16"/>
        </w:rPr>
        <w:t xml:space="preserve"> (Raffles 2010, 120): </w:t>
      </w:r>
      <w:r w:rsidRPr="00FB1265">
        <w:rPr>
          <w:szCs w:val="20"/>
          <w:highlight w:val="green"/>
          <w:u w:val="single"/>
        </w:rPr>
        <w:t>inj</w:t>
      </w:r>
      <w:r w:rsidRPr="008F40DB">
        <w:rPr>
          <w:rStyle w:val="Underline"/>
          <w:highlight w:val="green"/>
        </w:rPr>
        <w:t>ected, tested, prodded, then discarded. We have denied, disavowed, and misunderstood animals. They are refused speech</w:t>
      </w:r>
      <w:r w:rsidRPr="008F40DB">
        <w:rPr>
          <w:rStyle w:val="Underline"/>
        </w:rPr>
        <w:t xml:space="preserve">, reason, </w:t>
      </w:r>
      <w:r w:rsidRPr="008F40DB">
        <w:rPr>
          <w:rStyle w:val="Underline"/>
          <w:highlight w:val="green"/>
        </w:rPr>
        <w:t>morality, emotion</w:t>
      </w:r>
      <w:r w:rsidRPr="008F40DB">
        <w:rPr>
          <w:rStyle w:val="Underline"/>
        </w:rPr>
        <w:t xml:space="preserve">, clothing, shelter, </w:t>
      </w:r>
      <w:r w:rsidRPr="008F40DB">
        <w:rPr>
          <w:rStyle w:val="Underline"/>
          <w:highlight w:val="green"/>
        </w:rPr>
        <w:t>mourning, culture</w:t>
      </w:r>
      <w:r w:rsidRPr="008F40DB">
        <w:rPr>
          <w:rStyle w:val="Underline"/>
        </w:rPr>
        <w:t>, lying, lying about lying, gifting, laughing, crying*</w:t>
      </w:r>
      <w:r w:rsidRPr="008F40DB">
        <w:rPr>
          <w:rStyle w:val="Underline"/>
          <w:highlight w:val="green"/>
        </w:rPr>
        <w:t>the list has no limit</w:t>
      </w:r>
      <w:r w:rsidRPr="008F40DB">
        <w:rPr>
          <w:sz w:val="16"/>
          <w:highlight w:val="green"/>
        </w:rPr>
        <w:t>.</w:t>
      </w:r>
      <w:r w:rsidRPr="008F40DB">
        <w:rPr>
          <w:sz w:val="16"/>
        </w:rPr>
        <w:t xml:space="preserve"> But ‘‘who was born first, before the names?’’ Derrida (2008, 18) asks. ‘‘Which one saw the other come to this place, so long ago? Who will have been the first occupant? Who the subject? Who has remained the despot, for so long now?’’ </w:t>
      </w:r>
      <w:r w:rsidRPr="008F40DB">
        <w:rPr>
          <w:rStyle w:val="Underline"/>
          <w:highlight w:val="green"/>
        </w:rPr>
        <w:t>Some see identifying this denial as</w:t>
      </w:r>
      <w:r w:rsidRPr="008F40DB">
        <w:rPr>
          <w:rStyle w:val="Underline"/>
        </w:rPr>
        <w:t xml:space="preserve"> a side-event, </w:t>
      </w:r>
      <w:r w:rsidRPr="008F40DB">
        <w:rPr>
          <w:rStyle w:val="Underline"/>
          <w:highlight w:val="green"/>
        </w:rPr>
        <w:t>inconsequential</w:t>
      </w:r>
      <w:r w:rsidRPr="008F40DB">
        <w:rPr>
          <w:rStyle w:val="Underline"/>
        </w:rPr>
        <w:t>, even</w:t>
      </w:r>
      <w:r w:rsidRPr="008F40DB">
        <w:rPr>
          <w:sz w:val="16"/>
        </w:rPr>
        <w:t xml:space="preserve"> sort of </w:t>
      </w:r>
      <w:r w:rsidRPr="008F40DB">
        <w:rPr>
          <w:rStyle w:val="Underline"/>
        </w:rPr>
        <w:t xml:space="preserve">silly. </w:t>
      </w:r>
      <w:r w:rsidRPr="008F40DB">
        <w:rPr>
          <w:rStyle w:val="Underline"/>
          <w:highlight w:val="green"/>
        </w:rPr>
        <w:t>The belief in human superiority is</w:t>
      </w:r>
      <w:r w:rsidRPr="008F40DB">
        <w:rPr>
          <w:rStyle w:val="Underline"/>
        </w:rPr>
        <w:t xml:space="preserve"> firmly lodged and </w:t>
      </w:r>
      <w:r w:rsidRPr="008F40DB">
        <w:rPr>
          <w:rStyle w:val="Underline"/>
          <w:highlight w:val="green"/>
        </w:rPr>
        <w:t>dear to people’s hearts and senses of themselves. It also seems</w:t>
      </w:r>
      <w:r w:rsidRPr="008F40DB">
        <w:rPr>
          <w:rStyle w:val="Underline"/>
        </w:rPr>
        <w:t xml:space="preserve"> a daunting task, </w:t>
      </w:r>
      <w:r w:rsidRPr="008F40DB">
        <w:rPr>
          <w:rStyle w:val="Underline"/>
          <w:highlight w:val="green"/>
        </w:rPr>
        <w:t>not a simple matter of inserting the excluded into the dominant political order, which</w:t>
      </w:r>
      <w:r w:rsidRPr="008F40DB">
        <w:rPr>
          <w:sz w:val="16"/>
        </w:rPr>
        <w:t xml:space="preserve"> as Z ˇ </w:t>
      </w:r>
      <w:proofErr w:type="spellStart"/>
      <w:r w:rsidRPr="008F40DB">
        <w:rPr>
          <w:sz w:val="16"/>
        </w:rPr>
        <w:t>izˇek</w:t>
      </w:r>
      <w:proofErr w:type="spellEnd"/>
      <w:r w:rsidRPr="008F40DB">
        <w:rPr>
          <w:sz w:val="16"/>
        </w:rPr>
        <w:t xml:space="preserve"> (1999) writes, </w:t>
      </w:r>
      <w:r w:rsidRPr="008F40DB">
        <w:rPr>
          <w:rStyle w:val="Underline"/>
          <w:highlight w:val="green"/>
        </w:rPr>
        <w:t>neglects how these very subversions and exclusions are the order’s condition of being</w:t>
      </w:r>
      <w:r w:rsidRPr="008F40DB">
        <w:rPr>
          <w:rStyle w:val="Underline"/>
        </w:rPr>
        <w:t>.</w:t>
      </w:r>
    </w:p>
    <w:p w:rsidR="00DF524D" w:rsidRPr="00006211" w:rsidRDefault="00DF524D" w:rsidP="00DF524D">
      <w:pPr>
        <w:rPr>
          <w:rFonts w:eastAsia="Times New Roman"/>
          <w:b/>
          <w:sz w:val="24"/>
          <w:szCs w:val="20"/>
        </w:rPr>
      </w:pPr>
    </w:p>
    <w:p w:rsidR="00DF524D" w:rsidRDefault="00DF524D" w:rsidP="00DF524D">
      <w:pPr>
        <w:spacing w:after="200" w:line="276" w:lineRule="auto"/>
        <w:rPr>
          <w:rFonts w:asciiTheme="minorHAnsi" w:hAnsiTheme="minorHAnsi"/>
          <w:sz w:val="22"/>
        </w:rPr>
      </w:pPr>
    </w:p>
    <w:p w:rsidR="00DF524D" w:rsidRPr="00DF524D" w:rsidRDefault="00DF524D" w:rsidP="00DF524D">
      <w:pPr>
        <w:rPr>
          <w:b/>
        </w:rPr>
      </w:pPr>
    </w:p>
    <w:sectPr w:rsidR="00DF524D" w:rsidRPr="00DF524D"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1F4" w:rsidRDefault="00EA61F4" w:rsidP="005F5576">
      <w:r>
        <w:separator/>
      </w:r>
    </w:p>
  </w:endnote>
  <w:endnote w:type="continuationSeparator" w:id="0">
    <w:p w:rsidR="00EA61F4" w:rsidRDefault="00EA61F4"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1F4" w:rsidRDefault="00EA61F4" w:rsidP="005F5576">
      <w:r>
        <w:separator/>
      </w:r>
    </w:p>
  </w:footnote>
  <w:footnote w:type="continuationSeparator" w:id="0">
    <w:p w:rsidR="00EA61F4" w:rsidRDefault="00EA61F4"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A55223"/>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12221"/>
    <w:rsid w:val="00A20D78"/>
    <w:rsid w:val="00A2174A"/>
    <w:rsid w:val="00A26733"/>
    <w:rsid w:val="00A34066"/>
    <w:rsid w:val="00A3595E"/>
    <w:rsid w:val="00A46C7F"/>
    <w:rsid w:val="00A55223"/>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524D"/>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4112"/>
    <w:rsid w:val="00E674DB"/>
    <w:rsid w:val="00E70912"/>
    <w:rsid w:val="00E75F28"/>
    <w:rsid w:val="00E80AB3"/>
    <w:rsid w:val="00E90AA6"/>
    <w:rsid w:val="00E977B8"/>
    <w:rsid w:val="00E97AD1"/>
    <w:rsid w:val="00EA109B"/>
    <w:rsid w:val="00EA15A8"/>
    <w:rsid w:val="00EA2926"/>
    <w:rsid w:val="00EA61F4"/>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7754A"/>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2221"/>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A12221"/>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A12221"/>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A1222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A122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1222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A12221"/>
  </w:style>
  <w:style w:type="character" w:customStyle="1" w:styleId="Heading1Char">
    <w:name w:val="Heading 1 Char"/>
    <w:aliases w:val="Pocket Char"/>
    <w:basedOn w:val="DefaultParagraphFont"/>
    <w:link w:val="Heading1"/>
    <w:uiPriority w:val="1"/>
    <w:rsid w:val="00A12221"/>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A12221"/>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Heading 3 Char1,Char Char Char,Char Char Char Char Char Char Char Char Char1"/>
    <w:basedOn w:val="DefaultParagraphFont"/>
    <w:uiPriority w:val="7"/>
    <w:qFormat/>
    <w:rsid w:val="00A12221"/>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A12221"/>
    <w:rPr>
      <w:b/>
      <w:bCs/>
    </w:rPr>
  </w:style>
  <w:style w:type="character" w:customStyle="1" w:styleId="Heading3Char">
    <w:name w:val="Heading 3 Char"/>
    <w:aliases w:val="Block Char"/>
    <w:basedOn w:val="DefaultParagraphFont"/>
    <w:link w:val="Heading3"/>
    <w:uiPriority w:val="3"/>
    <w:rsid w:val="00A12221"/>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A12221"/>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A12221"/>
    <w:rPr>
      <w:rFonts w:ascii="Arial" w:hAnsi="Arial"/>
      <w:sz w:val="24"/>
      <w:u w:val="single"/>
    </w:rPr>
  </w:style>
  <w:style w:type="paragraph" w:styleId="Header">
    <w:name w:val="header"/>
    <w:basedOn w:val="Normal"/>
    <w:link w:val="HeaderChar"/>
    <w:uiPriority w:val="99"/>
    <w:semiHidden/>
    <w:rsid w:val="00A12221"/>
    <w:pPr>
      <w:tabs>
        <w:tab w:val="center" w:pos="4680"/>
        <w:tab w:val="right" w:pos="9360"/>
      </w:tabs>
    </w:pPr>
  </w:style>
  <w:style w:type="character" w:customStyle="1" w:styleId="HeaderChar">
    <w:name w:val="Header Char"/>
    <w:basedOn w:val="DefaultParagraphFont"/>
    <w:link w:val="Header"/>
    <w:uiPriority w:val="99"/>
    <w:semiHidden/>
    <w:rsid w:val="00A12221"/>
    <w:rPr>
      <w:rFonts w:ascii="Arial" w:hAnsi="Arial" w:cs="Arial"/>
      <w:sz w:val="20"/>
    </w:rPr>
  </w:style>
  <w:style w:type="paragraph" w:styleId="Footer">
    <w:name w:val="footer"/>
    <w:basedOn w:val="Normal"/>
    <w:link w:val="FooterChar"/>
    <w:uiPriority w:val="99"/>
    <w:semiHidden/>
    <w:rsid w:val="00A12221"/>
    <w:pPr>
      <w:tabs>
        <w:tab w:val="center" w:pos="4680"/>
        <w:tab w:val="right" w:pos="9360"/>
      </w:tabs>
    </w:pPr>
  </w:style>
  <w:style w:type="character" w:customStyle="1" w:styleId="FooterChar">
    <w:name w:val="Footer Char"/>
    <w:basedOn w:val="DefaultParagraphFont"/>
    <w:link w:val="Footer"/>
    <w:uiPriority w:val="99"/>
    <w:semiHidden/>
    <w:rsid w:val="00A12221"/>
    <w:rPr>
      <w:rFonts w:ascii="Arial" w:hAnsi="Arial" w:cs="Arial"/>
      <w:sz w:val="20"/>
    </w:rPr>
  </w:style>
  <w:style w:type="character" w:styleId="Hyperlink">
    <w:name w:val="Hyperlink"/>
    <w:basedOn w:val="DefaultParagraphFont"/>
    <w:uiPriority w:val="99"/>
    <w:semiHidden/>
    <w:rsid w:val="00A12221"/>
    <w:rPr>
      <w:color w:val="auto"/>
      <w:u w:val="none"/>
    </w:rPr>
  </w:style>
  <w:style w:type="character" w:styleId="FollowedHyperlink">
    <w:name w:val="FollowedHyperlink"/>
    <w:basedOn w:val="DefaultParagraphFont"/>
    <w:uiPriority w:val="99"/>
    <w:semiHidden/>
    <w:rsid w:val="00A12221"/>
    <w:rPr>
      <w:color w:val="auto"/>
      <w:u w:val="none"/>
    </w:rPr>
  </w:style>
  <w:style w:type="character" w:customStyle="1" w:styleId="Heading4Char">
    <w:name w:val="Heading 4 Char"/>
    <w:aliases w:val="Tag Char"/>
    <w:basedOn w:val="DefaultParagraphFont"/>
    <w:link w:val="Heading4"/>
    <w:uiPriority w:val="4"/>
    <w:rsid w:val="00A12221"/>
    <w:rPr>
      <w:rFonts w:ascii="Arial" w:eastAsiaTheme="majorEastAsia" w:hAnsi="Arial" w:cstheme="majorBidi"/>
      <w:b/>
      <w:bCs/>
      <w:iCs/>
      <w:sz w:val="24"/>
    </w:rPr>
  </w:style>
  <w:style w:type="character" w:customStyle="1" w:styleId="TagGreg">
    <w:name w:val="TagGreg"/>
    <w:basedOn w:val="DefaultParagraphFont"/>
    <w:uiPriority w:val="1"/>
    <w:qFormat/>
    <w:rsid w:val="00A12221"/>
    <w:rPr>
      <w:rFonts w:ascii="Arial" w:hAnsi="Arial"/>
      <w:b/>
      <w:sz w:val="24"/>
    </w:rPr>
  </w:style>
  <w:style w:type="character" w:customStyle="1" w:styleId="UnderlineBold">
    <w:name w:val="Underline + Bold"/>
    <w:uiPriority w:val="1"/>
    <w:qFormat/>
    <w:rsid w:val="00A12221"/>
    <w:rPr>
      <w:rFonts w:ascii="Arial" w:hAnsi="Arial"/>
      <w:bCs w:val="0"/>
      <w:sz w:val="20"/>
      <w:u w:val="single"/>
    </w:rPr>
  </w:style>
  <w:style w:type="paragraph" w:styleId="DocumentMap">
    <w:name w:val="Document Map"/>
    <w:basedOn w:val="Normal"/>
    <w:link w:val="DocumentMapChar"/>
    <w:uiPriority w:val="99"/>
    <w:semiHidden/>
    <w:rsid w:val="00DF524D"/>
    <w:rPr>
      <w:rFonts w:ascii="Tahoma" w:hAnsi="Tahoma" w:cs="Tahoma"/>
      <w:sz w:val="16"/>
      <w:szCs w:val="16"/>
    </w:rPr>
  </w:style>
  <w:style w:type="character" w:customStyle="1" w:styleId="DocumentMapChar">
    <w:name w:val="Document Map Char"/>
    <w:basedOn w:val="DefaultParagraphFont"/>
    <w:link w:val="DocumentMap"/>
    <w:uiPriority w:val="99"/>
    <w:semiHidden/>
    <w:rsid w:val="00DF524D"/>
    <w:rPr>
      <w:rFonts w:ascii="Tahoma" w:hAnsi="Tahoma" w:cs="Tahoma"/>
      <w:sz w:val="16"/>
      <w:szCs w:val="16"/>
    </w:rPr>
  </w:style>
  <w:style w:type="paragraph" w:customStyle="1" w:styleId="Analytic">
    <w:name w:val="Analytic"/>
    <w:basedOn w:val="Normal"/>
    <w:link w:val="AnalyticChar"/>
    <w:qFormat/>
    <w:rsid w:val="00DF524D"/>
    <w:pPr>
      <w:spacing w:before="200"/>
    </w:pPr>
    <w:rPr>
      <w:b/>
      <w:sz w:val="24"/>
    </w:rPr>
  </w:style>
  <w:style w:type="character" w:customStyle="1" w:styleId="AnalyticChar">
    <w:name w:val="Analytic Char"/>
    <w:basedOn w:val="DefaultParagraphFont"/>
    <w:link w:val="Analytic"/>
    <w:rsid w:val="00DF524D"/>
    <w:rPr>
      <w:rFonts w:ascii="Arial" w:hAnsi="Arial" w:cs="Arial"/>
      <w:b/>
      <w:sz w:val="24"/>
    </w:rPr>
  </w:style>
  <w:style w:type="paragraph" w:styleId="Title">
    <w:name w:val="Title"/>
    <w:basedOn w:val="Normal"/>
    <w:next w:val="Normal"/>
    <w:link w:val="TitleChar"/>
    <w:uiPriority w:val="6"/>
    <w:qFormat/>
    <w:rsid w:val="00DF52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DF524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F524D"/>
    <w:pPr>
      <w:ind w:left="288" w:right="288"/>
    </w:pPr>
    <w:rPr>
      <w:rFonts w:ascii="Georgia" w:eastAsia="Times New Roman" w:hAnsi="Georgia" w:cstheme="majorBidi"/>
      <w:bCs/>
      <w:sz w:val="22"/>
      <w:szCs w:val="20"/>
    </w:rPr>
  </w:style>
  <w:style w:type="character" w:customStyle="1" w:styleId="cardChar">
    <w:name w:val="card Char"/>
    <w:link w:val="card"/>
    <w:rsid w:val="00DF524D"/>
    <w:rPr>
      <w:rFonts w:ascii="Georgia" w:eastAsia="Times New Roman" w:hAnsi="Georgia" w:cstheme="majorBidi"/>
      <w:bCs/>
      <w:szCs w:val="20"/>
    </w:rPr>
  </w:style>
  <w:style w:type="character" w:customStyle="1" w:styleId="underline0">
    <w:name w:val="underline"/>
    <w:qFormat/>
    <w:rsid w:val="00DF524D"/>
    <w:rPr>
      <w:b/>
      <w:u w:val="single"/>
    </w:rPr>
  </w:style>
  <w:style w:type="paragraph" w:customStyle="1" w:styleId="HotRoute">
    <w:name w:val="Hot Route"/>
    <w:link w:val="HotRouteChar"/>
    <w:qFormat/>
    <w:rsid w:val="00DF524D"/>
    <w:pPr>
      <w:widowControl w:val="0"/>
      <w:spacing w:after="0" w:line="240" w:lineRule="auto"/>
      <w:ind w:left="144"/>
    </w:pPr>
    <w:rPr>
      <w:rFonts w:ascii="Helvetica" w:eastAsia="Cambria" w:hAnsi="Helvetica" w:cs="Times New Roman"/>
      <w:sz w:val="12"/>
      <w:szCs w:val="24"/>
    </w:rPr>
  </w:style>
  <w:style w:type="character" w:customStyle="1" w:styleId="HotRouteChar">
    <w:name w:val="Hot Route Char"/>
    <w:link w:val="HotRoute"/>
    <w:rsid w:val="00DF524D"/>
    <w:rPr>
      <w:rFonts w:ascii="Helvetica" w:eastAsia="Cambria" w:hAnsi="Helvetica" w:cs="Times New Roman"/>
      <w:sz w:val="12"/>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borderlands.net.au/vol7no3_2008/kochiordan_argumen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journals/theory_and_event/v008/8.3chambers.html" TargetMode="External"/><Relationship Id="rId5" Type="http://schemas.openxmlformats.org/officeDocument/2006/relationships/settings" Target="settings.xml"/><Relationship Id="rId10" Type="http://schemas.openxmlformats.org/officeDocument/2006/relationships/hyperlink" Target="http://www.borderlands.net.au/vol7no3_2008/kochiordan_argument.pdf" TargetMode="External"/><Relationship Id="rId4" Type="http://schemas.openxmlformats.org/officeDocument/2006/relationships/styles" Target="styles.xml"/><Relationship Id="rId9" Type="http://schemas.openxmlformats.org/officeDocument/2006/relationships/hyperlink" Target="http://www.drstevebest.org/EternalTriblenka.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12600</Words>
  <Characters>71820</Characters>
  <Application>Microsoft Office Word</Application>
  <DocSecurity>0</DocSecurity>
  <Lines>598</Lines>
  <Paragraphs>168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1NC</vt:lpstr>
      <vt:lpstr>        Off</vt:lpstr>
      <vt:lpstr>        Off</vt:lpstr>
      <vt:lpstr>        Case</vt:lpstr>
      <vt:lpstr>    2NC</vt:lpstr>
      <vt:lpstr>        OV</vt:lpstr>
      <vt:lpstr>        UC</vt:lpstr>
      <vt:lpstr>    1NR</vt:lpstr>
      <vt:lpstr>        AT Schapp</vt:lpstr>
      <vt:lpstr>        AT: Perm</vt:lpstr>
      <vt:lpstr>        Link</vt:lpstr>
      <vt:lpstr>        2NC Impact</vt:lpstr>
      <vt:lpstr>        2NC Alt</vt:lpstr>
    </vt:vector>
  </TitlesOfParts>
  <Company>Whitman College</Company>
  <LinksUpToDate>false</LinksUpToDate>
  <CharactersWithSpaces>84252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2014-02-26T06:49:00Z</dcterms:created>
  <dcterms:modified xsi:type="dcterms:W3CDTF">2014-02-26T06:51:00Z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