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040CBD" w:rsidP="00040CBD">
      <w:pPr>
        <w:pStyle w:val="Heading1"/>
      </w:pPr>
      <w:bookmarkStart w:id="0" w:name="_GoBack"/>
      <w:bookmarkEnd w:id="0"/>
      <w:r>
        <w:t>Round Report Vs. Pine Crest GJ</w:t>
      </w:r>
    </w:p>
    <w:p w:rsidR="00040CBD" w:rsidRDefault="00040CBD" w:rsidP="00040CBD"/>
    <w:p w:rsidR="00040CBD" w:rsidRDefault="00040CBD" w:rsidP="00040CBD">
      <w:pPr>
        <w:pStyle w:val="Heading1"/>
      </w:pPr>
      <w:r>
        <w:lastRenderedPageBreak/>
        <w:t>1nc</w:t>
      </w:r>
    </w:p>
    <w:p w:rsidR="00FC478F" w:rsidRDefault="00FC478F" w:rsidP="00FC478F"/>
    <w:p w:rsidR="00FC478F" w:rsidRDefault="00FC478F" w:rsidP="00FC478F">
      <w:pPr>
        <w:pStyle w:val="Heading1"/>
      </w:pPr>
      <w:r>
        <w:t>1nc</w:t>
      </w:r>
    </w:p>
    <w:p w:rsidR="00FC478F" w:rsidRDefault="00FC478F" w:rsidP="00FC478F"/>
    <w:p w:rsidR="00FC478F" w:rsidRDefault="00FC478F" w:rsidP="00FC478F">
      <w:pPr>
        <w:pStyle w:val="Heading2"/>
      </w:pPr>
      <w:r>
        <w:t>DA</w:t>
      </w:r>
    </w:p>
    <w:p w:rsidR="00FC478F" w:rsidRDefault="00FC478F" w:rsidP="00FC478F"/>
    <w:p w:rsidR="00FC478F" w:rsidRPr="00E57809" w:rsidRDefault="00FC478F" w:rsidP="00FC478F">
      <w:pPr>
        <w:shd w:val="clear" w:color="auto" w:fill="FFFFFF"/>
        <w:rPr>
          <w:rFonts w:ascii="Times New Roman" w:hAnsi="Times New Roman" w:cs="Times New Roman"/>
          <w:b/>
          <w:bCs/>
          <w:color w:val="000000"/>
          <w:szCs w:val="22"/>
        </w:rPr>
      </w:pPr>
      <w:r w:rsidRPr="00E57809">
        <w:rPr>
          <w:rFonts w:ascii="Georgia" w:hAnsi="Georgia" w:cs="Times New Roman"/>
          <w:b/>
          <w:bCs/>
          <w:color w:val="000000"/>
          <w:szCs w:val="22"/>
        </w:rPr>
        <w:t xml:space="preserve">Discourse at the high school academic level uniquely </w:t>
      </w:r>
      <w:r>
        <w:rPr>
          <w:rFonts w:ascii="Georgia" w:hAnsi="Georgia" w:cs="Times New Roman"/>
          <w:b/>
          <w:bCs/>
          <w:color w:val="000000"/>
          <w:szCs w:val="22"/>
        </w:rPr>
        <w:t>key – leftist critique stagnates</w:t>
      </w:r>
      <w:r w:rsidRPr="00E57809">
        <w:rPr>
          <w:rFonts w:ascii="Georgia" w:hAnsi="Georgia" w:cs="Times New Roman"/>
          <w:b/>
          <w:bCs/>
          <w:color w:val="000000"/>
          <w:szCs w:val="22"/>
        </w:rPr>
        <w:t xml:space="preserve"> the US</w:t>
      </w:r>
    </w:p>
    <w:p w:rsidR="00FC478F" w:rsidRPr="00E57809" w:rsidRDefault="00FC478F" w:rsidP="00FC478F">
      <w:pPr>
        <w:shd w:val="clear" w:color="auto" w:fill="FFFFFF"/>
        <w:rPr>
          <w:rFonts w:ascii="Times New Roman" w:hAnsi="Times New Roman" w:cs="Times New Roman"/>
          <w:b/>
          <w:bCs/>
          <w:color w:val="000000"/>
          <w:szCs w:val="22"/>
        </w:rPr>
      </w:pPr>
      <w:r w:rsidRPr="00E57809">
        <w:rPr>
          <w:rFonts w:ascii="Georgia" w:hAnsi="Georgia" w:cs="Times New Roman"/>
          <w:b/>
          <w:bCs/>
          <w:color w:val="000000"/>
          <w:szCs w:val="22"/>
        </w:rPr>
        <w:t>Hanson 03</w:t>
      </w:r>
    </w:p>
    <w:p w:rsidR="00FC478F" w:rsidRPr="00E57809" w:rsidRDefault="00FC478F" w:rsidP="00FC478F">
      <w:pPr>
        <w:shd w:val="clear" w:color="auto" w:fill="FFFFFF"/>
        <w:rPr>
          <w:rFonts w:ascii="Times New Roman" w:hAnsi="Times New Roman" w:cs="Times New Roman"/>
          <w:b/>
          <w:bCs/>
          <w:color w:val="000000"/>
          <w:szCs w:val="22"/>
        </w:rPr>
      </w:pPr>
      <w:r w:rsidRPr="00E57809">
        <w:rPr>
          <w:rFonts w:ascii="Georgia" w:hAnsi="Georgia" w:cs="Times New Roman"/>
          <w:b/>
          <w:bCs/>
          <w:color w:val="000000"/>
          <w:szCs w:val="22"/>
        </w:rPr>
        <w:t>Victor Hanson </w:t>
      </w:r>
      <w:r w:rsidRPr="00E57809">
        <w:rPr>
          <w:rFonts w:ascii="Georgia" w:hAnsi="Georgia" w:cs="Times New Roman"/>
          <w:b/>
          <w:bCs/>
          <w:color w:val="000000"/>
          <w:sz w:val="12"/>
          <w:szCs w:val="12"/>
        </w:rPr>
        <w:t>(Professor Emeritus of Classics, California State), “The Fruits of Appeasement,”</w:t>
      </w:r>
      <w:r w:rsidRPr="00E57809">
        <w:rPr>
          <w:rFonts w:ascii="Georgia" w:hAnsi="Georgia" w:cs="Times New Roman"/>
          <w:b/>
          <w:bCs/>
          <w:color w:val="000000"/>
          <w:szCs w:val="22"/>
        </w:rPr>
        <w:t> California State. 2003</w:t>
      </w:r>
      <w:r w:rsidRPr="00E57809">
        <w:rPr>
          <w:rFonts w:ascii="Georgia" w:hAnsi="Georgia" w:cs="Times New Roman"/>
          <w:b/>
          <w:bCs/>
          <w:color w:val="000000"/>
          <w:sz w:val="12"/>
          <w:szCs w:val="12"/>
        </w:rPr>
        <w:t>. Accessed 12/9/10. </w:t>
      </w:r>
      <w:hyperlink r:id="rId8" w:history="1">
        <w:r w:rsidRPr="00E57809">
          <w:rPr>
            <w:rFonts w:ascii="Georgia" w:hAnsi="Georgia" w:cs="Times New Roman"/>
            <w:b/>
            <w:bCs/>
            <w:color w:val="0000FF"/>
            <w:sz w:val="12"/>
            <w:szCs w:val="12"/>
            <w:u w:val="single"/>
          </w:rPr>
          <w:t>http://city-journal.org/html/14_2_the_fruits.html</w:t>
        </w:r>
      </w:hyperlink>
    </w:p>
    <w:p w:rsidR="00FC478F" w:rsidRPr="00582EB5" w:rsidRDefault="00FC478F" w:rsidP="00FC478F">
      <w:pPr>
        <w:shd w:val="clear" w:color="auto" w:fill="FFFFFF"/>
        <w:rPr>
          <w:rFonts w:ascii="Times New Roman" w:hAnsi="Times New Roman" w:cs="Times New Roman"/>
          <w:color w:val="000000"/>
          <w:sz w:val="16"/>
        </w:rPr>
      </w:pPr>
      <w:r w:rsidRPr="00582EB5">
        <w:rPr>
          <w:rFonts w:ascii="Georgia" w:hAnsi="Georgia" w:cs="Times New Roman"/>
          <w:color w:val="000000"/>
          <w:sz w:val="16"/>
        </w:rPr>
        <w:t xml:space="preserve">Rather than springing from realpolitik, sloth, or fear of oil cutoffs, much of our </w:t>
      </w:r>
      <w:r w:rsidRPr="00582EB5">
        <w:rPr>
          <w:rFonts w:ascii="Georgia" w:hAnsi="Georgia" w:cs="Times New Roman"/>
          <w:b/>
          <w:bCs/>
          <w:color w:val="000000"/>
          <w:sz w:val="24"/>
          <w:highlight w:val="cyan"/>
          <w:u w:val="single"/>
        </w:rPr>
        <w:t>appeasement of</w:t>
      </w:r>
      <w:r w:rsidRPr="00582EB5">
        <w:rPr>
          <w:rFonts w:ascii="Georgia" w:hAnsi="Georgia" w:cs="Times New Roman"/>
          <w:color w:val="000000"/>
          <w:sz w:val="16"/>
        </w:rPr>
        <w:t xml:space="preserve"> Middle Eastern </w:t>
      </w:r>
      <w:r w:rsidRPr="00582EB5">
        <w:rPr>
          <w:rFonts w:ascii="Georgia" w:hAnsi="Georgia" w:cs="Times New Roman"/>
          <w:b/>
          <w:bCs/>
          <w:color w:val="000000"/>
          <w:sz w:val="24"/>
          <w:highlight w:val="cyan"/>
          <w:u w:val="single"/>
        </w:rPr>
        <w:t>terrorists derived from</w:t>
      </w:r>
      <w:r w:rsidRPr="00582EB5">
        <w:rPr>
          <w:rFonts w:ascii="Georgia" w:hAnsi="Georgia" w:cs="Times New Roman"/>
          <w:color w:val="000000"/>
          <w:sz w:val="16"/>
        </w:rPr>
        <w:t xml:space="preserve"> a new sort of </w:t>
      </w:r>
      <w:r w:rsidRPr="00582EB5">
        <w:rPr>
          <w:rFonts w:ascii="Georgia" w:hAnsi="Georgia" w:cs="Times New Roman"/>
          <w:b/>
          <w:bCs/>
          <w:color w:val="000000"/>
          <w:sz w:val="24"/>
          <w:highlight w:val="cyan"/>
          <w:u w:val="single"/>
        </w:rPr>
        <w:t>anti-Americanism</w:t>
      </w:r>
      <w:r w:rsidRPr="00582EB5">
        <w:rPr>
          <w:rFonts w:ascii="Georgia" w:hAnsi="Georgia" w:cs="Times New Roman"/>
          <w:color w:val="000000"/>
          <w:sz w:val="16"/>
        </w:rPr>
        <w:t xml:space="preserve"> that thrived in the growing therapeutic society of the 1980s and 1990s. Though the abrupt collapse of communism was a dilemma for the Left, it opened as many doors as it shut. To be sure, after the fall of the Berlin Wall, few Marxists could argue for a state-controlled economy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w:t>
      </w:r>
      <w:r w:rsidRPr="00582EB5">
        <w:rPr>
          <w:rFonts w:ascii="Georgia" w:hAnsi="Georgia" w:cs="Times New Roman"/>
          <w:b/>
          <w:bCs/>
          <w:color w:val="000000"/>
          <w:sz w:val="24"/>
          <w:u w:val="single"/>
        </w:rPr>
        <w:t>From writers like</w:t>
      </w:r>
      <w:r w:rsidRPr="00582EB5">
        <w:rPr>
          <w:rFonts w:ascii="Georgia" w:hAnsi="Georgia" w:cs="Times New Roman"/>
          <w:color w:val="000000"/>
          <w:sz w:val="16"/>
        </w:rPr>
        <w:t xml:space="preserve"> Arundhati </w:t>
      </w:r>
      <w:r w:rsidRPr="00582EB5">
        <w:rPr>
          <w:rFonts w:ascii="Georgia" w:hAnsi="Georgia" w:cs="Times New Roman"/>
          <w:b/>
          <w:bCs/>
          <w:color w:val="000000"/>
          <w:sz w:val="24"/>
          <w:u w:val="single"/>
        </w:rPr>
        <w:t>Roy and</w:t>
      </w:r>
      <w:r w:rsidRPr="00582EB5">
        <w:rPr>
          <w:rFonts w:ascii="Georgia" w:hAnsi="Georgia" w:cs="Times New Roman"/>
          <w:color w:val="000000"/>
          <w:sz w:val="16"/>
        </w:rPr>
        <w:t xml:space="preserve"> Michel </w:t>
      </w:r>
      <w:r w:rsidRPr="00582EB5">
        <w:rPr>
          <w:rFonts w:ascii="Georgia" w:hAnsi="Georgia" w:cs="Times New Roman"/>
          <w:b/>
          <w:bCs/>
          <w:color w:val="000000"/>
          <w:sz w:val="24"/>
          <w:u w:val="single"/>
        </w:rPr>
        <w:t>Foucault</w:t>
      </w:r>
      <w:r w:rsidRPr="00582EB5">
        <w:rPr>
          <w:rFonts w:ascii="Georgia" w:hAnsi="Georgia" w:cs="Times New Roman"/>
          <w:color w:val="000000"/>
          <w:sz w:val="16"/>
        </w:rPr>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582EB5">
        <w:rPr>
          <w:rFonts w:ascii="Georgia" w:hAnsi="Georgia" w:cs="Times New Roman"/>
          <w:b/>
          <w:bCs/>
          <w:color w:val="000000"/>
          <w:sz w:val="24"/>
          <w:highlight w:val="cyan"/>
          <w:u w:val="single"/>
        </w:rPr>
        <w:t xml:space="preserve">there filtered down a vague notion that the </w:t>
      </w:r>
      <w:r w:rsidRPr="00582EB5">
        <w:rPr>
          <w:rFonts w:ascii="Georgia" w:hAnsi="Georgia" w:cs="Times New Roman"/>
          <w:b/>
          <w:bCs/>
          <w:color w:val="000000"/>
          <w:sz w:val="24"/>
          <w:highlight w:val="cyan"/>
          <w:u w:val="single"/>
          <w:bdr w:val="single" w:sz="8" w:space="0" w:color="auto" w:frame="1"/>
        </w:rPr>
        <w:t>U</w:t>
      </w:r>
      <w:r w:rsidRPr="00582EB5">
        <w:rPr>
          <w:rFonts w:ascii="Georgia" w:hAnsi="Georgia" w:cs="Times New Roman"/>
          <w:color w:val="000000"/>
          <w:sz w:val="16"/>
        </w:rPr>
        <w:t>nited</w:t>
      </w:r>
      <w:r w:rsidRPr="00582EB5">
        <w:rPr>
          <w:rFonts w:ascii="Georgia" w:hAnsi="Georgia" w:cs="Times New Roman"/>
          <w:b/>
          <w:bCs/>
          <w:color w:val="000000"/>
          <w:sz w:val="24"/>
          <w:highlight w:val="cyan"/>
          <w:u w:val="single"/>
          <w:bdr w:val="single" w:sz="8" w:space="0" w:color="auto" w:frame="1"/>
        </w:rPr>
        <w:t>S</w:t>
      </w:r>
      <w:r w:rsidRPr="00582EB5">
        <w:rPr>
          <w:rFonts w:ascii="Georgia" w:hAnsi="Georgia" w:cs="Times New Roman"/>
          <w:color w:val="000000"/>
          <w:sz w:val="16"/>
        </w:rPr>
        <w:t xml:space="preserve">tates </w:t>
      </w:r>
      <w:r w:rsidRPr="00582EB5">
        <w:rPr>
          <w:rFonts w:ascii="Georgia" w:hAnsi="Georgia" w:cs="Times New Roman"/>
          <w:b/>
          <w:bCs/>
          <w:color w:val="000000"/>
          <w:sz w:val="24"/>
          <w:highlight w:val="cyan"/>
          <w:u w:val="single"/>
        </w:rPr>
        <w:t>and the West in general were responsible for Third World misery</w:t>
      </w:r>
      <w:r w:rsidRPr="00582EB5">
        <w:rPr>
          <w:rFonts w:ascii="Georgia" w:hAnsi="Georgia" w:cs="Times New Roman"/>
          <w:color w:val="000000"/>
          <w:sz w:val="16"/>
        </w:rPr>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[continues] This nonjudgmentalism—essentially a form of nihilism—deemed everything from Sudanese female circumcision to honor killings on the West Bank merely “different” rather than odious. Anyone who has taught freshmen at a state university can sense the fuzzy thinking of our undergraduates: </w:t>
      </w:r>
      <w:r w:rsidRPr="00582EB5">
        <w:rPr>
          <w:rFonts w:ascii="Georgia" w:hAnsi="Georgia" w:cs="Times New Roman"/>
          <w:b/>
          <w:bCs/>
          <w:color w:val="000000"/>
          <w:sz w:val="24"/>
          <w:highlight w:val="cyan"/>
          <w:u w:val="single"/>
        </w:rPr>
        <w:t>most come</w:t>
      </w:r>
      <w:r w:rsidRPr="00582EB5">
        <w:rPr>
          <w:rFonts w:ascii="Georgia" w:hAnsi="Georgia" w:cs="Times New Roman"/>
          <w:b/>
          <w:bCs/>
          <w:color w:val="000000"/>
          <w:sz w:val="24"/>
          <w:u w:val="single"/>
        </w:rPr>
        <w:t xml:space="preserve"> </w:t>
      </w:r>
      <w:r w:rsidRPr="00582EB5">
        <w:rPr>
          <w:rFonts w:ascii="Georgia" w:hAnsi="Georgia" w:cs="Times New Roman"/>
          <w:color w:val="000000"/>
          <w:sz w:val="16"/>
        </w:rPr>
        <w:t xml:space="preserve">to us </w:t>
      </w:r>
      <w:r w:rsidRPr="00582EB5">
        <w:rPr>
          <w:rFonts w:ascii="Georgia" w:hAnsi="Georgia" w:cs="Times New Roman"/>
          <w:b/>
          <w:bCs/>
          <w:color w:val="000000"/>
          <w:sz w:val="24"/>
          <w:highlight w:val="cyan"/>
          <w:u w:val="single"/>
        </w:rPr>
        <w:t>prepped in high schools not to make “value judgments” about “other” peoples who are</w:t>
      </w:r>
      <w:r w:rsidRPr="00582EB5">
        <w:rPr>
          <w:rFonts w:ascii="Georgia" w:hAnsi="Georgia" w:cs="Times New Roman"/>
          <w:b/>
          <w:bCs/>
          <w:color w:val="000000"/>
          <w:sz w:val="24"/>
          <w:u w:val="single"/>
        </w:rPr>
        <w:t xml:space="preserve"> </w:t>
      </w:r>
      <w:r w:rsidRPr="00582EB5">
        <w:rPr>
          <w:rFonts w:ascii="Georgia" w:hAnsi="Georgia" w:cs="Times New Roman"/>
          <w:color w:val="000000"/>
          <w:sz w:val="16"/>
        </w:rPr>
        <w:t xml:space="preserve">often </w:t>
      </w:r>
      <w:r w:rsidRPr="00582EB5">
        <w:rPr>
          <w:rFonts w:ascii="Georgia" w:hAnsi="Georgia" w:cs="Times New Roman"/>
          <w:b/>
          <w:bCs/>
          <w:color w:val="000000"/>
          <w:sz w:val="24"/>
          <w:u w:val="single"/>
        </w:rPr>
        <w:t>“</w:t>
      </w:r>
      <w:r w:rsidRPr="00582EB5">
        <w:rPr>
          <w:rFonts w:ascii="Georgia" w:hAnsi="Georgia" w:cs="Times New Roman"/>
          <w:b/>
          <w:bCs/>
          <w:color w:val="000000"/>
          <w:sz w:val="24"/>
          <w:highlight w:val="cyan"/>
          <w:u w:val="single"/>
        </w:rPr>
        <w:t>victims” of American “oppression</w:t>
      </w:r>
      <w:r w:rsidRPr="00582EB5">
        <w:rPr>
          <w:rFonts w:ascii="Georgia" w:hAnsi="Georgia" w:cs="Times New Roman"/>
          <w:b/>
          <w:bCs/>
          <w:color w:val="000000"/>
          <w:sz w:val="24"/>
          <w:u w:val="single"/>
        </w:rPr>
        <w:t>.”</w:t>
      </w:r>
      <w:r w:rsidRPr="00582EB5">
        <w:rPr>
          <w:rFonts w:ascii="Georgia" w:hAnsi="Georgia" w:cs="Times New Roman"/>
          <w:color w:val="000000"/>
          <w:sz w:val="16"/>
        </w:rPr>
        <w:t xml:space="preserve"> Thus, </w:t>
      </w:r>
      <w:r w:rsidRPr="00582EB5">
        <w:rPr>
          <w:rFonts w:ascii="Georgia" w:hAnsi="Georgia" w:cs="Times New Roman"/>
          <w:b/>
          <w:bCs/>
          <w:color w:val="000000"/>
          <w:sz w:val="24"/>
          <w:highlight w:val="cyan"/>
          <w:u w:val="single"/>
        </w:rPr>
        <w:t>before female-hating psychopath Mohamed Atta piloted a jet into the World Trade Center, neither Western intellectuals nor their students would have taken him to task</w:t>
      </w:r>
      <w:r w:rsidRPr="00582EB5">
        <w:rPr>
          <w:rFonts w:ascii="Georgia" w:hAnsi="Georgia" w:cs="Times New Roman"/>
          <w:color w:val="000000"/>
          <w:sz w:val="16"/>
        </w:rPr>
        <w:t xml:space="preserve"> for what he said or condemned him as hypocritical for his parasitical existence on Western society. </w:t>
      </w:r>
      <w:r w:rsidRPr="00582EB5">
        <w:rPr>
          <w:rFonts w:ascii="Georgia" w:hAnsi="Georgia" w:cs="Times New Roman"/>
          <w:b/>
          <w:bCs/>
          <w:color w:val="000000"/>
          <w:sz w:val="24"/>
          <w:u w:val="single"/>
        </w:rPr>
        <w:t>I</w:t>
      </w:r>
      <w:r w:rsidRPr="00582EB5">
        <w:rPr>
          <w:rFonts w:ascii="Georgia" w:hAnsi="Georgia" w:cs="Times New Roman"/>
          <w:b/>
          <w:bCs/>
          <w:color w:val="000000"/>
          <w:sz w:val="24"/>
          <w:highlight w:val="cyan"/>
          <w:u w:val="single"/>
        </w:rPr>
        <w:t>nstead</w:t>
      </w:r>
      <w:r w:rsidRPr="00582EB5">
        <w:rPr>
          <w:rFonts w:ascii="Georgia" w:hAnsi="Georgia" w:cs="Times New Roman"/>
          <w:b/>
          <w:bCs/>
          <w:color w:val="000000"/>
          <w:sz w:val="24"/>
          <w:u w:val="single"/>
        </w:rPr>
        <w:t>,</w:t>
      </w:r>
      <w:r w:rsidRPr="00582EB5">
        <w:rPr>
          <w:rFonts w:ascii="Georgia" w:hAnsi="Georgia" w:cs="Times New Roman"/>
          <w:color w:val="000000"/>
          <w:sz w:val="16"/>
        </w:rPr>
        <w:t xml:space="preserve"> without logic but </w:t>
      </w:r>
      <w:r w:rsidRPr="00582EB5">
        <w:rPr>
          <w:rFonts w:ascii="Georgia" w:hAnsi="Georgia" w:cs="Times New Roman"/>
          <w:b/>
          <w:bCs/>
          <w:color w:val="000000"/>
          <w:sz w:val="24"/>
          <w:highlight w:val="cyan"/>
          <w:u w:val="single"/>
        </w:rPr>
        <w:t>with plenty of romance, they would more likely have excused him as a victim of globalization or</w:t>
      </w:r>
      <w:r w:rsidRPr="00582EB5">
        <w:rPr>
          <w:rFonts w:ascii="Georgia" w:hAnsi="Georgia" w:cs="Times New Roman"/>
          <w:color w:val="000000"/>
          <w:sz w:val="16"/>
        </w:rPr>
        <w:t xml:space="preserve"> of the biases of </w:t>
      </w:r>
      <w:r w:rsidRPr="00582EB5">
        <w:rPr>
          <w:rFonts w:ascii="Georgia" w:hAnsi="Georgia" w:cs="Times New Roman"/>
          <w:b/>
          <w:bCs/>
          <w:color w:val="000000"/>
          <w:sz w:val="24"/>
          <w:highlight w:val="cyan"/>
          <w:u w:val="single"/>
        </w:rPr>
        <w:t>American foreign policy</w:t>
      </w:r>
      <w:r w:rsidRPr="00582EB5">
        <w:rPr>
          <w:rFonts w:ascii="Georgia" w:hAnsi="Georgia" w:cs="Times New Roman"/>
          <w:color w:val="000000"/>
          <w:sz w:val="16"/>
        </w:rPr>
        <w:t>. They would have deconstructed Atta’s promotion of anti-Semitic, misogynist, Western-hating thought, as well as his conspiracies with Third World criminals, as anything but a danger anda pathology to be remedied by deportation or incarceration.</w:t>
      </w:r>
    </w:p>
    <w:p w:rsidR="00FC478F" w:rsidRPr="00E57809" w:rsidRDefault="00FC478F" w:rsidP="00FC478F">
      <w:pPr>
        <w:shd w:val="clear" w:color="auto" w:fill="FFFFFF"/>
        <w:rPr>
          <w:rFonts w:cs="Times New Roman"/>
          <w:color w:val="000000"/>
          <w:szCs w:val="22"/>
        </w:rPr>
      </w:pPr>
      <w:r w:rsidRPr="00E57809">
        <w:rPr>
          <w:rFonts w:cs="Times New Roman"/>
          <w:color w:val="000000"/>
          <w:szCs w:val="22"/>
        </w:rPr>
        <w:t> </w:t>
      </w:r>
    </w:p>
    <w:p w:rsidR="00FC478F" w:rsidRPr="00512BDD" w:rsidRDefault="00FC478F" w:rsidP="00FC478F">
      <w:pPr>
        <w:pStyle w:val="Heading4"/>
      </w:pPr>
      <w:r w:rsidRPr="00512BDD">
        <w:t xml:space="preserve">Heg </w:t>
      </w:r>
      <w:r>
        <w:t>solves war</w:t>
      </w:r>
    </w:p>
    <w:p w:rsidR="00FC478F" w:rsidRDefault="00FC478F" w:rsidP="00FC478F">
      <w:r w:rsidRPr="00393A73">
        <w:rPr>
          <w:rStyle w:val="StyleStyleBold12pt"/>
        </w:rPr>
        <w:t>Kagan 7</w:t>
      </w:r>
      <w:r>
        <w:t xml:space="preserve"> </w:t>
      </w:r>
    </w:p>
    <w:p w:rsidR="00FC478F" w:rsidRDefault="00FC478F" w:rsidP="00FC478F">
      <w:r>
        <w:t xml:space="preserve">(Robert, Senior Associate – Carnegie Endowment for International Peace, “End of Dreams, Return of History: International Rivalry and American Leadership”, Policy Review, August/September, </w:t>
      </w:r>
      <w:r w:rsidRPr="00E33A2E">
        <w:t>http://www.hoover.org/publications/policyreview/8552512.html#n10</w:t>
      </w:r>
      <w:r>
        <w:t>)</w:t>
      </w:r>
    </w:p>
    <w:p w:rsidR="00FC478F" w:rsidRDefault="00FC478F" w:rsidP="00FC478F">
      <w:pPr>
        <w:rPr>
          <w:sz w:val="14"/>
        </w:rPr>
      </w:pPr>
      <w:r w:rsidRPr="001C2244">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93A73">
        <w:rPr>
          <w:rStyle w:val="StyleBoldUnderline"/>
        </w:rPr>
        <w:t>American predominance prevents these rivalries from intensifying</w:t>
      </w:r>
      <w:r w:rsidRPr="001C2244">
        <w:rPr>
          <w:sz w:val="14"/>
        </w:rPr>
        <w:t xml:space="preserve"> —  its regional as well as its global predominance</w:t>
      </w:r>
      <w:r w:rsidRPr="00393A73">
        <w:rPr>
          <w:rStyle w:val="StyleBoldUnderline"/>
        </w:rPr>
        <w:t xml:space="preserve">. </w:t>
      </w:r>
      <w:r w:rsidRPr="00393A73">
        <w:rPr>
          <w:rStyle w:val="StyleBoldUnderline"/>
          <w:highlight w:val="yellow"/>
        </w:rPr>
        <w:t xml:space="preserve">Were the </w:t>
      </w:r>
      <w:r w:rsidRPr="00393A73">
        <w:rPr>
          <w:rStyle w:val="Emphasis"/>
          <w:highlight w:val="yellow"/>
        </w:rPr>
        <w:t>U</w:t>
      </w:r>
      <w:r w:rsidRPr="001C2244">
        <w:rPr>
          <w:sz w:val="14"/>
        </w:rPr>
        <w:t xml:space="preserve">nited </w:t>
      </w:r>
      <w:r w:rsidRPr="00393A73">
        <w:rPr>
          <w:rStyle w:val="Emphasis"/>
          <w:highlight w:val="yellow"/>
        </w:rPr>
        <w:t>S</w:t>
      </w:r>
      <w:r w:rsidRPr="001C2244">
        <w:rPr>
          <w:sz w:val="14"/>
        </w:rPr>
        <w:t xml:space="preserve">tates </w:t>
      </w:r>
      <w:r w:rsidRPr="00393A73">
        <w:rPr>
          <w:rStyle w:val="StyleBoldUnderline"/>
          <w:highlight w:val="yellow"/>
        </w:rPr>
        <w:t xml:space="preserve">to diminish </w:t>
      </w:r>
      <w:r w:rsidRPr="00393A73">
        <w:rPr>
          <w:rStyle w:val="StyleBoldUnderline"/>
        </w:rPr>
        <w:t>its influence</w:t>
      </w:r>
      <w:r w:rsidRPr="001C2244">
        <w:rPr>
          <w:sz w:val="14"/>
        </w:rPr>
        <w:t xml:space="preserve"> in the regions where it is currently the strongest power, </w:t>
      </w:r>
      <w:r w:rsidRPr="00393A73">
        <w:rPr>
          <w:rStyle w:val="StyleBoldUnderline"/>
        </w:rPr>
        <w:t xml:space="preserve">the </w:t>
      </w:r>
      <w:r w:rsidRPr="00393A73">
        <w:rPr>
          <w:rStyle w:val="StyleBoldUnderline"/>
          <w:highlight w:val="yellow"/>
        </w:rPr>
        <w:t>other nations would settle disputes</w:t>
      </w:r>
      <w:r w:rsidRPr="001C2244">
        <w:rPr>
          <w:sz w:val="14"/>
          <w:highlight w:val="yellow"/>
        </w:rPr>
        <w:t xml:space="preserve"> </w:t>
      </w:r>
      <w:r w:rsidRPr="001C2244">
        <w:rPr>
          <w:sz w:val="14"/>
        </w:rPr>
        <w:t xml:space="preserve">as great and lesser powers have done in the past: sometimes through diplomacy and accommodation but often </w:t>
      </w:r>
      <w:r w:rsidRPr="00393A73">
        <w:rPr>
          <w:rStyle w:val="StyleBoldUnderline"/>
          <w:highlight w:val="yellow"/>
        </w:rPr>
        <w:t>through</w:t>
      </w:r>
      <w:r w:rsidRPr="001C2244">
        <w:rPr>
          <w:sz w:val="14"/>
          <w:highlight w:val="yellow"/>
        </w:rPr>
        <w:t xml:space="preserve"> </w:t>
      </w:r>
      <w:r w:rsidRPr="001C2244">
        <w:rPr>
          <w:sz w:val="14"/>
        </w:rPr>
        <w:t xml:space="preserve">confrontation and </w:t>
      </w:r>
      <w:r w:rsidRPr="00393A73">
        <w:rPr>
          <w:rStyle w:val="StyleBoldUnderline"/>
          <w:highlight w:val="yellow"/>
        </w:rPr>
        <w:t xml:space="preserve">wars </w:t>
      </w:r>
      <w:r w:rsidRPr="001C2244">
        <w:rPr>
          <w:sz w:val="14"/>
        </w:rPr>
        <w:t xml:space="preserve">of varying scope, intensity, and destructiveness. One novel aspect of such a multipolar world is that </w:t>
      </w:r>
      <w:r w:rsidRPr="00393A73">
        <w:rPr>
          <w:rStyle w:val="StyleBoldUnderline"/>
          <w:highlight w:val="yellow"/>
        </w:rPr>
        <w:t>most</w:t>
      </w:r>
      <w:r w:rsidRPr="001C2244">
        <w:rPr>
          <w:sz w:val="14"/>
          <w:highlight w:val="yellow"/>
        </w:rPr>
        <w:t xml:space="preserve"> </w:t>
      </w:r>
      <w:r w:rsidRPr="001C2244">
        <w:rPr>
          <w:sz w:val="14"/>
        </w:rPr>
        <w:t xml:space="preserve">of these powers would </w:t>
      </w:r>
      <w:r w:rsidRPr="00393A73">
        <w:rPr>
          <w:rStyle w:val="StyleBoldUnderline"/>
          <w:highlight w:val="yellow"/>
        </w:rPr>
        <w:t xml:space="preserve">possess </w:t>
      </w:r>
      <w:r w:rsidRPr="00393A73">
        <w:rPr>
          <w:rStyle w:val="Emphasis"/>
          <w:highlight w:val="yellow"/>
        </w:rPr>
        <w:t>nuclear weapons</w:t>
      </w:r>
      <w:r w:rsidRPr="00393A73">
        <w:rPr>
          <w:rStyle w:val="StyleBoldUnderline"/>
          <w:highlight w:val="yellow"/>
        </w:rPr>
        <w:t>. That could make wars</w:t>
      </w:r>
      <w:r w:rsidRPr="001C2244">
        <w:rPr>
          <w:sz w:val="14"/>
          <w:highlight w:val="yellow"/>
        </w:rPr>
        <w:t xml:space="preserve"> </w:t>
      </w:r>
      <w:r w:rsidRPr="001C2244">
        <w:rPr>
          <w:sz w:val="14"/>
        </w:rPr>
        <w:t xml:space="preserve">between them less likely, or it could simply make them more </w:t>
      </w:r>
      <w:r w:rsidRPr="00393A73">
        <w:rPr>
          <w:rStyle w:val="Emphasis"/>
          <w:highlight w:val="yellow"/>
        </w:rPr>
        <w:t>catastrophic</w:t>
      </w:r>
      <w:r w:rsidRPr="00393A73">
        <w:rPr>
          <w:rStyle w:val="StyleBoldUnderline"/>
        </w:rPr>
        <w:t>.  It is</w:t>
      </w:r>
      <w:r w:rsidRPr="001C2244">
        <w:rPr>
          <w:sz w:val="14"/>
        </w:rPr>
        <w:t xml:space="preserve"> easy but also </w:t>
      </w:r>
      <w:r w:rsidRPr="00393A73">
        <w:rPr>
          <w:rStyle w:val="StyleBoldUnderline"/>
        </w:rPr>
        <w:t>dangerous to underestimate the role the U</w:t>
      </w:r>
      <w:r w:rsidRPr="001C2244">
        <w:rPr>
          <w:sz w:val="14"/>
        </w:rPr>
        <w:t xml:space="preserve">nited </w:t>
      </w:r>
      <w:r w:rsidRPr="00393A73">
        <w:rPr>
          <w:rStyle w:val="StyleBoldUnderline"/>
        </w:rPr>
        <w:t>S</w:t>
      </w:r>
      <w:r w:rsidRPr="001C2244">
        <w:rPr>
          <w:sz w:val="14"/>
        </w:rPr>
        <w:t xml:space="preserve">tates </w:t>
      </w:r>
      <w:r w:rsidRPr="00393A73">
        <w:rPr>
          <w:rStyle w:val="StyleBoldUnderline"/>
        </w:rPr>
        <w:t>plays in providing</w:t>
      </w:r>
      <w:r w:rsidRPr="001C2244">
        <w:rPr>
          <w:sz w:val="14"/>
        </w:rPr>
        <w:t xml:space="preserve"> a measure of </w:t>
      </w:r>
      <w:r w:rsidRPr="00393A73">
        <w:rPr>
          <w:rStyle w:val="StyleBoldUnderline"/>
        </w:rPr>
        <w:t>stability in the world</w:t>
      </w:r>
      <w:r w:rsidRPr="001C2244">
        <w:rPr>
          <w:sz w:val="14"/>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w:t>
      </w:r>
      <w:r>
        <w:rPr>
          <w:sz w:val="14"/>
        </w:rPr>
        <w:t xml:space="preserve"> </w:t>
      </w:r>
      <w:r w:rsidRPr="001C2244">
        <w:rPr>
          <w:sz w:val="14"/>
        </w:rPr>
        <w:t>Such order as exists in the world rests not only on the goodwill of peoples but also on American power.</w:t>
      </w:r>
      <w:r>
        <w:rPr>
          <w:sz w:val="14"/>
        </w:rPr>
        <w:t xml:space="preserve"> </w:t>
      </w:r>
      <w:r w:rsidRPr="001C2244">
        <w:rPr>
          <w:sz w:val="14"/>
        </w:rPr>
        <w:t xml:space="preserve">Such order as exists in the world rests not merely on the goodwill of peoples but on a foundation provided by American power. Even the European Union, that great geopolitical miracle, owes its founding to American power, for without it the European nations after World War </w:t>
      </w:r>
      <w:r>
        <w:rPr>
          <w:sz w:val="14"/>
        </w:rPr>
        <w:t>II</w:t>
      </w:r>
      <w:r w:rsidRPr="001C2244">
        <w:rPr>
          <w:sz w:val="14"/>
        </w:rPr>
        <w:t xml:space="preserve"> would never have felt secure enough to reintegrate Germany. Most Europeans recoil at the thought, but even today </w:t>
      </w:r>
      <w:r w:rsidRPr="00393A73">
        <w:rPr>
          <w:rStyle w:val="StyleBoldUnderline"/>
        </w:rPr>
        <w:t>Europe ’s stability depends on the</w:t>
      </w:r>
      <w:r w:rsidRPr="001C2244">
        <w:rPr>
          <w:sz w:val="14"/>
        </w:rPr>
        <w:t xml:space="preserve"> guarantee, however distant and one hopes unnecessary, that the </w:t>
      </w:r>
      <w:r w:rsidRPr="00393A73">
        <w:rPr>
          <w:rStyle w:val="StyleBoldUnderline"/>
        </w:rPr>
        <w:t>U</w:t>
      </w:r>
      <w:r w:rsidRPr="001C2244">
        <w:rPr>
          <w:sz w:val="14"/>
        </w:rPr>
        <w:t xml:space="preserve">nited </w:t>
      </w:r>
      <w:r w:rsidRPr="00393A73">
        <w:rPr>
          <w:rStyle w:val="StyleBoldUnderline"/>
        </w:rPr>
        <w:t>S</w:t>
      </w:r>
      <w:r w:rsidRPr="001C2244">
        <w:rPr>
          <w:sz w:val="14"/>
        </w:rPr>
        <w:t xml:space="preserve">tates could step in </w:t>
      </w:r>
      <w:r w:rsidRPr="00393A73">
        <w:rPr>
          <w:rStyle w:val="StyleBoldUnderline"/>
        </w:rPr>
        <w:t xml:space="preserve">to check any dangerous development </w:t>
      </w:r>
      <w:r w:rsidRPr="001C2244">
        <w:rPr>
          <w:sz w:val="14"/>
        </w:rPr>
        <w:t xml:space="preserve">on the continent. In </w:t>
      </w:r>
      <w:r w:rsidRPr="00393A73">
        <w:rPr>
          <w:rStyle w:val="StyleBoldUnderline"/>
          <w:highlight w:val="yellow"/>
        </w:rPr>
        <w:t>a</w:t>
      </w:r>
      <w:r w:rsidRPr="001C2244">
        <w:rPr>
          <w:sz w:val="14"/>
          <w:highlight w:val="yellow"/>
        </w:rPr>
        <w:t xml:space="preserve"> </w:t>
      </w:r>
      <w:r w:rsidRPr="001C2244">
        <w:rPr>
          <w:sz w:val="14"/>
        </w:rPr>
        <w:t xml:space="preserve">genuinely </w:t>
      </w:r>
      <w:r w:rsidRPr="00393A73">
        <w:rPr>
          <w:rStyle w:val="StyleBoldUnderline"/>
          <w:highlight w:val="yellow"/>
        </w:rPr>
        <w:t>multipolar world</w:t>
      </w:r>
      <w:r w:rsidRPr="001C2244">
        <w:rPr>
          <w:sz w:val="14"/>
        </w:rPr>
        <w:t xml:space="preserve">, that </w:t>
      </w:r>
      <w:r w:rsidRPr="00393A73">
        <w:rPr>
          <w:rStyle w:val="StyleBoldUnderline"/>
          <w:highlight w:val="yellow"/>
        </w:rPr>
        <w:t xml:space="preserve">would not be possible without </w:t>
      </w:r>
      <w:r w:rsidRPr="00393A73">
        <w:rPr>
          <w:rStyle w:val="StyleBoldUnderline"/>
        </w:rPr>
        <w:t xml:space="preserve">renewing the danger of </w:t>
      </w:r>
      <w:r w:rsidRPr="00393A73">
        <w:rPr>
          <w:rStyle w:val="StyleBoldUnderline"/>
          <w:highlight w:val="yellow"/>
        </w:rPr>
        <w:t>world war</w:t>
      </w:r>
      <w:r w:rsidRPr="001C2244">
        <w:rPr>
          <w:sz w:val="14"/>
        </w:rPr>
        <w:t xml:space="preserve">. </w:t>
      </w:r>
      <w:r>
        <w:rPr>
          <w:sz w:val="14"/>
        </w:rPr>
        <w:t xml:space="preserve"> </w:t>
      </w:r>
      <w:r w:rsidRPr="001C2244">
        <w:rPr>
          <w:sz w:val="14"/>
        </w:rPr>
        <w:t xml:space="preserve">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w:t>
      </w:r>
      <w:r>
        <w:rPr>
          <w:sz w:val="14"/>
        </w:rPr>
        <w:t xml:space="preserve"> </w:t>
      </w:r>
      <w:r w:rsidRPr="001C2244">
        <w:rPr>
          <w:sz w:val="14"/>
        </w:rPr>
        <w:t xml:space="preserve">The current order, of course, is not only far from perfect but also offers no guarantee against major conflict among the world ’s great powers. Even under the umbrella of unipolarity, regional conflicts involving the large powers may erupt. </w:t>
      </w:r>
      <w:r w:rsidRPr="00393A73">
        <w:rPr>
          <w:rStyle w:val="StyleBoldUnderline"/>
          <w:highlight w:val="yellow"/>
        </w:rPr>
        <w:t>War could erupt between China and Taiwan</w:t>
      </w:r>
      <w:r w:rsidRPr="001C2244">
        <w:rPr>
          <w:sz w:val="14"/>
          <w:highlight w:val="yellow"/>
        </w:rPr>
        <w:t xml:space="preserve"> </w:t>
      </w:r>
      <w:r w:rsidRPr="001C2244">
        <w:rPr>
          <w:sz w:val="14"/>
        </w:rPr>
        <w:t xml:space="preserve">and draw in both the United States and Japan. War could erupt between </w:t>
      </w:r>
      <w:r w:rsidRPr="00393A73">
        <w:rPr>
          <w:rStyle w:val="StyleBoldUnderline"/>
          <w:highlight w:val="yellow"/>
        </w:rPr>
        <w:t xml:space="preserve">Russia </w:t>
      </w:r>
      <w:r w:rsidRPr="00393A73">
        <w:rPr>
          <w:rStyle w:val="StyleBoldUnderline"/>
        </w:rPr>
        <w:t xml:space="preserve">and </w:t>
      </w:r>
      <w:r w:rsidRPr="00393A73">
        <w:rPr>
          <w:rStyle w:val="StyleBoldUnderline"/>
          <w:highlight w:val="yellow"/>
        </w:rPr>
        <w:t>Georgia</w:t>
      </w:r>
      <w:r w:rsidRPr="001C2244">
        <w:rPr>
          <w:sz w:val="14"/>
        </w:rPr>
        <w:t xml:space="preserve">, forcing the United States and its European allies to decide whether to intervene or suffer the consequences of a Russian victory. Conflict between </w:t>
      </w:r>
      <w:r w:rsidRPr="00393A73">
        <w:rPr>
          <w:rStyle w:val="StyleBoldUnderline"/>
          <w:highlight w:val="yellow"/>
        </w:rPr>
        <w:t xml:space="preserve">India </w:t>
      </w:r>
      <w:r w:rsidRPr="00393A73">
        <w:rPr>
          <w:rStyle w:val="StyleBoldUnderline"/>
        </w:rPr>
        <w:t xml:space="preserve">and </w:t>
      </w:r>
      <w:r w:rsidRPr="00393A73">
        <w:rPr>
          <w:rStyle w:val="StyleBoldUnderline"/>
          <w:highlight w:val="yellow"/>
        </w:rPr>
        <w:t>Pakistan</w:t>
      </w:r>
      <w:r w:rsidRPr="001C2244">
        <w:rPr>
          <w:sz w:val="14"/>
          <w:highlight w:val="yellow"/>
        </w:rPr>
        <w:t xml:space="preserve"> </w:t>
      </w:r>
      <w:r w:rsidRPr="001C2244">
        <w:rPr>
          <w:sz w:val="14"/>
        </w:rPr>
        <w:t xml:space="preserve">remains possible, as does conflict between Iran and Israel </w:t>
      </w:r>
      <w:r w:rsidRPr="00393A73">
        <w:rPr>
          <w:rStyle w:val="StyleBoldUnderline"/>
          <w:highlight w:val="yellow"/>
        </w:rPr>
        <w:t>or</w:t>
      </w:r>
      <w:r w:rsidRPr="001C2244">
        <w:rPr>
          <w:sz w:val="14"/>
          <w:highlight w:val="yellow"/>
        </w:rPr>
        <w:t xml:space="preserve"> </w:t>
      </w:r>
      <w:r w:rsidRPr="001C2244">
        <w:rPr>
          <w:sz w:val="14"/>
        </w:rPr>
        <w:t xml:space="preserve">other </w:t>
      </w:r>
      <w:r w:rsidRPr="00393A73">
        <w:rPr>
          <w:rStyle w:val="StyleBoldUnderline"/>
          <w:highlight w:val="yellow"/>
        </w:rPr>
        <w:t>Middle Eastern states</w:t>
      </w:r>
      <w:r w:rsidRPr="00393A73">
        <w:rPr>
          <w:rStyle w:val="StyleBoldUnderline"/>
        </w:rPr>
        <w:t xml:space="preserve">. </w:t>
      </w:r>
      <w:r w:rsidRPr="00393A73">
        <w:rPr>
          <w:rStyle w:val="StyleBoldUnderline"/>
          <w:highlight w:val="yellow"/>
        </w:rPr>
        <w:t>These</w:t>
      </w:r>
      <w:r w:rsidRPr="001C2244">
        <w:rPr>
          <w:sz w:val="14"/>
        </w:rPr>
        <w:t xml:space="preserve">, too, </w:t>
      </w:r>
      <w:r w:rsidRPr="00393A73">
        <w:rPr>
          <w:rStyle w:val="StyleBoldUnderline"/>
        </w:rPr>
        <w:t xml:space="preserve">could </w:t>
      </w:r>
      <w:r w:rsidRPr="00393A73">
        <w:rPr>
          <w:rStyle w:val="StyleBoldUnderline"/>
          <w:highlight w:val="yellow"/>
        </w:rPr>
        <w:t>draw in</w:t>
      </w:r>
      <w:r w:rsidRPr="001C2244">
        <w:rPr>
          <w:sz w:val="14"/>
          <w:highlight w:val="yellow"/>
        </w:rPr>
        <w:t xml:space="preserve"> </w:t>
      </w:r>
      <w:r w:rsidRPr="001C2244">
        <w:rPr>
          <w:sz w:val="14"/>
        </w:rPr>
        <w:t xml:space="preserve">other </w:t>
      </w:r>
      <w:r w:rsidRPr="00393A73">
        <w:rPr>
          <w:rStyle w:val="StyleBoldUnderline"/>
          <w:highlight w:val="yellow"/>
        </w:rPr>
        <w:t>great powers</w:t>
      </w:r>
      <w:r w:rsidRPr="001C2244">
        <w:rPr>
          <w:rStyle w:val="Heading3Char"/>
          <w:rFonts w:eastAsia="Calibri"/>
        </w:rPr>
        <w:t xml:space="preserve">, </w:t>
      </w:r>
      <w:r w:rsidRPr="00393A73">
        <w:rPr>
          <w:rStyle w:val="StyleBoldUnderline"/>
        </w:rPr>
        <w:t>including the U</w:t>
      </w:r>
      <w:r w:rsidRPr="001C2244">
        <w:rPr>
          <w:sz w:val="14"/>
        </w:rPr>
        <w:t xml:space="preserve">nited </w:t>
      </w:r>
      <w:r w:rsidRPr="00393A73">
        <w:rPr>
          <w:rStyle w:val="StyleBoldUnderline"/>
        </w:rPr>
        <w:t>S</w:t>
      </w:r>
      <w:r w:rsidRPr="001C2244">
        <w:rPr>
          <w:sz w:val="14"/>
        </w:rPr>
        <w:t xml:space="preserve">tates. </w:t>
      </w:r>
      <w:r>
        <w:rPr>
          <w:sz w:val="14"/>
        </w:rPr>
        <w:t xml:space="preserve"> </w:t>
      </w:r>
      <w:r w:rsidRPr="001C2244">
        <w:rPr>
          <w:sz w:val="14"/>
        </w:rPr>
        <w:t xml:space="preserve">Such conflicts may be unavoidable no matter what policies the United States pursues. But they are more likely to erupt </w:t>
      </w:r>
      <w:r w:rsidRPr="00393A73">
        <w:rPr>
          <w:rStyle w:val="StyleBoldUnderline"/>
        </w:rPr>
        <w:t>if the U</w:t>
      </w:r>
      <w:r w:rsidRPr="001C2244">
        <w:rPr>
          <w:sz w:val="14"/>
        </w:rPr>
        <w:t xml:space="preserve">nited </w:t>
      </w:r>
      <w:r w:rsidRPr="00393A73">
        <w:rPr>
          <w:rStyle w:val="StyleBoldUnderline"/>
        </w:rPr>
        <w:t>S</w:t>
      </w:r>
      <w:r w:rsidRPr="001C2244">
        <w:rPr>
          <w:sz w:val="14"/>
        </w:rPr>
        <w:t xml:space="preserve">tates </w:t>
      </w:r>
      <w:r w:rsidRPr="00393A73">
        <w:rPr>
          <w:rStyle w:val="StyleBoldUnderline"/>
        </w:rPr>
        <w:t>weakens</w:t>
      </w:r>
      <w:r w:rsidRPr="001C2244">
        <w:rPr>
          <w:sz w:val="14"/>
        </w:rPr>
        <w:t xml:space="preserve"> or withdraws from </w:t>
      </w:r>
      <w:r w:rsidRPr="00393A73">
        <w:rPr>
          <w:rStyle w:val="StyleBoldUnderline"/>
        </w:rPr>
        <w:t>its positions</w:t>
      </w:r>
      <w:r w:rsidRPr="001C2244">
        <w:rPr>
          <w:sz w:val="14"/>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sidRPr="00393A73">
        <w:rPr>
          <w:rStyle w:val="StyleBoldUnderline"/>
        </w:rPr>
        <w:t>American withdrawal could unleash a</w:t>
      </w:r>
      <w:r w:rsidRPr="001C2244">
        <w:rPr>
          <w:sz w:val="14"/>
        </w:rPr>
        <w:t xml:space="preserve">n ambitious, independent, </w:t>
      </w:r>
      <w:r w:rsidRPr="00393A73">
        <w:rPr>
          <w:rStyle w:val="StyleBoldUnderline"/>
        </w:rPr>
        <w:t>nationalist Japan</w:t>
      </w:r>
      <w:r w:rsidRPr="001C2244">
        <w:rPr>
          <w:sz w:val="14"/>
        </w:rPr>
        <w:t xml:space="preserve">. </w:t>
      </w:r>
      <w:r>
        <w:rPr>
          <w:sz w:val="14"/>
        </w:rPr>
        <w:t xml:space="preserve"> </w:t>
      </w:r>
      <w:r w:rsidRPr="001C2244">
        <w:rPr>
          <w:sz w:val="14"/>
        </w:rPr>
        <w:t>Conflicts are more likely to erupt if the United States withdraws from its positions of regional dominance.</w:t>
      </w:r>
      <w:r>
        <w:rPr>
          <w:sz w:val="14"/>
        </w:rPr>
        <w:t xml:space="preserve"> </w:t>
      </w:r>
      <w:r w:rsidRPr="00393A73">
        <w:rPr>
          <w:rStyle w:val="StyleBoldUnderline"/>
          <w:highlight w:val="yellow"/>
        </w:rPr>
        <w:t>In Europe</w:t>
      </w:r>
      <w:r w:rsidRPr="001C2244">
        <w:rPr>
          <w:sz w:val="14"/>
        </w:rPr>
        <w:t xml:space="preserve">, too, the </w:t>
      </w:r>
      <w:r w:rsidRPr="00393A73">
        <w:rPr>
          <w:rStyle w:val="StyleBoldUnderline"/>
          <w:highlight w:val="yellow"/>
        </w:rPr>
        <w:t>departure</w:t>
      </w:r>
      <w:r w:rsidRPr="001C2244">
        <w:rPr>
          <w:sz w:val="14"/>
          <w:highlight w:val="yellow"/>
        </w:rPr>
        <w:t xml:space="preserve"> </w:t>
      </w:r>
      <w:r w:rsidRPr="001C2244">
        <w:rPr>
          <w:sz w:val="14"/>
        </w:rPr>
        <w:t xml:space="preserve">of the United States from the scene — even if it remained the world’s most powerful nation — </w:t>
      </w:r>
      <w:r w:rsidRPr="00393A73">
        <w:rPr>
          <w:rStyle w:val="StyleBoldUnderline"/>
        </w:rPr>
        <w:t xml:space="preserve">could be destabilizing. It </w:t>
      </w:r>
      <w:r w:rsidRPr="00393A73">
        <w:rPr>
          <w:rStyle w:val="StyleBoldUnderline"/>
          <w:highlight w:val="yellow"/>
        </w:rPr>
        <w:t>could tempt Russia to a</w:t>
      </w:r>
      <w:r w:rsidRPr="001C2244">
        <w:rPr>
          <w:sz w:val="14"/>
        </w:rPr>
        <w:t xml:space="preserve">n even more overbearing and potentially </w:t>
      </w:r>
      <w:r w:rsidRPr="00393A73">
        <w:rPr>
          <w:rStyle w:val="StyleBoldUnderline"/>
          <w:highlight w:val="yellow"/>
        </w:rPr>
        <w:t>forceful approach</w:t>
      </w:r>
      <w:r w:rsidRPr="001C2244">
        <w:rPr>
          <w:sz w:val="14"/>
          <w:highlight w:val="yellow"/>
        </w:rPr>
        <w:t xml:space="preserve"> </w:t>
      </w:r>
      <w:r w:rsidRPr="001C2244">
        <w:rPr>
          <w:sz w:val="14"/>
        </w:rPr>
        <w:t xml:space="preserve">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393A73">
        <w:rPr>
          <w:rStyle w:val="StyleBoldUnderline"/>
          <w:highlight w:val="yellow"/>
        </w:rPr>
        <w:t>this could</w:t>
      </w:r>
      <w:r w:rsidRPr="001C2244">
        <w:rPr>
          <w:sz w:val="14"/>
          <w:highlight w:val="yellow"/>
        </w:rPr>
        <w:t xml:space="preserve"> </w:t>
      </w:r>
      <w:r w:rsidRPr="001C2244">
        <w:rPr>
          <w:sz w:val="14"/>
        </w:rPr>
        <w:t xml:space="preserve">in time </w:t>
      </w:r>
      <w:r w:rsidRPr="00393A73">
        <w:rPr>
          <w:rStyle w:val="StyleBoldUnderline"/>
          <w:highlight w:val="yellow"/>
        </w:rPr>
        <w:t xml:space="preserve">increase </w:t>
      </w:r>
      <w:r w:rsidRPr="00393A73">
        <w:rPr>
          <w:rStyle w:val="StyleBoldUnderline"/>
        </w:rPr>
        <w:t xml:space="preserve">the likelihood of </w:t>
      </w:r>
      <w:r w:rsidRPr="00393A73">
        <w:rPr>
          <w:rStyle w:val="StyleBoldUnderline"/>
          <w:highlight w:val="yellow"/>
        </w:rPr>
        <w:t xml:space="preserve">conflict </w:t>
      </w:r>
      <w:r w:rsidRPr="00393A73">
        <w:rPr>
          <w:rStyle w:val="StyleBoldUnderline"/>
        </w:rPr>
        <w:t>involving Russia and its</w:t>
      </w:r>
      <w:r w:rsidRPr="001C2244">
        <w:rPr>
          <w:sz w:val="14"/>
        </w:rPr>
        <w:t xml:space="preserve"> near </w:t>
      </w:r>
      <w:r w:rsidRPr="00393A73">
        <w:rPr>
          <w:rStyle w:val="StyleBoldUnderline"/>
        </w:rPr>
        <w:t xml:space="preserve">neighbors, </w:t>
      </w:r>
      <w:r w:rsidRPr="00393A73">
        <w:rPr>
          <w:rStyle w:val="StyleBoldUnderline"/>
          <w:highlight w:val="yellow"/>
        </w:rPr>
        <w:t>which could</w:t>
      </w:r>
      <w:r w:rsidRPr="001C2244">
        <w:rPr>
          <w:sz w:val="14"/>
          <w:highlight w:val="yellow"/>
        </w:rPr>
        <w:t xml:space="preserve"> </w:t>
      </w:r>
      <w:r w:rsidRPr="001C2244">
        <w:rPr>
          <w:sz w:val="14"/>
        </w:rPr>
        <w:t xml:space="preserve">in turn </w:t>
      </w:r>
      <w:r w:rsidRPr="00393A73">
        <w:rPr>
          <w:rStyle w:val="StyleBoldUnderline"/>
          <w:highlight w:val="yellow"/>
        </w:rPr>
        <w:t xml:space="preserve">draw the </w:t>
      </w:r>
      <w:r w:rsidRPr="00393A73">
        <w:rPr>
          <w:rStyle w:val="Emphasis"/>
          <w:highlight w:val="yellow"/>
        </w:rPr>
        <w:t>U</w:t>
      </w:r>
      <w:r w:rsidRPr="00393A73">
        <w:rPr>
          <w:rStyle w:val="StyleBoldUnderline"/>
        </w:rPr>
        <w:t xml:space="preserve">nited </w:t>
      </w:r>
      <w:r w:rsidRPr="00393A73">
        <w:rPr>
          <w:rStyle w:val="Emphasis"/>
          <w:highlight w:val="yellow"/>
        </w:rPr>
        <w:t>S</w:t>
      </w:r>
      <w:r w:rsidRPr="00393A73">
        <w:rPr>
          <w:rStyle w:val="StyleBoldUnderline"/>
        </w:rPr>
        <w:t xml:space="preserve">tates </w:t>
      </w:r>
      <w:r w:rsidRPr="00393A73">
        <w:rPr>
          <w:rStyle w:val="StyleBoldUnderline"/>
          <w:highlight w:val="yellow"/>
        </w:rPr>
        <w:t>back in</w:t>
      </w:r>
      <w:r w:rsidRPr="001C2244">
        <w:rPr>
          <w:sz w:val="14"/>
        </w:rPr>
        <w:t xml:space="preserve"> under unfavorable</w:t>
      </w:r>
    </w:p>
    <w:p w:rsidR="00FC478F" w:rsidRDefault="00FC478F" w:rsidP="00FC478F"/>
    <w:p w:rsidR="00FC478F" w:rsidRDefault="00FC478F" w:rsidP="00FC478F">
      <w:pPr>
        <w:pStyle w:val="Heading2"/>
      </w:pPr>
      <w:r>
        <w:t>T</w:t>
      </w:r>
    </w:p>
    <w:p w:rsidR="00FC478F" w:rsidRDefault="00FC478F" w:rsidP="00FC478F">
      <w:pPr>
        <w:pStyle w:val="Heading4"/>
      </w:pPr>
      <w:r>
        <w:t xml:space="preserve">Violation: </w:t>
      </w:r>
    </w:p>
    <w:p w:rsidR="00FC478F" w:rsidRPr="00A331FB" w:rsidRDefault="00FC478F" w:rsidP="00FC478F">
      <w:pPr>
        <w:pStyle w:val="TagText"/>
      </w:pPr>
      <w:r>
        <w:t xml:space="preserve">A. “Cuba” does </w:t>
      </w:r>
      <w:r>
        <w:rPr>
          <w:u w:val="single"/>
        </w:rPr>
        <w:t>not</w:t>
      </w:r>
      <w:r>
        <w:t xml:space="preserve"> include the Guantanamo base</w:t>
      </w:r>
    </w:p>
    <w:p w:rsidR="00FC478F" w:rsidRDefault="00FC478F" w:rsidP="00FC478F">
      <w:r w:rsidRPr="00A331FB">
        <w:rPr>
          <w:rStyle w:val="StyleStyleBold12pt"/>
        </w:rPr>
        <w:t>CFR 6</w:t>
      </w:r>
      <w:r>
        <w:t xml:space="preserve"> – Code of Federal Regulations, 19CFR Ch. 1(4-1-06 Edition), p. 634</w:t>
      </w:r>
    </w:p>
    <w:p w:rsidR="00FC478F" w:rsidRDefault="00FC478F" w:rsidP="00FC478F"/>
    <w:p w:rsidR="00FC478F" w:rsidRDefault="00FC478F" w:rsidP="00FC478F">
      <w:r>
        <w:t>Subpart O—Flights to and From Cuba</w:t>
      </w:r>
    </w:p>
    <w:p w:rsidR="00FC478F" w:rsidRDefault="00FC478F" w:rsidP="00FC478F">
      <w:r>
        <w:t xml:space="preserve">§122.151   </w:t>
      </w:r>
      <w:r w:rsidRPr="00110B4E">
        <w:rPr>
          <w:rStyle w:val="StyleBoldUnderline"/>
          <w:highlight w:val="cyan"/>
        </w:rPr>
        <w:t>Definitions</w:t>
      </w:r>
      <w:r>
        <w:t>.</w:t>
      </w:r>
    </w:p>
    <w:p w:rsidR="00FC478F" w:rsidRDefault="00FC478F" w:rsidP="00FC478F">
      <w:r>
        <w:t>Under this subpart, the following definitions apply:</w:t>
      </w:r>
    </w:p>
    <w:p w:rsidR="00FC478F" w:rsidRDefault="00FC478F" w:rsidP="00FC478F">
      <w:r>
        <w:t>(a) United States. The term "U.S." includes the several States, the District of Columbia, the U.S. Virgin Islands, and Puerto Rico.</w:t>
      </w:r>
    </w:p>
    <w:p w:rsidR="00FC478F" w:rsidRDefault="00FC478F" w:rsidP="00FC478F">
      <w:r>
        <w:t xml:space="preserve">(b) </w:t>
      </w:r>
      <w:r w:rsidRPr="00A331FB">
        <w:rPr>
          <w:rStyle w:val="StyleBoldUnderline"/>
        </w:rPr>
        <w:t>C</w:t>
      </w:r>
      <w:r w:rsidRPr="00110B4E">
        <w:rPr>
          <w:rStyle w:val="StyleBoldUnderline"/>
          <w:highlight w:val="cyan"/>
        </w:rPr>
        <w:t>uba. The term</w:t>
      </w:r>
      <w:r w:rsidRPr="00A331FB">
        <w:rPr>
          <w:rStyle w:val="StyleBoldUnderline"/>
        </w:rPr>
        <w:t xml:space="preserve"> "Cuba" </w:t>
      </w:r>
      <w:r w:rsidRPr="00110B4E">
        <w:rPr>
          <w:rStyle w:val="StyleBoldUnderline"/>
          <w:highlight w:val="cyan"/>
        </w:rPr>
        <w:t xml:space="preserve">does not include the Guantanamo Bay </w:t>
      </w:r>
      <w:r w:rsidRPr="00110B4E">
        <w:rPr>
          <w:rStyle w:val="StyleBoldUnderline"/>
        </w:rPr>
        <w:t>Naval Station</w:t>
      </w:r>
      <w:r w:rsidRPr="00110B4E">
        <w:t>.</w:t>
      </w:r>
    </w:p>
    <w:p w:rsidR="00FC478F" w:rsidRPr="00110B4E" w:rsidRDefault="00FC478F" w:rsidP="00FC478F"/>
    <w:p w:rsidR="00FC478F" w:rsidRPr="00DF1651" w:rsidRDefault="00FC478F" w:rsidP="00FC478F">
      <w:pPr>
        <w:keepNext/>
        <w:keepLines/>
        <w:spacing w:before="200"/>
        <w:outlineLvl w:val="3"/>
        <w:rPr>
          <w:rFonts w:eastAsiaTheme="majorEastAsia" w:cstheme="majorBidi"/>
          <w:b/>
          <w:bCs/>
          <w:iCs/>
          <w:sz w:val="26"/>
          <w:szCs w:val="26"/>
        </w:rPr>
      </w:pPr>
      <w:r>
        <w:rPr>
          <w:b/>
        </w:rPr>
        <w:t xml:space="preserve">B. </w:t>
      </w:r>
      <w:r w:rsidRPr="00DF1651">
        <w:rPr>
          <w:rFonts w:eastAsiaTheme="majorEastAsia" w:cstheme="majorBidi"/>
          <w:b/>
          <w:bCs/>
          <w:iCs/>
          <w:sz w:val="26"/>
          <w:szCs w:val="26"/>
        </w:rPr>
        <w:t xml:space="preserve">Economic engagement is a long-term strategy that promotes structural linkage between two economies – plan doesn’t do either </w:t>
      </w:r>
    </w:p>
    <w:p w:rsidR="00FC478F" w:rsidRPr="00CA5825" w:rsidRDefault="00FC478F" w:rsidP="00FC478F">
      <w:r w:rsidRPr="00CA5825">
        <w:rPr>
          <w:b/>
        </w:rPr>
        <w:t>Mastanduno, 1</w:t>
      </w:r>
      <w:r w:rsidRPr="00CA5825">
        <w:t xml:space="preserve"> – professor of Government at Dartmouth College (Michael, “Economic Engagement Strategies: Theory and Practice” </w:t>
      </w:r>
      <w:hyperlink r:id="rId9" w:history="1">
        <w:r w:rsidRPr="00CA5825">
          <w:t>http://web.archive.org/web/20120906033646/http://polisci.osu.edu/faculty/bpollins/book/Mastanduno.pdf</w:t>
        </w:r>
      </w:hyperlink>
    </w:p>
    <w:p w:rsidR="00FC478F" w:rsidRPr="001B112B" w:rsidRDefault="00FC478F" w:rsidP="00FC478F">
      <w:pPr>
        <w:rPr>
          <w:sz w:val="16"/>
        </w:rPr>
      </w:pPr>
      <w:r w:rsidRPr="00CA5825">
        <w:rPr>
          <w:bCs/>
          <w:highlight w:val="yellow"/>
          <w:u w:val="single"/>
        </w:rPr>
        <w:t>The basic</w:t>
      </w:r>
      <w:r w:rsidRPr="00DF1651">
        <w:rPr>
          <w:sz w:val="16"/>
        </w:rPr>
        <w:t xml:space="preserve"> causal </w:t>
      </w:r>
      <w:r w:rsidRPr="00CA5825">
        <w:rPr>
          <w:bCs/>
          <w:highlight w:val="yellow"/>
          <w:u w:val="single"/>
        </w:rPr>
        <w:t>logic of economic engagement</w:t>
      </w:r>
      <w:r w:rsidRPr="00DF1651">
        <w:rPr>
          <w:sz w:val="16"/>
          <w:highlight w:val="yellow"/>
        </w:rPr>
        <w:t>,</w:t>
      </w:r>
      <w:r w:rsidRPr="00DF1651">
        <w:rPr>
          <w:sz w:val="16"/>
        </w:rPr>
        <w:t xml:space="preserve"> and the emphasis on domestic politics, can be traced to </w:t>
      </w:r>
      <w:r w:rsidRPr="00CA5825">
        <w:rPr>
          <w:bCs/>
          <w:u w:val="single"/>
        </w:rPr>
        <w:t>Hirschman</w:t>
      </w:r>
      <w:r w:rsidRPr="00DF1651">
        <w:rPr>
          <w:sz w:val="16"/>
        </w:rPr>
        <w:t xml:space="preserve">. He </w:t>
      </w:r>
      <w:r w:rsidRPr="00CA5825">
        <w:rPr>
          <w:bCs/>
          <w:u w:val="single"/>
        </w:rPr>
        <w:t xml:space="preserve">viewed economic engagement </w:t>
      </w:r>
      <w:r w:rsidRPr="00CA5825">
        <w:rPr>
          <w:bCs/>
          <w:highlight w:val="yellow"/>
          <w:u w:val="single"/>
        </w:rPr>
        <w:t xml:space="preserve">as a </w:t>
      </w:r>
      <w:r w:rsidRPr="00CA5825">
        <w:rPr>
          <w:b/>
          <w:iCs/>
          <w:highlight w:val="yellow"/>
          <w:u w:val="single"/>
          <w:bdr w:val="single" w:sz="18" w:space="0" w:color="auto"/>
        </w:rPr>
        <w:t>long-term, transformative strategy</w:t>
      </w:r>
      <w:r w:rsidRPr="00CA5825">
        <w:rPr>
          <w:bCs/>
          <w:highlight w:val="yellow"/>
          <w:u w:val="single"/>
        </w:rPr>
        <w:t>. As one state gradually expands economic interaction with its target, the resulting</w:t>
      </w:r>
      <w:r w:rsidRPr="00CA5825">
        <w:rPr>
          <w:bCs/>
          <w:u w:val="single"/>
        </w:rPr>
        <w:t xml:space="preserve"> </w:t>
      </w:r>
      <w:r w:rsidRPr="00DF1651">
        <w:rPr>
          <w:sz w:val="16"/>
        </w:rPr>
        <w:t xml:space="preserve">(asymmetrical) </w:t>
      </w:r>
      <w:r w:rsidRPr="00CA5825">
        <w:rPr>
          <w:bCs/>
          <w:highlight w:val="yellow"/>
          <w:u w:val="single"/>
        </w:rPr>
        <w:t>interdependence creates vested interests</w:t>
      </w:r>
      <w:r w:rsidRPr="00CA5825">
        <w:rPr>
          <w:bCs/>
          <w:u w:val="single"/>
        </w:rPr>
        <w:t xml:space="preserve"> within the target society and government</w:t>
      </w:r>
      <w:r w:rsidRPr="00DF1651">
        <w:rPr>
          <w:sz w:val="16"/>
        </w:rPr>
        <w:t xml:space="preserve">. </w:t>
      </w:r>
      <w:r w:rsidRPr="00CA5825">
        <w:rPr>
          <w:bCs/>
          <w:u w:val="single"/>
        </w:rPr>
        <w:t xml:space="preserve">The beneficiaries of interdependence become addicted to it, and they protect their interests by pressuring the government to accommodate the source of interdependence. </w:t>
      </w:r>
      <w:r w:rsidRPr="00CA5825">
        <w:rPr>
          <w:b/>
          <w:iCs/>
          <w:highlight w:val="yellow"/>
          <w:u w:val="single"/>
          <w:bdr w:val="single" w:sz="18" w:space="0" w:color="auto"/>
        </w:rPr>
        <w:t>Economic engagement is a form of structural linkage</w:t>
      </w:r>
      <w:r w:rsidRPr="00CA5825">
        <w:rPr>
          <w:bCs/>
          <w:u w:val="single"/>
        </w:rPr>
        <w:t xml:space="preserve">; it is a means to get other states to </w:t>
      </w:r>
      <w:r w:rsidRPr="00CA5825">
        <w:rPr>
          <w:bCs/>
          <w:i/>
          <w:u w:val="single"/>
        </w:rPr>
        <w:t>want</w:t>
      </w:r>
      <w:r w:rsidRPr="00CA5825">
        <w:rPr>
          <w:bCs/>
          <w:u w:val="single"/>
        </w:rPr>
        <w:t xml:space="preserve"> what you want, rather than to </w:t>
      </w:r>
      <w:r w:rsidRPr="00CA5825">
        <w:rPr>
          <w:bCs/>
          <w:i/>
          <w:u w:val="single"/>
        </w:rPr>
        <w:t>do</w:t>
      </w:r>
      <w:r w:rsidRPr="00CA5825">
        <w:rPr>
          <w:bCs/>
          <w:u w:val="single"/>
        </w:rPr>
        <w:t xml:space="preserve"> what you want.</w:t>
      </w:r>
      <w:r w:rsidRPr="00DF1651">
        <w:rPr>
          <w:sz w:val="16"/>
        </w:rPr>
        <w:t xml:space="preserve"> The causal chain runs from economic interdependence through domestic political change to foreign policy accommodation.</w:t>
      </w:r>
    </w:p>
    <w:p w:rsidR="00FC478F" w:rsidRPr="00DF1651" w:rsidRDefault="00FC478F" w:rsidP="00FC478F">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Good is not good enough – precise definition outweighs</w:t>
      </w:r>
    </w:p>
    <w:p w:rsidR="00FC478F" w:rsidRPr="00CA5825" w:rsidRDefault="00FC478F" w:rsidP="00FC478F">
      <w:pPr>
        <w:rPr>
          <w:sz w:val="16"/>
        </w:rPr>
      </w:pPr>
      <w:r w:rsidRPr="00CA5825">
        <w:rPr>
          <w:b/>
          <w:bCs/>
        </w:rPr>
        <w:t>Resnick 01</w:t>
      </w:r>
      <w:r w:rsidRPr="00CA5825">
        <w:t xml:space="preserve"> </w:t>
      </w:r>
      <w:r w:rsidRPr="00CA5825">
        <w:rPr>
          <w:sz w:val="16"/>
        </w:rPr>
        <w:t>– Dr. Evan Resnick, Ph.D. in Political Science from Columbia University, Assistant Professor of Political Science at Yeshiva University, “Defining Engagement”, Journal of International Affairs, Spring, 54(2), Ebsco</w:t>
      </w:r>
    </w:p>
    <w:p w:rsidR="00FC478F" w:rsidRPr="00CA5825" w:rsidRDefault="00FC478F" w:rsidP="00FC478F">
      <w:pPr>
        <w:rPr>
          <w:bCs/>
          <w:u w:val="single"/>
        </w:rPr>
      </w:pPr>
      <w:r w:rsidRPr="00CA5825">
        <w:rPr>
          <w:bCs/>
          <w:u w:val="single"/>
        </w:rPr>
        <w:t xml:space="preserve">In matters of national security, </w:t>
      </w:r>
      <w:r w:rsidRPr="00CA5825">
        <w:rPr>
          <w:bCs/>
          <w:highlight w:val="yellow"/>
          <w:u w:val="single"/>
        </w:rPr>
        <w:t xml:space="preserve">establishing a clear definition of terms is a </w:t>
      </w:r>
      <w:r w:rsidRPr="00CA5825">
        <w:rPr>
          <w:b/>
          <w:iCs/>
          <w:highlight w:val="yellow"/>
          <w:u w:val="single"/>
          <w:bdr w:val="single" w:sz="18" w:space="0" w:color="auto"/>
        </w:rPr>
        <w:t>precondition for effective policymaking</w:t>
      </w:r>
      <w:r w:rsidRPr="00CA5825">
        <w:rPr>
          <w:bCs/>
          <w:highlight w:val="yellow"/>
          <w:u w:val="single"/>
        </w:rPr>
        <w:t xml:space="preserve">. Decisionmakers who invoke critical terms in an </w:t>
      </w:r>
      <w:r w:rsidRPr="00CA5825">
        <w:rPr>
          <w:b/>
          <w:iCs/>
          <w:highlight w:val="yellow"/>
          <w:u w:val="single"/>
          <w:bdr w:val="single" w:sz="18" w:space="0" w:color="auto"/>
        </w:rPr>
        <w:t>erratic, ad hoc fashion</w:t>
      </w:r>
      <w:r w:rsidRPr="00CA5825">
        <w:rPr>
          <w:bCs/>
          <w:highlight w:val="yellow"/>
          <w:u w:val="single"/>
        </w:rPr>
        <w:t xml:space="preserve"> risk alienating their constituencies. They</w:t>
      </w:r>
      <w:r w:rsidRPr="00CA5825">
        <w:rPr>
          <w:sz w:val="16"/>
        </w:rPr>
        <w:t xml:space="preserve"> also </w:t>
      </w:r>
      <w:r w:rsidRPr="00CA5825">
        <w:rPr>
          <w:bCs/>
          <w:highlight w:val="yellow"/>
          <w:u w:val="single"/>
        </w:rPr>
        <w:t>risk exacerbating misperceptions and hostility</w:t>
      </w:r>
      <w:r w:rsidRPr="00CA5825">
        <w:rPr>
          <w:bCs/>
          <w:u w:val="single"/>
        </w:rPr>
        <w:t xml:space="preserve"> among those the policies target. </w:t>
      </w:r>
      <w:r w:rsidRPr="00CA5825">
        <w:rPr>
          <w:bCs/>
          <w:highlight w:val="yellow"/>
          <w:u w:val="single"/>
        </w:rPr>
        <w:t>Scholars</w:t>
      </w:r>
      <w:r w:rsidRPr="00CA5825">
        <w:rPr>
          <w:bCs/>
          <w:u w:val="single"/>
        </w:rPr>
        <w:t xml:space="preserve"> who commit the same error </w:t>
      </w:r>
      <w:r w:rsidRPr="00CA5825">
        <w:rPr>
          <w:b/>
          <w:iCs/>
          <w:highlight w:val="yellow"/>
          <w:u w:val="single"/>
          <w:bdr w:val="single" w:sz="18" w:space="0" w:color="auto"/>
        </w:rPr>
        <w:t>undercut their ability to conduct valuable empirical research</w:t>
      </w:r>
      <w:r w:rsidRPr="00CA5825">
        <w:rPr>
          <w:bCs/>
          <w:u w:val="single"/>
        </w:rPr>
        <w:t xml:space="preserve">. Hence, </w:t>
      </w:r>
      <w:r w:rsidRPr="00CA5825">
        <w:rPr>
          <w:bCs/>
          <w:highlight w:val="yellow"/>
          <w:u w:val="single"/>
        </w:rPr>
        <w:t xml:space="preserve">if scholars and policymakers fail rigorously to define "engagement," they </w:t>
      </w:r>
      <w:r w:rsidRPr="00CA5825">
        <w:rPr>
          <w:b/>
          <w:iCs/>
          <w:highlight w:val="yellow"/>
          <w:u w:val="single"/>
          <w:bdr w:val="single" w:sz="18" w:space="0" w:color="auto"/>
        </w:rPr>
        <w:t>undermine the ability to build an effective foreign policy</w:t>
      </w:r>
      <w:r w:rsidRPr="00CA5825">
        <w:rPr>
          <w:highlight w:val="yellow"/>
        </w:rPr>
        <w:t>.</w:t>
      </w:r>
    </w:p>
    <w:p w:rsidR="00FC478F" w:rsidRDefault="00FC478F" w:rsidP="00FC478F"/>
    <w:p w:rsidR="00FC478F" w:rsidRDefault="00FC478F" w:rsidP="00FC478F">
      <w:pPr>
        <w:pStyle w:val="Heading2"/>
      </w:pPr>
      <w:r>
        <w:t>Framework</w:t>
      </w:r>
    </w:p>
    <w:p w:rsidR="00FC478F" w:rsidRDefault="00FC478F" w:rsidP="00FC478F"/>
    <w:p w:rsidR="00FC478F" w:rsidRDefault="00FC478F" w:rsidP="00FC478F">
      <w:pPr>
        <w:pStyle w:val="Heading4"/>
      </w:pPr>
      <w:r>
        <w:t xml:space="preserve">The affirmative must defend topical action its necessary to provide a point of stasis for debate preventing it from becoming mere statements such as racism is bad – the details and ways in which policies are enacted is far more important and thus a more revenant question to debate even if there is some value in the affirmative it is un-obtainable value to everyone but the affirmative because we prepare for the resolution – this year the resolution is that the United States federal government should substantially increase its economic engagements with Cuba, Mexico, or Venezuela – this provides a middle ground where we can have dialogue through discussion and debate about issues such as race and class and gender – the alternative is anarchy – the affirmative violates the resolution on multiple levels which is a prior question  </w:t>
      </w:r>
    </w:p>
    <w:p w:rsidR="00FC478F" w:rsidRDefault="00FC478F" w:rsidP="00FC478F">
      <w:r>
        <w:t xml:space="preserve">Darin M. </w:t>
      </w:r>
      <w:r w:rsidRPr="00EC73F0">
        <w:rPr>
          <w:rStyle w:val="StyleStyleBold12pt"/>
        </w:rPr>
        <w:t>Maier</w:t>
      </w:r>
      <w:r>
        <w:t xml:space="preserve">, Director of Forensics, St. Andrew’s Episcopal School, </w:t>
      </w:r>
      <w:r w:rsidRPr="00EC73F0">
        <w:rPr>
          <w:rStyle w:val="StyleStyleBold12pt"/>
        </w:rPr>
        <w:t>2012,</w:t>
      </w:r>
      <w:r>
        <w:t xml:space="preserve"> “</w:t>
      </w:r>
      <w:r w:rsidRPr="00EC73F0">
        <w:t>NFHS Policy Debate Topic Proposal: Latin America</w:t>
      </w:r>
      <w:r>
        <w:t>”, PDF, KENTUCKY</w:t>
      </w:r>
    </w:p>
    <w:p w:rsidR="00FC478F" w:rsidRDefault="00FC478F" w:rsidP="00FC478F"/>
    <w:p w:rsidR="00FC478F" w:rsidRDefault="00FC478F" w:rsidP="00FC478F">
      <w:r>
        <w:t xml:space="preserve">Proposed Resolutions </w:t>
      </w:r>
      <w:r w:rsidRPr="00EC1189">
        <w:t>1.</w:t>
      </w:r>
      <w:r>
        <w:t xml:space="preserve"> </w:t>
      </w:r>
      <w:r w:rsidRPr="00EC1189">
        <w:t>Resolved: the United States federal government should substantially change its diplomatic engagement with one or more of the following: Bolivia, Cuba, Venezuela.</w:t>
      </w:r>
      <w:r>
        <w:t xml:space="preserve"> </w:t>
      </w:r>
      <w:r w:rsidRPr="00EC1189">
        <w:rPr>
          <w:rStyle w:val="Emphasis"/>
        </w:rPr>
        <w:t>2.</w:t>
      </w:r>
      <w:r>
        <w:rPr>
          <w:rStyle w:val="Emphasis"/>
        </w:rPr>
        <w:t xml:space="preserve"> </w:t>
      </w:r>
      <w:r w:rsidRPr="00FE4779">
        <w:rPr>
          <w:rStyle w:val="Emphasis"/>
          <w:highlight w:val="cyan"/>
        </w:rPr>
        <w:t>Resolved: the U</w:t>
      </w:r>
      <w:r w:rsidRPr="00EC1189">
        <w:rPr>
          <w:rStyle w:val="Emphasis"/>
        </w:rPr>
        <w:t xml:space="preserve">nited </w:t>
      </w:r>
      <w:r w:rsidRPr="00FE4779">
        <w:rPr>
          <w:rStyle w:val="Emphasis"/>
          <w:highlight w:val="cyan"/>
        </w:rPr>
        <w:t>S</w:t>
      </w:r>
      <w:r w:rsidRPr="00EC1189">
        <w:rPr>
          <w:rStyle w:val="Emphasis"/>
        </w:rPr>
        <w:t xml:space="preserve">tates </w:t>
      </w:r>
      <w:r w:rsidRPr="00FE4779">
        <w:rPr>
          <w:rStyle w:val="Emphasis"/>
          <w:highlight w:val="cyan"/>
        </w:rPr>
        <w:t>f</w:t>
      </w:r>
      <w:r w:rsidRPr="00EC1189">
        <w:rPr>
          <w:rStyle w:val="Emphasis"/>
        </w:rPr>
        <w:t xml:space="preserve">ederal </w:t>
      </w:r>
      <w:r w:rsidRPr="00FE4779">
        <w:rPr>
          <w:rStyle w:val="Emphasis"/>
          <w:highlight w:val="cyan"/>
        </w:rPr>
        <w:t>g</w:t>
      </w:r>
      <w:r w:rsidRPr="00EC1189">
        <w:rPr>
          <w:rStyle w:val="Emphasis"/>
        </w:rPr>
        <w:t xml:space="preserve">overnment </w:t>
      </w:r>
      <w:r w:rsidRPr="00FE4779">
        <w:rPr>
          <w:rStyle w:val="Emphasis"/>
          <w:highlight w:val="cyan"/>
        </w:rPr>
        <w:t>should substantially increase its economic engagement with</w:t>
      </w:r>
      <w:r w:rsidRPr="00EC1189">
        <w:rPr>
          <w:rStyle w:val="Emphasis"/>
        </w:rPr>
        <w:t xml:space="preserve"> one or more of the following: Brazil, Colombia</w:t>
      </w:r>
      <w:r w:rsidRPr="00FE4779">
        <w:rPr>
          <w:rStyle w:val="Emphasis"/>
          <w:highlight w:val="cyan"/>
        </w:rPr>
        <w:t>, Cuba</w:t>
      </w:r>
      <w:r w:rsidRPr="00EC1189">
        <w:rPr>
          <w:rStyle w:val="Emphasis"/>
        </w:rPr>
        <w:t xml:space="preserve">, Ecuador, </w:t>
      </w:r>
      <w:r w:rsidRPr="00FE4779">
        <w:rPr>
          <w:rStyle w:val="Emphasis"/>
          <w:highlight w:val="cyan"/>
        </w:rPr>
        <w:t>Mexico, Venezuela.</w:t>
      </w:r>
      <w:r>
        <w:rPr>
          <w:rStyle w:val="Emphasis"/>
        </w:rPr>
        <w:t xml:space="preserve"> </w:t>
      </w:r>
      <w:r>
        <w:t xml:space="preserve">3. Resolved: the United States federal government should substantially increase efforts to promote democracy in Latin America. 4. Resolved: the United States federal government should substantially change its foreign policy towards one of more of the following: Brazil, Colombia, Cuba, Ecuador, Mexico, Venezuela. 5. Resolved: the United States federal government should promote increased political stability in Latin America. 6. Resolved: the United States federal government should substantially change its foreign policy towards Latin America. Introduction After six decades of diminished political relevance, </w:t>
      </w:r>
      <w:r w:rsidRPr="00FE4779">
        <w:rPr>
          <w:rStyle w:val="Emphasis"/>
          <w:highlight w:val="cyan"/>
        </w:rPr>
        <w:t>Latin America is in the midst of a fundamental transition.</w:t>
      </w:r>
      <w:r>
        <w:t xml:space="preserve"> Once a place where the United States and Soviet Union conducted a proxy war between “our dictators” and “their dictators” with precious little concern for the citizens living there, Latin America is discovering its own voice and pursuing policies that serve its own citizens as opposed to some regional overlord. As the Brookings Institute noted in 2011, “Latin American countries have all moved in recent years, from different starting points, away from the extremes of unbridled capitalism on the one hand and state-run socialist economies on the other” (Lowenthal, www). Partially due to this, Latin America was able to avoid the worst effects of the global economic downturn that began in 2008, to the point where Russell Crandall observed in 2011 that “the region has entered into an era of unprecedented economic, political, and diplomatic success. Most visibly, Brazil has emerged as an economic powerhouse, attracting foreign investment with an economy that grew 7.5 percent last year” (84). More recently, though, the traditional economic challenges that all nations face are coming back to Latin America in general and Brazil in particular, where The Economist noted in their May 19 edition that “A reassessment of Brazil’s recent performance is overdue. Between 2000 and 2010 Brazil’s terms of trade improved by around 25%; in the past five years private-sector credit doubled. Such tailwinds cannot continue to blow – and even with them Brazil has grown on average by only 4.2% a year since 2006. Only productivity gains, and more savings and investment, can provide fresh puff. Those are nowhere to be seen: IPEA, a government-funded think-tank, puts annual productivity growth for the past decade at a paltry 0.9%, much of it from gains in agriculture. Investment is only around 19% of GDP. Add soaring labour costs and a still- strong currency, and many analysts are lowering their sights for potential annual growth to about 3.5%” These developments will create unique challenges for the United States going forward, at least in the near-term. After the collapse of the Soviet Union in 1991, American hegemony in the Western Hemisphere was virtually unquestioned, the wistful dreams of Cuba’s Fidel Castro notwithstanding. However, “Latin American countries are increasingly looking for solutions among themselves, forming their own regional organizations, that exclude the United States and seeking friends and opportunities outside of Washington’s orbit” (Crandall 84). While it remains a pretty certain bet that the United States will retain a degree of influence in the Western Hemisphere, burgeoning global powers such as China, Japan, and Russia are beginning to establish economic and political beachheads in Latin America. Thus, the next few years are likely to be the most critical for our foreign policy choices in the region, as we are likely seeing the peak of American foreign policy efficacy in Latin America. It is the choices that we make sooner rather than later that will determine whether these nations choose to pursue a path of cooperation or confrontation with the United States and, in so doing, indicate the future effectiveness of American policy in the region. Timeliness Key Issues To a degree</w:t>
      </w:r>
      <w:r w:rsidRPr="00FE4779">
        <w:rPr>
          <w:rStyle w:val="Emphasis"/>
          <w:highlight w:val="cyan"/>
        </w:rPr>
        <w:t>, a policy debate</w:t>
      </w:r>
      <w:r>
        <w:t xml:space="preserve"> topic based </w:t>
      </w:r>
      <w:r w:rsidRPr="00FE4779">
        <w:rPr>
          <w:rStyle w:val="Emphasis"/>
          <w:highlight w:val="cyan"/>
        </w:rPr>
        <w:t>on Latin America will always have</w:t>
      </w:r>
      <w:r>
        <w:t xml:space="preserve"> some sense of </w:t>
      </w:r>
      <w:r w:rsidRPr="00FE4779">
        <w:rPr>
          <w:rStyle w:val="StyleBoldUnderline"/>
          <w:highlight w:val="cyan"/>
        </w:rPr>
        <w:t>timeliness</w:t>
      </w:r>
      <w:r>
        <w:t xml:space="preserve"> about it, given the geographic proximity of the region to the United States. That having been said, </w:t>
      </w:r>
      <w:r w:rsidRPr="00EC73F0">
        <w:rPr>
          <w:rStyle w:val="Emphasis"/>
        </w:rPr>
        <w:t>right now</w:t>
      </w:r>
      <w:r w:rsidRPr="00FE4779">
        <w:rPr>
          <w:rStyle w:val="Emphasis"/>
          <w:highlight w:val="cyan"/>
        </w:rPr>
        <w:t xml:space="preserve"> there are a number of developments in Latin America that make it a particularly viable topic for academic debate right now</w:t>
      </w:r>
      <w:r>
        <w:t>. First, as mentioned above</w:t>
      </w:r>
      <w:r w:rsidRPr="00FE4779">
        <w:rPr>
          <w:rStyle w:val="StyleBoldUnderline"/>
          <w:highlight w:val="cyan"/>
        </w:rPr>
        <w:t>, the economic picture of Latin America is changing</w:t>
      </w:r>
      <w:r w:rsidRPr="00EC73F0">
        <w:rPr>
          <w:rStyle w:val="StyleBoldUnderline"/>
        </w:rPr>
        <w:t>. In a grand irony, an area of the world that had long been considered economically troubled managed to avoid the economic downturn at the end of the last decade that engulfed so much of the rest of the world and is still causing notable trouble in places like the eurozone. In fact, economic growth in Latin America has been at a relatively vigorous clip (between 4 and 6 percent growth in real GDP) over the last decade</w:t>
      </w:r>
      <w:r>
        <w:t>. Two Latin American nations (Brazil and Mexico) are among the world’s twelve largest economies, and many economic prognosticators place Brazil on a path to be among the world’s five largest economies by the middle of this century. As such, those nations are now beginning to act more like modern economies and are feeling more pressure from the various factors that are determinative of economic success, as seen earlier in relation to Brazil</w:t>
      </w:r>
      <w:r w:rsidRPr="00EC73F0">
        <w:rPr>
          <w:rStyle w:val="StyleBoldUnderline"/>
        </w:rPr>
        <w:t>. Additionally, while there has been notable economic growth in Latin America states, the benefits of that have yet to reach the bulk of their citizens, as evidenced by the Gini Index, as calculated by the World Bank. Of the nations included in the resolutions for which a Gini Index has been calculated, most have scores in the 50s, compared to 41 for the United States and levels in the mid-20s for many Scandinavian nations (the Gini Index measures the level of economic inequality in a nation, scaled from 0 to 100, with 0 indicating perfect income equality).</w:t>
      </w:r>
      <w:r>
        <w:rPr>
          <w:rStyle w:val="StyleBoldUnderline"/>
        </w:rPr>
        <w:t xml:space="preserve"> </w:t>
      </w:r>
      <w:r w:rsidRPr="00EC73F0">
        <w:rPr>
          <w:rStyle w:val="StyleBoldUnderline"/>
        </w:rPr>
        <w:t>Additionally on the economy, while the United States remains a key trading partner with Latin America, other nations are beginning to enter the scene with vigor and gusto.</w:t>
      </w:r>
      <w:r>
        <w:t xml:space="preserve"> As Eric Farnsworth noted in an article from the February 2011 edition of Current History, “The US share of regional trade, meanwhile, is declining. From 2002 to 2008, the US share of exports from the region fell from 48 to 37 percent, while China’s grew from 4 to 10 percent. This trend is likely to continue, especially as China locks in trade agreements for the long term.” (58) One factor contributing to this trend is China’s practice of negotiating commercial deals as commercial deals only, in stark contrast to the American tendency to attach strings to such deals, usually related to issues such as political reform, democracy promotion, or the like. </w:t>
      </w:r>
      <w:r w:rsidRPr="00EC73F0">
        <w:rPr>
          <w:rStyle w:val="StyleBoldUnderline"/>
        </w:rPr>
        <w:t>Finally on the economy, we should note the historical context mentioned previously. “Our dictators” tended to support authoritarian political systems with capitalist economies, while “their dictators” ran authoritarian states with centrally planned economies. When there was political change, either at the ballot box or the barrel of a weapon, that resulted in a regime one side or the other did not like, the</w:t>
      </w:r>
      <w:r>
        <w:rPr>
          <w:rStyle w:val="StyleBoldUnderline"/>
        </w:rPr>
        <w:t xml:space="preserve"> </w:t>
      </w:r>
      <w:r w:rsidRPr="00EC73F0">
        <w:rPr>
          <w:rStyle w:val="StyleBoldUnderline"/>
        </w:rPr>
        <w:t>immediate impulse was to destabilize and, if possible, remove that government from power</w:t>
      </w:r>
      <w:r>
        <w:t xml:space="preserve">. Covert activities by the United States in Argentina to remove Salvador Allende and in Nicaragua to defeat the Sandanista government are well-documented, as are Soviet attempts (primarily via Cuba) to support insurgencies against pro-American governments in Latin America, most notably El Salvador. However, as the Brookings Institute has observed regarding some of the previously left-leaning governments, ““the state ‘socialist’ ideological model, in short, is giving way in practice to an evolving attempt, different in each case, to combine the goals of social inclusion, community solidarity, and the integration of disadvantaged sectors with the use of capitalist instruments to expand economic growth.” (Lowenthal, www) This is even taking place in Cuba, where The Economist from March 24, 2012 noted that “Raul Castro... is trying to revive the island’s moribund economy by transferring a substantial chunk of it from state to private hands, with profound social and political implications.” (Special Report p.3) </w:t>
      </w:r>
      <w:r w:rsidRPr="00EC73F0">
        <w:rPr>
          <w:rStyle w:val="StyleBoldUnderline"/>
        </w:rPr>
        <w:t xml:space="preserve">In contrast, other nations such as Argentina and Bolivia have made moves towards increasing nationalization of their economies, not to mention the transitions in Venezuela under Hugo Chavez. Simply put, on their own, </w:t>
      </w:r>
      <w:r w:rsidRPr="00FE4779">
        <w:rPr>
          <w:rStyle w:val="StyleBoldUnderline"/>
          <w:highlight w:val="cyan"/>
        </w:rPr>
        <w:t xml:space="preserve">the multidirectional economic transitions taking place in Latin America make this an opportune time for </w:t>
      </w:r>
      <w:r w:rsidRPr="00FE4779">
        <w:rPr>
          <w:rStyle w:val="Emphasis"/>
          <w:highlight w:val="cyan"/>
        </w:rPr>
        <w:t>debate on this topic.</w:t>
      </w:r>
      <w:r>
        <w:rPr>
          <w:rStyle w:val="Emphasis"/>
        </w:rPr>
        <w:t xml:space="preserve"> </w:t>
      </w:r>
      <w:r w:rsidRPr="00EC73F0">
        <w:rPr>
          <w:rStyle w:val="StyleBoldUnderline"/>
        </w:rPr>
        <w:t xml:space="preserve">Another reason why </w:t>
      </w:r>
      <w:r w:rsidRPr="00FE4779">
        <w:rPr>
          <w:rStyle w:val="StyleBoldUnderline"/>
          <w:highlight w:val="cyan"/>
        </w:rPr>
        <w:t>now is a most appropriate time to debate Latin America</w:t>
      </w:r>
      <w:r w:rsidRPr="00EC73F0">
        <w:rPr>
          <w:rStyle w:val="StyleBoldUnderline"/>
        </w:rPr>
        <w:t xml:space="preserve"> is indirectly related to some of the economic issues alluded to earlier in this section. Other </w:t>
      </w:r>
      <w:r w:rsidRPr="00FE4779">
        <w:rPr>
          <w:rStyle w:val="StyleBoldUnderline"/>
          <w:highlight w:val="cyan"/>
        </w:rPr>
        <w:t>major powers</w:t>
      </w:r>
      <w:r w:rsidRPr="00EC73F0">
        <w:rPr>
          <w:rStyle w:val="StyleBoldUnderline"/>
        </w:rPr>
        <w:t xml:space="preserve"> such as China, Japan, and Russia, </w:t>
      </w:r>
      <w:r w:rsidRPr="00FE4779">
        <w:rPr>
          <w:rStyle w:val="StyleBoldUnderline"/>
          <w:highlight w:val="cyan"/>
        </w:rPr>
        <w:t>have shown increasing interest in Latin America</w:t>
      </w:r>
      <w:r w:rsidRPr="00EC73F0">
        <w:rPr>
          <w:rStyle w:val="StyleBoldUnderline"/>
        </w:rPr>
        <w:t xml:space="preserve"> over the course of the last decade.</w:t>
      </w:r>
      <w:r>
        <w:t xml:space="preserve"> While the early initiatives have been aimed principally at building economic relationships, it is not a significant stretch of the imagination to see how those relationships could develop a political character, which would necessarily challenge the perception, if not the reality, of American primacy in the area. Related to this has been the movement of Latin American nations themselves to create their own regional associations to address issues that are seen as their own, examples of such being MERCOSUR and the Union of South American Nations, both of which exclude the United States. Another example of this desire on the part of some Latin American nations to go their own way has been seen in their resistance to the proposed Free Trade Area of the Americas (FTAA). The FTAA, designed to reduce trade barriers among approximately three dozen Western Hemisphere nations, was not concluded by the initial deadline of 2005, resulting in the negotiation of a series of bilateral trade agreements and the proposal to hold a new round of negotiation, which was done last April at the Sixth Summit of the Americas, held in Cartagena, Colombia. However, no significant progress was made on the FTAA at the recent summit. </w:t>
      </w:r>
      <w:r w:rsidRPr="00FE4779">
        <w:rPr>
          <w:rStyle w:val="StyleBoldUnderline"/>
          <w:highlight w:val="cyan"/>
        </w:rPr>
        <w:t>This topic was last debated</w:t>
      </w:r>
      <w:r w:rsidRPr="00EC73F0">
        <w:rPr>
          <w:rStyle w:val="StyleBoldUnderline"/>
        </w:rPr>
        <w:t xml:space="preserve"> at the high school level during the 1987-</w:t>
      </w:r>
      <w:r w:rsidRPr="00FE4779">
        <w:rPr>
          <w:rStyle w:val="StyleBoldUnderline"/>
          <w:highlight w:val="cyan"/>
        </w:rPr>
        <w:t>1988</w:t>
      </w:r>
      <w:r w:rsidRPr="00EC73F0">
        <w:rPr>
          <w:rStyle w:val="StyleBoldUnderline"/>
        </w:rPr>
        <w:t xml:space="preserve"> season. </w:t>
      </w:r>
      <w:r>
        <w:t>While elements of this topic were debated collegiately during the 1982-1983 (the resolution called for a prohibition on U.S. intervention into the affairs of Western Hemisphere nations) and 1999-2000 debate seasons (the resolution called for increased economic engagement with one of more of the governments of Cuba, Iran, Iraq, Syria, and North Korea), NDT has never debated Latin America as is being proposed here. Scope, Range, and Quality Be</w:t>
      </w:r>
      <w:r w:rsidRPr="00EC73F0">
        <w:rPr>
          <w:rStyle w:val="StyleBoldUnderline"/>
        </w:rPr>
        <w:t>cause of its proximity to our border, Latin America will always be seen as an area of the world where the United States has a direct interest</w:t>
      </w:r>
      <w:r>
        <w:t xml:space="preserve">. Latin America has a total population of nearly 600 million people, including two of the earth’s eleven largest nations by population in Brazil and Mexico. Among these nations is found a wide range of ideologies in government. Conservative political forces currently lead the nations of Chile (Sebastián Piñera), Colombia (Juan Manuel Santos, who previously served as the Minister of Defense under Alvaro Uribe), and Mexico (Felipe Calderon). However, by the time this paper is discussed at the NFHS Topic Selection, Calderon’s National Action Party (PAN) will likely have lost the presidency as Mexico holds a general election on July 1, with polls indicating the Institutional Revolutionary Party (PRI) candidate comfortably in the lead. Among left-leaning parties, there is a clear distinction to be drawn between more moderate governments (e.g. Brazil under the leadership of Dilma Rousseff of the social democratic Workers’ Party) and what the literature refers to as the “contestatory left”, generally measured by the degree of cooperation between the particular government and the United States. </w:t>
      </w:r>
      <w:r w:rsidRPr="00EC73F0">
        <w:rPr>
          <w:rStyle w:val="StyleBoldUnderline"/>
        </w:rPr>
        <w:t>The governments of Hugo Chavez in Venezuela, the Castros in Cuba, and Evo Morales in Bolivia would most naturally fall under the latter category. The significance of this is that even in interactions with the left-leaning governments, a “one size fits all” approach, similar to the practice of American foreign policy during the Cold War, is unlikely to be successful across the board and would have definite implications for relations between those nations, particularly if the resolution uses “Latin America” as opposed to identifying individual nations for inclusion in the topic area as was done on the military deployment topic in 2010-2011.</w:t>
      </w:r>
      <w:r>
        <w:rPr>
          <w:rStyle w:val="StyleBoldUnderline"/>
        </w:rPr>
        <w:t xml:space="preserve"> </w:t>
      </w:r>
      <w:r>
        <w:t xml:space="preserve">The proximity of this relationship manifests itself in the significant amount of trade taking place between the United States and the rest of the Western Hemisphere. Assistant Secretary of State Arturo Valenzuela testified before Congress “in 2009, total U.S. merchandise trade between the U.S. and Latin America and the Caribbean reached $524 billion and 40 percent of Latin America and the Caribbean’s exports flowed to the United States, making us the region’s single largest export destination. The Western Hemisphere, including Canada, absorbs 42 percent of U.S. exports and total trade with the hemisphere reached $1.5 trillion in 2009” (Valenzuela, www). The geographic closeness is also apparent in the level of immigration between the Latin America to the United States, although some recent literature indicates that there may be now a rough balance between the number of immigrants coming to the United States and those returning to their home countries. </w:t>
      </w:r>
      <w:r w:rsidRPr="00EC73F0">
        <w:rPr>
          <w:rStyle w:val="StyleBoldUnderline"/>
        </w:rPr>
        <w:t>Additionally, there also appears to be this perception a Latin American nations have been perpetually impoverished and remain so in the present day. That view is empirically false, as evidenced by the United Nations Development Programme. According to that organization’s Human Development Index (HDI), every Latin American nation (with the exception of Haiti) is categorized as possessing an HDI score indicating</w:t>
      </w:r>
      <w:r>
        <w:rPr>
          <w:rStyle w:val="StyleBoldUnderline"/>
        </w:rPr>
        <w:t xml:space="preserve"> </w:t>
      </w:r>
      <w:r>
        <w:t xml:space="preserve">at least medium human development, with Chile and Argentina characterized as having a very high level of human development. When looking at per capita Gross Domestic Product (adjusted for Purchasing Power Parity), nations such as Russia and Turkey can be found in the same range as the Latin American nations of Chile and Mexico while Iran is only marginally ahead of Brazil (CIA, www). However, the benefits of the economic growth have yet to lift all boats in Latin America and there are some questions about whether this growth will be sustainable in the years to come. Clearly, the range of available cases on this topic will depend some on the precise wording of the resolution. A broader resolution, such as Proposed Resolution 6, is virtually boundless in the sort of plans that could potentially be topical, thus increasing the role that the word “substantially” would play as a limiting agent for the resolution. Admittedly, that is likely to initially increase the number of times negative teams will be forced to go for topicality early in the season as a way to combat affirmative plans that push the envelope. Proposed </w:t>
      </w:r>
      <w:r w:rsidRPr="00FE4779">
        <w:rPr>
          <w:rStyle w:val="Emphasis"/>
          <w:highlight w:val="cyan"/>
        </w:rPr>
        <w:t>resolutions</w:t>
      </w:r>
      <w:r w:rsidRPr="00EC1189">
        <w:rPr>
          <w:rStyle w:val="Emphasis"/>
        </w:rPr>
        <w:t xml:space="preserve"> </w:t>
      </w:r>
      <w:r>
        <w:t xml:space="preserve">2 and 4 </w:t>
      </w:r>
      <w:r w:rsidRPr="00FE4779">
        <w:rPr>
          <w:rStyle w:val="Emphasis"/>
          <w:highlight w:val="cyan"/>
        </w:rPr>
        <w:t>are</w:t>
      </w:r>
      <w:r w:rsidRPr="00EC1189">
        <w:rPr>
          <w:rStyle w:val="Emphasis"/>
        </w:rPr>
        <w:t xml:space="preserve"> </w:t>
      </w:r>
      <w:r>
        <w:t xml:space="preserve">much more </w:t>
      </w:r>
      <w:r w:rsidRPr="00FE4779">
        <w:rPr>
          <w:rStyle w:val="Emphasis"/>
          <w:highlight w:val="cyan"/>
        </w:rPr>
        <w:t>limited.</w:t>
      </w:r>
      <w:r>
        <w:t xml:space="preserve"> In making the suggestion on what countries to include or exclude, this paper includes my thoughts on several candidate nations, an approach similar to that used on the Military Deployments topic paper. Argentina – Not Included. Despite the fact that Argentina is one of the larger nations both in terms of population and economic power, relations between the United States and Argentina have been relatively uneventful. This coupled with the fact that Argentina lacks the power of a Brazil or Mexico in the region would seem to increase the difficulty of finding specific solvency evidence to support policy approaches. Bolivia – Included. After years of steps to diminish production, coca began to return as a significant crop with the election of President Evo Morales, who had been heavily involved with the coca economy prior to his election as president. This, in addition to the left-leaning government of Morales, provides an interesting intersection of policy challenges for the United States which would render it suitable for academic debate. Additionally, with a population that is over half Amerindian and the acceptance of approximately three dozen indigenous languages that are recognized as official in Bolivia, it would seem that affirmative teams would have little trouble crafting advantage scenarios calling for the protection of indigenous populations in that country. Brazil – Included. In terms of both population (192 million) and Gross Domestic Product ($2.3 trillion, in PPP terms), it is quite difficult to exclude Brazil from any serious discussion of Latin American policy, unless a resolution focuses on those nations more antagonistic to the United States (Bolivia, Cuba, Venezuela). In fact, a good portion of the topic literature uses Brazil as a case study when examining the differences between moderate and contestatory left governments. Further, Brazil (along with Colombia, Ecuador, and Mexico) has been identified by Conservation International as a “megadiverse country”, opening up a range of cases based on various environmental impacts. Additionally, past president Luiz Inácio Lula de Silva did receive a significant measure of press coverage in Brazil, including a relatively recent feature on him on the CBS program 60 Minutes, so debaters should have little problem developing enough of an understanding about Brazil to create intelligent arguments. Chile – Not included. While the election of Sebastián Piñera gives Chile an elected right- leaning government, in contrast to most other Latin American nations, it does seem to create a challenge in an academic debate context. Because Chile is one of the more pro- United States governments in Latin America, a lot of potential issues are likely to be addressed between the two nations without a lot of controversy, which may make it difficult to find good harms evidence for affirmative plans. While it could be argued that Chile might be able to be used by the United States to exert leverage in the region, this depends on the relationship that Chile has with other Latin American nations. As an aside, it is interesting to note that Chile, according to Transparency International’s Corruption Perceptions Index, is seen as slightly less corrupt than the United States and considerably more honest in its governance than nearly all other Latin American nations. (www) Colombia – Included. While Colombia’s struggles to control drug production and trade within would likely be enough to merit inclusion in the resolution, there have also been efforts to control terrorism in Colombia where American assistance might provide fertile ground for both affirmative and negative teams to find evidence and create arguments. More specifically, 2011 saw a shift in tactics and an increase in insurgent activity on the part of the Revolutionary Armed Forces of Colombia (FARC). Above and beyond that, Colombia has become the 4th largest oil producer in Latin America, now producing around one million barrels daily, helping to establish the country as part of the CIVETS (Colombia, Indonesia, Vietnam, Egypt, Turkey, South Africa) group of emerging markets. Cuba – Included. Similar to the drug trade with Colombia, there is a wealth of discussion on the issue of the Castro brothers and their leadership of Cuba that would be enough by itself to merit inclusion into the resolution. However, beyond that there is the fact that Cuba’s population of 11 million makes it the largest nation in the Caribbean. Additionally, as the only nation to meet the World Wildlife Fund’s guidelines for sustainable development, one might be able to craft cases using this framework to generate significant advantages regarding the environment. Of course, there will also be the option to run cases that propose to change or eliminate the embargo on the island nation. Finally, since Cuba has been such a focus of U.S. foreign policy in Latin America over the last half-century, finding literature will definitely not be a problem. Ecuador – Not included. While there have been some issues in the relationship between the governments of the United States and Ecuador (the debt default of 2008, the decision of President Rafael Correa not to renew the United States’ lease of Eloy Air Base in 2009, and the expulsion of the U.S. Ambassador to Ecuador in 2011, reciprocated in kind by the United States), it would be hard to build advantage scenarios around these issues that would be likely to outweigh negative disadvantages. Additionally, the likely cases that involve Ecuador likely would depend on the United States advancing some sort of quid pro quo to achieve the desired reaction from Ecuador, for which solvency advocates would likely be difficult to find. Mexico – Included. Like Brazil, Mexico’s population (112 million) and Gross Domestic Product (approximately $1.6 trillion in PPP terms) make it difficult to exclude in most attempts to craft a topic related to Latin America. Additionally, because of the shared border, issues such as immigration and drug trafficking will have a more direct effect on the United States. Beyond that, there is the added advantage that while novices may not know much about some of the countries on this list at the start of the season, all are likely to know enough about Mexico to be able to say something and craft arguments around issues in the Mexican-U.S. relationship. Venezuela – Included. While not as large as Brazil or Mexico, Venezuela does have some other intriguing features that make it worthy of inclusion. First is its president. Simply put, Venezuela’s leader Hugo Chávez seems to have appointed himself the mantle of being the main irritant to the United States in Latin America. As a result, cases that involve engaging this nation would require a bit of finesse in terms of crafting policy likely to be effective. Additionally, Venezuela is one of only two OPEC members located in the Western Hemisphere, which provides an additional angle that the other nations lack. Venezuela is also considered to be the classic case of a contestatory left government in Latin America, which serves as a good counterexample to nations such as Brazil. Finally, it is worth noting that Venezuela and Iran have some mutual ties, as evidenced by the visit of Iran’s President Mahmoud Ahmadinejad to Venezuela in January 2012 (this is actually one of several visits between Iranian and Venezuelan leaders, as Mohammed Khatami made three trips to Venezuela during his tenure as Iran’s president). While this would require some deeper investigation, there may be the potential to craft harms scenarios where Venezuela is used as a diplomatic lever against Iran. More recently (in fact, between the submission of the preliminary and final drafts of this paper), reports have surfaced that Chavez may be dealing with end-stage colon cancer and may not survive his campaign to win reelection in October. However, it also must be noted that this particular report is unconfirmed by Venezuelan officials and was based on a single source close to Chavez. </w:t>
      </w:r>
      <w:r w:rsidRPr="00FE4779">
        <w:rPr>
          <w:rStyle w:val="StyleBoldUnderline"/>
          <w:highlight w:val="cyan"/>
        </w:rPr>
        <w:t>One benefit of a Latin America resolution is that novice debaters are likely to already possess a level of familiarity with some parts of the topic</w:t>
      </w:r>
      <w:r w:rsidRPr="00EC1189">
        <w:rPr>
          <w:rStyle w:val="StyleBoldUnderline"/>
        </w:rPr>
        <w:t xml:space="preserve">al ground. For example, incoming debaters who have paid even a cursory glance at CNN, the New York Times, or a major news magazine are likely to have at least heard some about Cuba-U.S. relations, the drug-related violence that has engulfed Mexico (and involved the Mexican armed forces as an active combatant since 2006), Hugo Chavez in Venezuela, and the prominence of the environment. </w:t>
      </w:r>
      <w:r w:rsidRPr="00FE4779">
        <w:rPr>
          <w:rStyle w:val="StyleBoldUnderline"/>
          <w:highlight w:val="cyan"/>
        </w:rPr>
        <w:t>Varsity debaters should find issues such as the rights of indigenous peoples</w:t>
      </w:r>
      <w:r w:rsidRPr="00EC1189">
        <w:rPr>
          <w:rStyle w:val="StyleBoldUnderline"/>
        </w:rPr>
        <w:t xml:space="preserve">, the </w:t>
      </w:r>
      <w:r w:rsidRPr="00FE4779">
        <w:rPr>
          <w:rStyle w:val="StyleBoldUnderline"/>
          <w:highlight w:val="cyan"/>
        </w:rPr>
        <w:t>efficacy of state</w:t>
      </w:r>
      <w:r w:rsidRPr="00EC1189">
        <w:rPr>
          <w:rStyle w:val="StyleBoldUnderline"/>
        </w:rPr>
        <w:t xml:space="preserve"> versus non-state action, </w:t>
      </w:r>
      <w:r w:rsidRPr="00FE4779">
        <w:rPr>
          <w:rStyle w:val="StyleBoldUnderline"/>
          <w:highlight w:val="cyan"/>
        </w:rPr>
        <w:t>and deeper discussions of environmental issues</w:t>
      </w:r>
      <w:r w:rsidRPr="00EC1189">
        <w:rPr>
          <w:rStyle w:val="StyleBoldUnderline"/>
        </w:rPr>
        <w:t xml:space="preserve"> of sufficient interest </w:t>
      </w:r>
      <w:r w:rsidRPr="00FE4779">
        <w:rPr>
          <w:rStyle w:val="Emphasis"/>
          <w:highlight w:val="cyan"/>
        </w:rPr>
        <w:t>to generate educational and interesting debates</w:t>
      </w:r>
      <w:r w:rsidRPr="00EC1189">
        <w:rPr>
          <w:rStyle w:val="StyleBoldUnderline"/>
        </w:rPr>
        <w:t>.</w:t>
      </w:r>
      <w:r>
        <w:rPr>
          <w:rStyle w:val="StyleBoldUnderline"/>
        </w:rPr>
        <w:t xml:space="preserve"> </w:t>
      </w:r>
      <w:r>
        <w:t xml:space="preserve">Harms Areas </w:t>
      </w:r>
      <w:r w:rsidRPr="00FE4779">
        <w:rPr>
          <w:rStyle w:val="Emphasis"/>
          <w:highlight w:val="cyan"/>
        </w:rPr>
        <w:t>Latin America offers a significant number of argument areas to the debater willing to seek them out</w:t>
      </w:r>
      <w:r w:rsidRPr="00FE4779">
        <w:rPr>
          <w:rStyle w:val="StyleBoldUnderline"/>
          <w:highlight w:val="cyan"/>
        </w:rPr>
        <w:t>, with many able to be employed on either the affirmative or the negative side of the debate</w:t>
      </w:r>
      <w:r w:rsidRPr="00EC1189">
        <w:rPr>
          <w:rStyle w:val="StyleBoldUnderline"/>
        </w:rPr>
        <w:t>. What follows is in no way intended to be an exhaustive list, but available harms areas include the following:</w:t>
      </w:r>
      <w:r>
        <w:rPr>
          <w:rStyle w:val="StyleBoldUnderline"/>
        </w:rPr>
        <w:t xml:space="preserve"> </w:t>
      </w:r>
      <w:r w:rsidRPr="00FE4779">
        <w:rPr>
          <w:rStyle w:val="StyleBoldUnderline"/>
          <w:highlight w:val="cyan"/>
        </w:rPr>
        <w:t>Capitalism –</w:t>
      </w:r>
      <w:r>
        <w:t xml:space="preserve"> given the number of countries in Latin America (eight as of April 2012) that are members of ALBA (Bolivarian Alliance for the Americas – a collection of states with socialist-leaning economies), the debate between capitalist and non-capitalist oriented solutions to policy problems is one that can actually be examined with some measure of empirical evidence. This will support the ability of teams to address the kritiks of capitalism from either side of the debate. Additionally, affirmative or negative teams should also be able to craft arguments that the adherence to the capitalist model inhibits the efficacy of the United States to engage other nations in the Western Hemisphere on key issues such as environmental protection and trade. </w:t>
      </w:r>
      <w:r w:rsidRPr="00FE4779">
        <w:rPr>
          <w:rStyle w:val="StyleBoldUnderline"/>
          <w:highlight w:val="cyan"/>
        </w:rPr>
        <w:t>China</w:t>
      </w:r>
      <w:r w:rsidRPr="00EC1189">
        <w:rPr>
          <w:rStyle w:val="StyleBoldUnderline"/>
        </w:rPr>
        <w:t xml:space="preserve"> </w:t>
      </w:r>
      <w:r>
        <w:t xml:space="preserve">– The question of China fits into a picture involving the foreign and trade policies of Latin America will provide a basis for advantages, disadvantages, and counterplans. A number of authors have been examining the increased role that China is playing in Latin America. As noted by Farnsworth above, some Latin American nations prefer trade with China to the United States given China’s preference to keep commercial and political relationships more compartmentalized than the United States typically does. This increased role of China in Latin America has also been mentioned by former National Security Advisor Zbiginew Brzezinski, where he writes, “In that context, China could also begin to play a more significant role in the post-American regional politics of the Western Hemisphere. As part of China’s slowly emerging campaign for greater global influence, the PRC has initiated large-scale investments in both Africa and Latin America. For example, Brazil and China have long been trying to forge a strategic partnership in energy and technology. This is not to suggest that China would seek to dominate this region, but it obviously could benefit from receding American power, by helping more overtly anti-American governments in their economic development.” (108) In essence, were China able to secure its economic beachhead in the Western Hemisphere, it would certainly challenge U.S. economic supremacy and would provide the support that Latin American nations may need to develop the backbone to tell the United States “no” as it regards to various issues within the hemisphere. Additionally, there is also the distinct possibility that the United States would attempt to play a “tit- for-tat” game and respond to China’s movements in the West by responses in eastern Asia, creating the potential for conflict and miscalculation. </w:t>
      </w:r>
      <w:r w:rsidRPr="00FE4779">
        <w:rPr>
          <w:rStyle w:val="Emphasis"/>
          <w:highlight w:val="cyan"/>
        </w:rPr>
        <w:t>Democracy</w:t>
      </w:r>
      <w:r w:rsidRPr="00EC1189">
        <w:rPr>
          <w:rStyle w:val="Emphasis"/>
        </w:rPr>
        <w:t xml:space="preserve"> </w:t>
      </w:r>
      <w:r>
        <w:t xml:space="preserve">Promotion – For decades, democracy promotion, or at least the claim of engaging in democracy promotion, has been a central feature of American foreign policy, particularly during the Cold War. Teams will certainly be able to question whether or not that focus on democracy promotion is beneficial. Beyond that, the rights-based orientation of Western notions of democracy </w:t>
      </w:r>
      <w:r w:rsidRPr="00FE4779">
        <w:rPr>
          <w:rStyle w:val="StyleBoldUnderline"/>
          <w:highlight w:val="cyan"/>
        </w:rPr>
        <w:t>can serve as the basis for kritiks</w:t>
      </w:r>
      <w:r>
        <w:t xml:space="preserve"> such as Orientalism or other arguments </w:t>
      </w:r>
      <w:r w:rsidRPr="00FE4779">
        <w:rPr>
          <w:rStyle w:val="StyleBoldUnderline"/>
          <w:highlight w:val="cyan"/>
        </w:rPr>
        <w:t>based on cultural imperialism</w:t>
      </w:r>
      <w:r>
        <w:t xml:space="preserve">. </w:t>
      </w:r>
      <w:r w:rsidRPr="00FE4779">
        <w:rPr>
          <w:rStyle w:val="StyleBoldUnderline"/>
          <w:highlight w:val="cyan"/>
        </w:rPr>
        <w:t>Drugs</w:t>
      </w:r>
      <w:r>
        <w:t xml:space="preserve"> – The efforts on the part of the Mexican government in recent years to control flaring drug cartel violence serve as a reminder that Latin America has a decades-long history of being involved in drug production and trafficking. Impact scenarios here include the economic impacts of drug use, the rise of criminal networks (including the development of narco-terrorism), and the destabilization of governments. Negative teams do have the opportunity to run counterplans to legalize or decriminalize drugs, which could generate traction against “drug war” affirmatives. </w:t>
      </w:r>
      <w:r w:rsidRPr="00FE4779">
        <w:rPr>
          <w:rStyle w:val="StyleBoldUnderline"/>
          <w:highlight w:val="cyan"/>
        </w:rPr>
        <w:t>Environment</w:t>
      </w:r>
      <w:r>
        <w:t xml:space="preserve"> – There are several possible scenarios in play here. With six nations identified as “megadiverse countries” by Conversation International, Latin America has a larger portion of such nations than any other region of the world. Arguments about keystone species, speculations on the possibility of undiscovered medicines, and the like will certainly have sufficient evidentiary support to develop advantages. Beyond the biodiversity angle, there are other issues that merit investigation, including renewable energy. As the online publication Renewable Energy World noted, “Brazil...has laid the groundwork to becoming an international force in wind energy. But the country has been a non-player in the solar industry with just one 1MW solar project under its belt. Now, the state government appears to be ready to make a major investment in the solar industry. According to Bloomberg News, Brazil’s state-run energy agency is set to introduce two significant policies that would allow utilities to receive tax breaks for large-scale projects and would let businesses and consumers sell electricity back into the grid.” (“Latin America Report”, www) Chile has already moved further along the solar road, as observed by Amanda Maxwell, Latin America Advocate of the National Resources Defense Council: Chile is increasingly tapping into solar energy. Solar energy is now powering schools, clinics, farms, tunnels, residential lighting systems and even neighborhoods in the Atacama region. In addition, six new photovoltaic systems totaling 706 megawatts recently began the environmental review process. (“Latin America Report”, www) As far as destruction of the Amazon Rainforest, teams may face tougher sledding. Amazon deforestation rates have been on a significant and general decline since 2004 (there was a slight increase in the deforestation rate in 2008) and was at its lowest level in 2011. As the BBC noted on January 1 of this year, “In the decade between 1996 and 2005, 19,500 sq km (7,530 sq miles) of jungle was lost on average every single year. The comparison is overused, but that really is an area about the size of Wales or New Jersey each year. It reached a peak in 2004 when more than 27,000 sq km was lost.Then, in 2004 Brazil declared war - it said it would cut deforestation by 80% by 2020. Seven years later and it has almost reached its goal. The latest figures, released just weeks ago, show that 2011 had the lowest rates of deforestation since records began three decades ago - just over 6,200 sq km was cut. That's 78% down on 2004, still a lot of trees - an area the about the size of Devon, or Delaware - but a huge improvement.” (Rowlatt, www) On the other hand, </w:t>
      </w:r>
      <w:r w:rsidRPr="00FE4779">
        <w:rPr>
          <w:rStyle w:val="StyleBoldUnderline"/>
          <w:highlight w:val="cyan"/>
        </w:rPr>
        <w:t>global warming</w:t>
      </w:r>
      <w:r>
        <w:t xml:space="preserve"> remains a viable impact scenario for this topic. The Google search “Latin America global warming” returned over 16,000,000 hits. While the reduction in Amazon deforestation and emerging interest in sustainable energy may help to reduce the pace of global warming, a lot of attention was directed at the results of the June 2012 Rio+20 Earth Summit, held in Rio de Janeiro. It is entirely likely that this conference will generate new policy proposals for the United States to consider going forward. </w:t>
      </w:r>
      <w:r w:rsidRPr="00FE4779">
        <w:rPr>
          <w:rStyle w:val="StyleBoldUnderline"/>
          <w:highlight w:val="cyan"/>
        </w:rPr>
        <w:t>Hegemony</w:t>
      </w:r>
      <w:r w:rsidRPr="00EC1189">
        <w:rPr>
          <w:rStyle w:val="StyleBoldUnderline"/>
        </w:rPr>
        <w:t xml:space="preserve"> </w:t>
      </w:r>
      <w:r>
        <w:t xml:space="preserve">– For decades, the United States’ role as the dominant player in the Western Hemisphere was largely unquestioned. Now that the Cold War has been in our rearview mirror for some two decades, the world has more closely looked at whether our foreign policy actions are in accordance with what are typically American goals in diplomacy, such as increased democratization, economic liberalization, and freer trade. While still an essential actor in that region, other nations such as China, Japan, and Russia (particularly China, as evidenced above) have begun to develop their own relationships in Latin America which will serve to generate leverage against American ambitions in the Western Hemisphere. How the United States engages those challenges in the near term will determine our position in the world both in the short and long term. If the United States can retain its position in the Western Hemisphere and maintain a spirit of cooperation in the region, Latin American nations may be more likely to work hand in glove with the United States to address problems. </w:t>
      </w:r>
      <w:r w:rsidRPr="00FE4779">
        <w:rPr>
          <w:rStyle w:val="Emphasis"/>
          <w:highlight w:val="cyan"/>
        </w:rPr>
        <w:t>Indigenous People</w:t>
      </w:r>
      <w:r>
        <w:t xml:space="preserve"> – The estimated indigenous population in the Western Hemisphere is between 40 and 50 million. While most have been integrated at some level into the culture or government of the country where they live, a few are still considered to be uncontacted peoples, whose precise status depends on where they reside. Affirmatives may seek advantages based on domestic modeling of foreign policy pressures placed on nations regarding their indigenous populations. Teams could also try to craft advantages related to the preservation of these cultures as being an important step towards preventing cultural genocide elsewhere. One particular group that affirmatives may look at are the Amerindians in Mexico linked to the Zapatista movement that was involved in armed conflict in the state of Chiapas during the mid-1990s. </w:t>
      </w:r>
      <w:r w:rsidRPr="00FE4779">
        <w:rPr>
          <w:rStyle w:val="StyleBoldUnderline"/>
          <w:highlight w:val="cyan"/>
        </w:rPr>
        <w:t>Mexican Nationalism</w:t>
      </w:r>
      <w:r>
        <w:t xml:space="preserve"> – The essential story behind this argument could go one of two ways: due to either Mexico becoming less dependent on the United States or increasingly frustrated with American meddling in their affairs, a more vigorous and antagonistic blend of nationalism emerges in Mexico, leading to cross-border conflict with the United States. Addressing one of these scenarios, former National Security Adviser Zbigniew Brzezinski writes: In the longer run, the potential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Political and economic realities have forced Mexicans to sublimate historical memories of territory lost to the United States for the sake of more beneficial relations with the most powerful state in the Western Hemisphere and (later) the sole global superpower. But in a world where Mexico did not count as much on a weakened United States, incidents resulting initially from the cross-border narcotics trade could easily escalate into armed clashes. One could even imagine cross-border raids made under the banner of “recovery” of historically Mexican soil; there are historical precedents for such a transformation of banditry into a patriotic cause. An additional and convenient pretext could be the notion that anti-immigrant sentiment in the United States is tantamount to discrimination, thus requiring retaliatory acts. These in turn could lead to the argument that the presence of many Mexicans on the formerly Mexican territory raises the issue of territorial self-determination.” (108-109) </w:t>
      </w:r>
      <w:r w:rsidRPr="00FE4779">
        <w:rPr>
          <w:rStyle w:val="StyleBoldUnderline"/>
          <w:highlight w:val="cyan"/>
        </w:rPr>
        <w:t>Trade</w:t>
      </w:r>
      <w:r>
        <w:t xml:space="preserve"> -- This particular aspect of U.S. relations with Latin America is undergoing some change, as China’s entry into the market here has been noted above. Additionally, as noted previously, the United States has pushed for the creation of the FTAA for at some level since 1994, but has been unable to muster the support from Latin American nations necessary to institute this organization. The most recent failure came at the Sixth Summit of the Americas last April, which became more well-known for the extracurricular activities of the Secret Service than any substantial policy achievements. Affirmatives could put forth plans that address the primary objections of Latin America to the FTAA, paving the way for acceptance and implementation. Additionally, affirmatives could propose some other sort of broad based change, such as fundamental amendments to the trade relationships promulgated under either NAFTA or CAFTA. Finally, it is worth keeping in mind that if Cuba becomes one of the topic nations, a whole range of plans related to the U.S. embargo (which turned 50 this past February) would be in play, ranging from a tightening of the embargo to its total abolition. A couple of impact scenarios come to mind right away: one that involves the U.S. being able to access the resources of nations such as Venezuela when relations are normalized between the United States and Cuba and another that involves the outbreak of a trade war between China and the United States that ultimately descends into a military conflict. Definitions change “make or become different”. Oxford Online Dictionary “to cause to be different”. American Heritage Online Dictionary democracy “rule by the people”. Britannica Online Encyclopedia “Government by the people, exercised either directly or through elected representatives”. American Heritage Online Dictionary diplomatic “of or concerning the profession, activity, or skill of managing international relations”. Oxford Dictionaries Online economic engagement According to Miles Kahler and Scott Kastner, </w:t>
      </w:r>
      <w:r w:rsidRPr="00FE4779">
        <w:rPr>
          <w:rStyle w:val="StyleBoldUnderline"/>
          <w:highlight w:val="cyan"/>
        </w:rPr>
        <w:t>economic engagement is defined as “</w:t>
      </w:r>
      <w:r w:rsidRPr="00FE4779">
        <w:rPr>
          <w:rStyle w:val="Emphasis"/>
          <w:highlight w:val="cyan"/>
        </w:rPr>
        <w:t>a policy</w:t>
      </w:r>
      <w:r w:rsidRPr="00FE4779">
        <w:rPr>
          <w:rStyle w:val="StyleBoldUnderline"/>
          <w:highlight w:val="cyan"/>
        </w:rPr>
        <w:t xml:space="preserve"> of deliberately expanding economic ties</w:t>
      </w:r>
      <w:r>
        <w:t xml:space="preserve"> with an adversary in order to change the behavior of the target state and effect an improvement in bilateral political relations” (www) The basic causal logic of economic engagement, and the emphasis on domestic politics, can be traced to Hirschman. He viewed economic engagement as a long-term, transformative strategy. As one state gradually expands economic interaction with its target, the resulting (asymmetrical) interdependence creates vested interests within the target society and government. The beneficiaries of interdependence become addicted to it, and they protect their interests by pressuring the government to accommodate the source of interdependence. Economic engagement is a form of structural linkage; it is a means to get other states to want what you want, rather than to do what you want. The causal chain runs from economic interdependence through domestic political change to foreign policy accommodation. (Mastanduno, www) foreign policy “The diplomatic policy of a nation in its interactions with other nations”. American Heritage Online Dictionary </w:t>
      </w:r>
      <w:r w:rsidRPr="00FE4779">
        <w:rPr>
          <w:rStyle w:val="StyleBoldUnderline"/>
          <w:highlight w:val="cyan"/>
        </w:rPr>
        <w:t>increase</w:t>
      </w:r>
      <w:r>
        <w:rPr>
          <w:rStyle w:val="StyleBoldUnderline"/>
        </w:rPr>
        <w:t xml:space="preserve"> </w:t>
      </w:r>
      <w:r>
        <w:t>“</w:t>
      </w:r>
      <w:r w:rsidRPr="00FE4779">
        <w:rPr>
          <w:rStyle w:val="StyleBoldUnderline"/>
          <w:highlight w:val="cyan"/>
        </w:rPr>
        <w:t>Plan of action</w:t>
      </w:r>
      <w:r w:rsidRPr="00FE4779">
        <w:rPr>
          <w:highlight w:val="cyan"/>
        </w:rPr>
        <w:t xml:space="preserve"> </w:t>
      </w:r>
      <w:r>
        <w:t>adopted by one nation in regards to its diplomatic dealings with other countries. Foreign policies are established as a systematic way to deal with issues that may arise with other countries”. Businessdictionary.com “</w:t>
      </w:r>
      <w:r w:rsidRPr="00FE4779">
        <w:rPr>
          <w:rStyle w:val="StyleBoldUnderline"/>
          <w:highlight w:val="cyan"/>
        </w:rPr>
        <w:t>become or make greater in size</w:t>
      </w:r>
      <w:r>
        <w:t xml:space="preserve">, amount, intensity, or degree”. Oxford Online Dictionary “to become greater or larger” American Heritage Online Dictionary Latin America promote “to contribute to the growth or prosperity of”. Merriam-Webster Online Dictionary “To contribute to the progress or growth of; further”. American Heritage Online Dictionary </w:t>
      </w:r>
      <w:r w:rsidRPr="00FE4779">
        <w:rPr>
          <w:rStyle w:val="StyleBoldUnderline"/>
          <w:highlight w:val="cyan"/>
        </w:rPr>
        <w:t>should “used to indicate obligation, duty</w:t>
      </w:r>
      <w:r>
        <w:t xml:space="preserve">, or correctness, typically when criticizing someone’s actions”. Oxford Online Dictionary “used to express obligation or duty”. American Heritage Online Dictionary stability “The state or quality of being stable, especially: a. Resistance to change, deterioration, or displacement. b. Constancy of character or purpose; steadfastness. c. Reliability; dependability.” American Heritage Online Dictionary “The state of being stable”. Oxford Online Dictionary </w:t>
      </w:r>
      <w:r w:rsidRPr="00FE4779">
        <w:rPr>
          <w:rStyle w:val="StyleBoldUnderline"/>
          <w:highlight w:val="cyan"/>
        </w:rPr>
        <w:t>substantially</w:t>
      </w:r>
      <w:r>
        <w:rPr>
          <w:rStyle w:val="StyleBoldUnderline"/>
        </w:rPr>
        <w:t xml:space="preserve"> </w:t>
      </w:r>
      <w:r>
        <w:t xml:space="preserve">Note – as anyone who has coached or debated will know, several legal definitions exist that assign a percentage to this term. However, those definitions are often, by their context, limited to addressing the issue that was at bar. Thus, while a list of cases could cite substantially as meaning anything from 10 percent up to 90 percent, I will refrain from listing them here. </w:t>
      </w:r>
      <w:r w:rsidRPr="00FE4779">
        <w:rPr>
          <w:rStyle w:val="StyleBoldUnderline"/>
          <w:highlight w:val="cyan"/>
        </w:rPr>
        <w:t>“to a great or significant extent”.</w:t>
      </w:r>
      <w:r>
        <w:t xml:space="preserve"> Oxford Online Dictionary “considerable in importance, value, degree, amount, or extent”. American Heritage Online Dictionary “The countries of the Western Hemisphere south of the United States, especially those speaking Spanish, Portuguese, or French”. American Heritage Online Dictionary “Latin America is generally understood to consist of the entire continent of South America in addition to Mexico, Central America, and the islands of the Caribbean whose inhabitants speak a Romance language.” Encyclopedia Britannica Online towards “as regards, in relation to”. Oxford Online Dictionary “in the direction of”. American Heritage Online Dictionary </w:t>
      </w:r>
      <w:r w:rsidRPr="00EC1189">
        <w:rPr>
          <w:rStyle w:val="Emphasis"/>
        </w:rPr>
        <w:t>United States federal government</w:t>
      </w:r>
      <w:r>
        <w:rPr>
          <w:rStyle w:val="Emphasis"/>
        </w:rPr>
        <w:t xml:space="preserve"> </w:t>
      </w:r>
      <w:r w:rsidRPr="00EC1189">
        <w:rPr>
          <w:rStyle w:val="Emphasis"/>
        </w:rPr>
        <w:t>“</w:t>
      </w:r>
      <w:r w:rsidRPr="00FE4779">
        <w:rPr>
          <w:rStyle w:val="Emphasis"/>
          <w:highlight w:val="cyan"/>
        </w:rPr>
        <w:t>The United States Federal Government is established by the US Constitution.</w:t>
      </w:r>
      <w:r>
        <w:t xml:space="preserve"> The Federal Government shares sovereignty over the United Sates with the individual governments of the States of US. </w:t>
      </w:r>
      <w:r w:rsidRPr="00FE4779">
        <w:rPr>
          <w:rStyle w:val="StyleBoldUnderline"/>
          <w:highlight w:val="cyan"/>
        </w:rPr>
        <w:t>The Federal government has three branches: i) the legislature, which is the US Congress, ii) Executive,</w:t>
      </w:r>
      <w:r>
        <w:t xml:space="preserve"> comprised of the President and Vice president of the US and iii) Judiciary.” US Legal.com Definitions “The government of the United States, established by the Constitution, is a federal republic of 50 states, a few territories and some protectorates. The national government consists of the executive, legislative, and judicial branches.” Word IQ.com</w:t>
      </w:r>
    </w:p>
    <w:p w:rsidR="00FC478F" w:rsidRPr="0083645C" w:rsidRDefault="00FC478F" w:rsidP="00FC478F">
      <w:pPr>
        <w:pStyle w:val="Heading4"/>
      </w:pPr>
      <w:r w:rsidRPr="0083645C">
        <w:t xml:space="preserve">Prefer our interpretation: </w:t>
      </w:r>
    </w:p>
    <w:p w:rsidR="00FC478F" w:rsidRPr="0083645C" w:rsidRDefault="00FC478F" w:rsidP="00FC478F">
      <w:pPr>
        <w:pStyle w:val="Heading4"/>
      </w:pPr>
      <w:r>
        <w:t>F</w:t>
      </w:r>
      <w:r w:rsidRPr="0083645C">
        <w:t xml:space="preserve">airness – a point of stasis is necessary to fairness and reciprocity – otherwise the debate is meaningless non-sense we have nothing to say </w:t>
      </w:r>
    </w:p>
    <w:p w:rsidR="00FC478F" w:rsidRPr="001667DE" w:rsidRDefault="00FC478F" w:rsidP="00FC478F">
      <w:r w:rsidRPr="006142DC">
        <w:rPr>
          <w:rStyle w:val="StyleStyleBold12pt"/>
        </w:rPr>
        <w:t>Shively ‘2K</w:t>
      </w:r>
      <w:r>
        <w:rPr>
          <w:rStyle w:val="StyleStyleBold12pt"/>
        </w:rPr>
        <w:t xml:space="preserve"> </w:t>
      </w:r>
      <w:r w:rsidRPr="001667DE">
        <w:t>(Ruth Lessl, Assistant Prof Political Science – Texas A&amp;M U., Partisan Politics and Political Theory, p. 181-2)</w:t>
      </w:r>
    </w:p>
    <w:p w:rsidR="00FC478F" w:rsidRPr="00C47C41" w:rsidRDefault="00FC478F" w:rsidP="00FC478F">
      <w:pPr>
        <w:rPr>
          <w:rFonts w:eastAsia="Malgun Gothic"/>
          <w:u w:val="single"/>
          <w:lang w:eastAsia="zh-TW"/>
        </w:rPr>
      </w:pPr>
      <w:r w:rsidRPr="00F15C62">
        <w:t xml:space="preserve">The requirements given thus far are primarily negative. The </w:t>
      </w:r>
      <w:r w:rsidRPr="001D42A9">
        <w:rPr>
          <w:rStyle w:val="StyleBoldUnderline"/>
        </w:rPr>
        <w:t>ambiguists</w:t>
      </w:r>
      <w:r w:rsidRPr="00F15C62">
        <w:t xml:space="preserve"> must say "no" to-they </w:t>
      </w:r>
      <w:r w:rsidRPr="001D42A9">
        <w:rPr>
          <w:rStyle w:val="StyleBoldUnderline"/>
        </w:rPr>
        <w:t>must reject and limit-some ideas</w:t>
      </w:r>
      <w:r w:rsidRPr="00F15C62">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1D42A9">
        <w:rPr>
          <w:rStyle w:val="StyleBoldUnderline"/>
        </w:rPr>
        <w:t>The mistake is in thinking that</w:t>
      </w:r>
      <w:r w:rsidRPr="00F15C62">
        <w:t xml:space="preserve"> agreement marks the end of contest-that </w:t>
      </w:r>
      <w:r w:rsidRPr="001D42A9">
        <w:rPr>
          <w:rStyle w:val="StyleBoldUnderline"/>
        </w:rPr>
        <w:t xml:space="preserve">consensus kills debate. </w:t>
      </w:r>
      <w:r w:rsidRPr="00F15C62">
        <w:t xml:space="preserve">But this is true only if the agreement is perfect-if there is nothing at all left to question or contest. </w:t>
      </w:r>
      <w:r w:rsidRPr="001D42A9">
        <w:rPr>
          <w:rStyle w:val="StyleBoldUnderline"/>
        </w:rPr>
        <w:t>In most cases, however</w:t>
      </w:r>
      <w:r w:rsidRPr="00F15C62">
        <w:t xml:space="preserve">, our agreements are highly imperfect. </w:t>
      </w:r>
      <w:r w:rsidRPr="001D42A9">
        <w:rPr>
          <w:rStyle w:val="StyleBoldUnderline"/>
        </w:rPr>
        <w:t>We agree on</w:t>
      </w:r>
      <w:r w:rsidRPr="00F15C62">
        <w:t xml:space="preserve"> some matters but not on others, on </w:t>
      </w:r>
      <w:r w:rsidRPr="001D42A9">
        <w:rPr>
          <w:rStyle w:val="StyleBoldUnderline"/>
        </w:rPr>
        <w:t>generalities but not on specifics</w:t>
      </w:r>
      <w:r w:rsidRPr="00F15C62">
        <w:t xml:space="preserve">, on principles but not on their applications, and so on. And this kind of limited agreement is the </w:t>
      </w:r>
      <w:r w:rsidRPr="0058259F">
        <w:rPr>
          <w:i/>
        </w:rPr>
        <w:t>starting</w:t>
      </w:r>
      <w:r w:rsidRPr="00F15C62">
        <w:t xml:space="preserve"> condition of contest and debate. As John Courtney Murray writes: </w:t>
      </w:r>
      <w:r w:rsidRPr="00FE4779">
        <w:rPr>
          <w:rStyle w:val="StyleBoldUnderline"/>
          <w:highlight w:val="cyan"/>
        </w:rPr>
        <w:t>We hold certain truths; therefore we can argue about them</w:t>
      </w:r>
      <w:r w:rsidRPr="001D42A9">
        <w:rPr>
          <w:rStyle w:val="StyleBoldUnderline"/>
        </w:rPr>
        <w:t>.</w:t>
      </w:r>
      <w:r w:rsidRPr="00F15C62">
        <w:t xml:space="preserve"> It seems to have been one of the corruptions of intelligence by positivism to assume that argument ends when agreement is reached. In a basic sense, the reverse is true. </w:t>
      </w:r>
      <w:r w:rsidRPr="001D42A9">
        <w:rPr>
          <w:rStyle w:val="StyleBoldUnderline"/>
        </w:rPr>
        <w:t xml:space="preserve">There can be no argument except on the premise, and within a context, of agreement. </w:t>
      </w:r>
      <w:r w:rsidRPr="00F15C62">
        <w:t xml:space="preserve">(Murray 1960, 10) </w:t>
      </w:r>
      <w:r w:rsidRPr="001D42A9">
        <w:rPr>
          <w:rStyle w:val="StyleBoldUnderline"/>
        </w:rPr>
        <w:t xml:space="preserve">In other words, we cannot argue about something if we are not communicating: if we cannot agree on the topic and terms of argument or if we have utterly different ideas about what counts as evidence or good argument. At the very least, </w:t>
      </w:r>
      <w:r w:rsidRPr="00FE4779">
        <w:rPr>
          <w:rStyle w:val="StyleBoldUnderline"/>
          <w:highlight w:val="cyan"/>
        </w:rPr>
        <w:t>we must agree about what</w:t>
      </w:r>
      <w:r w:rsidRPr="001D42A9">
        <w:rPr>
          <w:rStyle w:val="StyleBoldUnderline"/>
        </w:rPr>
        <w:t xml:space="preserve"> it is that </w:t>
      </w:r>
      <w:r w:rsidRPr="00FE4779">
        <w:rPr>
          <w:rStyle w:val="StyleBoldUnderline"/>
          <w:highlight w:val="cyan"/>
        </w:rPr>
        <w:t xml:space="preserve">is being debated </w:t>
      </w:r>
      <w:r w:rsidRPr="00FE4779">
        <w:rPr>
          <w:rStyle w:val="Emphasis"/>
          <w:highlight w:val="cyan"/>
        </w:rPr>
        <w:t>before</w:t>
      </w:r>
      <w:r w:rsidRPr="00FE4779">
        <w:rPr>
          <w:rStyle w:val="StyleBoldUnderline"/>
          <w:highlight w:val="cyan"/>
        </w:rPr>
        <w:t xml:space="preserve"> we can debate it.</w:t>
      </w:r>
      <w:r w:rsidRPr="001D42A9">
        <w:rPr>
          <w:rStyle w:val="StyleBoldUnderline"/>
        </w:rPr>
        <w:t xml:space="preserve"> For instance, one cannot have an argument about euthanasia with someone who thinks euthanasia is a musical group.</w:t>
      </w:r>
      <w:r w:rsidRPr="00F15C62">
        <w:t xml:space="preserve"> </w:t>
      </w:r>
      <w:r w:rsidRPr="00FE4779">
        <w:rPr>
          <w:rStyle w:val="StyleBoldUnderline"/>
          <w:highlight w:val="cyan"/>
        </w:rPr>
        <w:t>One cannot successfully stage a sit-in if one's target</w:t>
      </w:r>
      <w:r w:rsidRPr="001D42A9">
        <w:rPr>
          <w:rStyle w:val="StyleBoldUnderline"/>
        </w:rPr>
        <w:t xml:space="preserve"> audience simply </w:t>
      </w:r>
      <w:r w:rsidRPr="00FE4779">
        <w:rPr>
          <w:rStyle w:val="StyleBoldUnderline"/>
          <w:highlight w:val="cyan"/>
        </w:rPr>
        <w:t>thinks everyone is resting</w:t>
      </w:r>
      <w:r w:rsidRPr="001D42A9">
        <w:rPr>
          <w:rStyle w:val="StyleBoldUnderline"/>
        </w:rPr>
        <w:t xml:space="preserve"> or if those doing the sitting have no complaints.</w:t>
      </w:r>
      <w:r w:rsidRPr="00F15C62">
        <w:t xml:space="preserve"> </w:t>
      </w:r>
      <w:r w:rsidRPr="001D42A9">
        <w:rPr>
          <w:rStyle w:val="StyleBoldUnderline"/>
        </w:rPr>
        <w:t xml:space="preserve">Nor can one demonstrate resistance to a policy if no one knows that it is a policy. In other words, </w:t>
      </w:r>
      <w:r w:rsidRPr="00FE4779">
        <w:rPr>
          <w:rStyle w:val="StyleBoldUnderline"/>
          <w:highlight w:val="cyan"/>
        </w:rPr>
        <w:t xml:space="preserve">contest is </w:t>
      </w:r>
      <w:r w:rsidRPr="00FE4779">
        <w:rPr>
          <w:rStyle w:val="Emphasis"/>
          <w:highlight w:val="cyan"/>
        </w:rPr>
        <w:t>meaningless</w:t>
      </w:r>
      <w:r w:rsidRPr="00FE4779">
        <w:rPr>
          <w:rStyle w:val="StyleBoldUnderline"/>
          <w:highlight w:val="cyan"/>
        </w:rPr>
        <w:t xml:space="preserve"> if there is a lack of agreement</w:t>
      </w:r>
      <w:r w:rsidRPr="001D42A9">
        <w:rPr>
          <w:rStyle w:val="StyleBoldUnderline"/>
        </w:rPr>
        <w:t xml:space="preserve"> or communication </w:t>
      </w:r>
      <w:r w:rsidRPr="00FE4779">
        <w:rPr>
          <w:rStyle w:val="StyleBoldUnderline"/>
          <w:highlight w:val="cyan"/>
        </w:rPr>
        <w:t>about what is being contested</w:t>
      </w:r>
      <w:r w:rsidRPr="001D42A9">
        <w:rPr>
          <w:rStyle w:val="StyleBoldUnderline"/>
        </w:rPr>
        <w:t xml:space="preserve">. </w:t>
      </w:r>
      <w:r w:rsidRPr="00FE4779">
        <w:rPr>
          <w:rStyle w:val="StyleBoldUnderline"/>
          <w:highlight w:val="cyan"/>
        </w:rPr>
        <w:t>Resisters</w:t>
      </w:r>
      <w:r w:rsidRPr="00F15C62">
        <w:t>, demonstrators,</w:t>
      </w:r>
      <w:r w:rsidRPr="006142DC">
        <w:rPr>
          <w:rStyle w:val="Emphasis"/>
        </w:rPr>
        <w:t xml:space="preserve"> </w:t>
      </w:r>
      <w:r w:rsidRPr="00FE4779">
        <w:rPr>
          <w:rStyle w:val="StyleBoldUnderline"/>
          <w:highlight w:val="cyan"/>
        </w:rPr>
        <w:t>and</w:t>
      </w:r>
      <w:r w:rsidRPr="00FE4779">
        <w:rPr>
          <w:rStyle w:val="Emphasis"/>
          <w:highlight w:val="cyan"/>
        </w:rPr>
        <w:t xml:space="preserve"> debaters</w:t>
      </w:r>
      <w:r w:rsidRPr="00FE4779">
        <w:rPr>
          <w:rStyle w:val="StyleBoldUnderline"/>
          <w:highlight w:val="cyan"/>
        </w:rPr>
        <w:t xml:space="preserve"> </w:t>
      </w:r>
      <w:r w:rsidRPr="00FE4779">
        <w:rPr>
          <w:rStyle w:val="Emphasis"/>
          <w:highlight w:val="cyan"/>
        </w:rPr>
        <w:t xml:space="preserve">must </w:t>
      </w:r>
      <w:r w:rsidRPr="00FE4779">
        <w:rPr>
          <w:rStyle w:val="StyleBoldUnderline"/>
          <w:highlight w:val="cyan"/>
        </w:rPr>
        <w:t xml:space="preserve">have some shared ideas about the subject </w:t>
      </w:r>
      <w:r w:rsidRPr="001D42A9">
        <w:rPr>
          <w:rStyle w:val="StyleBoldUnderline"/>
        </w:rPr>
        <w:t xml:space="preserve">and/or the terms </w:t>
      </w:r>
      <w:r w:rsidRPr="00FE4779">
        <w:rPr>
          <w:rStyle w:val="StyleBoldUnderline"/>
          <w:highlight w:val="cyan"/>
        </w:rPr>
        <w:t>of their disagreements.</w:t>
      </w:r>
      <w:r w:rsidRPr="00F15C62">
        <w:t xml:space="preserve"> The participants and the target of a sit-in must share an understanding of the complaint at hand. And</w:t>
      </w:r>
      <w:r w:rsidRPr="001D42A9">
        <w:rPr>
          <w:rStyle w:val="StyleBoldUnderline"/>
        </w:rPr>
        <w:t xml:space="preserve"> a demonstrator's audience must know what is being resisted.</w:t>
      </w:r>
      <w:r w:rsidRPr="00F15C62">
        <w:t xml:space="preserve"> In short,</w:t>
      </w:r>
      <w:r w:rsidRPr="001D42A9">
        <w:rPr>
          <w:rStyle w:val="StyleBoldUnderline"/>
        </w:rPr>
        <w:t xml:space="preserve"> the contesting of an idea presumes some agreement about what that idea is and how one might go about intelligibly contesting it.</w:t>
      </w:r>
      <w:r w:rsidRPr="00F15C62">
        <w:t xml:space="preserve"> In other words, contestation rests on some basic agreement or harmony. But, again, the response to the ambiguist must be that </w:t>
      </w:r>
      <w:r w:rsidRPr="001D42A9">
        <w:rPr>
          <w:rStyle w:val="StyleBoldUnderline"/>
        </w:rPr>
        <w:t xml:space="preserve">the practice of </w:t>
      </w:r>
      <w:r w:rsidRPr="00FE4779">
        <w:rPr>
          <w:rStyle w:val="StyleBoldUnderline"/>
          <w:highlight w:val="cyan"/>
        </w:rPr>
        <w:t>questioning and undermining rules</w:t>
      </w:r>
      <w:r w:rsidRPr="00F15C62">
        <w:t xml:space="preserve">, like all other social practices, </w:t>
      </w:r>
      <w:r w:rsidRPr="00FE4779">
        <w:rPr>
          <w:rStyle w:val="StyleBoldUnderline"/>
          <w:highlight w:val="cyan"/>
        </w:rPr>
        <w:t xml:space="preserve">needs </w:t>
      </w:r>
      <w:r w:rsidRPr="001D42A9">
        <w:rPr>
          <w:rStyle w:val="StyleBoldUnderline"/>
        </w:rPr>
        <w:t xml:space="preserve">a certain </w:t>
      </w:r>
      <w:r w:rsidRPr="00FE4779">
        <w:rPr>
          <w:rStyle w:val="StyleBoldUnderline"/>
          <w:highlight w:val="cyan"/>
        </w:rPr>
        <w:t>order</w:t>
      </w:r>
      <w:r w:rsidRPr="001D42A9">
        <w:rPr>
          <w:rStyle w:val="StyleBoldUnderline"/>
        </w:rPr>
        <w:t xml:space="preserve">. </w:t>
      </w:r>
      <w:r w:rsidRPr="00FE4779">
        <w:rPr>
          <w:rStyle w:val="StyleBoldUnderline"/>
          <w:highlight w:val="cyan"/>
        </w:rPr>
        <w:t>The subversive needs rules to protect subversion</w:t>
      </w:r>
      <w:r w:rsidRPr="001D42A9">
        <w:rPr>
          <w:rStyle w:val="StyleBoldUnderline"/>
        </w:rPr>
        <w:t xml:space="preserve">. And when we look more closely at the </w:t>
      </w:r>
      <w:r w:rsidRPr="00FE4779">
        <w:rPr>
          <w:rStyle w:val="StyleBoldUnderline"/>
          <w:highlight w:val="cyan"/>
        </w:rPr>
        <w:t>rules protective of subversion</w:t>
      </w:r>
      <w:r w:rsidRPr="001D42A9">
        <w:rPr>
          <w:rStyle w:val="StyleBoldUnderline"/>
        </w:rPr>
        <w:t xml:space="preserve">, we find that they </w:t>
      </w:r>
      <w:r w:rsidRPr="00FE4779">
        <w:rPr>
          <w:rStyle w:val="StyleBoldUnderline"/>
          <w:highlight w:val="cyan"/>
        </w:rPr>
        <w:t>are</w:t>
      </w:r>
      <w:r w:rsidRPr="001D42A9">
        <w:rPr>
          <w:rStyle w:val="StyleBoldUnderline"/>
        </w:rPr>
        <w:t xml:space="preserve"> roughly the </w:t>
      </w:r>
      <w:r w:rsidRPr="00FE4779">
        <w:rPr>
          <w:rStyle w:val="StyleBoldUnderline"/>
          <w:highlight w:val="cyan"/>
        </w:rPr>
        <w:t>rules of argument</w:t>
      </w:r>
      <w:r w:rsidRPr="00F15C62">
        <w:t xml:space="preserve"> discussed above. In fact, </w:t>
      </w:r>
      <w:r w:rsidRPr="001D42A9">
        <w:rPr>
          <w:rStyle w:val="StyleBoldUnderline"/>
        </w:rPr>
        <w:t>the rules of argument are roughly the rules of democracy or civility: the delineation of boundaries necessary to protect speech and action from violence, manipulation, and other forms of tyranny.</w:t>
      </w:r>
    </w:p>
    <w:p w:rsidR="00FC478F" w:rsidRPr="0083645C" w:rsidRDefault="00FC478F" w:rsidP="00FC478F">
      <w:pPr>
        <w:pStyle w:val="Heading4"/>
      </w:pPr>
      <w:r w:rsidRPr="0083645C">
        <w:t>The second impact is Dialogue – it is the biggest impact and precedes discussions of truth claims because we must have something to debate against before we debate against it – only effective dialogue can allow us to engage in the affirmative</w:t>
      </w:r>
    </w:p>
    <w:p w:rsidR="00FC478F" w:rsidRDefault="00FC478F" w:rsidP="00FC478F">
      <w:r w:rsidRPr="00901B43">
        <w:rPr>
          <w:rStyle w:val="StyleStyleBold12pt"/>
        </w:rPr>
        <w:t>Morson 4</w:t>
      </w:r>
      <w:r>
        <w:rPr>
          <w:rStyle w:val="StyleStyleBold12pt"/>
        </w:rPr>
        <w:t xml:space="preserve"> </w:t>
      </w:r>
      <w:r>
        <w:t xml:space="preserve">http://www.flt.uae.ac.ma/elhirech/baktine/0521831059.pdf#page=331 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FC478F" w:rsidRPr="0007535E" w:rsidRDefault="00FC478F" w:rsidP="00FC478F">
      <w:pPr>
        <w:rPr>
          <w:bCs/>
          <w:sz w:val="24"/>
          <w:u w:val="single"/>
        </w:rPr>
      </w:pPr>
      <w:r w:rsidRPr="004463B3">
        <w:t xml:space="preserve">A belief in truly </w:t>
      </w:r>
      <w:r w:rsidRPr="00FE4779">
        <w:rPr>
          <w:rStyle w:val="StyleBoldUnderline"/>
          <w:highlight w:val="cyan"/>
        </w:rPr>
        <w:t>dialogic</w:t>
      </w:r>
      <w:r w:rsidRPr="001D42A9">
        <w:rPr>
          <w:rStyle w:val="StyleBoldUnderline"/>
        </w:rPr>
        <w:t xml:space="preserve"> ideological </w:t>
      </w:r>
      <w:r w:rsidRPr="00FE4779">
        <w:rPr>
          <w:rStyle w:val="StyleBoldUnderline"/>
          <w:highlight w:val="cyan"/>
        </w:rPr>
        <w:t>becoming would lead to schools</w:t>
      </w:r>
      <w:r w:rsidRPr="001D42A9">
        <w:rPr>
          <w:rStyle w:val="StyleBoldUnderline"/>
        </w:rPr>
        <w:t xml:space="preserve"> that were </w:t>
      </w:r>
      <w:r w:rsidRPr="00FE4779">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FE4779">
        <w:rPr>
          <w:rStyle w:val="Emphasis"/>
          <w:highlight w:val="cyan"/>
        </w:rPr>
        <w:t>process would be central</w:t>
      </w:r>
      <w:r w:rsidRPr="004463B3">
        <w:t>. Students would sense that whatever word they believed to be innerly persuasive was only tentatively so: the process of dialogue continues.</w:t>
      </w:r>
      <w:r w:rsidRPr="001D42A9">
        <w:rPr>
          <w:rStyle w:val="StyleBoldUnderline"/>
        </w:rPr>
        <w:t>We must keep the conversation going</w:t>
      </w:r>
      <w:r w:rsidRPr="004463B3">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FE4779">
        <w:rPr>
          <w:rStyle w:val="StyleBoldUnderline"/>
          <w:highlight w:val="cyan"/>
        </w:rPr>
        <w:t>We not only learn, we</w:t>
      </w:r>
      <w:r w:rsidRPr="001D42A9">
        <w:rPr>
          <w:rStyle w:val="StyleBoldUnderline"/>
        </w:rPr>
        <w:t xml:space="preserve"> also </w:t>
      </w:r>
      <w:r w:rsidRPr="00FE4779">
        <w:rPr>
          <w:rStyle w:val="Emphasis"/>
          <w:highlight w:val="cyan"/>
        </w:rPr>
        <w:t>learn to learn</w:t>
      </w:r>
      <w:r w:rsidRPr="004463B3">
        <w:t xml:space="preserve">, and we learn to learn </w:t>
      </w:r>
      <w:r w:rsidRPr="00FE4779">
        <w:rPr>
          <w:rStyle w:val="StyleBoldUnderline"/>
          <w:highlight w:val="cyan"/>
        </w:rPr>
        <w:t>best</w:t>
      </w:r>
      <w:r w:rsidRPr="001D42A9">
        <w:rPr>
          <w:rStyle w:val="StyleBoldUnderline"/>
        </w:rPr>
        <w:t xml:space="preserve"> when we engage </w:t>
      </w:r>
      <w:r w:rsidRPr="00FE4779">
        <w:rPr>
          <w:rStyle w:val="StyleBoldUnderline"/>
          <w:highlight w:val="cyan"/>
        </w:rPr>
        <w:t>in</w:t>
      </w:r>
      <w:r w:rsidRPr="001D42A9">
        <w:rPr>
          <w:rStyle w:val="StyleBoldUnderline"/>
        </w:rPr>
        <w:t xml:space="preserve"> a </w:t>
      </w:r>
      <w:r w:rsidRPr="00FE4779">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FE4779">
        <w:rPr>
          <w:rStyle w:val="StyleBoldUnderline"/>
          <w:highlight w:val="cyan"/>
        </w:rPr>
        <w:t>Becoming becomes endless</w:t>
      </w:r>
      <w:r w:rsidRPr="001D42A9">
        <w:rPr>
          <w:rStyle w:val="StyleBoldUnderline"/>
        </w:rPr>
        <w:t xml:space="preserve"> becoming.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FE4779">
        <w:rPr>
          <w:rStyle w:val="StyleBoldUnderline"/>
          <w:highlight w:val="cyan"/>
        </w:rPr>
        <w:t>we develop</w:t>
      </w:r>
      <w:r w:rsidRPr="001D42A9">
        <w:rPr>
          <w:rStyle w:val="StyleBoldUnderline"/>
        </w:rPr>
        <w:t xml:space="preserve"> the potentials of our </w:t>
      </w:r>
      <w:r w:rsidRPr="00FE4779">
        <w:rPr>
          <w:rStyle w:val="StyleBoldUnderline"/>
          <w:highlight w:val="cyan"/>
        </w:rPr>
        <w:t>ever-learning selves.</w:t>
      </w:r>
      <w:r w:rsidRPr="001D42A9">
        <w:rPr>
          <w:rStyle w:val="StyleBoldUnderline"/>
        </w:rPr>
        <w:t xml:space="preserve"> </w:t>
      </w:r>
      <w:r w:rsidRPr="004463B3">
        <w:t xml:space="preserve">Letmedraw some inconclusive conclusions, which may provoke dialogue. Section I of this volume, “Ideologies in Dialogue: Theoretical Considerations” and Bakhtin’s thought in general suggest that </w:t>
      </w:r>
      <w:r w:rsidRPr="001D42A9">
        <w:rPr>
          <w:rStyle w:val="StyleBoldUnderline"/>
        </w:rPr>
        <w:t>we learn best when we are actually learning to learn.</w:t>
      </w:r>
      <w:r w:rsidRPr="004463B3">
        <w:t xml:space="preserve"> We engage in dialogue with ourselves and others, and </w:t>
      </w:r>
      <w:r w:rsidRPr="00FE4779">
        <w:rPr>
          <w:rStyle w:val="Emphasis"/>
          <w:highlight w:val="cyan"/>
        </w:rPr>
        <w:t xml:space="preserve">the most important thing </w:t>
      </w:r>
      <w:r w:rsidRPr="00FE4779">
        <w:rPr>
          <w:rStyle w:val="StyleBoldUnderline"/>
          <w:highlight w:val="cyan"/>
        </w:rPr>
        <w:t>is the value of the</w:t>
      </w:r>
      <w:r w:rsidRPr="001D42A9">
        <w:rPr>
          <w:rStyle w:val="StyleBoldUnderline"/>
        </w:rPr>
        <w:t xml:space="preserve"> open-ended</w:t>
      </w:r>
      <w:r w:rsidRPr="004463B3">
        <w:t xml:space="preserve"> </w:t>
      </w:r>
      <w:r w:rsidRPr="00FE4779">
        <w:rPr>
          <w:rStyle w:val="Emphasis"/>
          <w:highlight w:val="cyan"/>
        </w:rPr>
        <w:t>process itself.</w:t>
      </w:r>
      <w:r w:rsidRPr="00901B43">
        <w:rPr>
          <w:rStyle w:val="Emphasis"/>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1D42A9">
        <w:rPr>
          <w:rStyle w:val="StyleBoldUnderline"/>
        </w:rPr>
        <w:t xml:space="preserve">Students would develop the habit of </w:t>
      </w:r>
      <w:r w:rsidRPr="00FE4779">
        <w:rPr>
          <w:rStyle w:val="StyleBoldUnderline"/>
          <w:highlight w:val="cyan"/>
        </w:rPr>
        <w:t>getting inside</w:t>
      </w:r>
      <w:r w:rsidRPr="001D42A9">
        <w:rPr>
          <w:rStyle w:val="StyleBoldUnderline"/>
        </w:rPr>
        <w:t xml:space="preserve"> the </w:t>
      </w:r>
      <w:r w:rsidRPr="00FE4779">
        <w:rPr>
          <w:rStyle w:val="StyleBoldUnderline"/>
          <w:highlight w:val="cyan"/>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FE4779">
        <w:rPr>
          <w:rStyle w:val="StyleBoldUnderline"/>
          <w:highlight w:val="cyan"/>
        </w:rPr>
        <w:t xml:space="preserve">learning as a perpetual </w:t>
      </w:r>
      <w:r w:rsidRPr="00FE4779">
        <w:rPr>
          <w:rStyle w:val="Emphasis"/>
          <w:highlight w:val="cyan"/>
        </w:rPr>
        <w:t>process</w:t>
      </w:r>
      <w:r w:rsidRPr="00901B43">
        <w:rPr>
          <w:rStyle w:val="Emphasis"/>
        </w:rPr>
        <w:t>.</w:t>
      </w:r>
      <w:r w:rsidRPr="004463B3">
        <w:t xml:space="preserve"> That was perhaps Bakhtin’s favorite idea: that to appreciate life, or dialogue, </w:t>
      </w:r>
      <w:r w:rsidRPr="00FE4779">
        <w:rPr>
          <w:rStyle w:val="StyleBoldUnderline"/>
          <w:highlight w:val="cyan"/>
        </w:rPr>
        <w:t>we must see value not</w:t>
      </w:r>
      <w:r w:rsidRPr="001D42A9">
        <w:rPr>
          <w:rStyle w:val="StyleBoldUnderline"/>
        </w:rPr>
        <w:t xml:space="preserve"> only </w:t>
      </w:r>
      <w:r w:rsidRPr="00FE4779">
        <w:rPr>
          <w:rStyle w:val="StyleBoldUnderline"/>
          <w:highlight w:val="cyan"/>
        </w:rPr>
        <w:t>in</w:t>
      </w:r>
      <w:r w:rsidRPr="001D42A9">
        <w:rPr>
          <w:rStyle w:val="StyleBoldUnderline"/>
        </w:rPr>
        <w:t xml:space="preserve"> achieving this or that </w:t>
      </w:r>
      <w:r w:rsidRPr="00FE4779">
        <w:rPr>
          <w:rStyle w:val="Emphasis"/>
          <w:highlight w:val="cyan"/>
        </w:rPr>
        <w:t xml:space="preserve">result, </w:t>
      </w:r>
      <w:r w:rsidRPr="00FE4779">
        <w:rPr>
          <w:rStyle w:val="StyleBoldUnderline"/>
          <w:highlight w:val="cyan"/>
        </w:rPr>
        <w:t>but</w:t>
      </w:r>
      <w:r w:rsidRPr="001D42A9">
        <w:rPr>
          <w:rStyle w:val="StyleBoldUnderline"/>
        </w:rPr>
        <w:t xml:space="preserve"> also in recognizing that</w:t>
      </w:r>
      <w:r w:rsidRPr="004463B3">
        <w:t xml:space="preserve"> honest and </w:t>
      </w:r>
      <w:r w:rsidRPr="001D42A9">
        <w:rPr>
          <w:rStyle w:val="StyleBoldUnderline"/>
        </w:rPr>
        <w:t xml:space="preserve">open </w:t>
      </w:r>
      <w:r w:rsidRPr="00FE4779">
        <w:rPr>
          <w:rStyle w:val="StyleBoldUnderline"/>
          <w:highlight w:val="cyan"/>
        </w:rPr>
        <w:t>striving</w:t>
      </w:r>
      <w:r w:rsidRPr="004463B3">
        <w:t xml:space="preserve"> in a world of uncertainty and difference </w:t>
      </w:r>
      <w:r w:rsidRPr="001D42A9">
        <w:rPr>
          <w:rStyle w:val="StyleBoldUnderline"/>
        </w:rPr>
        <w:t>is itself the most important thing.</w:t>
      </w:r>
      <w:r w:rsidRPr="004463B3">
        <w:t xml:space="preserve"> </w:t>
      </w:r>
      <w:r w:rsidRPr="001D42A9">
        <w:rPr>
          <w:rStyle w:val="StyleBoldUnderline"/>
        </w:rPr>
        <w:t xml:space="preserve">What </w:t>
      </w:r>
      <w:r w:rsidRPr="00FE4779">
        <w:rPr>
          <w:rStyle w:val="StyleBoldUnderline"/>
          <w:highlight w:val="cyan"/>
        </w:rPr>
        <w:t>we must</w:t>
      </w:r>
      <w:r w:rsidRPr="001D42A9">
        <w:rPr>
          <w:rStyle w:val="StyleBoldUnderline"/>
        </w:rPr>
        <w:t xml:space="preserve"> do is </w:t>
      </w:r>
      <w:r w:rsidRPr="00FE4779">
        <w:rPr>
          <w:rStyle w:val="StyleBoldUnderline"/>
          <w:highlight w:val="cyan"/>
        </w:rPr>
        <w:t>keep the conversation going.</w:t>
      </w:r>
      <w:r w:rsidRPr="001D42A9">
        <w:rPr>
          <w:rStyle w:val="StyleBoldUnderline"/>
        </w:rPr>
        <w:t xml:space="preserve"> </w:t>
      </w:r>
    </w:p>
    <w:p w:rsidR="00FC478F" w:rsidRPr="0083645C" w:rsidRDefault="00FC478F" w:rsidP="00FC478F">
      <w:pPr>
        <w:pStyle w:val="Heading4"/>
      </w:pPr>
      <w:r w:rsidRPr="0083645C">
        <w:t xml:space="preserve">Governmental Engagement – </w:t>
      </w:r>
      <w:r>
        <w:t>key</w:t>
      </w:r>
      <w:r w:rsidRPr="0083645C">
        <w:t xml:space="preserve"> to develop life skills that can change the world – </w:t>
      </w:r>
      <w:r>
        <w:t>pre-conceived notions means it doesn’t trade-off with conviction</w:t>
      </w:r>
    </w:p>
    <w:p w:rsidR="00FC478F" w:rsidRDefault="00FC478F" w:rsidP="00FC478F">
      <w:r w:rsidRPr="00B62D69">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FC478F" w:rsidRPr="00C47C41" w:rsidRDefault="00FC478F" w:rsidP="00FC478F">
      <w:pPr>
        <w:rPr>
          <w:bCs/>
          <w:sz w:val="24"/>
          <w:u w:val="single"/>
        </w:rPr>
      </w:pPr>
      <w:r w:rsidRPr="008635DD">
        <w:rPr>
          <w:sz w:val="10"/>
        </w:rPr>
        <w:t xml:space="preserve">These </w:t>
      </w:r>
      <w:r w:rsidRPr="00FE4779">
        <w:rPr>
          <w:rStyle w:val="StyleBoldUnderline"/>
          <w:highlight w:val="cyan"/>
        </w:rPr>
        <w:t>government</w:t>
      </w:r>
      <w:r w:rsidRPr="008635DD">
        <w:rPr>
          <w:sz w:val="10"/>
        </w:rPr>
        <w:t xml:space="preserve"> or quasi-government think tank </w:t>
      </w:r>
      <w:r w:rsidRPr="00FE4779">
        <w:rPr>
          <w:rStyle w:val="StyleBoldUnderline"/>
          <w:highlight w:val="cyan"/>
        </w:rPr>
        <w:t>simulations</w:t>
      </w:r>
      <w:r w:rsidRPr="008635DD">
        <w:rPr>
          <w:sz w:val="10"/>
        </w:rPr>
        <w:t xml:space="preserve"> often </w:t>
      </w:r>
      <w:r w:rsidRPr="00FE4779">
        <w:rPr>
          <w:rStyle w:val="StyleBoldUnderline"/>
          <w:highlight w:val="cyan"/>
        </w:rPr>
        <w:t>provide</w:t>
      </w:r>
      <w:r w:rsidRPr="008635DD">
        <w:rPr>
          <w:sz w:val="10"/>
        </w:rPr>
        <w:t xml:space="preserve"> very similar </w:t>
      </w:r>
      <w:r w:rsidRPr="00FE4779">
        <w:rPr>
          <w:rStyle w:val="StyleBoldUnderline"/>
          <w:highlight w:val="cyan"/>
        </w:rPr>
        <w:t>lessons for</w:t>
      </w:r>
      <w:r w:rsidRPr="002F12E4">
        <w:rPr>
          <w:rStyle w:val="StyleBoldUnderline"/>
        </w:rPr>
        <w:t xml:space="preserve"> high-level players as are learned by </w:t>
      </w:r>
      <w:r w:rsidRPr="00FE4779">
        <w:rPr>
          <w:rStyle w:val="Emphasis"/>
          <w:highlight w:val="cyan"/>
        </w:rPr>
        <w:t>students in educational simulations</w:t>
      </w:r>
      <w:r w:rsidRPr="008635DD">
        <w:rPr>
          <w:sz w:val="10"/>
        </w:rPr>
        <w:t xml:space="preserve">. </w:t>
      </w:r>
      <w:r w:rsidRPr="002F12E4">
        <w:rPr>
          <w:rStyle w:val="StyleBoldUnderline"/>
        </w:rPr>
        <w:t xml:space="preserve">Government </w:t>
      </w:r>
      <w:r w:rsidRPr="00FE4779">
        <w:rPr>
          <w:rStyle w:val="StyleBoldUnderline"/>
          <w:highlight w:val="cyan"/>
        </w:rPr>
        <w:t>participants learn</w:t>
      </w:r>
      <w:r w:rsidRPr="002F12E4">
        <w:rPr>
          <w:rStyle w:val="StyleBoldUnderline"/>
        </w:rPr>
        <w:t xml:space="preserve"> about </w:t>
      </w:r>
      <w:r w:rsidRPr="00FE4779">
        <w:rPr>
          <w:rStyle w:val="StyleBoldUnderline"/>
          <w:highlight w:val="cyan"/>
        </w:rPr>
        <w:t xml:space="preserve">the </w:t>
      </w:r>
      <w:r w:rsidRPr="00FE4779">
        <w:rPr>
          <w:rStyle w:val="Emphasis"/>
          <w:highlight w:val="cyan"/>
        </w:rPr>
        <w:t>importance of understanding foreign perspectives,</w:t>
      </w:r>
      <w:r w:rsidRPr="008635DD">
        <w:rPr>
          <w:sz w:val="10"/>
        </w:rPr>
        <w:t xml:space="preserve"> the need to practice internal coordination, </w:t>
      </w:r>
      <w:r w:rsidRPr="00FE4779">
        <w:rPr>
          <w:rStyle w:val="StyleBoldUnderline"/>
          <w:highlight w:val="cyan"/>
        </w:rPr>
        <w:t>and the necessity to compromise</w:t>
      </w:r>
      <w:r w:rsidRPr="002F12E4">
        <w:rPr>
          <w:rStyle w:val="StyleBoldUnderline"/>
        </w:rPr>
        <w:t xml:space="preserve"> and coordinate</w:t>
      </w:r>
      <w:r w:rsidRPr="008635DD">
        <w:rPr>
          <w:sz w:val="10"/>
        </w:rPr>
        <w:t xml:space="preserve"> with other governments in negotiations and crises. During the Cold War, political scientist Robert Mandel noted how </w:t>
      </w:r>
      <w:r w:rsidRPr="00FE4779">
        <w:rPr>
          <w:rStyle w:val="StyleBoldUnderline"/>
          <w:highlight w:val="cyan"/>
        </w:rPr>
        <w:t>crisis exercises</w:t>
      </w:r>
      <w:r w:rsidRPr="008635DD">
        <w:rPr>
          <w:sz w:val="10"/>
        </w:rPr>
        <w:t xml:space="preserve"> and war games </w:t>
      </w:r>
      <w:r w:rsidRPr="00FE4779">
        <w:rPr>
          <w:rStyle w:val="StyleBoldUnderline"/>
          <w:highlight w:val="cyan"/>
        </w:rPr>
        <w:t>forced</w:t>
      </w:r>
      <w:r w:rsidRPr="008635DD">
        <w:rPr>
          <w:sz w:val="10"/>
        </w:rPr>
        <w:t xml:space="preserve"> government </w:t>
      </w:r>
      <w:r w:rsidRPr="00FE4779">
        <w:rPr>
          <w:rStyle w:val="StyleBoldUnderline"/>
          <w:highlight w:val="cyan"/>
        </w:rPr>
        <w:t xml:space="preserve">officials to </w:t>
      </w:r>
      <w:r w:rsidRPr="00FE4779">
        <w:rPr>
          <w:rStyle w:val="Emphasis"/>
          <w:highlight w:val="cyan"/>
        </w:rPr>
        <w:t>overcome ‘‘bureaucratic myopia</w:t>
      </w:r>
      <w:r w:rsidRPr="008635DD">
        <w:rPr>
          <w:sz w:val="10"/>
        </w:rPr>
        <w:t xml:space="preserve">,’’ </w:t>
      </w:r>
      <w:r w:rsidRPr="002F12E4">
        <w:rPr>
          <w:rStyle w:val="StyleBoldUnderline"/>
        </w:rPr>
        <w:t xml:space="preserve">moving beyond their normal organizational roles and </w:t>
      </w:r>
      <w:r w:rsidRPr="00FE4779">
        <w:rPr>
          <w:rStyle w:val="Emphasis"/>
          <w:highlight w:val="cyan"/>
        </w:rPr>
        <w:t>thinking more creatively</w:t>
      </w:r>
      <w:r w:rsidRPr="00FE4779">
        <w:rPr>
          <w:sz w:val="10"/>
          <w:highlight w:val="cyan"/>
        </w:rPr>
        <w:t xml:space="preserve"> </w:t>
      </w:r>
      <w:r w:rsidRPr="00FE4779">
        <w:rPr>
          <w:rStyle w:val="StyleBoldUnderline"/>
          <w:highlight w:val="cyan"/>
        </w:rPr>
        <w:t>about how others might react</w:t>
      </w:r>
      <w:r w:rsidRPr="002F12E4">
        <w:rPr>
          <w:rStyle w:val="StyleBoldUnderline"/>
        </w:rPr>
        <w:t xml:space="preserve"> in a crisis or conflict</w:t>
      </w:r>
      <w:r w:rsidRPr="008635DD">
        <w:rPr>
          <w:sz w:val="10"/>
        </w:rPr>
        <w:t xml:space="preserve">.6 The </w:t>
      </w:r>
      <w:r w:rsidRPr="00FE4779">
        <w:rPr>
          <w:rStyle w:val="Emphasis"/>
          <w:highlight w:val="cyan"/>
        </w:rPr>
        <w:t>skills of imagination</w:t>
      </w:r>
      <w:r w:rsidRPr="00FE4779">
        <w:rPr>
          <w:sz w:val="10"/>
          <w:highlight w:val="cyan"/>
        </w:rPr>
        <w:t xml:space="preserve"> </w:t>
      </w:r>
      <w:r w:rsidRPr="00FE4779">
        <w:rPr>
          <w:rStyle w:val="StyleBoldUnderline"/>
          <w:highlight w:val="cyan"/>
        </w:rPr>
        <w:t>and</w:t>
      </w:r>
      <w:r w:rsidRPr="002F12E4">
        <w:rPr>
          <w:rStyle w:val="StyleBoldUnderline"/>
        </w:rPr>
        <w:t xml:space="preserve"> the</w:t>
      </w:r>
      <w:r w:rsidRPr="008635DD">
        <w:rPr>
          <w:sz w:val="10"/>
        </w:rPr>
        <w:t xml:space="preserve"> subsequent </w:t>
      </w:r>
      <w:r w:rsidRPr="00FE4779">
        <w:rPr>
          <w:rStyle w:val="StyleBoldUnderline"/>
          <w:highlight w:val="cyan"/>
        </w:rPr>
        <w:t xml:space="preserve">ability to </w:t>
      </w:r>
      <w:r w:rsidRPr="00FE4779">
        <w:rPr>
          <w:rStyle w:val="Emphasis"/>
          <w:highlight w:val="cyan"/>
        </w:rPr>
        <w:t>predict foreign interests</w:t>
      </w:r>
      <w:r w:rsidRPr="008635DD">
        <w:rPr>
          <w:sz w:val="10"/>
        </w:rPr>
        <w:t xml:space="preserve"> and reactions </w:t>
      </w:r>
      <w:r w:rsidRPr="00FE4779">
        <w:rPr>
          <w:rStyle w:val="StyleBoldUnderline"/>
          <w:highlight w:val="cyan"/>
        </w:rPr>
        <w:t xml:space="preserve">remain </w:t>
      </w:r>
      <w:r w:rsidRPr="00FE4779">
        <w:rPr>
          <w:rStyle w:val="Emphasis"/>
          <w:highlight w:val="cyan"/>
        </w:rPr>
        <w:t>critical for real-world</w:t>
      </w:r>
      <w:r w:rsidRPr="002F12E4">
        <w:rPr>
          <w:rStyle w:val="Emphasis"/>
        </w:rPr>
        <w:t xml:space="preserve"> foreign </w:t>
      </w:r>
      <w:r w:rsidRPr="00FE4779">
        <w:rPr>
          <w:rStyle w:val="Emphasis"/>
          <w:highlight w:val="cyan"/>
        </w:rPr>
        <w:t>policy makers</w:t>
      </w:r>
      <w:r w:rsidRPr="008635DD">
        <w:rPr>
          <w:sz w:val="10"/>
        </w:rPr>
        <w:t xml:space="preserve">. For example, </w:t>
      </w:r>
      <w:r w:rsidRPr="002F12E4">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2F12E4">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2F12E4">
        <w:rPr>
          <w:rStyle w:val="StyleBoldUnderline"/>
        </w:rPr>
        <w:t>the primary criticism of the US negotiating team lay in a failure to predict accurately how other states</w:t>
      </w:r>
      <w:r w:rsidRPr="008635DD">
        <w:rPr>
          <w:sz w:val="10"/>
        </w:rPr>
        <w:t xml:space="preserve">, both allies and adversaries, </w:t>
      </w:r>
      <w:r w:rsidRPr="002F12E4">
        <w:rPr>
          <w:rStyle w:val="StyleBoldUnderline"/>
        </w:rPr>
        <w:t>would behave in response to US policy initiatives.7</w:t>
      </w:r>
      <w:r>
        <w:rPr>
          <w:rStyle w:val="StyleBoldUnderline"/>
        </w:rPr>
        <w:t xml:space="preserve"> </w:t>
      </w:r>
      <w:r w:rsidRPr="00FE4779">
        <w:rPr>
          <w:rStyle w:val="StyleBoldUnderline"/>
          <w:highlight w:val="cyan"/>
        </w:rPr>
        <w:t xml:space="preserve">By </w:t>
      </w:r>
      <w:r w:rsidRPr="00FE4779">
        <w:rPr>
          <w:rStyle w:val="Emphasis"/>
          <w:highlight w:val="cyan"/>
        </w:rPr>
        <w:t>university age</w:t>
      </w:r>
      <w:r w:rsidRPr="00FE4779">
        <w:rPr>
          <w:rStyle w:val="StyleBoldUnderline"/>
          <w:highlight w:val="cyan"/>
        </w:rPr>
        <w:t xml:space="preserve">, </w:t>
      </w:r>
      <w:r w:rsidRPr="00FE4779">
        <w:rPr>
          <w:rStyle w:val="Emphasis"/>
          <w:highlight w:val="cyan"/>
        </w:rPr>
        <w:t>students</w:t>
      </w:r>
      <w:r w:rsidRPr="002F12E4">
        <w:rPr>
          <w:rStyle w:val="StyleBoldUnderline"/>
        </w:rPr>
        <w:t xml:space="preserve"> often </w:t>
      </w:r>
      <w:r w:rsidRPr="00FE4779">
        <w:rPr>
          <w:rStyle w:val="StyleBoldUnderline"/>
          <w:highlight w:val="cyan"/>
        </w:rPr>
        <w:t xml:space="preserve">have a </w:t>
      </w:r>
      <w:r w:rsidRPr="00FE4779">
        <w:rPr>
          <w:rStyle w:val="Emphasis"/>
          <w:highlight w:val="cyan"/>
        </w:rPr>
        <w:t>pre-defined view of international affairs</w:t>
      </w:r>
      <w:r w:rsidRPr="008635DD">
        <w:rPr>
          <w:sz w:val="16"/>
        </w:rPr>
        <w:t xml:space="preserve">, </w:t>
      </w:r>
      <w:r w:rsidRPr="002F12E4">
        <w:rPr>
          <w:rStyle w:val="StyleBoldUnderline"/>
        </w:rPr>
        <w:t xml:space="preserve">and the literature on simulations in education has long emphasized how such </w:t>
      </w:r>
      <w:r w:rsidRPr="00FE4779">
        <w:rPr>
          <w:rStyle w:val="StyleBoldUnderline"/>
          <w:highlight w:val="cyan"/>
        </w:rPr>
        <w:t xml:space="preserve">exercises </w:t>
      </w:r>
      <w:r w:rsidRPr="00FE4779">
        <w:rPr>
          <w:rStyle w:val="Emphasis"/>
          <w:highlight w:val="cyan"/>
        </w:rPr>
        <w:t>force students to challenge</w:t>
      </w:r>
      <w:r w:rsidRPr="002F12E4">
        <w:rPr>
          <w:rStyle w:val="Emphasis"/>
        </w:rPr>
        <w:t xml:space="preserve"> their </w:t>
      </w:r>
      <w:r w:rsidRPr="00FE4779">
        <w:rPr>
          <w:rStyle w:val="Emphasis"/>
          <w:highlight w:val="cyan"/>
        </w:rPr>
        <w:t>assumptions</w:t>
      </w:r>
      <w:r w:rsidRPr="00FE4779">
        <w:rPr>
          <w:sz w:val="16"/>
          <w:highlight w:val="cyan"/>
        </w:rPr>
        <w:t xml:space="preserve"> </w:t>
      </w:r>
      <w:r w:rsidRPr="00FE4779">
        <w:rPr>
          <w:rStyle w:val="Emphasis"/>
          <w:highlight w:val="cyan"/>
        </w:rPr>
        <w:t>about how other governments behave and how their</w:t>
      </w:r>
      <w:r w:rsidRPr="008635DD">
        <w:rPr>
          <w:rStyle w:val="Emphasis"/>
        </w:rPr>
        <w:t xml:space="preserve"> own </w:t>
      </w:r>
      <w:r w:rsidRPr="00FE4779">
        <w:rPr>
          <w:rStyle w:val="Emphasis"/>
          <w:highlight w:val="cyan"/>
        </w:rPr>
        <w:t>government works</w:t>
      </w:r>
      <w:r w:rsidRPr="008635DD">
        <w:rPr>
          <w:sz w:val="16"/>
        </w:rPr>
        <w:t xml:space="preserve">.8 </w:t>
      </w:r>
      <w:r w:rsidRPr="002F12E4">
        <w:rPr>
          <w:rStyle w:val="StyleBoldUnderline"/>
        </w:rPr>
        <w:t xml:space="preserve">Since simulations became more common as a teaching tool in the late 1950s, </w:t>
      </w:r>
      <w:r w:rsidRPr="00FE4779">
        <w:rPr>
          <w:rStyle w:val="Emphasis"/>
          <w:highlight w:val="cyan"/>
        </w:rPr>
        <w:t>educational literature has expounded on their benefits</w:t>
      </w:r>
      <w:r w:rsidRPr="00FE4779">
        <w:rPr>
          <w:rStyle w:val="StyleBoldUnderline"/>
          <w:highlight w:val="cyan"/>
        </w:rPr>
        <w:t xml:space="preserve">, from encouraging engagement by </w:t>
      </w:r>
      <w:r w:rsidRPr="00FE4779">
        <w:rPr>
          <w:rStyle w:val="Emphasis"/>
          <w:highlight w:val="cyan"/>
        </w:rPr>
        <w:t>breaking from the typical lecture format</w:t>
      </w:r>
      <w:r w:rsidRPr="002F12E4">
        <w:rPr>
          <w:rStyle w:val="StyleBoldUnderline"/>
        </w:rPr>
        <w:t xml:space="preserve">, to </w:t>
      </w:r>
      <w:r w:rsidRPr="00FE4779">
        <w:rPr>
          <w:rStyle w:val="StyleBoldUnderline"/>
          <w:highlight w:val="cyan"/>
        </w:rPr>
        <w:t>improving communication skills</w:t>
      </w:r>
      <w:r w:rsidRPr="002F12E4">
        <w:rPr>
          <w:rStyle w:val="StyleBoldUnderline"/>
        </w:rPr>
        <w:t>, to promoting teamwork</w:t>
      </w:r>
      <w:r w:rsidRPr="008635DD">
        <w:rPr>
          <w:sz w:val="16"/>
        </w:rPr>
        <w:t xml:space="preserve">.9 More broadly, </w:t>
      </w:r>
      <w:r w:rsidRPr="00FE4779">
        <w:rPr>
          <w:rStyle w:val="StyleBoldUnderline"/>
          <w:highlight w:val="cyan"/>
        </w:rPr>
        <w:t xml:space="preserve">simulations can deepen understanding by asking students to </w:t>
      </w:r>
      <w:r w:rsidRPr="00FE4779">
        <w:rPr>
          <w:rStyle w:val="Emphasis"/>
          <w:highlight w:val="cyan"/>
        </w:rPr>
        <w:t>link fact and theory</w:t>
      </w:r>
      <w:r w:rsidRPr="002F12E4">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FE4779">
        <w:rPr>
          <w:rStyle w:val="Emphasis"/>
          <w:highlight w:val="cyan"/>
        </w:rPr>
        <w:t>they force participants to ‘‘grapple</w:t>
      </w:r>
      <w:r w:rsidRPr="002F12E4">
        <w:rPr>
          <w:rStyle w:val="Emphasis"/>
        </w:rPr>
        <w:t xml:space="preserve"> with the </w:t>
      </w:r>
      <w:r w:rsidRPr="00FE4779">
        <w:rPr>
          <w:rStyle w:val="Emphasis"/>
          <w:highlight w:val="cyan"/>
        </w:rPr>
        <w:t>issues arising from a world in flux.</w:t>
      </w:r>
      <w:r w:rsidRPr="00FE4779">
        <w:rPr>
          <w:sz w:val="16"/>
          <w:highlight w:val="cyan"/>
        </w:rPr>
        <w:t>’’</w:t>
      </w:r>
      <w:r w:rsidRPr="008635DD">
        <w:rPr>
          <w:sz w:val="16"/>
        </w:rPr>
        <w:t xml:space="preserve">11 </w:t>
      </w:r>
      <w:r w:rsidRPr="002F12E4">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FE4779">
        <w:rPr>
          <w:rStyle w:val="Emphasis"/>
          <w:highlight w:val="cyan"/>
        </w:rPr>
        <w:t>Role-playing exercises</w:t>
      </w:r>
      <w:r w:rsidRPr="008635DD">
        <w:rPr>
          <w:sz w:val="16"/>
        </w:rPr>
        <w:t xml:space="preserve"> certainly </w:t>
      </w:r>
      <w:r w:rsidRPr="00FE4779">
        <w:rPr>
          <w:rStyle w:val="StyleBoldUnderline"/>
          <w:highlight w:val="cyan"/>
        </w:rPr>
        <w:t>encourage students to</w:t>
      </w:r>
      <w:r w:rsidRPr="002F12E4">
        <w:rPr>
          <w:rStyle w:val="StyleBoldUnderline"/>
        </w:rPr>
        <w:t xml:space="preserve"> </w:t>
      </w:r>
      <w:r w:rsidRPr="00FE4779">
        <w:rPr>
          <w:rStyle w:val="StyleBoldUnderline"/>
          <w:highlight w:val="cyan"/>
        </w:rPr>
        <w:t>learn political</w:t>
      </w:r>
      <w:r w:rsidRPr="002F12E4">
        <w:rPr>
          <w:rStyle w:val="StyleBoldUnderline"/>
        </w:rPr>
        <w:t xml:space="preserve"> and technical </w:t>
      </w:r>
      <w:r w:rsidRPr="00FE4779">
        <w:rPr>
          <w:rStyle w:val="StyleBoldUnderline"/>
          <w:highlight w:val="cyan"/>
        </w:rPr>
        <w:t>facts</w:t>
      </w:r>
      <w:r w:rsidRPr="002F12E4">
        <w:rPr>
          <w:rStyle w:val="StyleBoldUnderline"/>
        </w:rPr>
        <w:t xml:space="preserve">* </w:t>
      </w:r>
      <w:r w:rsidRPr="00FE4779">
        <w:rPr>
          <w:rStyle w:val="StyleBoldUnderline"/>
          <w:highlight w:val="cyan"/>
        </w:rPr>
        <w:t xml:space="preserve">but they learn them in a </w:t>
      </w:r>
      <w:r w:rsidRPr="00FE4779">
        <w:rPr>
          <w:rStyle w:val="Emphasis"/>
          <w:highlight w:val="cyan"/>
        </w:rPr>
        <w:t>more active style</w:t>
      </w:r>
      <w:r w:rsidRPr="008635DD">
        <w:rPr>
          <w:sz w:val="16"/>
        </w:rPr>
        <w:t xml:space="preserve">. Rather than sitting in a classroom and merely receiving knowledge, </w:t>
      </w:r>
      <w:r w:rsidRPr="00FE4779">
        <w:rPr>
          <w:rStyle w:val="Emphasis"/>
          <w:highlight w:val="cyan"/>
        </w:rPr>
        <w:t>students actively research</w:t>
      </w:r>
      <w:r w:rsidRPr="008635DD">
        <w:rPr>
          <w:rStyle w:val="Emphasis"/>
        </w:rPr>
        <w:t xml:space="preserve"> ‘‘their’’ </w:t>
      </w:r>
      <w:r w:rsidRPr="00FE4779">
        <w:rPr>
          <w:rStyle w:val="Emphasis"/>
          <w:highlight w:val="cyan"/>
        </w:rPr>
        <w:t>government</w:t>
      </w:r>
      <w:r w:rsidRPr="008635DD">
        <w:rPr>
          <w:rStyle w:val="Emphasis"/>
        </w:rPr>
        <w:t xml:space="preserve">’s </w:t>
      </w:r>
      <w:r w:rsidRPr="00FE4779">
        <w:rPr>
          <w:rStyle w:val="Emphasis"/>
          <w:highlight w:val="cyan"/>
        </w:rPr>
        <w:t>positions</w:t>
      </w:r>
      <w:r w:rsidRPr="008635DD">
        <w:rPr>
          <w:rStyle w:val="Emphasis"/>
        </w:rPr>
        <w:t xml:space="preserve"> and actively argue, brief, and negotiate with others</w:t>
      </w:r>
      <w:r w:rsidRPr="008635DD">
        <w:rPr>
          <w:sz w:val="16"/>
        </w:rPr>
        <w:t xml:space="preserve">.13 Facts can change quickly; </w:t>
      </w:r>
      <w:r w:rsidRPr="00FE4779">
        <w:rPr>
          <w:rStyle w:val="StyleBoldUnderline"/>
          <w:highlight w:val="cyan"/>
        </w:rPr>
        <w:t>simulations teach</w:t>
      </w:r>
      <w:r w:rsidRPr="002F12E4">
        <w:rPr>
          <w:rStyle w:val="StyleBoldUnderline"/>
        </w:rPr>
        <w:t xml:space="preserve"> students </w:t>
      </w:r>
      <w:r w:rsidRPr="00FE4779">
        <w:rPr>
          <w:rStyle w:val="Emphasis"/>
          <w:highlight w:val="cyan"/>
        </w:rPr>
        <w:t>how to contextualize and act on information.</w:t>
      </w:r>
      <w:r w:rsidRPr="002F12E4">
        <w:rPr>
          <w:rStyle w:val="StyleBoldUnderline"/>
        </w:rPr>
        <w:t>14</w:t>
      </w:r>
    </w:p>
    <w:p w:rsidR="00FC478F" w:rsidRPr="0083645C" w:rsidRDefault="00FC478F" w:rsidP="00FC478F">
      <w:pPr>
        <w:pStyle w:val="Heading4"/>
      </w:pPr>
      <w:r w:rsidRPr="0083645C">
        <w:t>AND - Linking the ballot to a should question in combination with USFG simulation teaches the skills to organize pragmatic consequences and philosophical values into a course of action</w:t>
      </w:r>
    </w:p>
    <w:p w:rsidR="00FC478F" w:rsidRDefault="00FC478F" w:rsidP="00FC478F">
      <w:r w:rsidRPr="00A22868">
        <w:rPr>
          <w:rStyle w:val="StyleStyleBold12pt"/>
        </w:rPr>
        <w:t>Hanghoj 8</w:t>
      </w:r>
      <w:r>
        <w:t xml:space="preserve"> 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FC478F" w:rsidRDefault="00FC478F" w:rsidP="00FC478F">
      <w: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1D42A9">
        <w:rPr>
          <w:rStyle w:val="StyleBoldUnderline"/>
        </w:rPr>
        <w:t>games</w:t>
      </w:r>
      <w:r w:rsidRPr="00594880">
        <w:t xml:space="preserve"> are enacted and validated </w:t>
      </w:r>
      <w:r w:rsidRPr="001D42A9">
        <w:rPr>
          <w:rStyle w:val="StyleBoldUnderline"/>
        </w:rPr>
        <w:t>within</w:t>
      </w:r>
      <w:r w:rsidRPr="00594880">
        <w:t xml:space="preserve"> the realm of </w:t>
      </w:r>
      <w:r w:rsidRPr="001D42A9">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1D42A9">
        <w:rPr>
          <w:rStyle w:val="StyleBoldUnderline"/>
        </w:rPr>
        <w:t xml:space="preserve">the actual doings of </w:t>
      </w:r>
      <w:r w:rsidRPr="00FE4779">
        <w:rPr>
          <w:rStyle w:val="Emphasis"/>
          <w:highlight w:val="cyan"/>
        </w:rPr>
        <w:t>educational gaming</w:t>
      </w:r>
      <w:r w:rsidRPr="00FE4779">
        <w:rPr>
          <w:highlight w:val="cyan"/>
        </w:rPr>
        <w:t xml:space="preserve"> </w:t>
      </w:r>
      <w:r w:rsidRPr="00FE4779">
        <w:rPr>
          <w:rStyle w:val="StyleBoldUnderline"/>
          <w:highlight w:val="cyan"/>
        </w:rPr>
        <w:t>cannot be reduced to rational means-ends schemes.</w:t>
      </w:r>
      <w:r w:rsidRPr="001D42A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A22868">
        <w:rPr>
          <w:rStyle w:val="Emphasis"/>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FE4779">
        <w:rPr>
          <w:rStyle w:val="StyleBoldUnderline"/>
          <w:highlight w:val="cyan"/>
        </w:rPr>
        <w:t xml:space="preserve">social actors deliberate by </w:t>
      </w:r>
      <w:r w:rsidRPr="00FE4779">
        <w:rPr>
          <w:rStyle w:val="Emphasis"/>
          <w:highlight w:val="cyan"/>
        </w:rPr>
        <w:t>projecting</w:t>
      </w:r>
      <w:r w:rsidRPr="00FE4779">
        <w:rPr>
          <w:rStyle w:val="StyleBoldUnderline"/>
          <w:highlight w:val="cyan"/>
        </w:rPr>
        <w:t xml:space="preserve"> and </w:t>
      </w:r>
      <w:r w:rsidRPr="00FE4779">
        <w:rPr>
          <w:rStyle w:val="Emphasis"/>
          <w:highlight w:val="cyan"/>
        </w:rPr>
        <w:t>choosing between</w:t>
      </w:r>
      <w:r w:rsidRPr="00FE4779">
        <w:rPr>
          <w:highlight w:val="cyan"/>
        </w:rPr>
        <w:t xml:space="preserve"> </w:t>
      </w:r>
      <w:r w:rsidRPr="00FE4779">
        <w:rPr>
          <w:rStyle w:val="StyleBoldUnderline"/>
          <w:highlight w:val="cyan"/>
        </w:rPr>
        <w:t>various scenarios for future action.</w:t>
      </w:r>
      <w:r>
        <w:t xml:space="preserve"> Dewey uses the concept dramatic rehearsal several times in his work but presents the most extensive elaboration in Human Nature and Conduct: </w:t>
      </w:r>
      <w:r w:rsidRPr="00FE4779">
        <w:rPr>
          <w:rStyle w:val="StyleBoldUnderline"/>
          <w:highlight w:val="cyan"/>
        </w:rPr>
        <w:t>Deliberation is a dramatic rehearsal (</w:t>
      </w:r>
      <w:r w:rsidRPr="00FE4779">
        <w:rPr>
          <w:rStyle w:val="Emphasis"/>
          <w:highlight w:val="cyan"/>
        </w:rPr>
        <w:t>in imagination</w:t>
      </w:r>
      <w:r w:rsidRPr="00FE4779">
        <w:rPr>
          <w:rStyle w:val="StyleBoldUnderline"/>
          <w:highlight w:val="cyan"/>
        </w:rPr>
        <w:t xml:space="preserve">) of various competing possible </w:t>
      </w:r>
      <w:r w:rsidRPr="00FE4779">
        <w:rPr>
          <w:rStyle w:val="Emphasis"/>
          <w:highlight w:val="cyan"/>
        </w:rPr>
        <w:t>lines of action</w:t>
      </w:r>
      <w:r>
        <w:t xml:space="preserve">… [It] is an experiment in finding out what the various lines of possible action are really like (...) </w:t>
      </w:r>
      <w:r w:rsidRPr="00FE4779">
        <w:rPr>
          <w:rStyle w:val="StyleBoldUnderline"/>
          <w:highlight w:val="cyan"/>
        </w:rPr>
        <w:t xml:space="preserve">Thought </w:t>
      </w:r>
      <w:r w:rsidRPr="001D42A9">
        <w:rPr>
          <w:rStyle w:val="StyleBoldUnderline"/>
        </w:rPr>
        <w:t xml:space="preserve">runs ahead and </w:t>
      </w:r>
      <w:r w:rsidRPr="00FE4779">
        <w:rPr>
          <w:rStyle w:val="StyleBoldUnderline"/>
          <w:highlight w:val="cyan"/>
        </w:rPr>
        <w:t xml:space="preserve">foresees outcomes, and thereby avoids having to await </w:t>
      </w:r>
      <w:r w:rsidRPr="001D42A9">
        <w:rPr>
          <w:rStyle w:val="StyleBoldUnderline"/>
        </w:rPr>
        <w:t xml:space="preserve">the instruction of </w:t>
      </w:r>
      <w:r w:rsidRPr="00FE4779">
        <w:rPr>
          <w:rStyle w:val="StyleBoldUnderline"/>
          <w:highlight w:val="cyan"/>
        </w:rPr>
        <w:t>actual failure</w:t>
      </w:r>
      <w:r>
        <w:t xml:space="preserve"> and disaster. An act overtly tried out is irrevocable, its consequences cannot be blotted out. </w:t>
      </w:r>
      <w:r w:rsidRPr="00FE4779">
        <w:rPr>
          <w:rStyle w:val="StyleBoldUnderline"/>
          <w:highlight w:val="cyan"/>
        </w:rPr>
        <w:t xml:space="preserve">An act tried out in imagination is not final </w:t>
      </w:r>
      <w:r w:rsidRPr="001D42A9">
        <w:rPr>
          <w:rStyle w:val="StyleBoldUnderline"/>
        </w:rPr>
        <w:t>or fatal. It is retrievable</w:t>
      </w:r>
      <w:r>
        <w:t xml:space="preserve"> (Dewey, 1922: 132-3).    </w:t>
      </w:r>
      <w:r w:rsidRPr="001D42A9">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FE4779">
        <w:rPr>
          <w:rStyle w:val="Emphasis"/>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1D42A9">
        <w:rPr>
          <w:rStyle w:val="StyleBoldUnderline"/>
        </w:rPr>
        <w:t>Schütz,</w:t>
      </w:r>
      <w:r w:rsidRPr="00287DFA">
        <w:rPr>
          <w:rFonts w:cs="Arial"/>
        </w:rPr>
        <w:t xml:space="preserve"> who </w:t>
      </w:r>
      <w:r w:rsidRPr="001D42A9">
        <w:rPr>
          <w:rStyle w:val="StyleBoldUnderline"/>
        </w:rPr>
        <w:t xml:space="preserve">praises Dewey’s concept as </w:t>
      </w:r>
      <w:r w:rsidRPr="00FE4779">
        <w:rPr>
          <w:rStyle w:val="StyleBoldUnderline"/>
          <w:highlight w:val="cyan"/>
        </w:rPr>
        <w:t xml:space="preserve">a “fortunate image” for understanding </w:t>
      </w:r>
      <w:r w:rsidRPr="00FE4779">
        <w:rPr>
          <w:rStyle w:val="Emphasis"/>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FE4779">
        <w:rPr>
          <w:rStyle w:val="StyleBoldUnderline"/>
          <w:highlight w:val="cyan"/>
        </w:rPr>
        <w:t>dramatic rehearsal should be seen as the process of “crystallizing possibilities and transforming them into</w:t>
      </w:r>
      <w:r>
        <w:t xml:space="preserve"> directive </w:t>
      </w:r>
      <w:r w:rsidRPr="00FE4779">
        <w:rPr>
          <w:rStyle w:val="StyleBoldUnderline"/>
          <w:highlight w:val="cyan"/>
        </w:rPr>
        <w:t>hypotheses”</w:t>
      </w:r>
      <w:r>
        <w:t xml:space="preserve"> (Fesmire, 2003: 70). Thus, </w:t>
      </w:r>
      <w:r w:rsidRPr="00FE4779">
        <w:rPr>
          <w:rStyle w:val="StyleBoldUnderline"/>
          <w:highlight w:val="cyan"/>
        </w:rPr>
        <w:t>deliberation can in no way guarantee</w:t>
      </w:r>
      <w:r>
        <w:t xml:space="preserve"> that </w:t>
      </w:r>
      <w:r w:rsidRPr="00FE4779">
        <w:rPr>
          <w:rStyle w:val="StyleBoldUnderline"/>
          <w:highlight w:val="cyan"/>
        </w:rPr>
        <w:t>the response of a “</w:t>
      </w:r>
      <w:r w:rsidRPr="00FE4779">
        <w:rPr>
          <w:rStyle w:val="Emphasis"/>
          <w:highlight w:val="cyan"/>
        </w:rPr>
        <w:t>thought experiment</w:t>
      </w:r>
      <w:r>
        <w:t xml:space="preserve">” will be successful. But </w:t>
      </w:r>
      <w:r w:rsidRPr="00FE4779">
        <w:rPr>
          <w:rStyle w:val="Emphasis"/>
          <w:highlight w:val="cyan"/>
        </w:rPr>
        <w:t>what it can do</w:t>
      </w:r>
      <w:r>
        <w:t xml:space="preserve"> </w:t>
      </w:r>
      <w:r w:rsidRPr="00FE4779">
        <w:rPr>
          <w:rStyle w:val="StyleBoldUnderline"/>
          <w:highlight w:val="cyan"/>
        </w:rPr>
        <w:t xml:space="preserve">is make the </w:t>
      </w:r>
      <w:r w:rsidRPr="00FE4779">
        <w:rPr>
          <w:rStyle w:val="Emphasis"/>
          <w:highlight w:val="cyan"/>
        </w:rPr>
        <w:t>process</w:t>
      </w:r>
      <w:r w:rsidRPr="00FE4779">
        <w:rPr>
          <w:rStyle w:val="StyleBoldUnderline"/>
          <w:highlight w:val="cyan"/>
        </w:rPr>
        <w:t xml:space="preserve"> of choosing more </w:t>
      </w:r>
      <w:r w:rsidRPr="00FE4779">
        <w:rPr>
          <w:rStyle w:val="Emphasis"/>
          <w:highlight w:val="cyan"/>
        </w:rPr>
        <w:t>intelligent</w:t>
      </w:r>
      <w:r>
        <w:t xml:space="preserve"> than would be the case with “blind” trial-and-error (Biesta, 2006: 8). The notion of </w:t>
      </w:r>
      <w:r w:rsidRPr="00FE4779">
        <w:rPr>
          <w:rStyle w:val="StyleBoldUnderline"/>
          <w:highlight w:val="cyan"/>
        </w:rPr>
        <w:t>dramatic rehearsal provides a valuable perspective for understanding educational gaming as</w:t>
      </w:r>
      <w:r>
        <w:t xml:space="preserve"> a simultaneously </w:t>
      </w:r>
      <w:r w:rsidRPr="00FE4779">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1D42A9">
        <w:rPr>
          <w:rStyle w:val="StyleBoldUnderline"/>
        </w:rPr>
        <w:t xml:space="preserve">This </w:t>
      </w:r>
      <w:r>
        <w:t xml:space="preserve">description shares obvious similarities with </w:t>
      </w:r>
      <w:r w:rsidRPr="00FE4779">
        <w:rPr>
          <w:rStyle w:val="StyleBoldUnderline"/>
          <w:highlight w:val="cyan"/>
        </w:rPr>
        <w:t>games</w:t>
      </w:r>
      <w:r>
        <w:t xml:space="preserve"> as they </w:t>
      </w:r>
      <w:r w:rsidRPr="00FE4779">
        <w:rPr>
          <w:rStyle w:val="StyleBoldUnderline"/>
          <w:highlight w:val="cyan"/>
        </w:rPr>
        <w:t xml:space="preserve">require participants to </w:t>
      </w:r>
      <w:r w:rsidRPr="00FE4779">
        <w:rPr>
          <w:rStyle w:val="Emphasis"/>
          <w:highlight w:val="cyan"/>
        </w:rPr>
        <w:t>inquire into</w:t>
      </w:r>
      <w:r w:rsidRPr="00FE4779">
        <w:rPr>
          <w:highlight w:val="cyan"/>
        </w:rPr>
        <w:t xml:space="preserve"> </w:t>
      </w:r>
      <w:r w:rsidRPr="00FE4779">
        <w:rPr>
          <w:rStyle w:val="StyleBoldUnderline"/>
          <w:highlight w:val="cyan"/>
        </w:rPr>
        <w:t xml:space="preserve">and resolve </w:t>
      </w:r>
      <w:r w:rsidRPr="00FE4779">
        <w:rPr>
          <w:rStyle w:val="Emphasis"/>
          <w:highlight w:val="cyan"/>
        </w:rPr>
        <w:t>scenario-specific problems</w:t>
      </w:r>
      <w:r>
        <w:t xml:space="preserve"> (cf. chapter 2). On the other hand, </w:t>
      </w:r>
      <w:r w:rsidRPr="00FE4779">
        <w:rPr>
          <w:rStyle w:val="StyleBoldUnderline"/>
          <w:highlight w:val="cyan"/>
        </w:rPr>
        <w:t>there is</w:t>
      </w:r>
      <w:r>
        <w:t xml:space="preserve"> also </w:t>
      </w:r>
      <w:r w:rsidRPr="00FE4779">
        <w:rPr>
          <w:rStyle w:val="StyleBoldUnderline"/>
          <w:highlight w:val="cyan"/>
        </w:rPr>
        <w:t xml:space="preserve">a </w:t>
      </w:r>
      <w:r w:rsidRPr="00FE4779">
        <w:rPr>
          <w:rStyle w:val="Emphasis"/>
          <w:highlight w:val="cyan"/>
        </w:rPr>
        <w:t>striking difference</w:t>
      </w:r>
      <w:r w:rsidRPr="00FE4779">
        <w:rPr>
          <w:highlight w:val="cyan"/>
        </w:rPr>
        <w:t xml:space="preserve"> </w:t>
      </w:r>
      <w:r w:rsidRPr="00FE4779">
        <w:rPr>
          <w:rStyle w:val="StyleBoldUnderline"/>
          <w:highlight w:val="cyan"/>
        </w:rPr>
        <w:t xml:space="preserve">between moral deliberation and educational game activities in terms of the </w:t>
      </w:r>
      <w:r w:rsidRPr="00FE4779">
        <w:rPr>
          <w:rStyle w:val="Emphasis"/>
          <w:highlight w:val="cyan"/>
        </w:rPr>
        <w:t>actual consequences</w:t>
      </w:r>
      <w:r>
        <w:t xml:space="preserve"> that follow particular actions. Thus, when it comes to educational games, </w:t>
      </w:r>
      <w:r w:rsidRPr="00FE4779">
        <w:rPr>
          <w:rStyle w:val="StyleBoldUnderline"/>
          <w:highlight w:val="cyan"/>
        </w:rPr>
        <w:t>acts are</w:t>
      </w:r>
      <w:r>
        <w:t xml:space="preserve"> both </w:t>
      </w:r>
      <w:r w:rsidRPr="00FE4779">
        <w:rPr>
          <w:rStyle w:val="StyleBoldUnderline"/>
          <w:highlight w:val="cyan"/>
        </w:rPr>
        <w:t>imagined and tried out, but without all the real-life consequences</w:t>
      </w:r>
      <w:r>
        <w:t xml:space="preserve"> </w:t>
      </w:r>
      <w:r w:rsidRPr="00FE4779">
        <w:rPr>
          <w:rStyle w:val="StyleBoldUnderline"/>
          <w:highlight w:val="cyan"/>
        </w:rPr>
        <w:t>of the</w:t>
      </w:r>
      <w:r>
        <w:t xml:space="preserve"> practices, </w:t>
      </w:r>
      <w:r w:rsidRPr="00FE4779">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FE4779">
        <w:rPr>
          <w:rStyle w:val="StyleBoldUnderline"/>
          <w:highlight w:val="cyan"/>
        </w:rPr>
        <w:t>games,</w:t>
      </w:r>
      <w:r>
        <w:t xml:space="preserve"> which only “play at” or </w:t>
      </w:r>
      <w:r w:rsidRPr="00FE4779">
        <w:rPr>
          <w:rStyle w:val="Emphasis"/>
          <w:highlight w:val="cyan"/>
        </w:rPr>
        <w:t>simulate</w:t>
      </w:r>
      <w:r>
        <w:t xml:space="preserve"> the stakes and   risks that characterise the “serious” nature of </w:t>
      </w:r>
      <w:r w:rsidRPr="00FE4779">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FE4779">
        <w:rPr>
          <w:rStyle w:val="StyleBoldUnderline"/>
          <w:highlight w:val="cyan"/>
        </w:rPr>
        <w:t>the lack of real-life consequences</w:t>
      </w:r>
      <w:r>
        <w:t xml:space="preserve"> in educational games </w:t>
      </w:r>
      <w:r w:rsidRPr="00FE4779">
        <w:rPr>
          <w:rStyle w:val="StyleBoldUnderline"/>
          <w:highlight w:val="cyan"/>
        </w:rPr>
        <w:t>makes it possible to design a</w:t>
      </w:r>
      <w:r>
        <w:t xml:space="preserve"> relatively </w:t>
      </w:r>
      <w:r w:rsidRPr="00FE4779">
        <w:rPr>
          <w:rStyle w:val="StyleBoldUnderline"/>
          <w:highlight w:val="cyan"/>
        </w:rPr>
        <w:t>safe learning environment, w</w:t>
      </w:r>
      <w:r w:rsidRPr="00FE4779">
        <w:rPr>
          <w:highlight w:val="cyan"/>
        </w:rPr>
        <w:t>he</w:t>
      </w:r>
      <w:r>
        <w:t xml:space="preserve">re teachers can stage particular game scenarios to be enacted and validated for educational purposes. In this sense, educational games are able </w:t>
      </w:r>
      <w:r w:rsidRPr="00FE4779">
        <w:rPr>
          <w:rStyle w:val="StyleBoldUnderline"/>
          <w:highlight w:val="cyan"/>
        </w:rPr>
        <w:t>to</w:t>
      </w:r>
      <w:r>
        <w:t xml:space="preserve"> provide a safe but meaningful way of letting teachers and students make mistakes (e.g. by giving a poor political presentation) and </w:t>
      </w:r>
      <w:r w:rsidRPr="00FE4779">
        <w:rPr>
          <w:rStyle w:val="StyleBoldUnderline"/>
          <w:highlight w:val="cyan"/>
        </w:rPr>
        <w:t>dramatically rehearse particular “</w:t>
      </w:r>
      <w:r w:rsidRPr="00FE4779">
        <w:rPr>
          <w:rStyle w:val="Emphasis"/>
          <w:highlight w:val="cyan"/>
        </w:rPr>
        <w:t xml:space="preserve">competing </w:t>
      </w:r>
      <w:r w:rsidRPr="00FE4779">
        <w:rPr>
          <w:rStyle w:val="StyleBoldUnderline"/>
          <w:highlight w:val="cyan"/>
        </w:rPr>
        <w:t xml:space="preserve">possible </w:t>
      </w:r>
      <w:r w:rsidRPr="00FE4779">
        <w:rPr>
          <w:rStyle w:val="Emphasis"/>
          <w:highlight w:val="cyan"/>
        </w:rPr>
        <w:t>lines of action”</w:t>
      </w:r>
      <w:r w:rsidRPr="00287DFA">
        <w:t xml:space="preserve"> </w:t>
      </w:r>
      <w:r>
        <w:t xml:space="preserve">that are relevant to particular educational goals (Dewey, 1922: 132). Seen from this pragmatist perspective, </w:t>
      </w:r>
      <w:r w:rsidRPr="00FE4779">
        <w:rPr>
          <w:rStyle w:val="StyleBoldUnderline"/>
          <w:highlight w:val="cyan"/>
        </w:rPr>
        <w:t>the educational value</w:t>
      </w:r>
      <w:r>
        <w:t xml:space="preserve"> of games </w:t>
      </w:r>
      <w:r w:rsidRPr="00FE4779">
        <w:rPr>
          <w:rStyle w:val="StyleBoldUnderline"/>
          <w:highlight w:val="cyan"/>
        </w:rPr>
        <w:t>is not</w:t>
      </w:r>
      <w:r>
        <w:t xml:space="preserve"> so much a question of learning facts or giving </w:t>
      </w:r>
      <w:r w:rsidRPr="00FE4779">
        <w:rPr>
          <w:rStyle w:val="Emphasis"/>
          <w:highlight w:val="cyan"/>
        </w:rPr>
        <w:t>the “right” answers, but</w:t>
      </w:r>
      <w:r>
        <w:t xml:space="preserve"> more a question of </w:t>
      </w:r>
      <w:r w:rsidRPr="00FE4779">
        <w:rPr>
          <w:rStyle w:val="StyleBoldUnderline"/>
          <w:highlight w:val="cyan"/>
        </w:rPr>
        <w:t xml:space="preserve">exploring the </w:t>
      </w:r>
      <w:r w:rsidRPr="00FE4779">
        <w:rPr>
          <w:rStyle w:val="Emphasis"/>
          <w:highlight w:val="cyan"/>
        </w:rPr>
        <w:t>contingent outcomes</w:t>
      </w:r>
      <w:r w:rsidRPr="00FE4779">
        <w:rPr>
          <w:highlight w:val="cyan"/>
        </w:rPr>
        <w:t xml:space="preserve"> </w:t>
      </w:r>
      <w:r w:rsidRPr="00FE4779">
        <w:rPr>
          <w:rStyle w:val="StyleBoldUnderline"/>
          <w:highlight w:val="cyan"/>
        </w:rPr>
        <w:t xml:space="preserve">and </w:t>
      </w:r>
      <w:r w:rsidRPr="00FE4779">
        <w:rPr>
          <w:rStyle w:val="Emphasis"/>
          <w:highlight w:val="cyan"/>
        </w:rPr>
        <w:t>domain-specific processes</w:t>
      </w:r>
      <w:r w:rsidRPr="00FE4779">
        <w:rPr>
          <w:rStyle w:val="StyleBoldUnderline"/>
          <w:highlight w:val="cyan"/>
        </w:rPr>
        <w:t xml:space="preserve"> of </w:t>
      </w:r>
      <w:r w:rsidRPr="00FE4779">
        <w:rPr>
          <w:rStyle w:val="Emphasis"/>
          <w:highlight w:val="cyan"/>
        </w:rPr>
        <w:t>problem-based scenarios</w:t>
      </w:r>
      <w:r w:rsidRPr="00A22868">
        <w:rPr>
          <w:rStyle w:val="Emphasis"/>
        </w:rPr>
        <w:t>.</w:t>
      </w:r>
      <w:r>
        <w:t xml:space="preserve">  </w:t>
      </w:r>
    </w:p>
    <w:p w:rsidR="00FC478F" w:rsidRPr="0083645C" w:rsidRDefault="00FC478F" w:rsidP="00FC478F">
      <w:pPr>
        <w:pStyle w:val="Heading4"/>
      </w:pPr>
      <w:r w:rsidRPr="0083645C">
        <w:t xml:space="preserve">AND – Switch Side Debate – only a set of affirmation and negation allows for a switch side model that fosters effective deliberation – it allows for better critical thinking and advocacy that fosters stronger defense of one’s convictions </w:t>
      </w:r>
    </w:p>
    <w:p w:rsidR="00FC478F" w:rsidRPr="00847839" w:rsidRDefault="00FC478F" w:rsidP="00FC478F">
      <w:r w:rsidRPr="00847839">
        <w:rPr>
          <w:rStyle w:val="StyleStyleBold12pt"/>
        </w:rPr>
        <w:t>Keller, et. al, 01 –</w:t>
      </w:r>
      <w:r w:rsidRPr="0084783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FC478F" w:rsidRPr="00106CA0" w:rsidRDefault="00FC478F" w:rsidP="00FC478F">
      <w:pPr>
        <w:rPr>
          <w:rStyle w:val="StyleBoldUnderline"/>
        </w:rPr>
      </w:pPr>
      <w:r w:rsidRPr="007813EB">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FE4779">
        <w:rPr>
          <w:rStyle w:val="StyleBoldUnderline"/>
          <w:highlight w:val="cyan"/>
        </w:rPr>
        <w:t>The emergence of the policy practice framework has focused greater attention on the competencies required</w:t>
      </w:r>
      <w:r w:rsidRPr="007813EB">
        <w:t xml:space="preserve"> for social workers </w:t>
      </w:r>
      <w:r w:rsidRPr="00FE4779">
        <w:rPr>
          <w:rStyle w:val="StyleBoldUnderline"/>
          <w:highlight w:val="cyan"/>
        </w:rPr>
        <w:t xml:space="preserve">to influence social policy </w:t>
      </w:r>
      <w:r w:rsidRPr="00106CA0">
        <w:rPr>
          <w:rStyle w:val="StyleBoldUnderline"/>
        </w:rPr>
        <w:t xml:space="preserve">and </w:t>
      </w:r>
      <w:r w:rsidRPr="00FE4779">
        <w:rPr>
          <w:rStyle w:val="StyleBoldUnderline"/>
          <w:highlight w:val="cyan"/>
        </w:rPr>
        <w:t>placed greater emphasis on preparing</w:t>
      </w:r>
      <w:r w:rsidRPr="00FE4779">
        <w:rPr>
          <w:highlight w:val="cyan"/>
        </w:rPr>
        <w:t xml:space="preserve"> </w:t>
      </w:r>
      <w:r w:rsidRPr="007813EB">
        <w:t xml:space="preserve">social work </w:t>
      </w:r>
      <w:r w:rsidRPr="00FE4779">
        <w:rPr>
          <w:rStyle w:val="StyleBoldUnderline"/>
          <w:highlight w:val="cyan"/>
        </w:rPr>
        <w:t>students for policy intervention</w:t>
      </w:r>
      <w:r w:rsidRPr="00FE4779">
        <w:rPr>
          <w:highlight w:val="cyan"/>
        </w:rPr>
        <w:t xml:space="preserve"> </w:t>
      </w:r>
      <w:r w:rsidRPr="007813EB">
        <w:t xml:space="preserve">(Dear &amp; Patti, 1981; Jansson, 1984, 1994; Mahaffey &amp; Hanks, 1982; McInnis-Dittrich, 1994). The curriculum standards of the Council on Social Work Education (CSWE) require the teaching of knowledge and skills in the political process (CSWE, 1994). </w:t>
      </w:r>
      <w:r w:rsidRPr="00106CA0">
        <w:rPr>
          <w:rStyle w:val="StyleBoldUnderline"/>
        </w:rPr>
        <w:t>With this formal expectation of policy education</w:t>
      </w:r>
      <w:r w:rsidRPr="007813EB">
        <w:t xml:space="preserve"> in schools of social work, </w:t>
      </w:r>
      <w:r w:rsidRPr="00106CA0">
        <w:rPr>
          <w:rStyle w:val="StyleBoldUnderline"/>
        </w:rPr>
        <w:t>the best instructional methods must be employed to ensure students acquire the requisite policy practice skills and perspectives.</w:t>
      </w:r>
      <w:r w:rsidRPr="007813EB">
        <w:t xml:space="preserve"> The authors believe that </w:t>
      </w:r>
      <w:r w:rsidRPr="00106CA0">
        <w:rPr>
          <w:rStyle w:val="Emphasis"/>
        </w:rPr>
        <w:t xml:space="preserve">structured student </w:t>
      </w:r>
      <w:r w:rsidRPr="00FE4779">
        <w:rPr>
          <w:rStyle w:val="Emphasis"/>
          <w:highlight w:val="cyan"/>
        </w:rPr>
        <w:t>debates</w:t>
      </w:r>
      <w:r w:rsidRPr="00FE4779">
        <w:rPr>
          <w:rStyle w:val="StyleBoldUnderline"/>
          <w:highlight w:val="cyan"/>
        </w:rPr>
        <w:t xml:space="preserve"> have </w:t>
      </w:r>
      <w:r w:rsidRPr="00106CA0">
        <w:rPr>
          <w:rStyle w:val="StyleBoldUnderline"/>
        </w:rPr>
        <w:t xml:space="preserve">great </w:t>
      </w:r>
      <w:r w:rsidRPr="00FE4779">
        <w:rPr>
          <w:rStyle w:val="StyleBoldUnderline"/>
          <w:highlight w:val="cyan"/>
        </w:rPr>
        <w:t>potential for promoting</w:t>
      </w:r>
      <w:r w:rsidRPr="00106CA0">
        <w:rPr>
          <w:rStyle w:val="StyleBoldUnderline"/>
        </w:rPr>
        <w:t xml:space="preserve"> competence in </w:t>
      </w:r>
      <w:r w:rsidRPr="00FE4779">
        <w:rPr>
          <w:rStyle w:val="StyleBoldUnderline"/>
          <w:highlight w:val="cyan"/>
        </w:rPr>
        <w:t xml:space="preserve">policy practice and </w:t>
      </w:r>
      <w:r w:rsidRPr="00FE4779">
        <w:rPr>
          <w:rStyle w:val="Emphasis"/>
          <w:highlight w:val="cyan"/>
        </w:rPr>
        <w:t>in-depth knowledge</w:t>
      </w:r>
      <w:r w:rsidRPr="00FE4779">
        <w:rPr>
          <w:rStyle w:val="StyleBoldUnderline"/>
          <w:highlight w:val="cyan"/>
        </w:rPr>
        <w:t xml:space="preserve"> of substantive topics</w:t>
      </w:r>
      <w:r w:rsidRPr="00106CA0">
        <w:rPr>
          <w:rStyle w:val="StyleBoldUnderline"/>
        </w:rPr>
        <w:t xml:space="preserve"> relevant to social policy</w:t>
      </w:r>
      <w:r w:rsidRPr="007813EB">
        <w:t xml:space="preserve">. Like other interactive assignments designed to more closely resemble "real-world" activities, </w:t>
      </w:r>
      <w:r w:rsidRPr="00FE4779">
        <w:rPr>
          <w:rStyle w:val="Emphasis"/>
          <w:highlight w:val="cyan"/>
        </w:rPr>
        <w:t>issue-oriented debates</w:t>
      </w:r>
      <w:r w:rsidRPr="00FE4779">
        <w:rPr>
          <w:rStyle w:val="StyleBoldUnderline"/>
          <w:highlight w:val="cyan"/>
        </w:rPr>
        <w:t xml:space="preserve"> actively engage students in course content. Debates </w:t>
      </w:r>
      <w:r w:rsidRPr="007813EB">
        <w:t xml:space="preserve">also </w:t>
      </w:r>
      <w:r w:rsidRPr="00106CA0">
        <w:rPr>
          <w:rStyle w:val="StyleBoldUnderline"/>
        </w:rPr>
        <w:t xml:space="preserve">allow students to develop and exercise </w:t>
      </w:r>
      <w:r w:rsidRPr="00FE4779">
        <w:rPr>
          <w:rStyle w:val="StyleBoldUnderline"/>
          <w:highlight w:val="cyan"/>
        </w:rPr>
        <w:t xml:space="preserve">skills </w:t>
      </w:r>
      <w:r w:rsidRPr="00106CA0">
        <w:rPr>
          <w:rStyle w:val="StyleBoldUnderline"/>
        </w:rPr>
        <w:t xml:space="preserve">that </w:t>
      </w:r>
      <w:r w:rsidRPr="007813EB">
        <w:t xml:space="preserve">may </w:t>
      </w:r>
      <w:r w:rsidRPr="00FE4779">
        <w:rPr>
          <w:rStyle w:val="StyleBoldUnderline"/>
          <w:highlight w:val="cyan"/>
        </w:rPr>
        <w:t xml:space="preserve">translate to </w:t>
      </w:r>
      <w:r w:rsidRPr="00FE4779">
        <w:rPr>
          <w:rStyle w:val="Emphasis"/>
          <w:highlight w:val="cyan"/>
        </w:rPr>
        <w:t>political activities</w:t>
      </w:r>
      <w:r w:rsidRPr="00FE4779">
        <w:rPr>
          <w:rStyle w:val="StyleBoldUnderline"/>
          <w:highlight w:val="cyan"/>
        </w:rPr>
        <w:t xml:space="preserve">, such as testifying </w:t>
      </w:r>
      <w:r w:rsidRPr="00106CA0">
        <w:rPr>
          <w:rStyle w:val="StyleBoldUnderline"/>
        </w:rPr>
        <w:t xml:space="preserve">before legislative committees. Finally, and perhaps most importantly, </w:t>
      </w:r>
      <w:r w:rsidRPr="00FE4779">
        <w:rPr>
          <w:rStyle w:val="StyleBoldUnderline"/>
          <w:highlight w:val="cyan"/>
        </w:rPr>
        <w:t>debates</w:t>
      </w:r>
      <w:r w:rsidRPr="00106CA0">
        <w:rPr>
          <w:rStyle w:val="StyleBoldUnderline"/>
        </w:rPr>
        <w:t xml:space="preserve"> may help to </w:t>
      </w:r>
      <w:r w:rsidRPr="00FE4779">
        <w:rPr>
          <w:rStyle w:val="Emphasis"/>
          <w:highlight w:val="cyan"/>
        </w:rPr>
        <w:t>stimulate critical thinking</w:t>
      </w:r>
      <w:r w:rsidRPr="00FE4779">
        <w:rPr>
          <w:rStyle w:val="StyleBoldUnderline"/>
          <w:highlight w:val="cyan"/>
        </w:rPr>
        <w:t xml:space="preserve"> by shaking students</w:t>
      </w:r>
      <w:r w:rsidRPr="00106CA0">
        <w:rPr>
          <w:rStyle w:val="StyleBoldUnderline"/>
        </w:rPr>
        <w:t xml:space="preserve"> free </w:t>
      </w:r>
      <w:r w:rsidRPr="00FE4779">
        <w:rPr>
          <w:rStyle w:val="StyleBoldUnderline"/>
          <w:highlight w:val="cyan"/>
        </w:rPr>
        <w:t xml:space="preserve">from </w:t>
      </w:r>
      <w:r w:rsidRPr="00FE4779">
        <w:rPr>
          <w:rStyle w:val="Emphasis"/>
          <w:highlight w:val="cyan"/>
        </w:rPr>
        <w:t>established opinions</w:t>
      </w:r>
      <w:r w:rsidRPr="00106CA0">
        <w:rPr>
          <w:rStyle w:val="StyleBoldUnderline"/>
        </w:rPr>
        <w:t xml:space="preserve"> and helping them to </w:t>
      </w:r>
      <w:r w:rsidRPr="00FE4779">
        <w:rPr>
          <w:rStyle w:val="Emphasis"/>
          <w:highlight w:val="cyan"/>
        </w:rPr>
        <w:t>appreciate the complexities involved in policy dilemmas</w:t>
      </w:r>
      <w:r w:rsidRPr="00106CA0">
        <w:rPr>
          <w:rStyle w:val="Emphasis"/>
        </w:rPr>
        <w:t>.</w:t>
      </w:r>
      <w:r w:rsidRPr="00106CA0">
        <w:rPr>
          <w:rStyle w:val="StyleBoldUnderline"/>
        </w:rPr>
        <w:t xml:space="preserve"> </w:t>
      </w:r>
      <w:r w:rsidRPr="007813EB">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106CA0">
        <w:rPr>
          <w:rStyle w:val="StyleBoldUnderline"/>
        </w:rPr>
        <w:t xml:space="preserve">critical thinkers acknowledge </w:t>
      </w:r>
      <w:r w:rsidRPr="00FE4779">
        <w:rPr>
          <w:rStyle w:val="StyleBoldUnderline"/>
          <w:highlight w:val="cyan"/>
        </w:rPr>
        <w:t xml:space="preserve">the </w:t>
      </w:r>
      <w:r w:rsidRPr="00FE4779">
        <w:rPr>
          <w:rStyle w:val="Emphasis"/>
          <w:highlight w:val="cyan"/>
        </w:rPr>
        <w:t>imperative</w:t>
      </w:r>
      <w:r w:rsidRPr="00FE4779">
        <w:rPr>
          <w:rStyle w:val="StyleBoldUnderline"/>
          <w:highlight w:val="cyan"/>
        </w:rPr>
        <w:t xml:space="preserve"> to argue from </w:t>
      </w:r>
      <w:r w:rsidRPr="00FE4779">
        <w:rPr>
          <w:rStyle w:val="Emphasis"/>
          <w:highlight w:val="cyan"/>
        </w:rPr>
        <w:t xml:space="preserve">opposing points </w:t>
      </w:r>
      <w:r w:rsidRPr="00106CA0">
        <w:rPr>
          <w:rStyle w:val="Emphasis"/>
        </w:rPr>
        <w:t>of view</w:t>
      </w:r>
      <w:r w:rsidRPr="00106CA0">
        <w:rPr>
          <w:rStyle w:val="StyleBoldUnderline"/>
        </w:rPr>
        <w:t xml:space="preserve"> </w:t>
      </w:r>
      <w:r w:rsidRPr="007813EB">
        <w:t xml:space="preserve">and </w:t>
      </w:r>
      <w:r w:rsidRPr="00FE4779">
        <w:rPr>
          <w:rStyle w:val="StyleBoldUnderline"/>
          <w:highlight w:val="cyan"/>
        </w:rPr>
        <w:t>to</w:t>
      </w:r>
      <w:r w:rsidRPr="00106CA0">
        <w:rPr>
          <w:rStyle w:val="StyleBoldUnderline"/>
        </w:rPr>
        <w:t xml:space="preserve"> seek to </w:t>
      </w:r>
      <w:r w:rsidRPr="00FE4779">
        <w:rPr>
          <w:rStyle w:val="StyleBoldUnderline"/>
          <w:highlight w:val="cyan"/>
        </w:rPr>
        <w:t>identify weakness</w:t>
      </w:r>
      <w:r w:rsidRPr="00106CA0">
        <w:rPr>
          <w:rStyle w:val="StyleBoldUnderline"/>
        </w:rPr>
        <w:t xml:space="preserve"> and limitations </w:t>
      </w:r>
      <w:r w:rsidRPr="00FE4779">
        <w:rPr>
          <w:rStyle w:val="StyleBoldUnderline"/>
          <w:highlight w:val="cyan"/>
        </w:rPr>
        <w:t>in one's</w:t>
      </w:r>
      <w:r w:rsidRPr="00106CA0">
        <w:rPr>
          <w:rStyle w:val="StyleBoldUnderline"/>
        </w:rPr>
        <w:t xml:space="preserve"> </w:t>
      </w:r>
      <w:r w:rsidRPr="007813EB">
        <w:t xml:space="preserve">own </w:t>
      </w:r>
      <w:r w:rsidRPr="00FE4779">
        <w:rPr>
          <w:rStyle w:val="StyleBoldUnderline"/>
          <w:highlight w:val="cyan"/>
        </w:rPr>
        <w:t>position</w:t>
      </w:r>
      <w:r w:rsidRPr="00106CA0">
        <w:rPr>
          <w:rStyle w:val="StyleBoldUnderline"/>
        </w:rPr>
        <w:t>. Critical thinkers are aware that there are many legitimate points of view, each of which (when thought through) may yield some level of insight.</w:t>
      </w:r>
      <w:r w:rsidRPr="007813EB">
        <w:t xml:space="preserve"> (p. 126) </w:t>
      </w:r>
      <w:r w:rsidRPr="00106CA0">
        <w:rPr>
          <w:rStyle w:val="StyleBoldUnderline"/>
        </w:rPr>
        <w:t xml:space="preserve">John Dewey, the philosopher and educational reformer, suggested that the initial advance in the development of </w:t>
      </w:r>
      <w:r w:rsidRPr="00FE4779">
        <w:rPr>
          <w:rStyle w:val="StyleBoldUnderline"/>
          <w:highlight w:val="cyan"/>
        </w:rPr>
        <w:t>reflective thought occurs in the transition from</w:t>
      </w:r>
      <w:r w:rsidRPr="00106CA0">
        <w:rPr>
          <w:rStyle w:val="StyleBoldUnderline"/>
        </w:rPr>
        <w:t xml:space="preserve"> holding </w:t>
      </w:r>
      <w:r w:rsidRPr="00106CA0">
        <w:rPr>
          <w:rStyle w:val="Emphasis"/>
        </w:rPr>
        <w:t xml:space="preserve">fixed, </w:t>
      </w:r>
      <w:r w:rsidRPr="00FE4779">
        <w:rPr>
          <w:rStyle w:val="Emphasis"/>
          <w:highlight w:val="cyan"/>
        </w:rPr>
        <w:t>static ideas</w:t>
      </w:r>
      <w:r w:rsidRPr="00FE4779">
        <w:rPr>
          <w:rStyle w:val="StyleBoldUnderline"/>
          <w:highlight w:val="cyan"/>
        </w:rPr>
        <w:t xml:space="preserve"> to </w:t>
      </w:r>
      <w:r w:rsidRPr="00106CA0">
        <w:rPr>
          <w:rStyle w:val="StyleBoldUnderline"/>
        </w:rPr>
        <w:t xml:space="preserve">an attitude of doubt and </w:t>
      </w:r>
      <w:r w:rsidRPr="00FE4779">
        <w:rPr>
          <w:rStyle w:val="StyleBoldUnderline"/>
          <w:highlight w:val="cyan"/>
        </w:rPr>
        <w:t xml:space="preserve">questioning engendered by </w:t>
      </w:r>
      <w:r w:rsidRPr="00FE4779">
        <w:rPr>
          <w:rStyle w:val="Emphasis"/>
          <w:highlight w:val="cyan"/>
        </w:rPr>
        <w:t xml:space="preserve">exposure to alternative views </w:t>
      </w:r>
      <w:r w:rsidRPr="00106CA0">
        <w:rPr>
          <w:rStyle w:val="Emphasis"/>
        </w:rPr>
        <w:t>in social discourse</w:t>
      </w:r>
      <w:r w:rsidRPr="007813EB">
        <w:t xml:space="preserve"> (Baker, 1955, pp. 36-40). </w:t>
      </w:r>
      <w:r w:rsidRPr="00FE4779">
        <w:rPr>
          <w:rStyle w:val="StyleBoldUnderline"/>
          <w:highlight w:val="cyan"/>
        </w:rPr>
        <w:t>Doubt, confusion, and conflict resulting from discussion of diverse perspectives "force comparison, selection, and reformulation of ideas and meanings"</w:t>
      </w:r>
      <w:r w:rsidRPr="007813EB">
        <w:t xml:space="preserve"> (Baker, 1955, p. 45). Subsequent educational theorists have contended that </w:t>
      </w:r>
      <w:r w:rsidRPr="00FE4779">
        <w:rPr>
          <w:rStyle w:val="StyleBoldUnderline"/>
          <w:highlight w:val="cyan"/>
        </w:rPr>
        <w:t>learning requires openness to divergent ideas in combination with the ability to synthesize disparate views into a purposeful resolution</w:t>
      </w:r>
      <w:r w:rsidRPr="007813EB">
        <w:t xml:space="preserve"> (Kolb, 1984; Perry, 1970). </w:t>
      </w:r>
      <w:r w:rsidRPr="00847839">
        <w:t>On the one hand, clinging to the certainty of one's beliefs risks dogmatism,</w:t>
      </w:r>
      <w:r w:rsidRPr="00106CA0">
        <w:rPr>
          <w:rStyle w:val="StyleBoldUnderline"/>
        </w:rPr>
        <w:t xml:space="preserve"> rigidity, and the inability to learn from new experiences.</w:t>
      </w:r>
      <w:r w:rsidRPr="007813EB">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FE4779">
        <w:rPr>
          <w:rStyle w:val="StyleBoldUnderline"/>
          <w:highlight w:val="cyan"/>
        </w:rPr>
        <w:t>involving students in substantive debates challenges them to learn and grow</w:t>
      </w:r>
      <w:r w:rsidRPr="007813EB">
        <w:t xml:space="preserve"> in the fashion described by Dewey and Kolb. </w:t>
      </w:r>
      <w:r w:rsidRPr="00FE4779">
        <w:rPr>
          <w:rStyle w:val="StyleBoldUnderline"/>
          <w:highlight w:val="cyan"/>
        </w:rPr>
        <w:t xml:space="preserve">Participation in a debate stimulates clarification and </w:t>
      </w:r>
      <w:r w:rsidRPr="00FE4779">
        <w:rPr>
          <w:rStyle w:val="Emphasis"/>
          <w:highlight w:val="cyan"/>
        </w:rPr>
        <w:t>critical evaluation</w:t>
      </w:r>
      <w:r w:rsidRPr="00FE4779">
        <w:rPr>
          <w:rStyle w:val="StyleBoldUnderline"/>
          <w:highlight w:val="cyan"/>
        </w:rPr>
        <w:t xml:space="preserve"> of</w:t>
      </w:r>
      <w:r w:rsidRPr="00106CA0">
        <w:rPr>
          <w:rStyle w:val="StyleBoldUnderline"/>
        </w:rPr>
        <w:t xml:space="preserve"> the evidence, logic, and </w:t>
      </w:r>
      <w:r w:rsidRPr="00FE4779">
        <w:rPr>
          <w:rStyle w:val="StyleBoldUnderline"/>
          <w:highlight w:val="cyan"/>
        </w:rPr>
        <w:t xml:space="preserve">values underlying </w:t>
      </w:r>
      <w:r w:rsidRPr="00FE4779">
        <w:rPr>
          <w:rStyle w:val="Emphasis"/>
          <w:highlight w:val="cyan"/>
        </w:rPr>
        <w:t>one's own policy position</w:t>
      </w:r>
      <w:r w:rsidRPr="00106CA0">
        <w:rPr>
          <w:rStyle w:val="Emphasis"/>
        </w:rPr>
        <w:t>.</w:t>
      </w:r>
      <w:r w:rsidRPr="00106CA0">
        <w:rPr>
          <w:rStyle w:val="StyleBoldUnderline"/>
        </w:rPr>
        <w:t xml:space="preserve"> In addition, to </w:t>
      </w:r>
      <w:r w:rsidRPr="00FE4779">
        <w:rPr>
          <w:rStyle w:val="StyleBoldUnderline"/>
          <w:highlight w:val="cyan"/>
        </w:rPr>
        <w:t xml:space="preserve">debate effectively students must understand and </w:t>
      </w:r>
      <w:r w:rsidRPr="00FE4779">
        <w:rPr>
          <w:rStyle w:val="Emphasis"/>
          <w:highlight w:val="cyan"/>
        </w:rPr>
        <w:t>accurately evaluate the opposing perspective.</w:t>
      </w:r>
      <w:r w:rsidRPr="00106CA0">
        <w:rPr>
          <w:rStyle w:val="StyleBoldUnderline"/>
        </w:rPr>
        <w:t xml:space="preserve"> The ensuing tension between two distinct but legitimate views is </w:t>
      </w:r>
      <w:r w:rsidRPr="00FE4779">
        <w:rPr>
          <w:rStyle w:val="StyleBoldUnderline"/>
          <w:highlight w:val="cyan"/>
        </w:rPr>
        <w:t xml:space="preserve">designed to yield a </w:t>
      </w:r>
      <w:r w:rsidRPr="00FE4779">
        <w:rPr>
          <w:rStyle w:val="Emphasis"/>
          <w:highlight w:val="cyan"/>
        </w:rPr>
        <w:t>reevaluation and reconstruction of knowledge</w:t>
      </w:r>
      <w:r w:rsidRPr="00FE4779">
        <w:rPr>
          <w:rStyle w:val="StyleBoldUnderline"/>
          <w:highlight w:val="cyan"/>
        </w:rPr>
        <w:t xml:space="preserve"> and beliefs pertaining to the issue.</w:t>
      </w:r>
      <w:r w:rsidRPr="00106CA0">
        <w:rPr>
          <w:rStyle w:val="StyleBoldUnderline"/>
        </w:rPr>
        <w:t xml:space="preserve"> </w:t>
      </w:r>
    </w:p>
    <w:p w:rsidR="00FC478F" w:rsidRPr="009D4CBE" w:rsidRDefault="00FC478F" w:rsidP="00FC478F"/>
    <w:p w:rsidR="00FC478F" w:rsidRPr="00110B4E" w:rsidRDefault="00FC478F" w:rsidP="00FC478F">
      <w:pPr>
        <w:rPr>
          <w:b/>
        </w:rPr>
      </w:pPr>
      <w:r>
        <w:rPr>
          <w:b/>
        </w:rPr>
        <w:br/>
      </w:r>
    </w:p>
    <w:p w:rsidR="00FC478F" w:rsidRDefault="00FC478F" w:rsidP="00FC478F">
      <w:pPr>
        <w:pStyle w:val="Heading1"/>
      </w:pPr>
      <w:r>
        <w:t xml:space="preserve">1nc </w:t>
      </w:r>
    </w:p>
    <w:p w:rsidR="00FC478F" w:rsidRDefault="00FC478F" w:rsidP="00FC478F"/>
    <w:p w:rsidR="00FC478F" w:rsidRDefault="00FC478F" w:rsidP="00FC478F">
      <w:pPr>
        <w:pStyle w:val="Heading2"/>
      </w:pPr>
      <w:r>
        <w:t>Case</w:t>
      </w:r>
    </w:p>
    <w:p w:rsidR="00FC478F" w:rsidRDefault="00FC478F" w:rsidP="00FC478F"/>
    <w:p w:rsidR="00FC478F" w:rsidRDefault="00FC478F" w:rsidP="00FC478F">
      <w:pPr>
        <w:autoSpaceDE w:val="0"/>
        <w:autoSpaceDN w:val="0"/>
        <w:adjustRightInd w:val="0"/>
        <w:rPr>
          <w:rStyle w:val="StyleStyleBold12pt"/>
        </w:rPr>
      </w:pPr>
      <w:r>
        <w:rPr>
          <w:rStyle w:val="StyleStyleBold12pt"/>
        </w:rPr>
        <w:t xml:space="preserve">Preventative detention is the only means of controlling Al-Qaedastyle terrorists – empirical examples of released detainees rejoining Al-Qaeda.  The government is rendered impotent without this option.  </w:t>
      </w:r>
    </w:p>
    <w:p w:rsidR="00FC478F" w:rsidRDefault="00FC478F" w:rsidP="00FC478F">
      <w:pPr>
        <w:autoSpaceDE w:val="0"/>
        <w:autoSpaceDN w:val="0"/>
        <w:adjustRightInd w:val="0"/>
        <w:rPr>
          <w:rStyle w:val="StyleStyleBold12pt"/>
          <w:b w:val="0"/>
          <w:sz w:val="16"/>
          <w:szCs w:val="16"/>
        </w:rPr>
      </w:pPr>
      <w:r>
        <w:rPr>
          <w:rStyle w:val="StyleStyleBold12pt"/>
        </w:rPr>
        <w:t xml:space="preserve">Schied, 10 </w:t>
      </w:r>
      <w:r>
        <w:rPr>
          <w:rStyle w:val="StyleStyleBold12pt"/>
          <w:b w:val="0"/>
          <w:sz w:val="16"/>
          <w:szCs w:val="16"/>
        </w:rPr>
        <w:t xml:space="preserve">(Apr 7, Don E., </w:t>
      </w:r>
      <w:r>
        <w:rPr>
          <w:rStyle w:val="StyleStyleBold12pt"/>
          <w:b w:val="0"/>
          <w:i/>
          <w:sz w:val="16"/>
          <w:szCs w:val="16"/>
        </w:rPr>
        <w:t>Indefinite Detention of Mega-terrorists in the War on Terror</w:t>
      </w:r>
      <w:r>
        <w:rPr>
          <w:rStyle w:val="StyleStyleBold12pt"/>
          <w:b w:val="0"/>
          <w:sz w:val="16"/>
          <w:szCs w:val="16"/>
        </w:rPr>
        <w:t>, Criminal Justice Ethics, 29:1, 1-28, DOI: 10.1080/0711291003654146)</w:t>
      </w:r>
    </w:p>
    <w:p w:rsidR="00FC478F" w:rsidRDefault="00FC478F" w:rsidP="00FC478F">
      <w:pPr>
        <w:autoSpaceDE w:val="0"/>
        <w:autoSpaceDN w:val="0"/>
        <w:adjustRightInd w:val="0"/>
        <w:rPr>
          <w:rStyle w:val="StyleBoldUnderline"/>
        </w:rPr>
      </w:pPr>
    </w:p>
    <w:p w:rsidR="00FC478F" w:rsidRDefault="00FC478F" w:rsidP="00FC478F">
      <w:pPr>
        <w:autoSpaceDE w:val="0"/>
        <w:autoSpaceDN w:val="0"/>
        <w:adjustRightInd w:val="0"/>
        <w:rPr>
          <w:rFonts w:ascii="AdvPA" w:hAnsi="AdvPA" w:cs="AdvPA"/>
          <w:sz w:val="21"/>
          <w:szCs w:val="21"/>
        </w:rPr>
      </w:pPr>
      <w:r w:rsidRPr="009B6FCD">
        <w:rPr>
          <w:rStyle w:val="StyleBoldUnderline"/>
        </w:rPr>
        <w:t>In saying a person is too dangerous to release</w:t>
      </w:r>
      <w:r>
        <w:rPr>
          <w:rFonts w:ascii="AdvPA" w:hAnsi="AdvPA" w:cs="AdvPA"/>
          <w:sz w:val="21"/>
          <w:szCs w:val="21"/>
        </w:rPr>
        <w:t xml:space="preserve">, </w:t>
      </w:r>
      <w:r w:rsidRPr="009B6FCD">
        <w:rPr>
          <w:rStyle w:val="StyleBoldUnderline"/>
        </w:rPr>
        <w:t>the implication is that, if released</w:t>
      </w:r>
      <w:r>
        <w:rPr>
          <w:rFonts w:ascii="AdvPA" w:hAnsi="AdvPA" w:cs="AdvPA"/>
          <w:sz w:val="21"/>
          <w:szCs w:val="21"/>
        </w:rPr>
        <w:t xml:space="preserve">, </w:t>
      </w:r>
      <w:r w:rsidRPr="009B6FCD">
        <w:rPr>
          <w:rStyle w:val="StyleBoldUnderline"/>
        </w:rPr>
        <w:t>he will not be deterred</w:t>
      </w:r>
      <w:r>
        <w:rPr>
          <w:rStyle w:val="StyleBoldUnderline"/>
        </w:rPr>
        <w:t xml:space="preserve"> </w:t>
      </w:r>
      <w:r w:rsidRPr="009B6FCD">
        <w:rPr>
          <w:rStyle w:val="StyleBoldUnderline"/>
        </w:rPr>
        <w:t>from further crime</w:t>
      </w:r>
      <w:r>
        <w:rPr>
          <w:rFonts w:ascii="AdvPA" w:hAnsi="AdvPA" w:cs="AdvPA"/>
          <w:sz w:val="21"/>
          <w:szCs w:val="21"/>
        </w:rPr>
        <w:t xml:space="preserve"> by the threat of future punishment. This may be because he is mentally out of touch with reality, or it may be that the person has overwhelming urges he cannot control.</w:t>
      </w:r>
      <w:r>
        <w:rPr>
          <w:rFonts w:ascii="AdvPA" w:hAnsi="AdvPA" w:cs="AdvPA"/>
          <w:sz w:val="14"/>
          <w:szCs w:val="14"/>
        </w:rPr>
        <w:t xml:space="preserve">26 </w:t>
      </w:r>
      <w:r w:rsidRPr="009F24B5">
        <w:rPr>
          <w:rStyle w:val="StyleBoldUnderline"/>
          <w:highlight w:val="yellow"/>
        </w:rPr>
        <w:t>In the case of megaterrorists, the individual is</w:t>
      </w:r>
      <w:r>
        <w:rPr>
          <w:rFonts w:ascii="AdvPA" w:hAnsi="AdvPA" w:cs="AdvPA"/>
          <w:sz w:val="21"/>
          <w:szCs w:val="21"/>
        </w:rPr>
        <w:t xml:space="preserve"> undeterrable, presumably, because he is </w:t>
      </w:r>
      <w:r w:rsidRPr="009F24B5">
        <w:rPr>
          <w:rStyle w:val="StyleBoldUnderline"/>
          <w:highlight w:val="yellow"/>
        </w:rPr>
        <w:t>committed to carrying out terrorist activities</w:t>
      </w:r>
      <w:r w:rsidRPr="009B6FCD">
        <w:rPr>
          <w:rStyle w:val="StyleBoldUnderline"/>
        </w:rPr>
        <w:t xml:space="preserve"> as a matter of firm, ideological conviction and/or religious beliefs</w:t>
      </w:r>
      <w:r>
        <w:rPr>
          <w:rFonts w:ascii="AdvPA" w:hAnsi="AdvPA" w:cs="AdvPA"/>
          <w:sz w:val="21"/>
          <w:szCs w:val="21"/>
        </w:rPr>
        <w:t xml:space="preserve">. </w:t>
      </w:r>
      <w:r w:rsidRPr="009F24B5">
        <w:rPr>
          <w:rStyle w:val="StyleBoldUnderline"/>
          <w:highlight w:val="yellow"/>
        </w:rPr>
        <w:t>The possibility of being captured</w:t>
      </w:r>
      <w:r w:rsidRPr="009B6FCD">
        <w:rPr>
          <w:rStyle w:val="StyleBoldUnderline"/>
        </w:rPr>
        <w:t xml:space="preserve"> and punished or losing his life </w:t>
      </w:r>
      <w:r w:rsidRPr="009F24B5">
        <w:rPr>
          <w:rStyle w:val="StyleBoldUnderline"/>
          <w:highlight w:val="yellow"/>
        </w:rPr>
        <w:t>does not deter him</w:t>
      </w:r>
      <w:r>
        <w:rPr>
          <w:rFonts w:ascii="AdvPA" w:hAnsi="AdvPA" w:cs="AdvPA"/>
          <w:sz w:val="21"/>
          <w:szCs w:val="21"/>
        </w:rPr>
        <w:t xml:space="preserve">. In fact, </w:t>
      </w:r>
      <w:r w:rsidRPr="009F24B5">
        <w:rPr>
          <w:rStyle w:val="StyleBoldUnderline"/>
        </w:rPr>
        <w:t>the prospect of becoming a martyr</w:t>
      </w:r>
      <w:r w:rsidRPr="009B6FCD">
        <w:rPr>
          <w:rStyle w:val="StyleBoldUnderline"/>
        </w:rPr>
        <w:t xml:space="preserve"> for his cause </w:t>
      </w:r>
      <w:r w:rsidRPr="009F24B5">
        <w:rPr>
          <w:rStyle w:val="StyleBoldUnderline"/>
        </w:rPr>
        <w:t>may</w:t>
      </w:r>
      <w:r w:rsidRPr="009B6FCD">
        <w:rPr>
          <w:rStyle w:val="StyleBoldUnderline"/>
        </w:rPr>
        <w:t xml:space="preserve"> actually </w:t>
      </w:r>
      <w:r w:rsidRPr="009F24B5">
        <w:rPr>
          <w:rStyle w:val="StyleBoldUnderline"/>
        </w:rPr>
        <w:t>be a positive incentive</w:t>
      </w:r>
      <w:r>
        <w:rPr>
          <w:rFonts w:ascii="AdvPA" w:hAnsi="AdvPA" w:cs="AdvPA"/>
          <w:sz w:val="21"/>
          <w:szCs w:val="21"/>
        </w:rPr>
        <w:t xml:space="preserve">, as it apparently is for some suicide bombers. </w:t>
      </w:r>
      <w:r w:rsidRPr="009F24B5">
        <w:rPr>
          <w:rStyle w:val="StyleBoldUnderline"/>
          <w:highlight w:val="yellow"/>
        </w:rPr>
        <w:t>Since the person is undeterrable, his conduct cannot be controlled</w:t>
      </w:r>
      <w:r>
        <w:rPr>
          <w:rFonts w:ascii="AdvPA" w:hAnsi="AdvPA" w:cs="AdvPA"/>
          <w:sz w:val="21"/>
          <w:szCs w:val="21"/>
        </w:rPr>
        <w:t xml:space="preserve"> or significantly influenced by the threat of future punishment. </w:t>
      </w:r>
      <w:r w:rsidRPr="009F24B5">
        <w:rPr>
          <w:rStyle w:val="StyleBoldUnderline"/>
          <w:highlight w:val="yellow"/>
        </w:rPr>
        <w:t>The state’s only realistic option, therefore, is preventive detention</w:t>
      </w:r>
      <w:r>
        <w:rPr>
          <w:rFonts w:ascii="AdvPA" w:hAnsi="AdvPA" w:cs="AdvPA"/>
          <w:sz w:val="21"/>
          <w:szCs w:val="21"/>
        </w:rPr>
        <w:t>.</w:t>
      </w:r>
    </w:p>
    <w:p w:rsidR="00FC478F" w:rsidRDefault="00FC478F" w:rsidP="00FC478F">
      <w:pPr>
        <w:autoSpaceDE w:val="0"/>
        <w:autoSpaceDN w:val="0"/>
        <w:adjustRightInd w:val="0"/>
        <w:rPr>
          <w:rFonts w:ascii="AdvPA" w:hAnsi="AdvPA" w:cs="AdvPA"/>
          <w:sz w:val="14"/>
          <w:szCs w:val="14"/>
        </w:rPr>
      </w:pPr>
      <w:r>
        <w:rPr>
          <w:rFonts w:ascii="AdvPA" w:hAnsi="AdvPA" w:cs="AdvPA"/>
          <w:sz w:val="14"/>
          <w:szCs w:val="14"/>
        </w:rPr>
        <w:t>27</w:t>
      </w:r>
    </w:p>
    <w:p w:rsidR="00FC478F" w:rsidRDefault="00FC478F" w:rsidP="00FC478F">
      <w:pPr>
        <w:autoSpaceDE w:val="0"/>
        <w:autoSpaceDN w:val="0"/>
        <w:adjustRightInd w:val="0"/>
        <w:rPr>
          <w:rFonts w:ascii="AdvPA" w:hAnsi="AdvPA" w:cs="AdvPA"/>
          <w:sz w:val="21"/>
          <w:szCs w:val="21"/>
        </w:rPr>
      </w:pPr>
      <w:r w:rsidRPr="009F24B5">
        <w:rPr>
          <w:rStyle w:val="StyleBoldUnderline"/>
        </w:rPr>
        <w:t>The case of</w:t>
      </w:r>
      <w:r>
        <w:rPr>
          <w:rFonts w:ascii="AdvPA" w:hAnsi="AdvPA" w:cs="AdvPA"/>
          <w:sz w:val="21"/>
          <w:szCs w:val="21"/>
        </w:rPr>
        <w:t xml:space="preserve"> Zacarias </w:t>
      </w:r>
      <w:r w:rsidRPr="009F24B5">
        <w:rPr>
          <w:rStyle w:val="StyleBoldUnderline"/>
          <w:highlight w:val="yellow"/>
        </w:rPr>
        <w:t xml:space="preserve">Moussaoui </w:t>
      </w:r>
      <w:r w:rsidRPr="009F24B5">
        <w:rPr>
          <w:rStyle w:val="StyleBoldUnderline"/>
        </w:rPr>
        <w:t>might serve to illustrate</w:t>
      </w:r>
      <w:r w:rsidRPr="009B6FCD">
        <w:rPr>
          <w:rStyle w:val="StyleBoldUnderline"/>
        </w:rPr>
        <w:t xml:space="preserve"> the point</w:t>
      </w:r>
      <w:r>
        <w:rPr>
          <w:rFonts w:ascii="AdvPA" w:hAnsi="AdvPA" w:cs="AdvPA"/>
          <w:sz w:val="21"/>
          <w:szCs w:val="21"/>
        </w:rPr>
        <w:t>. Taking flying lessons is not a crime,</w:t>
      </w:r>
    </w:p>
    <w:p w:rsidR="00FC478F" w:rsidRDefault="00FC478F" w:rsidP="00FC478F">
      <w:pPr>
        <w:autoSpaceDE w:val="0"/>
        <w:autoSpaceDN w:val="0"/>
        <w:adjustRightInd w:val="0"/>
        <w:rPr>
          <w:rFonts w:ascii="AdvPA" w:hAnsi="AdvPA" w:cs="AdvPA"/>
          <w:sz w:val="14"/>
          <w:szCs w:val="14"/>
        </w:rPr>
      </w:pPr>
      <w:r>
        <w:rPr>
          <w:rFonts w:ascii="AdvPA" w:hAnsi="AdvPA" w:cs="AdvPA"/>
          <w:sz w:val="21"/>
          <w:szCs w:val="21"/>
        </w:rPr>
        <w:t xml:space="preserve">even if he was uninterested in learning how to take off or land an airplane. Nevertheless, he was certainly dangerous and undeterrable. </w:t>
      </w:r>
      <w:r w:rsidRPr="009F24B5">
        <w:rPr>
          <w:rStyle w:val="StyleBoldUnderline"/>
        </w:rPr>
        <w:t xml:space="preserve">Here </w:t>
      </w:r>
      <w:r w:rsidRPr="009F24B5">
        <w:rPr>
          <w:rStyle w:val="StyleBoldUnderline"/>
          <w:highlight w:val="yellow"/>
        </w:rPr>
        <w:t>was an avowed terrorist who</w:t>
      </w:r>
      <w:r>
        <w:rPr>
          <w:rFonts w:ascii="AdvPA" w:hAnsi="AdvPA" w:cs="AdvPA"/>
          <w:sz w:val="21"/>
          <w:szCs w:val="21"/>
        </w:rPr>
        <w:t xml:space="preserve"> repeatedly expressed approval of al-Qaeda’s ‘‘jihad’’ against the United States and </w:t>
      </w:r>
      <w:r w:rsidRPr="009F24B5">
        <w:rPr>
          <w:rStyle w:val="StyleBoldUnderline"/>
          <w:highlight w:val="yellow"/>
        </w:rPr>
        <w:t>announced his</w:t>
      </w:r>
      <w:r>
        <w:rPr>
          <w:rFonts w:ascii="AdvPA" w:hAnsi="AdvPA" w:cs="AdvPA"/>
          <w:sz w:val="21"/>
          <w:szCs w:val="21"/>
        </w:rPr>
        <w:t xml:space="preserve"> own </w:t>
      </w:r>
      <w:r w:rsidRPr="009F24B5">
        <w:rPr>
          <w:rStyle w:val="StyleBoldUnderline"/>
          <w:highlight w:val="yellow"/>
        </w:rPr>
        <w:t>desire to kill</w:t>
      </w:r>
      <w:r>
        <w:rPr>
          <w:rFonts w:ascii="AdvPA" w:hAnsi="AdvPA" w:cs="AdvPA"/>
          <w:sz w:val="21"/>
          <w:szCs w:val="21"/>
        </w:rPr>
        <w:t xml:space="preserve"> as many </w:t>
      </w:r>
      <w:r w:rsidRPr="009F24B5">
        <w:rPr>
          <w:rStyle w:val="StyleBoldUnderline"/>
          <w:highlight w:val="yellow"/>
        </w:rPr>
        <w:t>Americans</w:t>
      </w:r>
      <w:r>
        <w:rPr>
          <w:rFonts w:ascii="AdvPA" w:hAnsi="AdvPA" w:cs="AdvPA"/>
          <w:sz w:val="21"/>
          <w:szCs w:val="21"/>
        </w:rPr>
        <w:t xml:space="preserve"> as possible. </w:t>
      </w:r>
      <w:r w:rsidRPr="009F24B5">
        <w:rPr>
          <w:rStyle w:val="StyleBoldUnderline"/>
          <w:highlight w:val="yellow"/>
        </w:rPr>
        <w:t>He stated</w:t>
      </w:r>
      <w:r>
        <w:rPr>
          <w:rFonts w:ascii="AdvPA" w:hAnsi="AdvPA" w:cs="AdvPA"/>
          <w:sz w:val="21"/>
          <w:szCs w:val="21"/>
        </w:rPr>
        <w:t>, for example, ‘‘</w:t>
      </w:r>
      <w:r w:rsidRPr="009F24B5">
        <w:rPr>
          <w:rStyle w:val="StyleBoldUnderline"/>
          <w:highlight w:val="yellow"/>
        </w:rPr>
        <w:t>I will be delighted to come back</w:t>
      </w:r>
      <w:r>
        <w:rPr>
          <w:rFonts w:ascii="AdvPA" w:hAnsi="AdvPA" w:cs="AdvPA"/>
          <w:sz w:val="21"/>
          <w:szCs w:val="21"/>
        </w:rPr>
        <w:t xml:space="preserve"> one day </w:t>
      </w:r>
      <w:r w:rsidRPr="009F24B5">
        <w:rPr>
          <w:rStyle w:val="StyleBoldUnderline"/>
          <w:highlight w:val="yellow"/>
        </w:rPr>
        <w:t>to blow</w:t>
      </w:r>
      <w:r>
        <w:rPr>
          <w:rFonts w:ascii="AdvPA" w:hAnsi="AdvPA" w:cs="AdvPA"/>
          <w:sz w:val="21"/>
          <w:szCs w:val="21"/>
        </w:rPr>
        <w:t xml:space="preserve"> myself into </w:t>
      </w:r>
      <w:r w:rsidRPr="009F24B5">
        <w:rPr>
          <w:rStyle w:val="StyleBoldUnderline"/>
          <w:highlight w:val="yellow"/>
        </w:rPr>
        <w:t>your new W.T.C. if</w:t>
      </w:r>
      <w:r>
        <w:rPr>
          <w:rFonts w:ascii="AdvPA" w:hAnsi="AdvPA" w:cs="AdvPA"/>
          <w:sz w:val="21"/>
          <w:szCs w:val="21"/>
        </w:rPr>
        <w:t xml:space="preserve"> ever </w:t>
      </w:r>
      <w:r w:rsidRPr="009F24B5">
        <w:rPr>
          <w:rStyle w:val="StyleBoldUnderline"/>
          <w:highlight w:val="yellow"/>
        </w:rPr>
        <w:t>you rebuild</w:t>
      </w:r>
      <w:r>
        <w:rPr>
          <w:rFonts w:ascii="AdvPA" w:hAnsi="AdvPA" w:cs="AdvPA"/>
          <w:sz w:val="21"/>
          <w:szCs w:val="21"/>
        </w:rPr>
        <w:t xml:space="preserve"> it.’’</w:t>
      </w:r>
      <w:r>
        <w:rPr>
          <w:rFonts w:ascii="AdvPA" w:hAnsi="AdvPA" w:cs="AdvPA"/>
          <w:sz w:val="14"/>
          <w:szCs w:val="14"/>
        </w:rPr>
        <w:t xml:space="preserve">28 </w:t>
      </w:r>
      <w:r w:rsidRPr="009F24B5">
        <w:rPr>
          <w:rStyle w:val="StyleBoldUnderline"/>
          <w:highlight w:val="yellow"/>
        </w:rPr>
        <w:t>Imagine</w:t>
      </w:r>
      <w:r>
        <w:rPr>
          <w:rFonts w:ascii="AdvBMa1" w:hAnsi="AdvBMa1" w:cs="AdvBMa1"/>
          <w:sz w:val="21"/>
          <w:szCs w:val="21"/>
        </w:rPr>
        <w:t>*</w:t>
      </w:r>
      <w:r>
        <w:rPr>
          <w:rFonts w:ascii="AdvPA" w:hAnsi="AdvPA" w:cs="AdvPA"/>
          <w:sz w:val="21"/>
          <w:szCs w:val="21"/>
        </w:rPr>
        <w:t>contrary to fact</w:t>
      </w:r>
      <w:r>
        <w:rPr>
          <w:rFonts w:ascii="AdvBMa1" w:hAnsi="AdvBMa1" w:cs="AdvBMa1"/>
          <w:sz w:val="21"/>
          <w:szCs w:val="21"/>
        </w:rPr>
        <w:t>*</w:t>
      </w:r>
      <w:r>
        <w:rPr>
          <w:rFonts w:ascii="AdvPA" w:hAnsi="AdvPA" w:cs="AdvPA"/>
          <w:sz w:val="21"/>
          <w:szCs w:val="21"/>
        </w:rPr>
        <w:t xml:space="preserve">that Zacarias </w:t>
      </w:r>
      <w:r w:rsidRPr="009F24B5">
        <w:rPr>
          <w:rStyle w:val="StyleBoldUnderline"/>
          <w:highlight w:val="yellow"/>
        </w:rPr>
        <w:t>Moussaoui</w:t>
      </w:r>
      <w:r w:rsidRPr="009F24B5">
        <w:rPr>
          <w:rFonts w:ascii="AdvPA" w:hAnsi="AdvPA" w:cs="AdvPA"/>
          <w:sz w:val="21"/>
          <w:szCs w:val="21"/>
          <w:highlight w:val="yellow"/>
        </w:rPr>
        <w:t xml:space="preserve"> </w:t>
      </w:r>
      <w:r w:rsidRPr="009F24B5">
        <w:rPr>
          <w:rStyle w:val="StyleBoldUnderline"/>
          <w:highlight w:val="yellow"/>
        </w:rPr>
        <w:t>had been acquitted</w:t>
      </w:r>
      <w:r>
        <w:rPr>
          <w:rFonts w:ascii="AdvPA" w:hAnsi="AdvPA" w:cs="AdvPA"/>
          <w:sz w:val="21"/>
          <w:szCs w:val="21"/>
        </w:rPr>
        <w:t xml:space="preserve"> of all charges at his federal trial. The Moussaoui trial, in fact, was something of a circus. He was mentally unstable, filed crazy pleadings and, for some time, insisted on acting as hisown counsel. Hemade speeches in court that compromised his defense, including belligerent behavior toward the judge, as well as toward both prosecution and defense lawyers; and, ultimately, he pled guilty. </w:t>
      </w:r>
      <w:r w:rsidRPr="009F24B5">
        <w:rPr>
          <w:rStyle w:val="StyleBoldUnderline"/>
        </w:rPr>
        <w:t>Had Moussaoui been a</w:t>
      </w:r>
      <w:r>
        <w:rPr>
          <w:rFonts w:ascii="AdvPA" w:hAnsi="AdvPA" w:cs="AdvPA"/>
          <w:sz w:val="21"/>
          <w:szCs w:val="21"/>
        </w:rPr>
        <w:t xml:space="preserve"> sane and </w:t>
      </w:r>
      <w:r w:rsidRPr="009F24B5">
        <w:rPr>
          <w:rStyle w:val="StyleBoldUnderline"/>
        </w:rPr>
        <w:t>shrewd defendant, the Government might</w:t>
      </w:r>
      <w:r>
        <w:rPr>
          <w:rFonts w:ascii="AdvPA" w:hAnsi="AdvPA" w:cs="AdvPA"/>
          <w:sz w:val="21"/>
          <w:szCs w:val="21"/>
        </w:rPr>
        <w:t xml:space="preserve"> well </w:t>
      </w:r>
      <w:r w:rsidRPr="009F24B5">
        <w:rPr>
          <w:rStyle w:val="StyleBoldUnderline"/>
        </w:rPr>
        <w:t>have failed to carry its burden of proof</w:t>
      </w:r>
      <w:r>
        <w:rPr>
          <w:rFonts w:ascii="AdvPA" w:hAnsi="AdvPA" w:cs="AdvPA"/>
          <w:sz w:val="21"/>
          <w:szCs w:val="21"/>
        </w:rPr>
        <w:t xml:space="preserve">. </w:t>
      </w:r>
      <w:r w:rsidRPr="009F24B5">
        <w:rPr>
          <w:rStyle w:val="StyleBoldUnderline"/>
        </w:rPr>
        <w:t>In such circumstances</w:t>
      </w:r>
      <w:r w:rsidRPr="009F24B5">
        <w:rPr>
          <w:rStyle w:val="StyleBoldUnderline"/>
          <w:highlight w:val="yellow"/>
        </w:rPr>
        <w:t>, should the Government simply release him</w:t>
      </w:r>
      <w:r>
        <w:rPr>
          <w:rFonts w:ascii="AdvPA" w:hAnsi="AdvPA" w:cs="AdvPA"/>
          <w:sz w:val="21"/>
          <w:szCs w:val="21"/>
        </w:rPr>
        <w:t xml:space="preserve">? </w:t>
      </w:r>
      <w:r w:rsidRPr="009F24B5">
        <w:rPr>
          <w:rStyle w:val="StyleBoldUnderline"/>
          <w:highlight w:val="yellow"/>
        </w:rPr>
        <w:t>To do so would be</w:t>
      </w:r>
      <w:r>
        <w:rPr>
          <w:rFonts w:ascii="AdvPA" w:hAnsi="AdvPA" w:cs="AdvPA"/>
          <w:sz w:val="21"/>
          <w:szCs w:val="21"/>
        </w:rPr>
        <w:t xml:space="preserve"> extremely </w:t>
      </w:r>
      <w:r w:rsidRPr="009F24B5">
        <w:rPr>
          <w:rStyle w:val="StyleBoldUnderline"/>
          <w:highlight w:val="yellow"/>
        </w:rPr>
        <w:t>foolish</w:t>
      </w:r>
      <w:r w:rsidRPr="009F24B5">
        <w:rPr>
          <w:rFonts w:ascii="AdvPA" w:hAnsi="AdvPA" w:cs="AdvPA"/>
          <w:sz w:val="21"/>
          <w:szCs w:val="21"/>
          <w:highlight w:val="yellow"/>
        </w:rPr>
        <w:t xml:space="preserve">, </w:t>
      </w:r>
      <w:r w:rsidRPr="009F24B5">
        <w:rPr>
          <w:rStyle w:val="StyleBoldUnderline"/>
          <w:highlight w:val="yellow"/>
        </w:rPr>
        <w:t>as he would still present a</w:t>
      </w:r>
      <w:r>
        <w:rPr>
          <w:rFonts w:ascii="AdvPA" w:hAnsi="AdvPA" w:cs="AdvPA"/>
          <w:sz w:val="21"/>
          <w:szCs w:val="21"/>
        </w:rPr>
        <w:t xml:space="preserve"> continuing and </w:t>
      </w:r>
      <w:r w:rsidRPr="009F24B5">
        <w:rPr>
          <w:rStyle w:val="StyleBoldUnderline"/>
          <w:highlight w:val="yellow"/>
        </w:rPr>
        <w:t>extreme danger to the</w:t>
      </w:r>
      <w:r w:rsidRPr="009F24B5">
        <w:rPr>
          <w:rStyle w:val="StyleBoldUnderline"/>
        </w:rPr>
        <w:t xml:space="preserve"> </w:t>
      </w:r>
      <w:r w:rsidRPr="009F24B5">
        <w:rPr>
          <w:rStyle w:val="StyleBoldUnderline"/>
          <w:highlight w:val="yellow"/>
        </w:rPr>
        <w:t>U</w:t>
      </w:r>
      <w:r>
        <w:rPr>
          <w:rFonts w:ascii="AdvPA" w:hAnsi="AdvPA" w:cs="AdvPA"/>
          <w:sz w:val="21"/>
          <w:szCs w:val="21"/>
        </w:rPr>
        <w:t xml:space="preserve">nited </w:t>
      </w:r>
      <w:r w:rsidRPr="009F24B5">
        <w:rPr>
          <w:rStyle w:val="StyleBoldUnderline"/>
          <w:highlight w:val="yellow"/>
        </w:rPr>
        <w:t>S</w:t>
      </w:r>
      <w:r>
        <w:rPr>
          <w:rFonts w:ascii="AdvPA" w:hAnsi="AdvPA" w:cs="AdvPA"/>
          <w:sz w:val="21"/>
          <w:szCs w:val="21"/>
        </w:rPr>
        <w:t xml:space="preserve">tates. Apart from this hypothetical, </w:t>
      </w:r>
      <w:r w:rsidRPr="009F24B5">
        <w:rPr>
          <w:rStyle w:val="StyleBoldUnderline"/>
          <w:highlight w:val="yellow"/>
        </w:rPr>
        <w:t>there are</w:t>
      </w:r>
      <w:r>
        <w:rPr>
          <w:rFonts w:ascii="AdvPA" w:hAnsi="AdvPA" w:cs="AdvPA"/>
          <w:sz w:val="21"/>
          <w:szCs w:val="21"/>
        </w:rPr>
        <w:t xml:space="preserve"> reports of any number of </w:t>
      </w:r>
      <w:r w:rsidRPr="009F24B5">
        <w:rPr>
          <w:rStyle w:val="StyleBoldUnderline"/>
          <w:highlight w:val="yellow"/>
        </w:rPr>
        <w:t>actual</w:t>
      </w:r>
      <w:r w:rsidRPr="009F24B5">
        <w:rPr>
          <w:rStyle w:val="StyleBoldUnderline"/>
        </w:rPr>
        <w:t xml:space="preserve"> terrorism </w:t>
      </w:r>
      <w:r w:rsidRPr="009F24B5">
        <w:rPr>
          <w:rStyle w:val="StyleBoldUnderline"/>
          <w:highlight w:val="yellow"/>
        </w:rPr>
        <w:t>prisoners who have been released</w:t>
      </w:r>
      <w:r>
        <w:rPr>
          <w:rFonts w:ascii="AdvPA" w:hAnsi="AdvPA" w:cs="AdvPA"/>
          <w:sz w:val="21"/>
          <w:szCs w:val="21"/>
        </w:rPr>
        <w:t xml:space="preserve"> only </w:t>
      </w:r>
      <w:r w:rsidRPr="009F24B5">
        <w:rPr>
          <w:rStyle w:val="StyleBoldUnderline"/>
          <w:highlight w:val="yellow"/>
        </w:rPr>
        <w:t>to rejoin</w:t>
      </w:r>
      <w:r>
        <w:rPr>
          <w:rFonts w:ascii="AdvPA" w:hAnsi="AdvPA" w:cs="AdvPA"/>
          <w:sz w:val="21"/>
          <w:szCs w:val="21"/>
        </w:rPr>
        <w:t xml:space="preserve"> jihad and </w:t>
      </w:r>
      <w:r w:rsidRPr="009F24B5">
        <w:rPr>
          <w:rStyle w:val="StyleBoldUnderline"/>
          <w:highlight w:val="yellow"/>
        </w:rPr>
        <w:t>their fight against the West</w:t>
      </w:r>
      <w:r>
        <w:rPr>
          <w:rFonts w:ascii="AdvPA" w:hAnsi="AdvPA" w:cs="AdvPA"/>
          <w:sz w:val="21"/>
          <w:szCs w:val="21"/>
        </w:rPr>
        <w:t xml:space="preserve">. For example, </w:t>
      </w:r>
      <w:r w:rsidRPr="009F24B5">
        <w:rPr>
          <w:rStyle w:val="StyleBoldUnderline"/>
          <w:highlight w:val="yellow"/>
        </w:rPr>
        <w:t>one Guantanamo detainee</w:t>
      </w:r>
      <w:r>
        <w:rPr>
          <w:rFonts w:ascii="AdvPA" w:hAnsi="AdvPA" w:cs="AdvPA"/>
          <w:sz w:val="21"/>
          <w:szCs w:val="21"/>
        </w:rPr>
        <w:t xml:space="preserve">, Abdullah Ghulam Rasoul, </w:t>
      </w:r>
      <w:r w:rsidRPr="009F24B5">
        <w:rPr>
          <w:rStyle w:val="StyleBoldUnderline"/>
          <w:highlight w:val="yellow"/>
        </w:rPr>
        <w:t>was</w:t>
      </w:r>
      <w:r w:rsidRPr="009F24B5">
        <w:t xml:space="preserve"> transferred</w:t>
      </w:r>
      <w:r>
        <w:rPr>
          <w:rFonts w:ascii="AdvPA" w:hAnsi="AdvPA" w:cs="AdvPA"/>
          <w:sz w:val="21"/>
          <w:szCs w:val="21"/>
        </w:rPr>
        <w:t xml:space="preserve"> to Afghanistan in 2007 and then </w:t>
      </w:r>
      <w:r w:rsidRPr="009F24B5">
        <w:rPr>
          <w:rStyle w:val="StyleBoldUnderline"/>
          <w:highlight w:val="yellow"/>
        </w:rPr>
        <w:t>released</w:t>
      </w:r>
      <w:r>
        <w:rPr>
          <w:rFonts w:ascii="AdvPA" w:hAnsi="AdvPA" w:cs="AdvPA"/>
          <w:sz w:val="21"/>
          <w:szCs w:val="21"/>
        </w:rPr>
        <w:t xml:space="preserve"> by the Kabul government. According to reports, </w:t>
      </w:r>
      <w:r w:rsidRPr="009F24B5">
        <w:rPr>
          <w:rStyle w:val="StyleBoldUnderline"/>
          <w:highlight w:val="yellow"/>
        </w:rPr>
        <w:t>he is now the commander of operations for the Taliban</w:t>
      </w:r>
      <w:r>
        <w:rPr>
          <w:rFonts w:ascii="AdvPA" w:hAnsi="AdvPA" w:cs="AdvPA"/>
          <w:sz w:val="21"/>
          <w:szCs w:val="21"/>
        </w:rPr>
        <w:t xml:space="preserve"> in southern Afghanistan. Another detainee, Said Ali al-Shihri, was returned to his native Saudi Arabia in 2007 and is now reportedly a leader of al-Qaeda’s affiliate in Yemen.</w:t>
      </w:r>
      <w:r>
        <w:rPr>
          <w:rFonts w:ascii="AdvPA" w:hAnsi="AdvPA" w:cs="AdvPA"/>
          <w:sz w:val="14"/>
          <w:szCs w:val="14"/>
        </w:rPr>
        <w:t>29</w:t>
      </w:r>
    </w:p>
    <w:p w:rsidR="00FC478F" w:rsidRPr="00E92522" w:rsidRDefault="00FC478F" w:rsidP="00FC478F">
      <w:pPr>
        <w:pStyle w:val="Heading4"/>
        <w:rPr>
          <w:rStyle w:val="StyleStyleBold12pt"/>
          <w:b/>
        </w:rPr>
      </w:pPr>
      <w:r>
        <w:rPr>
          <w:rStyle w:val="StyleStyleBold12pt"/>
          <w:b/>
        </w:rPr>
        <w:t>Al-Qaedastyle terrorism is uniquely dangerous – 4 reasons why it can go nuclear</w:t>
      </w:r>
    </w:p>
    <w:p w:rsidR="00FC478F" w:rsidRDefault="00FC478F" w:rsidP="00FC478F">
      <w:pPr>
        <w:autoSpaceDE w:val="0"/>
        <w:autoSpaceDN w:val="0"/>
        <w:adjustRightInd w:val="0"/>
        <w:rPr>
          <w:rStyle w:val="StyleStyleBold12pt"/>
          <w:b w:val="0"/>
          <w:sz w:val="16"/>
          <w:szCs w:val="16"/>
        </w:rPr>
      </w:pPr>
      <w:r>
        <w:rPr>
          <w:rStyle w:val="StyleStyleBold12pt"/>
        </w:rPr>
        <w:t xml:space="preserve">Schied, 10 </w:t>
      </w:r>
      <w:r>
        <w:rPr>
          <w:rStyle w:val="StyleStyleBold12pt"/>
          <w:b w:val="0"/>
          <w:sz w:val="16"/>
          <w:szCs w:val="16"/>
        </w:rPr>
        <w:t xml:space="preserve">(Apr 7, Don E., </w:t>
      </w:r>
      <w:r>
        <w:rPr>
          <w:rStyle w:val="StyleStyleBold12pt"/>
          <w:b w:val="0"/>
          <w:i/>
          <w:sz w:val="16"/>
          <w:szCs w:val="16"/>
        </w:rPr>
        <w:t>Indefinite Detention of Mega-terrorists in the War on Terror</w:t>
      </w:r>
      <w:r>
        <w:rPr>
          <w:rStyle w:val="StyleStyleBold12pt"/>
          <w:b w:val="0"/>
          <w:sz w:val="16"/>
          <w:szCs w:val="16"/>
        </w:rPr>
        <w:t>, Criminal Justice Ethics, 29:1, 1-28, DOI: 10.1080/0711291003654146)</w:t>
      </w:r>
    </w:p>
    <w:p w:rsidR="00FC478F" w:rsidRPr="00E92522" w:rsidRDefault="00FC478F" w:rsidP="00FC478F">
      <w:pPr>
        <w:autoSpaceDE w:val="0"/>
        <w:autoSpaceDN w:val="0"/>
        <w:adjustRightInd w:val="0"/>
        <w:rPr>
          <w:rStyle w:val="StyleStyleBold12pt"/>
          <w:b w:val="0"/>
          <w:sz w:val="16"/>
          <w:szCs w:val="16"/>
        </w:rPr>
      </w:pPr>
    </w:p>
    <w:p w:rsidR="00FC478F" w:rsidRPr="009B6FCD" w:rsidRDefault="00FC478F" w:rsidP="00FC478F">
      <w:pPr>
        <w:autoSpaceDE w:val="0"/>
        <w:autoSpaceDN w:val="0"/>
        <w:adjustRightInd w:val="0"/>
        <w:rPr>
          <w:rFonts w:ascii="AdvPA" w:hAnsi="AdvPA" w:cs="AdvPA"/>
          <w:sz w:val="16"/>
          <w:szCs w:val="21"/>
        </w:rPr>
      </w:pPr>
      <w:r w:rsidRPr="009B6FCD">
        <w:rPr>
          <w:rFonts w:ascii="AdvPA" w:hAnsi="AdvPA" w:cs="AdvPA"/>
          <w:sz w:val="16"/>
          <w:szCs w:val="21"/>
        </w:rPr>
        <w:t xml:space="preserve">The kind of terrorism to be addressed in this essay is the sort of terrorism exemplified by </w:t>
      </w:r>
      <w:r w:rsidRPr="009B6FCD">
        <w:rPr>
          <w:sz w:val="16"/>
        </w:rPr>
        <w:t>al-Qaeda’s</w:t>
      </w:r>
      <w:r w:rsidRPr="009B6FCD">
        <w:rPr>
          <w:rFonts w:ascii="AdvPA" w:hAnsi="AdvPA" w:cs="AdvPA"/>
          <w:sz w:val="12"/>
          <w:szCs w:val="21"/>
        </w:rPr>
        <w:t>¶</w:t>
      </w:r>
      <w:r w:rsidRPr="009B6FCD">
        <w:rPr>
          <w:rFonts w:ascii="AdvPA" w:hAnsi="AdvPA" w:cs="AdvPA"/>
          <w:sz w:val="16"/>
          <w:szCs w:val="21"/>
        </w:rPr>
        <w:t xml:space="preserve"> 9/11 attacks. At least </w:t>
      </w:r>
      <w:r w:rsidRPr="00E92522">
        <w:rPr>
          <w:rStyle w:val="StyleBoldUnderline"/>
          <w:highlight w:val="yellow"/>
        </w:rPr>
        <w:t>four features distinguish this terrorism</w:t>
      </w:r>
      <w:r w:rsidRPr="009B6FCD">
        <w:rPr>
          <w:rFonts w:ascii="AdvPA" w:hAnsi="AdvPA" w:cs="AdvPA"/>
          <w:sz w:val="16"/>
          <w:szCs w:val="21"/>
        </w:rPr>
        <w:t xml:space="preserve"> from other forms of terrorist activity.</w:t>
      </w:r>
      <w:r w:rsidRPr="009B6FCD">
        <w:rPr>
          <w:rFonts w:ascii="AdvPA" w:hAnsi="AdvPA" w:cs="AdvPA"/>
          <w:sz w:val="16"/>
          <w:szCs w:val="14"/>
        </w:rPr>
        <w:t xml:space="preserve">16 </w:t>
      </w:r>
      <w:r w:rsidRPr="009B6FCD">
        <w:rPr>
          <w:rFonts w:ascii="AdvPA" w:hAnsi="AdvPA" w:cs="AdvPA"/>
          <w:sz w:val="16"/>
          <w:szCs w:val="21"/>
        </w:rPr>
        <w:t xml:space="preserve">First, </w:t>
      </w:r>
      <w:r w:rsidRPr="00E92522">
        <w:rPr>
          <w:rStyle w:val="StyleBoldUnderline"/>
          <w:highlight w:val="yellow"/>
        </w:rPr>
        <w:t>it has</w:t>
      </w:r>
      <w:r w:rsidRPr="00E92522">
        <w:rPr>
          <w:rStyle w:val="StyleBoldUnderline"/>
        </w:rPr>
        <w:t xml:space="preserve"> a </w:t>
      </w:r>
      <w:r w:rsidRPr="00E92522">
        <w:rPr>
          <w:rStyle w:val="StyleBoldUnderline"/>
          <w:highlight w:val="yellow"/>
        </w:rPr>
        <w:t>global reach</w:t>
      </w:r>
      <w:r w:rsidRPr="009B6FCD">
        <w:rPr>
          <w:rFonts w:ascii="AdvPA" w:hAnsi="AdvPA" w:cs="AdvPA"/>
          <w:sz w:val="16"/>
          <w:szCs w:val="21"/>
        </w:rPr>
        <w:t xml:space="preserve">. Like a pandemic, this form of terrorism is not confined to a single state or locale. International terrorists recruit followers from all over the world and strike anywhere in the world. We are told, for instance, that </w:t>
      </w:r>
      <w:r w:rsidRPr="00E92522">
        <w:rPr>
          <w:rStyle w:val="StyleBoldUnderline"/>
          <w:highlight w:val="yellow"/>
        </w:rPr>
        <w:t>al-Qaeda may have</w:t>
      </w:r>
      <w:r w:rsidRPr="009B6FCD">
        <w:rPr>
          <w:rFonts w:ascii="AdvPA" w:hAnsi="AdvPA" w:cs="AdvPA"/>
          <w:sz w:val="16"/>
          <w:szCs w:val="21"/>
        </w:rPr>
        <w:t xml:space="preserve"> terrorist </w:t>
      </w:r>
      <w:r w:rsidRPr="00E92522">
        <w:rPr>
          <w:rStyle w:val="StyleBoldUnderline"/>
          <w:highlight w:val="yellow"/>
        </w:rPr>
        <w:t>cells in</w:t>
      </w:r>
      <w:r w:rsidRPr="009B6FCD">
        <w:rPr>
          <w:rFonts w:ascii="AdvPA" w:hAnsi="AdvPA" w:cs="AdvPA"/>
          <w:sz w:val="16"/>
          <w:szCs w:val="21"/>
        </w:rPr>
        <w:t xml:space="preserve"> some 50 to </w:t>
      </w:r>
      <w:r w:rsidRPr="00E92522">
        <w:rPr>
          <w:rStyle w:val="StyleBoldUnderline"/>
          <w:highlight w:val="yellow"/>
        </w:rPr>
        <w:t>60 countries</w:t>
      </w:r>
      <w:r w:rsidRPr="009B6FCD">
        <w:rPr>
          <w:rFonts w:ascii="AdvPA" w:hAnsi="AdvPA" w:cs="AdvPA"/>
          <w:sz w:val="16"/>
          <w:szCs w:val="21"/>
        </w:rPr>
        <w:t xml:space="preserve">. By contrast, most terrorism groups have been, and still are, national or regional in their operations. Although their funding may come from various parts of the world, </w:t>
      </w:r>
      <w:r w:rsidRPr="00E92522">
        <w:rPr>
          <w:rStyle w:val="StyleBoldUnderline"/>
        </w:rPr>
        <w:t>most terrorist groups operate within a single country</w:t>
      </w:r>
      <w:r w:rsidRPr="009B6FCD">
        <w:rPr>
          <w:rFonts w:ascii="AdvBMa1" w:hAnsi="AdvBMa1" w:cs="AdvBMa1"/>
          <w:sz w:val="16"/>
          <w:szCs w:val="21"/>
        </w:rPr>
        <w:t>*</w:t>
      </w:r>
      <w:r w:rsidRPr="009B6FCD">
        <w:rPr>
          <w:rFonts w:ascii="AdvPA" w:hAnsi="AdvPA" w:cs="AdvPA"/>
          <w:sz w:val="16"/>
          <w:szCs w:val="21"/>
        </w:rPr>
        <w:t xml:space="preserve">for example, the ETA in the Basque part of Spain; Hamas in Gaza; Hizbullah mainly in Lebanon; and, until recently, the Tamil Tigers in Sri Lanka. </w:t>
      </w:r>
      <w:r w:rsidRPr="00E92522">
        <w:rPr>
          <w:rStyle w:val="StyleBoldUnderline"/>
          <w:highlight w:val="yellow"/>
        </w:rPr>
        <w:t>Second</w:t>
      </w:r>
      <w:r w:rsidRPr="00E92522">
        <w:rPr>
          <w:rStyle w:val="StyleBoldUnderline"/>
        </w:rPr>
        <w:t>,</w:t>
      </w:r>
      <w:r w:rsidRPr="009B6FCD">
        <w:rPr>
          <w:rFonts w:ascii="AdvPA" w:hAnsi="AdvPA" w:cs="AdvPA"/>
          <w:sz w:val="16"/>
          <w:szCs w:val="21"/>
        </w:rPr>
        <w:t xml:space="preserve"> unlike the fairly welldefined structures of some terrorist groups, the organization of </w:t>
      </w:r>
      <w:r w:rsidRPr="00E92522">
        <w:rPr>
          <w:rStyle w:val="StyleBoldUnderline"/>
          <w:highlight w:val="yellow"/>
        </w:rPr>
        <w:t>al-Qaedastyle terrorism is</w:t>
      </w:r>
      <w:r w:rsidRPr="00E92522">
        <w:rPr>
          <w:rStyle w:val="StyleBoldUnderline"/>
        </w:rPr>
        <w:t xml:space="preserve"> </w:t>
      </w:r>
      <w:r w:rsidRPr="009B6FCD">
        <w:rPr>
          <w:rFonts w:ascii="AdvPA" w:hAnsi="AdvPA" w:cs="AdvPA"/>
          <w:sz w:val="16"/>
          <w:szCs w:val="21"/>
        </w:rPr>
        <w:t xml:space="preserve">extremely </w:t>
      </w:r>
      <w:r w:rsidRPr="00E92522">
        <w:rPr>
          <w:rStyle w:val="StyleBoldUnderline"/>
          <w:highlight w:val="yellow"/>
        </w:rPr>
        <w:t>amorphous</w:t>
      </w:r>
      <w:r w:rsidRPr="009B6FCD">
        <w:rPr>
          <w:rFonts w:ascii="AdvPA" w:hAnsi="AdvPA" w:cs="AdvPA"/>
          <w:sz w:val="16"/>
          <w:szCs w:val="21"/>
          <w:highlight w:val="yellow"/>
        </w:rPr>
        <w:t xml:space="preserve">. </w:t>
      </w:r>
      <w:r w:rsidRPr="00E92522">
        <w:rPr>
          <w:rStyle w:val="StyleBoldUnderline"/>
          <w:highlight w:val="yellow"/>
        </w:rPr>
        <w:t>There is no one</w:t>
      </w:r>
      <w:r w:rsidRPr="009B6FCD">
        <w:rPr>
          <w:rFonts w:ascii="AdvPA" w:hAnsi="AdvPA" w:cs="AdvPA"/>
          <w:sz w:val="16"/>
          <w:szCs w:val="21"/>
        </w:rPr>
        <w:t xml:space="preserve"> with whom </w:t>
      </w:r>
      <w:r w:rsidRPr="00E92522">
        <w:rPr>
          <w:rStyle w:val="StyleBoldUnderline"/>
          <w:highlight w:val="yellow"/>
        </w:rPr>
        <w:t>to negotiate</w:t>
      </w:r>
      <w:r w:rsidRPr="009B6FCD">
        <w:rPr>
          <w:rFonts w:ascii="AdvBMa1" w:hAnsi="AdvBMa1" w:cs="AdvBMa1"/>
          <w:sz w:val="16"/>
          <w:szCs w:val="21"/>
        </w:rPr>
        <w:t>*</w:t>
      </w:r>
      <w:r w:rsidRPr="009B6FCD">
        <w:rPr>
          <w:rFonts w:ascii="AdvPA" w:hAnsi="AdvPA" w:cs="AdvPA"/>
          <w:sz w:val="16"/>
          <w:szCs w:val="21"/>
        </w:rPr>
        <w:t xml:space="preserve">no one, apparently, who could effectively declare a ceasefire, no one with authority to conclude an armistice or peace treaty. </w:t>
      </w:r>
      <w:r w:rsidRPr="00E92522">
        <w:rPr>
          <w:rStyle w:val="StyleBoldUnderline"/>
        </w:rPr>
        <w:t>This terrorism seems to be a kind of political/religious movement with a life of its own rather than an organized social entity</w:t>
      </w:r>
      <w:r w:rsidRPr="009B6FCD">
        <w:rPr>
          <w:rFonts w:ascii="AdvPA" w:hAnsi="AdvPA" w:cs="AdvPA"/>
          <w:sz w:val="16"/>
          <w:szCs w:val="21"/>
        </w:rPr>
        <w:t>.</w:t>
      </w:r>
      <w:r w:rsidRPr="009B6FCD">
        <w:rPr>
          <w:rFonts w:ascii="AdvPA" w:hAnsi="AdvPA" w:cs="AdvPA"/>
          <w:sz w:val="16"/>
          <w:szCs w:val="14"/>
        </w:rPr>
        <w:t xml:space="preserve">17 </w:t>
      </w:r>
      <w:r w:rsidRPr="00E92522">
        <w:rPr>
          <w:rStyle w:val="StyleBoldUnderline"/>
        </w:rPr>
        <w:t xml:space="preserve">Third, </w:t>
      </w:r>
      <w:r w:rsidRPr="00E92522">
        <w:rPr>
          <w:rStyle w:val="StyleBoldUnderline"/>
          <w:highlight w:val="yellow"/>
        </w:rPr>
        <w:t>this terrorism is stateless</w:t>
      </w:r>
      <w:r w:rsidRPr="009B6FCD">
        <w:rPr>
          <w:rFonts w:ascii="AdvPA" w:hAnsi="AdvPA" w:cs="AdvPA"/>
          <w:sz w:val="16"/>
          <w:szCs w:val="21"/>
        </w:rPr>
        <w:t xml:space="preserve">. The enemy is not associated with any nation-state, nor, indeed, with any specific geographical location. A terrorist group may have hideouts and training camps in a given country, but the group itself is not committed to that territory. </w:t>
      </w:r>
      <w:r w:rsidRPr="00E92522">
        <w:rPr>
          <w:rStyle w:val="StyleBoldUnderline"/>
          <w:highlight w:val="yellow"/>
        </w:rPr>
        <w:t>Two</w:t>
      </w:r>
      <w:r w:rsidRPr="009B6FCD">
        <w:rPr>
          <w:rFonts w:ascii="AdvPA" w:hAnsi="AdvPA" w:cs="AdvPA"/>
          <w:sz w:val="16"/>
          <w:szCs w:val="21"/>
        </w:rPr>
        <w:t xml:space="preserve"> significant </w:t>
      </w:r>
      <w:r w:rsidRPr="00E92522">
        <w:rPr>
          <w:rStyle w:val="StyleBoldUnderline"/>
          <w:highlight w:val="yellow"/>
        </w:rPr>
        <w:t>consequences follow</w:t>
      </w:r>
      <w:r w:rsidRPr="009B6FCD">
        <w:rPr>
          <w:rFonts w:ascii="AdvPA" w:hAnsi="AdvPA" w:cs="AdvPA"/>
          <w:sz w:val="16"/>
          <w:szCs w:val="21"/>
        </w:rPr>
        <w:t xml:space="preserve">. </w:t>
      </w:r>
      <w:r w:rsidRPr="00E92522">
        <w:rPr>
          <w:rStyle w:val="StyleBoldUnderline"/>
          <w:highlight w:val="yellow"/>
        </w:rPr>
        <w:t>First</w:t>
      </w:r>
      <w:r w:rsidRPr="009B6FCD">
        <w:rPr>
          <w:rFonts w:ascii="AdvPA" w:hAnsi="AdvPA" w:cs="AdvPA"/>
          <w:sz w:val="16"/>
          <w:szCs w:val="21"/>
          <w:highlight w:val="yellow"/>
        </w:rPr>
        <w:t xml:space="preserve">, </w:t>
      </w:r>
      <w:r w:rsidRPr="00E92522">
        <w:rPr>
          <w:rStyle w:val="StyleBoldUnderline"/>
          <w:highlight w:val="yellow"/>
        </w:rPr>
        <w:t>international terrorism cannot be deterred by</w:t>
      </w:r>
      <w:r w:rsidRPr="009B6FCD">
        <w:rPr>
          <w:rFonts w:ascii="AdvPA" w:hAnsi="AdvPA" w:cs="AdvPA"/>
          <w:sz w:val="16"/>
          <w:szCs w:val="21"/>
        </w:rPr>
        <w:t xml:space="preserve"> the threat of </w:t>
      </w:r>
      <w:r w:rsidRPr="00E92522">
        <w:rPr>
          <w:rStyle w:val="StyleBoldUnderline"/>
          <w:highlight w:val="yellow"/>
        </w:rPr>
        <w:t>retaliatory strikes</w:t>
      </w:r>
      <w:r w:rsidRPr="009B6FCD">
        <w:rPr>
          <w:rFonts w:ascii="AdvBMa1" w:hAnsi="AdvBMa1" w:cs="AdvBMa1"/>
          <w:sz w:val="16"/>
          <w:szCs w:val="21"/>
        </w:rPr>
        <w:t>*</w:t>
      </w:r>
      <w:r w:rsidRPr="009B6FCD">
        <w:rPr>
          <w:rFonts w:ascii="AdvPA" w:hAnsi="AdvPA" w:cs="AdvPA"/>
          <w:sz w:val="16"/>
          <w:szCs w:val="21"/>
        </w:rPr>
        <w:t xml:space="preserve">as was the case with the nuclear-deterrence doctrine of mutual assured destruction (MAD) during the Cold War. </w:t>
      </w:r>
      <w:r w:rsidRPr="00E92522">
        <w:rPr>
          <w:rStyle w:val="StyleBoldUnderline"/>
          <w:highlight w:val="yellow"/>
        </w:rPr>
        <w:t>Second</w:t>
      </w:r>
      <w:r w:rsidRPr="009B6FCD">
        <w:rPr>
          <w:rFonts w:ascii="AdvPA" w:hAnsi="AdvPA" w:cs="AdvPA"/>
          <w:sz w:val="16"/>
          <w:szCs w:val="21"/>
          <w:highlight w:val="yellow"/>
        </w:rPr>
        <w:t>,</w:t>
      </w:r>
      <w:r w:rsidRPr="009B6FCD">
        <w:rPr>
          <w:rFonts w:ascii="AdvPA" w:hAnsi="AdvPA" w:cs="AdvPA"/>
          <w:sz w:val="16"/>
          <w:szCs w:val="21"/>
        </w:rPr>
        <w:t xml:space="preserve"> </w:t>
      </w:r>
      <w:r w:rsidRPr="009B6FCD">
        <w:rPr>
          <w:sz w:val="16"/>
        </w:rPr>
        <w:t>an international</w:t>
      </w:r>
      <w:r w:rsidRPr="009B6FCD">
        <w:rPr>
          <w:rFonts w:ascii="AdvPA" w:hAnsi="AdvPA" w:cs="AdvPA"/>
          <w:sz w:val="16"/>
          <w:szCs w:val="21"/>
        </w:rPr>
        <w:t xml:space="preserve">-terrorism organization is not responsible to any state, and, crucially, </w:t>
      </w:r>
      <w:r w:rsidRPr="009B6FCD">
        <w:rPr>
          <w:sz w:val="16"/>
        </w:rPr>
        <w:t>no s</w:t>
      </w:r>
      <w:r w:rsidRPr="009B6FCD">
        <w:rPr>
          <w:rFonts w:ascii="AdvPA" w:hAnsi="AdvPA" w:cs="AdvPA"/>
          <w:sz w:val="16"/>
          <w:szCs w:val="21"/>
        </w:rPr>
        <w:t xml:space="preserve">ingle </w:t>
      </w:r>
      <w:r w:rsidRPr="009B6FCD">
        <w:rPr>
          <w:sz w:val="16"/>
        </w:rPr>
        <w:t>state has</w:t>
      </w:r>
      <w:r w:rsidRPr="009B6FCD">
        <w:rPr>
          <w:rFonts w:ascii="AdvPA" w:hAnsi="AdvPA" w:cs="AdvPA"/>
          <w:sz w:val="16"/>
          <w:szCs w:val="21"/>
        </w:rPr>
        <w:t xml:space="preserve"> any </w:t>
      </w:r>
      <w:r w:rsidRPr="009B6FCD">
        <w:rPr>
          <w:sz w:val="16"/>
        </w:rPr>
        <w:t>control over it</w:t>
      </w:r>
      <w:r w:rsidRPr="009B6FCD">
        <w:rPr>
          <w:rFonts w:ascii="AdvPA" w:hAnsi="AdvPA" w:cs="AdvPA"/>
          <w:sz w:val="16"/>
          <w:szCs w:val="21"/>
        </w:rPr>
        <w:t xml:space="preserve">. Consequently, </w:t>
      </w:r>
      <w:r w:rsidRPr="00E92522">
        <w:rPr>
          <w:rStyle w:val="StyleBoldUnderline"/>
          <w:highlight w:val="yellow"/>
        </w:rPr>
        <w:t>there is no</w:t>
      </w:r>
      <w:r w:rsidRPr="00E92522">
        <w:rPr>
          <w:rStyle w:val="StyleBoldUnderline"/>
        </w:rPr>
        <w:t xml:space="preserve"> </w:t>
      </w:r>
      <w:r w:rsidRPr="009B6FCD">
        <w:rPr>
          <w:rFonts w:ascii="AdvPA" w:hAnsi="AdvPA" w:cs="AdvPA"/>
          <w:sz w:val="16"/>
          <w:szCs w:val="21"/>
        </w:rPr>
        <w:t xml:space="preserve">recognized </w:t>
      </w:r>
      <w:r w:rsidRPr="00E92522">
        <w:rPr>
          <w:rStyle w:val="StyleBoldUnderline"/>
          <w:highlight w:val="yellow"/>
        </w:rPr>
        <w:t>state to enforce a ceasefire agreement</w:t>
      </w:r>
      <w:r w:rsidRPr="009B6FCD">
        <w:rPr>
          <w:rFonts w:ascii="AdvPA" w:hAnsi="AdvPA" w:cs="AdvPA"/>
          <w:sz w:val="16"/>
          <w:szCs w:val="21"/>
        </w:rPr>
        <w:t xml:space="preserve"> upon its terrorist-citizens, even if such an agreement could be achieved. A fourth, and </w:t>
      </w:r>
      <w:r w:rsidRPr="00E92522">
        <w:rPr>
          <w:rStyle w:val="StyleBoldUnderline"/>
          <w:highlight w:val="yellow"/>
        </w:rPr>
        <w:t>the most important, feature</w:t>
      </w:r>
      <w:r w:rsidRPr="009B6FCD">
        <w:rPr>
          <w:rFonts w:ascii="AdvPA" w:hAnsi="AdvPA" w:cs="AdvPA"/>
          <w:sz w:val="16"/>
          <w:szCs w:val="21"/>
        </w:rPr>
        <w:t xml:space="preserve"> that distinguishes al-Qaedastyle terrorism </w:t>
      </w:r>
      <w:r w:rsidRPr="00E92522">
        <w:rPr>
          <w:rStyle w:val="StyleBoldUnderline"/>
          <w:highlight w:val="yellow"/>
        </w:rPr>
        <w:t>is its great lethality of mass murder</w:t>
      </w:r>
      <w:r w:rsidRPr="009B6FCD">
        <w:rPr>
          <w:rFonts w:ascii="AdvPA" w:hAnsi="AdvPA" w:cs="AdvPA"/>
          <w:sz w:val="16"/>
          <w:szCs w:val="21"/>
        </w:rPr>
        <w:t xml:space="preserve">. The </w:t>
      </w:r>
      <w:r w:rsidRPr="00E92522">
        <w:rPr>
          <w:rStyle w:val="StyleBoldUnderline"/>
        </w:rPr>
        <w:t>development of science and technology</w:t>
      </w:r>
      <w:r w:rsidRPr="009B6FCD">
        <w:rPr>
          <w:rFonts w:ascii="AdvPA" w:hAnsi="AdvPA" w:cs="AdvPA"/>
          <w:sz w:val="16"/>
          <w:szCs w:val="21"/>
        </w:rPr>
        <w:t xml:space="preserve"> </w:t>
      </w:r>
      <w:r w:rsidRPr="00E92522">
        <w:rPr>
          <w:rStyle w:val="StyleBoldUnderline"/>
        </w:rPr>
        <w:t xml:space="preserve">has made it possible for terrorists to acquire </w:t>
      </w:r>
      <w:r w:rsidRPr="009B6FCD">
        <w:rPr>
          <w:rFonts w:ascii="AdvPA" w:hAnsi="AdvPA" w:cs="AdvPA"/>
          <w:sz w:val="16"/>
          <w:szCs w:val="21"/>
        </w:rPr>
        <w:t xml:space="preserve">highly lethal weapons and even biological, chemical, or nuclear </w:t>
      </w:r>
      <w:r w:rsidRPr="00E92522">
        <w:rPr>
          <w:rStyle w:val="StyleBoldUnderline"/>
        </w:rPr>
        <w:t>weapons of mass destruction</w:t>
      </w:r>
      <w:r w:rsidRPr="009B6FCD">
        <w:rPr>
          <w:rFonts w:ascii="AdvPA" w:hAnsi="AdvPA" w:cs="AdvPA"/>
          <w:sz w:val="16"/>
          <w:szCs w:val="21"/>
        </w:rPr>
        <w:t xml:space="preserve"> (WMD). Indeed, confirmed reports have established that Osama bin Laden and al-Qaeda have sought nuclear weapons.</w:t>
      </w:r>
      <w:r w:rsidRPr="009B6FCD">
        <w:rPr>
          <w:rFonts w:ascii="AdvPA" w:hAnsi="AdvPA" w:cs="AdvPA"/>
          <w:sz w:val="16"/>
          <w:szCs w:val="14"/>
        </w:rPr>
        <w:t>18</w:t>
      </w:r>
      <w:r w:rsidRPr="009B6FCD">
        <w:rPr>
          <w:rFonts w:ascii="AdvPA" w:hAnsi="AdvPA" w:cs="AdvPA"/>
          <w:sz w:val="12"/>
          <w:szCs w:val="14"/>
        </w:rPr>
        <w:t>¶</w:t>
      </w:r>
      <w:r w:rsidRPr="009B6FCD">
        <w:rPr>
          <w:rFonts w:ascii="AdvPA" w:hAnsi="AdvPA" w:cs="AdvPA"/>
          <w:sz w:val="16"/>
          <w:szCs w:val="14"/>
        </w:rPr>
        <w:t xml:space="preserve"> </w:t>
      </w:r>
      <w:r w:rsidRPr="00E92522">
        <w:rPr>
          <w:rStyle w:val="StyleBoldUnderline"/>
          <w:highlight w:val="yellow"/>
        </w:rPr>
        <w:t>Globalization</w:t>
      </w:r>
      <w:r w:rsidRPr="00E92522">
        <w:rPr>
          <w:rStyle w:val="StyleBoldUnderline"/>
        </w:rPr>
        <w:t xml:space="preserve"> </w:t>
      </w:r>
      <w:r w:rsidRPr="009B6FCD">
        <w:rPr>
          <w:rFonts w:ascii="AdvPA" w:hAnsi="AdvPA" w:cs="AdvPA"/>
          <w:sz w:val="16"/>
          <w:szCs w:val="21"/>
        </w:rPr>
        <w:t xml:space="preserve">and technological developments </w:t>
      </w:r>
      <w:r w:rsidRPr="00E92522">
        <w:rPr>
          <w:rStyle w:val="StyleBoldUnderline"/>
          <w:highlight w:val="yellow"/>
        </w:rPr>
        <w:t>have enabled small</w:t>
      </w:r>
      <w:r w:rsidRPr="009B6FCD">
        <w:rPr>
          <w:rFonts w:ascii="AdvPA" w:hAnsi="AdvPA" w:cs="AdvPA"/>
          <w:sz w:val="16"/>
          <w:szCs w:val="21"/>
        </w:rPr>
        <w:t xml:space="preserve"> terrorist </w:t>
      </w:r>
      <w:r w:rsidRPr="00E92522">
        <w:rPr>
          <w:rStyle w:val="StyleBoldUnderline"/>
          <w:highlight w:val="yellow"/>
        </w:rPr>
        <w:t>cells</w:t>
      </w:r>
      <w:r w:rsidRPr="009B6FCD">
        <w:rPr>
          <w:rFonts w:ascii="AdvPA" w:hAnsi="AdvPA" w:cs="AdvPA"/>
          <w:sz w:val="16"/>
          <w:szCs w:val="21"/>
        </w:rPr>
        <w:t>, independent of any</w:t>
      </w:r>
      <w:r w:rsidRPr="009B6FCD">
        <w:rPr>
          <w:rFonts w:ascii="AdvPA" w:hAnsi="AdvPA" w:cs="AdvPA"/>
          <w:sz w:val="12"/>
          <w:szCs w:val="21"/>
        </w:rPr>
        <w:t>¶</w:t>
      </w:r>
      <w:r w:rsidRPr="009B6FCD">
        <w:rPr>
          <w:rFonts w:ascii="AdvPA" w:hAnsi="AdvPA" w:cs="AdvPA"/>
          <w:sz w:val="16"/>
          <w:szCs w:val="21"/>
        </w:rPr>
        <w:t xml:space="preserve"> state, </w:t>
      </w:r>
      <w:r w:rsidRPr="00E92522">
        <w:rPr>
          <w:rStyle w:val="StyleBoldUnderline"/>
          <w:highlight w:val="yellow"/>
        </w:rPr>
        <w:t>to wield deadly force</w:t>
      </w:r>
      <w:r w:rsidRPr="009B6FCD">
        <w:rPr>
          <w:rFonts w:ascii="AdvPA" w:hAnsi="AdvPA" w:cs="AdvPA"/>
          <w:sz w:val="16"/>
          <w:szCs w:val="21"/>
        </w:rPr>
        <w:t xml:space="preserve"> on a scale that was once only within the capability of states. </w:t>
      </w:r>
      <w:r w:rsidRPr="00E92522">
        <w:rPr>
          <w:rStyle w:val="StyleBoldUnderline"/>
          <w:highlight w:val="yellow"/>
        </w:rPr>
        <w:t>The possibility of</w:t>
      </w:r>
      <w:r w:rsidRPr="009B6FCD">
        <w:rPr>
          <w:rStyle w:val="StyleBoldUnderline"/>
          <w:b w:val="0"/>
          <w:sz w:val="12"/>
          <w:highlight w:val="yellow"/>
        </w:rPr>
        <w:t>¶</w:t>
      </w:r>
      <w:r w:rsidRPr="009B6FCD">
        <w:rPr>
          <w:rStyle w:val="StyleBoldUnderline"/>
          <w:sz w:val="12"/>
          <w:highlight w:val="yellow"/>
        </w:rPr>
        <w:t xml:space="preserve"> </w:t>
      </w:r>
      <w:r w:rsidRPr="00E92522">
        <w:rPr>
          <w:rStyle w:val="StyleBoldUnderline"/>
          <w:highlight w:val="yellow"/>
        </w:rPr>
        <w:t>acquiring</w:t>
      </w:r>
      <w:r w:rsidRPr="00E92522">
        <w:rPr>
          <w:rStyle w:val="StyleBoldUnderline"/>
        </w:rPr>
        <w:t xml:space="preserve"> </w:t>
      </w:r>
      <w:r w:rsidRPr="009B6FCD">
        <w:rPr>
          <w:rFonts w:ascii="AdvPA" w:hAnsi="AdvPA" w:cs="AdvPA"/>
          <w:sz w:val="16"/>
          <w:szCs w:val="21"/>
        </w:rPr>
        <w:t xml:space="preserve">weapons of mass destruction, especially </w:t>
      </w:r>
      <w:r w:rsidRPr="00E92522">
        <w:rPr>
          <w:rStyle w:val="StyleBoldUnderline"/>
          <w:highlight w:val="yellow"/>
        </w:rPr>
        <w:t>nuclear weapons</w:t>
      </w:r>
      <w:r w:rsidRPr="009B6FCD">
        <w:rPr>
          <w:rFonts w:ascii="AdvPA" w:hAnsi="AdvPA" w:cs="AdvPA"/>
          <w:sz w:val="16"/>
          <w:szCs w:val="21"/>
        </w:rPr>
        <w:t xml:space="preserve">, </w:t>
      </w:r>
      <w:r w:rsidRPr="00E92522">
        <w:rPr>
          <w:rStyle w:val="StyleBoldUnderline"/>
          <w:highlight w:val="yellow"/>
        </w:rPr>
        <w:t>by those who cannot be deterred</w:t>
      </w:r>
      <w:r w:rsidRPr="009B6FCD">
        <w:rPr>
          <w:rFonts w:ascii="AdvPA" w:hAnsi="AdvPA" w:cs="AdvPA"/>
          <w:sz w:val="16"/>
          <w:szCs w:val="21"/>
        </w:rPr>
        <w:t xml:space="preserve"> by the threat of retaliatory strikes, </w:t>
      </w:r>
      <w:r w:rsidRPr="00E92522">
        <w:rPr>
          <w:rStyle w:val="StyleBoldUnderline"/>
          <w:highlight w:val="yellow"/>
        </w:rPr>
        <w:t>makes al-Qaeda-type terrorism</w:t>
      </w:r>
      <w:r w:rsidRPr="009B6FCD">
        <w:rPr>
          <w:rFonts w:ascii="AdvPA" w:hAnsi="AdvPA" w:cs="AdvPA"/>
          <w:sz w:val="16"/>
          <w:szCs w:val="21"/>
        </w:rPr>
        <w:t xml:space="preserve"> tremendously </w:t>
      </w:r>
      <w:r w:rsidRPr="00E92522">
        <w:rPr>
          <w:rStyle w:val="StyleBoldUnderline"/>
          <w:highlight w:val="yellow"/>
        </w:rPr>
        <w:t>dangerous</w:t>
      </w:r>
      <w:r w:rsidRPr="009B6FCD">
        <w:rPr>
          <w:rFonts w:ascii="AdvPA" w:hAnsi="AdvPA" w:cs="AdvPA"/>
          <w:sz w:val="16"/>
          <w:szCs w:val="21"/>
        </w:rPr>
        <w:t xml:space="preserve">. </w:t>
      </w:r>
      <w:r w:rsidRPr="00E92522">
        <w:rPr>
          <w:rStyle w:val="StyleBoldUnderline"/>
        </w:rPr>
        <w:t>The emerging picture is that of possible worldwide anarchy in which any group of any size anywhere in the world might undertake devastating attacks. Indeed,</w:t>
      </w:r>
      <w:r w:rsidRPr="009B6FCD">
        <w:rPr>
          <w:rFonts w:ascii="AdvPA" w:hAnsi="AdvPA" w:cs="AdvPA"/>
          <w:sz w:val="16"/>
          <w:szCs w:val="21"/>
        </w:rPr>
        <w:t xml:space="preserve"> </w:t>
      </w:r>
      <w:r w:rsidRPr="009B6FCD">
        <w:rPr>
          <w:rStyle w:val="StyleBoldUnderline"/>
          <w:highlight w:val="yellow"/>
        </w:rPr>
        <w:t>it seems only a matter of time before a</w:t>
      </w:r>
      <w:r w:rsidRPr="00E92522">
        <w:rPr>
          <w:rStyle w:val="StyleBoldUnderline"/>
        </w:rPr>
        <w:t xml:space="preserve"> so-called ‘‘suitcase’’ </w:t>
      </w:r>
      <w:r w:rsidRPr="009B6FCD">
        <w:rPr>
          <w:rStyle w:val="StyleBoldUnderline"/>
          <w:highlight w:val="yellow"/>
        </w:rPr>
        <w:t>nuclear bomb obliterates a major city</w:t>
      </w:r>
      <w:r w:rsidRPr="00E92522">
        <w:rPr>
          <w:rStyle w:val="StyleBoldUnderline"/>
        </w:rPr>
        <w:t xml:space="preserve"> somewhere in the world</w:t>
      </w:r>
      <w:r w:rsidRPr="009B6FCD">
        <w:rPr>
          <w:rFonts w:ascii="AdvPA" w:hAnsi="AdvPA" w:cs="AdvPA"/>
          <w:sz w:val="16"/>
          <w:szCs w:val="21"/>
        </w:rPr>
        <w:t>.</w:t>
      </w:r>
      <w:r w:rsidRPr="009B6FCD">
        <w:rPr>
          <w:rFonts w:ascii="AdvPA" w:hAnsi="AdvPA" w:cs="AdvPA"/>
          <w:sz w:val="16"/>
          <w:szCs w:val="14"/>
        </w:rPr>
        <w:t xml:space="preserve">19 </w:t>
      </w:r>
      <w:r w:rsidRPr="009B6FCD">
        <w:rPr>
          <w:rFonts w:ascii="AdvPA" w:hAnsi="AdvPA" w:cs="AdvPA"/>
          <w:sz w:val="16"/>
          <w:szCs w:val="21"/>
        </w:rPr>
        <w:t>Thus, the kind of terrorism we are facing is that of sustained campaigns of highly lethal terrorist groups, like al-Qaeda, who operate globally</w:t>
      </w:r>
      <w:r w:rsidRPr="009B6FCD">
        <w:rPr>
          <w:rFonts w:ascii="AdvBMa1" w:hAnsi="AdvBMa1" w:cs="AdvBMa1"/>
          <w:sz w:val="16"/>
          <w:szCs w:val="21"/>
        </w:rPr>
        <w:t>*</w:t>
      </w:r>
      <w:r w:rsidRPr="009B6FCD">
        <w:rPr>
          <w:rFonts w:ascii="AdvPA" w:hAnsi="AdvPA" w:cs="AdvPA"/>
          <w:sz w:val="16"/>
          <w:szCs w:val="21"/>
        </w:rPr>
        <w:t>the kind of terrorism Richard Falk has dubbed, quite aptly, ‘‘mega-terrorism</w:t>
      </w:r>
    </w:p>
    <w:p w:rsidR="00FC478F" w:rsidRDefault="00FC478F" w:rsidP="00FC478F"/>
    <w:p w:rsidR="00FC478F" w:rsidRDefault="00FC478F" w:rsidP="00FC478F">
      <w:pPr>
        <w:pStyle w:val="Heading4"/>
      </w:pPr>
      <w:r>
        <w:t xml:space="preserve">Motives for terrorist recruitment are varied, but similar to gang recruitment.  Can’t draw ties to one specific policy. </w:t>
      </w:r>
    </w:p>
    <w:p w:rsidR="00FC478F" w:rsidRPr="00CF5F62" w:rsidRDefault="00FC478F" w:rsidP="00FC478F">
      <w:pPr>
        <w:pStyle w:val="NormalWeb"/>
        <w:rPr>
          <w:rStyle w:val="StyleStyleBold12pt"/>
          <w:b w:val="0"/>
          <w:sz w:val="16"/>
          <w:szCs w:val="16"/>
        </w:rPr>
      </w:pPr>
      <w:r>
        <w:rPr>
          <w:rStyle w:val="StyleStyleBold12pt"/>
        </w:rPr>
        <w:t>Stern, 10</w:t>
      </w:r>
      <w:r w:rsidRPr="00CF5F62">
        <w:rPr>
          <w:rStyle w:val="StyleStyleBold12pt"/>
          <w:b w:val="0"/>
          <w:sz w:val="16"/>
          <w:szCs w:val="16"/>
        </w:rPr>
        <w:t xml:space="preserve"> (Jessica, Jan 10, Harvard Law School, author of Terror in the Name of God, </w:t>
      </w:r>
      <w:r w:rsidRPr="00CF5F62">
        <w:rPr>
          <w:rStyle w:val="StyleStyleBold12pt"/>
          <w:b w:val="0"/>
          <w:i/>
          <w:sz w:val="16"/>
          <w:szCs w:val="16"/>
        </w:rPr>
        <w:t>5 myths about who becomes a terrorist</w:t>
      </w:r>
      <w:r w:rsidRPr="00CF5F62">
        <w:rPr>
          <w:rStyle w:val="StyleStyleBold12pt"/>
          <w:b w:val="0"/>
          <w:sz w:val="16"/>
          <w:szCs w:val="16"/>
        </w:rPr>
        <w:t xml:space="preserve">, </w:t>
      </w:r>
      <w:hyperlink r:id="rId10" w:history="1">
        <w:r w:rsidRPr="00CF5F62">
          <w:rPr>
            <w:rStyle w:val="Hyperlink"/>
            <w:sz w:val="16"/>
            <w:szCs w:val="16"/>
          </w:rPr>
          <w:t>http://www.washingtonpost.com/wp-dyn/content/article/2010/01/08/AR2010010803585.html</w:t>
        </w:r>
      </w:hyperlink>
      <w:r w:rsidRPr="00CF5F62">
        <w:rPr>
          <w:sz w:val="16"/>
          <w:szCs w:val="16"/>
        </w:rPr>
        <w:t>)</w:t>
      </w:r>
    </w:p>
    <w:p w:rsidR="00FC478F" w:rsidRPr="00CF5F62" w:rsidRDefault="00FC478F" w:rsidP="00FC478F">
      <w:pPr>
        <w:pStyle w:val="NormalWeb"/>
        <w:rPr>
          <w:sz w:val="16"/>
        </w:rPr>
      </w:pPr>
      <w:r w:rsidRPr="00CF5F62">
        <w:rPr>
          <w:sz w:val="16"/>
        </w:rPr>
        <w:t xml:space="preserve">Terrorist movements often arise in reaction to a perceived injustice, whether real or imagined. Yet ideology is not the only, or even the most important, factor in an individual's decision to join. In my research and interviews with terrorists, I have found that </w:t>
      </w:r>
      <w:r w:rsidRPr="00CF5F62">
        <w:rPr>
          <w:rStyle w:val="StyleBoldUnderline"/>
        </w:rPr>
        <w:t>operatives are often more interested in adopting a new identity than in supporting a terrorist group's stated goals. Many speak, in particular, about being motivated by a feeling of humiliation</w:t>
      </w:r>
      <w:r w:rsidRPr="00CF5F62">
        <w:rPr>
          <w:sz w:val="16"/>
        </w:rPr>
        <w:t xml:space="preserve">. A Kashmiri militant founded his group because, he said, "Muslims have been overpowered by the West. Our ego hurts . . . we are not able to live up to our own standards for ourselves." </w:t>
      </w:r>
      <w:r w:rsidRPr="00CF5F62">
        <w:rPr>
          <w:sz w:val="12"/>
        </w:rPr>
        <w:t>¶</w:t>
      </w:r>
      <w:r w:rsidRPr="00CF5F62">
        <w:rPr>
          <w:sz w:val="16"/>
        </w:rPr>
        <w:t xml:space="preserve"> </w:t>
      </w:r>
      <w:r w:rsidRPr="009505EA">
        <w:rPr>
          <w:rStyle w:val="StyleBoldUnderline"/>
          <w:highlight w:val="yellow"/>
        </w:rPr>
        <w:t>The reasons that some people become terrorists are as varied as the reasons that others choose</w:t>
      </w:r>
      <w:r w:rsidRPr="00CF5F62">
        <w:rPr>
          <w:rStyle w:val="StyleBoldUnderline"/>
        </w:rPr>
        <w:t xml:space="preserve"> conventional </w:t>
      </w:r>
      <w:r w:rsidRPr="009505EA">
        <w:rPr>
          <w:rStyle w:val="StyleBoldUnderline"/>
          <w:highlight w:val="yellow"/>
        </w:rPr>
        <w:t>professions</w:t>
      </w:r>
      <w:r w:rsidRPr="00CF5F62">
        <w:rPr>
          <w:rStyle w:val="StyleBoldUnderline"/>
        </w:rPr>
        <w:t xml:space="preserve">: </w:t>
      </w:r>
      <w:r w:rsidRPr="009505EA">
        <w:rPr>
          <w:rStyle w:val="StyleBoldUnderline"/>
          <w:highlight w:val="yellow"/>
        </w:rPr>
        <w:t>market conditions, social networks, contact with recruiters, education and individual preferences</w:t>
      </w:r>
      <w:r w:rsidRPr="00CF5F62">
        <w:rPr>
          <w:rStyle w:val="StyleBoldUnderline"/>
        </w:rPr>
        <w:t>.</w:t>
      </w:r>
      <w:r w:rsidRPr="00CF5F62">
        <w:rPr>
          <w:sz w:val="16"/>
        </w:rPr>
        <w:t xml:space="preserve"> And just as the passion for justice that may animate a young law student is not necessarily what keeps him working long hours at a law firm while hoping to make partner, </w:t>
      </w:r>
      <w:r w:rsidRPr="00CF5F62">
        <w:rPr>
          <w:rStyle w:val="StyleBoldUnderline"/>
        </w:rPr>
        <w:t xml:space="preserve">a terrorist's motivations for staying with his cause can also change. </w:t>
      </w:r>
      <w:r w:rsidRPr="00CF5F62">
        <w:rPr>
          <w:rStyle w:val="StyleBoldUnderline"/>
          <w:b w:val="0"/>
          <w:sz w:val="12"/>
        </w:rPr>
        <w:t>¶</w:t>
      </w:r>
      <w:r w:rsidRPr="00CF5F62">
        <w:rPr>
          <w:rStyle w:val="StyleBoldUnderline"/>
          <w:sz w:val="12"/>
        </w:rPr>
        <w:t xml:space="preserve"> </w:t>
      </w:r>
      <w:r w:rsidRPr="00CF5F62">
        <w:rPr>
          <w:sz w:val="16"/>
        </w:rPr>
        <w:t xml:space="preserve">Most terrorist groups disappear quickly; those that survive tend to have the sort of flexible ideology that can attract a diverse array of recruits and funders. </w:t>
      </w:r>
      <w:r w:rsidRPr="00CF5F62">
        <w:rPr>
          <w:rStyle w:val="StyleBoldUnderline"/>
        </w:rPr>
        <w:t>Al-Qaeda is among the most disciplined terrorist groups, but its goals and its list of enemies are constantly shifting</w:t>
      </w:r>
      <w:r w:rsidRPr="00CF5F62">
        <w:rPr>
          <w:sz w:val="16"/>
        </w:rPr>
        <w:t xml:space="preserve">. Documents analyzed by scholars at the Combating Terrorism Center at the U.S. Military Academy reveal an astonishing lack of clarity about the group's purpose, even among leaders of the organization. Abu'l-Walid, a leading strategic thinker for al-Qaeda, has complained about constantly shifting strategic goals, lamenting that "waging jihad like a rhinoceros is stupid and futile." </w:t>
      </w:r>
      <w:r w:rsidRPr="00CF5F62">
        <w:rPr>
          <w:sz w:val="12"/>
        </w:rPr>
        <w:t>¶</w:t>
      </w:r>
      <w:r w:rsidRPr="00CF5F62">
        <w:rPr>
          <w:sz w:val="16"/>
        </w:rPr>
        <w:t xml:space="preserve"> </w:t>
      </w:r>
      <w:r w:rsidRPr="00CF5F62">
        <w:rPr>
          <w:rFonts w:ascii="Arial" w:hAnsi="Arial" w:cs="Arial"/>
          <w:b/>
          <w:bCs/>
          <w:color w:val="000000"/>
          <w:sz w:val="16"/>
          <w:szCs w:val="23"/>
        </w:rPr>
        <w:t>5. The typical terrorist recruit is an alienated loner.</w:t>
      </w:r>
      <w:r w:rsidRPr="00CF5F62">
        <w:rPr>
          <w:sz w:val="12"/>
        </w:rPr>
        <w:t>¶</w:t>
      </w:r>
      <w:r w:rsidRPr="00CF5F62">
        <w:rPr>
          <w:sz w:val="16"/>
        </w:rPr>
        <w:t xml:space="preserve"> According to The Washington Post, Abdulmutallab, the alleged Christmas airplane attacker, </w:t>
      </w:r>
      <w:hyperlink r:id="rId11" w:history="1">
        <w:r w:rsidRPr="00CF5F62">
          <w:rPr>
            <w:rStyle w:val="Hyperlink"/>
            <w:sz w:val="16"/>
          </w:rPr>
          <w:t>wrote in</w:t>
        </w:r>
      </w:hyperlink>
      <w:r w:rsidRPr="00CF5F62">
        <w:rPr>
          <w:sz w:val="16"/>
        </w:rPr>
        <w:t xml:space="preserve"> an online Islamic forum: "I have no one . . . to consult, no one to support me and I feel depressed and lonely. I do not know what to do. And then I think this loneliness leads me to other problems." </w:t>
      </w:r>
      <w:r w:rsidRPr="00CF5F62">
        <w:rPr>
          <w:sz w:val="12"/>
        </w:rPr>
        <w:t>¶</w:t>
      </w:r>
      <w:r w:rsidRPr="00CF5F62">
        <w:rPr>
          <w:sz w:val="16"/>
        </w:rPr>
        <w:t xml:space="preserve"> </w:t>
      </w:r>
      <w:r w:rsidRPr="004531C0">
        <w:rPr>
          <w:sz w:val="16"/>
        </w:rPr>
        <w:t xml:space="preserve">But </w:t>
      </w:r>
      <w:r w:rsidRPr="009505EA">
        <w:rPr>
          <w:rStyle w:val="StyleBoldUnderline"/>
          <w:highlight w:val="yellow"/>
        </w:rPr>
        <w:t>for most</w:t>
      </w:r>
      <w:r w:rsidRPr="004531C0">
        <w:rPr>
          <w:rStyle w:val="StyleBoldUnderline"/>
        </w:rPr>
        <w:t xml:space="preserve"> terrorist </w:t>
      </w:r>
      <w:r w:rsidRPr="009505EA">
        <w:rPr>
          <w:rStyle w:val="StyleBoldUnderline"/>
          <w:highlight w:val="yellow"/>
        </w:rPr>
        <w:t xml:space="preserve">recruits, the problem </w:t>
      </w:r>
      <w:r w:rsidRPr="004531C0">
        <w:rPr>
          <w:rStyle w:val="Emphasis"/>
          <w:highlight w:val="yellow"/>
        </w:rPr>
        <w:t>is</w:t>
      </w:r>
      <w:r w:rsidRPr="00CF5F62">
        <w:rPr>
          <w:rStyle w:val="StyleBoldUnderline"/>
        </w:rPr>
        <w:t xml:space="preserve">n't so much a lack of friends as </w:t>
      </w:r>
      <w:r w:rsidRPr="009505EA">
        <w:rPr>
          <w:rStyle w:val="StyleBoldUnderline"/>
          <w:highlight w:val="yellow"/>
        </w:rPr>
        <w:t>the wrong friends</w:t>
      </w:r>
      <w:r w:rsidRPr="00CF5F62">
        <w:rPr>
          <w:rStyle w:val="StyleBoldUnderline"/>
        </w:rPr>
        <w:t>.</w:t>
      </w:r>
      <w:r w:rsidRPr="00CF5F62">
        <w:rPr>
          <w:sz w:val="16"/>
        </w:rPr>
        <w:t xml:space="preserve"> </w:t>
      </w:r>
      <w:r w:rsidRPr="009505EA">
        <w:rPr>
          <w:rStyle w:val="StyleBoldUnderline"/>
          <w:highlight w:val="yellow"/>
        </w:rPr>
        <w:t>This dynamic isn't</w:t>
      </w:r>
      <w:r w:rsidRPr="004531C0">
        <w:rPr>
          <w:rStyle w:val="StyleBoldUnderline"/>
        </w:rPr>
        <w:t xml:space="preserve"> so </w:t>
      </w:r>
      <w:r w:rsidRPr="009505EA">
        <w:rPr>
          <w:rStyle w:val="StyleBoldUnderline"/>
          <w:highlight w:val="yellow"/>
        </w:rPr>
        <w:t xml:space="preserve">different from </w:t>
      </w:r>
      <w:r w:rsidRPr="004531C0">
        <w:rPr>
          <w:rStyle w:val="StyleBoldUnderline"/>
        </w:rPr>
        <w:t xml:space="preserve">the way </w:t>
      </w:r>
      <w:r w:rsidRPr="009505EA">
        <w:rPr>
          <w:rStyle w:val="StyleBoldUnderline"/>
          <w:highlight w:val="yellow"/>
        </w:rPr>
        <w:t xml:space="preserve">gang recruiting </w:t>
      </w:r>
      <w:r w:rsidRPr="004531C0">
        <w:rPr>
          <w:rStyle w:val="StyleBoldUnderline"/>
        </w:rPr>
        <w:t xml:space="preserve">works </w:t>
      </w:r>
      <w:r w:rsidRPr="009505EA">
        <w:rPr>
          <w:rStyle w:val="StyleBoldUnderline"/>
          <w:highlight w:val="yellow"/>
        </w:rPr>
        <w:t xml:space="preserve">in the </w:t>
      </w:r>
      <w:r w:rsidRPr="009505EA">
        <w:rPr>
          <w:rStyle w:val="Emphasis"/>
          <w:highlight w:val="yellow"/>
        </w:rPr>
        <w:t>U</w:t>
      </w:r>
      <w:r w:rsidRPr="00CF5F62">
        <w:rPr>
          <w:rStyle w:val="StyleBoldUnderline"/>
        </w:rPr>
        <w:t xml:space="preserve">nited </w:t>
      </w:r>
      <w:r w:rsidRPr="009505EA">
        <w:rPr>
          <w:rStyle w:val="Emphasis"/>
          <w:highlight w:val="yellow"/>
        </w:rPr>
        <w:t>S</w:t>
      </w:r>
      <w:r w:rsidRPr="00CF5F62">
        <w:rPr>
          <w:rStyle w:val="StyleBoldUnderline"/>
        </w:rPr>
        <w:t xml:space="preserve">tates: </w:t>
      </w:r>
      <w:r w:rsidRPr="009505EA">
        <w:rPr>
          <w:rStyle w:val="StyleBoldUnderline"/>
          <w:highlight w:val="yellow"/>
        </w:rPr>
        <w:t xml:space="preserve">Terrorists </w:t>
      </w:r>
      <w:r w:rsidRPr="004531C0">
        <w:rPr>
          <w:rStyle w:val="StyleBoldUnderline"/>
        </w:rPr>
        <w:t>often</w:t>
      </w:r>
      <w:r w:rsidRPr="009505EA">
        <w:rPr>
          <w:rStyle w:val="StyleBoldUnderline"/>
          <w:highlight w:val="yellow"/>
        </w:rPr>
        <w:t xml:space="preserve"> join an armed struggle because they have a buddy who has done so</w:t>
      </w:r>
      <w:r w:rsidRPr="00CF5F62">
        <w:rPr>
          <w:sz w:val="16"/>
        </w:rPr>
        <w:t xml:space="preserve">. In a survey of 516 Guantanamo detainees, researchers at the Combating Terrorism Center found that </w:t>
      </w:r>
      <w:r w:rsidRPr="004531C0">
        <w:rPr>
          <w:rStyle w:val="StyleBoldUnderline"/>
        </w:rPr>
        <w:t>knowing another member of al-Qaeda was a better predictor of who became a terrorist than was belief in the idea of jihad</w:t>
      </w:r>
      <w:r w:rsidRPr="00CF5F62">
        <w:rPr>
          <w:rStyle w:val="StyleBoldUnderline"/>
        </w:rPr>
        <w:t xml:space="preserve">. </w:t>
      </w:r>
      <w:r w:rsidRPr="00CF5F62">
        <w:rPr>
          <w:rStyle w:val="StyleBoldUnderline"/>
          <w:b w:val="0"/>
          <w:sz w:val="12"/>
        </w:rPr>
        <w:t>¶</w:t>
      </w:r>
      <w:r w:rsidRPr="00CF5F62">
        <w:rPr>
          <w:rStyle w:val="StyleBoldUnderline"/>
          <w:sz w:val="12"/>
        </w:rPr>
        <w:t xml:space="preserve"> </w:t>
      </w:r>
      <w:r w:rsidRPr="00CF5F62">
        <w:rPr>
          <w:sz w:val="16"/>
        </w:rPr>
        <w:t xml:space="preserve">It is interesting to note that in its rehabilitation efforts, the Saudi government tries to compete with convicts' ties to terrorism networks by reconnecting them to their families and home communities, and most controversially, by trying to find wives for the former fighters. </w:t>
      </w:r>
      <w:r w:rsidRPr="00CF5F62">
        <w:rPr>
          <w:sz w:val="12"/>
        </w:rPr>
        <w:t>¶</w:t>
      </w:r>
      <w:r w:rsidRPr="00CF5F62">
        <w:rPr>
          <w:sz w:val="16"/>
        </w:rPr>
        <w:t xml:space="preserve"> </w:t>
      </w:r>
      <w:r w:rsidRPr="009505EA">
        <w:rPr>
          <w:rStyle w:val="StyleBoldUnderline"/>
        </w:rPr>
        <w:t>Ultimately, some individuals may join terrorist groups out of a misplaced desire to transform society.</w:t>
      </w:r>
      <w:r w:rsidRPr="00CF5F62">
        <w:rPr>
          <w:sz w:val="16"/>
        </w:rPr>
        <w:t xml:space="preserve"> But over time, </w:t>
      </w:r>
      <w:r w:rsidRPr="009505EA">
        <w:rPr>
          <w:rStyle w:val="StyleBoldUnderline"/>
          <w:highlight w:val="yellow"/>
        </w:rPr>
        <w:t>the social</w:t>
      </w:r>
      <w:r w:rsidRPr="00CF5F62">
        <w:rPr>
          <w:rStyle w:val="StyleBoldUnderline"/>
        </w:rPr>
        <w:t xml:space="preserve"> and psychological </w:t>
      </w:r>
      <w:r w:rsidRPr="009505EA">
        <w:rPr>
          <w:rStyle w:val="StyleBoldUnderline"/>
          <w:highlight w:val="yellow"/>
        </w:rPr>
        <w:t>rewards of belonging can eclipse such motivations</w:t>
      </w:r>
      <w:r w:rsidRPr="00CF5F62">
        <w:rPr>
          <w:rStyle w:val="StyleBoldUnderline"/>
        </w:rPr>
        <w:t xml:space="preserve">. </w:t>
      </w:r>
      <w:r w:rsidRPr="009505EA">
        <w:rPr>
          <w:rStyle w:val="StyleBoldUnderline"/>
          <w:highlight w:val="yellow"/>
        </w:rPr>
        <w:t>Terrorists want to better their own circumstances</w:t>
      </w:r>
      <w:r w:rsidRPr="00CF5F62">
        <w:rPr>
          <w:sz w:val="16"/>
        </w:rPr>
        <w:t xml:space="preserve"> at least as much as they want to change the world. </w:t>
      </w:r>
      <w:r w:rsidRPr="00CF5F62">
        <w:rPr>
          <w:sz w:val="12"/>
        </w:rPr>
        <w:t>¶</w:t>
      </w:r>
      <w:r w:rsidRPr="00CF5F62">
        <w:rPr>
          <w:sz w:val="16"/>
        </w:rPr>
        <w:t xml:space="preserve"> </w:t>
      </w:r>
      <w:r w:rsidRPr="00CF5F62">
        <w:rPr>
          <w:i/>
          <w:iCs/>
          <w:sz w:val="16"/>
        </w:rPr>
        <w:t>Jessica Stern serves on the Hoover Institution Task Force on National Security and Law and is a lecturer at Harvard Law School. She is the author of "Terror in the Name of God: Why Religious Militants Kill."</w:t>
      </w:r>
      <w:r w:rsidRPr="00CF5F62">
        <w:rPr>
          <w:sz w:val="16"/>
        </w:rPr>
        <w:t xml:space="preserve"> </w:t>
      </w:r>
    </w:p>
    <w:p w:rsidR="00FC478F" w:rsidRPr="00A3279D" w:rsidRDefault="00FC478F" w:rsidP="00FC478F">
      <w:pPr>
        <w:pStyle w:val="Heading4"/>
        <w:rPr>
          <w:rFonts w:asciiTheme="minorHAnsi" w:hAnsiTheme="minorHAnsi" w:cs="Arial"/>
        </w:rPr>
      </w:pPr>
      <w:r w:rsidRPr="00A3279D">
        <w:rPr>
          <w:rFonts w:asciiTheme="minorHAnsi" w:hAnsiTheme="minorHAnsi" w:cs="Arial"/>
        </w:rPr>
        <w:t>Detention doesn’t drive al Qaeda—comparatively less important in recruiting</w:t>
      </w:r>
    </w:p>
    <w:p w:rsidR="00FC478F" w:rsidRPr="00A3279D" w:rsidRDefault="00FC478F" w:rsidP="00FC478F">
      <w:pPr>
        <w:rPr>
          <w:rFonts w:asciiTheme="minorHAnsi" w:hAnsiTheme="minorHAnsi" w:cs="Arial"/>
        </w:rPr>
      </w:pPr>
      <w:r w:rsidRPr="00A3279D">
        <w:rPr>
          <w:rStyle w:val="StyleStyleBold12pt"/>
          <w:rFonts w:asciiTheme="minorHAnsi" w:hAnsiTheme="minorHAnsi" w:cs="Arial"/>
        </w:rPr>
        <w:t>Joscelyn 2010</w:t>
      </w:r>
      <w:r w:rsidRPr="00A3279D">
        <w:rPr>
          <w:rFonts w:asciiTheme="minorHAnsi" w:hAnsiTheme="minorHAnsi" w:cs="Arial"/>
        </w:rPr>
        <w:t>(Thomas, The Weekly Standard, December 27, "Gitmo Is Not Al Qaeda's 'Number One Recruitment Tool'", http://www.weeklystandard.com/blogs/gitmo-not-al-qaedas-number-one-recruitment-tool_524997.html?page=2)</w:t>
      </w:r>
    </w:p>
    <w:p w:rsidR="00FC478F" w:rsidRPr="00A3279D" w:rsidRDefault="00FC478F" w:rsidP="00FC478F">
      <w:pPr>
        <w:rPr>
          <w:rFonts w:asciiTheme="minorHAnsi" w:hAnsiTheme="minorHAnsi" w:cs="Arial"/>
        </w:rPr>
      </w:pPr>
    </w:p>
    <w:p w:rsidR="00FC478F" w:rsidRPr="00A3279D" w:rsidRDefault="00FC478F" w:rsidP="00FC478F">
      <w:pPr>
        <w:rPr>
          <w:rFonts w:asciiTheme="minorHAnsi" w:hAnsiTheme="minorHAnsi" w:cs="Arial"/>
          <w:sz w:val="16"/>
        </w:rPr>
      </w:pPr>
      <w:r w:rsidRPr="00A3279D">
        <w:rPr>
          <w:rFonts w:asciiTheme="minorHAnsi" w:hAnsiTheme="minorHAnsi" w:cs="Arial"/>
          <w:sz w:val="16"/>
        </w:rPr>
        <w:t xml:space="preserve">THE WEEKLY STANDARD has reviewed translations </w:t>
      </w:r>
      <w:r w:rsidRPr="00B070EF">
        <w:rPr>
          <w:rStyle w:val="StyleBoldUnderline"/>
          <w:rFonts w:asciiTheme="minorHAnsi" w:hAnsiTheme="minorHAnsi" w:cs="Arial"/>
          <w:highlight w:val="yellow"/>
        </w:rPr>
        <w:t>of 34 messages</w:t>
      </w:r>
      <w:r w:rsidRPr="00A3279D">
        <w:rPr>
          <w:rStyle w:val="StyleBoldUnderline"/>
          <w:rFonts w:asciiTheme="minorHAnsi" w:hAnsiTheme="minorHAnsi" w:cs="Arial"/>
        </w:rPr>
        <w:t xml:space="preserve"> and interviews </w:t>
      </w:r>
      <w:r w:rsidRPr="00B070EF">
        <w:rPr>
          <w:rStyle w:val="StyleBoldUnderline"/>
          <w:rFonts w:asciiTheme="minorHAnsi" w:hAnsiTheme="minorHAnsi" w:cs="Arial"/>
          <w:highlight w:val="yellow"/>
        </w:rPr>
        <w:t>delivered by top al Qaeda leaders</w:t>
      </w:r>
      <w:r w:rsidRPr="00A3279D">
        <w:rPr>
          <w:rFonts w:asciiTheme="minorHAnsi" w:hAnsiTheme="minorHAnsi" w:cs="Arial"/>
          <w:sz w:val="16"/>
        </w:rPr>
        <w:t xml:space="preserve"> operating in Pakistan and Afghanistan (“Al Qaeda Central”), including Osama bin Laden and Ayman al Zawahiri, </w:t>
      </w:r>
      <w:r w:rsidRPr="00A3279D">
        <w:rPr>
          <w:rStyle w:val="StyleBoldUnderline"/>
          <w:rFonts w:asciiTheme="minorHAnsi" w:hAnsiTheme="minorHAnsi" w:cs="Arial"/>
        </w:rPr>
        <w:t>since January 2009</w:t>
      </w:r>
      <w:r w:rsidRPr="00A3279D">
        <w:rPr>
          <w:rFonts w:asciiTheme="minorHAnsi" w:hAnsiTheme="minorHAnsi" w:cs="Arial"/>
          <w:sz w:val="16"/>
        </w:rPr>
        <w:t xml:space="preserve">. The translations were </w:t>
      </w:r>
      <w:hyperlink r:id="rId12" w:history="1">
        <w:r w:rsidRPr="00A3279D">
          <w:rPr>
            <w:rFonts w:asciiTheme="minorHAnsi" w:hAnsiTheme="minorHAnsi" w:cs="Arial"/>
            <w:sz w:val="16"/>
          </w:rPr>
          <w:t>published online</w:t>
        </w:r>
      </w:hyperlink>
      <w:r w:rsidRPr="00A3279D">
        <w:rPr>
          <w:rFonts w:asciiTheme="minorHAnsi" w:hAnsiTheme="minorHAnsi" w:cs="Arial"/>
          <w:sz w:val="16"/>
        </w:rPr>
        <w:t xml:space="preserve"> by the NEFA Foundation. </w:t>
      </w:r>
      <w:r w:rsidRPr="00B070EF">
        <w:rPr>
          <w:rStyle w:val="StyleBoldUnderline"/>
          <w:rFonts w:asciiTheme="minorHAnsi" w:hAnsiTheme="minorHAnsi" w:cs="Arial"/>
          <w:highlight w:val="yellow"/>
        </w:rPr>
        <w:t>Guantanamo is mentioned in only 3</w:t>
      </w:r>
      <w:r w:rsidRPr="00A3279D">
        <w:rPr>
          <w:rFonts w:asciiTheme="minorHAnsi" w:hAnsiTheme="minorHAnsi" w:cs="Arial"/>
          <w:sz w:val="16"/>
        </w:rPr>
        <w:t xml:space="preserve"> of the 34 messages. The other 31 messages contain no reference to Guantanamo. And </w:t>
      </w:r>
      <w:r w:rsidRPr="00A3279D">
        <w:rPr>
          <w:rStyle w:val="StyleBoldUnderline"/>
          <w:rFonts w:asciiTheme="minorHAnsi" w:hAnsiTheme="minorHAnsi" w:cs="Arial"/>
        </w:rPr>
        <w:t>even in the</w:t>
      </w:r>
      <w:r w:rsidRPr="00A3279D">
        <w:rPr>
          <w:rFonts w:asciiTheme="minorHAnsi" w:hAnsiTheme="minorHAnsi" w:cs="Arial"/>
          <w:sz w:val="16"/>
        </w:rPr>
        <w:t xml:space="preserve"> three </w:t>
      </w:r>
      <w:r w:rsidRPr="00A3279D">
        <w:rPr>
          <w:rStyle w:val="StyleBoldUnderline"/>
          <w:rFonts w:asciiTheme="minorHAnsi" w:hAnsiTheme="minorHAnsi" w:cs="Arial"/>
        </w:rPr>
        <w:t>messages</w:t>
      </w:r>
      <w:r w:rsidRPr="00A3279D">
        <w:rPr>
          <w:rFonts w:asciiTheme="minorHAnsi" w:hAnsiTheme="minorHAnsi" w:cs="Arial"/>
          <w:sz w:val="16"/>
        </w:rPr>
        <w:t xml:space="preserve"> in which </w:t>
      </w:r>
      <w:r w:rsidRPr="00A3279D">
        <w:rPr>
          <w:rStyle w:val="StyleBoldUnderline"/>
          <w:rFonts w:asciiTheme="minorHAnsi" w:hAnsiTheme="minorHAnsi" w:cs="Arial"/>
        </w:rPr>
        <w:t xml:space="preserve">al Qaeda mentions </w:t>
      </w:r>
      <w:r w:rsidRPr="00B070EF">
        <w:rPr>
          <w:rStyle w:val="StyleBoldUnderline"/>
          <w:rFonts w:asciiTheme="minorHAnsi" w:hAnsiTheme="minorHAnsi" w:cs="Arial"/>
          <w:highlight w:val="yellow"/>
        </w:rPr>
        <w:t>the</w:t>
      </w:r>
      <w:r w:rsidRPr="00A3279D">
        <w:rPr>
          <w:rFonts w:asciiTheme="minorHAnsi" w:hAnsiTheme="minorHAnsi" w:cs="Arial"/>
          <w:sz w:val="16"/>
        </w:rPr>
        <w:t xml:space="preserve"> detention </w:t>
      </w:r>
      <w:r w:rsidRPr="00B070EF">
        <w:rPr>
          <w:rStyle w:val="StyleBoldUnderline"/>
          <w:rFonts w:asciiTheme="minorHAnsi" w:hAnsiTheme="minorHAnsi" w:cs="Arial"/>
          <w:highlight w:val="yellow"/>
        </w:rPr>
        <w:t>facility it is not a prominent theme</w:t>
      </w:r>
      <w:r w:rsidRPr="00A3279D">
        <w:rPr>
          <w:rFonts w:asciiTheme="minorHAnsi" w:hAnsiTheme="minorHAnsi" w:cs="Arial"/>
          <w:sz w:val="16"/>
        </w:rPr>
        <w:t>.</w:t>
      </w:r>
      <w:r w:rsidRPr="00A3279D">
        <w:rPr>
          <w:rFonts w:asciiTheme="minorHAnsi" w:hAnsiTheme="minorHAnsi" w:cs="Arial"/>
          <w:sz w:val="12"/>
        </w:rPr>
        <w:t>¶</w:t>
      </w:r>
      <w:r w:rsidRPr="00A3279D">
        <w:rPr>
          <w:rFonts w:asciiTheme="minorHAnsi" w:hAnsiTheme="minorHAnsi" w:cs="Arial"/>
          <w:sz w:val="16"/>
        </w:rPr>
        <w:t xml:space="preserve"> Instead, al Qaeda’s leaders repeatedly focus on a narrative that has dominated their propaganda for the better part of two decades. According to bin Laden, Zawahiri, and other al Qaeda chieftains, there is a Zionist-Crusader conspiracy against Muslims. Relying on this deeply paranoid and conspiratorial worldview, al Qaeda routinely calls upon Muslims to take up arms against Jews and Christians, as well as any Muslims rulers who refuse to fight this imaginary coalition. </w:t>
      </w:r>
      <w:r w:rsidRPr="00A3279D">
        <w:rPr>
          <w:rFonts w:asciiTheme="minorHAnsi" w:hAnsiTheme="minorHAnsi" w:cs="Arial"/>
          <w:sz w:val="12"/>
        </w:rPr>
        <w:t>¶</w:t>
      </w:r>
      <w:r w:rsidRPr="00A3279D">
        <w:rPr>
          <w:rFonts w:asciiTheme="minorHAnsi" w:hAnsiTheme="minorHAnsi" w:cs="Arial"/>
          <w:sz w:val="16"/>
        </w:rPr>
        <w:t xml:space="preserve"> This theme forms the backbone of al Qaeda’s messaging – not Guantanamo. </w:t>
      </w:r>
      <w:r w:rsidRPr="00A3279D">
        <w:rPr>
          <w:rFonts w:asciiTheme="minorHAnsi" w:hAnsiTheme="minorHAnsi" w:cs="Arial"/>
          <w:sz w:val="12"/>
        </w:rPr>
        <w:t>¶</w:t>
      </w:r>
      <w:r w:rsidRPr="00A3279D">
        <w:rPr>
          <w:rFonts w:asciiTheme="minorHAnsi" w:hAnsiTheme="minorHAnsi" w:cs="Arial"/>
          <w:sz w:val="16"/>
        </w:rPr>
        <w:t xml:space="preserve"> To illustrate this point, consider the results of some basic keyword searches. </w:t>
      </w:r>
      <w:r w:rsidRPr="00A3279D">
        <w:rPr>
          <w:rStyle w:val="StyleBoldUnderline"/>
          <w:rFonts w:asciiTheme="minorHAnsi" w:hAnsiTheme="minorHAnsi" w:cs="Arial"/>
        </w:rPr>
        <w:t>Guantanamo is mentioned a mere 7 times in the 34 messages we reviewed</w:t>
      </w:r>
      <w:r w:rsidRPr="00A3279D">
        <w:rPr>
          <w:rFonts w:asciiTheme="minorHAnsi" w:hAnsiTheme="minorHAnsi" w:cs="Arial"/>
          <w:sz w:val="16"/>
        </w:rPr>
        <w:t xml:space="preserve">. (Again, all 7 of those references appear in just 3 of the 34 messages.) </w:t>
      </w:r>
      <w:r w:rsidRPr="00A3279D">
        <w:rPr>
          <w:rFonts w:asciiTheme="minorHAnsi" w:hAnsiTheme="minorHAnsi" w:cs="Arial"/>
          <w:sz w:val="12"/>
        </w:rPr>
        <w:t>¶</w:t>
      </w:r>
      <w:r w:rsidRPr="00A3279D">
        <w:rPr>
          <w:rFonts w:asciiTheme="minorHAnsi" w:hAnsiTheme="minorHAnsi" w:cs="Arial"/>
          <w:sz w:val="16"/>
        </w:rPr>
        <w:t xml:space="preserve"> </w:t>
      </w:r>
      <w:bookmarkStart w:id="1" w:name="read-more"/>
      <w:bookmarkEnd w:id="1"/>
      <w:r w:rsidRPr="00A3279D">
        <w:rPr>
          <w:rFonts w:asciiTheme="minorHAnsi" w:hAnsiTheme="minorHAnsi" w:cs="Arial"/>
          <w:sz w:val="16"/>
        </w:rPr>
        <w:t xml:space="preserve">By way of comparison, </w:t>
      </w:r>
      <w:r w:rsidRPr="00B070EF">
        <w:rPr>
          <w:rStyle w:val="StyleBoldUnderline"/>
          <w:rFonts w:asciiTheme="minorHAnsi" w:hAnsiTheme="minorHAnsi" w:cs="Arial"/>
          <w:highlight w:val="yellow"/>
        </w:rPr>
        <w:t>all of the following</w:t>
      </w:r>
      <w:r w:rsidRPr="00A3279D">
        <w:rPr>
          <w:rStyle w:val="StyleBoldUnderline"/>
          <w:rFonts w:asciiTheme="minorHAnsi" w:hAnsiTheme="minorHAnsi" w:cs="Arial"/>
        </w:rPr>
        <w:t xml:space="preserve"> </w:t>
      </w:r>
      <w:r w:rsidRPr="00A3279D">
        <w:rPr>
          <w:rFonts w:asciiTheme="minorHAnsi" w:hAnsiTheme="minorHAnsi" w:cs="Arial"/>
          <w:sz w:val="16"/>
        </w:rPr>
        <w:t xml:space="preserve">keywords </w:t>
      </w:r>
      <w:r w:rsidRPr="00B070EF">
        <w:rPr>
          <w:rStyle w:val="StyleBoldUnderline"/>
          <w:rFonts w:asciiTheme="minorHAnsi" w:hAnsiTheme="minorHAnsi" w:cs="Arial"/>
          <w:highlight w:val="yellow"/>
        </w:rPr>
        <w:t>are mentioned far more frequently: Israel</w:t>
      </w:r>
      <w:r w:rsidRPr="00A3279D">
        <w:rPr>
          <w:rFonts w:asciiTheme="minorHAnsi" w:hAnsiTheme="minorHAnsi" w:cs="Arial"/>
          <w:sz w:val="16"/>
        </w:rPr>
        <w:t xml:space="preserve">/Israeli/Israelis (98 mentions), Jew/Jews (129), Zionist(s) (94), </w:t>
      </w:r>
      <w:r w:rsidRPr="00B070EF">
        <w:rPr>
          <w:rStyle w:val="StyleBoldUnderline"/>
          <w:rFonts w:asciiTheme="minorHAnsi" w:hAnsiTheme="minorHAnsi" w:cs="Arial"/>
          <w:highlight w:val="yellow"/>
        </w:rPr>
        <w:t>Palestine</w:t>
      </w:r>
      <w:r w:rsidRPr="00A3279D">
        <w:rPr>
          <w:rFonts w:asciiTheme="minorHAnsi" w:hAnsiTheme="minorHAnsi" w:cs="Arial"/>
          <w:sz w:val="16"/>
        </w:rPr>
        <w:t xml:space="preserve">/Palestinian (200), Gaza (131), and </w:t>
      </w:r>
      <w:r w:rsidRPr="00B070EF">
        <w:rPr>
          <w:rStyle w:val="StyleBoldUnderline"/>
          <w:rFonts w:asciiTheme="minorHAnsi" w:hAnsiTheme="minorHAnsi" w:cs="Arial"/>
          <w:highlight w:val="yellow"/>
        </w:rPr>
        <w:t>Crusader</w:t>
      </w:r>
      <w:r w:rsidRPr="00A3279D">
        <w:rPr>
          <w:rFonts w:asciiTheme="minorHAnsi" w:hAnsiTheme="minorHAnsi" w:cs="Arial"/>
          <w:sz w:val="16"/>
        </w:rPr>
        <w:t>(s) (322). (Note: Zionist is often paired with Crusader in al Qaeda’s rhetoric.)</w:t>
      </w:r>
      <w:r w:rsidRPr="00A3279D">
        <w:rPr>
          <w:rFonts w:asciiTheme="minorHAnsi" w:hAnsiTheme="minorHAnsi" w:cs="Arial"/>
          <w:sz w:val="12"/>
        </w:rPr>
        <w:t>¶</w:t>
      </w:r>
      <w:r w:rsidRPr="00A3279D">
        <w:rPr>
          <w:rFonts w:asciiTheme="minorHAnsi" w:hAnsiTheme="minorHAnsi" w:cs="Arial"/>
          <w:sz w:val="16"/>
        </w:rPr>
        <w:t xml:space="preserve"> Naturally, al Qaeda’s leaders also focus on the wars in </w:t>
      </w:r>
      <w:r w:rsidRPr="00B070EF">
        <w:rPr>
          <w:rStyle w:val="StyleBoldUnderline"/>
          <w:rFonts w:asciiTheme="minorHAnsi" w:hAnsiTheme="minorHAnsi" w:cs="Arial"/>
          <w:highlight w:val="yellow"/>
        </w:rPr>
        <w:t>Afghanistan</w:t>
      </w:r>
      <w:r w:rsidRPr="00A3279D">
        <w:rPr>
          <w:rFonts w:asciiTheme="minorHAnsi" w:hAnsiTheme="minorHAnsi" w:cs="Arial"/>
          <w:sz w:val="16"/>
        </w:rPr>
        <w:t xml:space="preserve"> (333 mentions) </w:t>
      </w:r>
      <w:r w:rsidRPr="00B070EF">
        <w:rPr>
          <w:rStyle w:val="StyleBoldUnderline"/>
          <w:rFonts w:asciiTheme="minorHAnsi" w:hAnsiTheme="minorHAnsi" w:cs="Arial"/>
          <w:highlight w:val="yellow"/>
        </w:rPr>
        <w:t>and Iraq</w:t>
      </w:r>
      <w:r w:rsidRPr="00A3279D">
        <w:rPr>
          <w:rFonts w:asciiTheme="minorHAnsi" w:hAnsiTheme="minorHAnsi" w:cs="Arial"/>
          <w:sz w:val="16"/>
        </w:rPr>
        <w:t xml:space="preserve"> (157). </w:t>
      </w:r>
      <w:r w:rsidRPr="00A3279D">
        <w:rPr>
          <w:rStyle w:val="StyleBoldUnderline"/>
          <w:rFonts w:asciiTheme="minorHAnsi" w:hAnsiTheme="minorHAnsi" w:cs="Arial"/>
        </w:rPr>
        <w:t>Pakistan</w:t>
      </w:r>
      <w:r w:rsidRPr="00A3279D">
        <w:rPr>
          <w:rFonts w:asciiTheme="minorHAnsi" w:hAnsiTheme="minorHAnsi" w:cs="Arial"/>
          <w:sz w:val="16"/>
        </w:rPr>
        <w:t xml:space="preserve"> (331), which is home to the jihadist hydra, </w:t>
      </w:r>
      <w:r w:rsidRPr="00A3279D">
        <w:rPr>
          <w:rStyle w:val="StyleBoldUnderline"/>
          <w:rFonts w:asciiTheme="minorHAnsi" w:hAnsiTheme="minorHAnsi" w:cs="Arial"/>
        </w:rPr>
        <w:t>is featured prominently, too</w:t>
      </w:r>
      <w:r w:rsidRPr="00A3279D">
        <w:rPr>
          <w:rFonts w:asciiTheme="minorHAnsi" w:hAnsiTheme="minorHAnsi" w:cs="Arial"/>
          <w:sz w:val="16"/>
        </w:rPr>
        <w:t xml:space="preserve">. Al Qaeda has designs on each of these three nations and implores willing recruits to fight America and her allies there. Keywords related to other jihadist hotspots also feature more prominently than Gitmo, including Somalia (67 mentions), Yemen (18) and Chechnya (15). </w:t>
      </w:r>
      <w:r w:rsidRPr="00A3279D">
        <w:rPr>
          <w:rFonts w:asciiTheme="minorHAnsi" w:hAnsiTheme="minorHAnsi" w:cs="Arial"/>
          <w:sz w:val="12"/>
        </w:rPr>
        <w:t>¶</w:t>
      </w:r>
      <w:r w:rsidRPr="00A3279D">
        <w:rPr>
          <w:rFonts w:asciiTheme="minorHAnsi" w:hAnsiTheme="minorHAnsi" w:cs="Arial"/>
          <w:sz w:val="16"/>
        </w:rPr>
        <w:t xml:space="preserve"> 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w:t>
      </w:r>
      <w:r w:rsidRPr="00A3279D">
        <w:rPr>
          <w:rFonts w:asciiTheme="minorHAnsi" w:hAnsiTheme="minorHAnsi" w:cs="Arial"/>
          <w:sz w:val="12"/>
        </w:rPr>
        <w:t>¶</w:t>
      </w:r>
      <w:r w:rsidRPr="00A3279D">
        <w:rPr>
          <w:rFonts w:asciiTheme="minorHAnsi" w:hAnsiTheme="minorHAnsi" w:cs="Arial"/>
          <w:sz w:val="16"/>
        </w:rPr>
        <w:t xml:space="preserve"> However, the messages we reviewed also surely include most of what al Qaeda’s honchos have said publicly since January 2009. These messages do not support the president’s claim. A closer look at the 3 out of 34 messages in which “Al Qaeda Central” actually referred to Guantanamo reveals just how weak the president’s argument is. </w:t>
      </w:r>
      <w:r w:rsidRPr="00B070EF">
        <w:rPr>
          <w:rStyle w:val="StyleBoldUnderline"/>
          <w:rFonts w:asciiTheme="minorHAnsi" w:hAnsiTheme="minorHAnsi" w:cs="Arial"/>
          <w:highlight w:val="yellow"/>
        </w:rPr>
        <w:t>Even in these messages al Qaeda is far more interested in other themes</w:t>
      </w:r>
      <w:r w:rsidRPr="00A3279D">
        <w:rPr>
          <w:rFonts w:asciiTheme="minorHAnsi" w:hAnsiTheme="minorHAnsi" w:cs="Arial"/>
          <w:sz w:val="16"/>
        </w:rPr>
        <w:t>.</w:t>
      </w:r>
      <w:r w:rsidRPr="00A3279D">
        <w:rPr>
          <w:rFonts w:asciiTheme="minorHAnsi" w:hAnsiTheme="minorHAnsi" w:cs="Arial"/>
          <w:sz w:val="12"/>
        </w:rPr>
        <w:t>¶</w:t>
      </w:r>
      <w:r w:rsidRPr="00A3279D">
        <w:rPr>
          <w:rFonts w:asciiTheme="minorHAnsi" w:hAnsiTheme="minorHAnsi" w:cs="Arial"/>
          <w:sz w:val="16"/>
        </w:rPr>
        <w:t xml:space="preserve"> In a February 17, 2010 message entitled, “</w:t>
      </w:r>
      <w:hyperlink r:id="rId13" w:history="1">
        <w:r w:rsidRPr="00A3279D">
          <w:rPr>
            <w:rFonts w:asciiTheme="minorHAnsi" w:hAnsiTheme="minorHAnsi" w:cs="Arial"/>
            <w:sz w:val="16"/>
          </w:rPr>
          <w:t>The Way to Save the Earth</w:t>
        </w:r>
      </w:hyperlink>
      <w:r w:rsidRPr="00A3279D">
        <w:rPr>
          <w:rFonts w:asciiTheme="minorHAnsi" w:hAnsiTheme="minorHAnsi" w:cs="Arial"/>
          <w:sz w:val="16"/>
        </w:rPr>
        <w:t>,” Osama bin Laden made an offhand reference to Guantanamo. But it is hardly a prominent feature of the terror master’s message. As bin Laden makes clear in the opening lines, his main concern is climate change.</w:t>
      </w:r>
      <w:r w:rsidRPr="00A3279D">
        <w:rPr>
          <w:rFonts w:asciiTheme="minorHAnsi" w:hAnsiTheme="minorHAnsi" w:cs="Arial"/>
          <w:sz w:val="12"/>
        </w:rPr>
        <w:t>¶</w:t>
      </w:r>
      <w:r w:rsidRPr="00A3279D">
        <w:rPr>
          <w:rFonts w:asciiTheme="minorHAnsi" w:hAnsiTheme="minorHAnsi" w:cs="Arial"/>
          <w:sz w:val="16"/>
        </w:rPr>
        <w:t xml:space="preserve"> “This is a message to the whole world about those who cause climate change and its dangers – intentionally or unintentionally – and what we must do,” bin Laden said. Bin Laden blames the “greedy heads of major corporations” and “senior capitalists” who are “characterized by wickedness and hardheartedness” for the supposed deleterious effects of global warming.</w:t>
      </w:r>
      <w:r w:rsidRPr="00A3279D">
        <w:rPr>
          <w:rFonts w:asciiTheme="minorHAnsi" w:hAnsiTheme="minorHAnsi" w:cs="Arial"/>
          <w:sz w:val="12"/>
        </w:rPr>
        <w:t>¶</w:t>
      </w:r>
      <w:r w:rsidRPr="00A3279D">
        <w:rPr>
          <w:rFonts w:asciiTheme="minorHAnsi" w:hAnsiTheme="minorHAnsi" w:cs="Arial"/>
          <w:sz w:val="16"/>
        </w:rPr>
        <w:t xml:space="preserve"> Bin Laden does refer to Guantanamo, but </w:t>
      </w:r>
      <w:r w:rsidRPr="00A3279D">
        <w:rPr>
          <w:rStyle w:val="StyleBoldUnderline"/>
          <w:rFonts w:asciiTheme="minorHAnsi" w:hAnsiTheme="minorHAnsi" w:cs="Arial"/>
        </w:rPr>
        <w:t>it is brief and in the context of a rambling passage</w:t>
      </w:r>
      <w:r w:rsidRPr="00A3279D">
        <w:rPr>
          <w:rFonts w:asciiTheme="minorHAnsi" w:hAnsiTheme="minorHAnsi" w:cs="Arial"/>
          <w:sz w:val="16"/>
        </w:rPr>
        <w:t xml:space="preserve">. In the surrounding sentences, bin Laden criticizes America for waging war in Iraq for oil, incorrectly claims that America and her allies have “killed, wounded, orphaned, widowed and displaced more than 10 million Iraqis,” and calls President Obama’s acceptance of the Nobel Peace Prize “an extreme example of the deception and humiliation of humanity.” </w:t>
      </w:r>
      <w:r w:rsidRPr="00A3279D">
        <w:rPr>
          <w:rFonts w:asciiTheme="minorHAnsi" w:hAnsiTheme="minorHAnsi" w:cs="Arial"/>
          <w:sz w:val="12"/>
        </w:rPr>
        <w:t>¶</w:t>
      </w:r>
      <w:r w:rsidRPr="00A3279D">
        <w:rPr>
          <w:rFonts w:asciiTheme="minorHAnsi" w:hAnsiTheme="minorHAnsi" w:cs="Arial"/>
          <w:sz w:val="16"/>
        </w:rPr>
        <w:t xml:space="preserve"> If bin Laden’s February 17th message is evidence that al Qaeda is using Guantanamo as a recruiting tool, then it is also evidence that al Qaeda is using climate change and President Obama’s Nobel to earn new recruits.</w:t>
      </w:r>
      <w:r w:rsidRPr="00A3279D">
        <w:rPr>
          <w:rFonts w:asciiTheme="minorHAnsi" w:hAnsiTheme="minorHAnsi" w:cs="Arial"/>
          <w:sz w:val="12"/>
        </w:rPr>
        <w:t>¶</w:t>
      </w:r>
      <w:r w:rsidRPr="00A3279D">
        <w:rPr>
          <w:rFonts w:asciiTheme="minorHAnsi" w:hAnsiTheme="minorHAnsi" w:cs="Arial"/>
          <w:sz w:val="16"/>
        </w:rPr>
        <w:t xml:space="preserve"> The other two messages in our sample that refer to Guantanamo do not fare much better when any amount of scrutiny is applied. </w:t>
      </w:r>
    </w:p>
    <w:p w:rsidR="00FC478F" w:rsidRDefault="00FC478F" w:rsidP="00FC478F"/>
    <w:p w:rsidR="00FC478F" w:rsidRPr="009505EA" w:rsidRDefault="00FC478F" w:rsidP="00FC478F">
      <w:pPr>
        <w:pStyle w:val="Heading4"/>
        <w:rPr>
          <w:rStyle w:val="StyleStyleBold12pt"/>
          <w:b/>
        </w:rPr>
      </w:pPr>
      <w:r w:rsidRPr="009505EA">
        <w:rPr>
          <w:rStyle w:val="StyleStyleBold12pt"/>
          <w:b/>
        </w:rPr>
        <w:t>Psychological justification for indefinite detention – some terrorists develop enduring reasons to pursue violence</w:t>
      </w:r>
    </w:p>
    <w:p w:rsidR="00FC478F" w:rsidRPr="00A9557C" w:rsidRDefault="00FC478F" w:rsidP="00FC478F">
      <w:pPr>
        <w:pStyle w:val="NormalWeb"/>
        <w:rPr>
          <w:rStyle w:val="StyleStyleBold12pt"/>
        </w:rPr>
      </w:pPr>
      <w:r>
        <w:rPr>
          <w:rStyle w:val="StyleStyleBold12pt"/>
        </w:rPr>
        <w:t xml:space="preserve">Stern, 11 </w:t>
      </w:r>
      <w:r w:rsidRPr="00A9557C">
        <w:rPr>
          <w:rStyle w:val="StyleStyleBold12pt"/>
          <w:b w:val="0"/>
          <w:sz w:val="16"/>
          <w:szCs w:val="16"/>
        </w:rPr>
        <w:t xml:space="preserve">(Jessica, Harvard Law Lecturer, author of Terror in the name of God, </w:t>
      </w:r>
      <w:r w:rsidRPr="00A9557C">
        <w:rPr>
          <w:rStyle w:val="StyleStyleBold12pt"/>
          <w:b w:val="0"/>
          <w:i/>
          <w:sz w:val="16"/>
          <w:szCs w:val="16"/>
        </w:rPr>
        <w:t>What Motivates Terrorists?</w:t>
      </w:r>
      <w:r w:rsidRPr="00A9557C">
        <w:rPr>
          <w:rStyle w:val="StyleStyleBold12pt"/>
          <w:b w:val="0"/>
          <w:sz w:val="16"/>
          <w:szCs w:val="16"/>
        </w:rPr>
        <w:t xml:space="preserve">, </w:t>
      </w:r>
      <w:r w:rsidRPr="00A9557C">
        <w:rPr>
          <w:sz w:val="16"/>
          <w:szCs w:val="16"/>
        </w:rPr>
        <w:t>http://www.hoover.org/publications/defining-ideas/article/58841)</w:t>
      </w:r>
    </w:p>
    <w:p w:rsidR="00FC478F" w:rsidRDefault="00FC478F" w:rsidP="00FC478F">
      <w:pPr>
        <w:spacing w:before="100" w:beforeAutospacing="1" w:after="100" w:afterAutospacing="1"/>
        <w:rPr>
          <w:rFonts w:ascii="Times New Roman" w:eastAsia="Times New Roman" w:hAnsi="Times New Roman" w:cs="Times New Roman"/>
          <w:sz w:val="16"/>
        </w:rPr>
      </w:pPr>
      <w:r w:rsidRPr="009505EA">
        <w:rPr>
          <w:rFonts w:ascii="Times New Roman" w:eastAsia="Times New Roman" w:hAnsi="Times New Roman" w:cs="Times New Roman"/>
          <w:sz w:val="16"/>
        </w:rPr>
        <w:t xml:space="preserve">Psychologists who study terrorism have been claiming for decades that there is no terrorist personality and that terrorists are psychologically "normal." Even if that were true, </w:t>
      </w:r>
      <w:r w:rsidRPr="009505EA">
        <w:rPr>
          <w:rStyle w:val="StyleBoldUnderline"/>
          <w:highlight w:val="yellow"/>
        </w:rPr>
        <w:t>it seems highly unlikely that a person would remain "normal"</w:t>
      </w:r>
      <w:r w:rsidRPr="00A9557C">
        <w:rPr>
          <w:rStyle w:val="StyleBoldUnderline"/>
        </w:rPr>
        <w:t xml:space="preserve"> </w:t>
      </w:r>
      <w:r w:rsidRPr="009505EA">
        <w:rPr>
          <w:rStyle w:val="StyleBoldUnderline"/>
          <w:highlight w:val="yellow"/>
        </w:rPr>
        <w:t>after</w:t>
      </w:r>
      <w:r w:rsidRPr="00A9557C">
        <w:rPr>
          <w:rStyle w:val="StyleBoldUnderline"/>
        </w:rPr>
        <w:t xml:space="preserve"> having spent </w:t>
      </w:r>
      <w:r w:rsidRPr="009505EA">
        <w:rPr>
          <w:rStyle w:val="StyleBoldUnderline"/>
          <w:highlight w:val="yellow"/>
        </w:rPr>
        <w:t>several years killing innocents</w:t>
      </w:r>
      <w:r w:rsidRPr="009505EA">
        <w:rPr>
          <w:rFonts w:ascii="Times New Roman" w:eastAsia="Times New Roman" w:hAnsi="Times New Roman" w:cs="Times New Roman"/>
          <w:sz w:val="16"/>
        </w:rPr>
        <w:t>.</w:t>
      </w:r>
      <w:r w:rsidRPr="009505EA">
        <w:rPr>
          <w:rFonts w:ascii="Times New Roman" w:eastAsia="Times New Roman" w:hAnsi="Times New Roman" w:cs="Times New Roman"/>
          <w:sz w:val="12"/>
        </w:rPr>
        <w:t>¶</w:t>
      </w:r>
      <w:r w:rsidRPr="009505EA">
        <w:rPr>
          <w:rFonts w:ascii="Times New Roman" w:eastAsia="Times New Roman" w:hAnsi="Times New Roman" w:cs="Times New Roman"/>
          <w:sz w:val="16"/>
        </w:rPr>
        <w:t xml:space="preserve"> </w:t>
      </w:r>
      <w:r w:rsidRPr="009505EA">
        <w:rPr>
          <w:rStyle w:val="StyleBoldUnderline"/>
          <w:highlight w:val="yellow"/>
        </w:rPr>
        <w:t>Anyone who has</w:t>
      </w:r>
      <w:r w:rsidRPr="00A9557C">
        <w:rPr>
          <w:rStyle w:val="StyleBoldUnderline"/>
        </w:rPr>
        <w:t xml:space="preserve"> ever </w:t>
      </w:r>
      <w:r w:rsidRPr="009505EA">
        <w:rPr>
          <w:rStyle w:val="StyleBoldUnderline"/>
          <w:highlight w:val="yellow"/>
        </w:rPr>
        <w:t>sat down with a professional terrorist knows</w:t>
      </w:r>
      <w:r w:rsidRPr="009505EA">
        <w:rPr>
          <w:rFonts w:ascii="Times New Roman" w:eastAsia="Times New Roman" w:hAnsi="Times New Roman" w:cs="Times New Roman"/>
          <w:sz w:val="16"/>
        </w:rPr>
        <w:t xml:space="preserve">, in her bones, </w:t>
      </w:r>
      <w:r w:rsidRPr="009505EA">
        <w:rPr>
          <w:rStyle w:val="StyleBoldUnderline"/>
          <w:highlight w:val="yellow"/>
        </w:rPr>
        <w:t>that</w:t>
      </w:r>
      <w:r w:rsidRPr="009505EA">
        <w:rPr>
          <w:rFonts w:ascii="Times New Roman" w:eastAsia="Times New Roman" w:hAnsi="Times New Roman" w:cs="Times New Roman"/>
          <w:sz w:val="16"/>
        </w:rPr>
        <w:t xml:space="preserve"> while group dynamics may be the most important factor, </w:t>
      </w:r>
      <w:r w:rsidRPr="009505EA">
        <w:rPr>
          <w:rStyle w:val="StyleBoldUnderline"/>
          <w:highlight w:val="yellow"/>
        </w:rPr>
        <w:t>individual psychology is not irrelevant</w:t>
      </w:r>
      <w:r w:rsidRPr="009505EA">
        <w:rPr>
          <w:rFonts w:ascii="Times New Roman" w:eastAsia="Times New Roman" w:hAnsi="Times New Roman" w:cs="Times New Roman"/>
          <w:sz w:val="16"/>
          <w:highlight w:val="yellow"/>
        </w:rPr>
        <w:t>,</w:t>
      </w:r>
      <w:r w:rsidRPr="009505EA">
        <w:rPr>
          <w:rFonts w:ascii="Times New Roman" w:eastAsia="Times New Roman" w:hAnsi="Times New Roman" w:cs="Times New Roman"/>
          <w:sz w:val="16"/>
        </w:rPr>
        <w:t xml:space="preserve"> even if we cannot yet measure how. For example, </w:t>
      </w:r>
      <w:r w:rsidRPr="00A9557C">
        <w:rPr>
          <w:rStyle w:val="StyleBoldUnderline"/>
        </w:rPr>
        <w:t>one does not need to spend many days in the Gaza Strip before one begins to get a sense of the impact of constant fear and humiliation</w:t>
      </w:r>
      <w:r w:rsidRPr="009505EA">
        <w:rPr>
          <w:rFonts w:ascii="Times New Roman" w:eastAsia="Times New Roman" w:hAnsi="Times New Roman" w:cs="Times New Roman"/>
          <w:sz w:val="16"/>
        </w:rPr>
        <w:t>—</w:t>
      </w:r>
      <w:r w:rsidRPr="00A9557C">
        <w:rPr>
          <w:rStyle w:val="StyleBoldUnderline"/>
        </w:rPr>
        <w:t>issues that terrorists emphasize in interviews about why they got involved in terrorism</w:t>
      </w:r>
      <w:r w:rsidRPr="009505EA">
        <w:rPr>
          <w:rFonts w:ascii="Times New Roman" w:eastAsia="Times New Roman" w:hAnsi="Times New Roman" w:cs="Times New Roman"/>
          <w:sz w:val="16"/>
        </w:rPr>
        <w:t>. If terrorism can be a source of validation, then surely helping adherents come to terms with the humiliation they have experienced could be part of the "cure." To that end, the Saudi rehabilitation program includes classes in self-esteem.</w:t>
      </w:r>
      <w:r w:rsidRPr="009505EA">
        <w:rPr>
          <w:rFonts w:ascii="Times New Roman" w:eastAsia="Times New Roman" w:hAnsi="Times New Roman" w:cs="Times New Roman"/>
          <w:sz w:val="12"/>
        </w:rPr>
        <w:t>¶</w:t>
      </w:r>
      <w:r w:rsidRPr="009505EA">
        <w:rPr>
          <w:rFonts w:ascii="Times New Roman" w:eastAsia="Times New Roman" w:hAnsi="Times New Roman" w:cs="Times New Roman"/>
          <w:sz w:val="16"/>
        </w:rPr>
        <w:t xml:space="preserve"> Some individuals join terrorist groups or movements as true believers in an idea, but evolve, over time, into professional killers. Once that happens, </w:t>
      </w:r>
      <w:r w:rsidRPr="009505EA">
        <w:rPr>
          <w:rStyle w:val="StyleBoldUnderline"/>
          <w:highlight w:val="yellow"/>
        </w:rPr>
        <w:t>the emotional and material beneﬁts of belonging can become more important</w:t>
      </w:r>
      <w:r w:rsidRPr="009505EA">
        <w:rPr>
          <w:rStyle w:val="StyleBoldUnderline"/>
        </w:rPr>
        <w:t xml:space="preserve"> </w:t>
      </w:r>
      <w:r w:rsidRPr="009505EA">
        <w:rPr>
          <w:rStyle w:val="StyleBoldUnderline"/>
          <w:highlight w:val="yellow"/>
        </w:rPr>
        <w:t>than</w:t>
      </w:r>
      <w:r w:rsidRPr="009505EA">
        <w:rPr>
          <w:rStyle w:val="StyleBoldUnderline"/>
        </w:rPr>
        <w:t xml:space="preserve"> the spiritual beneﬁts of </w:t>
      </w:r>
      <w:r w:rsidRPr="009505EA">
        <w:rPr>
          <w:rStyle w:val="StyleBoldUnderline"/>
          <w:highlight w:val="yellow"/>
        </w:rPr>
        <w:t>belief</w:t>
      </w:r>
      <w:r w:rsidRPr="009505EA">
        <w:rPr>
          <w:rFonts w:ascii="Times New Roman" w:eastAsia="Times New Roman" w:hAnsi="Times New Roman" w:cs="Times New Roman"/>
          <w:sz w:val="16"/>
        </w:rPr>
        <w:t xml:space="preserve">. </w:t>
      </w:r>
      <w:r w:rsidRPr="009505EA">
        <w:rPr>
          <w:rStyle w:val="StyleBoldUnderline"/>
        </w:rPr>
        <w:t>This suggests that</w:t>
      </w:r>
      <w:r w:rsidRPr="009505EA">
        <w:rPr>
          <w:rFonts w:ascii="Times New Roman" w:eastAsia="Times New Roman" w:hAnsi="Times New Roman" w:cs="Times New Roman"/>
          <w:sz w:val="16"/>
        </w:rPr>
        <w:t xml:space="preserve"> </w:t>
      </w:r>
      <w:r w:rsidRPr="009505EA">
        <w:rPr>
          <w:rStyle w:val="StyleBoldUnderline"/>
          <w:highlight w:val="yellow"/>
        </w:rPr>
        <w:t>some terrorists might develop enduring reasons</w:t>
      </w:r>
      <w:r w:rsidRPr="009505EA">
        <w:rPr>
          <w:rFonts w:ascii="Times New Roman" w:eastAsia="Times New Roman" w:hAnsi="Times New Roman" w:cs="Times New Roman"/>
          <w:sz w:val="16"/>
        </w:rPr>
        <w:t>—perhaps even a compulsion—</w:t>
      </w:r>
      <w:r w:rsidRPr="009505EA">
        <w:rPr>
          <w:rStyle w:val="StyleBoldUnderline"/>
          <w:highlight w:val="yellow"/>
        </w:rPr>
        <w:t>to pursue violence</w:t>
      </w:r>
      <w:r w:rsidRPr="009505EA">
        <w:rPr>
          <w:rFonts w:ascii="Times New Roman" w:eastAsia="Times New Roman" w:hAnsi="Times New Roman" w:cs="Times New Roman"/>
          <w:sz w:val="16"/>
        </w:rPr>
        <w:t>.</w:t>
      </w:r>
      <w:r w:rsidRPr="009505EA">
        <w:rPr>
          <w:rFonts w:ascii="Times New Roman" w:eastAsia="Times New Roman" w:hAnsi="Times New Roman" w:cs="Times New Roman"/>
          <w:sz w:val="12"/>
        </w:rPr>
        <w:t>¶</w:t>
      </w:r>
      <w:r w:rsidRPr="009505EA">
        <w:rPr>
          <w:rFonts w:ascii="Times New Roman" w:eastAsia="Times New Roman" w:hAnsi="Times New Roman" w:cs="Times New Roman"/>
          <w:sz w:val="16"/>
        </w:rPr>
        <w:t xml:space="preserve"> </w:t>
      </w:r>
      <w:r w:rsidRPr="009505EA">
        <w:rPr>
          <w:rStyle w:val="StyleBoldUnderline"/>
          <w:highlight w:val="yellow"/>
        </w:rPr>
        <w:t>Such individuals should be detained preventively</w:t>
      </w:r>
      <w:r w:rsidRPr="009505EA">
        <w:rPr>
          <w:rStyle w:val="StyleBoldUnderline"/>
        </w:rPr>
        <w:t xml:space="preserve"> and the keys thrown away</w:t>
      </w:r>
      <w:r w:rsidRPr="009505EA">
        <w:rPr>
          <w:rFonts w:ascii="Times New Roman" w:eastAsia="Times New Roman" w:hAnsi="Times New Roman" w:cs="Times New Roman"/>
          <w:sz w:val="16"/>
        </w:rPr>
        <w:t xml:space="preserve">, </w:t>
      </w:r>
      <w:r w:rsidRPr="009505EA">
        <w:rPr>
          <w:rStyle w:val="StyleBoldUnderline"/>
          <w:highlight w:val="yellow"/>
        </w:rPr>
        <w:t>as some governments do with sexual predators</w:t>
      </w:r>
      <w:r w:rsidRPr="009505EA">
        <w:rPr>
          <w:rFonts w:ascii="Times New Roman" w:eastAsia="Times New Roman" w:hAnsi="Times New Roman" w:cs="Times New Roman"/>
          <w:sz w:val="16"/>
        </w:rPr>
        <w:t xml:space="preserve">. But in cases in which the law precludes indeﬁnite detention, governments may be forced to release suspects. In those instances, ofﬁcials will have to choose whether to ignore the threat posed by these people or work with other governments to develop tools to reduce the risk of violence. Governments must consider difﬁcult tradeoffs. On the one hand, </w:t>
      </w:r>
      <w:r w:rsidRPr="009505EA">
        <w:rPr>
          <w:rStyle w:val="StyleBoldUnderline"/>
        </w:rPr>
        <w:t>how great is the chance that graduates of deradicalization programs will return to terrorism or other forms of violent crime</w:t>
      </w:r>
      <w:r w:rsidRPr="009505EA">
        <w:rPr>
          <w:rFonts w:ascii="Times New Roman" w:eastAsia="Times New Roman" w:hAnsi="Times New Roman" w:cs="Times New Roman"/>
          <w:sz w:val="16"/>
        </w:rPr>
        <w:t>?</w:t>
      </w:r>
    </w:p>
    <w:p w:rsidR="00FC478F" w:rsidRPr="00DD5FE9" w:rsidRDefault="00FC478F" w:rsidP="00FC478F"/>
    <w:p w:rsidR="00FC478F" w:rsidRDefault="00FC478F" w:rsidP="00FC478F">
      <w:pPr>
        <w:pStyle w:val="Heading1"/>
      </w:pPr>
      <w:r>
        <w:t>Block</w:t>
      </w:r>
    </w:p>
    <w:p w:rsidR="00FC478F" w:rsidRDefault="00FC478F" w:rsidP="00FC478F"/>
    <w:p w:rsidR="00FC478F" w:rsidRDefault="00FC478F" w:rsidP="00FC478F">
      <w:pPr>
        <w:pStyle w:val="Heading2"/>
      </w:pPr>
      <w:r>
        <w:t>2NC – A2 – Roll Playing Bad - Topline</w:t>
      </w:r>
    </w:p>
    <w:p w:rsidR="00FC478F" w:rsidRDefault="00FC478F" w:rsidP="00FC478F">
      <w:pPr>
        <w:pStyle w:val="Heading3"/>
      </w:pPr>
      <w:r>
        <w:t xml:space="preserve">We are not roll playing – we are policy simulation and imagination – there is a distinction between stating the government should do something because it is a better option and imagining a world where the government does do that policy and believing you are Obama – our model of debate has tremendous educational value that avoids their offense </w:t>
      </w:r>
    </w:p>
    <w:p w:rsidR="00FC478F" w:rsidRDefault="00FC478F" w:rsidP="00FC478F">
      <w:r w:rsidRPr="006A7842">
        <w:rPr>
          <w:rStyle w:val="StyleStyleBold12pt"/>
        </w:rPr>
        <w:t>Hanghoj 8</w:t>
      </w:r>
      <w:r>
        <w:rPr>
          <w:rFonts w:cs="Arial"/>
        </w:rPr>
        <w:t xml:space="preserve"> </w:t>
      </w:r>
      <w:r>
        <w:t xml:space="preserve">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FC478F" w:rsidRDefault="00FC478F" w:rsidP="00FC478F"/>
    <w:p w:rsidR="00FC478F" w:rsidRDefault="00FC478F" w:rsidP="00FC478F">
      <w:r>
        <w:t xml:space="preserve"> 4.2.1. Play and imagination Among educational theorists, John Dewey is well-known for stressing the learning potential of play and game activities within education (Makedon, 1993; Vaage,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interestbased. Moreover, play is free and plastic as it is both directed toward present and future (projected) activities (cf. chapter 2). However</w:t>
      </w:r>
      <w:r w:rsidRPr="001D42A9">
        <w:rPr>
          <w:rStyle w:val="StyleBoldUnderline"/>
          <w:highlight w:val="yellow"/>
        </w:rPr>
        <w:t>, in order to realise the educational value of play it is necessary to understand play as an imaginative activity</w:t>
      </w:r>
      <w:r>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(Fesmire,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1D42A9">
        <w:rPr>
          <w:rStyle w:val="StyleBoldUnderline"/>
        </w:rPr>
        <w:t xml:space="preserve">they are </w:t>
      </w:r>
      <w:r w:rsidRPr="001D42A9">
        <w:rPr>
          <w:rStyle w:val="StyleBoldUnderline"/>
          <w:highlight w:val="yellow"/>
        </w:rPr>
        <w:t>dramatizations</w:t>
      </w:r>
      <w:r>
        <w:t xml:space="preserve">. </w:t>
      </w:r>
      <w:r w:rsidRPr="001D42A9">
        <w:rPr>
          <w:rStyle w:val="StyleBoldUnderline"/>
        </w:rPr>
        <w:t>Their utilitarian value in forming habits of skill</w:t>
      </w:r>
      <w:r w:rsidRPr="001F5992">
        <w:t xml:space="preserve"> to be used for tangible results </w:t>
      </w:r>
      <w:r w:rsidRPr="001D42A9">
        <w:rPr>
          <w:rStyle w:val="StyleBoldUnderline"/>
        </w:rPr>
        <w:t>is important</w:t>
      </w:r>
      <w:r w:rsidRPr="001F5992">
        <w:t>,</w:t>
      </w:r>
      <w:r>
        <w:t xml:space="preserve"> but not when isolated from the appreciative side. </w:t>
      </w:r>
      <w:r w:rsidRPr="006A7842">
        <w:rPr>
          <w:rStyle w:val="Emphasis"/>
          <w:highlight w:val="yellow"/>
        </w:rPr>
        <w:t>Were it not for the accompanying play of imagination, there would be no road from a direct activity to representative knowledge</w:t>
      </w:r>
      <w:r>
        <w:t xml:space="preserve">; for </w:t>
      </w:r>
      <w:r w:rsidRPr="001D42A9">
        <w:rPr>
          <w:rStyle w:val="StyleBoldUnderline"/>
        </w:rPr>
        <w:t>it is by imagination that symbols are translated over into a direct meaning</w:t>
      </w:r>
      <w:r w:rsidRPr="001F5992">
        <w:t xml:space="preserve"> and</w:t>
      </w:r>
      <w:r>
        <w:t xml:space="preserve"> integrated with a narrower activity so as to expand and enrich it (Dewey, 1916: 245-6; my emphasis added). Play activity as such is no guarantee for avoiding “mechanical methods in teaching” (Dewey, 1916: 245). Thus, </w:t>
      </w:r>
      <w:r w:rsidRPr="001D42A9">
        <w:rPr>
          <w:rStyle w:val="StyleBoldUnderline"/>
          <w:highlight w:val="yellow"/>
        </w:rPr>
        <w:t xml:space="preserve">the value of </w:t>
      </w:r>
      <w:r w:rsidRPr="006A7842">
        <w:rPr>
          <w:rStyle w:val="Emphasis"/>
          <w:highlight w:val="yellow"/>
        </w:rPr>
        <w:t>educational gaming</w:t>
      </w:r>
      <w:r w:rsidRPr="007B0627">
        <w:rPr>
          <w:highlight w:val="yellow"/>
        </w:rPr>
        <w:t xml:space="preserve"> </w:t>
      </w:r>
      <w:r w:rsidRPr="001D42A9">
        <w:rPr>
          <w:rStyle w:val="StyleBoldUnderline"/>
          <w:highlight w:val="yellow"/>
        </w:rPr>
        <w:t xml:space="preserve">is </w:t>
      </w:r>
      <w:r w:rsidRPr="006A7842">
        <w:rPr>
          <w:rStyle w:val="Emphasis"/>
          <w:highlight w:val="yellow"/>
        </w:rPr>
        <w:t>entirely dependent</w:t>
      </w:r>
      <w:r w:rsidRPr="007B0627">
        <w:rPr>
          <w:highlight w:val="yellow"/>
        </w:rPr>
        <w:t xml:space="preserve"> </w:t>
      </w:r>
      <w:r w:rsidRPr="001D42A9">
        <w:rPr>
          <w:rStyle w:val="StyleBoldUnderline"/>
          <w:highlight w:val="yellow"/>
        </w:rPr>
        <w:t>upon whether the imaginative aspects of play are able to support students</w:t>
      </w:r>
      <w:r>
        <w:t xml:space="preserve"> understanding of “what is going on”. In this way, imaginative play allows meaning to be </w:t>
      </w:r>
      <w:r w:rsidRPr="001D42A9">
        <w:rPr>
          <w:rStyle w:val="StyleBoldUnderline"/>
          <w:highlight w:val="yellow"/>
        </w:rPr>
        <w:t>created through “dramatizations” of particular aspects of knowledge.</w:t>
      </w:r>
      <w:r>
        <w:t xml:space="preserve"> Consequently, the presumably distinct categories of imagination and reality represent a subtle continuum of finely graded experience as human beings do not experience reality directly but always through symbols, language, and social interaction (Waskul &amp; Lust, 2004). </w:t>
      </w:r>
    </w:p>
    <w:p w:rsidR="00FC478F" w:rsidRPr="00A27C49" w:rsidRDefault="00FC478F" w:rsidP="00FC478F"/>
    <w:p w:rsidR="00FC478F" w:rsidRPr="00E71BFB" w:rsidRDefault="00FC478F" w:rsidP="00FC478F"/>
    <w:p w:rsidR="00FC478F" w:rsidRDefault="00FC478F" w:rsidP="00FC478F">
      <w:pPr>
        <w:pStyle w:val="Heading4"/>
      </w:pPr>
      <w:r>
        <w:t xml:space="preserve">Resolved proves the resolution requires Switch Side Debate and policy action </w:t>
      </w:r>
    </w:p>
    <w:p w:rsidR="00FC478F" w:rsidRPr="00686F9D" w:rsidRDefault="00FC478F" w:rsidP="00FC478F">
      <w:r w:rsidRPr="00BF47B0">
        <w:rPr>
          <w:rStyle w:val="StyleStyleBold12pt"/>
        </w:rPr>
        <w:t>Parcher 1</w:t>
      </w:r>
      <w:r>
        <w:t>—</w:t>
      </w:r>
      <w:r w:rsidRPr="00686F9D">
        <w:t xml:space="preserve">Jeff Parcher, Former Debate Coach at Georgetown University </w:t>
      </w:r>
      <w:r>
        <w:t xml:space="preserve">[Feburary 2001, </w:t>
      </w:r>
      <w:r w:rsidRPr="00686F9D">
        <w:t>http://www.ndtced</w:t>
      </w:r>
      <w:r>
        <w:t>a.com/archives/200102/0790.html]</w:t>
      </w:r>
    </w:p>
    <w:p w:rsidR="00FC478F" w:rsidRPr="00686F9D" w:rsidRDefault="00FC478F" w:rsidP="00FC478F"/>
    <w:p w:rsidR="00FC478F" w:rsidRDefault="00FC478F" w:rsidP="00FC478F">
      <w:r w:rsidRPr="00847075">
        <w:rPr>
          <w:sz w:val="16"/>
          <w:szCs w:val="20"/>
        </w:rPr>
        <w:t>(1) Pardon me if I turn to a source besides Bill.</w:t>
      </w:r>
      <w:r w:rsidRPr="00847075">
        <w:rPr>
          <w:sz w:val="16"/>
          <w:szCs w:val="20"/>
          <w:u w:val="single"/>
        </w:rPr>
        <w:t xml:space="preserve"> </w:t>
      </w:r>
      <w:r w:rsidRPr="00FE4779">
        <w:rPr>
          <w:rStyle w:val="StyleBoldUnderline"/>
          <w:highlight w:val="cyan"/>
        </w:rPr>
        <w:t>American Heritage Dictionary: Resolve</w:t>
      </w:r>
      <w:r w:rsidRPr="00847075">
        <w:rPr>
          <w:sz w:val="16"/>
          <w:szCs w:val="20"/>
        </w:rPr>
        <w:t>: 1. T</w:t>
      </w:r>
      <w:r w:rsidRPr="00D84A34">
        <w:rPr>
          <w:rStyle w:val="StyleBoldUnderline"/>
        </w:rPr>
        <w:t>o make a firm decision about</w:t>
      </w:r>
      <w:r w:rsidRPr="00847075">
        <w:t xml:space="preserve">. 2. </w:t>
      </w:r>
      <w:r w:rsidRPr="00FE4779">
        <w:rPr>
          <w:rStyle w:val="StyleBoldUnderline"/>
          <w:highlight w:val="cyan"/>
        </w:rPr>
        <w:t>To decide or express by formal vote</w:t>
      </w:r>
      <w:r w:rsidRPr="00847075">
        <w:t xml:space="preserve">. </w:t>
      </w:r>
      <w:r w:rsidRPr="00847075">
        <w:rPr>
          <w:sz w:val="16"/>
          <w:szCs w:val="20"/>
        </w:rPr>
        <w:t>3. To separate something into constiutent parts See Syns at *analyze* (emphasis in orginal) 4. Find a solution to. See Syns at *Solve* (emphasis in original) 5. To dispel: resolve a doubt. - n 1. Frimness of purpose; resolution. 2.</w:t>
      </w:r>
      <w:r w:rsidRPr="00847075">
        <w:t xml:space="preserve"> </w:t>
      </w:r>
      <w:r w:rsidRPr="00D84A34">
        <w:rPr>
          <w:rStyle w:val="StyleBoldUnderline"/>
        </w:rPr>
        <w:t>A determination or decision</w:t>
      </w:r>
      <w:r w:rsidRPr="00847075">
        <w:t>.</w:t>
      </w:r>
      <w:r>
        <w:t xml:space="preserve"> </w:t>
      </w:r>
      <w:r w:rsidRPr="00F15F6B">
        <w:rPr>
          <w:sz w:val="16"/>
          <w:szCs w:val="20"/>
        </w:rPr>
        <w:t>(2)</w:t>
      </w:r>
      <w:r>
        <w:t xml:space="preserve"> </w:t>
      </w:r>
      <w:r w:rsidRPr="00D84A34">
        <w:rPr>
          <w:rStyle w:val="StyleBoldUnderline"/>
        </w:rPr>
        <w:t>The very nature of the word "resolution" makes it a question. American Heritage: A course of action determined or decided on. A formal statemnt of a deciion, as by a legislature</w:t>
      </w:r>
      <w:r>
        <w:t xml:space="preserve">. </w:t>
      </w:r>
      <w:r w:rsidRPr="00F15F6B">
        <w:rPr>
          <w:sz w:val="16"/>
          <w:szCs w:val="20"/>
        </w:rPr>
        <w:t>(3)</w:t>
      </w:r>
      <w:r>
        <w:t xml:space="preserve"> </w:t>
      </w:r>
      <w:r w:rsidRPr="00FE4779">
        <w:rPr>
          <w:rStyle w:val="StyleBoldUnderline"/>
          <w:highlight w:val="cyan"/>
        </w:rPr>
        <w:t xml:space="preserve">The resolution is obviously a question. Any other conclusion is </w:t>
      </w:r>
      <w:r w:rsidRPr="00575696">
        <w:rPr>
          <w:rStyle w:val="StyleBoldUnderline"/>
        </w:rPr>
        <w:t xml:space="preserve">utterly </w:t>
      </w:r>
      <w:r w:rsidRPr="00FE4779">
        <w:rPr>
          <w:rStyle w:val="StyleBoldUnderline"/>
          <w:highlight w:val="cyan"/>
        </w:rPr>
        <w:t>inconcievable</w:t>
      </w:r>
      <w:r>
        <w:t xml:space="preserve">. </w:t>
      </w:r>
      <w:r w:rsidRPr="00F15F6B">
        <w:rPr>
          <w:sz w:val="16"/>
          <w:szCs w:val="20"/>
        </w:rPr>
        <w:t>Why? Context.</w:t>
      </w:r>
      <w:r>
        <w:t xml:space="preserve"> </w:t>
      </w:r>
      <w:r w:rsidRPr="00FE4779">
        <w:rPr>
          <w:rStyle w:val="StyleBoldUnderline"/>
          <w:highlight w:val="cyan"/>
        </w:rPr>
        <w:t>The debate community empowers a topic committee to write a topic for ALTERNATE side debating</w:t>
      </w:r>
      <w:r w:rsidRPr="00FE4779">
        <w:rPr>
          <w:highlight w:val="cyan"/>
        </w:rPr>
        <w:t>.</w:t>
      </w:r>
      <w:r>
        <w:t xml:space="preserve"> </w:t>
      </w:r>
      <w:r w:rsidRPr="00AA68F0">
        <w:rPr>
          <w:sz w:val="16"/>
        </w:rPr>
        <w:t>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w:t>
      </w:r>
      <w:r>
        <w:rPr>
          <w:sz w:val="16"/>
        </w:rPr>
        <w:t xml:space="preserve"> </w:t>
      </w:r>
      <w:r w:rsidRPr="00AA68F0">
        <w:rPr>
          <w:sz w:val="16"/>
        </w:rPr>
        <w:t>sent to others to be answered or decided upon.</w:t>
      </w:r>
      <w:r>
        <w:rPr>
          <w:sz w:val="16"/>
        </w:rPr>
        <w:t xml:space="preserve"> </w:t>
      </w:r>
      <w:r w:rsidRPr="00F15F6B">
        <w:rPr>
          <w:sz w:val="16"/>
          <w:szCs w:val="20"/>
        </w:rPr>
        <w:t>(4)</w:t>
      </w:r>
      <w:r>
        <w:t xml:space="preserve"> </w:t>
      </w:r>
      <w:r w:rsidRPr="00D84A34">
        <w:rPr>
          <w:rStyle w:val="StyleBoldUnderline"/>
        </w:rPr>
        <w:t>Further context</w:t>
      </w:r>
      <w:r w:rsidRPr="00E83612">
        <w:rPr>
          <w:rStyle w:val="StyleBoldUnderline"/>
        </w:rPr>
        <w:t xml:space="preserve">: </w:t>
      </w:r>
      <w:r w:rsidRPr="00FE4779">
        <w:rPr>
          <w:rStyle w:val="StyleBoldUnderline"/>
          <w:highlight w:val="cyan"/>
        </w:rPr>
        <w:t>the word resolved is used to emphasis the fact that it's policy debate</w:t>
      </w:r>
      <w:r w:rsidRPr="00D84A34">
        <w:rPr>
          <w:rStyle w:val="StyleBoldUnderline"/>
        </w:rPr>
        <w:t>. Resolved comes from the adoption of resolutions by legislative bodies. A resolution is either adopted or it is not. It's a question before a legislative body. Should this statement be adopted or not.</w:t>
      </w:r>
      <w:r>
        <w:rPr>
          <w:rStyle w:val="StyleBoldUnderline"/>
        </w:rPr>
        <w:t xml:space="preserve"> </w:t>
      </w:r>
      <w:r w:rsidRPr="00F15F6B">
        <w:rPr>
          <w:sz w:val="16"/>
          <w:szCs w:val="20"/>
        </w:rPr>
        <w:t>(5)</w:t>
      </w:r>
      <w:r>
        <w:t xml:space="preserve"> </w:t>
      </w:r>
      <w:r w:rsidRPr="00D84A34">
        <w:rPr>
          <w:rStyle w:val="StyleBoldUnderline"/>
        </w:rPr>
        <w:t xml:space="preserve">The very terms 'affirmative' and 'negative' support my view. </w:t>
      </w:r>
      <w:r w:rsidRPr="00FE4779">
        <w:rPr>
          <w:rStyle w:val="StyleBoldUnderline"/>
          <w:highlight w:val="cyan"/>
        </w:rPr>
        <w:t>One affirms a resolution. Affirmative and negative are the equivalents of 'yes' or 'no' - which, of course, are answers to a question</w:t>
      </w:r>
      <w:r>
        <w:t xml:space="preserve">. </w:t>
      </w:r>
    </w:p>
    <w:p w:rsidR="00FC478F" w:rsidRDefault="00FC478F" w:rsidP="00FC478F"/>
    <w:p w:rsidR="00FC478F" w:rsidRDefault="00FC478F" w:rsidP="00FC478F">
      <w:pPr>
        <w:pStyle w:val="Heading3"/>
      </w:pPr>
      <w:r>
        <w:t>2NC – A2 – We Meet</w:t>
      </w:r>
    </w:p>
    <w:p w:rsidR="00FC478F" w:rsidRDefault="00FC478F" w:rsidP="00FC478F">
      <w:pPr>
        <w:pStyle w:val="Heading4"/>
      </w:pPr>
      <w:r>
        <w:t>AND – The fact that we couldn’t tell what you advocate makes your advocacy vague and shifting – this turns case</w:t>
      </w:r>
    </w:p>
    <w:p w:rsidR="00FC478F" w:rsidRDefault="00FC478F" w:rsidP="00FC478F">
      <w:r w:rsidRPr="0077695B">
        <w:rPr>
          <w:rStyle w:val="StyleStyleBold12pt"/>
        </w:rPr>
        <w:t xml:space="preserve">Steve 7 </w:t>
      </w:r>
      <w:r w:rsidRPr="007F62E3">
        <w:t>(</w:t>
      </w:r>
      <w:r>
        <w:t xml:space="preserve">citizen activist against injustice, </w:t>
      </w:r>
      <w:r w:rsidRPr="007F62E3">
        <w:t>Anonymous</w:t>
      </w:r>
      <w:r w:rsidRPr="0077695B">
        <w:t xml:space="preserve"> member of Black Block and Active Transformation</w:t>
      </w:r>
      <w:r>
        <w:t xml:space="preserve">, civil justice movements, </w:t>
      </w:r>
      <w:r w:rsidRPr="0077695B">
        <w:t xml:space="preserve">, Date Last Mod. Feb 8, </w:t>
      </w:r>
      <w:hyperlink r:id="rId14" w:history="1">
        <w:r w:rsidRPr="003F10BE">
          <w:rPr>
            <w:rStyle w:val="Hyperlink"/>
          </w:rPr>
          <w:t>http://www.nadir.org/nadir/initiativ/agp/free/global/a16dcdiscussion.htm</w:t>
        </w:r>
      </w:hyperlink>
      <w:r w:rsidRPr="0077695B">
        <w:t>)</w:t>
      </w:r>
      <w:r>
        <w:t xml:space="preserve"> KENTUCKY</w:t>
      </w:r>
    </w:p>
    <w:p w:rsidR="00FC478F" w:rsidRDefault="00FC478F" w:rsidP="00FC478F">
      <w:r w:rsidRPr="0077695B">
        <w:t xml:space="preserve">What follows is not an attempt to discredit our efforts. It was a powerful and inspiring couple of days. I feel </w:t>
      </w:r>
      <w:r w:rsidRPr="00FE4779">
        <w:rPr>
          <w:rStyle w:val="Emphasis"/>
          <w:highlight w:val="cyan"/>
        </w:rPr>
        <w:t>it is important to</w:t>
      </w:r>
      <w:r w:rsidRPr="00BD5DC9">
        <w:rPr>
          <w:rStyle w:val="Emphasis"/>
        </w:rPr>
        <w:t xml:space="preserve"> always </w:t>
      </w:r>
      <w:r w:rsidRPr="00FE4779">
        <w:rPr>
          <w:rStyle w:val="Emphasis"/>
          <w:highlight w:val="cyan"/>
        </w:rPr>
        <w:t>analyze</w:t>
      </w:r>
      <w:r w:rsidRPr="00BD5DC9">
        <w:rPr>
          <w:rStyle w:val="Emphasis"/>
        </w:rPr>
        <w:t xml:space="preserve"> our </w:t>
      </w:r>
      <w:r w:rsidRPr="00FE4779">
        <w:rPr>
          <w:rStyle w:val="Emphasis"/>
          <w:highlight w:val="cyan"/>
        </w:rPr>
        <w:t>actions</w:t>
      </w:r>
      <w:r w:rsidRPr="00BD5DC9">
        <w:rPr>
          <w:rStyle w:val="Emphasis"/>
        </w:rPr>
        <w:t xml:space="preserve"> and be self-critical, and try to move forward, advancing our movement. </w:t>
      </w:r>
      <w:r w:rsidRPr="0077695B">
        <w:t xml:space="preserve">The State has used Seattle as an excuse to beef up police forces all over the country. In many ways Seattle caught us off-guard, and </w:t>
      </w:r>
      <w:r w:rsidRPr="00FE4779">
        <w:rPr>
          <w:rStyle w:val="Emphasis"/>
          <w:highlight w:val="cyan"/>
        </w:rPr>
        <w:t>we will pay</w:t>
      </w:r>
      <w:r w:rsidRPr="00BD5DC9">
        <w:rPr>
          <w:rStyle w:val="Emphasis"/>
        </w:rPr>
        <w:t xml:space="preserve"> the price for it </w:t>
      </w:r>
      <w:r w:rsidRPr="00FE4779">
        <w:rPr>
          <w:rStyle w:val="Emphasis"/>
          <w:highlight w:val="cyan"/>
        </w:rPr>
        <w:t>if we don't</w:t>
      </w:r>
      <w:r w:rsidRPr="00BD5DC9">
        <w:rPr>
          <w:rStyle w:val="Emphasis"/>
        </w:rPr>
        <w:t xml:space="preserve"> become better </w:t>
      </w:r>
      <w:r w:rsidRPr="00FE4779">
        <w:rPr>
          <w:rStyle w:val="Emphasis"/>
          <w:highlight w:val="cyan"/>
        </w:rPr>
        <w:t>organize</w:t>
      </w:r>
      <w:r w:rsidRPr="00715A89">
        <w:t>d.</w:t>
      </w:r>
      <w:r w:rsidRPr="00BD5DC9">
        <w:rPr>
          <w:rStyle w:val="Emphasis"/>
        </w:rPr>
        <w:t xml:space="preserve"> The main weakness </w:t>
      </w:r>
      <w:r w:rsidRPr="0077695B">
        <w:t xml:space="preserve">of the Black Block in DC </w:t>
      </w:r>
      <w:r w:rsidRPr="00BD5DC9">
        <w:rPr>
          <w:rStyle w:val="Emphasis"/>
        </w:rPr>
        <w:t xml:space="preserve">was that </w:t>
      </w:r>
      <w:r w:rsidRPr="00FE4779">
        <w:rPr>
          <w:rStyle w:val="Emphasis"/>
          <w:highlight w:val="cyan"/>
        </w:rPr>
        <w:t>clear goals</w:t>
      </w:r>
      <w:r w:rsidRPr="00BD5DC9">
        <w:rPr>
          <w:rStyle w:val="Emphasis"/>
        </w:rPr>
        <w:t xml:space="preserve"> were not elaborated </w:t>
      </w:r>
      <w:r w:rsidRPr="00FE4779">
        <w:rPr>
          <w:rStyle w:val="Emphasis"/>
          <w:highlight w:val="cyan"/>
        </w:rPr>
        <w:t>in a strategic way and tactical leadership</w:t>
      </w:r>
      <w:r w:rsidRPr="00BD5DC9">
        <w:rPr>
          <w:rStyle w:val="Emphasis"/>
        </w:rPr>
        <w:t xml:space="preserve"> was not developed </w:t>
      </w:r>
      <w:r w:rsidRPr="00FE4779">
        <w:rPr>
          <w:rStyle w:val="Emphasis"/>
          <w:highlight w:val="cyan"/>
        </w:rPr>
        <w:t>to coordinate our actions</w:t>
      </w:r>
      <w:r w:rsidRPr="00BD5DC9">
        <w:rPr>
          <w:rStyle w:val="Emphasis"/>
        </w:rPr>
        <w:t xml:space="preserve">. By leadership I don't mean any sort of authority, but some </w:t>
      </w:r>
      <w:r w:rsidRPr="00FE4779">
        <w:rPr>
          <w:rStyle w:val="Emphasis"/>
          <w:highlight w:val="cyan"/>
        </w:rPr>
        <w:t>coordination</w:t>
      </w:r>
      <w:r w:rsidRPr="00BD5DC9">
        <w:rPr>
          <w:rStyle w:val="Emphasis"/>
        </w:rPr>
        <w:t xml:space="preserve"> beside the call of the mob</w:t>
      </w:r>
      <w:r w:rsidRPr="0077695B">
        <w:t xml:space="preserve">. We were being led around DC by any and everybody. </w:t>
      </w:r>
      <w:r w:rsidRPr="001D42A9">
        <w:rPr>
          <w:rStyle w:val="StyleBoldUnderline"/>
        </w:rPr>
        <w:t xml:space="preserve">All someone would do is </w:t>
      </w:r>
      <w:r w:rsidRPr="00FE4779">
        <w:rPr>
          <w:rStyle w:val="StyleBoldUnderline"/>
          <w:highlight w:val="cyan"/>
        </w:rPr>
        <w:t>make a call loud enough</w:t>
      </w:r>
      <w:r w:rsidRPr="0077695B">
        <w:t xml:space="preserve">, and the Black Block would be in motion. We were often lead around by Direct Action Network (DAN - organizers of the civil disobedience) tactical people, for lack of our own. We were therefore used to assist in their </w:t>
      </w:r>
      <w:r w:rsidRPr="00BD5DC9">
        <w:rPr>
          <w:rStyle w:val="Emphasis"/>
        </w:rPr>
        <w:t xml:space="preserve">strategy, which was doomed from the get go, because we had none of our own. </w:t>
      </w:r>
      <w:r w:rsidRPr="0077695B">
        <w:t xml:space="preserve">The DAN strategy was the same as it was in Seattle, which the DC police learned how to police. Our only chance at disrupting the IMF/WB meetings was with drawing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w:t>
      </w:r>
      <w:r w:rsidRPr="00FE4779">
        <w:rPr>
          <w:rStyle w:val="StyleBoldUnderline"/>
          <w:highlight w:val="cyan"/>
        </w:rPr>
        <w:t>Demonstrations should be planned</w:t>
      </w:r>
      <w:r w:rsidRPr="0077695B">
        <w:t xml:space="preserve"> all over the city to draw police all over the place.</w:t>
      </w:r>
      <w:r>
        <w:t xml:space="preserve"> </w:t>
      </w:r>
      <w:r w:rsidRPr="0077695B">
        <w:t xml:space="preserve">On Monday </w:t>
      </w:r>
      <w:r w:rsidRPr="001D42A9">
        <w:rPr>
          <w:rStyle w:val="StyleBoldUnderline"/>
        </w:rPr>
        <w:t xml:space="preserve">the event culminated in the ultimate anti-climax, </w:t>
      </w:r>
      <w:r w:rsidRPr="00FE4779">
        <w:rPr>
          <w:rStyle w:val="StyleBoldUnderline"/>
          <w:highlight w:val="cyan"/>
        </w:rPr>
        <w:t>an arranged civil disobedience</w:t>
      </w:r>
      <w:r w:rsidRPr="0077695B">
        <w:t xml:space="preserv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w:t>
      </w:r>
      <w:r w:rsidRPr="001D42A9">
        <w:rPr>
          <w:rStyle w:val="StyleBoldUnderline"/>
        </w:rPr>
        <w:t xml:space="preserve">This is the same strategy that </w:t>
      </w:r>
      <w:r w:rsidRPr="00FE4779">
        <w:rPr>
          <w:rStyle w:val="StyleBoldUnderline"/>
          <w:highlight w:val="cyan"/>
        </w:rPr>
        <w:t>succeeded in shutting down the WTO</w:t>
      </w:r>
      <w:r w:rsidRPr="001D42A9">
        <w:rPr>
          <w:rStyle w:val="StyleBoldUnderline"/>
        </w:rPr>
        <w:t xml:space="preserve"> ministerial </w:t>
      </w:r>
      <w:r w:rsidRPr="00FE4779">
        <w:rPr>
          <w:rStyle w:val="StyleBoldUnderline"/>
          <w:highlight w:val="cyan"/>
        </w:rPr>
        <w:t>in Seattle</w:t>
      </w:r>
      <w:r w:rsidRPr="001D42A9">
        <w:rPr>
          <w:rStyle w:val="StyleBoldUnderline"/>
        </w:rPr>
        <w:t>. And</w:t>
      </w:r>
      <w:r w:rsidRPr="0077695B">
        <w:t xml:space="preserve">, while we didn't shut down the IMF/WB meetings, we did </w:t>
      </w:r>
      <w:r w:rsidRPr="001D42A9">
        <w:rPr>
          <w:rStyle w:val="StyleBoldUnderline"/>
        </w:rPr>
        <w:t xml:space="preserve">shut down </w:t>
      </w:r>
      <w:r w:rsidRPr="00FE4779">
        <w:rPr>
          <w:rStyle w:val="StyleBoldUnderline"/>
          <w:highlight w:val="cyan"/>
        </w:rPr>
        <w:t>90 blocks of</w:t>
      </w:r>
      <w:r w:rsidRPr="001D42A9">
        <w:rPr>
          <w:rStyle w:val="StyleBoldUnderline"/>
        </w:rPr>
        <w:t xml:space="preserve"> the Am</w:t>
      </w:r>
      <w:r w:rsidRPr="00FE4779">
        <w:rPr>
          <w:rStyle w:val="StyleBoldUnderline"/>
          <w:highlight w:val="cyan"/>
        </w:rPr>
        <w:t>erican government on tax day</w:t>
      </w:r>
      <w:r w:rsidRPr="001D42A9">
        <w:rPr>
          <w:rStyle w:val="StyleBoldUnderline"/>
        </w:rPr>
        <w:t xml:space="preserve"> - so </w:t>
      </w:r>
      <w:r w:rsidRPr="00FE4779">
        <w:rPr>
          <w:rStyle w:val="StyleBoldUnderline"/>
          <w:highlight w:val="cyan"/>
        </w:rPr>
        <w:t>we should be empowered</w:t>
      </w:r>
      <w:r w:rsidRPr="001D42A9">
        <w:rPr>
          <w:rStyle w:val="StyleBoldUnderline"/>
        </w:rPr>
        <w:t xml:space="preserve"> by their fear of us</w:t>
      </w:r>
      <w:r w:rsidRPr="0077695B">
        <w:t>!</w:t>
      </w:r>
      <w:r>
        <w:t xml:space="preserve"> </w:t>
      </w:r>
      <w:r w:rsidRPr="0077695B">
        <w:t>The root of the lack of strategy problem is a general problem within the North American anarchist movement</w:t>
      </w:r>
      <w:r w:rsidRPr="00BD5DC9">
        <w:rPr>
          <w:rStyle w:val="Emphasis"/>
        </w:rPr>
        <w:t xml:space="preserve">. </w:t>
      </w:r>
      <w:r w:rsidRPr="00FE4779">
        <w:rPr>
          <w:rStyle w:val="Emphasis"/>
          <w:highlight w:val="cyan"/>
        </w:rPr>
        <w:t>We get caught up in</w:t>
      </w:r>
      <w:r w:rsidRPr="00BD5DC9">
        <w:rPr>
          <w:rStyle w:val="Emphasis"/>
        </w:rPr>
        <w:t xml:space="preserve"> tactical </w:t>
      </w:r>
      <w:r w:rsidRPr="00FE4779">
        <w:rPr>
          <w:rStyle w:val="Emphasis"/>
          <w:highlight w:val="cyan"/>
        </w:rPr>
        <w:t>thinking without</w:t>
      </w:r>
      <w:r w:rsidRPr="00BD5DC9">
        <w:rPr>
          <w:rStyle w:val="Emphasis"/>
        </w:rPr>
        <w:t xml:space="preserve"> establishing </w:t>
      </w:r>
      <w:r w:rsidRPr="00FE4779">
        <w:rPr>
          <w:rStyle w:val="Emphasis"/>
          <w:highlight w:val="cyan"/>
        </w:rPr>
        <w:t>clear goals. We need</w:t>
      </w:r>
      <w:r w:rsidRPr="00BD5DC9">
        <w:rPr>
          <w:rStyle w:val="Emphasis"/>
        </w:rPr>
        <w:t xml:space="preserve"> to elaborate how our </w:t>
      </w:r>
      <w:r w:rsidRPr="00FE4779">
        <w:rPr>
          <w:rStyle w:val="Emphasis"/>
          <w:highlight w:val="cyan"/>
        </w:rPr>
        <w:t>actions</w:t>
      </w:r>
      <w:r w:rsidRPr="00BD5DC9">
        <w:rPr>
          <w:rStyle w:val="Emphasis"/>
        </w:rPr>
        <w:t xml:space="preserve"> today </w:t>
      </w:r>
      <w:r w:rsidRPr="00FE4779">
        <w:rPr>
          <w:rStyle w:val="Emphasis"/>
          <w:highlight w:val="cyan"/>
        </w:rPr>
        <w:t>fit into a plan that leads to</w:t>
      </w:r>
      <w:r w:rsidRPr="00BD5DC9">
        <w:rPr>
          <w:rStyle w:val="Emphasis"/>
        </w:rPr>
        <w:t xml:space="preserve"> the </w:t>
      </w:r>
      <w:r w:rsidRPr="00FE4779">
        <w:rPr>
          <w:rStyle w:val="Emphasis"/>
          <w:highlight w:val="cyan"/>
        </w:rPr>
        <w:t>destruction of</w:t>
      </w:r>
      <w:r w:rsidRPr="00BD5DC9">
        <w:rPr>
          <w:rStyle w:val="Emphasis"/>
        </w:rPr>
        <w:t xml:space="preserve"> the </w:t>
      </w:r>
      <w:r w:rsidRPr="00FE4779">
        <w:rPr>
          <w:rStyle w:val="Emphasis"/>
          <w:highlight w:val="cyan"/>
        </w:rPr>
        <w:t>state</w:t>
      </w:r>
      <w:r w:rsidRPr="00BD5DC9">
        <w:rPr>
          <w:rStyle w:val="Emphasis"/>
        </w:rPr>
        <w:t xml:space="preserve"> and</w:t>
      </w:r>
      <w:r w:rsidRPr="00715A89">
        <w:rPr>
          <w:rStyle w:val="Emphasis"/>
        </w:rPr>
        <w:t xml:space="preserve"> </w:t>
      </w:r>
      <w:r w:rsidRPr="00FE4779">
        <w:rPr>
          <w:rStyle w:val="Emphasis"/>
          <w:highlight w:val="cyan"/>
        </w:rPr>
        <w:t>cap</w:t>
      </w:r>
      <w:r w:rsidRPr="00715A89">
        <w:t>italism,</w:t>
      </w:r>
      <w:r w:rsidRPr="00BD5DC9">
        <w:rPr>
          <w:rStyle w:val="Emphasis"/>
        </w:rPr>
        <w:t xml:space="preserve"> white </w:t>
      </w:r>
      <w:r w:rsidRPr="00FE4779">
        <w:rPr>
          <w:rStyle w:val="Emphasis"/>
          <w:highlight w:val="cyan"/>
        </w:rPr>
        <w:t>supremacy</w:t>
      </w:r>
      <w:r w:rsidRPr="00BD5DC9">
        <w:rPr>
          <w:rStyle w:val="Emphasis"/>
        </w:rPr>
        <w:t xml:space="preserve"> and </w:t>
      </w:r>
      <w:r w:rsidRPr="00FE4779">
        <w:rPr>
          <w:rStyle w:val="Emphasis"/>
          <w:highlight w:val="cyan"/>
        </w:rPr>
        <w:t>patriarchy. Moving</w:t>
      </w:r>
      <w:r w:rsidRPr="00BD5DC9">
        <w:rPr>
          <w:rStyle w:val="Emphasis"/>
        </w:rPr>
        <w:t xml:space="preserve"> away </w:t>
      </w:r>
      <w:r w:rsidRPr="00FE4779">
        <w:rPr>
          <w:rStyle w:val="Emphasis"/>
          <w:highlight w:val="cyan"/>
        </w:rPr>
        <w:t>from</w:t>
      </w:r>
      <w:r w:rsidRPr="00BD5DC9">
        <w:rPr>
          <w:rStyle w:val="Emphasis"/>
        </w:rPr>
        <w:t xml:space="preserve"> strictly tactical </w:t>
      </w:r>
      <w:r w:rsidRPr="00FE4779">
        <w:rPr>
          <w:rStyle w:val="Emphasis"/>
          <w:highlight w:val="cyan"/>
        </w:rPr>
        <w:t>thinking toward political goals</w:t>
      </w:r>
      <w:r w:rsidRPr="00BD5DC9">
        <w:rPr>
          <w:rStyle w:val="Emphasis"/>
        </w:rPr>
        <w:t xml:space="preserve"> and long term strategy </w:t>
      </w:r>
      <w:r w:rsidRPr="00FE4779">
        <w:rPr>
          <w:rStyle w:val="Emphasis"/>
          <w:highlight w:val="cyan"/>
        </w:rPr>
        <w:t>needs to be a priority</w:t>
      </w:r>
      <w:r w:rsidRPr="0077695B">
        <w:t xml:space="preserve"> for the anarchist movement</w:t>
      </w:r>
      <w:r w:rsidRPr="001D42A9">
        <w:rPr>
          <w:rStyle w:val="StyleBoldUnderline"/>
        </w:rPr>
        <w:t xml:space="preserve">. No longer can we justify a </w:t>
      </w:r>
      <w:r w:rsidRPr="00FE4779">
        <w:rPr>
          <w:rStyle w:val="StyleBoldUnderline"/>
          <w:highlight w:val="cyan"/>
        </w:rPr>
        <w:t>moralistic approach</w:t>
      </w:r>
      <w:r w:rsidRPr="001D42A9">
        <w:rPr>
          <w:rStyle w:val="StyleBoldUnderline"/>
        </w:rPr>
        <w:t xml:space="preserve"> to the latest outrage - </w:t>
      </w:r>
      <w:r w:rsidRPr="00FE4779">
        <w:rPr>
          <w:rStyle w:val="StyleBoldUnderline"/>
          <w:highlight w:val="cyan"/>
        </w:rPr>
        <w:t>running around like chickens</w:t>
      </w:r>
      <w:r w:rsidRPr="001D42A9">
        <w:rPr>
          <w:rStyle w:val="StyleBoldUnderline"/>
        </w:rPr>
        <w:t xml:space="preserve"> with their heads cut off</w:t>
      </w:r>
      <w:r w:rsidRPr="0077695B">
        <w:t xml:space="preserve">. </w:t>
      </w:r>
      <w:r w:rsidRPr="001D42A9">
        <w:rPr>
          <w:rStyle w:val="StyleBoldUnderline"/>
        </w:rPr>
        <w:t xml:space="preserve">We need to </w:t>
      </w:r>
      <w:r w:rsidRPr="00FE4779">
        <w:rPr>
          <w:rStyle w:val="StyleBoldUnderline"/>
          <w:highlight w:val="cyan"/>
        </w:rPr>
        <w:t>prioritize</w:t>
      </w:r>
      <w:r w:rsidRPr="001D42A9">
        <w:rPr>
          <w:rStyle w:val="StyleBoldUnderline"/>
        </w:rPr>
        <w:t xml:space="preserve"> developing the </w:t>
      </w:r>
      <w:r w:rsidRPr="00FE4779">
        <w:rPr>
          <w:rStyle w:val="StyleBoldUnderline"/>
          <w:highlight w:val="cyan"/>
        </w:rPr>
        <w:t>political unity</w:t>
      </w:r>
      <w:r w:rsidRPr="001D42A9">
        <w:rPr>
          <w:rStyle w:val="StyleBoldUnderline"/>
        </w:rPr>
        <w:t xml:space="preserve"> of our affinity groups and collectives, as well as developing regional federations and starting the process of developing the political principles that they will be based around</w:t>
      </w:r>
      <w:r w:rsidRPr="0077695B">
        <w:t xml:space="preserve"> (which will be easier if we have made some headway in our local groups).</w:t>
      </w:r>
      <w:r>
        <w:t xml:space="preserve"> </w:t>
      </w:r>
      <w:r w:rsidRPr="0077695B">
        <w:t xml:space="preserve">The NorthEastern Federation of Anarchist Communists (NEFAC) is a good example of doing this. They have prioritized developing the political principles they are federated around. The strategies that we develop in our collectives and networks will never be blueprints set in stone. </w:t>
      </w:r>
      <w:r w:rsidRPr="001D42A9">
        <w:rPr>
          <w:rStyle w:val="StyleBoldUnderline"/>
        </w:rPr>
        <w:t xml:space="preserve">They will be </w:t>
      </w:r>
      <w:r w:rsidRPr="00FE4779">
        <w:rPr>
          <w:rStyle w:val="StyleBoldUnderline"/>
          <w:highlight w:val="cyan"/>
        </w:rPr>
        <w:t>documents in motion</w:t>
      </w:r>
      <w:r w:rsidRPr="001D42A9">
        <w:rPr>
          <w:rStyle w:val="StyleBoldUnderline"/>
        </w:rPr>
        <w:t xml:space="preserve">, constantly being </w:t>
      </w:r>
      <w:r w:rsidRPr="00FE4779">
        <w:rPr>
          <w:rStyle w:val="StyleBoldUnderline"/>
          <w:highlight w:val="cyan"/>
        </w:rPr>
        <w:t>challenged and adapted</w:t>
      </w:r>
      <w:r w:rsidRPr="001D42A9">
        <w:rPr>
          <w:rStyle w:val="StyleBoldUnderline"/>
        </w:rPr>
        <w:t xml:space="preserve">. But </w:t>
      </w:r>
      <w:r w:rsidRPr="00FE4779">
        <w:rPr>
          <w:rStyle w:val="Emphasis"/>
          <w:highlight w:val="cyan"/>
        </w:rPr>
        <w:t>without a specific</w:t>
      </w:r>
      <w:r w:rsidRPr="001D42A9">
        <w:rPr>
          <w:rStyle w:val="StyleBoldUnderline"/>
        </w:rPr>
        <w:t xml:space="preserve"> elaboration of what we are working toward and how we </w:t>
      </w:r>
      <w:r w:rsidRPr="00FE4779">
        <w:rPr>
          <w:rStyle w:val="Emphasis"/>
          <w:highlight w:val="cyan"/>
        </w:rPr>
        <w:t>plan</w:t>
      </w:r>
      <w:r w:rsidRPr="001D42A9">
        <w:rPr>
          <w:rStyle w:val="StyleBoldUnderline"/>
        </w:rPr>
        <w:t xml:space="preserve"> to get there, </w:t>
      </w:r>
      <w:r w:rsidRPr="00FE4779">
        <w:rPr>
          <w:rStyle w:val="Emphasis"/>
          <w:highlight w:val="cyan"/>
        </w:rPr>
        <w:t>we will always</w:t>
      </w:r>
      <w:r w:rsidRPr="001D42A9">
        <w:rPr>
          <w:rStyle w:val="StyleBoldUnderline"/>
        </w:rPr>
        <w:t xml:space="preserve"> end up </w:t>
      </w:r>
      <w:r w:rsidRPr="00FE4779">
        <w:rPr>
          <w:rStyle w:val="Emphasis"/>
          <w:highlight w:val="cyan"/>
        </w:rPr>
        <w:t>mak</w:t>
      </w:r>
      <w:r w:rsidRPr="001D42A9">
        <w:rPr>
          <w:rStyle w:val="StyleBoldUnderline"/>
        </w:rPr>
        <w:t xml:space="preserve">ing </w:t>
      </w:r>
      <w:r w:rsidRPr="00FE4779">
        <w:rPr>
          <w:rStyle w:val="Emphasis"/>
          <w:highlight w:val="cyan"/>
        </w:rPr>
        <w:t>bad decisions</w:t>
      </w:r>
      <w:r w:rsidRPr="001D42A9">
        <w:rPr>
          <w:rStyle w:val="StyleBoldUnderline"/>
        </w:rPr>
        <w:t>. If we just assume everyone is on the same page, we will find out otherwise really quick when shit gets critical</w:t>
      </w:r>
      <w:r w:rsidRPr="0077695B">
        <w:t>.</w:t>
      </w:r>
      <w:r>
        <w:t xml:space="preserve"> </w:t>
      </w:r>
    </w:p>
    <w:p w:rsidR="00FC478F" w:rsidRDefault="00FC478F" w:rsidP="00FC478F"/>
    <w:p w:rsidR="00FC478F" w:rsidRDefault="00FC478F" w:rsidP="00FC478F">
      <w:pPr>
        <w:pStyle w:val="Heading3"/>
      </w:pPr>
      <w:r>
        <w:t>2NC – Fairness Internal Link</w:t>
      </w:r>
    </w:p>
    <w:p w:rsidR="00FC478F" w:rsidRDefault="00FC478F" w:rsidP="00FC478F">
      <w:pPr>
        <w:pStyle w:val="Heading4"/>
      </w:pPr>
      <w:r>
        <w:t>Yes debate may never be perfect — BUT ours is superior – 81% of debaters vote neg</w:t>
      </w:r>
    </w:p>
    <w:p w:rsidR="00FC478F" w:rsidRPr="00612DA3" w:rsidRDefault="00FC478F" w:rsidP="00FC478F">
      <w:r w:rsidRPr="00612DA3">
        <w:rPr>
          <w:rStyle w:val="StyleStyleBold12pt"/>
        </w:rPr>
        <w:t>Preston 3</w:t>
      </w:r>
      <w:r>
        <w:t>—</w:t>
      </w:r>
      <w:r w:rsidRPr="00612DA3">
        <w:t>Thomas Preston, Professor of communications at the U</w:t>
      </w:r>
      <w:r>
        <w:t>niversity of Missouri-St. Louis</w:t>
      </w:r>
      <w:r w:rsidRPr="00612DA3">
        <w:t xml:space="preserve"> </w:t>
      </w:r>
      <w:r>
        <w:t>[</w:t>
      </w:r>
      <w:r w:rsidRPr="00612DA3">
        <w:t>Summer 2003</w:t>
      </w:r>
      <w:r>
        <w:t>,</w:t>
      </w:r>
      <w:r w:rsidRPr="00612DA3">
        <w:t xml:space="preserve"> “No-topic debating in Parliamentary Debate: Students and Critic Reactions,” http://cas.bethel.edu/dept/comm/npda/journal/vol9no5.pdf</w:t>
      </w:r>
      <w:r>
        <w:t>]</w:t>
      </w:r>
    </w:p>
    <w:p w:rsidR="00FC478F" w:rsidRPr="00686F9D" w:rsidRDefault="00FC478F" w:rsidP="00FC478F">
      <w:pPr>
        <w:rPr>
          <w:rFonts w:cs="TimesNewRomanPS-BoldMT"/>
        </w:rPr>
      </w:pPr>
    </w:p>
    <w:p w:rsidR="00FC478F" w:rsidRDefault="00FC478F" w:rsidP="00FC478F">
      <w:pPr>
        <w:rPr>
          <w:sz w:val="16"/>
        </w:rPr>
      </w:pPr>
      <w:r w:rsidRPr="00D84A34">
        <w:rPr>
          <w:rStyle w:val="StyleBoldUnderline"/>
        </w:rPr>
        <w:t xml:space="preserve">The study involved forty-three students and nine critics who participated in a parliamentary debate tournament where </w:t>
      </w:r>
      <w:r w:rsidRPr="00FE4779">
        <w:rPr>
          <w:rStyle w:val="StyleBoldUnderline"/>
          <w:highlight w:val="cyan"/>
        </w:rPr>
        <w:t>no topic was assigned for the fourth round debates</w:t>
      </w:r>
      <w:r w:rsidRPr="00D84A34">
        <w:rPr>
          <w:rStyle w:val="StyleBoldUnderline"/>
        </w:rPr>
        <w:t xml:space="preserve">. True to the idea of openness, </w:t>
      </w:r>
      <w:r w:rsidRPr="00FE4779">
        <w:rPr>
          <w:rStyle w:val="Emphasis"/>
          <w:highlight w:val="cyan"/>
        </w:rPr>
        <w:t>no rules regarding the topic were announced; no topic, or written instructions other than time limits and judging instruction</w:t>
      </w:r>
      <w:r w:rsidRPr="00FE4779">
        <w:rPr>
          <w:rStyle w:val="StyleBoldUnderline"/>
          <w:highlight w:val="cyan"/>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debate.For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FE4779">
        <w:rPr>
          <w:rStyle w:val="Emphasis"/>
          <w:highlight w:val="cyan"/>
        </w:rPr>
        <w:t>81</w:t>
      </w:r>
      <w:r w:rsidRPr="00D84A34">
        <w:rPr>
          <w:sz w:val="16"/>
        </w:rPr>
        <w:t xml:space="preserve">.4 </w:t>
      </w:r>
      <w:r w:rsidRPr="00FE4779">
        <w:rPr>
          <w:rStyle w:val="Emphasis"/>
          <w:highlight w:val="cyan"/>
        </w:rPr>
        <w:t>per cent</w:t>
      </w:r>
      <w:r w:rsidRPr="00FE4779">
        <w:rPr>
          <w:rStyle w:val="StyleBoldUnderline"/>
          <w:highlight w:val="cyan"/>
        </w:rPr>
        <w:t>, felt that the no-topic debate skewed the outcome of the debate toward one side or the other</w:t>
      </w:r>
      <w:r w:rsidRPr="00D84A34">
        <w:rPr>
          <w:rStyle w:val="StyleBoldUnderline"/>
        </w:rPr>
        <w:t xml:space="preserve">. </w:t>
      </w:r>
      <w:r w:rsidRPr="00264B9F">
        <w:t xml:space="preserve">Of those responses, 32 </w:t>
      </w:r>
      <w:r w:rsidRPr="00D84A34">
        <w:rPr>
          <w:rStyle w:val="StyleBoldUnderline"/>
        </w:rPr>
        <w:t>(</w:t>
      </w:r>
      <w:r w:rsidRPr="00FE4779">
        <w:rPr>
          <w:rStyle w:val="StyleBoldUnderline"/>
          <w:highlight w:val="cyan"/>
        </w:rPr>
        <w:t xml:space="preserve">91.4 per cent </w:t>
      </w:r>
      <w:r w:rsidRPr="00D84A34">
        <w:rPr>
          <w:rStyle w:val="StyleBoldUnderline"/>
        </w:rPr>
        <w:t>of those indicating a bias</w:t>
      </w:r>
      <w:r w:rsidRPr="00D84A34">
        <w:rPr>
          <w:sz w:val="16"/>
        </w:rPr>
        <w:t xml:space="preserve">, or 74.4 per cent of all respondents) </w:t>
      </w:r>
      <w:r w:rsidRPr="00FE4779">
        <w:rPr>
          <w:rStyle w:val="Emphasis"/>
          <w:highlight w:val="cyan"/>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w:t>
      </w:r>
    </w:p>
    <w:p w:rsidR="00FC478F" w:rsidRDefault="00FC478F" w:rsidP="00FC478F">
      <w:pPr>
        <w:pStyle w:val="Heading3"/>
      </w:pPr>
      <w:r>
        <w:t>2NC – Fairness Outweighs</w:t>
      </w:r>
    </w:p>
    <w:p w:rsidR="00FC478F" w:rsidRPr="001036D0" w:rsidRDefault="00FC478F" w:rsidP="00FC478F">
      <w:pPr>
        <w:pStyle w:val="Heading4"/>
      </w:pPr>
      <w:r w:rsidRPr="001036D0">
        <w:t>Fairness is a decision rule—it rigs the game and makes neutral evaluation by a judge impossible</w:t>
      </w:r>
    </w:p>
    <w:p w:rsidR="00FC478F" w:rsidRPr="00375147" w:rsidRDefault="00FC478F" w:rsidP="00FC478F">
      <w:r w:rsidRPr="00BF1321">
        <w:rPr>
          <w:rStyle w:val="StyleStyleBold12pt"/>
        </w:rPr>
        <w:t>Loland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FC478F" w:rsidRDefault="00FC478F" w:rsidP="00FC478F"/>
    <w:p w:rsidR="00FC478F" w:rsidRPr="00264B9F" w:rsidRDefault="00FC478F" w:rsidP="00FC478F">
      <w:pPr>
        <w:rPr>
          <w:sz w:val="16"/>
        </w:rPr>
      </w:pPr>
      <w:r w:rsidRPr="00FE4779">
        <w:rPr>
          <w:rStyle w:val="StyleBoldUnderline"/>
          <w:highlight w:val="cyan"/>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575696">
        <w:rPr>
          <w:rStyle w:val="StyleBoldUnderline"/>
        </w:rPr>
        <w:t>By illegally hitting a competitor on the arm, a basketball player ‘steals’ the ball and scores two points</w:t>
      </w:r>
      <w:r w:rsidRPr="00135E60">
        <w:rPr>
          <w:sz w:val="16"/>
        </w:rPr>
        <w:t xml:space="preserve">.  I have argued that </w:t>
      </w:r>
      <w:r w:rsidRPr="00FE4779">
        <w:rPr>
          <w:rStyle w:val="Emphasis"/>
          <w:highlight w:val="cyan"/>
        </w:rPr>
        <w:t xml:space="preserve">without adhering to a shared, just ethos, evaluations of performance </w:t>
      </w:r>
      <w:r w:rsidRPr="00575696">
        <w:rPr>
          <w:rStyle w:val="Emphasis"/>
        </w:rPr>
        <w:t xml:space="preserve">among competitors </w:t>
      </w:r>
      <w:r w:rsidRPr="00FE4779">
        <w:rPr>
          <w:rStyle w:val="Emphasis"/>
          <w:highlight w:val="cyan"/>
        </w:rPr>
        <w:t>become invalid.</w:t>
      </w:r>
      <w:r w:rsidRPr="00135E60">
        <w:rPr>
          <w:sz w:val="16"/>
        </w:rPr>
        <w:t xml:space="preserve">  </w:t>
      </w:r>
      <w:r w:rsidRPr="00BF1321">
        <w:rPr>
          <w:rStyle w:val="StyleBoldUnderline"/>
        </w:rPr>
        <w:t xml:space="preserve">Advantages resulting from </w:t>
      </w:r>
      <w:r w:rsidRPr="00FE4779">
        <w:rPr>
          <w:rStyle w:val="StyleBoldUnderline"/>
          <w:highlight w:val="cyan"/>
        </w:rPr>
        <w:t>rule violations</w:t>
      </w:r>
      <w:r w:rsidRPr="00135E60">
        <w:rPr>
          <w:sz w:val="16"/>
        </w:rPr>
        <w:t xml:space="preserve"> that are no part of such an ethos </w:t>
      </w:r>
      <w:r w:rsidRPr="00FE4779">
        <w:rPr>
          <w:rStyle w:val="StyleBoldUnderline"/>
          <w:highlight w:val="cyan"/>
        </w:rPr>
        <w:t>must be considered</w:t>
      </w:r>
      <w:r w:rsidRPr="00135E60">
        <w:rPr>
          <w:sz w:val="16"/>
        </w:rPr>
        <w:t xml:space="preserve"> non-relevant </w:t>
      </w:r>
      <w:r w:rsidRPr="00FE4779">
        <w:rPr>
          <w:rStyle w:val="Emphasis"/>
          <w:highlight w:val="cyan"/>
        </w:rPr>
        <w:t xml:space="preserve">inequalities that ought to be eliminated </w:t>
      </w:r>
      <w:r w:rsidRPr="00575696">
        <w:rPr>
          <w:rStyle w:val="Emphasis"/>
        </w:rPr>
        <w:t>or compensated for</w:t>
      </w:r>
      <w:r w:rsidRPr="00135E60">
        <w:rPr>
          <w:sz w:val="16"/>
        </w:rPr>
        <w:t xml:space="preserve">.  The argument is similar to that in the discussion of equality.  This time, however, </w:t>
      </w:r>
      <w:r w:rsidRPr="00FE4779">
        <w:rPr>
          <w:rStyle w:val="StyleBoldUnderline"/>
          <w:highlight w:val="cyan"/>
        </w:rPr>
        <w:t xml:space="preserve">we are dealing not with </w:t>
      </w:r>
      <w:r w:rsidRPr="00575696">
        <w:rPr>
          <w:rStyle w:val="StyleBoldUnderline"/>
        </w:rPr>
        <w:t xml:space="preserve">external conditions, equipment, or support systems, but with </w:t>
      </w:r>
      <w:r w:rsidRPr="00FE4779">
        <w:rPr>
          <w:rStyle w:val="Emphasis"/>
          <w:highlight w:val="cyan"/>
        </w:rPr>
        <w:t>competitors’</w:t>
      </w:r>
      <w:r w:rsidRPr="00FE4779">
        <w:rPr>
          <w:rStyle w:val="StyleBoldUnderline"/>
          <w:highlight w:val="cyan"/>
        </w:rPr>
        <w:t xml:space="preserve"> </w:t>
      </w:r>
      <w:r w:rsidRPr="00FE4779">
        <w:rPr>
          <w:rStyle w:val="Emphasis"/>
          <w:highlight w:val="cyan"/>
        </w:rPr>
        <w:t>actions</w:t>
      </w:r>
      <w:r w:rsidRPr="00FE4779">
        <w:rPr>
          <w:rStyle w:val="StyleBoldUnderline"/>
          <w:highlight w:val="cyan"/>
        </w:rPr>
        <w:t xml:space="preserve"> </w:t>
      </w:r>
      <w:r w:rsidRPr="00FE4779">
        <w:rPr>
          <w:rStyle w:val="Emphasis"/>
          <w:highlight w:val="cyan"/>
        </w:rPr>
        <w:t>themselves</w:t>
      </w:r>
      <w:r w:rsidRPr="00135E60">
        <w:rPr>
          <w:sz w:val="16"/>
        </w:rPr>
        <w:t>.</w:t>
      </w:r>
    </w:p>
    <w:p w:rsidR="00FC478F" w:rsidRDefault="00FC478F" w:rsidP="00FC478F">
      <w:pPr>
        <w:pStyle w:val="Heading4"/>
      </w:pPr>
      <w:r>
        <w:t xml:space="preserve">Only a fair topic allows for debate to continue </w:t>
      </w:r>
    </w:p>
    <w:p w:rsidR="00FC478F" w:rsidRPr="00413880" w:rsidRDefault="00FC478F" w:rsidP="00FC478F">
      <w:r w:rsidRPr="002E681B">
        <w:rPr>
          <w:rStyle w:val="StyleStyleBold12pt"/>
        </w:rPr>
        <w:t>Speice and Lyle 3</w:t>
      </w:r>
      <w:r>
        <w:t xml:space="preserve"> — </w:t>
      </w:r>
      <w:r w:rsidRPr="00413880">
        <w:t>Patrick Speice,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Available Online at http://groups.wfu.edu/debate/ MiscSites/DRGArticles/SpeiceLyle2003htm.htm</w:t>
      </w:r>
      <w:r>
        <w:t>, Accessed 09-11-2005)</w:t>
      </w:r>
    </w:p>
    <w:p w:rsidR="00FC478F" w:rsidRDefault="00FC478F" w:rsidP="00FC478F"/>
    <w:p w:rsidR="00FC478F" w:rsidRPr="000C7291" w:rsidRDefault="00FC478F" w:rsidP="00FC478F">
      <w:pPr>
        <w:rPr>
          <w:sz w:val="16"/>
        </w:rPr>
      </w:pPr>
      <w:r w:rsidRPr="000C7291">
        <w:rPr>
          <w:sz w:val="16"/>
        </w:rPr>
        <w:t xml:space="preserve">As with any game or sport, </w:t>
      </w:r>
      <w:r w:rsidRPr="00FE4779">
        <w:rPr>
          <w:rStyle w:val="StyleBoldUnderline"/>
          <w:highlight w:val="cyan"/>
        </w:rPr>
        <w:t>creating a level playing field that affords</w:t>
      </w:r>
      <w:r w:rsidRPr="000C7291">
        <w:rPr>
          <w:rStyle w:val="StyleBoldUnderline"/>
        </w:rPr>
        <w:t xml:space="preserve"> each competitor </w:t>
      </w:r>
      <w:r w:rsidRPr="00FE4779">
        <w:rPr>
          <w:rStyle w:val="StyleBoldUnderline"/>
          <w:highlight w:val="cyan"/>
        </w:rPr>
        <w:t>a fair chance of victory is integral to the</w:t>
      </w:r>
      <w:r w:rsidRPr="000C7291">
        <w:rPr>
          <w:rStyle w:val="StyleBoldUnderline"/>
        </w:rPr>
        <w:t xml:space="preserve"> continued </w:t>
      </w:r>
      <w:r w:rsidRPr="00FE4779">
        <w:rPr>
          <w:rStyle w:val="StyleBoldUnderline"/>
          <w:highlight w:val="cyan"/>
        </w:rPr>
        <w:t>existence of debate</w:t>
      </w:r>
      <w:r w:rsidRPr="000C7291">
        <w:rPr>
          <w:rStyle w:val="StyleBoldUnderline"/>
        </w:rPr>
        <w:t xml:space="preserve"> as an activity. </w:t>
      </w:r>
      <w:r w:rsidRPr="00FE4779">
        <w:rPr>
          <w:rStyle w:val="StyleBoldUnderline"/>
          <w:highlight w:val="cyan"/>
        </w:rPr>
        <w:t>If the game is slanted toward one</w:t>
      </w:r>
      <w:r w:rsidRPr="000C7291">
        <w:rPr>
          <w:rStyle w:val="StyleBoldUnderline"/>
        </w:rPr>
        <w:t xml:space="preserve"> particular </w:t>
      </w:r>
      <w:r w:rsidRPr="00FE4779">
        <w:rPr>
          <w:rStyle w:val="StyleBoldUnderline"/>
          <w:highlight w:val="cyan"/>
        </w:rPr>
        <w:t>competitor, the other participants are likely to</w:t>
      </w:r>
      <w:r w:rsidRPr="000C7291">
        <w:rPr>
          <w:rStyle w:val="StyleBoldUnderline"/>
        </w:rPr>
        <w:t xml:space="preserve"> pack up their tubs and </w:t>
      </w:r>
      <w:r w:rsidRPr="00FE4779">
        <w:rPr>
          <w:rStyle w:val="StyleBoldUnderline"/>
          <w:highlight w:val="cyan"/>
        </w:rPr>
        <w:t>go home</w:t>
      </w:r>
      <w:r w:rsidRPr="000C7291">
        <w:rPr>
          <w:rStyle w:val="StyleBoldUnderline"/>
        </w:rPr>
        <w:t xml:space="preserve">, as they don’t have a realistic shot of winning such a “rigged game.” </w:t>
      </w:r>
      <w:r w:rsidRPr="00FE4779">
        <w:rPr>
          <w:rStyle w:val="StyleBoldUnderline"/>
          <w:highlight w:val="cyan"/>
        </w:rPr>
        <w:t>Debate</w:t>
      </w:r>
      <w:r w:rsidRPr="000C7291">
        <w:rPr>
          <w:rStyle w:val="StyleBoldUnderline"/>
        </w:rPr>
        <w:t xml:space="preserve"> simply </w:t>
      </w:r>
      <w:r w:rsidRPr="00FE4779">
        <w:rPr>
          <w:rStyle w:val="StyleBoldUnderline"/>
          <w:highlight w:val="cyan"/>
        </w:rPr>
        <w:t>wouldn’t be fun if the outcome was pre-determined</w:t>
      </w:r>
      <w:r w:rsidRPr="000C7291">
        <w:rPr>
          <w:rStyle w:val="StyleBoldUnderline"/>
        </w:rPr>
        <w:t xml:space="preserve"> and certain teams knew that they would always win or lose. </w:t>
      </w:r>
      <w:r w:rsidRPr="00FE4779">
        <w:rPr>
          <w:rStyle w:val="StyleBoldUnderline"/>
          <w:highlight w:val="cyan"/>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FC478F" w:rsidRPr="00264B9F" w:rsidRDefault="00FC478F" w:rsidP="00FC478F"/>
    <w:p w:rsidR="00FC478F" w:rsidRDefault="00FC478F" w:rsidP="00FC478F">
      <w:pPr>
        <w:pStyle w:val="Heading2"/>
      </w:pPr>
      <w:r>
        <w:t>2NC – Dialogue Internal Link</w:t>
      </w:r>
    </w:p>
    <w:p w:rsidR="00FC478F" w:rsidRDefault="00FC478F" w:rsidP="00FC478F">
      <w:pPr>
        <w:pStyle w:val="Heading3"/>
      </w:pPr>
      <w:r>
        <w:t>That makes debate and dialogue impossible</w:t>
      </w:r>
    </w:p>
    <w:p w:rsidR="00FC478F" w:rsidRDefault="00FC478F" w:rsidP="00FC478F">
      <w:r w:rsidRPr="00901B43">
        <w:rPr>
          <w:rStyle w:val="StyleStyleBold12pt"/>
        </w:rPr>
        <w:t>Hanghoj 8</w:t>
      </w:r>
      <w:r>
        <w:t xml:space="preserve"> 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FC478F" w:rsidRDefault="00FC478F" w:rsidP="00FC478F">
      <w:r w:rsidRPr="00901B43">
        <w:rPr>
          <w:rStyle w:val="Emphasis"/>
          <w:highlight w:val="cyan"/>
        </w:rPr>
        <w:t>Debate games</w:t>
      </w:r>
      <w:r w:rsidRPr="004463B3">
        <w:rPr>
          <w:highlight w:val="cyan"/>
        </w:rPr>
        <w:t xml:space="preserve"> </w:t>
      </w:r>
      <w:r w:rsidRPr="001D42A9">
        <w:rPr>
          <w:rStyle w:val="StyleBoldUnderline"/>
          <w:highlight w:val="cyan"/>
        </w:rPr>
        <w:t>are</w:t>
      </w:r>
      <w:r w:rsidRPr="001D42A9">
        <w:rPr>
          <w:rStyle w:val="StyleBoldUnderline"/>
        </w:rPr>
        <w:t xml:space="preserve"> often </w:t>
      </w:r>
      <w:r w:rsidRPr="001D42A9">
        <w:rPr>
          <w:rStyle w:val="StyleBoldUnderline"/>
          <w:highlight w:val="cyan"/>
        </w:rPr>
        <w:t xml:space="preserve">based on </w:t>
      </w:r>
      <w:r w:rsidRPr="00901B43">
        <w:rPr>
          <w:rStyle w:val="Emphasis"/>
          <w:highlight w:val="cyan"/>
        </w:rPr>
        <w:t>pre-designed</w:t>
      </w:r>
      <w:r w:rsidRPr="004463B3">
        <w:rPr>
          <w:highlight w:val="cyan"/>
        </w:rPr>
        <w:t xml:space="preserve"> </w:t>
      </w:r>
      <w:r w:rsidRPr="001D42A9">
        <w:rPr>
          <w:rStyle w:val="StyleBoldUnderline"/>
          <w:highlight w:val="cyan"/>
        </w:rPr>
        <w:t>scenarios</w:t>
      </w:r>
      <w:r w:rsidRPr="004463B3">
        <w:t xml:space="preserve"> that include descriptions of issues to be debated, educational goals, game goals, roles, rules, time frames etc. In this way, debate </w:t>
      </w:r>
      <w:r w:rsidRPr="001D42A9">
        <w:rPr>
          <w:rStyle w:val="StyleBoldUnderline"/>
        </w:rPr>
        <w:t>games differ from textbooks</w:t>
      </w:r>
      <w:r w:rsidRPr="004463B3">
        <w:t xml:space="preserve"> and everyday classroom instruction </w:t>
      </w:r>
      <w:r w:rsidRPr="001D42A9">
        <w:rPr>
          <w:rStyle w:val="StyleBoldUnderline"/>
        </w:rPr>
        <w:t xml:space="preserve">as </w:t>
      </w:r>
      <w:r w:rsidRPr="00901B43">
        <w:rPr>
          <w:rStyle w:val="Emphasis"/>
        </w:rPr>
        <w:t>debate scenarios</w:t>
      </w:r>
      <w:r w:rsidRPr="004463B3">
        <w:t xml:space="preserve"> </w:t>
      </w:r>
      <w:r w:rsidRPr="001D42A9">
        <w:rPr>
          <w:rStyle w:val="StyleBoldUnderline"/>
        </w:rPr>
        <w:t xml:space="preserve">allow teachers and students </w:t>
      </w:r>
      <w:r w:rsidRPr="001D42A9">
        <w:rPr>
          <w:rStyle w:val="StyleBoldUnderline"/>
          <w:highlight w:val="cyan"/>
        </w:rPr>
        <w:t>to</w:t>
      </w:r>
      <w:r w:rsidRPr="001D42A9">
        <w:rPr>
          <w:rStyle w:val="StyleBoldUnderline"/>
        </w:rPr>
        <w:t xml:space="preserve"> actively imagine, </w:t>
      </w:r>
      <w:r w:rsidRPr="001D42A9">
        <w:rPr>
          <w:rStyle w:val="StyleBoldUnderline"/>
          <w:highlight w:val="cyan"/>
        </w:rPr>
        <w:t>interact and communicate</w:t>
      </w:r>
      <w:r w:rsidRPr="004463B3">
        <w:rPr>
          <w:highlight w:val="cyan"/>
        </w:rPr>
        <w:t xml:space="preserve"> </w:t>
      </w:r>
      <w:r w:rsidRPr="001D42A9">
        <w:rPr>
          <w:rStyle w:val="StyleBoldUnderline"/>
          <w:highlight w:val="cyan"/>
        </w:rPr>
        <w:t xml:space="preserve">within a domain-specific </w:t>
      </w:r>
      <w:r w:rsidRPr="00901B43">
        <w:rPr>
          <w:rStyle w:val="Emphasis"/>
          <w:highlight w:val="cyan"/>
        </w:rPr>
        <w:t>game space</w:t>
      </w:r>
      <w:r w:rsidRPr="001D42A9">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1D42A9">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901B43">
        <w:rPr>
          <w:rStyle w:val="Emphasis"/>
          <w:highlight w:val="cyan"/>
        </w:rPr>
        <w:t>all forms of communication and culture are subject to</w:t>
      </w:r>
      <w:r w:rsidRPr="00901B43">
        <w:rPr>
          <w:rStyle w:val="Emphasis"/>
        </w:rPr>
        <w:t xml:space="preserve"> </w:t>
      </w:r>
      <w:r w:rsidRPr="00901B43">
        <w:rPr>
          <w:rStyle w:val="Emphasis"/>
          <w:highlight w:val="cyan"/>
        </w:rPr>
        <w:t>centripetal and centrifugal forces</w:t>
      </w:r>
      <w:r w:rsidRPr="004463B3">
        <w:t xml:space="preserve"> (Bakhtin, 1981). </w:t>
      </w:r>
      <w:r w:rsidRPr="001D42A9">
        <w:rPr>
          <w:rStyle w:val="StyleBoldUnderline"/>
          <w:highlight w:val="cyan"/>
        </w:rPr>
        <w:t>A centripetal force is the drive to impose one</w:t>
      </w:r>
      <w:r w:rsidRPr="001D42A9">
        <w:rPr>
          <w:rStyle w:val="StyleBoldUnderline"/>
        </w:rPr>
        <w:t xml:space="preserve"> version of the </w:t>
      </w:r>
      <w:r w:rsidRPr="001D42A9">
        <w:rPr>
          <w:rStyle w:val="StyleBoldUnderline"/>
          <w:highlight w:val="cyan"/>
        </w:rPr>
        <w:t>truth</w:t>
      </w:r>
      <w:r w:rsidRPr="001D42A9">
        <w:rPr>
          <w:rStyle w:val="StyleBoldUnderline"/>
        </w:rPr>
        <w:t xml:space="preserve">, while </w:t>
      </w:r>
      <w:r w:rsidRPr="001D42A9">
        <w:rPr>
          <w:rStyle w:val="StyleBoldUnderline"/>
          <w:highlight w:val="cyan"/>
        </w:rPr>
        <w:t>a centrifugal force involves a range of</w:t>
      </w:r>
      <w:r w:rsidRPr="001D42A9">
        <w:rPr>
          <w:rStyle w:val="StyleBoldUnderline"/>
        </w:rPr>
        <w:t xml:space="preserve"> possible </w:t>
      </w:r>
      <w:r w:rsidRPr="001D42A9">
        <w:rPr>
          <w:rStyle w:val="StyleBoldUnderline"/>
          <w:highlight w:val="cyan"/>
        </w:rPr>
        <w:t>truths</w:t>
      </w:r>
      <w:r w:rsidRPr="001D42A9">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1D42A9">
        <w:rPr>
          <w:rStyle w:val="StyleBoldUnderline"/>
        </w:rPr>
        <w:t xml:space="preserve">the </w:t>
      </w:r>
      <w:r w:rsidRPr="001D42A9">
        <w:rPr>
          <w:rStyle w:val="StyleBoldUnderline"/>
          <w:highlight w:val="cyan"/>
        </w:rPr>
        <w:t>dialogical</w:t>
      </w:r>
      <w:r w:rsidRPr="001D42A9">
        <w:rPr>
          <w:rStyle w:val="StyleBoldUnderline"/>
        </w:rPr>
        <w:t xml:space="preserve"> space of </w:t>
      </w:r>
      <w:r w:rsidRPr="001D42A9">
        <w:rPr>
          <w:rStyle w:val="StyleBoldUnderline"/>
          <w:highlight w:val="cyan"/>
        </w:rPr>
        <w:t>debate</w:t>
      </w:r>
      <w:r w:rsidRPr="001D42A9">
        <w:rPr>
          <w:rStyle w:val="StyleBoldUnderline"/>
        </w:rPr>
        <w:t xml:space="preserve"> games </w:t>
      </w:r>
      <w:r w:rsidRPr="001D42A9">
        <w:rPr>
          <w:rStyle w:val="StyleBoldUnderline"/>
          <w:highlight w:val="cyan"/>
        </w:rPr>
        <w:t>also embodies</w:t>
      </w:r>
      <w:r w:rsidRPr="001D42A9">
        <w:rPr>
          <w:rStyle w:val="StyleBoldUnderline"/>
        </w:rPr>
        <w:t xml:space="preserve"> </w:t>
      </w:r>
      <w:r w:rsidRPr="001D42A9">
        <w:rPr>
          <w:rStyle w:val="StyleBoldUnderline"/>
          <w:highlight w:val="cyan"/>
        </w:rPr>
        <w:t>centrifugal and centripetal forces</w:t>
      </w:r>
      <w:r w:rsidRPr="001D42A9">
        <w:rPr>
          <w:rStyle w:val="StyleBoldUnderline"/>
        </w:rPr>
        <w:t xml:space="preserve">. Thus, the election scenario of The Power Game involves </w:t>
      </w:r>
      <w:r w:rsidRPr="001D42A9">
        <w:rPr>
          <w:rStyle w:val="StyleBoldUnderline"/>
          <w:highlight w:val="cyan"/>
        </w:rPr>
        <w:t>centripetal elements</w:t>
      </w:r>
      <w:r w:rsidRPr="001D42A9">
        <w:rPr>
          <w:rStyle w:val="StyleBoldUnderline"/>
        </w:rPr>
        <w:t xml:space="preserve"> that </w:t>
      </w:r>
      <w:r w:rsidRPr="001D42A9">
        <w:rPr>
          <w:rStyle w:val="StyleBoldUnderline"/>
          <w:highlight w:val="cyan"/>
        </w:rPr>
        <w:t>are</w:t>
      </w:r>
      <w:r w:rsidRPr="001D42A9">
        <w:rPr>
          <w:rStyle w:val="StyleBoldUnderline"/>
        </w:rPr>
        <w:t xml:space="preserve"> mainly </w:t>
      </w:r>
      <w:r w:rsidRPr="001D42A9">
        <w:rPr>
          <w:rStyle w:val="StyleBoldUnderline"/>
          <w:highlight w:val="cyan"/>
        </w:rPr>
        <w:t>determined by</w:t>
      </w:r>
      <w:r w:rsidRPr="001D42A9">
        <w:rPr>
          <w:rStyle w:val="StyleBoldUnderline"/>
        </w:rPr>
        <w:t xml:space="preserve"> the </w:t>
      </w:r>
      <w:r w:rsidRPr="001D42A9">
        <w:rPr>
          <w:rStyle w:val="StyleBoldUnderline"/>
          <w:highlight w:val="cyan"/>
        </w:rPr>
        <w:t>rules</w:t>
      </w:r>
      <w:r w:rsidRPr="001D42A9">
        <w:rPr>
          <w:rStyle w:val="StyleBoldUnderline"/>
        </w:rPr>
        <w:t xml:space="preserve"> and outcomes </w:t>
      </w:r>
      <w:r w:rsidRPr="001D42A9">
        <w:rPr>
          <w:rStyle w:val="StyleBoldUnderline"/>
          <w:highlight w:val="cyan"/>
        </w:rPr>
        <w:t>of the game</w:t>
      </w:r>
      <w:r w:rsidRPr="004463B3">
        <w:t xml:space="preserve">, i.e. the election is based on a limited time frame and a fixed voting procedure. Similarly, the </w:t>
      </w:r>
      <w:r w:rsidRPr="00901B43">
        <w:rPr>
          <w:rStyle w:val="Emphasis"/>
          <w:highlight w:val="cyan"/>
        </w:rPr>
        <w:t>open-ended</w:t>
      </w:r>
      <w:r w:rsidRPr="00A87FB8">
        <w:rPr>
          <w:highlight w:val="cyan"/>
        </w:rPr>
        <w:t xml:space="preserve"> </w:t>
      </w:r>
      <w:r w:rsidRPr="001D42A9">
        <w:rPr>
          <w:rStyle w:val="StyleBoldUnderline"/>
          <w:highlight w:val="cyan"/>
        </w:rPr>
        <w:t>goals</w:t>
      </w:r>
      <w:r w:rsidRPr="001D42A9">
        <w:rPr>
          <w:rStyle w:val="StyleBoldUnderline"/>
        </w:rPr>
        <w:t xml:space="preserve">, roles and resources </w:t>
      </w:r>
      <w:r w:rsidRPr="001D42A9">
        <w:rPr>
          <w:rStyle w:val="StyleBoldUnderline"/>
          <w:highlight w:val="cyan"/>
        </w:rPr>
        <w:t xml:space="preserve">represent </w:t>
      </w:r>
      <w:r w:rsidRPr="00901B43">
        <w:rPr>
          <w:rStyle w:val="Emphasis"/>
          <w:highlight w:val="cyan"/>
        </w:rPr>
        <w:t xml:space="preserve">centrifugal </w:t>
      </w:r>
      <w:r w:rsidRPr="001D42A9">
        <w:rPr>
          <w:rStyle w:val="StyleBoldUnderline"/>
          <w:highlight w:val="cyan"/>
        </w:rPr>
        <w:t xml:space="preserve">elements and create </w:t>
      </w:r>
      <w:r w:rsidRPr="00901B43">
        <w:rPr>
          <w:rStyle w:val="Emphasis"/>
          <w:highlight w:val="cyan"/>
        </w:rPr>
        <w:t>virtually endless possibilities</w:t>
      </w:r>
      <w:r w:rsidRPr="00A87FB8">
        <w:rPr>
          <w:highlight w:val="cyan"/>
        </w:rPr>
        <w:t xml:space="preserve"> </w:t>
      </w:r>
      <w:r w:rsidRPr="001D42A9">
        <w:rPr>
          <w:rStyle w:val="StyleBoldUnderline"/>
          <w:highlight w:val="cyan"/>
        </w:rPr>
        <w:t xml:space="preserve">for </w:t>
      </w:r>
      <w:r w:rsidRPr="00901B43">
        <w:rPr>
          <w:rStyle w:val="Emphasis"/>
          <w:highlight w:val="cyan"/>
        </w:rPr>
        <w:t>research</w:t>
      </w:r>
      <w:r w:rsidRPr="00901B43">
        <w:rPr>
          <w:rStyle w:val="Emphasis"/>
        </w:rPr>
        <w:t>ing</w:t>
      </w:r>
      <w:r w:rsidRPr="001D42A9">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1D42A9">
        <w:rPr>
          <w:rStyle w:val="StyleBoldUnderline"/>
          <w:highlight w:val="cyan"/>
        </w:rPr>
        <w:t xml:space="preserve">game facilitation requires a </w:t>
      </w:r>
      <w:r w:rsidRPr="00901B43">
        <w:rPr>
          <w:rStyle w:val="Emphasis"/>
          <w:highlight w:val="cyan"/>
        </w:rPr>
        <w:t>balance</w:t>
      </w:r>
      <w:r w:rsidRPr="001D42A9">
        <w:rPr>
          <w:rStyle w:val="StyleBoldUnderline"/>
          <w:highlight w:val="cyan"/>
        </w:rPr>
        <w:t xml:space="preserve"> between</w:t>
      </w:r>
      <w:r w:rsidRPr="001D42A9">
        <w:rPr>
          <w:rStyle w:val="StyleBoldUnderline"/>
        </w:rPr>
        <w:t xml:space="preserve"> focusing </w:t>
      </w:r>
      <w:r w:rsidRPr="00901B43">
        <w:rPr>
          <w:rStyle w:val="Emphasis"/>
        </w:rPr>
        <w:t xml:space="preserve">too </w:t>
      </w:r>
      <w:r w:rsidRPr="00901B43">
        <w:rPr>
          <w:rStyle w:val="Emphasis"/>
          <w:highlight w:val="cyan"/>
        </w:rPr>
        <w:t>narrow</w:t>
      </w:r>
      <w:r w:rsidRPr="00901B43">
        <w:rPr>
          <w:rStyle w:val="Emphasis"/>
        </w:rPr>
        <w:t>ly</w:t>
      </w:r>
      <w:r w:rsidRPr="004463B3">
        <w:t xml:space="preserve"> </w:t>
      </w:r>
      <w:r w:rsidRPr="001D42A9">
        <w:rPr>
          <w:rStyle w:val="StyleBoldUnderline"/>
        </w:rPr>
        <w:t xml:space="preserve">on the </w:t>
      </w:r>
      <w:r w:rsidRPr="001D42A9">
        <w:rPr>
          <w:rStyle w:val="StyleBoldUnderline"/>
          <w:highlight w:val="cyan"/>
        </w:rPr>
        <w:t>rules</w:t>
      </w:r>
      <w:r w:rsidRPr="004463B3">
        <w:t xml:space="preserve"> or “facts” of a game (centripetal orientation) </w:t>
      </w:r>
      <w:r w:rsidRPr="00901B43">
        <w:rPr>
          <w:rStyle w:val="Emphasis"/>
          <w:highlight w:val="cyan"/>
        </w:rPr>
        <w:t>and</w:t>
      </w:r>
      <w:r w:rsidRPr="00901B43">
        <w:rPr>
          <w:rStyle w:val="Emphasis"/>
        </w:rPr>
        <w:t xml:space="preserve"> a focusing </w:t>
      </w:r>
      <w:r w:rsidRPr="00901B43">
        <w:rPr>
          <w:rStyle w:val="Emphasis"/>
          <w:highlight w:val="cyan"/>
        </w:rPr>
        <w:t>too broad</w:t>
      </w:r>
      <w:r w:rsidRPr="00901B43">
        <w:rPr>
          <w:rStyle w:val="Emphasis"/>
        </w:rPr>
        <w:t xml:space="preserve">ly on the contingent </w:t>
      </w:r>
      <w:r w:rsidRPr="00901B43">
        <w:rPr>
          <w:rStyle w:val="Emphasis"/>
          <w:highlight w:val="cyan"/>
        </w:rPr>
        <w:t>possibilities and interpretations of the game</w:t>
      </w:r>
      <w:r w:rsidRPr="00901B43">
        <w:rPr>
          <w:rStyle w:val="Emphasis"/>
        </w:rPr>
        <w:t xml:space="preserve"> scenario (</w:t>
      </w:r>
      <w:r w:rsidRPr="00901B43">
        <w:rPr>
          <w:rStyle w:val="Emphasis"/>
          <w:highlight w:val="cyan"/>
        </w:rPr>
        <w:t>centrifugal orientation</w:t>
      </w:r>
      <w:r w:rsidRPr="004463B3">
        <w:t xml:space="preserve">). For Bakhtin, </w:t>
      </w:r>
      <w:r w:rsidRPr="001D42A9">
        <w:rPr>
          <w:rStyle w:val="StyleBoldUnderline"/>
          <w:highlight w:val="cyan"/>
        </w:rPr>
        <w:t>the duality</w:t>
      </w:r>
      <w:r w:rsidRPr="004463B3">
        <w:t xml:space="preserve"> of centripetal/centrifugal forces </w:t>
      </w:r>
      <w:r w:rsidRPr="001D42A9">
        <w:rPr>
          <w:rStyle w:val="StyleBoldUnderline"/>
        </w:rPr>
        <w:t xml:space="preserve">often </w:t>
      </w:r>
      <w:r w:rsidRPr="001D42A9">
        <w:rPr>
          <w:rStyle w:val="StyleBoldUnderline"/>
          <w:highlight w:val="cyan"/>
        </w:rPr>
        <w:t>manifests itself as a dynamic between</w:t>
      </w:r>
      <w:r w:rsidRPr="001D42A9">
        <w:rPr>
          <w:rStyle w:val="StyleBoldUnderline"/>
        </w:rPr>
        <w:t xml:space="preserve"> “</w:t>
      </w:r>
      <w:r w:rsidRPr="001D42A9">
        <w:rPr>
          <w:rStyle w:val="StyleBoldUnderline"/>
          <w:highlight w:val="cyan"/>
        </w:rPr>
        <w:t>monological” and “dialogical</w:t>
      </w:r>
      <w:r w:rsidRPr="001D42A9">
        <w:rPr>
          <w:rStyle w:val="StyleBoldUnderline"/>
        </w:rPr>
        <w:t xml:space="preserve">” forms of </w:t>
      </w:r>
      <w:r w:rsidRPr="001D42A9">
        <w:rPr>
          <w:rStyle w:val="StyleBoldUnderline"/>
          <w:highlight w:val="cyan"/>
        </w:rPr>
        <w:t>discourse</w:t>
      </w:r>
      <w:r w:rsidRPr="004463B3">
        <w:t xml:space="preserve">. Bakhtin illustrates this point </w:t>
      </w:r>
      <w:r w:rsidRPr="00901B43">
        <w:rPr>
          <w:rStyle w:val="Emphasis"/>
          <w:highlight w:val="cyan"/>
        </w:rPr>
        <w:t>with</w:t>
      </w:r>
      <w:r w:rsidRPr="00901B43">
        <w:rPr>
          <w:rStyle w:val="Emphasis"/>
        </w:rPr>
        <w:t xml:space="preserve"> the </w:t>
      </w:r>
      <w:r w:rsidRPr="00901B43">
        <w:rPr>
          <w:rStyle w:val="Emphasis"/>
          <w:highlight w:val="cyan"/>
        </w:rPr>
        <w:t>monological</w:t>
      </w:r>
      <w:r w:rsidRPr="00901B43">
        <w:rPr>
          <w:rStyle w:val="Emphasis"/>
        </w:rPr>
        <w:t xml:space="preserve"> discourse of the </w:t>
      </w:r>
      <w:r w:rsidRPr="00901B43">
        <w:rPr>
          <w:rStyle w:val="Emphasis"/>
          <w:highlight w:val="cyan"/>
        </w:rPr>
        <w:t>Socrates</w:t>
      </w:r>
      <w:r w:rsidRPr="00901B43">
        <w:rPr>
          <w:rStyle w:val="Emphasis"/>
        </w:rPr>
        <w:t xml:space="preserve">/Plato </w:t>
      </w:r>
      <w:r w:rsidRPr="00901B43">
        <w:rPr>
          <w:rStyle w:val="Emphasis"/>
          <w:highlight w:val="cyan"/>
        </w:rPr>
        <w:t>dialogues</w:t>
      </w:r>
      <w:r w:rsidRPr="004463B3">
        <w:t xml:space="preserve"> in which </w:t>
      </w:r>
      <w:r w:rsidRPr="00901B43">
        <w:rPr>
          <w:rStyle w:val="Emphasis"/>
          <w:highlight w:val="cyan"/>
        </w:rPr>
        <w:t>the teacher never learns</w:t>
      </w:r>
      <w:r w:rsidRPr="00901B43">
        <w:rPr>
          <w:rStyle w:val="Emphasis"/>
        </w:rPr>
        <w:t xml:space="preserve"> anything new from the students</w:t>
      </w:r>
      <w:r w:rsidRPr="001D42A9">
        <w:rPr>
          <w:rStyle w:val="StyleBoldUnderline"/>
        </w:rPr>
        <w:t xml:space="preserve">, despite Socrates’ ideological claims to the contrary </w:t>
      </w:r>
      <w:r w:rsidRPr="004463B3">
        <w:t xml:space="preserve">(Bakhtin, 1984a). Thus, </w:t>
      </w:r>
      <w:r w:rsidRPr="00901B43">
        <w:rPr>
          <w:rStyle w:val="Emphasis"/>
          <w:highlight w:val="cyan"/>
        </w:rPr>
        <w:t xml:space="preserve">discourse becomes monologised when “someone who </w:t>
      </w:r>
      <w:r w:rsidRPr="001D42A9">
        <w:rPr>
          <w:rStyle w:val="StyleBoldUnderline"/>
          <w:highlight w:val="cyan"/>
        </w:rPr>
        <w:t>knows</w:t>
      </w:r>
      <w:r w:rsidRPr="001D42A9">
        <w:rPr>
          <w:rStyle w:val="StyleBoldUnderline"/>
        </w:rPr>
        <w:t xml:space="preserve"> and</w:t>
      </w:r>
      <w:r w:rsidRPr="004463B3">
        <w:t xml:space="preserve"> </w:t>
      </w:r>
      <w:r w:rsidRPr="00901B43">
        <w:rPr>
          <w:rStyle w:val="Emphasis"/>
        </w:rPr>
        <w:t xml:space="preserve">possesses the truth </w:t>
      </w:r>
      <w:r w:rsidRPr="00901B43">
        <w:rPr>
          <w:rStyle w:val="Emphasis"/>
          <w:highlight w:val="cyan"/>
        </w:rPr>
        <w:t>instructs someone who is ignorant</w:t>
      </w:r>
      <w:r w:rsidRPr="00901B43">
        <w:rPr>
          <w:rStyle w:val="Emphasis"/>
        </w:rPr>
        <w:t xml:space="preserve"> </w:t>
      </w:r>
      <w:r w:rsidRPr="001D42A9">
        <w:rPr>
          <w:rStyle w:val="StyleBoldUnderline"/>
        </w:rPr>
        <w:t xml:space="preserve">of it </w:t>
      </w:r>
      <w:r w:rsidRPr="00901B43">
        <w:rPr>
          <w:rStyle w:val="Emphasis"/>
        </w:rPr>
        <w:t xml:space="preserve">and in error”, </w:t>
      </w:r>
      <w:r w:rsidRPr="00901B43">
        <w:rPr>
          <w:rStyle w:val="Emphasis"/>
          <w:highlight w:val="cyan"/>
        </w:rPr>
        <w:t>where “a thought is</w:t>
      </w:r>
      <w:r w:rsidRPr="00901B43">
        <w:rPr>
          <w:rStyle w:val="Emphasis"/>
        </w:rPr>
        <w:t xml:space="preserve"> either </w:t>
      </w:r>
      <w:r w:rsidRPr="00901B43">
        <w:rPr>
          <w:rStyle w:val="Emphasis"/>
          <w:highlight w:val="cyan"/>
        </w:rPr>
        <w:t>affirmed</w:t>
      </w:r>
      <w:r w:rsidRPr="00901B43">
        <w:rPr>
          <w:rStyle w:val="Emphasis"/>
        </w:rPr>
        <w:t xml:space="preserve"> or repudiated” </w:t>
      </w:r>
      <w:r w:rsidRPr="00901B43">
        <w:rPr>
          <w:rStyle w:val="Emphasis"/>
          <w:highlight w:val="cyan"/>
        </w:rPr>
        <w:t>by</w:t>
      </w:r>
      <w:r w:rsidRPr="00901B43">
        <w:rPr>
          <w:rStyle w:val="Emphasis"/>
        </w:rPr>
        <w:t xml:space="preserve"> the </w:t>
      </w:r>
      <w:r w:rsidRPr="00901B43">
        <w:rPr>
          <w:rStyle w:val="Emphasis"/>
          <w:highlight w:val="cyan"/>
        </w:rPr>
        <w:t>authority</w:t>
      </w:r>
      <w:r w:rsidRPr="00901B43">
        <w:rPr>
          <w:rStyle w:val="Emphasis"/>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1D42A9">
        <w:rPr>
          <w:rStyle w:val="StyleBoldUnderline"/>
          <w:highlight w:val="cyan"/>
        </w:rPr>
        <w:t>dialogic” is</w:t>
      </w:r>
      <w:r w:rsidRPr="001D42A9">
        <w:rPr>
          <w:rStyle w:val="StyleBoldUnderline"/>
        </w:rPr>
        <w:t xml:space="preserve"> both</w:t>
      </w:r>
      <w:r w:rsidRPr="004463B3">
        <w:t xml:space="preserve"> a </w:t>
      </w:r>
      <w:r w:rsidRPr="001D42A9">
        <w:rPr>
          <w:rStyle w:val="StyleBoldUnderline"/>
        </w:rPr>
        <w:t>descriptive</w:t>
      </w:r>
      <w:r w:rsidRPr="004463B3">
        <w:t xml:space="preserve"> term (</w:t>
      </w:r>
      <w:r w:rsidRPr="001D42A9">
        <w:rPr>
          <w:rStyle w:val="StyleBoldUnderline"/>
        </w:rPr>
        <w:t xml:space="preserve">all utterances are per definition dialogic </w:t>
      </w:r>
      <w:r w:rsidRPr="004463B3">
        <w:t xml:space="preserve">as they address other utterances as parts of a chain of communication) </w:t>
      </w:r>
      <w:r w:rsidRPr="00901B43">
        <w:rPr>
          <w:rStyle w:val="Emphasis"/>
        </w:rPr>
        <w:t xml:space="preserve">and a </w:t>
      </w:r>
      <w:r w:rsidRPr="00901B43">
        <w:rPr>
          <w:rStyle w:val="Emphasis"/>
          <w:highlight w:val="cyan"/>
        </w:rPr>
        <w:t>normative</w:t>
      </w:r>
      <w:r w:rsidRPr="00901B43">
        <w:rPr>
          <w:rStyle w:val="Emphasis"/>
        </w:rPr>
        <w:t xml:space="preserve"> term as dialogue is </w:t>
      </w:r>
      <w:r w:rsidRPr="00901B43">
        <w:rPr>
          <w:rStyle w:val="Emphasis"/>
          <w:highlight w:val="cyan"/>
        </w:rPr>
        <w:t>an ideal</w:t>
      </w:r>
      <w:r w:rsidRPr="00901B43">
        <w:rPr>
          <w:rStyle w:val="Emphasis"/>
        </w:rPr>
        <w:t xml:space="preserve"> to be worked for </w:t>
      </w:r>
      <w:r w:rsidRPr="00901B43">
        <w:rPr>
          <w:rStyle w:val="Emphasis"/>
          <w:highlight w:val="cyan"/>
        </w:rPr>
        <w:t>against</w:t>
      </w:r>
      <w:r w:rsidRPr="00901B43">
        <w:rPr>
          <w:rStyle w:val="Emphasis"/>
        </w:rPr>
        <w:t xml:space="preserve"> the forces of “</w:t>
      </w:r>
      <w:r w:rsidRPr="00901B43">
        <w:rPr>
          <w:rStyle w:val="Emphasis"/>
          <w:highlight w:val="cyan"/>
        </w:rPr>
        <w:t>monologism</w:t>
      </w:r>
      <w:r w:rsidRPr="00901B43">
        <w:rPr>
          <w:rStyle w:val="Emphasis"/>
        </w:rPr>
        <w:t>”</w:t>
      </w:r>
      <w:r w:rsidRPr="004463B3">
        <w:t xml:space="preserve"> (Lillis, 2003: 197-8). In this project, I am mainly interested in describing the dialogical space of debate games. At the same time, I agree with Wegerif that </w:t>
      </w:r>
      <w:r w:rsidRPr="00901B43">
        <w:rPr>
          <w:rStyle w:val="Emphasis"/>
        </w:rPr>
        <w:t xml:space="preserve">“one of the goals of education, perhaps </w:t>
      </w:r>
      <w:r w:rsidRPr="00901B43">
        <w:rPr>
          <w:rStyle w:val="Emphasis"/>
          <w:highlight w:val="cyan"/>
        </w:rPr>
        <w:t>the most important goal</w:t>
      </w:r>
      <w:r w:rsidRPr="00901B43">
        <w:rPr>
          <w:rStyle w:val="Emphasis"/>
        </w:rPr>
        <w:t xml:space="preserve">, </w:t>
      </w:r>
      <w:r w:rsidRPr="00901B43">
        <w:rPr>
          <w:rStyle w:val="Emphasis"/>
          <w:highlight w:val="cyan"/>
        </w:rPr>
        <w:t>should be dialogue as an end in itself</w:t>
      </w:r>
      <w:r>
        <w:t>” (Wegerif, 2006: 61).</w:t>
      </w:r>
    </w:p>
    <w:p w:rsidR="00FC478F" w:rsidRDefault="00FC478F" w:rsidP="00FC478F"/>
    <w:p w:rsidR="00FC478F" w:rsidRPr="000E2EA7" w:rsidRDefault="00FC478F" w:rsidP="00FC478F">
      <w:pPr>
        <w:pStyle w:val="Heading2"/>
      </w:pPr>
      <w:r>
        <w:t>2NC – Dialogue Outweighs</w:t>
      </w:r>
    </w:p>
    <w:p w:rsidR="00FC478F" w:rsidRPr="00732C13" w:rsidRDefault="00FC478F" w:rsidP="00FC478F">
      <w:pPr>
        <w:pStyle w:val="Heading3"/>
      </w:pPr>
      <w:r w:rsidRPr="00732C13">
        <w:t>AND - Dialogue is critical to affirming any value—shutting down deliberation devolves into totalitarianism and re</w:t>
      </w:r>
      <w:r>
        <w:t>-</w:t>
      </w:r>
      <w:r w:rsidRPr="00732C13">
        <w:t>inscribes oppression</w:t>
      </w:r>
    </w:p>
    <w:p w:rsidR="00FC478F" w:rsidRDefault="00FC478F" w:rsidP="00FC478F">
      <w:r w:rsidRPr="00901B43">
        <w:rPr>
          <w:rStyle w:val="StyleStyleBold12pt"/>
        </w:rPr>
        <w:t>Morson 4</w:t>
      </w:r>
      <w:r>
        <w:rPr>
          <w:rStyle w:val="StyleStyleBold12pt"/>
        </w:rPr>
        <w:t xml:space="preserve"> </w:t>
      </w:r>
      <w:r>
        <w:t xml:space="preserve">http://www.flt.uae.ac.ma/elhirech/baktine/0521831059.pdf#page=331 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FC478F" w:rsidRDefault="00FC478F" w:rsidP="00FC478F">
      <w:r w:rsidRPr="004463B3">
        <w:t xml:space="preserve">Bakhtin viewed the whole process of “ideological” (in the sense of ideas  and values, however unsystematic) development as an endless dialogue. </w:t>
      </w:r>
      <w:r w:rsidRPr="001D42A9">
        <w:rPr>
          <w:rStyle w:val="StyleBoldUnderline"/>
        </w:rPr>
        <w:t xml:space="preserve">As  </w:t>
      </w:r>
      <w:r w:rsidRPr="001D42A9">
        <w:rPr>
          <w:rStyle w:val="StyleBoldUnderline"/>
          <w:highlight w:val="cyan"/>
        </w:rPr>
        <w:t>teachers</w:t>
      </w:r>
      <w:r w:rsidRPr="001D42A9">
        <w:rPr>
          <w:rStyle w:val="StyleBoldUnderline"/>
        </w:rPr>
        <w:t xml:space="preserve">, we </w:t>
      </w:r>
      <w:r w:rsidRPr="001D42A9">
        <w:rPr>
          <w:rStyle w:val="StyleBoldUnderline"/>
          <w:highlight w:val="cyan"/>
        </w:rPr>
        <w:t xml:space="preserve">find it difficult to avoid </w:t>
      </w:r>
      <w:r w:rsidRPr="00901B43">
        <w:rPr>
          <w:rStyle w:val="Emphasis"/>
          <w:highlight w:val="cyan"/>
        </w:rPr>
        <w:t>a voice of authority</w:t>
      </w:r>
      <w:r w:rsidRPr="00901B43">
        <w:rPr>
          <w:rStyle w:val="Emphasis"/>
        </w:rPr>
        <w:t>,</w:t>
      </w:r>
      <w:r w:rsidRPr="004463B3">
        <w:t xml:space="preserve"> however much we  may think of ours as the rebel’s voice, because </w:t>
      </w:r>
      <w:r w:rsidRPr="001D42A9">
        <w:rPr>
          <w:rStyle w:val="StyleBoldUnderline"/>
        </w:rPr>
        <w:t>our rebelliousness</w:t>
      </w:r>
      <w:r w:rsidRPr="004463B3">
        <w:t xml:space="preserve"> against  society at large </w:t>
      </w:r>
      <w:r w:rsidRPr="001D42A9">
        <w:rPr>
          <w:rStyle w:val="StyleBoldUnderline"/>
        </w:rPr>
        <w:t>speaks in the authoritative voice of our subculture.</w:t>
      </w:r>
      <w:r w:rsidRPr="004463B3">
        <w:t xml:space="preserve">We speak  </w:t>
      </w:r>
      <w:r w:rsidRPr="001D42A9">
        <w:rPr>
          <w:rStyle w:val="StyleBoldUnderline"/>
        </w:rPr>
        <w:t>the language</w:t>
      </w:r>
      <w:r w:rsidRPr="004463B3">
        <w:t xml:space="preserve"> and thoughts </w:t>
      </w:r>
      <w:r w:rsidRPr="001D42A9">
        <w:rPr>
          <w:rStyle w:val="StyleBoldUnderline"/>
        </w:rPr>
        <w:t xml:space="preserve">of </w:t>
      </w:r>
      <w:r w:rsidRPr="00901B43">
        <w:rPr>
          <w:rStyle w:val="Emphasis"/>
        </w:rPr>
        <w:t>academic educators</w:t>
      </w:r>
      <w:r w:rsidRPr="004463B3">
        <w:t xml:space="preserve">, even when we imagine  we are speaking in no jargon at all, and that jargon, inaudible to us, </w:t>
      </w:r>
      <w:r w:rsidRPr="001D42A9">
        <w:rPr>
          <w:rStyle w:val="StyleBoldUnderline"/>
        </w:rPr>
        <w:t xml:space="preserve">sounds  with all the overtones of authority </w:t>
      </w:r>
      <w:r w:rsidRPr="004463B3">
        <w:t xml:space="preserve">to our students. </w:t>
      </w:r>
      <w:r w:rsidRPr="001D42A9">
        <w:rPr>
          <w:rStyle w:val="StyleBoldUnderline"/>
          <w:highlight w:val="cyan"/>
        </w:rPr>
        <w:t>We</w:t>
      </w:r>
      <w:r w:rsidRPr="001D42A9">
        <w:rPr>
          <w:rStyle w:val="StyleBoldUnderline"/>
        </w:rPr>
        <w:t xml:space="preserve"> </w:t>
      </w:r>
      <w:r w:rsidRPr="001D42A9">
        <w:rPr>
          <w:rStyle w:val="StyleBoldUnderline"/>
          <w:highlight w:val="cyan"/>
        </w:rPr>
        <w:t>are</w:t>
      </w:r>
      <w:r w:rsidRPr="001D42A9">
        <w:rPr>
          <w:rStyle w:val="StyleBoldUnderline"/>
        </w:rPr>
        <w:t xml:space="preserve"> so </w:t>
      </w:r>
      <w:r w:rsidRPr="001D42A9">
        <w:rPr>
          <w:rStyle w:val="StyleBoldUnderline"/>
          <w:highlight w:val="cyan"/>
        </w:rPr>
        <w:t>prone to think  of ourselves</w:t>
      </w:r>
      <w:r w:rsidRPr="001D42A9">
        <w:rPr>
          <w:rStyle w:val="StyleBoldUnderline"/>
        </w:rPr>
        <w:t xml:space="preserve"> as </w:t>
      </w:r>
      <w:r w:rsidRPr="00901B43">
        <w:rPr>
          <w:rStyle w:val="Emphasis"/>
          <w:highlight w:val="cyan"/>
        </w:rPr>
        <w:t>fighting oppression</w:t>
      </w:r>
      <w:r w:rsidRPr="004463B3">
        <w:t xml:space="preserve"> </w:t>
      </w:r>
      <w:r w:rsidRPr="001D42A9">
        <w:rPr>
          <w:rStyle w:val="StyleBoldUnderline"/>
        </w:rPr>
        <w:t xml:space="preserve">that </w:t>
      </w:r>
      <w:r w:rsidRPr="001D42A9">
        <w:rPr>
          <w:rStyle w:val="StyleBoldUnderline"/>
          <w:highlight w:val="cyan"/>
        </w:rPr>
        <w:t>it takes</w:t>
      </w:r>
      <w:r w:rsidRPr="001D42A9">
        <w:rPr>
          <w:rStyle w:val="StyleBoldUnderline"/>
        </w:rPr>
        <w:t xml:space="preserve"> some </w:t>
      </w:r>
      <w:r w:rsidRPr="001D42A9">
        <w:rPr>
          <w:rStyle w:val="StyleBoldUnderline"/>
          <w:highlight w:val="cyan"/>
        </w:rPr>
        <w:t>work to realize</w:t>
      </w:r>
      <w:r w:rsidRPr="001D42A9">
        <w:rPr>
          <w:rStyle w:val="StyleBoldUnderline"/>
        </w:rPr>
        <w:t xml:space="preserve"> that </w:t>
      </w:r>
      <w:r w:rsidRPr="001D42A9">
        <w:rPr>
          <w:rStyle w:val="StyleBoldUnderline"/>
          <w:highlight w:val="cyan"/>
        </w:rPr>
        <w:t>we</w:t>
      </w:r>
      <w:r w:rsidRPr="004463B3">
        <w:t xml:space="preserve">  ourselves </w:t>
      </w:r>
      <w:r w:rsidRPr="001D42A9">
        <w:rPr>
          <w:rStyle w:val="StyleBoldUnderline"/>
          <w:highlight w:val="cyan"/>
        </w:rPr>
        <w:t>may be</w:t>
      </w:r>
      <w:r w:rsidRPr="00D07141">
        <w:t xml:space="preserve"> felt</w:t>
      </w:r>
      <w:r w:rsidRPr="004463B3">
        <w:t xml:space="preserve"> as </w:t>
      </w:r>
      <w:r w:rsidRPr="001D42A9">
        <w:rPr>
          <w:rStyle w:val="StyleBoldUnderline"/>
          <w:highlight w:val="cyan"/>
        </w:rPr>
        <w:t xml:space="preserve">oppressive and </w:t>
      </w:r>
      <w:r w:rsidRPr="00901B43">
        <w:rPr>
          <w:rStyle w:val="Emphasis"/>
          <w:highlight w:val="cyan"/>
        </w:rPr>
        <w:t>overbearing</w:t>
      </w:r>
      <w:r w:rsidRPr="00901B43">
        <w:rPr>
          <w:rStyle w:val="Emphasis"/>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1D42A9">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1D42A9">
        <w:rPr>
          <w:rStyle w:val="StyleBoldUnderline"/>
        </w:rPr>
        <w:t xml:space="preserve">There is something in the nature of </w:t>
      </w:r>
      <w:r w:rsidRPr="001D42A9">
        <w:rPr>
          <w:rStyle w:val="StyleBoldUnderline"/>
          <w:highlight w:val="cyan"/>
        </w:rPr>
        <w:t>maximal rebellion  against authority</w:t>
      </w:r>
      <w:r w:rsidRPr="001D42A9">
        <w:rPr>
          <w:rStyle w:val="StyleBoldUnderline"/>
        </w:rPr>
        <w:t xml:space="preserve"> that </w:t>
      </w:r>
      <w:r w:rsidRPr="001D42A9">
        <w:rPr>
          <w:rStyle w:val="StyleBoldUnderline"/>
          <w:highlight w:val="cyan"/>
        </w:rPr>
        <w:t>produces</w:t>
      </w:r>
      <w:r w:rsidRPr="001D42A9">
        <w:rPr>
          <w:rStyle w:val="StyleBoldUnderline"/>
        </w:rPr>
        <w:t xml:space="preserve"> ever </w:t>
      </w:r>
      <w:r w:rsidRPr="001D42A9">
        <w:rPr>
          <w:rStyle w:val="StyleBoldUnderline"/>
          <w:highlight w:val="cyan"/>
        </w:rPr>
        <w:t>greater intolerance</w:t>
      </w:r>
      <w:r w:rsidRPr="004463B3">
        <w:t xml:space="preserve">, </w:t>
      </w:r>
      <w:r w:rsidRPr="001D42A9">
        <w:rPr>
          <w:rStyle w:val="StyleBoldUnderline"/>
        </w:rPr>
        <w:t>unless one is very careful.</w:t>
      </w:r>
      <w:r w:rsidRPr="004463B3">
        <w:t xml:space="preserve"> For </w:t>
      </w:r>
      <w:r w:rsidRPr="00901B43">
        <w:rPr>
          <w:rStyle w:val="Emphasis"/>
          <w:highlight w:val="cyan"/>
        </w:rPr>
        <w:t>the skills of</w:t>
      </w:r>
      <w:r w:rsidRPr="004463B3">
        <w:t xml:space="preserve"> fighting or </w:t>
      </w:r>
      <w:r w:rsidRPr="00901B43">
        <w:rPr>
          <w:rStyle w:val="Emphasis"/>
          <w:highlight w:val="cyan"/>
        </w:rPr>
        <w:t>refuting</w:t>
      </w:r>
      <w:r w:rsidRPr="00901B43">
        <w:rPr>
          <w:rStyle w:val="Emphasis"/>
        </w:rPr>
        <w:t xml:space="preserve"> an </w:t>
      </w:r>
      <w:r w:rsidRPr="00901B43">
        <w:rPr>
          <w:rStyle w:val="Emphasis"/>
          <w:highlight w:val="cyan"/>
        </w:rPr>
        <w:t>oppressive power are not</w:t>
      </w:r>
      <w:r w:rsidRPr="004463B3">
        <w:t xml:space="preserve">  those of </w:t>
      </w:r>
      <w:r w:rsidRPr="00901B43">
        <w:rPr>
          <w:rStyle w:val="Emphasis"/>
          <w:highlight w:val="cyan"/>
        </w:rPr>
        <w:t>openness, self-skepticism, or</w:t>
      </w:r>
      <w:r w:rsidRPr="00901B43">
        <w:rPr>
          <w:rStyle w:val="Emphasis"/>
        </w:rPr>
        <w:t xml:space="preserve"> real </w:t>
      </w:r>
      <w:r w:rsidRPr="00901B43">
        <w:rPr>
          <w:rStyle w:val="Emphasis"/>
          <w:highlight w:val="cyan"/>
        </w:rPr>
        <w:t>dialogue</w:t>
      </w:r>
      <w:r w:rsidRPr="004463B3">
        <w:t xml:space="preserve">. In preparing for my  course, I remember my dismay at reading </w:t>
      </w:r>
      <w:r w:rsidRPr="00901B43">
        <w:rPr>
          <w:rStyle w:val="Emphasis"/>
          <w:highlight w:val="cyan"/>
        </w:rPr>
        <w:t>Hitler’s</w:t>
      </w:r>
      <w:r w:rsidRPr="004463B3">
        <w:t xml:space="preserve"> Mein Kampf and discovering  that his </w:t>
      </w:r>
      <w:r w:rsidRPr="001D42A9">
        <w:rPr>
          <w:rStyle w:val="StyleBoldUnderline"/>
          <w:highlight w:val="cyan"/>
        </w:rPr>
        <w:t xml:space="preserve">self-consciousness was </w:t>
      </w:r>
      <w:r w:rsidRPr="00901B43">
        <w:rPr>
          <w:rStyle w:val="Emphasis"/>
          <w:highlight w:val="cyan"/>
        </w:rPr>
        <w:t>precisely</w:t>
      </w:r>
      <w:r w:rsidRPr="001D42A9">
        <w:rPr>
          <w:rStyle w:val="StyleBoldUnderline"/>
        </w:rPr>
        <w:t xml:space="preserve"> that of </w:t>
      </w:r>
      <w:r w:rsidRPr="001D42A9">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1D42A9">
        <w:rPr>
          <w:rStyle w:val="StyleBoldUnderline"/>
          <w:highlight w:val="cyan"/>
        </w:rPr>
        <w:t>Milosevic</w:t>
      </w:r>
      <w:r w:rsidRPr="001D42A9">
        <w:rPr>
          <w:rStyle w:val="StyleBoldUnderline"/>
        </w:rPr>
        <w:t xml:space="preserve"> exploited</w:t>
      </w:r>
      <w:r w:rsidRPr="004463B3">
        <w:t xml:space="preserve"> much </w:t>
      </w:r>
      <w:r w:rsidRPr="001D42A9">
        <w:rPr>
          <w:rStyle w:val="StyleBoldUnderline"/>
        </w:rPr>
        <w:t>the same appeal.</w:t>
      </w:r>
      <w:r w:rsidRPr="004463B3">
        <w:t xml:space="preserve"> </w:t>
      </w:r>
      <w:r w:rsidRPr="001D42A9">
        <w:rPr>
          <w:rStyle w:val="StyleBoldUnderline"/>
        </w:rPr>
        <w:t>Bakhtin surely knew</w:t>
      </w:r>
      <w:r w:rsidRPr="004463B3">
        <w:t xml:space="preserve"> that </w:t>
      </w:r>
      <w:r w:rsidRPr="001D42A9">
        <w:rPr>
          <w:rStyle w:val="StyleBoldUnderline"/>
        </w:rPr>
        <w:t xml:space="preserve">Communist  </w:t>
      </w:r>
      <w:r w:rsidRPr="001D42A9">
        <w:rPr>
          <w:rStyle w:val="StyleBoldUnderline"/>
          <w:highlight w:val="cyan"/>
        </w:rPr>
        <w:t>totalitarianism</w:t>
      </w:r>
      <w:r w:rsidRPr="004463B3">
        <w:t xml:space="preserve">, </w:t>
      </w:r>
      <w:r w:rsidRPr="00901B43">
        <w:rPr>
          <w:rStyle w:val="Emphasis"/>
          <w:highlight w:val="cyan"/>
        </w:rPr>
        <w:t>the Gulag,</w:t>
      </w:r>
      <w:r w:rsidRPr="004463B3">
        <w:t xml:space="preserve"> and the unprecedented censorship </w:t>
      </w:r>
      <w:r w:rsidRPr="001D42A9">
        <w:rPr>
          <w:rStyle w:val="StyleBoldUnderline"/>
          <w:highlight w:val="cyan"/>
        </w:rPr>
        <w:t>were  constructed by rebels</w:t>
      </w:r>
      <w:r w:rsidRPr="004463B3">
        <w:t xml:space="preserve"> who had come to power. His favorite writer, Dostoevsky,  used to emphasize that </w:t>
      </w:r>
      <w:r w:rsidRPr="001D42A9">
        <w:rPr>
          <w:rStyle w:val="StyleBoldUnderline"/>
        </w:rPr>
        <w:t xml:space="preserve">the worst </w:t>
      </w:r>
      <w:r w:rsidRPr="001D42A9">
        <w:rPr>
          <w:rStyle w:val="StyleBoldUnderline"/>
          <w:highlight w:val="cyan"/>
        </w:rPr>
        <w:t>oppression comes from</w:t>
      </w:r>
      <w:r w:rsidRPr="001D42A9">
        <w:rPr>
          <w:rStyle w:val="StyleBoldUnderline"/>
        </w:rPr>
        <w:t xml:space="preserve"> those who,  with the </w:t>
      </w:r>
      <w:r w:rsidRPr="001D42A9">
        <w:rPr>
          <w:rStyle w:val="StyleBoldUnderline"/>
          <w:highlight w:val="cyan"/>
        </w:rPr>
        <w:t>rebellious psychology</w:t>
      </w:r>
      <w:r w:rsidRPr="004463B3">
        <w:t xml:space="preserve"> of “the insulted and humiliated,” have </w:t>
      </w:r>
      <w:r w:rsidRPr="001D42A9">
        <w:rPr>
          <w:rStyle w:val="StyleBoldUnderline"/>
        </w:rPr>
        <w:t>seized  power</w:t>
      </w:r>
      <w:r w:rsidRPr="004463B3">
        <w:t xml:space="preserve"> – </w:t>
      </w:r>
      <w:r w:rsidRPr="00901B43">
        <w:rPr>
          <w:rStyle w:val="Emphasis"/>
          <w:highlight w:val="cyan"/>
        </w:rPr>
        <w:t>unless they</w:t>
      </w:r>
      <w:r w:rsidRPr="00901B43">
        <w:rPr>
          <w:rStyle w:val="Emphasis"/>
        </w:rPr>
        <w:t xml:space="preserve"> have somehow </w:t>
      </w:r>
      <w:r w:rsidRPr="00901B43">
        <w:rPr>
          <w:rStyle w:val="Emphasis"/>
          <w:highlight w:val="cyan"/>
        </w:rPr>
        <w:t>cultivated</w:t>
      </w:r>
      <w:r w:rsidRPr="00901B43">
        <w:rPr>
          <w:rStyle w:val="Emphasis"/>
        </w:rPr>
        <w:t xml:space="preserve"> the value of </w:t>
      </w:r>
      <w:r w:rsidRPr="00901B43">
        <w:rPr>
          <w:rStyle w:val="Emphasis"/>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1D42A9">
        <w:rPr>
          <w:rStyle w:val="StyleBoldUnderline"/>
        </w:rPr>
        <w:t xml:space="preserve">. </w:t>
      </w:r>
      <w:r w:rsidRPr="001D42A9">
        <w:rPr>
          <w:rStyle w:val="StyleBoldUnderline"/>
          <w:highlight w:val="cyan"/>
        </w:rPr>
        <w:t>If</w:t>
      </w:r>
      <w:r w:rsidRPr="001D42A9">
        <w:rPr>
          <w:rStyle w:val="StyleBoldUnderline"/>
        </w:rPr>
        <w:t xml:space="preserve"> one’s </w:t>
      </w:r>
      <w:r w:rsidRPr="001D42A9">
        <w:rPr>
          <w:rStyle w:val="StyleBoldUnderline"/>
          <w:highlight w:val="cyan"/>
        </w:rPr>
        <w:t>ideological becoming is</w:t>
      </w:r>
      <w:r w:rsidRPr="001D42A9">
        <w:rPr>
          <w:rStyle w:val="StyleBoldUnderline"/>
        </w:rPr>
        <w:t xml:space="preserve"> understood as </w:t>
      </w:r>
      <w:r w:rsidRPr="001D42A9">
        <w:rPr>
          <w:rStyle w:val="StyleBoldUnderline"/>
          <w:highlight w:val="cyan"/>
        </w:rPr>
        <w:t>a struggle  in which one has</w:t>
      </w:r>
      <w:r w:rsidRPr="001D42A9">
        <w:rPr>
          <w:rStyle w:val="StyleBoldUnderline"/>
        </w:rPr>
        <w:t xml:space="preserve"> at last </w:t>
      </w:r>
      <w:r w:rsidRPr="001D42A9">
        <w:rPr>
          <w:rStyle w:val="StyleBoldUnderline"/>
          <w:highlight w:val="cyan"/>
        </w:rPr>
        <w:t>achieved</w:t>
      </w:r>
      <w:r w:rsidRPr="001D42A9">
        <w:rPr>
          <w:rStyle w:val="StyleBoldUnderline"/>
        </w:rPr>
        <w:t xml:space="preserve"> the </w:t>
      </w:r>
      <w:r w:rsidRPr="001D42A9">
        <w:rPr>
          <w:rStyle w:val="StyleBoldUnderline"/>
          <w:highlight w:val="cyan"/>
        </w:rPr>
        <w:t>truth</w:t>
      </w:r>
      <w:r w:rsidRPr="004463B3">
        <w:t xml:space="preserve">, one is likely to want to impose  that truth with maximal authority; and </w:t>
      </w:r>
      <w:r w:rsidRPr="001D42A9">
        <w:rPr>
          <w:rStyle w:val="StyleBoldUnderline"/>
          <w:highlight w:val="cyan"/>
        </w:rPr>
        <w:t>rebels</w:t>
      </w:r>
      <w:r w:rsidRPr="001D42A9">
        <w:rPr>
          <w:rStyle w:val="StyleBoldUnderline"/>
        </w:rPr>
        <w:t xml:space="preserve"> of the next generation </w:t>
      </w:r>
      <w:r w:rsidRPr="001D42A9">
        <w:rPr>
          <w:rStyle w:val="StyleBoldUnderline"/>
          <w:highlight w:val="cyan"/>
        </w:rPr>
        <w:t>may</w:t>
      </w:r>
      <w:r w:rsidRPr="001D42A9">
        <w:rPr>
          <w:rStyle w:val="StyleBoldUnderline"/>
        </w:rPr>
        <w:t xml:space="preserve">  </w:t>
      </w:r>
      <w:r w:rsidRPr="001D42A9">
        <w:rPr>
          <w:rStyle w:val="StyleBoldUnderline"/>
          <w:highlight w:val="cyan"/>
        </w:rPr>
        <w:t>proceed</w:t>
      </w:r>
      <w:r w:rsidRPr="004463B3">
        <w:t xml:space="preserve"> in much the same way, </w:t>
      </w:r>
      <w:r w:rsidRPr="00901B43">
        <w:rPr>
          <w:rStyle w:val="Emphasis"/>
          <w:highlight w:val="cyan"/>
        </w:rPr>
        <w:t>in an ongoing spiral of intolerance</w:t>
      </w:r>
      <w:r w:rsidRPr="00D07141">
        <w:rPr>
          <w:highlight w:val="cyan"/>
        </w:rPr>
        <w:t>.</w:t>
      </w:r>
    </w:p>
    <w:p w:rsidR="00FC478F" w:rsidRPr="00732C13" w:rsidRDefault="00FC478F" w:rsidP="00FC478F">
      <w:pPr>
        <w:pStyle w:val="Heading3"/>
      </w:pPr>
      <w:r>
        <w:t xml:space="preserve">AND - </w:t>
      </w:r>
      <w:r w:rsidRPr="00732C13">
        <w:t>Lack of dialogue results in backlash that undermines the aff</w:t>
      </w:r>
    </w:p>
    <w:p w:rsidR="00FC478F" w:rsidRDefault="00FC478F" w:rsidP="00FC478F">
      <w:r w:rsidRPr="006142DC">
        <w:rPr>
          <w:rStyle w:val="StyleStyleBold12pt"/>
        </w:rPr>
        <w:t>Underwood ‘01</w:t>
      </w:r>
      <w:r w:rsidRPr="006142DC">
        <w:t>(P</w:t>
      </w:r>
      <w:r>
        <w:t xml:space="preserve">rofessor of Communication Studies, Psychology of Communication, </w:t>
      </w:r>
    </w:p>
    <w:p w:rsidR="00FC478F" w:rsidRDefault="0056257C" w:rsidP="00FC478F">
      <w:hyperlink r:id="rId15" w:history="1">
        <w:r w:rsidR="00FC478F" w:rsidRPr="00503276">
          <w:rPr>
            <w:rStyle w:val="Hyperlink"/>
          </w:rPr>
          <w:t>http://www.cultsock.ndirect.co.uk/MUHome/cshtml/psy/hovland3.html</w:t>
        </w:r>
      </w:hyperlink>
      <w:r w:rsidR="00FC478F">
        <w:t>) KENTUCKY</w:t>
      </w:r>
    </w:p>
    <w:p w:rsidR="00FC478F" w:rsidRDefault="00FC478F" w:rsidP="00FC478F"/>
    <w:p w:rsidR="00FC478F" w:rsidRDefault="00FC478F" w:rsidP="00FC478F">
      <w:r>
        <w:t xml:space="preserve">Whether or not you should include arguments for and against your case depends very much on your audience. If you know that they already agree with you, a one-sided argument is quite acceptable. </w:t>
      </w:r>
      <w:r w:rsidRPr="00B83DC1">
        <w:rPr>
          <w:rStyle w:val="Emphasis"/>
          <w:highlight w:val="cyan"/>
        </w:rPr>
        <w:t>If t</w:t>
      </w:r>
      <w:r>
        <w:t xml:space="preserve">hey are </w:t>
      </w:r>
      <w:r w:rsidRPr="00B83DC1">
        <w:rPr>
          <w:rStyle w:val="Emphasis"/>
          <w:highlight w:val="cyan"/>
        </w:rPr>
        <w:t>opposed to your point of view</w:t>
      </w:r>
      <w:r>
        <w:t xml:space="preserve">, then </w:t>
      </w:r>
      <w:r w:rsidRPr="00B83DC1">
        <w:rPr>
          <w:rStyle w:val="Emphasis"/>
          <w:highlight w:val="cyan"/>
        </w:rPr>
        <w:t>a one-sided message will actually be less effective, being dismissed as biased. Even if your audience don't know much about the subject, but do know that there are counterarguments (even if they don't know what they are) will lead them to reject your views as biased.</w:t>
      </w:r>
      <w:r w:rsidRPr="00B83DC1">
        <w:rPr>
          <w:highlight w:val="cyan"/>
        </w:rPr>
        <w:t xml:space="preserve"> </w:t>
      </w:r>
      <w:r>
        <w:t xml:space="preserve">Hovland's investigations into mass propaganda used to change soldiers' attitudes also suggests that the intelligence of the receivers is an important factor, </w:t>
      </w:r>
      <w:r w:rsidRPr="00B83DC1">
        <w:rPr>
          <w:rStyle w:val="Emphasis"/>
          <w:highlight w:val="cyan"/>
        </w:rPr>
        <w:t>a two-sided argument tending to be more persuasive with the more intelligent audience.</w:t>
      </w:r>
    </w:p>
    <w:p w:rsidR="00FC478F" w:rsidRDefault="00FC478F" w:rsidP="00FC478F"/>
    <w:p w:rsidR="00FC478F" w:rsidRDefault="00FC478F" w:rsidP="00FC478F"/>
    <w:p w:rsidR="00FC478F" w:rsidRPr="000E2EA7" w:rsidRDefault="00FC478F" w:rsidP="00FC478F"/>
    <w:p w:rsidR="00FC478F" w:rsidRDefault="00FC478F" w:rsidP="00FC478F">
      <w:pPr>
        <w:pStyle w:val="Heading2"/>
      </w:pPr>
      <w:r>
        <w:t>2NC – Government Engagement Internal Link</w:t>
      </w:r>
    </w:p>
    <w:p w:rsidR="00FC478F" w:rsidRDefault="00FC478F" w:rsidP="00FC478F">
      <w:pPr>
        <w:pStyle w:val="Heading3"/>
      </w:pPr>
      <w:r>
        <w:t xml:space="preserve">Policy gaming is crucial to creative education that guides policy </w:t>
      </w:r>
    </w:p>
    <w:p w:rsidR="00FC478F" w:rsidRPr="0083645C" w:rsidRDefault="00FC478F" w:rsidP="00FC478F">
      <w:pPr>
        <w:rPr>
          <w:rStyle w:val="StyleStyleBold12pt"/>
        </w:rPr>
      </w:pPr>
      <w:r w:rsidRPr="0083645C">
        <w:rPr>
          <w:rStyle w:val="StyleStyleBold12pt"/>
        </w:rPr>
        <w:t>Eijkman 12</w:t>
      </w:r>
    </w:p>
    <w:p w:rsidR="00FC478F" w:rsidRPr="00304153" w:rsidRDefault="00FC478F" w:rsidP="00FC478F">
      <w:r w:rsidRPr="00304153">
        <w:t xml:space="preserve">The role of simulations in the authentic learning for national security policy development: Implications for Practice / Dr. Henk Simon Eijkman. [electronic resource] </w:t>
      </w:r>
      <w:hyperlink r:id="rId16"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C478F" w:rsidRDefault="00FC478F" w:rsidP="00FC478F"/>
    <w:p w:rsidR="00FC478F" w:rsidRDefault="00FC478F" w:rsidP="00FC478F">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 xml:space="preserve">(Geurts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Geurts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FC478F" w:rsidRDefault="00FC478F" w:rsidP="00FC478F"/>
    <w:p w:rsidR="00FC478F" w:rsidRDefault="00FC478F" w:rsidP="00FC478F"/>
    <w:p w:rsidR="00FC478F" w:rsidRPr="00A27C49" w:rsidRDefault="00FC478F" w:rsidP="00FC478F">
      <w:pPr>
        <w:pStyle w:val="Heading2"/>
      </w:pPr>
      <w:r w:rsidRPr="00A27C49">
        <w:t>2NC – Decision Making</w:t>
      </w:r>
      <w:r>
        <w:t xml:space="preserve"> </w:t>
      </w:r>
      <w:r w:rsidRPr="00A27C49">
        <w:t>Internal Link</w:t>
      </w:r>
    </w:p>
    <w:p w:rsidR="00FC478F" w:rsidRPr="009B2C7D" w:rsidRDefault="00FC478F" w:rsidP="00FC478F">
      <w:pPr>
        <w:pStyle w:val="Heading3"/>
      </w:pPr>
      <w:r>
        <w:t>Policy simulation’s good is best – key to decision making and all portable skills</w:t>
      </w:r>
    </w:p>
    <w:p w:rsidR="00FC478F" w:rsidRDefault="00FC478F" w:rsidP="00FC478F">
      <w:r>
        <w:t xml:space="preserve">Robert </w:t>
      </w:r>
      <w:r>
        <w:rPr>
          <w:rStyle w:val="StyleStyleBold12pt"/>
        </w:rPr>
        <w:t>Farley 12</w:t>
      </w:r>
      <w:r>
        <w:t xml:space="preserve">, assistant professor at the Patterson School of Diplomacy and International Commerce at the University of Kentucky, February 29, 2012, “Teaching Crisis Decision-Making Through Simulations,” World Politics Review, online: http://www.worldpoliticsreview.com/articles/11628/over-the-horizon-teaching-crisis-decision-making-through-simulations </w:t>
      </w:r>
    </w:p>
    <w:p w:rsidR="00FC478F" w:rsidRDefault="00FC478F" w:rsidP="00FC478F">
      <w:pPr>
        <w:rPr>
          <w:sz w:val="14"/>
        </w:rPr>
      </w:pPr>
      <w:r>
        <w:rPr>
          <w:sz w:val="14"/>
        </w:rPr>
        <w:t xml:space="preserve">What goes for war goes for policy other than war. </w:t>
      </w:r>
      <w:r>
        <w:rPr>
          <w:rStyle w:val="StyleBoldUnderline"/>
          <w:highlight w:val="yellow"/>
        </w:rPr>
        <w:t>Public and foreign policy programs</w:t>
      </w:r>
      <w:r>
        <w:rPr>
          <w:rStyle w:val="StyleBoldUnderline"/>
        </w:rPr>
        <w:t xml:space="preserve"> have</w:t>
      </w:r>
      <w:r>
        <w:rPr>
          <w:sz w:val="14"/>
        </w:rPr>
        <w:t xml:space="preserve"> </w:t>
      </w:r>
      <w:r>
        <w:rPr>
          <w:rStyle w:val="Emphasis"/>
          <w:highlight w:val="yellow"/>
        </w:rPr>
        <w:t>increasingly used simulations</w:t>
      </w:r>
      <w:r>
        <w:rPr>
          <w:sz w:val="14"/>
        </w:rPr>
        <w:t xml:space="preserve"> </w:t>
      </w:r>
      <w:r>
        <w:rPr>
          <w:rStyle w:val="StyleBoldUnderline"/>
          <w:highlight w:val="yellow"/>
        </w:rPr>
        <w:t>as</w:t>
      </w:r>
      <w:r>
        <w:rPr>
          <w:rStyle w:val="StyleBoldUnderline"/>
        </w:rPr>
        <w:t xml:space="preserve"> training and </w:t>
      </w:r>
      <w:r>
        <w:rPr>
          <w:rStyle w:val="StyleBoldUnderline"/>
          <w:highlight w:val="yellow"/>
        </w:rPr>
        <w:t>teaching tools</w:t>
      </w:r>
      <w:r>
        <w:rPr>
          <w:sz w:val="14"/>
          <w:highlight w:val="yellow"/>
        </w:rPr>
        <w:t xml:space="preserve">. </w:t>
      </w:r>
      <w:r>
        <w:rPr>
          <w:rStyle w:val="StyleBoldUnderline"/>
          <w:highlight w:val="yellow"/>
        </w:rPr>
        <w:t>Policy initiatives</w:t>
      </w:r>
      <w:r>
        <w:rPr>
          <w:sz w:val="14"/>
        </w:rPr>
        <w:t xml:space="preserve">, whether foreign or domestic, </w:t>
      </w:r>
      <w:r>
        <w:rPr>
          <w:rStyle w:val="StyleBoldUnderline"/>
          <w:highlight w:val="yellow"/>
        </w:rPr>
        <w:t>generate strategic dynamics</w:t>
      </w:r>
      <w:r>
        <w:rPr>
          <w:rStyle w:val="StyleBoldUnderline"/>
        </w:rPr>
        <w:t>;</w:t>
      </w:r>
      <w:r>
        <w:rPr>
          <w:sz w:val="14"/>
        </w:rPr>
        <w:t xml:space="preserve"> </w:t>
      </w:r>
      <w:r>
        <w:rPr>
          <w:rStyle w:val="StyleBoldUnderline"/>
        </w:rPr>
        <w:t>players respond to how other players have changed the game environment</w:t>
      </w:r>
      <w:r>
        <w:rPr>
          <w:sz w:val="14"/>
        </w:rPr>
        <w:t xml:space="preserve">. Consequently, </w:t>
      </w:r>
      <w:r>
        <w:rPr>
          <w:rStyle w:val="StyleBoldUnderline"/>
          <w:highlight w:val="yellow"/>
        </w:rPr>
        <w:t>playing games can</w:t>
      </w:r>
      <w:r>
        <w:rPr>
          <w:sz w:val="14"/>
          <w:highlight w:val="yellow"/>
        </w:rPr>
        <w:t xml:space="preserve"> </w:t>
      </w:r>
      <w:r>
        <w:rPr>
          <w:rStyle w:val="Emphasis"/>
          <w:highlight w:val="yellow"/>
        </w:rPr>
        <w:t>help students develop expertise</w:t>
      </w:r>
      <w:r>
        <w:rPr>
          <w:sz w:val="14"/>
        </w:rPr>
        <w:t xml:space="preserve"> </w:t>
      </w:r>
      <w:r>
        <w:rPr>
          <w:rStyle w:val="StyleBoldUnderline"/>
        </w:rPr>
        <w:t>regarding how to manage strategic dynamics</w:t>
      </w:r>
      <w:r>
        <w:rPr>
          <w:sz w:val="14"/>
        </w:rPr>
        <w:t xml:space="preserve">, as well as more specific skills such as crisis negotiation. At the same time, </w:t>
      </w:r>
      <w:r>
        <w:rPr>
          <w:rStyle w:val="StyleBoldUnderline"/>
        </w:rPr>
        <w:t xml:space="preserve">foreign and public </w:t>
      </w:r>
      <w:r>
        <w:rPr>
          <w:rStyle w:val="StyleBoldUnderline"/>
          <w:highlight w:val="yellow"/>
        </w:rPr>
        <w:t>policy schools have become attractive to</w:t>
      </w:r>
      <w:r>
        <w:rPr>
          <w:rStyle w:val="StyleBoldUnderline"/>
        </w:rPr>
        <w:t xml:space="preserve"> serious </w:t>
      </w:r>
      <w:r>
        <w:rPr>
          <w:rStyle w:val="StyleBoldUnderline"/>
          <w:highlight w:val="yellow"/>
        </w:rPr>
        <w:t>simulators because of the presence of</w:t>
      </w:r>
      <w:r>
        <w:rPr>
          <w:rStyle w:val="StyleBoldUnderline"/>
        </w:rPr>
        <w:t xml:space="preserve"> a large number of</w:t>
      </w:r>
      <w:r>
        <w:rPr>
          <w:sz w:val="14"/>
        </w:rPr>
        <w:t xml:space="preserve"> relatively </w:t>
      </w:r>
      <w:r>
        <w:rPr>
          <w:rStyle w:val="Emphasis"/>
          <w:highlight w:val="yellow"/>
        </w:rPr>
        <w:t>knowledgeable</w:t>
      </w:r>
      <w:r>
        <w:rPr>
          <w:sz w:val="14"/>
        </w:rPr>
        <w:t xml:space="preserve"> graduate and </w:t>
      </w:r>
      <w:r>
        <w:rPr>
          <w:rStyle w:val="Emphasis"/>
          <w:highlight w:val="yellow"/>
        </w:rPr>
        <w:t>advanced undergraduate students</w:t>
      </w:r>
      <w:r>
        <w:rPr>
          <w:sz w:val="14"/>
        </w:rPr>
        <w:t xml:space="preserve"> </w:t>
      </w:r>
      <w:r>
        <w:rPr>
          <w:rStyle w:val="StyleBoldUnderline"/>
        </w:rPr>
        <w:t>with time on their hands</w:t>
      </w:r>
      <w:r>
        <w:rPr>
          <w:sz w:val="14"/>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Last summer, the strategic forecasting firm Wikistrat -- for which I am an analyst -- ran a grand strategy competition involving a large number of major foreign policy programs. Accordingly, the universe of potential policy simulations and “war games” is virtually limitless. The Paxsims blog, co-edited by WPR contributor Rex Brynen, focuses on the serious use of international political and military simulations, listing dozens of different </w:t>
      </w:r>
      <w:r>
        <w:rPr>
          <w:rStyle w:val="StyleBoldUnderline"/>
          <w:highlight w:val="yellow"/>
        </w:rPr>
        <w:t>games played to inform public policy decisions</w:t>
      </w:r>
      <w:r>
        <w:rPr>
          <w:sz w:val="14"/>
        </w:rPr>
        <w:t xml:space="preserve">. These simulations </w:t>
      </w:r>
      <w:r>
        <w:rPr>
          <w:rStyle w:val="StyleBoldUnderline"/>
        </w:rPr>
        <w:t>include modeling relief efforts following the Haiti earthquake, refining peacekeeping and civilian protection</w:t>
      </w:r>
      <w:r>
        <w:rPr>
          <w:sz w:val="14"/>
        </w:rPr>
        <w:t xml:space="preserve"> in hostile environments, “replaying” the 2007 Surge in Baghdad, </w:t>
      </w:r>
      <w:r>
        <w:rPr>
          <w:rStyle w:val="StyleBoldUnderline"/>
        </w:rPr>
        <w:t>rethinking the partition of India and Pakistan, and</w:t>
      </w:r>
      <w:r>
        <w:rPr>
          <w:sz w:val="14"/>
        </w:rPr>
        <w:t xml:space="preserve"> -- of course -- </w:t>
      </w:r>
      <w:r>
        <w:rPr>
          <w:rStyle w:val="StyleBoldUnderline"/>
        </w:rPr>
        <w:t>sketching out an Israeli bombing campaign against Iranian nuclear facilities</w:t>
      </w:r>
      <w:r>
        <w:rPr>
          <w:sz w:val="14"/>
        </w:rPr>
        <w:t xml:space="preserve">. 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Wikistrat model is built directly on the idea that </w:t>
      </w:r>
      <w:r>
        <w:rPr>
          <w:rStyle w:val="StyleBoldUnderline"/>
        </w:rPr>
        <w:t xml:space="preserve">smart crowdsourcing </w:t>
      </w:r>
      <w:r>
        <w:rPr>
          <w:rStyle w:val="StyleBoldUnderline"/>
          <w:highlight w:val="yellow"/>
        </w:rPr>
        <w:t>can</w:t>
      </w:r>
      <w:r>
        <w:rPr>
          <w:sz w:val="14"/>
          <w:highlight w:val="yellow"/>
        </w:rPr>
        <w:t xml:space="preserve"> </w:t>
      </w:r>
      <w:r>
        <w:rPr>
          <w:rStyle w:val="Emphasis"/>
          <w:highlight w:val="yellow"/>
        </w:rPr>
        <w:t>produce better policy analysis</w:t>
      </w:r>
      <w:r>
        <w:rPr>
          <w:sz w:val="14"/>
          <w:highlight w:val="yellow"/>
        </w:rPr>
        <w:t xml:space="preserve"> </w:t>
      </w:r>
      <w:r>
        <w:rPr>
          <w:rStyle w:val="StyleBoldUnderline"/>
          <w:highlight w:val="yellow"/>
        </w:rPr>
        <w:t>than</w:t>
      </w:r>
      <w:r>
        <w:rPr>
          <w:sz w:val="14"/>
          <w:highlight w:val="yellow"/>
        </w:rPr>
        <w:t xml:space="preserve"> </w:t>
      </w:r>
      <w:r w:rsidRPr="002F12E4">
        <w:rPr>
          <w:rStyle w:val="Emphasis"/>
          <w:highlight w:val="yellow"/>
        </w:rPr>
        <w:t>reliance on</w:t>
      </w:r>
      <w:r w:rsidRPr="002F12E4">
        <w:rPr>
          <w:rStyle w:val="Emphasis"/>
        </w:rPr>
        <w:t xml:space="preserve"> relatively </w:t>
      </w:r>
      <w:r w:rsidRPr="002F12E4">
        <w:rPr>
          <w:rStyle w:val="Emphasis"/>
          <w:highlight w:val="yellow"/>
        </w:rPr>
        <w:t>isolated expert opinion</w:t>
      </w:r>
      <w:r>
        <w:rPr>
          <w:sz w:val="14"/>
        </w:rPr>
        <w:t xml:space="preserve">. 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Pr>
          <w:rStyle w:val="StyleBoldUnderline"/>
          <w:highlight w:val="yellow"/>
        </w:rPr>
        <w:t>The purpose</w:t>
      </w:r>
      <w:r>
        <w:rPr>
          <w:rStyle w:val="StyleBoldUnderline"/>
        </w:rPr>
        <w:t xml:space="preserve"> of these games </w:t>
      </w:r>
      <w:r>
        <w:rPr>
          <w:rStyle w:val="StyleBoldUnderline"/>
          <w:highlight w:val="yellow"/>
        </w:rPr>
        <w:t>is to</w:t>
      </w:r>
      <w:r>
        <w:rPr>
          <w:sz w:val="14"/>
          <w:highlight w:val="yellow"/>
        </w:rPr>
        <w:t xml:space="preserve"> </w:t>
      </w:r>
      <w:r>
        <w:rPr>
          <w:rStyle w:val="Emphasis"/>
          <w:highlight w:val="yellow"/>
        </w:rPr>
        <w:t>force decision-making under difficult circumstances</w:t>
      </w:r>
      <w:r>
        <w:rPr>
          <w:sz w:val="14"/>
        </w:rPr>
        <w:t xml:space="preserve">, </w:t>
      </w:r>
      <w:r>
        <w:rPr>
          <w:rStyle w:val="StyleBoldUnderline"/>
        </w:rPr>
        <w:t xml:space="preserve">hopefully </w:t>
      </w:r>
      <w:r>
        <w:rPr>
          <w:rStyle w:val="StyleBoldUnderline"/>
          <w:highlight w:val="yellow"/>
        </w:rPr>
        <w:t>modeling the conditions under which</w:t>
      </w:r>
      <w:r>
        <w:rPr>
          <w:sz w:val="14"/>
          <w:highlight w:val="yellow"/>
        </w:rPr>
        <w:t xml:space="preserve"> </w:t>
      </w:r>
      <w:r>
        <w:rPr>
          <w:rStyle w:val="StyleBoldUnderline"/>
          <w:highlight w:val="yellow"/>
        </w:rPr>
        <w:t>policy professionals</w:t>
      </w:r>
      <w:r>
        <w:rPr>
          <w:rStyle w:val="StyleBoldUnderline"/>
        </w:rPr>
        <w:t xml:space="preserve"> produce recommendations and </w:t>
      </w:r>
      <w:r>
        <w:rPr>
          <w:rStyle w:val="StyleBoldUnderline"/>
          <w:highlight w:val="yellow"/>
        </w:rPr>
        <w:t>make decisions</w:t>
      </w:r>
      <w:r>
        <w:rPr>
          <w:sz w:val="14"/>
        </w:rPr>
        <w:t xml:space="preserve">. 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armed gunmen employing automatic weapons and hand grenades. The Patterson student cohort was divided into teams representing the Mexican and American national security bureaucracies, regional governments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Our </w:t>
      </w:r>
      <w:r>
        <w:rPr>
          <w:rStyle w:val="StyleBoldUnderline"/>
          <w:highlight w:val="yellow"/>
        </w:rPr>
        <w:t>simulation highlighted</w:t>
      </w:r>
      <w:r>
        <w:rPr>
          <w:rStyle w:val="StyleBoldUnderline"/>
        </w:rPr>
        <w:t xml:space="preserve"> the </w:t>
      </w:r>
      <w:r>
        <w:rPr>
          <w:rStyle w:val="StyleBoldUnderline"/>
          <w:highlight w:val="yellow"/>
        </w:rPr>
        <w:t>problems of bureaucratic competition</w:t>
      </w:r>
      <w:r>
        <w:rPr>
          <w:rStyle w:val="StyleBoldUnderline"/>
        </w:rPr>
        <w:t xml:space="preserve">, indistinct boundaries of responsibility, </w:t>
      </w:r>
      <w:r>
        <w:rPr>
          <w:rStyle w:val="StyleBoldUnderline"/>
          <w:highlight w:val="yellow"/>
        </w:rPr>
        <w:t>and mistrust between agencies and governments</w:t>
      </w:r>
      <w:r>
        <w:rPr>
          <w:sz w:val="14"/>
        </w:rPr>
        <w:t xml:space="preserve">. The game also gave students an appreciation of the difficulties of dealing with an active and independent media, which remained largely outside their control. Most importantly, </w:t>
      </w:r>
      <w:r>
        <w:rPr>
          <w:rStyle w:val="StyleBoldUnderline"/>
        </w:rPr>
        <w:t>it gave students a taste of the difficulty in arriving at coherent, cohesive action even when policy objectives remained broadly in agreement</w:t>
      </w:r>
      <w:r>
        <w:rPr>
          <w:sz w:val="14"/>
        </w:rPr>
        <w:t xml:space="preserve">. </w:t>
      </w:r>
      <w:r>
        <w:rPr>
          <w:rStyle w:val="StyleBoldUnderline"/>
          <w:highlight w:val="yellow"/>
        </w:rPr>
        <w:t>While students may never face this precise crisis</w:t>
      </w:r>
      <w:r>
        <w:rPr>
          <w:rStyle w:val="StyleBoldUnderline"/>
        </w:rPr>
        <w:t xml:space="preserve"> in their subsequent professional careers, </w:t>
      </w:r>
      <w:r>
        <w:rPr>
          <w:rStyle w:val="StyleBoldUnderline"/>
          <w:highlight w:val="yellow"/>
        </w:rPr>
        <w:t>they</w:t>
      </w:r>
      <w:r>
        <w:rPr>
          <w:sz w:val="14"/>
        </w:rPr>
        <w:t xml:space="preserve"> undoubtedly </w:t>
      </w:r>
      <w:r>
        <w:rPr>
          <w:rStyle w:val="Emphasis"/>
          <w:highlight w:val="yellow"/>
        </w:rPr>
        <w:t>will face situations where policymakers demand options</w:t>
      </w:r>
      <w:r>
        <w:rPr>
          <w:sz w:val="14"/>
          <w:highlight w:val="yellow"/>
        </w:rPr>
        <w:t xml:space="preserve">, </w:t>
      </w:r>
      <w:r w:rsidRPr="002F12E4">
        <w:rPr>
          <w:rStyle w:val="Emphasis"/>
          <w:highlight w:val="yellow"/>
        </w:rPr>
        <w:t>sleep be damned</w:t>
      </w:r>
      <w:r>
        <w:rPr>
          <w:sz w:val="14"/>
        </w:rPr>
        <w:t xml:space="preserve">. </w:t>
      </w:r>
      <w:r>
        <w:rPr>
          <w:rStyle w:val="StyleBoldUnderline"/>
          <w:highlight w:val="yellow"/>
        </w:rPr>
        <w:t>Increasingly realistic simulations</w:t>
      </w:r>
      <w:r>
        <w:rPr>
          <w:sz w:val="14"/>
        </w:rPr>
        <w:t xml:space="preserve"> involving larger and larger numbers of interested, well-informed players </w:t>
      </w:r>
      <w:r>
        <w:rPr>
          <w:rStyle w:val="StyleBoldUnderline"/>
          <w:highlight w:val="yellow"/>
        </w:rPr>
        <w:t>will help</w:t>
      </w:r>
      <w:r>
        <w:rPr>
          <w:sz w:val="14"/>
          <w:highlight w:val="yellow"/>
        </w:rPr>
        <w:t xml:space="preserve"> </w:t>
      </w:r>
      <w:r>
        <w:rPr>
          <w:rStyle w:val="Emphasis"/>
          <w:highlight w:val="yellow"/>
        </w:rPr>
        <w:t>structure public policy decision-making</w:t>
      </w:r>
      <w:r>
        <w:rPr>
          <w:sz w:val="14"/>
        </w:rPr>
        <w:t xml:space="preserve"> </w:t>
      </w:r>
      <w:r>
        <w:rPr>
          <w:rStyle w:val="StyleBoldUnderline"/>
        </w:rPr>
        <w:t>for the foreseeable future.</w:t>
      </w:r>
      <w:r>
        <w:rPr>
          <w:sz w:val="14"/>
        </w:rPr>
        <w:t xml:space="preserve"> Someday, </w:t>
      </w:r>
      <w:r>
        <w:rPr>
          <w:rStyle w:val="StyleBoldUnderline"/>
          <w:highlight w:val="yellow"/>
        </w:rPr>
        <w:t>strong performance in such simulations</w:t>
      </w:r>
      <w:r>
        <w:rPr>
          <w:rStyle w:val="StyleBoldUnderline"/>
        </w:rPr>
        <w:t xml:space="preserve">, as well as the ability to craft useful games, </w:t>
      </w:r>
      <w:r>
        <w:rPr>
          <w:rStyle w:val="StyleBoldUnderline"/>
          <w:highlight w:val="yellow"/>
        </w:rPr>
        <w:t>may</w:t>
      </w:r>
      <w:r>
        <w:rPr>
          <w:rStyle w:val="StyleBoldUnderline"/>
        </w:rPr>
        <w:t xml:space="preserve"> even</w:t>
      </w:r>
      <w:r>
        <w:rPr>
          <w:sz w:val="14"/>
        </w:rPr>
        <w:t xml:space="preserve"> </w:t>
      </w:r>
      <w:r w:rsidRPr="002F12E4">
        <w:rPr>
          <w:rStyle w:val="Emphasis"/>
          <w:highlight w:val="yellow"/>
        </w:rPr>
        <w:t>prove a pathway to success in a public policy career</w:t>
      </w:r>
      <w:r>
        <w:rPr>
          <w:sz w:val="14"/>
        </w:rPr>
        <w:t>.</w:t>
      </w:r>
    </w:p>
    <w:p w:rsidR="00FC478F" w:rsidRDefault="00FC478F" w:rsidP="00FC478F"/>
    <w:p w:rsidR="00FC478F" w:rsidRDefault="00FC478F" w:rsidP="00FC478F"/>
    <w:p w:rsidR="00FC478F" w:rsidRDefault="00FC478F" w:rsidP="00FC478F">
      <w:pPr>
        <w:pStyle w:val="Heading2"/>
      </w:pPr>
      <w:r>
        <w:t>2NC – SSD Internal Link</w:t>
      </w:r>
    </w:p>
    <w:p w:rsidR="00FC478F" w:rsidRDefault="00FC478F" w:rsidP="00FC478F">
      <w:pPr>
        <w:pStyle w:val="Heading3"/>
      </w:pPr>
      <w:r>
        <w:t>AND – the link threshold for our argument is small – but the impacts are large</w:t>
      </w:r>
    </w:p>
    <w:p w:rsidR="00FC478F" w:rsidRPr="00E1239A" w:rsidRDefault="00FC478F" w:rsidP="00FC478F">
      <w:pPr>
        <w:rPr>
          <w:rStyle w:val="StyleBoldUnderline"/>
        </w:rPr>
      </w:pPr>
      <w:r>
        <w:rPr>
          <w:rStyle w:val="StyleBoldUnderline"/>
        </w:rPr>
        <w:t>Patricia</w:t>
      </w:r>
      <w:r w:rsidRPr="00E1239A">
        <w:rPr>
          <w:rStyle w:val="Heading3Char"/>
        </w:rPr>
        <w:t xml:space="preserve"> </w:t>
      </w:r>
      <w:r w:rsidRPr="00096178">
        <w:rPr>
          <w:rStyle w:val="StyleStyleBold12pt"/>
        </w:rPr>
        <w:t>Roberts-Miller 3</w:t>
      </w:r>
      <w:r>
        <w:rPr>
          <w:rStyle w:val="StyleBoldUnderline"/>
        </w:rPr>
        <w:t xml:space="preserve"> is Associate Professor of Rhetoric at the University of Texas "Fighting Without Hatred:Hannah Ar endt ' s Agonistic Rhetoric" JAC 22.2 2003</w:t>
      </w:r>
    </w:p>
    <w:p w:rsidR="00FC478F" w:rsidRPr="00487700" w:rsidRDefault="00FC478F" w:rsidP="00FC478F">
      <w:pPr>
        <w:rPr>
          <w:rStyle w:val="StyleBoldUnderline"/>
        </w:rPr>
      </w:pPr>
      <w:r>
        <w:rPr>
          <w:rStyle w:val="StyleBoldUnderline"/>
        </w:rPr>
        <w:t xml:space="preserve">Totalitarianism and the Competitive Space of Agonism </w:t>
      </w:r>
      <w:r w:rsidRPr="006552B0">
        <w:rPr>
          <w:rStyle w:val="StyleBoldUnderline"/>
          <w:sz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 xml:space="preserve">action is fragmented into </w:t>
      </w:r>
      <w:r w:rsidRPr="00356F33">
        <w:rPr>
          <w:rStyle w:val="Emphasis"/>
          <w:highlight w:val="cyan"/>
        </w:rPr>
        <w:t>solipsistic and unreflective behavior</w:t>
      </w:r>
      <w:r w:rsidRPr="006552B0">
        <w:rPr>
          <w:rStyle w:val="StyleBoldUnderline"/>
          <w:sz w:val="16"/>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56F33">
        <w:rPr>
          <w:rStyle w:val="Emphasis"/>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rPr>
        <w:t>. The end of the common world has come when it is seen only under one aspect and is permitted to present itself in only one perspective. (Human 58)</w:t>
      </w:r>
      <w:r>
        <w:rPr>
          <w:rStyle w:val="StyleBoldUnderline"/>
          <w:sz w:val="16"/>
        </w:rPr>
        <w:t xml:space="preserve"> </w:t>
      </w:r>
      <w:r w:rsidRPr="006552B0">
        <w:rPr>
          <w:rStyle w:val="StyleBoldUnderline"/>
          <w:sz w:val="16"/>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even (especially?) when coupled with isolation from one' s community is far from apolitical; it has political consequences</w:t>
      </w:r>
      <w:r w:rsidRPr="006552B0">
        <w:rPr>
          <w:rStyle w:val="StyleBoldUnderline"/>
          <w:sz w:val="16"/>
        </w:rPr>
        <w:t xml:space="preserve">. Perhaps a better way to put it is that </w:t>
      </w:r>
      <w:r w:rsidRPr="00356F33">
        <w:rPr>
          <w:rStyle w:val="Emphasis"/>
        </w:rPr>
        <w:t xml:space="preserve">it </w:t>
      </w:r>
      <w:r w:rsidRPr="00356F33">
        <w:rPr>
          <w:rStyle w:val="Emphasis"/>
          <w:highlight w:val="cyan"/>
        </w:rPr>
        <w:t>is political precisely because it aspires to be apolitical</w:t>
      </w:r>
      <w:r w:rsidRPr="006552B0">
        <w:rPr>
          <w:rStyle w:val="StyleBoldUnderline"/>
          <w:sz w:val="16"/>
        </w:rPr>
        <w:t>. This fragmented world in which many people live simultaneously and even similarly but not exactly together is what Arendt calls the "social."</w:t>
      </w:r>
      <w:r>
        <w:rPr>
          <w:rStyle w:val="StyleBoldUnderline"/>
          <w:sz w:val="16"/>
        </w:rPr>
        <w:t xml:space="preserve"> </w:t>
      </w:r>
      <w:r w:rsidRPr="006277FE">
        <w:rPr>
          <w:rStyle w:val="StyleBoldUnderline"/>
          <w:sz w:val="16"/>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rPr>
        <w:t xml:space="preserve">, who </w:t>
      </w:r>
      <w:r w:rsidRPr="00356F33">
        <w:rPr>
          <w:rStyle w:val="Emphasis"/>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 xml:space="preserve">with </w:t>
      </w:r>
      <w:r w:rsidRPr="00356F33">
        <w:rPr>
          <w:rStyle w:val="Emphasis"/>
          <w:highlight w:val="cyan"/>
        </w:rPr>
        <w:t>disastrous consequences</w:t>
      </w:r>
      <w:r w:rsidRPr="003778DB">
        <w:rPr>
          <w:rStyle w:val="StyleBoldUnderline"/>
          <w:sz w:val="16"/>
          <w:highlight w:val="cyan"/>
        </w:rPr>
        <w:t>,</w:t>
      </w:r>
      <w:r w:rsidRPr="006277FE">
        <w:rPr>
          <w:rStyle w:val="StyleBoldUnderline"/>
          <w:sz w:val="16"/>
        </w:rPr>
        <w:t xml:space="preserve"> </w:t>
      </w:r>
      <w:r w:rsidRPr="00356F33">
        <w:rPr>
          <w:rStyle w:val="Emphasis"/>
        </w:rPr>
        <w:t>both for other people and eventually for themselves</w:t>
      </w:r>
      <w:r w:rsidRPr="006277FE">
        <w:rPr>
          <w:rStyle w:val="StyleBoldUnderline"/>
          <w:sz w:val="16"/>
        </w:rPr>
        <w:t xml:space="preserve">" (Pitkin 79). One can behave, butnot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 xml:space="preserve">of the Holocaust was the ease with which a </w:t>
      </w:r>
      <w:r w:rsidRPr="00356F33">
        <w:rPr>
          <w:rStyle w:val="Emphasis"/>
          <w:highlight w:val="cyan"/>
        </w:rPr>
        <w:t>people who had not been</w:t>
      </w:r>
      <w:r w:rsidRPr="00356F33">
        <w:rPr>
          <w:rStyle w:val="Emphasis"/>
        </w:rPr>
        <w:t xml:space="preserve"> extraordinarily </w:t>
      </w:r>
      <w:r w:rsidRPr="00356F33">
        <w:rPr>
          <w:rStyle w:val="Emphasis"/>
          <w:highlight w:val="cyan"/>
        </w:rPr>
        <w:t>anti-Semitic could be put to work</w:t>
      </w:r>
      <w:r w:rsidRPr="00356F33">
        <w:rPr>
          <w:rStyle w:val="Emphasis"/>
        </w:rPr>
        <w:t xml:space="preserve"> industriously and efficiently </w:t>
      </w:r>
      <w:r w:rsidRPr="00356F33">
        <w:rPr>
          <w:rStyle w:val="Emphasis"/>
          <w:highlight w:val="cyan"/>
        </w:rPr>
        <w:t>on the genocide of the Jews</w:t>
      </w:r>
      <w:r w:rsidRPr="006277FE">
        <w:rPr>
          <w:rStyle w:val="StyleBoldUnderline"/>
          <w:sz w:val="16"/>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 xml:space="preserve">was their </w:t>
      </w:r>
      <w:r w:rsidRPr="00356F33">
        <w:rPr>
          <w:rStyle w:val="Emphasis"/>
          <w:highlight w:val="cyan"/>
        </w:rPr>
        <w:t>constant</w:t>
      </w:r>
      <w:r w:rsidRPr="00356F33">
        <w:rPr>
          <w:rStyle w:val="Emphasis"/>
        </w:rPr>
        <w:t xml:space="preserve"> and apparently sincere </w:t>
      </w:r>
      <w:r w:rsidRPr="00356F33">
        <w:rPr>
          <w:rStyle w:val="Emphasis"/>
          <w:highlight w:val="cyan"/>
        </w:rPr>
        <w:t>insistence that they were not responsible</w:t>
      </w:r>
      <w:r w:rsidRPr="006277FE">
        <w:rPr>
          <w:rStyle w:val="StyleBoldUnderline"/>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the people who enact the actions</w:t>
      </w:r>
      <w:r w:rsidRPr="006277FE">
        <w:rPr>
          <w:rStyle w:val="StyleBoldUnderline"/>
        </w:rPr>
        <w:t xml:space="preserve"> in question, </w:t>
      </w:r>
      <w:r w:rsidRPr="003778DB">
        <w:rPr>
          <w:rStyle w:val="StyleBoldUnderline"/>
          <w:highlight w:val="cyan"/>
        </w:rPr>
        <w:t>because they do not admit their own agency, cannot be persuaded to stop those actions</w:t>
      </w:r>
      <w:r w:rsidRPr="006277FE">
        <w:rPr>
          <w:rStyle w:val="StyleBoldUnderline"/>
        </w:rPr>
        <w:t xml:space="preserve">. They are simply doing their jobs. </w:t>
      </w:r>
      <w:r w:rsidRPr="003778DB">
        <w:rPr>
          <w:rStyle w:val="StyleBoldUnderline"/>
          <w:highlight w:val="cyan"/>
        </w:rPr>
        <w:t xml:space="preserve">In a </w:t>
      </w:r>
      <w:r w:rsidRPr="00356F33">
        <w:rPr>
          <w:rStyle w:val="Emphasis"/>
          <w:highlight w:val="cyan"/>
        </w:rPr>
        <w:t>totalitarian system</w:t>
      </w:r>
      <w:r w:rsidRPr="006277FE">
        <w:rPr>
          <w:rStyle w:val="StyleBoldUnderline"/>
          <w:sz w:val="16"/>
        </w:rPr>
        <w:t xml:space="preserve">, however, </w:t>
      </w:r>
      <w:r w:rsidRPr="003778DB">
        <w:rPr>
          <w:rStyle w:val="StyleBoldUnderline"/>
          <w:highlight w:val="cyan"/>
        </w:rPr>
        <w:t xml:space="preserve">everyone is simply doing his or her job; </w:t>
      </w:r>
      <w:r w:rsidRPr="00356F33">
        <w:rPr>
          <w:rStyle w:val="Emphasis"/>
          <w:highlight w:val="cyan"/>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r>
        <w:rPr>
          <w:rStyle w:val="StyleBoldUnderline"/>
          <w:sz w:val="16"/>
        </w:rPr>
        <w:t xml:space="preserve"> </w:t>
      </w:r>
      <w:r w:rsidRPr="006277FE">
        <w:rPr>
          <w:rStyle w:val="StyleBoldUnderline"/>
          <w:sz w:val="16"/>
        </w:rPr>
        <w:t xml:space="preserve">It is illustrative to contrast Arendt's attitude toward discourse to Habermas'. While both are critical of modern bureaucratic and totalitar¬ian systems, </w:t>
      </w:r>
      <w:r w:rsidRPr="003778DB">
        <w:rPr>
          <w:rStyle w:val="StyleBoldUnderline"/>
          <w:highlight w:val="cyan"/>
        </w:rPr>
        <w:t xml:space="preserve">Arendt's solution is the </w:t>
      </w:r>
      <w:r w:rsidRPr="00356F33">
        <w:rPr>
          <w:rStyle w:val="Emphasis"/>
          <w:highlight w:val="cyan"/>
        </w:rPr>
        <w:t>playful and competitive space of agonism</w:t>
      </w:r>
      <w:r w:rsidRPr="006277FE">
        <w:rPr>
          <w:rStyle w:val="StyleBoldUnderline"/>
          <w:sz w:val="16"/>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rPr>
        <w:t xml:space="preserve">" ("Truth" 263). According to Seyla Benhabib, </w:t>
      </w:r>
      <w:r w:rsidRPr="003778DB">
        <w:rPr>
          <w:rStyle w:val="StyleBoldUnderline"/>
          <w:highlight w:val="cyan"/>
        </w:rPr>
        <w:t xml:space="preserve">Arendt's public realm emphasizes the </w:t>
      </w:r>
      <w:r w:rsidRPr="00356F33">
        <w:rPr>
          <w:rStyle w:val="Emphasis"/>
          <w:highlight w:val="cyan"/>
        </w:rPr>
        <w:t>assumption of competition</w:t>
      </w:r>
      <w:r w:rsidRPr="00356F33">
        <w:rPr>
          <w:rStyle w:val="Emphasis"/>
        </w:rPr>
        <w:t>,</w:t>
      </w:r>
      <w:r w:rsidRPr="006277FE">
        <w:rPr>
          <w:rStyle w:val="StyleBoldUnderline"/>
          <w:sz w:val="16"/>
        </w:rPr>
        <w:t xml:space="preserve"> and it "represents that space of appearances in which moral and political greatness, heroism, and preeminence are revealed, displayed, shared with others. </w:t>
      </w:r>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rPr>
        <w:t xml:space="preserve">" (78).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56F33">
        <w:rPr>
          <w:rStyle w:val="Emphasis"/>
          <w:highlight w:val="cyan"/>
        </w:rPr>
        <w:t>not displays of one's self, but of ideas and arguments</w:t>
      </w:r>
      <w:r w:rsidRPr="003778DB">
        <w:rPr>
          <w:rStyle w:val="StyleBoldUnderline"/>
          <w:sz w:val="16"/>
          <w:highlight w:val="cyan"/>
        </w:rPr>
        <w:t xml:space="preserve">, </w:t>
      </w:r>
      <w:r w:rsidRPr="00356F33">
        <w:rPr>
          <w:rStyle w:val="Emphasis"/>
          <w:highlight w:val="cyan"/>
        </w:rPr>
        <w:t>of one's thought</w:t>
      </w:r>
      <w:r w:rsidRPr="006277FE">
        <w:rPr>
          <w:rStyle w:val="StyleBoldUnderline"/>
          <w:sz w:val="16"/>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rPr>
        <w:t xml:space="preserve">" </w:t>
      </w:r>
      <w:r w:rsidRPr="00D34303">
        <w:rPr>
          <w:rStyle w:val="StyleBoldUnderline"/>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Pr>
          <w:rStyle w:val="StyleBoldUnderline"/>
          <w:sz w:val="14"/>
          <w:szCs w:val="14"/>
        </w:rPr>
        <w:t xml:space="preserve"> </w:t>
      </w:r>
      <w:r w:rsidRPr="00D34303">
        <w:rPr>
          <w:rStyle w:val="StyleBoldUnderline"/>
          <w:sz w:val="14"/>
          <w:szCs w:val="14"/>
        </w:rPr>
        <w:t xml:space="preserve">Furthermore, the competition is not ruthless; it does not imply a willingness to triumph at all costs. Instead, </w:t>
      </w:r>
      <w:r w:rsidRPr="003778DB">
        <w:rPr>
          <w:rStyle w:val="StyleBoldUnderline"/>
          <w:highlight w:val="cyan"/>
        </w:rPr>
        <w:t>it involves</w:t>
      </w:r>
      <w:r w:rsidRPr="006277FE">
        <w:rPr>
          <w:rStyle w:val="StyleBoldUnderline"/>
        </w:rPr>
        <w:t xml:space="preserve"> something like </w:t>
      </w:r>
      <w:r w:rsidRPr="003778DB">
        <w:rPr>
          <w:rStyle w:val="StyleBoldUnderline"/>
          <w:highlight w:val="cyan"/>
        </w:rPr>
        <w:t>having</w:t>
      </w:r>
      <w:r w:rsidRPr="006277FE">
        <w:rPr>
          <w:rStyle w:val="StyleBoldUnderline"/>
        </w:rPr>
        <w:t xml:space="preserve"> such a </w:t>
      </w:r>
      <w:r w:rsidRPr="003778DB">
        <w:rPr>
          <w:rStyle w:val="StyleBoldUnderline"/>
          <w:highlight w:val="cyan"/>
        </w:rPr>
        <w:t>passion for</w:t>
      </w:r>
      <w:r w:rsidRPr="006277FE">
        <w:rPr>
          <w:rStyle w:val="StyleBoldUnderline"/>
        </w:rPr>
        <w:t xml:space="preserve"> </w:t>
      </w:r>
      <w:r w:rsidRPr="003778DB">
        <w:rPr>
          <w:rStyle w:val="StyleBoldUnderline"/>
          <w:highlight w:val="cyan"/>
        </w:rPr>
        <w:t>ideas</w:t>
      </w:r>
      <w:r w:rsidRPr="006277FE">
        <w:rPr>
          <w:rStyle w:val="StyleBoldUnderline"/>
        </w:rPr>
        <w:t xml:space="preserve"> and politics </w:t>
      </w:r>
      <w:r w:rsidRPr="003778DB">
        <w:rPr>
          <w:rStyle w:val="StyleBoldUnderline"/>
          <w:highlight w:val="cyan"/>
        </w:rPr>
        <w:t xml:space="preserve">that one is willing to take risks. One tries to </w:t>
      </w:r>
      <w:r w:rsidRPr="00356F33">
        <w:rPr>
          <w:rStyle w:val="Emphasis"/>
          <w:highlight w:val="cyan"/>
        </w:rPr>
        <w:t>articulate the best argument, propose the best policy, design the best laws, make the best response</w:t>
      </w:r>
      <w:r w:rsidRPr="001E66EA">
        <w:rPr>
          <w:rStyle w:val="StyleBoldUnderline"/>
          <w:sz w:val="16"/>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w:t>
      </w:r>
      <w:r w:rsidRPr="00356F33">
        <w:rPr>
          <w:rStyle w:val="Emphasis"/>
          <w:highlight w:val="cyan"/>
        </w:rPr>
        <w:t xml:space="preserve">one must be open to </w:t>
      </w:r>
      <w:r w:rsidRPr="00356F33">
        <w:rPr>
          <w:rStyle w:val="Emphasis"/>
        </w:rPr>
        <w:t xml:space="preserve">the </w:t>
      </w:r>
      <w:r w:rsidRPr="00356F33">
        <w:rPr>
          <w:rStyle w:val="Emphasis"/>
          <w:highlight w:val="cyan"/>
        </w:rPr>
        <w:t>criticisms</w:t>
      </w:r>
      <w:r w:rsidRPr="00356F33">
        <w:rPr>
          <w:rStyle w:val="Emphasis"/>
        </w:rPr>
        <w:t xml:space="preserve"> others will make of it</w:t>
      </w:r>
      <w:r w:rsidRPr="001E66EA">
        <w:rPr>
          <w:rStyle w:val="StyleBoldUnderline"/>
          <w:sz w:val="16"/>
        </w:rPr>
        <w:t xml:space="preserve">. </w:t>
      </w:r>
      <w:r w:rsidRPr="003778DB">
        <w:rPr>
          <w:rStyle w:val="StyleBoldUnderline"/>
          <w:highlight w:val="cyan"/>
        </w:rPr>
        <w:t xml:space="preserve">The situation is agonistic </w:t>
      </w:r>
      <w:r w:rsidRPr="00356F33">
        <w:rPr>
          <w:rStyle w:val="Emphasis"/>
          <w:highlight w:val="cyan"/>
        </w:rPr>
        <w:t xml:space="preserve">not because the participants </w:t>
      </w:r>
      <w:r w:rsidRPr="00356F33">
        <w:rPr>
          <w:rStyle w:val="Emphasis"/>
        </w:rPr>
        <w:t xml:space="preserve">manufacture or </w:t>
      </w:r>
      <w:r w:rsidRPr="00356F33">
        <w:rPr>
          <w:rStyle w:val="Emphasis"/>
          <w:highlight w:val="cyan"/>
        </w:rPr>
        <w:t>seek conflict</w:t>
      </w:r>
      <w:r w:rsidRPr="003778DB">
        <w:rPr>
          <w:rStyle w:val="StyleBoldUnderline"/>
          <w:highlight w:val="cyan"/>
        </w:rPr>
        <w:t xml:space="preserve">, but because </w:t>
      </w:r>
      <w:r w:rsidRPr="00356F33">
        <w:rPr>
          <w:rStyle w:val="Emphasis"/>
          <w:highlight w:val="cyan"/>
        </w:rPr>
        <w:t>conflict is a necessary consequence of difference</w:t>
      </w:r>
      <w:r w:rsidRPr="001E66EA">
        <w:rPr>
          <w:rStyle w:val="StyleBoldUnderline"/>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Pr>
          <w:rStyle w:val="StyleBoldUnderline"/>
          <w:sz w:val="16"/>
        </w:rPr>
        <w:t xml:space="preserve"> Continued… </w:t>
      </w:r>
      <w:r w:rsidRPr="003778DB">
        <w:rPr>
          <w:rStyle w:val="StyleBoldUnderline"/>
          <w:highlight w:val="cyan"/>
        </w:rPr>
        <w:t>Eichmann</w:t>
      </w:r>
      <w:r w:rsidRPr="00354052">
        <w:rPr>
          <w:rStyle w:val="StyleBoldUnderline"/>
          <w:sz w:val="16"/>
        </w:rPr>
        <w:t xml:space="preserve"> perfectly exemplified what Arendt famously called the "banal¬ity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56F33">
        <w:rPr>
          <w:rStyle w:val="Emphasis"/>
          <w:highlight w:val="cyan"/>
        </w:rPr>
        <w:t>engage in mass murder</w:t>
      </w:r>
      <w:r w:rsidRPr="003778DB">
        <w:rPr>
          <w:rStyle w:val="StyleBoldUnderline"/>
          <w:highlight w:val="cyan"/>
        </w:rPr>
        <w:t xml:space="preserve"> </w:t>
      </w:r>
      <w:r w:rsidRPr="00356F33">
        <w:rPr>
          <w:rStyle w:val="Emphasis"/>
          <w:highlight w:val="cyan"/>
        </w:rPr>
        <w:t>because he was able not to think about it,</w:t>
      </w:r>
      <w:r w:rsidRPr="00354052">
        <w:rPr>
          <w:rStyle w:val="StyleBoldUnderline"/>
          <w:sz w:val="16"/>
        </w:rPr>
        <w:t xml:space="preserve"> especially </w:t>
      </w:r>
      <w:r w:rsidRPr="00356F33">
        <w:rPr>
          <w:rStyle w:val="Emphasis"/>
        </w:rPr>
        <w:t>not from the perspective of the victims</w:t>
      </w:r>
      <w:r w:rsidRPr="00354052">
        <w:rPr>
          <w:rStyle w:val="StyleBoldUnderline"/>
          <w:sz w:val="16"/>
        </w:rPr>
        <w:t xml:space="preserve">, </w:t>
      </w:r>
      <w:r w:rsidRPr="003778DB">
        <w:rPr>
          <w:rStyle w:val="StyleBoldUnderline"/>
          <w:highlight w:val="cyan"/>
        </w:rPr>
        <w:t>and he was able to</w:t>
      </w:r>
      <w:r w:rsidRPr="00356F33">
        <w:rPr>
          <w:rStyle w:val="Emphasis"/>
          <w:highlight w:val="cyan"/>
        </w:rPr>
        <w:t xml:space="preserve"> exempt himself from personal responsibility</w:t>
      </w:r>
      <w:r w:rsidRPr="00354052">
        <w:rPr>
          <w:rStyle w:val="StyleBoldUnderline"/>
          <w:sz w:val="16"/>
        </w:rPr>
        <w:t xml:space="preserve"> by telling himself (and anyone else who would listen) that </w:t>
      </w:r>
      <w:r w:rsidRPr="00354052">
        <w:rPr>
          <w:rStyle w:val="StyleBoldUnderline"/>
        </w:rPr>
        <w:t>he was just following orders</w:t>
      </w:r>
      <w:r w:rsidRPr="00354052">
        <w:rPr>
          <w:rStyle w:val="StyleBoldUnderline"/>
          <w:sz w:val="16"/>
        </w:rPr>
        <w:t xml:space="preserve">. </w:t>
      </w:r>
      <w:r w:rsidRPr="00354052">
        <w:rPr>
          <w:rStyle w:val="StyleBoldUnderline"/>
        </w:rPr>
        <w:t>It was the bureaucratic system that enabled him to do both</w:t>
      </w:r>
      <w:r w:rsidRPr="00354052">
        <w:rPr>
          <w:rStyle w:val="StyleBoldUnderline"/>
          <w:sz w:val="16"/>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rPr>
        <w:t xml:space="preserve">" and "inauthen-tic, self-disparaging conformism" </w:t>
      </w:r>
      <w:r w:rsidRPr="00354052">
        <w:rPr>
          <w:rStyle w:val="StyleBoldUnderline"/>
        </w:rPr>
        <w:t>that characterizes those who people totalitarian systems</w:t>
      </w:r>
      <w:r w:rsidRPr="00354052">
        <w:rPr>
          <w:rStyle w:val="StyleBoldUnderline"/>
          <w:sz w:val="16"/>
        </w:rPr>
        <w:t xml:space="preserve"> </w:t>
      </w:r>
      <w:r w:rsidRPr="0091178C">
        <w:rPr>
          <w:rStyle w:val="StyleBoldUnderline"/>
          <w:sz w:val="14"/>
          <w:szCs w:val="14"/>
        </w:rPr>
        <w:t>(Pitkin 87).</w:t>
      </w:r>
      <w:r>
        <w:rPr>
          <w:rStyle w:val="StyleBoldUnderline"/>
          <w:sz w:val="14"/>
          <w:szCs w:val="14"/>
        </w:rPr>
        <w:t xml:space="preserve"> </w:t>
      </w:r>
      <w:r w:rsidRPr="0091178C">
        <w:rPr>
          <w:rStyle w:val="StyleBoldUnderline"/>
          <w:sz w:val="14"/>
          <w:szCs w:val="14"/>
        </w:rPr>
        <w:t>Arendt's theorizing of totalitarianism has been justly noted as one of her strongest contributions to philosophy. She saw that a situation like Nazi Germany is different from the conventional understanding of a tyranny. Pitkin writes,</w:t>
      </w:r>
      <w:r>
        <w:rPr>
          <w:rStyle w:val="StyleBoldUnderline"/>
          <w:sz w:val="14"/>
          <w:szCs w:val="14"/>
        </w:rPr>
        <w:t xml:space="preserve"> </w:t>
      </w:r>
      <w:r w:rsidRPr="0091178C">
        <w:rPr>
          <w:rStyle w:val="StyleBoldUnderline"/>
          <w:sz w:val="14"/>
          <w:szCs w:val="14"/>
        </w:rPr>
        <w:t xml:space="preserve">Totalitarianism cannot be understood, like earlier forms of domination, as the ruthless exploitation of some people by others, whether the motive be selfish calculation, irrational passion, or devotion to some cause. </w:t>
      </w:r>
      <w:r w:rsidRPr="003778DB">
        <w:rPr>
          <w:rStyle w:val="StyleBoldUnderline"/>
          <w:highlight w:val="cyan"/>
        </w:rPr>
        <w:t xml:space="preserve">Understanding totalitarianism's essential nature requires solving the </w:t>
      </w:r>
      <w:r w:rsidRPr="00356F33">
        <w:rPr>
          <w:rStyle w:val="Emphasis"/>
          <w:highlight w:val="cyan"/>
        </w:rPr>
        <w:t>central mystery of the holocaust</w:t>
      </w:r>
      <w:r w:rsidRPr="00944F32">
        <w:rPr>
          <w:rStyle w:val="StyleBoldUnderline"/>
          <w:sz w:val="16"/>
        </w:rPr>
        <w:t xml:space="preserve">—the objectively useless and indeed dysfunctional, </w:t>
      </w:r>
      <w:r w:rsidRPr="00356F33">
        <w:rPr>
          <w:rStyle w:val="Emphasis"/>
          <w:highlight w:val="cyan"/>
        </w:rPr>
        <w:t>fanatical pursuit of a purely ideological policy</w:t>
      </w:r>
      <w:r w:rsidRPr="00944F32">
        <w:rPr>
          <w:rStyle w:val="StyleBoldUnderline"/>
          <w:sz w:val="16"/>
        </w:rPr>
        <w:t>, a pointless process to which the people enacting it have fallen captive. (87)</w:t>
      </w:r>
      <w:r>
        <w:rPr>
          <w:rStyle w:val="StyleBoldUnderline"/>
          <w:sz w:val="16"/>
        </w:rPr>
        <w:t xml:space="preserve"> </w:t>
      </w:r>
      <w:r w:rsidRPr="003778DB">
        <w:rPr>
          <w:rStyle w:val="StyleBoldUnderline"/>
          <w:highlight w:val="cyan"/>
        </w:rPr>
        <w:t>Totalitarianism is</w:t>
      </w:r>
      <w:r w:rsidRPr="00303B1A">
        <w:rPr>
          <w:rStyle w:val="StyleBoldUnderline"/>
        </w:rPr>
        <w:t xml:space="preserve"> closely connected to bureaucracy; it is </w:t>
      </w:r>
      <w:r w:rsidRPr="003778DB">
        <w:rPr>
          <w:rStyle w:val="StyleBoldUnderline"/>
          <w:highlight w:val="cyan"/>
        </w:rPr>
        <w:t>oppression by rules, rather than by people who have willfully chosen</w:t>
      </w:r>
      <w:r w:rsidRPr="00303B1A">
        <w:rPr>
          <w:rStyle w:val="StyleBoldUnderline"/>
        </w:rPr>
        <w:t xml:space="preserve"> to establish </w:t>
      </w:r>
      <w:r w:rsidRPr="003778DB">
        <w:rPr>
          <w:rStyle w:val="StyleBoldUnderline"/>
          <w:highlight w:val="cyan"/>
        </w:rPr>
        <w:t>certain rules. It is the triumph of the social</w:t>
      </w:r>
      <w:r w:rsidRPr="00303B1A">
        <w:rPr>
          <w:rStyle w:val="StyleBoldUnderline"/>
        </w:rPr>
        <w:t>.</w:t>
      </w:r>
      <w:r>
        <w:rPr>
          <w:rStyle w:val="StyleBoldUnderline"/>
        </w:rPr>
        <w:t xml:space="preserve"> </w:t>
      </w:r>
      <w:r w:rsidRPr="00D34303">
        <w:rPr>
          <w:rStyle w:val="StyleBoldUnderline"/>
          <w:sz w:val="10"/>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Pr>
          <w:rStyle w:val="StyleBoldUnderline"/>
          <w:sz w:val="10"/>
          <w:szCs w:val="10"/>
        </w:rPr>
        <w:t xml:space="preserve"> </w:t>
      </w:r>
      <w:r w:rsidRPr="00D34303">
        <w:rPr>
          <w:rStyle w:val="StyleBoldUnderline"/>
          <w:sz w:val="10"/>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D34303">
        <w:rPr>
          <w:rStyle w:val="StyleBoldUnderline"/>
        </w:rPr>
        <w:t xml:space="preserve"> I want to emphasize this point, as it is important for thinking about criticisms of some forms of the social construction of knowledge: </w:t>
      </w:r>
      <w:r w:rsidRPr="00356F33">
        <w:rPr>
          <w:rStyle w:val="Emphasis"/>
          <w:highlight w:val="cyan"/>
        </w:rPr>
        <w:t>denying our own agency is what enables the social to thrive</w:t>
      </w:r>
      <w:r w:rsidRPr="00D34303">
        <w:rPr>
          <w:rStyle w:val="StyleBoldUnderline"/>
        </w:rPr>
        <w:t>. To put it another way,</w:t>
      </w:r>
      <w:r>
        <w:rPr>
          <w:rStyle w:val="StyleBoldUnderline"/>
        </w:rPr>
        <w:t xml:space="preserve"> </w:t>
      </w:r>
      <w:r w:rsidRPr="00356F33">
        <w:rPr>
          <w:rStyle w:val="Emphasis"/>
          <w:highlight w:val="cyan"/>
        </w:rPr>
        <w:t>theories of powerlessness are self-fulfilling prophecies</w:t>
      </w:r>
      <w:r>
        <w:rPr>
          <w:rStyle w:val="StyleBoldUnderline"/>
        </w:rPr>
        <w:t xml:space="preserve">. </w:t>
      </w: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944F32">
        <w:rPr>
          <w:rStyle w:val="StyleBoldUnderline"/>
          <w:sz w:val="16"/>
        </w:rPr>
        <w:t xml:space="preserve"> (see Eichmann and Life). They do not think about what they do. One might prevent such occurrences—or, at least, resist the modern tendency toward totalitarian¬ism—by thought: "critical thought is in principle anti-authoritarian" (Lectures 38).</w:t>
      </w:r>
      <w:r>
        <w:rPr>
          <w:rStyle w:val="StyleBoldUnderline"/>
          <w:sz w:val="16"/>
        </w:rPr>
        <w:t xml:space="preserve"> </w:t>
      </w:r>
      <w:r w:rsidRPr="00136D39">
        <w:rPr>
          <w:rStyle w:val="StyleBoldUnderline"/>
          <w:sz w:val="12"/>
          <w:szCs w:val="12"/>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Pr>
          <w:rStyle w:val="StyleBoldUnderline"/>
          <w:sz w:val="12"/>
          <w:szCs w:val="12"/>
        </w:rPr>
        <w:t xml:space="preserve"> </w:t>
      </w:r>
      <w:r w:rsidRPr="00136D39">
        <w:rPr>
          <w:rStyle w:val="StyleBoldUnderline"/>
          <w:sz w:val="12"/>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Pr>
          <w:rStyle w:val="StyleBoldUnderline"/>
          <w:sz w:val="12"/>
          <w:szCs w:val="12"/>
        </w:rPr>
        <w:t xml:space="preserve"> </w:t>
      </w:r>
      <w:r w:rsidRPr="00136D39">
        <w:rPr>
          <w:rStyle w:val="StyleBoldUnderline"/>
          <w:sz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56F33">
        <w:rPr>
          <w:rStyle w:val="Emphasis"/>
          <w:highlight w:val="cyan"/>
        </w:rPr>
        <w:t>critical thinking</w:t>
      </w:r>
      <w:r w:rsidRPr="00136D39">
        <w:rPr>
          <w:rStyle w:val="StyleBoldUnderline"/>
          <w:sz w:val="16"/>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56F33">
        <w:rPr>
          <w:rStyle w:val="Emphasis"/>
          <w:highlight w:val="cyan"/>
        </w:rPr>
        <w:t>necessarily public discourse</w:t>
      </w:r>
      <w:r w:rsidRPr="003778DB">
        <w:rPr>
          <w:rStyle w:val="StyleBoldUnderline"/>
          <w:highlight w:val="cyan"/>
        </w:rPr>
        <w:t>: critical thinking is possible "</w:t>
      </w:r>
      <w:r w:rsidRPr="00356F33">
        <w:rPr>
          <w:rStyle w:val="Emphasis"/>
          <w:highlight w:val="cyan"/>
        </w:rPr>
        <w:t>only where the standpoints of all others are open to inspection</w:t>
      </w:r>
      <w:r w:rsidRPr="00390543">
        <w:rPr>
          <w:rStyle w:val="StyleBoldUnderline"/>
        </w:rPr>
        <w:t>"</w:t>
      </w:r>
      <w:r w:rsidRPr="00136D39">
        <w:rPr>
          <w:rStyle w:val="StyleBoldUnderline"/>
          <w:sz w:val="16"/>
        </w:rPr>
        <w:t xml:space="preserve"> (Lectures 43). Yet, </w:t>
      </w:r>
      <w:r w:rsidRPr="00390543">
        <w:rPr>
          <w:rStyle w:val="StyleBoldUnderline"/>
        </w:rPr>
        <w:t>it is not a discourse in which one simply announces one's sta</w:t>
      </w:r>
      <w:r>
        <w:rPr>
          <w:rStyle w:val="StyleBoldUnderline"/>
        </w:rPr>
        <w:t xml:space="preserve">nce; </w:t>
      </w:r>
      <w:r w:rsidRPr="00356F33">
        <w:rPr>
          <w:rStyle w:val="Emphasis"/>
          <w:highlight w:val="cyan"/>
        </w:rPr>
        <w:t>participants are interlocutors</w:t>
      </w:r>
      <w:r w:rsidRPr="00390543">
        <w:rPr>
          <w:rStyle w:val="StyleBoldUnderline"/>
        </w:rPr>
        <w:t xml:space="preserve"> and not just speakers</w:t>
      </w:r>
      <w:r w:rsidRPr="00136D39">
        <w:rPr>
          <w:rStyle w:val="StyleBoldUnderline"/>
          <w:sz w:val="16"/>
        </w:rPr>
        <w:t xml:space="preserve">; they must listen. </w:t>
      </w:r>
      <w:r w:rsidRPr="00390543">
        <w:rPr>
          <w:rStyle w:val="StyleBoldUnderline"/>
        </w:rPr>
        <w:t>Unlike many current versions of public discourse, this view presumes that speech matters</w:t>
      </w:r>
      <w:r w:rsidRPr="00136D39">
        <w:rPr>
          <w:rStyle w:val="StyleBoldUnderline"/>
          <w:sz w:val="16"/>
        </w:rPr>
        <w:t xml:space="preserve">. It is not asymmetric manipulation of others, nor merely an economic exchange; </w:t>
      </w:r>
      <w:r w:rsidRPr="003778DB">
        <w:rPr>
          <w:rStyle w:val="StyleBoldUnderline"/>
          <w:highlight w:val="cyan"/>
        </w:rPr>
        <w:t xml:space="preserve">it must </w:t>
      </w:r>
      <w:r w:rsidRPr="00356F33">
        <w:rPr>
          <w:rStyle w:val="Emphasis"/>
          <w:highlight w:val="cyan"/>
        </w:rPr>
        <w:t>be a world into which one enters and by which one might be changed</w:t>
      </w:r>
      <w:r w:rsidRPr="00356F33">
        <w:rPr>
          <w:rStyle w:val="Emphasis"/>
        </w:rPr>
        <w:t>.</w:t>
      </w:r>
      <w:r>
        <w:rPr>
          <w:rStyle w:val="Emphasis"/>
        </w:rPr>
        <w:t xml:space="preserve"> </w:t>
      </w:r>
      <w:r w:rsidRPr="00136D39">
        <w:rPr>
          <w:rStyle w:val="StyleBoldUnderline"/>
          <w:sz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rPr>
        <w:t xml:space="preserve"> it" ("Truth" 259).</w:t>
      </w:r>
      <w:r>
        <w:rPr>
          <w:rStyle w:val="StyleBoldUnderline"/>
          <w:sz w:val="16"/>
        </w:rPr>
        <w:t xml:space="preserve"> </w:t>
      </w:r>
      <w:r w:rsidRPr="003E6BC1">
        <w:rPr>
          <w:rStyle w:val="StyleBoldUnderline"/>
          <w:sz w:val="8"/>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Pr>
          <w:rStyle w:val="StyleBoldUnderline"/>
          <w:sz w:val="8"/>
          <w:szCs w:val="8"/>
        </w:rPr>
        <w:t xml:space="preserve"> </w:t>
      </w: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3E6BC1">
        <w:rPr>
          <w:rStyle w:val="StyleBoldUnderline"/>
          <w:sz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56F33">
        <w:rPr>
          <w:rStyle w:val="Emphasis"/>
          <w:highlight w:val="cyan"/>
        </w:rPr>
        <w:t>The paradox</w:t>
      </w:r>
      <w:r w:rsidRPr="00356F33">
        <w:rPr>
          <w:rStyle w:val="Emphasis"/>
        </w:rPr>
        <w:t xml:space="preserve">ical nature </w:t>
      </w:r>
      <w:r w:rsidRPr="00356F33">
        <w:rPr>
          <w:rStyle w:val="Emphasis"/>
          <w:highlight w:val="cyan"/>
        </w:rPr>
        <w:t>of agonism</w:t>
      </w:r>
      <w:r w:rsidRPr="003E6BC1">
        <w:rPr>
          <w:rStyle w:val="StyleBoldUnderline"/>
          <w:sz w:val="16"/>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r>
        <w:rPr>
          <w:rStyle w:val="StyleBoldUnderline"/>
        </w:rPr>
        <w:t xml:space="preserve"> Arendt's Polemical Agonism </w:t>
      </w:r>
      <w:r w:rsidRPr="00B8346E">
        <w:rPr>
          <w:rStyle w:val="StyleBoldUnderline"/>
          <w:sz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r w:rsidRPr="003778DB">
        <w:rPr>
          <w:rStyle w:val="StyleBoldUnderline"/>
          <w:highlight w:val="cyan"/>
        </w:rPr>
        <w:t xml:space="preserve">agonism still </w:t>
      </w:r>
      <w:r w:rsidRPr="00356F33">
        <w:rPr>
          <w:rStyle w:val="Emphasis"/>
          <w:highlight w:val="cyan"/>
        </w:rPr>
        <w:t>values conflict, disagreement, and equality</w:t>
      </w:r>
      <w:r w:rsidRPr="00B8346E">
        <w:rPr>
          <w:rStyle w:val="StyleBoldUnderline"/>
        </w:rPr>
        <w:t xml:space="preserve"> among interlocutors, </w:t>
      </w:r>
      <w:r w:rsidRPr="003778DB">
        <w:rPr>
          <w:rStyle w:val="StyleBoldUnderline"/>
          <w:highlight w:val="cyan"/>
        </w:rPr>
        <w:t xml:space="preserve">but it </w:t>
      </w:r>
      <w:r w:rsidRPr="00356F33">
        <w:rPr>
          <w:rStyle w:val="Emphasis"/>
          <w:highlight w:val="cyan"/>
        </w:rPr>
        <w:t>has the goal of reaching agreement</w:t>
      </w:r>
      <w:r w:rsidRPr="00356F33">
        <w:rPr>
          <w:rStyle w:val="Emphasis"/>
        </w:rPr>
        <w:t>,</w:t>
      </w:r>
      <w:r w:rsidRPr="00B8346E">
        <w:rPr>
          <w:rStyle w:val="StyleBoldUnderline"/>
          <w:sz w:val="16"/>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rPr>
        <w:t xml:space="preserve"> (Shape 5; emphasis added).</w:t>
      </w:r>
      <w:r>
        <w:rPr>
          <w:rStyle w:val="StyleBoldUnderline"/>
          <w:sz w:val="16"/>
        </w:rPr>
        <w:t xml:space="preserve"> </w:t>
      </w:r>
      <w:r w:rsidRPr="00B8346E">
        <w:rPr>
          <w:rStyle w:val="StyleBoldUnderline"/>
          <w:sz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3778DB">
        <w:rPr>
          <w:rStyle w:val="StyleBoldUnderline"/>
          <w:highlight w:val="cyan"/>
        </w:rPr>
        <w:t>communicability</w:t>
      </w:r>
      <w:r w:rsidRPr="00B8346E">
        <w:rPr>
          <w:rStyle w:val="StyleBoldUnderline"/>
        </w:rPr>
        <w:t xml:space="preserve"> serves the same function in philosophy that replicability serves in the sciences; it </w:t>
      </w:r>
      <w:r w:rsidRPr="00356F33">
        <w:rPr>
          <w:rStyle w:val="Emphasis"/>
          <w:highlight w:val="cyan"/>
        </w:rPr>
        <w:t>is how one tests the validity of one's thought</w:t>
      </w:r>
      <w:r w:rsidRPr="00B8346E">
        <w:rPr>
          <w:rStyle w:val="StyleBoldUnderline"/>
        </w:rPr>
        <w:t>. In persuasive agonism, success is achieved through persuasion; in polemical agonism, success may be marked through the quality of subsequent controversy.</w:t>
      </w:r>
      <w:r>
        <w:rPr>
          <w:rStyle w:val="StyleBoldUnderline"/>
        </w:rPr>
        <w:t xml:space="preserve"> </w:t>
      </w:r>
      <w:r w:rsidRPr="00B8346E">
        <w:rPr>
          <w:rStyle w:val="StyleBoldUnderline"/>
          <w:sz w:val="8"/>
          <w:szCs w:val="8"/>
        </w:rPr>
        <w:t>Arendt quotes from a letter Kant wrote on this point:</w:t>
      </w:r>
      <w:r>
        <w:rPr>
          <w:rStyle w:val="StyleBoldUnderline"/>
          <w:sz w:val="8"/>
          <w:szCs w:val="8"/>
        </w:rPr>
        <w:t xml:space="preserve"> </w:t>
      </w:r>
      <w:r w:rsidRPr="00B8346E">
        <w:rPr>
          <w:rStyle w:val="StyleBoldUnderline"/>
          <w:sz w:val="8"/>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Style w:val="StyleBoldUnderline"/>
          <w:sz w:val="8"/>
          <w:szCs w:val="8"/>
        </w:rPr>
        <w:t xml:space="preserve"> </w:t>
      </w:r>
      <w:r w:rsidRPr="00B8346E">
        <w:rPr>
          <w:rStyle w:val="StyleBoldUnderline"/>
          <w:sz w:val="8"/>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Pr>
          <w:rStyle w:val="StyleBoldUnderline"/>
          <w:sz w:val="8"/>
          <w:szCs w:val="8"/>
        </w:rPr>
        <w:t xml:space="preserve"> </w:t>
      </w:r>
      <w:r w:rsidRPr="00B8346E">
        <w:rPr>
          <w:rStyle w:val="StyleBoldUnderline"/>
          <w:sz w:val="8"/>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Pr>
          <w:rStyle w:val="StyleBoldUnderline"/>
          <w:sz w:val="8"/>
          <w:szCs w:val="8"/>
        </w:rPr>
        <w:t xml:space="preserve"> </w:t>
      </w:r>
      <w:r w:rsidRPr="00B8346E">
        <w:rPr>
          <w:rStyle w:val="StyleBoldUnderline"/>
          <w:sz w:val="8"/>
          <w:szCs w:val="8"/>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Pr>
          <w:rStyle w:val="StyleBoldUnderline"/>
          <w:sz w:val="8"/>
          <w:szCs w:val="8"/>
        </w:rPr>
        <w:t xml:space="preserve"> </w:t>
      </w:r>
      <w:r w:rsidRPr="00B8346E">
        <w:rPr>
          <w:rStyle w:val="StyleBoldUnderline"/>
          <w:sz w:val="8"/>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Pr>
          <w:rStyle w:val="StyleBoldUnderline"/>
          <w:sz w:val="8"/>
          <w:szCs w:val="8"/>
        </w:rPr>
        <w:t xml:space="preserve"> </w:t>
      </w:r>
      <w:r w:rsidRPr="00B8346E">
        <w:rPr>
          <w:rStyle w:val="StyleBoldUnderline"/>
        </w:rPr>
        <w:t xml:space="preserve">Like other proponents of agonism, Arendt argues that </w:t>
      </w:r>
      <w:r w:rsidRPr="003778DB">
        <w:rPr>
          <w:rStyle w:val="StyleBoldUnderline"/>
          <w:highlight w:val="cyan"/>
        </w:rPr>
        <w:t xml:space="preserve">rhetoric does </w:t>
      </w:r>
      <w:r w:rsidRPr="00356F33">
        <w:rPr>
          <w:rStyle w:val="Emphasis"/>
          <w:highlight w:val="cyan"/>
        </w:rPr>
        <w:t xml:space="preserve">not lead individuals </w:t>
      </w:r>
      <w:r w:rsidRPr="00356F33">
        <w:rPr>
          <w:rStyle w:val="Emphasis"/>
        </w:rPr>
        <w:t xml:space="preserve">or communities </w:t>
      </w:r>
      <w:r w:rsidRPr="00356F33">
        <w:rPr>
          <w:rStyle w:val="Emphasis"/>
          <w:highlight w:val="cyan"/>
        </w:rPr>
        <w:t>to ultimate Truth</w:t>
      </w:r>
      <w:r>
        <w:rPr>
          <w:rStyle w:val="StyleBoldUnderline"/>
        </w:rPr>
        <w:t xml:space="preserve">; </w:t>
      </w:r>
      <w:r w:rsidRPr="00356F33">
        <w:rPr>
          <w:rStyle w:val="Emphasis"/>
          <w:highlight w:val="cyan"/>
        </w:rPr>
        <w:t>it leads to decisions that will necessarily have to be reconsidered</w:t>
      </w:r>
      <w:r w:rsidRPr="003778DB">
        <w:rPr>
          <w:rStyle w:val="StyleBoldUnderline"/>
          <w:b w:val="0"/>
          <w:sz w:val="16"/>
          <w:highlight w:val="cyan"/>
          <w:bdr w:val="single" w:sz="4" w:space="0" w:color="auto"/>
        </w:rPr>
        <w:t>.</w:t>
      </w:r>
      <w:r w:rsidRPr="00B8346E">
        <w:rPr>
          <w:rStyle w:val="StyleBoldUnderline"/>
          <w:sz w:val="16"/>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rPr>
        <w:t xml:space="preserve"> </w:t>
      </w:r>
      <w:r w:rsidRPr="00B8346E">
        <w:rPr>
          <w:rStyle w:val="StyleBoldUnderline"/>
        </w:rPr>
        <w:t>judge"</w:t>
      </w:r>
      <w:r w:rsidRPr="00B8346E">
        <w:rPr>
          <w:rStyle w:val="StyleBoldUnderline"/>
          <w:sz w:val="16"/>
        </w:rPr>
        <w:t xml:space="preserve"> ("Truth" 242).</w:t>
      </w:r>
      <w:r>
        <w:rPr>
          <w:rStyle w:val="StyleBoldUnderline"/>
          <w:sz w:val="16"/>
        </w:rPr>
        <w:t xml:space="preserve"> </w:t>
      </w:r>
      <w:r w:rsidRPr="003778DB">
        <w:rPr>
          <w:rStyle w:val="StyleBoldUnderline"/>
          <w:highlight w:val="cyan"/>
        </w:rPr>
        <w:t xml:space="preserve">Agonism demands that one </w:t>
      </w:r>
      <w:r w:rsidRPr="00356F33">
        <w:rPr>
          <w:rStyle w:val="Emphasis"/>
          <w:highlight w:val="cyan"/>
        </w:rPr>
        <w:t>simultaneously trust and doubt one' s own perceptions</w:t>
      </w:r>
      <w:r w:rsidRPr="00B8346E">
        <w:rPr>
          <w:rStyle w:val="StyleBoldUnderline"/>
          <w:sz w:val="16"/>
        </w:rPr>
        <w:t xml:space="preserve">, </w:t>
      </w:r>
      <w:r w:rsidRPr="00356F33">
        <w:rPr>
          <w:rStyle w:val="Emphasis"/>
        </w:rPr>
        <w:t>rely on one's own judgment and consider the judgments of others, think for oneself and imagine how others think.</w:t>
      </w:r>
      <w:r w:rsidRPr="00B8346E">
        <w:rPr>
          <w:rStyle w:val="StyleBoldUnderline"/>
          <w:sz w:val="16"/>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8346E">
        <w:rPr>
          <w:rStyle w:val="StyleBoldUnderline"/>
          <w:sz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Pr>
          <w:rStyle w:val="StyleBoldUnderline"/>
          <w:sz w:val="16"/>
        </w:rPr>
        <w:t xml:space="preserve"> </w:t>
      </w:r>
      <w:r w:rsidRPr="00B8346E">
        <w:rPr>
          <w:rStyle w:val="StyleBoldUnderline"/>
        </w:rPr>
        <w:t xml:space="preserve">Yet, </w:t>
      </w:r>
      <w:r w:rsidRPr="003778DB">
        <w:rPr>
          <w:rStyle w:val="StyleBoldUnderline"/>
          <w:highlight w:val="cyan"/>
        </w:rPr>
        <w:t xml:space="preserve">there are </w:t>
      </w:r>
      <w:r w:rsidRPr="00356F33">
        <w:rPr>
          <w:rStyle w:val="Emphasis"/>
          <w:highlight w:val="cyan"/>
        </w:rPr>
        <w:t>important positive political consequences of agonism</w:t>
      </w:r>
      <w:r w:rsidRPr="00B8346E">
        <w:rPr>
          <w:rStyle w:val="StyleBoldUnderline"/>
          <w:b w:val="0"/>
        </w:rPr>
        <w:t>.</w:t>
      </w:r>
      <w:r>
        <w:rPr>
          <w:rStyle w:val="StyleBoldUnderline"/>
        </w:rPr>
        <w:t xml:space="preserve"> </w:t>
      </w:r>
      <w:r w:rsidRPr="00B8346E">
        <w:rPr>
          <w:rStyle w:val="StyleBoldUnderline"/>
        </w:rPr>
        <w:t xml:space="preserve">Arendt' s own promotion of </w:t>
      </w:r>
      <w:r w:rsidRPr="003778DB">
        <w:rPr>
          <w:rStyle w:val="StyleBoldUnderline"/>
          <w:highlight w:val="cyan"/>
        </w:rPr>
        <w:t xml:space="preserve">the agonistic sphere helps to explain how </w:t>
      </w:r>
      <w:r w:rsidRPr="00356F33">
        <w:rPr>
          <w:rStyle w:val="Emphasis"/>
          <w:highlight w:val="cyan"/>
        </w:rPr>
        <w:t>the system could be actively moral</w:t>
      </w:r>
      <w:r w:rsidRPr="00BB5AB5">
        <w:rPr>
          <w:rStyle w:val="StyleBoldUnderline"/>
          <w:sz w:val="16"/>
        </w:rPr>
        <w:t xml:space="preserve">. It is not an overstatement to say that </w:t>
      </w:r>
      <w:r w:rsidRPr="003778DB">
        <w:rPr>
          <w:rStyle w:val="StyleBoldUnderline"/>
          <w:highlight w:val="cyan"/>
        </w:rPr>
        <w:t>a central theme</w:t>
      </w:r>
      <w:r w:rsidRPr="00B8346E">
        <w:rPr>
          <w:rStyle w:val="StyleBoldUnderline"/>
        </w:rPr>
        <w:t xml:space="preserve"> in Arendt's work </w:t>
      </w:r>
      <w:r w:rsidRPr="003778DB">
        <w:rPr>
          <w:rStyle w:val="StyleBoldUnderline"/>
          <w:highlight w:val="cyan"/>
        </w:rPr>
        <w:t xml:space="preserve">is the </w:t>
      </w:r>
      <w:r w:rsidRPr="00356F33">
        <w:rPr>
          <w:rStyle w:val="Emphasis"/>
          <w:highlight w:val="cyan"/>
        </w:rPr>
        <w:t>evil of conformity</w:t>
      </w:r>
      <w:r w:rsidRPr="00BB5AB5">
        <w:rPr>
          <w:rStyle w:val="StyleBoldUnderline"/>
          <w:sz w:val="16"/>
        </w:rPr>
        <w:t>—</w:t>
      </w:r>
      <w:r w:rsidRPr="00B8346E">
        <w:rPr>
          <w:rStyle w:val="StyleBoldUnderline"/>
        </w:rPr>
        <w:t xml:space="preserve">the fact that </w:t>
      </w:r>
      <w:r w:rsidRPr="003778DB">
        <w:rPr>
          <w:rStyle w:val="StyleBoldUnderline"/>
          <w:highlight w:val="cyan"/>
        </w:rPr>
        <w:t>the modern</w:t>
      </w:r>
      <w:r w:rsidRPr="00B8346E">
        <w:rPr>
          <w:rStyle w:val="StyleBoldUnderline"/>
        </w:rPr>
        <w:t xml:space="preserve"> bureaucratic </w:t>
      </w:r>
      <w:r w:rsidRPr="003778DB">
        <w:rPr>
          <w:rStyle w:val="StyleBoldUnderline"/>
          <w:highlight w:val="cyan"/>
        </w:rPr>
        <w:t xml:space="preserve">state </w:t>
      </w:r>
      <w:r w:rsidRPr="00356F33">
        <w:rPr>
          <w:rStyle w:val="Emphasis"/>
          <w:highlight w:val="cyan"/>
        </w:rPr>
        <w:t>makes possible extraordinary evil</w:t>
      </w:r>
      <w:r w:rsidRPr="00BB5AB5">
        <w:rPr>
          <w:rStyle w:val="StyleBoldUnderline"/>
          <w:sz w:val="16"/>
        </w:rPr>
        <w:t xml:space="preserve"> carried out by people who do not even have any ill will toward their victims. </w:t>
      </w:r>
      <w:r w:rsidRPr="00B8346E">
        <w:rPr>
          <w:rStyle w:val="StyleBoldUnderline"/>
        </w:rPr>
        <w:t>It does so by "imposing innumerable and various rules, all of which tend to 'normalize' its members, to make them behave, to exclude spontaneous action or outstanding achievement</w:t>
      </w:r>
      <w:r w:rsidRPr="00BB5AB5">
        <w:rPr>
          <w:rStyle w:val="StyleBoldUnderline"/>
          <w:sz w:val="16"/>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56F33">
        <w:rPr>
          <w:rStyle w:val="Emphasis"/>
          <w:highlight w:val="cyan"/>
        </w:rPr>
        <w:t>undermines the political force of conformity</w:t>
      </w:r>
      <w:r w:rsidRPr="003778DB">
        <w:rPr>
          <w:rStyle w:val="StyleBoldUnderline"/>
          <w:sz w:val="16"/>
          <w:highlight w:val="cyan"/>
        </w:rPr>
        <w:t xml:space="preserve">, </w:t>
      </w:r>
      <w:r w:rsidRPr="003778DB">
        <w:rPr>
          <w:rStyle w:val="StyleBoldUnderline"/>
          <w:highlight w:val="cyan"/>
        </w:rPr>
        <w:t xml:space="preserve">so it is </w:t>
      </w:r>
      <w:r w:rsidRPr="00356F33">
        <w:rPr>
          <w:rStyle w:val="Emphasis"/>
          <w:highlight w:val="cyan"/>
        </w:rPr>
        <w:t>a force against the bureaucratizing of evil</w:t>
      </w:r>
      <w:r w:rsidRPr="003778DB">
        <w:rPr>
          <w:rStyle w:val="StyleBoldUnderline"/>
          <w:b w:val="0"/>
          <w:sz w:val="16"/>
          <w:highlight w:val="cyan"/>
        </w:rPr>
        <w:t>.</w:t>
      </w:r>
      <w:r w:rsidRPr="003778DB">
        <w:rPr>
          <w:rStyle w:val="StyleBoldUnderline"/>
          <w:sz w:val="16"/>
          <w:highlight w:val="cyan"/>
        </w:rPr>
        <w:t xml:space="preserve"> </w:t>
      </w:r>
      <w:r w:rsidRPr="003778DB">
        <w:rPr>
          <w:rStyle w:val="StyleBoldUnderline"/>
          <w:highlight w:val="cyan"/>
        </w:rPr>
        <w:t xml:space="preserve">If people think for themselves, </w:t>
      </w:r>
      <w:r w:rsidRPr="00356F33">
        <w:rPr>
          <w:rStyle w:val="Emphasis"/>
          <w:highlight w:val="cyan"/>
        </w:rPr>
        <w:t>they will resist dogma</w:t>
      </w:r>
      <w:r w:rsidRPr="00BB5AB5">
        <w:rPr>
          <w:rStyle w:val="StyleBoldUnderline"/>
        </w:rPr>
        <w:t xml:space="preserve">; if people think of themselves as one of many, they will empathize; if people can do both, </w:t>
      </w:r>
      <w:r w:rsidRPr="00356F33">
        <w:rPr>
          <w:rStyle w:val="Emphasis"/>
          <w:highlight w:val="cyan"/>
        </w:rPr>
        <w:t>they will resist totalitarianism</w:t>
      </w:r>
      <w:r w:rsidRPr="00BB5AB5">
        <w:rPr>
          <w:rStyle w:val="StyleBoldUnderline"/>
          <w:sz w:val="16"/>
        </w:rPr>
        <w:t>. And if they talk about what they see, tell their stories, argue about their perceptions, and listen to one another—that is, engage in rhetoric—then they are engaging in antitotalitarian action.</w:t>
      </w:r>
      <w:r>
        <w:rPr>
          <w:rStyle w:val="StyleBoldUnderline"/>
          <w:sz w:val="16"/>
        </w:rPr>
        <w:t xml:space="preserve"> </w:t>
      </w:r>
      <w:r w:rsidRPr="00BB5AB5">
        <w:rPr>
          <w:rStyle w:val="StyleBoldUnderline"/>
          <w:sz w:val="16"/>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rPr>
        <w:t xml:space="preserve">, on the one hand, </w:t>
      </w:r>
      <w:r w:rsidRPr="00BB5AB5">
        <w:rPr>
          <w:rStyle w:val="StyleBoldUnderline"/>
        </w:rPr>
        <w:t xml:space="preserve">that Arendt's connection of argument and thinking, as well as her perception that both serve to thwart totalitarian¬ism, suggest that </w:t>
      </w:r>
      <w:r w:rsidRPr="003778DB">
        <w:rPr>
          <w:rStyle w:val="StyleBoldUnderline"/>
          <w:highlight w:val="cyan"/>
        </w:rPr>
        <w:t>agonal rhetoric</w:t>
      </w:r>
      <w:r w:rsidRPr="00BB5AB5">
        <w:rPr>
          <w:rStyle w:val="StyleBoldUnderline"/>
          <w:sz w:val="16"/>
        </w:rPr>
        <w:t xml:space="preserve"> (despite the current preference for collaborative rhetoric) </w:t>
      </w:r>
      <w:r w:rsidRPr="003778DB">
        <w:rPr>
          <w:rStyle w:val="StyleBoldUnderline"/>
          <w:highlight w:val="cyan"/>
        </w:rPr>
        <w:t xml:space="preserve">is the </w:t>
      </w:r>
      <w:r w:rsidRPr="00356F33">
        <w:rPr>
          <w:rStyle w:val="Emphasis"/>
          <w:highlight w:val="cyan"/>
        </w:rPr>
        <w:t>best discourse for a diverse and inclusive public sphere</w:t>
      </w:r>
      <w:r w:rsidRPr="00BB5AB5">
        <w:rPr>
          <w:rStyle w:val="StyleBoldUnderline"/>
          <w:sz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B5AB5">
        <w:rPr>
          <w:rStyle w:val="StyleBoldUnderline"/>
          <w:sz w:val="16"/>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FC478F" w:rsidRDefault="00FC478F" w:rsidP="00FC478F"/>
    <w:p w:rsidR="00FC478F" w:rsidRPr="00FC478F" w:rsidRDefault="00FC478F" w:rsidP="00FC478F"/>
    <w:p w:rsidR="008F63CF" w:rsidRDefault="008F63CF" w:rsidP="008F63CF">
      <w:pPr>
        <w:pStyle w:val="Heading3"/>
      </w:pPr>
      <w:r>
        <w:t>Gendered Language</w:t>
      </w:r>
    </w:p>
    <w:p w:rsidR="008F63CF" w:rsidRDefault="008F63CF" w:rsidP="008F63CF">
      <w:pPr>
        <w:pStyle w:val="Heading4"/>
      </w:pPr>
      <w:r>
        <w:t>Link: They said “you guys” before the 2AC</w:t>
      </w:r>
    </w:p>
    <w:p w:rsidR="008F63CF" w:rsidRPr="00E374A1" w:rsidRDefault="008F63CF" w:rsidP="008F63CF"/>
    <w:p w:rsidR="008F63CF" w:rsidRDefault="008F63CF" w:rsidP="008F63CF"/>
    <w:p w:rsidR="008F63CF" w:rsidRDefault="008F63CF" w:rsidP="008F63CF">
      <w:pPr>
        <w:rPr>
          <w:b/>
        </w:rPr>
      </w:pPr>
      <w:r>
        <w:rPr>
          <w:b/>
        </w:rPr>
        <w:t>Even though their use of gendered nouns has been generally accepted reject them – they still reflect gendered language</w:t>
      </w:r>
    </w:p>
    <w:p w:rsidR="008F63CF" w:rsidRPr="00E374A1" w:rsidRDefault="008F63CF" w:rsidP="008F63CF">
      <w:r>
        <w:rPr>
          <w:b/>
        </w:rPr>
        <w:t xml:space="preserve">UNC 2007 </w:t>
      </w:r>
      <w:r w:rsidRPr="00E374A1">
        <w:t xml:space="preserve">(“ Gender-Sensitive Language ” </w:t>
      </w:r>
      <w:hyperlink r:id="rId17" w:history="1">
        <w:r w:rsidRPr="00E374A1">
          <w:t>http://www.unc.edu/depts/wcweb/handouts/gender.html</w:t>
        </w:r>
      </w:hyperlink>
      <w:r w:rsidRPr="00E374A1">
        <w:t>)</w:t>
      </w:r>
    </w:p>
    <w:p w:rsidR="008F63CF" w:rsidRPr="00241D52" w:rsidRDefault="008F63CF" w:rsidP="008F63CF">
      <w:pPr>
        <w:rPr>
          <w:b/>
        </w:rPr>
      </w:pPr>
    </w:p>
    <w:p w:rsidR="008F63CF" w:rsidRPr="009970E2" w:rsidRDefault="008F63CF" w:rsidP="008F63CF">
      <w:pPr>
        <w:rPr>
          <w:u w:val="single"/>
        </w:rPr>
      </w:pPr>
      <w:r>
        <w:t xml:space="preserve">Like gendered pronouns, </w:t>
      </w:r>
      <w:r w:rsidRPr="008C3178">
        <w:rPr>
          <w:highlight w:val="yellow"/>
          <w:u w:val="single"/>
        </w:rPr>
        <w:t>gendered nouns</w:t>
      </w:r>
      <w:r w:rsidRPr="00241D52">
        <w:rPr>
          <w:u w:val="single"/>
        </w:rPr>
        <w:t xml:space="preserve"> can also </w:t>
      </w:r>
      <w:r w:rsidRPr="008C3178">
        <w:rPr>
          <w:highlight w:val="yellow"/>
          <w:u w:val="single"/>
        </w:rPr>
        <w:t>provide a stumbling block</w:t>
      </w:r>
      <w:r w:rsidRPr="00241D52">
        <w:rPr>
          <w:u w:val="single"/>
        </w:rPr>
        <w:t xml:space="preserve"> for the gender-savvy writer. The best way to avoid implications these words can carry is simply to be aware of how we tend to use them in speech and writing</w:t>
      </w:r>
      <w:r>
        <w:t xml:space="preserve">. Because gendered nouns are so commonly used and accepted by English writers and speakers, </w:t>
      </w:r>
      <w:r w:rsidRPr="008C3178">
        <w:rPr>
          <w:highlight w:val="yellow"/>
        </w:rPr>
        <w:t>w</w:t>
      </w:r>
      <w:r w:rsidRPr="008C3178">
        <w:rPr>
          <w:highlight w:val="yellow"/>
          <w:u w:val="single"/>
        </w:rPr>
        <w:t>e often don't notice them</w:t>
      </w:r>
      <w:r w:rsidRPr="00241D52">
        <w:rPr>
          <w:u w:val="single"/>
        </w:rPr>
        <w:t xml:space="preserve"> or the implications they bring with them. Once you've recognized that a gender distinction is being made by such a word, though, conversion of the gendered noun into a gender-sa</w:t>
      </w:r>
      <w:r>
        <w:rPr>
          <w:u w:val="single"/>
        </w:rPr>
        <w:t>vvy one is usually very simple.</w:t>
      </w:r>
    </w:p>
    <w:p w:rsidR="008F63CF" w:rsidRDefault="008F63CF" w:rsidP="008F63CF">
      <w:r>
        <w:t>"</w:t>
      </w:r>
      <w:r w:rsidRPr="008C3178">
        <w:rPr>
          <w:highlight w:val="yellow"/>
          <w:u w:val="single"/>
        </w:rPr>
        <w:t>Man" and words ending in "-man" are the most commonly used gendered nouns</w:t>
      </w:r>
      <w:r w:rsidRPr="00241D52">
        <w:rPr>
          <w:u w:val="single"/>
        </w:rPr>
        <w:t>, so avoiding the confusion they bring can be as simple as watching out for these words and replacing them with words that convey your meaning more effectively</w:t>
      </w:r>
      <w:r>
        <w:t>. For example, if the founders of America had been gender-savvy writers, they might have written " . . . all people are created equal" instead of " . . . all men are created equal . . .."</w:t>
      </w:r>
    </w:p>
    <w:p w:rsidR="008F63CF" w:rsidRDefault="008F63CF" w:rsidP="008F63CF">
      <w:pPr>
        <w:rPr>
          <w:u w:val="single"/>
        </w:rPr>
      </w:pPr>
      <w:r w:rsidRPr="008C3178">
        <w:rPr>
          <w:highlight w:val="yellow"/>
          <w:u w:val="single"/>
        </w:rPr>
        <w:t>Another</w:t>
      </w:r>
      <w:r w:rsidRPr="00241D52">
        <w:rPr>
          <w:u w:val="single"/>
        </w:rPr>
        <w:t xml:space="preserve"> common gendered expression, particularly in informal speech and writing, </w:t>
      </w:r>
      <w:r w:rsidRPr="008C3178">
        <w:rPr>
          <w:highlight w:val="yellow"/>
          <w:u w:val="single"/>
        </w:rPr>
        <w:t>is "you guys."</w:t>
      </w:r>
      <w:r w:rsidRPr="00241D52">
        <w:rPr>
          <w:u w:val="single"/>
        </w:rPr>
        <w:t xml:space="preserve"> </w:t>
      </w:r>
      <w:r>
        <w:t xml:space="preserve">This expression is </w:t>
      </w:r>
      <w:r w:rsidRPr="009970E2">
        <w:rPr>
          <w:u w:val="single"/>
        </w:rPr>
        <w:t xml:space="preserve">used to refer to groups of men, groups of women, and groups that include both men and women. Although most people mean to be inclusive when they use "you guys," </w:t>
      </w:r>
      <w:r w:rsidRPr="008C3178">
        <w:rPr>
          <w:highlight w:val="yellow"/>
          <w:u w:val="single"/>
        </w:rPr>
        <w:t>this phrase wouldn't make sense if it didn't subsume women under the category "guys."</w:t>
      </w:r>
      <w:r>
        <w:t xml:space="preserve"> To see why "you guys" is gendered male, </w:t>
      </w:r>
      <w:r w:rsidRPr="009970E2">
        <w:rPr>
          <w:u w:val="single"/>
        </w:rPr>
        <w:t>consider that "a guy" (singular) is definitely a man, not a woman, and that most men would not feel included in the expression "you gals" or "you girls."</w:t>
      </w:r>
    </w:p>
    <w:p w:rsidR="008F63CF" w:rsidRPr="00E374A1" w:rsidRDefault="008F63CF" w:rsidP="008F63CF">
      <w:pPr>
        <w:rPr>
          <w:u w:val="single"/>
        </w:rPr>
      </w:pPr>
    </w:p>
    <w:p w:rsidR="008F63CF" w:rsidRDefault="008F63CF" w:rsidP="008F63CF">
      <w:pPr>
        <w:rPr>
          <w:b/>
        </w:rPr>
      </w:pPr>
      <w:r>
        <w:rPr>
          <w:b/>
        </w:rPr>
        <w:t>Reject their language even if it’s commonplace – their insidious form of gendered language reinforces a system in which men are privileged over women – discourse can either uphold the flawed status quo or open the possibility of a new reality – vote for a new, inclusive language</w:t>
      </w:r>
    </w:p>
    <w:p w:rsidR="008F63CF" w:rsidRDefault="008F63CF" w:rsidP="008F63CF">
      <w:r>
        <w:rPr>
          <w:b/>
        </w:rPr>
        <w:t xml:space="preserve">Kleinman 2007 </w:t>
      </w:r>
      <w:r>
        <w:t xml:space="preserve">-  teaches in the Department of Sociology at the University of North Carolina, Chapel Hill (March 12, Sherryl, “ Why Sexist Language Matters ” </w:t>
      </w:r>
      <w:r w:rsidRPr="008F7281">
        <w:t>http://www.alternet.org/story/48856/?page=entire</w:t>
      </w:r>
      <w:r>
        <w:t>)</w:t>
      </w:r>
    </w:p>
    <w:p w:rsidR="008F63CF" w:rsidRPr="00680A26" w:rsidRDefault="008F63CF" w:rsidP="008F63CF">
      <w:pPr>
        <w:rPr>
          <w:b/>
        </w:rPr>
      </w:pPr>
    </w:p>
    <w:p w:rsidR="008F63CF" w:rsidRPr="00B167CB" w:rsidRDefault="008F63CF" w:rsidP="008F63CF">
      <w:pPr>
        <w:rPr>
          <w:u w:val="single"/>
        </w:rPr>
      </w:pPr>
      <w:r w:rsidRPr="00B167CB">
        <w:rPr>
          <w:u w:val="single"/>
        </w:rPr>
        <w:t xml:space="preserve">I'm not referring to such words as "bitch," "whore" and "slut." </w:t>
      </w:r>
      <w:r w:rsidRPr="00B167CB">
        <w:rPr>
          <w:highlight w:val="yellow"/>
          <w:u w:val="single"/>
        </w:rPr>
        <w:t>What I focus on</w:t>
      </w:r>
      <w:r w:rsidRPr="00B167CB">
        <w:rPr>
          <w:u w:val="single"/>
        </w:rPr>
        <w:t xml:space="preserve"> instead are </w:t>
      </w:r>
      <w:r w:rsidRPr="00B167CB">
        <w:rPr>
          <w:highlight w:val="yellow"/>
          <w:u w:val="single"/>
        </w:rPr>
        <w:t>words</w:t>
      </w:r>
      <w:r w:rsidRPr="00B167CB">
        <w:rPr>
          <w:u w:val="single"/>
        </w:rPr>
        <w:t xml:space="preserve"> that </w:t>
      </w:r>
      <w:r w:rsidRPr="00B167CB">
        <w:rPr>
          <w:highlight w:val="yellow"/>
          <w:u w:val="single"/>
        </w:rPr>
        <w:t>students consider</w:t>
      </w:r>
      <w:r w:rsidRPr="00B167CB">
        <w:rPr>
          <w:u w:val="single"/>
        </w:rPr>
        <w:t xml:space="preserve"> just </w:t>
      </w:r>
      <w:r w:rsidRPr="00B167CB">
        <w:rPr>
          <w:highlight w:val="yellow"/>
          <w:u w:val="single"/>
        </w:rPr>
        <w:t>fine: male</w:t>
      </w:r>
      <w:r w:rsidRPr="00B167CB">
        <w:rPr>
          <w:u w:val="single"/>
        </w:rPr>
        <w:t xml:space="preserve"> (so-called) </w:t>
      </w:r>
      <w:r w:rsidRPr="00B167CB">
        <w:rPr>
          <w:highlight w:val="yellow"/>
          <w:u w:val="single"/>
        </w:rPr>
        <w:t>generics.</w:t>
      </w:r>
      <w:r w:rsidRPr="00B167CB">
        <w:rPr>
          <w:sz w:val="16"/>
        </w:rPr>
        <w:t xml:space="preserve"> </w:t>
      </w:r>
      <w:r w:rsidRPr="00B167CB">
        <w:rPr>
          <w:u w:val="single"/>
        </w:rPr>
        <w:t>Some</w:t>
      </w:r>
      <w:r w:rsidRPr="00B167CB">
        <w:rPr>
          <w:sz w:val="16"/>
        </w:rPr>
        <w:t xml:space="preserve"> of these words </w:t>
      </w:r>
      <w:r w:rsidRPr="00B167CB">
        <w:rPr>
          <w:u w:val="single"/>
        </w:rPr>
        <w:t xml:space="preserve">refer to persons occupying a position: </w:t>
      </w:r>
      <w:r w:rsidRPr="00B167CB">
        <w:rPr>
          <w:highlight w:val="yellow"/>
          <w:u w:val="single"/>
        </w:rPr>
        <w:t>postman, chairman, freshman, congressman, fireman.</w:t>
      </w:r>
      <w:r w:rsidRPr="00B167CB">
        <w:rPr>
          <w:u w:val="single"/>
        </w:rPr>
        <w:t xml:space="preserve"> Other words refer to the entire universe of human beings: "</w:t>
      </w:r>
      <w:r w:rsidRPr="00B167CB">
        <w:rPr>
          <w:highlight w:val="yellow"/>
          <w:u w:val="single"/>
        </w:rPr>
        <w:t>mankind" or "he</w:t>
      </w:r>
      <w:r w:rsidRPr="00B167CB">
        <w:rPr>
          <w:sz w:val="16"/>
        </w:rPr>
        <w:t xml:space="preserve">." Then we've got </w:t>
      </w:r>
      <w:r w:rsidRPr="00B167CB">
        <w:rPr>
          <w:highlight w:val="yellow"/>
          <w:u w:val="single"/>
        </w:rPr>
        <w:t>manpower, manmade lakes</w:t>
      </w:r>
      <w:r w:rsidRPr="00B167CB">
        <w:rPr>
          <w:u w:val="single"/>
        </w:rPr>
        <w:t xml:space="preserve"> and "</w:t>
      </w:r>
      <w:r w:rsidRPr="00B167CB">
        <w:rPr>
          <w:highlight w:val="yellow"/>
          <w:u w:val="single"/>
        </w:rPr>
        <w:t>Oh, man</w:t>
      </w:r>
      <w:r w:rsidRPr="00B167CB">
        <w:rPr>
          <w:u w:val="single"/>
        </w:rPr>
        <w:t>, where did I leave my keys?" There's "</w:t>
      </w:r>
      <w:r w:rsidRPr="00B167CB">
        <w:rPr>
          <w:highlight w:val="yellow"/>
          <w:u w:val="single"/>
        </w:rPr>
        <w:t>manning</w:t>
      </w:r>
      <w:r w:rsidRPr="00B167CB">
        <w:rPr>
          <w:u w:val="single"/>
        </w:rPr>
        <w:t>" the tables in a country where children learn that "</w:t>
      </w:r>
      <w:r w:rsidRPr="00B167CB">
        <w:rPr>
          <w:highlight w:val="yellow"/>
          <w:u w:val="single"/>
        </w:rPr>
        <w:t>all men are created equal."</w:t>
      </w:r>
      <w:r w:rsidRPr="00B167CB">
        <w:rPr>
          <w:sz w:val="16"/>
          <w:highlight w:val="yellow"/>
        </w:rPr>
        <w:t xml:space="preserve"> </w:t>
      </w:r>
      <w:r w:rsidRPr="00B167CB">
        <w:rPr>
          <w:highlight w:val="yellow"/>
          <w:u w:val="single"/>
        </w:rPr>
        <w:t>The most insidious</w:t>
      </w:r>
      <w:r w:rsidRPr="00B167CB">
        <w:rPr>
          <w:u w:val="single"/>
        </w:rPr>
        <w:t xml:space="preserve">, from my observations, is </w:t>
      </w:r>
      <w:r w:rsidRPr="00B167CB">
        <w:rPr>
          <w:highlight w:val="yellow"/>
          <w:u w:val="single"/>
        </w:rPr>
        <w:t>the popular expression "you guys."</w:t>
      </w:r>
      <w:r w:rsidRPr="00B167CB">
        <w:rPr>
          <w:sz w:val="16"/>
        </w:rPr>
        <w:t xml:space="preserve"> Please don't tell me it's a regional term. I've heard it in the Triangle, New York, Chicago, San Francisco and Montreal. I've seen it in print in national magazines, newsletters and books. And </w:t>
      </w:r>
      <w:r w:rsidRPr="00B167CB">
        <w:rPr>
          <w:u w:val="single"/>
        </w:rPr>
        <w:t>even if it were regional, that doesn't make it right. I'll bet we can all think of a lot of practices in our home regions that we'd like to get rid of.</w:t>
      </w:r>
      <w:r>
        <w:rPr>
          <w:u w:val="single"/>
        </w:rPr>
        <w:t xml:space="preserve"> </w:t>
      </w:r>
      <w:r w:rsidRPr="00B167CB">
        <w:rPr>
          <w:sz w:val="16"/>
        </w:rPr>
        <w:t xml:space="preserve">I sound defensive. I know. But that's because I've so often heard (and not only from students) ... </w:t>
      </w:r>
      <w:r w:rsidRPr="00B167CB">
        <w:rPr>
          <w:highlight w:val="yellow"/>
          <w:u w:val="single"/>
        </w:rPr>
        <w:t>What's the big deal?</w:t>
      </w:r>
      <w:r w:rsidRPr="00B167CB">
        <w:rPr>
          <w:u w:val="single"/>
        </w:rPr>
        <w:t xml:space="preserve"> Why does all this "man-ning" and "guys-ing" deserve a place in my list of items of gender inequality and justify taking up inches of space in the newsletter of a rape crisis center?</w:t>
      </w:r>
      <w:r>
        <w:rPr>
          <w:u w:val="single"/>
        </w:rPr>
        <w:t xml:space="preserve"> </w:t>
      </w:r>
      <w:r w:rsidRPr="00B167CB">
        <w:rPr>
          <w:sz w:val="16"/>
        </w:rPr>
        <w:t xml:space="preserve">Because </w:t>
      </w:r>
      <w:r w:rsidRPr="00B167CB">
        <w:rPr>
          <w:u w:val="single"/>
        </w:rPr>
        <w:t>male</w:t>
      </w:r>
      <w:r w:rsidRPr="00B167CB">
        <w:rPr>
          <w:highlight w:val="yellow"/>
          <w:u w:val="single"/>
        </w:rPr>
        <w:t>-based generics are another indicator</w:t>
      </w:r>
      <w:r w:rsidRPr="00B167CB">
        <w:rPr>
          <w:u w:val="single"/>
        </w:rPr>
        <w:t xml:space="preserve"> -- and more importantly, </w:t>
      </w:r>
      <w:r w:rsidRPr="00B167CB">
        <w:rPr>
          <w:highlight w:val="yellow"/>
          <w:u w:val="single"/>
        </w:rPr>
        <w:t>a reinforcer -- of a system in which "man</w:t>
      </w:r>
      <w:r w:rsidRPr="00B167CB">
        <w:rPr>
          <w:u w:val="single"/>
        </w:rPr>
        <w:t xml:space="preserve">" in the abstract </w:t>
      </w:r>
      <w:r w:rsidRPr="00B167CB">
        <w:rPr>
          <w:highlight w:val="yellow"/>
          <w:u w:val="single"/>
        </w:rPr>
        <w:t xml:space="preserve">and men </w:t>
      </w:r>
      <w:r w:rsidRPr="00B167CB">
        <w:rPr>
          <w:u w:val="single"/>
        </w:rPr>
        <w:t xml:space="preserve">in the flesh </w:t>
      </w:r>
      <w:r w:rsidRPr="00B167CB">
        <w:rPr>
          <w:highlight w:val="yellow"/>
          <w:u w:val="single"/>
        </w:rPr>
        <w:t>are privileged</w:t>
      </w:r>
      <w:r w:rsidRPr="00B167CB">
        <w:rPr>
          <w:u w:val="single"/>
        </w:rPr>
        <w:t xml:space="preserve"> over women.</w:t>
      </w:r>
      <w:r w:rsidRPr="00B167CB">
        <w:rPr>
          <w:sz w:val="16"/>
        </w:rPr>
        <w:t xml:space="preserve"> </w:t>
      </w:r>
      <w:r w:rsidRPr="00B167CB">
        <w:rPr>
          <w:highlight w:val="yellow"/>
          <w:u w:val="single"/>
        </w:rPr>
        <w:t>Some say</w:t>
      </w:r>
      <w:r w:rsidRPr="00B167CB">
        <w:rPr>
          <w:u w:val="single"/>
        </w:rPr>
        <w:t xml:space="preserve"> that </w:t>
      </w:r>
      <w:r w:rsidRPr="00B167CB">
        <w:rPr>
          <w:highlight w:val="yellow"/>
          <w:u w:val="single"/>
        </w:rPr>
        <w:t>language</w:t>
      </w:r>
      <w:r w:rsidRPr="00B167CB">
        <w:rPr>
          <w:u w:val="single"/>
        </w:rPr>
        <w:t xml:space="preserve"> merely </w:t>
      </w:r>
      <w:r w:rsidRPr="00B167CB">
        <w:rPr>
          <w:highlight w:val="yellow"/>
          <w:u w:val="single"/>
        </w:rPr>
        <w:t>reflects reality and so we should ignore our words and work on changing the unequal gender arrangements</w:t>
      </w:r>
      <w:r w:rsidRPr="00B167CB">
        <w:rPr>
          <w:u w:val="single"/>
        </w:rPr>
        <w:t xml:space="preserve"> that are reflected in our language. Well, yes, in part.</w:t>
      </w:r>
      <w:r>
        <w:rPr>
          <w:u w:val="single"/>
        </w:rPr>
        <w:t xml:space="preserve"> </w:t>
      </w:r>
      <w:r w:rsidRPr="00B167CB">
        <w:rPr>
          <w:sz w:val="16"/>
        </w:rPr>
        <w:t xml:space="preserve">It's </w:t>
      </w:r>
      <w:r w:rsidRPr="00B167CB">
        <w:rPr>
          <w:highlight w:val="yellow"/>
          <w:u w:val="single"/>
        </w:rPr>
        <w:t>no accident that "man" is the anchor in our language</w:t>
      </w:r>
      <w:r w:rsidRPr="00B167CB">
        <w:rPr>
          <w:u w:val="single"/>
        </w:rPr>
        <w:t xml:space="preserve"> and "woman" is not.</w:t>
      </w:r>
      <w:r w:rsidRPr="00B167CB">
        <w:rPr>
          <w:sz w:val="16"/>
        </w:rPr>
        <w:t xml:space="preserve"> And of course we should make social change all over the place. But </w:t>
      </w:r>
      <w:r w:rsidRPr="00B167CB">
        <w:rPr>
          <w:u w:val="single"/>
        </w:rPr>
        <w:t xml:space="preserve">the </w:t>
      </w:r>
      <w:r w:rsidRPr="00B167CB">
        <w:rPr>
          <w:highlight w:val="yellow"/>
          <w:u w:val="single"/>
        </w:rPr>
        <w:t>words we use can also reinforce current realities when they are sexist</w:t>
      </w:r>
      <w:r w:rsidRPr="00B167CB">
        <w:rPr>
          <w:u w:val="single"/>
        </w:rPr>
        <w:t xml:space="preserve"> (or racist or heterosexist). </w:t>
      </w:r>
      <w:r w:rsidRPr="00B167CB">
        <w:rPr>
          <w:highlight w:val="yellow"/>
          <w:u w:val="single"/>
        </w:rPr>
        <w:t>Words are tools of thought</w:t>
      </w:r>
      <w:r w:rsidRPr="00B167CB">
        <w:rPr>
          <w:u w:val="single"/>
        </w:rPr>
        <w:t>.</w:t>
      </w:r>
      <w:r w:rsidRPr="00B167CB">
        <w:rPr>
          <w:sz w:val="16"/>
        </w:rPr>
        <w:t xml:space="preserve"> </w:t>
      </w:r>
      <w:r w:rsidRPr="00B167CB">
        <w:rPr>
          <w:highlight w:val="yellow"/>
          <w:u w:val="single"/>
        </w:rPr>
        <w:t>We can use words to maintain the status quo or to think in new ways</w:t>
      </w:r>
      <w:r w:rsidRPr="00B167CB">
        <w:rPr>
          <w:sz w:val="16"/>
        </w:rPr>
        <w:t xml:space="preserve"> -- </w:t>
      </w:r>
      <w:r w:rsidRPr="00B167CB">
        <w:rPr>
          <w:u w:val="single"/>
        </w:rPr>
        <w:t xml:space="preserve">which in turn </w:t>
      </w:r>
      <w:r w:rsidRPr="00B167CB">
        <w:rPr>
          <w:highlight w:val="yellow"/>
          <w:u w:val="single"/>
        </w:rPr>
        <w:t>creates</w:t>
      </w:r>
      <w:r w:rsidRPr="00B167CB">
        <w:rPr>
          <w:u w:val="single"/>
        </w:rPr>
        <w:t xml:space="preserve"> the possibility of a </w:t>
      </w:r>
      <w:r w:rsidRPr="00B167CB">
        <w:rPr>
          <w:highlight w:val="yellow"/>
          <w:u w:val="single"/>
        </w:rPr>
        <w:t>new reality</w:t>
      </w:r>
      <w:r w:rsidRPr="00B167CB">
        <w:rPr>
          <w:u w:val="single"/>
        </w:rPr>
        <w:t xml:space="preserve">. It makes a difference if I think of myself as a "girl" or a "woman"; it makes a difference if we talk about "Negroes" or "African-Americans." </w:t>
      </w:r>
      <w:r w:rsidRPr="00B167CB">
        <w:rPr>
          <w:highlight w:val="yellow"/>
          <w:u w:val="single"/>
        </w:rPr>
        <w:t>Do we want a truly inclusive language or one that just pretends?</w:t>
      </w:r>
    </w:p>
    <w:p w:rsidR="00FC478F" w:rsidRDefault="00FC478F" w:rsidP="00FC478F"/>
    <w:p w:rsidR="00FC478F" w:rsidRDefault="008F63CF" w:rsidP="008F63CF">
      <w:pPr>
        <w:pStyle w:val="Heading2"/>
      </w:pPr>
      <w:r>
        <w:t>Indefinite Detention Good</w:t>
      </w:r>
    </w:p>
    <w:p w:rsidR="008F63CF" w:rsidRPr="00FC478F" w:rsidRDefault="008F63CF" w:rsidP="00FC478F"/>
    <w:p w:rsidR="008F63CF" w:rsidRDefault="008F63CF" w:rsidP="008F63CF">
      <w:pPr>
        <w:autoSpaceDE w:val="0"/>
        <w:autoSpaceDN w:val="0"/>
        <w:adjustRightInd w:val="0"/>
        <w:rPr>
          <w:rStyle w:val="StyleStyleBold12pt"/>
        </w:rPr>
      </w:pPr>
      <w:r>
        <w:rPr>
          <w:rStyle w:val="StyleStyleBold12pt"/>
        </w:rPr>
        <w:t>And, Al-Qaedastyle terror shifts the calculations about preventative detention – one person can kill thousands, normal assumptions about detention don’t apply</w:t>
      </w:r>
    </w:p>
    <w:p w:rsidR="008F63CF" w:rsidRDefault="008F63CF" w:rsidP="008F63CF">
      <w:pPr>
        <w:autoSpaceDE w:val="0"/>
        <w:autoSpaceDN w:val="0"/>
        <w:adjustRightInd w:val="0"/>
        <w:rPr>
          <w:rStyle w:val="StyleStyleBold12pt"/>
        </w:rPr>
      </w:pPr>
    </w:p>
    <w:p w:rsidR="008F63CF" w:rsidRDefault="008F63CF" w:rsidP="008F63CF">
      <w:pPr>
        <w:autoSpaceDE w:val="0"/>
        <w:autoSpaceDN w:val="0"/>
        <w:adjustRightInd w:val="0"/>
        <w:rPr>
          <w:rStyle w:val="StyleStyleBold12pt"/>
          <w:b w:val="0"/>
          <w:sz w:val="16"/>
          <w:szCs w:val="16"/>
        </w:rPr>
      </w:pPr>
      <w:r>
        <w:rPr>
          <w:rStyle w:val="StyleStyleBold12pt"/>
        </w:rPr>
        <w:t xml:space="preserve">Schied, 10 </w:t>
      </w:r>
      <w:r>
        <w:rPr>
          <w:rStyle w:val="StyleStyleBold12pt"/>
          <w:b w:val="0"/>
          <w:sz w:val="16"/>
          <w:szCs w:val="16"/>
        </w:rPr>
        <w:t xml:space="preserve">(Apr 7, Don E., </w:t>
      </w:r>
      <w:r>
        <w:rPr>
          <w:rStyle w:val="StyleStyleBold12pt"/>
          <w:b w:val="0"/>
          <w:i/>
          <w:sz w:val="16"/>
          <w:szCs w:val="16"/>
        </w:rPr>
        <w:t>Indefinite Detention of Mega-terrorists in the War on Terror</w:t>
      </w:r>
      <w:r>
        <w:rPr>
          <w:rStyle w:val="StyleStyleBold12pt"/>
          <w:b w:val="0"/>
          <w:sz w:val="16"/>
          <w:szCs w:val="16"/>
        </w:rPr>
        <w:t>, Criminal Justice Ethics, 29:1, 1-28, DOI: 10.1080/0711291003654146)</w:t>
      </w:r>
    </w:p>
    <w:p w:rsidR="008F63CF" w:rsidRDefault="008F63CF" w:rsidP="008F63CF">
      <w:pPr>
        <w:autoSpaceDE w:val="0"/>
        <w:autoSpaceDN w:val="0"/>
        <w:adjustRightInd w:val="0"/>
        <w:rPr>
          <w:rFonts w:ascii="AdvPA" w:hAnsi="AdvPA" w:cs="AdvPA"/>
          <w:sz w:val="21"/>
          <w:szCs w:val="21"/>
        </w:rPr>
      </w:pPr>
    </w:p>
    <w:p w:rsidR="008F63CF" w:rsidRDefault="008F63CF" w:rsidP="008F63CF">
      <w:pPr>
        <w:autoSpaceDE w:val="0"/>
        <w:autoSpaceDN w:val="0"/>
        <w:adjustRightInd w:val="0"/>
        <w:rPr>
          <w:rStyle w:val="StyleBoldUnderline"/>
        </w:rPr>
      </w:pPr>
      <w:r w:rsidRPr="006F343E">
        <w:rPr>
          <w:rStyle w:val="StyleBoldUnderline"/>
        </w:rPr>
        <w:t>One standard objection to preventive detentions of any kind is that it is very difficult to predict a person’s</w:t>
      </w:r>
      <w:r>
        <w:rPr>
          <w:rStyle w:val="StyleBoldUnderline"/>
        </w:rPr>
        <w:t xml:space="preserve"> </w:t>
      </w:r>
      <w:r w:rsidRPr="006F343E">
        <w:rPr>
          <w:rStyle w:val="StyleBoldUnderline"/>
        </w:rPr>
        <w:t>future behavior.</w:t>
      </w:r>
      <w:r w:rsidRPr="00D97E59">
        <w:rPr>
          <w:rFonts w:ascii="AdvPA" w:hAnsi="AdvPA" w:cs="AdvPA"/>
          <w:sz w:val="16"/>
          <w:szCs w:val="21"/>
        </w:rPr>
        <w:t xml:space="preserve"> It is notoriously difficult to predict who will commit a violent crime, for example. Using current methods of criminology, it is said that there would be at least one ‘‘false positive’’ for every ‘‘true positive’’; that is, at least one person who would never commit a future crime would be held in custody for every person correctly held.</w:t>
      </w:r>
      <w:r w:rsidRPr="00D97E59">
        <w:rPr>
          <w:rFonts w:ascii="AdvPA" w:hAnsi="AdvPA" w:cs="AdvPA"/>
          <w:sz w:val="16"/>
          <w:szCs w:val="14"/>
        </w:rPr>
        <w:t xml:space="preserve">31 </w:t>
      </w:r>
      <w:r w:rsidRPr="00D97E59">
        <w:rPr>
          <w:rFonts w:ascii="AdvPA" w:hAnsi="AdvPA" w:cs="AdvPA"/>
          <w:sz w:val="16"/>
          <w:szCs w:val="21"/>
        </w:rPr>
        <w:t>In the context of domestic law, a 50/50 chance that the person in custody would never commit a future crime would seem to be unacceptably high. In defense of preventive detention, it might be pointed out that no system is perfect. Indeed, our system of criminal justice is certainly not perfect, and many innocent persons are mistakenly convicted and incarcerated every year. Nevertheless, the objection continues, the ratio of false convictions to true ones in the criminal- justice system is surely much better than 50/50. Although there do not seem to be any reliable statistics on this, one might reasonably</w:t>
      </w:r>
      <w:r w:rsidRPr="00D97E59">
        <w:rPr>
          <w:rFonts w:ascii="AdvPA" w:hAnsi="AdvPA" w:cs="AdvPA"/>
          <w:sz w:val="12"/>
          <w:szCs w:val="21"/>
        </w:rPr>
        <w:t>¶</w:t>
      </w:r>
      <w:r w:rsidRPr="00D97E59">
        <w:rPr>
          <w:rFonts w:ascii="AdvPA" w:hAnsi="AdvPA" w:cs="AdvPA"/>
          <w:sz w:val="16"/>
          <w:szCs w:val="21"/>
        </w:rPr>
        <w:t xml:space="preserve"> hope that the ratio of false to true convictions would be 10/90 or better. It is often said it is better that ten</w:t>
      </w:r>
      <w:r w:rsidRPr="00D97E59">
        <w:rPr>
          <w:rFonts w:ascii="AdvPA" w:hAnsi="AdvPA" w:cs="AdvPA"/>
          <w:sz w:val="12"/>
          <w:szCs w:val="21"/>
        </w:rPr>
        <w:t>¶</w:t>
      </w:r>
      <w:r w:rsidRPr="00D97E59">
        <w:rPr>
          <w:rFonts w:ascii="AdvPA" w:hAnsi="AdvPA" w:cs="AdvPA"/>
          <w:sz w:val="16"/>
          <w:szCs w:val="21"/>
        </w:rPr>
        <w:t xml:space="preserve"> guilty persons go free than that one innocent person should be punished. </w:t>
      </w:r>
      <w:r w:rsidRPr="00D97E59">
        <w:rPr>
          <w:rFonts w:ascii="AdvPA" w:hAnsi="AdvPA" w:cs="AdvPA"/>
          <w:sz w:val="16"/>
          <w:szCs w:val="14"/>
        </w:rPr>
        <w:t xml:space="preserve">32 </w:t>
      </w:r>
      <w:r w:rsidRPr="00D97E59">
        <w:rPr>
          <w:rFonts w:ascii="AdvPA" w:hAnsi="AdvPA" w:cs="AdvPA"/>
          <w:sz w:val="16"/>
          <w:szCs w:val="21"/>
        </w:rPr>
        <w:t>An implication sometimes</w:t>
      </w:r>
      <w:r w:rsidRPr="00D97E59">
        <w:rPr>
          <w:rFonts w:ascii="AdvPA" w:hAnsi="AdvPA" w:cs="AdvPA"/>
          <w:sz w:val="12"/>
          <w:szCs w:val="21"/>
        </w:rPr>
        <w:t>¶</w:t>
      </w:r>
      <w:r w:rsidRPr="00D97E59">
        <w:rPr>
          <w:rFonts w:ascii="AdvPA" w:hAnsi="AdvPA" w:cs="AdvPA"/>
          <w:sz w:val="16"/>
          <w:szCs w:val="21"/>
        </w:rPr>
        <w:t xml:space="preserve"> drawn from this maxim is that no one should be punished for a crime</w:t>
      </w:r>
      <w:r w:rsidRPr="00D97E59">
        <w:rPr>
          <w:rFonts w:ascii="AdvPA" w:hAnsi="AdvPA" w:cs="AdvPA"/>
          <w:sz w:val="12"/>
          <w:szCs w:val="21"/>
        </w:rPr>
        <w:t>¶</w:t>
      </w:r>
      <w:r w:rsidRPr="00D97E59">
        <w:rPr>
          <w:rFonts w:ascii="AdvPA" w:hAnsi="AdvPA" w:cs="AdvPA"/>
          <w:sz w:val="16"/>
          <w:szCs w:val="21"/>
        </w:rPr>
        <w:t xml:space="preserve"> Mistakenly punishing an innocent person is obviously a very great harm to that individual (and, indirectly,</w:t>
      </w:r>
      <w:r w:rsidRPr="00D97E59">
        <w:rPr>
          <w:rFonts w:ascii="AdvPA" w:hAnsi="AdvPA" w:cs="AdvPA"/>
          <w:sz w:val="12"/>
          <w:szCs w:val="21"/>
        </w:rPr>
        <w:t>¶</w:t>
      </w:r>
      <w:r w:rsidRPr="00D97E59">
        <w:rPr>
          <w:rFonts w:ascii="AdvPA" w:hAnsi="AdvPA" w:cs="AdvPA"/>
          <w:sz w:val="16"/>
          <w:szCs w:val="21"/>
        </w:rPr>
        <w:t xml:space="preserve"> to family, friends, and associates). </w:t>
      </w:r>
      <w:r w:rsidRPr="00D97E59">
        <w:rPr>
          <w:rFonts w:ascii="AdvPA" w:hAnsi="AdvPA" w:cs="AdvPA"/>
          <w:sz w:val="16"/>
          <w:szCs w:val="14"/>
        </w:rPr>
        <w:t xml:space="preserve">33 </w:t>
      </w:r>
      <w:r w:rsidRPr="00D97E59">
        <w:rPr>
          <w:rFonts w:ascii="AdvPA" w:hAnsi="AdvPA" w:cs="AdvPA"/>
          <w:sz w:val="16"/>
          <w:szCs w:val="21"/>
        </w:rPr>
        <w:t>It is often thought to clearly outweigh the harm of a guilty person</w:t>
      </w:r>
      <w:r w:rsidRPr="00D97E59">
        <w:rPr>
          <w:rFonts w:ascii="AdvPA" w:hAnsi="AdvPA" w:cs="AdvPA"/>
          <w:sz w:val="12"/>
          <w:szCs w:val="21"/>
        </w:rPr>
        <w:t>¶</w:t>
      </w:r>
      <w:r w:rsidRPr="00D97E59">
        <w:rPr>
          <w:rFonts w:ascii="AdvPA" w:hAnsi="AdvPA" w:cs="AdvPA"/>
          <w:sz w:val="16"/>
          <w:szCs w:val="21"/>
        </w:rPr>
        <w:t xml:space="preserve"> getting off without punishment. The thought is that while the innocent person suffers the harm of punishment,</w:t>
      </w:r>
      <w:r w:rsidRPr="00D97E59">
        <w:rPr>
          <w:rFonts w:ascii="AdvPA" w:hAnsi="AdvPA" w:cs="AdvPA"/>
          <w:sz w:val="12"/>
          <w:szCs w:val="21"/>
        </w:rPr>
        <w:t>¶</w:t>
      </w:r>
      <w:r w:rsidRPr="00D97E59">
        <w:rPr>
          <w:rFonts w:ascii="AdvPA" w:hAnsi="AdvPA" w:cs="AdvPA"/>
          <w:sz w:val="16"/>
          <w:szCs w:val="21"/>
        </w:rPr>
        <w:t xml:space="preserve"> no one suffers any harm when the system fails to punish a guilty person, although retributive justice is</w:t>
      </w:r>
      <w:r w:rsidRPr="00D97E59">
        <w:rPr>
          <w:rFonts w:ascii="AdvPA" w:hAnsi="AdvPA" w:cs="AdvPA"/>
          <w:sz w:val="12"/>
          <w:szCs w:val="21"/>
        </w:rPr>
        <w:t>¶</w:t>
      </w:r>
      <w:r w:rsidRPr="00D97E59">
        <w:rPr>
          <w:rFonts w:ascii="AdvPA" w:hAnsi="AdvPA" w:cs="AdvPA"/>
          <w:sz w:val="16"/>
          <w:szCs w:val="21"/>
        </w:rPr>
        <w:t xml:space="preserve"> not served. Surely, it is argued, it is far worse for John to be falsely convicted and hanged for a murder</w:t>
      </w:r>
      <w:r w:rsidRPr="00D97E59">
        <w:rPr>
          <w:rFonts w:ascii="AdvPA" w:hAnsi="AdvPA" w:cs="AdvPA"/>
          <w:sz w:val="12"/>
          <w:szCs w:val="21"/>
        </w:rPr>
        <w:t>¶</w:t>
      </w:r>
      <w:r w:rsidRPr="00D97E59">
        <w:rPr>
          <w:rFonts w:ascii="AdvPA" w:hAnsi="AdvPA" w:cs="AdvPA"/>
          <w:sz w:val="16"/>
          <w:szCs w:val="21"/>
        </w:rPr>
        <w:t xml:space="preserve"> he did not commit, than for Bill to be mistakenly set free when he really did commit a murder.</w:t>
      </w:r>
      <w:r w:rsidRPr="00D97E59">
        <w:rPr>
          <w:rFonts w:ascii="AdvPA" w:hAnsi="AdvPA" w:cs="AdvPA"/>
          <w:sz w:val="12"/>
          <w:szCs w:val="21"/>
        </w:rPr>
        <w:t>¶</w:t>
      </w:r>
      <w:r w:rsidRPr="00D97E59">
        <w:rPr>
          <w:rFonts w:ascii="AdvPA" w:hAnsi="AdvPA" w:cs="AdvPA"/>
          <w:sz w:val="16"/>
          <w:szCs w:val="21"/>
        </w:rPr>
        <w:t xml:space="preserve"> But should the moral priorities always be this way? Undoubtedly, there can be situations in which the</w:t>
      </w:r>
      <w:r w:rsidRPr="00D97E59">
        <w:rPr>
          <w:rFonts w:ascii="AdvPA" w:hAnsi="AdvPA" w:cs="AdvPA"/>
          <w:sz w:val="12"/>
          <w:szCs w:val="21"/>
        </w:rPr>
        <w:t>¶</w:t>
      </w:r>
      <w:r w:rsidRPr="00D97E59">
        <w:rPr>
          <w:rFonts w:ascii="AdvPA" w:hAnsi="AdvPA" w:cs="AdvPA"/>
          <w:sz w:val="16"/>
          <w:szCs w:val="21"/>
        </w:rPr>
        <w:t xml:space="preserve"> priorities should be the other way around. Michael Corrado offers the following hypothetical example. Imagine a group of 10 people, six of whom will commit murder if allowed to go free; but we do not</w:t>
      </w:r>
      <w:r w:rsidRPr="00D97E59">
        <w:rPr>
          <w:rFonts w:ascii="AdvPA" w:hAnsi="AdvPA" w:cs="AdvPA"/>
          <w:sz w:val="12"/>
          <w:szCs w:val="21"/>
        </w:rPr>
        <w:t>¶</w:t>
      </w:r>
      <w:r w:rsidRPr="00D97E59">
        <w:rPr>
          <w:rFonts w:ascii="AdvPA" w:hAnsi="AdvPA" w:cs="AdvPA"/>
          <w:sz w:val="16"/>
          <w:szCs w:val="21"/>
        </w:rPr>
        <w:t xml:space="preserve"> know which of the 10 they are. If we let them all go free, six innocent people will be murdered. The risk of</w:t>
      </w:r>
      <w:r w:rsidRPr="00D97E59">
        <w:rPr>
          <w:rFonts w:ascii="AdvPA" w:hAnsi="AdvPA" w:cs="AdvPA"/>
          <w:sz w:val="12"/>
          <w:szCs w:val="21"/>
        </w:rPr>
        <w:t>¶</w:t>
      </w:r>
      <w:r w:rsidRPr="00D97E59">
        <w:rPr>
          <w:rFonts w:ascii="AdvPA" w:hAnsi="AdvPA" w:cs="AdvPA"/>
          <w:sz w:val="16"/>
          <w:szCs w:val="21"/>
        </w:rPr>
        <w:t xml:space="preserve"> false positives cannot be our only concern. Surely, the prospect that four innocent persons will lose their</w:t>
      </w:r>
      <w:r w:rsidRPr="00D97E59">
        <w:rPr>
          <w:rFonts w:ascii="AdvPA" w:hAnsi="AdvPA" w:cs="AdvPA"/>
          <w:sz w:val="12"/>
          <w:szCs w:val="21"/>
        </w:rPr>
        <w:t>¶</w:t>
      </w:r>
      <w:r w:rsidRPr="00D97E59">
        <w:rPr>
          <w:rFonts w:ascii="AdvPA" w:hAnsi="AdvPA" w:cs="AdvPA"/>
          <w:sz w:val="16"/>
          <w:szCs w:val="21"/>
        </w:rPr>
        <w:t xml:space="preserve"> freedom must be weighed against the prospect that six other innocent persons will lose their lives.</w:t>
      </w:r>
      <w:r w:rsidRPr="00D97E59">
        <w:rPr>
          <w:rFonts w:ascii="AdvPA" w:hAnsi="AdvPA" w:cs="AdvPA"/>
          <w:sz w:val="16"/>
          <w:szCs w:val="14"/>
        </w:rPr>
        <w:t>34</w:t>
      </w:r>
      <w:r w:rsidRPr="00D97E59">
        <w:rPr>
          <w:rFonts w:ascii="AdvPA" w:hAnsi="AdvPA" w:cs="AdvPA"/>
          <w:sz w:val="12"/>
          <w:szCs w:val="14"/>
        </w:rPr>
        <w:t>¶</w:t>
      </w:r>
      <w:r w:rsidRPr="00D97E59">
        <w:rPr>
          <w:rFonts w:ascii="AdvPA" w:hAnsi="AdvPA" w:cs="AdvPA"/>
          <w:sz w:val="16"/>
          <w:szCs w:val="14"/>
        </w:rPr>
        <w:t xml:space="preserve"> </w:t>
      </w:r>
      <w:r w:rsidRPr="007C5EDA">
        <w:rPr>
          <w:rStyle w:val="StyleBoldUnderline"/>
          <w:highlight w:val="yellow"/>
        </w:rPr>
        <w:t>In the case of mega-terrorism, all the calculations about preventive detention shift radically</w:t>
      </w:r>
      <w:r w:rsidRPr="00D97E59">
        <w:rPr>
          <w:rFonts w:ascii="AdvPA" w:hAnsi="AdvPA" w:cs="AdvPA"/>
          <w:sz w:val="16"/>
          <w:szCs w:val="21"/>
        </w:rPr>
        <w:t xml:space="preserve">. </w:t>
      </w:r>
      <w:r w:rsidRPr="007C5EDA">
        <w:rPr>
          <w:rStyle w:val="StyleBoldUnderline"/>
          <w:highlight w:val="yellow"/>
        </w:rPr>
        <w:t>This is</w:t>
      </w:r>
      <w:r w:rsidRPr="006F343E">
        <w:rPr>
          <w:rStyle w:val="StyleBoldUnderline"/>
        </w:rPr>
        <w:t xml:space="preserve"> simply </w:t>
      </w:r>
      <w:r w:rsidRPr="007C5EDA">
        <w:rPr>
          <w:rStyle w:val="StyleBoldUnderline"/>
          <w:highlight w:val="yellow"/>
        </w:rPr>
        <w:t>because the dangers</w:t>
      </w:r>
      <w:r w:rsidRPr="006F343E">
        <w:rPr>
          <w:rStyle w:val="StyleBoldUnderline"/>
        </w:rPr>
        <w:t xml:space="preserve"> threatened </w:t>
      </w:r>
      <w:r w:rsidRPr="007C5EDA">
        <w:rPr>
          <w:rStyle w:val="StyleBoldUnderline"/>
          <w:highlight w:val="yellow"/>
        </w:rPr>
        <w:t>are</w:t>
      </w:r>
      <w:r w:rsidRPr="006F343E">
        <w:rPr>
          <w:rStyle w:val="StyleBoldUnderline"/>
        </w:rPr>
        <w:t xml:space="preserve"> so </w:t>
      </w:r>
      <w:r w:rsidRPr="007C5EDA">
        <w:rPr>
          <w:rStyle w:val="StyleBoldUnderline"/>
          <w:highlight w:val="yellow"/>
        </w:rPr>
        <w:t>much greater</w:t>
      </w:r>
      <w:r w:rsidRPr="006F343E">
        <w:rPr>
          <w:rStyle w:val="StyleBoldUnderline"/>
        </w:rPr>
        <w:t xml:space="preserve">. </w:t>
      </w:r>
      <w:r w:rsidRPr="007C5EDA">
        <w:rPr>
          <w:rStyle w:val="StyleBoldUnderline"/>
          <w:highlight w:val="yellow"/>
        </w:rPr>
        <w:t>One mega-terrorist might easily represent the deaths of</w:t>
      </w:r>
      <w:r w:rsidRPr="006F343E">
        <w:rPr>
          <w:rStyle w:val="StyleBoldUnderline"/>
        </w:rPr>
        <w:t xml:space="preserve"> hundreds or even </w:t>
      </w:r>
      <w:r w:rsidRPr="007C5EDA">
        <w:rPr>
          <w:rStyle w:val="StyleBoldUnderline"/>
          <w:highlight w:val="yellow"/>
        </w:rPr>
        <w:t>thousands of people.</w:t>
      </w:r>
      <w:r w:rsidRPr="00D97E59">
        <w:rPr>
          <w:rFonts w:ascii="AdvPA" w:hAnsi="AdvPA" w:cs="AdvPA"/>
          <w:sz w:val="16"/>
          <w:szCs w:val="21"/>
        </w:rPr>
        <w:t xml:space="preserve"> </w:t>
      </w:r>
      <w:r w:rsidRPr="006F343E">
        <w:rPr>
          <w:rStyle w:val="StyleBoldUnderline"/>
        </w:rPr>
        <w:t xml:space="preserve">In these circumstances, </w:t>
      </w:r>
      <w:r w:rsidRPr="007C5EDA">
        <w:rPr>
          <w:rStyle w:val="StyleBoldUnderline"/>
          <w:highlight w:val="yellow"/>
        </w:rPr>
        <w:t>mistakenly releasing a mega-terrorist would be</w:t>
      </w:r>
      <w:r w:rsidRPr="006F343E">
        <w:rPr>
          <w:rStyle w:val="StyleBoldUnderline"/>
        </w:rPr>
        <w:t xml:space="preserve"> far </w:t>
      </w:r>
      <w:r w:rsidRPr="007C5EDA">
        <w:rPr>
          <w:rStyle w:val="StyleBoldUnderline"/>
          <w:highlight w:val="yellow"/>
        </w:rPr>
        <w:t>more serious than</w:t>
      </w:r>
      <w:r w:rsidRPr="006F343E">
        <w:rPr>
          <w:rStyle w:val="StyleBoldUnderline"/>
        </w:rPr>
        <w:t xml:space="preserve"> mistakenly </w:t>
      </w:r>
      <w:r w:rsidRPr="007C5EDA">
        <w:rPr>
          <w:rStyle w:val="StyleBoldUnderline"/>
          <w:highlight w:val="yellow"/>
        </w:rPr>
        <w:t>detaining an innocent non-terrorist</w:t>
      </w:r>
      <w:r w:rsidRPr="007C5EDA">
        <w:rPr>
          <w:rFonts w:ascii="AdvPA" w:hAnsi="AdvPA" w:cs="AdvPA"/>
          <w:sz w:val="16"/>
          <w:szCs w:val="21"/>
          <w:highlight w:val="yellow"/>
        </w:rPr>
        <w:t>.</w:t>
      </w:r>
      <w:r w:rsidRPr="00D97E59">
        <w:rPr>
          <w:rFonts w:ascii="AdvPA" w:hAnsi="AdvPA" w:cs="AdvPA"/>
          <w:sz w:val="16"/>
          <w:szCs w:val="21"/>
        </w:rPr>
        <w:t xml:space="preserve"> </w:t>
      </w:r>
      <w:r w:rsidRPr="006F343E">
        <w:rPr>
          <w:rStyle w:val="StyleBoldUnderline"/>
        </w:rPr>
        <w:t>Under the threat of mega-terrorism, it would seem that the maxim should go the other way: better that 10 innocents be detained than that one mega-terrorist go free.</w:t>
      </w:r>
    </w:p>
    <w:p w:rsidR="008F63CF" w:rsidRDefault="008F63CF" w:rsidP="008F63CF">
      <w:pPr>
        <w:autoSpaceDE w:val="0"/>
        <w:autoSpaceDN w:val="0"/>
        <w:adjustRightInd w:val="0"/>
        <w:rPr>
          <w:rStyle w:val="StyleBoldUnderline"/>
        </w:rPr>
      </w:pPr>
    </w:p>
    <w:p w:rsidR="008F63CF" w:rsidRDefault="008F63CF" w:rsidP="008F63CF">
      <w:pPr>
        <w:autoSpaceDE w:val="0"/>
        <w:autoSpaceDN w:val="0"/>
        <w:adjustRightInd w:val="0"/>
        <w:rPr>
          <w:rStyle w:val="StyleStyleBold12pt"/>
        </w:rPr>
      </w:pPr>
      <w:r>
        <w:rPr>
          <w:rStyle w:val="StyleStyleBold12pt"/>
        </w:rPr>
        <w:t>And – if it’s a moral question, detention should be proportional to the danger it contains and no more – 1AC misses the point - the problem isn’t detention, its torture, the two aren’t the same</w:t>
      </w:r>
    </w:p>
    <w:p w:rsidR="008F63CF" w:rsidRDefault="008F63CF" w:rsidP="008F63CF">
      <w:pPr>
        <w:autoSpaceDE w:val="0"/>
        <w:autoSpaceDN w:val="0"/>
        <w:adjustRightInd w:val="0"/>
        <w:rPr>
          <w:rStyle w:val="StyleStyleBold12pt"/>
          <w:b w:val="0"/>
          <w:sz w:val="16"/>
          <w:szCs w:val="16"/>
        </w:rPr>
      </w:pPr>
      <w:r>
        <w:rPr>
          <w:rStyle w:val="StyleStyleBold12pt"/>
        </w:rPr>
        <w:t xml:space="preserve">Schied, 10 </w:t>
      </w:r>
      <w:r>
        <w:rPr>
          <w:rStyle w:val="StyleStyleBold12pt"/>
          <w:b w:val="0"/>
          <w:sz w:val="16"/>
          <w:szCs w:val="16"/>
        </w:rPr>
        <w:t xml:space="preserve">(Apr 7, Don E., </w:t>
      </w:r>
      <w:r>
        <w:rPr>
          <w:rStyle w:val="StyleStyleBold12pt"/>
          <w:b w:val="0"/>
          <w:i/>
          <w:sz w:val="16"/>
          <w:szCs w:val="16"/>
        </w:rPr>
        <w:t>Indefinite Detention of Mega-terrorists in the War on Terror</w:t>
      </w:r>
      <w:r>
        <w:rPr>
          <w:rStyle w:val="StyleStyleBold12pt"/>
          <w:b w:val="0"/>
          <w:sz w:val="16"/>
          <w:szCs w:val="16"/>
        </w:rPr>
        <w:t>, Criminal Justice Ethics, 29:1, 1-28, DOI: 10.1080/0711291003654146)</w:t>
      </w:r>
    </w:p>
    <w:p w:rsidR="008F63CF" w:rsidRDefault="008F63CF" w:rsidP="008F63CF">
      <w:pPr>
        <w:autoSpaceDE w:val="0"/>
        <w:autoSpaceDN w:val="0"/>
        <w:adjustRightInd w:val="0"/>
        <w:rPr>
          <w:rFonts w:ascii="AdvPA" w:hAnsi="AdvPA" w:cs="AdvPA"/>
          <w:sz w:val="21"/>
          <w:szCs w:val="21"/>
        </w:rPr>
      </w:pPr>
    </w:p>
    <w:p w:rsidR="008F63CF" w:rsidRPr="007C5EDA" w:rsidRDefault="008F63CF" w:rsidP="008F63CF">
      <w:pPr>
        <w:autoSpaceDE w:val="0"/>
        <w:autoSpaceDN w:val="0"/>
        <w:adjustRightInd w:val="0"/>
        <w:rPr>
          <w:sz w:val="16"/>
        </w:rPr>
      </w:pPr>
      <w:r w:rsidRPr="007C5EDA">
        <w:rPr>
          <w:rFonts w:ascii="AdvPA" w:hAnsi="AdvPA" w:cs="AdvPA"/>
          <w:sz w:val="16"/>
          <w:szCs w:val="21"/>
        </w:rPr>
        <w:t xml:space="preserve">One consequence of preventive detention that some may find surprising is that </w:t>
      </w:r>
      <w:r w:rsidRPr="007C5EDA">
        <w:rPr>
          <w:rStyle w:val="StyleBoldUnderline"/>
          <w:highlight w:val="yellow"/>
        </w:rPr>
        <w:t>the conditions of detention</w:t>
      </w:r>
      <w:r w:rsidRPr="007C5EDA">
        <w:rPr>
          <w:rStyle w:val="StyleBoldUnderline"/>
          <w:b w:val="0"/>
          <w:sz w:val="12"/>
          <w:highlight w:val="yellow"/>
        </w:rPr>
        <w:t>¶</w:t>
      </w:r>
      <w:r w:rsidRPr="007C5EDA">
        <w:rPr>
          <w:rStyle w:val="StyleBoldUnderline"/>
          <w:sz w:val="12"/>
          <w:highlight w:val="yellow"/>
        </w:rPr>
        <w:t xml:space="preserve"> </w:t>
      </w:r>
      <w:r w:rsidRPr="007C5EDA">
        <w:rPr>
          <w:rStyle w:val="StyleBoldUnderline"/>
          <w:highlight w:val="yellow"/>
        </w:rPr>
        <w:t>may be no more burdensome than absolutely necessary</w:t>
      </w:r>
      <w:r w:rsidRPr="007C5EDA">
        <w:rPr>
          <w:rFonts w:ascii="AdvPA" w:hAnsi="AdvPA" w:cs="AdvPA"/>
          <w:sz w:val="16"/>
          <w:szCs w:val="21"/>
        </w:rPr>
        <w:t xml:space="preserve">. In theory, if not always in practice, </w:t>
      </w:r>
      <w:r w:rsidRPr="007C5EDA">
        <w:rPr>
          <w:rStyle w:val="StyleBoldUnderline"/>
          <w:highlight w:val="yellow"/>
        </w:rPr>
        <w:t xml:space="preserve">a sharp distinction is made between punishment </w:t>
      </w:r>
      <w:r w:rsidRPr="007C5EDA">
        <w:rPr>
          <w:rStyle w:val="StyleBoldUnderline"/>
        </w:rPr>
        <w:t xml:space="preserve">for past wrongs </w:t>
      </w:r>
      <w:r w:rsidRPr="007C5EDA">
        <w:rPr>
          <w:rStyle w:val="StyleBoldUnderline"/>
          <w:highlight w:val="yellow"/>
        </w:rPr>
        <w:t>and detention</w:t>
      </w:r>
      <w:r w:rsidRPr="00D97E59">
        <w:rPr>
          <w:rStyle w:val="StyleBoldUnderline"/>
        </w:rPr>
        <w:t xml:space="preserve"> </w:t>
      </w:r>
      <w:r w:rsidRPr="007C5EDA">
        <w:rPr>
          <w:rStyle w:val="StyleBoldUnderline"/>
          <w:highlight w:val="yellow"/>
        </w:rPr>
        <w:t>to prevent</w:t>
      </w:r>
      <w:r w:rsidRPr="00D97E59">
        <w:rPr>
          <w:rStyle w:val="StyleBoldUnderline"/>
        </w:rPr>
        <w:t xml:space="preserve"> future </w:t>
      </w:r>
      <w:r w:rsidRPr="007C5EDA">
        <w:rPr>
          <w:rStyle w:val="StyleBoldUnderline"/>
          <w:highlight w:val="yellow"/>
        </w:rPr>
        <w:t>wrongs</w:t>
      </w:r>
      <w:r w:rsidRPr="007C5EDA">
        <w:rPr>
          <w:rFonts w:ascii="AdvPA" w:hAnsi="AdvPA" w:cs="AdvPA"/>
          <w:sz w:val="16"/>
          <w:szCs w:val="21"/>
        </w:rPr>
        <w:t xml:space="preserve">. The rationales for the two are very different. Criminal </w:t>
      </w:r>
      <w:r w:rsidRPr="007C5EDA">
        <w:rPr>
          <w:rFonts w:ascii="AdvPAI" w:hAnsi="AdvPAI" w:cs="AdvPAI"/>
          <w:sz w:val="16"/>
          <w:szCs w:val="21"/>
        </w:rPr>
        <w:t xml:space="preserve">desert </w:t>
      </w:r>
      <w:r w:rsidRPr="007C5EDA">
        <w:rPr>
          <w:rFonts w:ascii="AdvPA" w:hAnsi="AdvPA" w:cs="AdvPA"/>
          <w:sz w:val="16"/>
          <w:szCs w:val="21"/>
        </w:rPr>
        <w:t xml:space="preserve">arises from past wrongdoing, whereas </w:t>
      </w:r>
      <w:r w:rsidRPr="007C5EDA">
        <w:rPr>
          <w:rFonts w:ascii="AdvPAI" w:hAnsi="AdvPAI" w:cs="AdvPAI"/>
          <w:sz w:val="16"/>
          <w:szCs w:val="21"/>
        </w:rPr>
        <w:t xml:space="preserve">dangerousness </w:t>
      </w:r>
      <w:r w:rsidRPr="007C5EDA">
        <w:rPr>
          <w:rFonts w:ascii="AdvPA" w:hAnsi="AdvPA" w:cs="AdvPA"/>
          <w:sz w:val="16"/>
          <w:szCs w:val="21"/>
        </w:rPr>
        <w:t xml:space="preserve">is estimated future wrongdoing. For instance, </w:t>
      </w:r>
      <w:r w:rsidRPr="007C5EDA">
        <w:rPr>
          <w:rStyle w:val="StyleBoldUnderline"/>
          <w:highlight w:val="yellow"/>
        </w:rPr>
        <w:t>the mentally ill person may be civilly</w:t>
      </w:r>
      <w:r w:rsidRPr="007C5EDA">
        <w:rPr>
          <w:rStyle w:val="StyleBoldUnderline"/>
          <w:b w:val="0"/>
          <w:sz w:val="12"/>
          <w:highlight w:val="yellow"/>
        </w:rPr>
        <w:t>¶</w:t>
      </w:r>
      <w:r w:rsidRPr="007C5EDA">
        <w:rPr>
          <w:rStyle w:val="StyleBoldUnderline"/>
          <w:sz w:val="12"/>
          <w:highlight w:val="yellow"/>
        </w:rPr>
        <w:t xml:space="preserve"> </w:t>
      </w:r>
      <w:r w:rsidRPr="007C5EDA">
        <w:rPr>
          <w:rStyle w:val="StyleBoldUnderline"/>
          <w:highlight w:val="yellow"/>
        </w:rPr>
        <w:t>committed because of the danger she presents</w:t>
      </w:r>
      <w:r w:rsidRPr="00D97E59">
        <w:rPr>
          <w:rStyle w:val="StyleBoldUnderline"/>
        </w:rPr>
        <w:t xml:space="preserve"> to others, but the person is entirely innocent</w:t>
      </w:r>
      <w:r w:rsidRPr="007C5EDA">
        <w:rPr>
          <w:rFonts w:ascii="AdvPA" w:hAnsi="AdvPA" w:cs="AdvPA"/>
          <w:sz w:val="16"/>
          <w:szCs w:val="21"/>
        </w:rPr>
        <w:t xml:space="preserve"> </w:t>
      </w:r>
      <w:r w:rsidRPr="00D97E59">
        <w:rPr>
          <w:rStyle w:val="StyleBoldUnderline"/>
        </w:rPr>
        <w:t>from the point of view of the criminal law</w:t>
      </w:r>
      <w:r w:rsidRPr="007C5EDA">
        <w:rPr>
          <w:rFonts w:ascii="AdvPA" w:hAnsi="AdvPA" w:cs="AdvPA"/>
          <w:sz w:val="16"/>
          <w:szCs w:val="21"/>
        </w:rPr>
        <w:t xml:space="preserve"> and does not deserve punishment. The confinement may be characterized as ‘‘innocent detention.’’ </w:t>
      </w:r>
      <w:r w:rsidRPr="00D97E59">
        <w:rPr>
          <w:rStyle w:val="StyleBoldUnderline"/>
        </w:rPr>
        <w:t xml:space="preserve">Since the person is being held for society’s benefit, rather than as deserved punishment, </w:t>
      </w:r>
      <w:r w:rsidRPr="007C5EDA">
        <w:rPr>
          <w:rStyle w:val="StyleBoldUnderline"/>
          <w:highlight w:val="yellow"/>
        </w:rPr>
        <w:t>the conditions of confinement should be no more onerous for the individual than necessary to fulfill society’s need for public safety</w:t>
      </w:r>
      <w:r w:rsidRPr="007C5EDA">
        <w:rPr>
          <w:rFonts w:ascii="AdvPA" w:hAnsi="AdvPA" w:cs="AdvPA"/>
          <w:sz w:val="16"/>
          <w:szCs w:val="21"/>
        </w:rPr>
        <w:t xml:space="preserve">. Thus, like the quarantine confinement of a person with a contagious disease, </w:t>
      </w:r>
      <w:r w:rsidRPr="007C5EDA">
        <w:rPr>
          <w:rStyle w:val="StyleBoldUnderline"/>
          <w:highlight w:val="yellow"/>
        </w:rPr>
        <w:t>the person should be held in the least intrusive way possible</w:t>
      </w:r>
      <w:r w:rsidRPr="007C5EDA">
        <w:rPr>
          <w:rFonts w:ascii="AdvPA" w:hAnsi="AdvPA" w:cs="AdvPA"/>
          <w:sz w:val="16"/>
          <w:szCs w:val="21"/>
        </w:rPr>
        <w:t xml:space="preserve">. In some cases, this may mean full-time incarceration; but in many others, confinement may require only a ‘‘half-way house’’ or home detention with an ankle bracelet. </w:t>
      </w:r>
      <w:r w:rsidRPr="00D97E59">
        <w:rPr>
          <w:rStyle w:val="StyleBoldUnderline"/>
        </w:rPr>
        <w:t>Once the danger the person poses is contained, no greater levels of restraint</w:t>
      </w:r>
      <w:r>
        <w:rPr>
          <w:rStyle w:val="StyleBoldUnderline"/>
        </w:rPr>
        <w:t xml:space="preserve"> </w:t>
      </w:r>
      <w:r w:rsidRPr="00D97E59">
        <w:rPr>
          <w:rStyle w:val="StyleBoldUnderline"/>
        </w:rPr>
        <w:t>can be justified for reasons of preventive detention</w:t>
      </w:r>
      <w:r w:rsidRPr="007C5EDA">
        <w:rPr>
          <w:rFonts w:ascii="AdvPA" w:hAnsi="AdvPA" w:cs="AdvPA"/>
          <w:sz w:val="16"/>
          <w:szCs w:val="21"/>
        </w:rPr>
        <w:t>.</w:t>
      </w:r>
      <w:r w:rsidRPr="007C5EDA">
        <w:rPr>
          <w:rFonts w:ascii="AdvPA" w:hAnsi="AdvPA" w:cs="AdvPA"/>
          <w:sz w:val="16"/>
          <w:szCs w:val="14"/>
        </w:rPr>
        <w:t>5</w:t>
      </w:r>
    </w:p>
    <w:p w:rsidR="008F63CF" w:rsidRPr="00D97E59" w:rsidRDefault="008F63CF" w:rsidP="008F63CF">
      <w:pPr>
        <w:autoSpaceDE w:val="0"/>
        <w:autoSpaceDN w:val="0"/>
        <w:adjustRightInd w:val="0"/>
        <w:rPr>
          <w:rFonts w:ascii="AdvPA" w:hAnsi="AdvPA" w:cs="AdvPA"/>
          <w:b/>
          <w:sz w:val="21"/>
          <w:szCs w:val="21"/>
        </w:rPr>
      </w:pPr>
    </w:p>
    <w:p w:rsidR="00FC478F" w:rsidRPr="00FC478F" w:rsidRDefault="00FC478F" w:rsidP="00FC478F"/>
    <w:p w:rsidR="00040CBD" w:rsidRDefault="00040CBD" w:rsidP="00040CBD"/>
    <w:p w:rsidR="00040CBD" w:rsidRPr="00040CBD" w:rsidRDefault="00040CBD" w:rsidP="00040CBD"/>
    <w:sectPr w:rsidR="00040CBD" w:rsidRPr="00040CB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3CF" w:rsidRDefault="008F63CF" w:rsidP="00E46E7E">
      <w:r>
        <w:separator/>
      </w:r>
    </w:p>
  </w:endnote>
  <w:endnote w:type="continuationSeparator" w:id="0">
    <w:p w:rsidR="008F63CF" w:rsidRDefault="008F63C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AdvPA">
    <w:altName w:val="Cambria"/>
    <w:panose1 w:val="00000000000000000000"/>
    <w:charset w:val="00"/>
    <w:family w:val="roman"/>
    <w:notTrueType/>
    <w:pitch w:val="default"/>
    <w:sig w:usb0="00000003" w:usb1="00000000" w:usb2="00000000" w:usb3="00000000" w:csb0="00000001" w:csb1="00000000"/>
  </w:font>
  <w:font w:name="AdvBMa1">
    <w:altName w:val="Cambri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AdvPAI">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3CF" w:rsidRDefault="008F63CF" w:rsidP="00E46E7E">
      <w:r>
        <w:separator/>
      </w:r>
    </w:p>
  </w:footnote>
  <w:footnote w:type="continuationSeparator" w:id="0">
    <w:p w:rsidR="008F63CF" w:rsidRDefault="008F63C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BD"/>
    <w:rsid w:val="000140EC"/>
    <w:rsid w:val="00016A35"/>
    <w:rsid w:val="00040CBD"/>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6257C"/>
    <w:rsid w:val="005A0BE5"/>
    <w:rsid w:val="005C0E1F"/>
    <w:rsid w:val="005E0D2B"/>
    <w:rsid w:val="005E2C99"/>
    <w:rsid w:val="006671FF"/>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F63C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049F"/>
    <w:rsid w:val="00F1173B"/>
    <w:rsid w:val="00F45F2E"/>
    <w:rsid w:val="00FA538E"/>
    <w:rsid w:val="00FC478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63CF"/>
    <w:rPr>
      <w:rFonts w:ascii="Calibri" w:hAnsi="Calibri"/>
      <w:sz w:val="22"/>
    </w:rPr>
  </w:style>
  <w:style w:type="paragraph" w:styleId="Heading1">
    <w:name w:val="heading 1"/>
    <w:aliases w:val="Pocket"/>
    <w:basedOn w:val="Normal"/>
    <w:next w:val="Normal"/>
    <w:link w:val="Heading1Char"/>
    <w:uiPriority w:val="9"/>
    <w:qFormat/>
    <w:rsid w:val="008F63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F63C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8F63C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 Ch,Heading 2 Char2 Char,Heading 2 Char1 Char Char,no read,No Spacing12,No Spacing211,No Spacing2111"/>
    <w:basedOn w:val="Normal"/>
    <w:next w:val="Normal"/>
    <w:link w:val="Heading4Char"/>
    <w:uiPriority w:val="9"/>
    <w:unhideWhenUsed/>
    <w:qFormat/>
    <w:rsid w:val="008F63C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F63C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F63C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F63C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
    <w:basedOn w:val="DefaultParagraphFont"/>
    <w:link w:val="Heading3"/>
    <w:uiPriority w:val="9"/>
    <w:rsid w:val="008F63CF"/>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 Ch Char,Heading 2 Char2 Char Char,Heading 2 Char1 Char Char Char,no read Char,No Spacing12 Char,No Spacing211 Char,No Spacing2111 Char"/>
    <w:basedOn w:val="DefaultParagraphFont"/>
    <w:link w:val="Heading4"/>
    <w:uiPriority w:val="9"/>
    <w:rsid w:val="008F63CF"/>
    <w:rPr>
      <w:rFonts w:asciiTheme="majorHAnsi" w:eastAsiaTheme="majorEastAsia" w:hAnsiTheme="majorHAnsi" w:cstheme="majorBidi"/>
      <w:b/>
      <w:bCs/>
      <w:iCs/>
      <w:sz w:val="26"/>
    </w:rPr>
  </w:style>
  <w:style w:type="paragraph" w:styleId="NoSpacing">
    <w:name w:val="No Spacing"/>
    <w:uiPriority w:val="1"/>
    <w:rsid w:val="008F63CF"/>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8F63CF"/>
    <w:rPr>
      <w:b/>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Bo,B,ci"/>
    <w:basedOn w:val="DefaultParagraphFont"/>
    <w:uiPriority w:val="1"/>
    <w:qFormat/>
    <w:rsid w:val="008F63CF"/>
    <w:rPr>
      <w:b/>
      <w:sz w:val="22"/>
      <w:u w:val="single"/>
    </w:rPr>
  </w:style>
  <w:style w:type="paragraph" w:styleId="DocumentMap">
    <w:name w:val="Document Map"/>
    <w:basedOn w:val="Normal"/>
    <w:link w:val="DocumentMapChar"/>
    <w:uiPriority w:val="99"/>
    <w:semiHidden/>
    <w:unhideWhenUsed/>
    <w:rsid w:val="008F63CF"/>
    <w:rPr>
      <w:rFonts w:ascii="Lucida Grande" w:hAnsi="Lucida Grande" w:cs="Lucida Grande"/>
    </w:rPr>
  </w:style>
  <w:style w:type="character" w:customStyle="1" w:styleId="DocumentMapChar">
    <w:name w:val="Document Map Char"/>
    <w:basedOn w:val="DefaultParagraphFont"/>
    <w:link w:val="DocumentMap"/>
    <w:uiPriority w:val="99"/>
    <w:semiHidden/>
    <w:rsid w:val="008F63CF"/>
    <w:rPr>
      <w:rFonts w:ascii="Lucida Grande" w:hAnsi="Lucida Grande" w:cs="Lucida Grande"/>
      <w:sz w:val="22"/>
    </w:rPr>
  </w:style>
  <w:style w:type="paragraph" w:styleId="ListParagraph">
    <w:name w:val="List Paragraph"/>
    <w:basedOn w:val="Normal"/>
    <w:uiPriority w:val="34"/>
    <w:rsid w:val="008F63CF"/>
    <w:pPr>
      <w:ind w:left="720"/>
      <w:contextualSpacing/>
    </w:pPr>
  </w:style>
  <w:style w:type="paragraph" w:styleId="Header">
    <w:name w:val="header"/>
    <w:basedOn w:val="Normal"/>
    <w:link w:val="HeaderChar"/>
    <w:uiPriority w:val="99"/>
    <w:unhideWhenUsed/>
    <w:rsid w:val="008F63CF"/>
    <w:pPr>
      <w:tabs>
        <w:tab w:val="center" w:pos="4320"/>
        <w:tab w:val="right" w:pos="8640"/>
      </w:tabs>
    </w:pPr>
  </w:style>
  <w:style w:type="character" w:customStyle="1" w:styleId="HeaderChar">
    <w:name w:val="Header Char"/>
    <w:basedOn w:val="DefaultParagraphFont"/>
    <w:link w:val="Header"/>
    <w:uiPriority w:val="99"/>
    <w:rsid w:val="008F63CF"/>
    <w:rPr>
      <w:rFonts w:ascii="Calibri" w:hAnsi="Calibri"/>
      <w:sz w:val="22"/>
    </w:rPr>
  </w:style>
  <w:style w:type="paragraph" w:styleId="Footer">
    <w:name w:val="footer"/>
    <w:basedOn w:val="Normal"/>
    <w:link w:val="FooterChar"/>
    <w:uiPriority w:val="99"/>
    <w:unhideWhenUsed/>
    <w:rsid w:val="008F63CF"/>
    <w:pPr>
      <w:tabs>
        <w:tab w:val="center" w:pos="4320"/>
        <w:tab w:val="right" w:pos="8640"/>
      </w:tabs>
    </w:pPr>
  </w:style>
  <w:style w:type="character" w:customStyle="1" w:styleId="FooterChar">
    <w:name w:val="Footer Char"/>
    <w:basedOn w:val="DefaultParagraphFont"/>
    <w:link w:val="Footer"/>
    <w:uiPriority w:val="99"/>
    <w:rsid w:val="008F63CF"/>
    <w:rPr>
      <w:rFonts w:ascii="Calibri" w:hAnsi="Calibri"/>
      <w:sz w:val="22"/>
    </w:rPr>
  </w:style>
  <w:style w:type="character" w:styleId="PageNumber">
    <w:name w:val="page number"/>
    <w:basedOn w:val="DefaultParagraphFont"/>
    <w:uiPriority w:val="99"/>
    <w:semiHidden/>
    <w:unhideWhenUsed/>
    <w:rsid w:val="008F63CF"/>
  </w:style>
  <w:style w:type="character" w:styleId="Hyperlink">
    <w:name w:val="Hyperlink"/>
    <w:aliases w:val="heading 1 (block title),Important,Read,Card Text,Internet Link"/>
    <w:basedOn w:val="DefaultParagraphFont"/>
    <w:uiPriority w:val="99"/>
    <w:unhideWhenUsed/>
    <w:rsid w:val="008F63CF"/>
    <w:rPr>
      <w:color w:val="0000FF" w:themeColor="hyperlink"/>
      <w:u w:val="single"/>
    </w:rPr>
  </w:style>
  <w:style w:type="paragraph" w:customStyle="1" w:styleId="TagText">
    <w:name w:val="TagText"/>
    <w:basedOn w:val="Normal"/>
    <w:qFormat/>
    <w:rsid w:val="00FC478F"/>
    <w:pPr>
      <w:spacing w:before="200"/>
    </w:pPr>
    <w:rPr>
      <w:rFonts w:eastAsia="ＭＳ 明朝" w:cs="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FC478F"/>
    <w:pPr>
      <w:spacing w:before="100" w:beforeAutospacing="1" w:after="100" w:afterAutospacing="1"/>
    </w:pPr>
    <w:rPr>
      <w:rFonts w:eastAsiaTheme="minorHAnsi" w:cs="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478F"/>
    <w:rPr>
      <w:rFonts w:ascii="Calibri" w:eastAsiaTheme="minorHAns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63CF"/>
    <w:rPr>
      <w:rFonts w:ascii="Calibri" w:hAnsi="Calibri"/>
      <w:sz w:val="22"/>
    </w:rPr>
  </w:style>
  <w:style w:type="paragraph" w:styleId="Heading1">
    <w:name w:val="heading 1"/>
    <w:aliases w:val="Pocket"/>
    <w:basedOn w:val="Normal"/>
    <w:next w:val="Normal"/>
    <w:link w:val="Heading1Char"/>
    <w:uiPriority w:val="9"/>
    <w:qFormat/>
    <w:rsid w:val="008F63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F63C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8F63C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 Ch,Heading 2 Char2 Char,Heading 2 Char1 Char Char,no read,No Spacing12,No Spacing211,No Spacing2111"/>
    <w:basedOn w:val="Normal"/>
    <w:next w:val="Normal"/>
    <w:link w:val="Heading4Char"/>
    <w:uiPriority w:val="9"/>
    <w:unhideWhenUsed/>
    <w:qFormat/>
    <w:rsid w:val="008F63C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F63C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F63C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F63C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
    <w:basedOn w:val="DefaultParagraphFont"/>
    <w:link w:val="Heading3"/>
    <w:uiPriority w:val="9"/>
    <w:rsid w:val="008F63CF"/>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 Ch Char,Heading 2 Char2 Char Char,Heading 2 Char1 Char Char Char,no read Char,No Spacing12 Char,No Spacing211 Char,No Spacing2111 Char"/>
    <w:basedOn w:val="DefaultParagraphFont"/>
    <w:link w:val="Heading4"/>
    <w:uiPriority w:val="9"/>
    <w:rsid w:val="008F63CF"/>
    <w:rPr>
      <w:rFonts w:asciiTheme="majorHAnsi" w:eastAsiaTheme="majorEastAsia" w:hAnsiTheme="majorHAnsi" w:cstheme="majorBidi"/>
      <w:b/>
      <w:bCs/>
      <w:iCs/>
      <w:sz w:val="26"/>
    </w:rPr>
  </w:style>
  <w:style w:type="paragraph" w:styleId="NoSpacing">
    <w:name w:val="No Spacing"/>
    <w:uiPriority w:val="1"/>
    <w:rsid w:val="008F63CF"/>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8F63CF"/>
    <w:rPr>
      <w:b/>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Bo,B,ci"/>
    <w:basedOn w:val="DefaultParagraphFont"/>
    <w:uiPriority w:val="1"/>
    <w:qFormat/>
    <w:rsid w:val="008F63CF"/>
    <w:rPr>
      <w:b/>
      <w:sz w:val="22"/>
      <w:u w:val="single"/>
    </w:rPr>
  </w:style>
  <w:style w:type="paragraph" w:styleId="DocumentMap">
    <w:name w:val="Document Map"/>
    <w:basedOn w:val="Normal"/>
    <w:link w:val="DocumentMapChar"/>
    <w:uiPriority w:val="99"/>
    <w:semiHidden/>
    <w:unhideWhenUsed/>
    <w:rsid w:val="008F63CF"/>
    <w:rPr>
      <w:rFonts w:ascii="Lucida Grande" w:hAnsi="Lucida Grande" w:cs="Lucida Grande"/>
    </w:rPr>
  </w:style>
  <w:style w:type="character" w:customStyle="1" w:styleId="DocumentMapChar">
    <w:name w:val="Document Map Char"/>
    <w:basedOn w:val="DefaultParagraphFont"/>
    <w:link w:val="DocumentMap"/>
    <w:uiPriority w:val="99"/>
    <w:semiHidden/>
    <w:rsid w:val="008F63CF"/>
    <w:rPr>
      <w:rFonts w:ascii="Lucida Grande" w:hAnsi="Lucida Grande" w:cs="Lucida Grande"/>
      <w:sz w:val="22"/>
    </w:rPr>
  </w:style>
  <w:style w:type="paragraph" w:styleId="ListParagraph">
    <w:name w:val="List Paragraph"/>
    <w:basedOn w:val="Normal"/>
    <w:uiPriority w:val="34"/>
    <w:rsid w:val="008F63CF"/>
    <w:pPr>
      <w:ind w:left="720"/>
      <w:contextualSpacing/>
    </w:pPr>
  </w:style>
  <w:style w:type="paragraph" w:styleId="Header">
    <w:name w:val="header"/>
    <w:basedOn w:val="Normal"/>
    <w:link w:val="HeaderChar"/>
    <w:uiPriority w:val="99"/>
    <w:unhideWhenUsed/>
    <w:rsid w:val="008F63CF"/>
    <w:pPr>
      <w:tabs>
        <w:tab w:val="center" w:pos="4320"/>
        <w:tab w:val="right" w:pos="8640"/>
      </w:tabs>
    </w:pPr>
  </w:style>
  <w:style w:type="character" w:customStyle="1" w:styleId="HeaderChar">
    <w:name w:val="Header Char"/>
    <w:basedOn w:val="DefaultParagraphFont"/>
    <w:link w:val="Header"/>
    <w:uiPriority w:val="99"/>
    <w:rsid w:val="008F63CF"/>
    <w:rPr>
      <w:rFonts w:ascii="Calibri" w:hAnsi="Calibri"/>
      <w:sz w:val="22"/>
    </w:rPr>
  </w:style>
  <w:style w:type="paragraph" w:styleId="Footer">
    <w:name w:val="footer"/>
    <w:basedOn w:val="Normal"/>
    <w:link w:val="FooterChar"/>
    <w:uiPriority w:val="99"/>
    <w:unhideWhenUsed/>
    <w:rsid w:val="008F63CF"/>
    <w:pPr>
      <w:tabs>
        <w:tab w:val="center" w:pos="4320"/>
        <w:tab w:val="right" w:pos="8640"/>
      </w:tabs>
    </w:pPr>
  </w:style>
  <w:style w:type="character" w:customStyle="1" w:styleId="FooterChar">
    <w:name w:val="Footer Char"/>
    <w:basedOn w:val="DefaultParagraphFont"/>
    <w:link w:val="Footer"/>
    <w:uiPriority w:val="99"/>
    <w:rsid w:val="008F63CF"/>
    <w:rPr>
      <w:rFonts w:ascii="Calibri" w:hAnsi="Calibri"/>
      <w:sz w:val="22"/>
    </w:rPr>
  </w:style>
  <w:style w:type="character" w:styleId="PageNumber">
    <w:name w:val="page number"/>
    <w:basedOn w:val="DefaultParagraphFont"/>
    <w:uiPriority w:val="99"/>
    <w:semiHidden/>
    <w:unhideWhenUsed/>
    <w:rsid w:val="008F63CF"/>
  </w:style>
  <w:style w:type="character" w:styleId="Hyperlink">
    <w:name w:val="Hyperlink"/>
    <w:aliases w:val="heading 1 (block title),Important,Read,Card Text,Internet Link"/>
    <w:basedOn w:val="DefaultParagraphFont"/>
    <w:uiPriority w:val="99"/>
    <w:unhideWhenUsed/>
    <w:rsid w:val="008F63CF"/>
    <w:rPr>
      <w:color w:val="0000FF" w:themeColor="hyperlink"/>
      <w:u w:val="single"/>
    </w:rPr>
  </w:style>
  <w:style w:type="paragraph" w:customStyle="1" w:styleId="TagText">
    <w:name w:val="TagText"/>
    <w:basedOn w:val="Normal"/>
    <w:qFormat/>
    <w:rsid w:val="00FC478F"/>
    <w:pPr>
      <w:spacing w:before="200"/>
    </w:pPr>
    <w:rPr>
      <w:rFonts w:eastAsia="ＭＳ 明朝" w:cs="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FC478F"/>
    <w:pPr>
      <w:spacing w:before="100" w:beforeAutospacing="1" w:after="100" w:afterAutospacing="1"/>
    </w:pPr>
    <w:rPr>
      <w:rFonts w:eastAsiaTheme="minorHAnsi" w:cs="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C478F"/>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wp-dyn/content/article/2009/12/28/AR2009122802492.html" TargetMode="External"/><Relationship Id="rId12" Type="http://schemas.openxmlformats.org/officeDocument/2006/relationships/hyperlink" Target="http://nefafoundation.org/index.cfm?pageID=44" TargetMode="External"/><Relationship Id="rId13" Type="http://schemas.openxmlformats.org/officeDocument/2006/relationships/hyperlink" Target="http://nefafoundation.org/file/nefa_ublwaytosaveearth0210.pdf" TargetMode="External"/><Relationship Id="rId14" Type="http://schemas.openxmlformats.org/officeDocument/2006/relationships/hyperlink" Target="http://www.nadir.org/nadir/initiativ/agp/free/global/a16dcdiscussion.htm" TargetMode="External"/><Relationship Id="rId15" Type="http://schemas.openxmlformats.org/officeDocument/2006/relationships/hyperlink" Target="http://www.cultsock.ndirect.co.uk/MUHome/cshtml/psy/hovland3.html" TargetMode="External"/><Relationship Id="rId16" Type="http://schemas.openxmlformats.org/officeDocument/2006/relationships/hyperlink" Target="http://nsc.anu.edu.au/test/documents/Sims_in_authentic_learning_report.pdf" TargetMode="External"/><Relationship Id="rId17" Type="http://schemas.openxmlformats.org/officeDocument/2006/relationships/hyperlink" Target="http://www.unc.edu/depts/wcweb/handouts/gender.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ty-journal.org/html/14_2_the_fruits.html" TargetMode="External"/><Relationship Id="rId9" Type="http://schemas.openxmlformats.org/officeDocument/2006/relationships/hyperlink" Target="http://web.archive.org/web/20120906033646/http://polisci.osu.edu/faculty/bpollins/book/Mastanduno.pdf" TargetMode="External"/><Relationship Id="rId10" Type="http://schemas.openxmlformats.org/officeDocument/2006/relationships/hyperlink" Target="http://www.washingtonpost.com/wp-dyn/content/article/2010/01/08/AR201001080358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17</Pages>
  <Words>26231</Words>
  <Characters>149521</Characters>
  <Application>Microsoft Macintosh Word</Application>
  <DocSecurity>0</DocSecurity>
  <Lines>1246</Lines>
  <Paragraphs>350</Paragraphs>
  <ScaleCrop>false</ScaleCrop>
  <Company>Whitman College</Company>
  <LinksUpToDate>false</LinksUpToDate>
  <CharactersWithSpaces>175402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User</cp:lastModifiedBy>
  <cp:revision>2</cp:revision>
  <dcterms:created xsi:type="dcterms:W3CDTF">2013-10-24T19:38:00Z</dcterms:created>
  <dcterms:modified xsi:type="dcterms:W3CDTF">2013-10-24T19:38:00Z</dcterms:modified>
</cp:coreProperties>
</file>