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FCFB7" w14:textId="68801B16" w:rsidR="00E22C69" w:rsidRDefault="00966995" w:rsidP="00E22C69">
      <w:pPr>
        <w:pStyle w:val="Heading1"/>
      </w:pPr>
      <w:r>
        <w:t xml:space="preserve">1AC </w:t>
      </w:r>
    </w:p>
    <w:p w14:paraId="5C509D5C" w14:textId="77777777" w:rsidR="00E22C69" w:rsidRDefault="00E22C69" w:rsidP="00E22C69">
      <w:pPr>
        <w:pStyle w:val="Heading2"/>
      </w:pPr>
      <w:r>
        <w:lastRenderedPageBreak/>
        <w:t>Plan</w:t>
      </w:r>
    </w:p>
    <w:p w14:paraId="1BB1B242" w14:textId="77777777" w:rsidR="00E22C69" w:rsidRDefault="00E22C69" w:rsidP="00E22C69">
      <w:pPr>
        <w:pStyle w:val="Heading4"/>
      </w:pPr>
      <w:r>
        <w:t>Plan: The United States Federal Government should substantially increase its financial assistance to Mexico for state and local judicial and civilian police reform.</w:t>
      </w:r>
    </w:p>
    <w:p w14:paraId="0B104DAB" w14:textId="77777777" w:rsidR="00E22C69" w:rsidRDefault="00E22C69" w:rsidP="00E22C69">
      <w:pPr>
        <w:pStyle w:val="Heading2"/>
      </w:pPr>
      <w:proofErr w:type="gramStart"/>
      <w:r>
        <w:t>Rule of Law Adv.</w:t>
      </w:r>
      <w:proofErr w:type="gramEnd"/>
    </w:p>
    <w:p w14:paraId="0CF178D2" w14:textId="77777777" w:rsidR="00353213" w:rsidRDefault="00353213" w:rsidP="00353213">
      <w:pPr>
        <w:pStyle w:val="TagText"/>
      </w:pPr>
      <w:r>
        <w:t>Absent change, Mexico’s broken court system makes lasting rule of law impossible</w:t>
      </w:r>
    </w:p>
    <w:p w14:paraId="26B4C890" w14:textId="77777777" w:rsidR="00353213" w:rsidRDefault="00353213" w:rsidP="00353213">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007EFF9A" w14:textId="77777777" w:rsidR="00353213" w:rsidRDefault="00353213" w:rsidP="00353213"/>
    <w:p w14:paraId="23206EC5" w14:textId="77777777" w:rsidR="00353213" w:rsidRPr="00C51AFA" w:rsidRDefault="00353213" w:rsidP="00353213">
      <w:r w:rsidRPr="00C51AFA">
        <w:rPr>
          <w:rStyle w:val="IntenseEmphasis"/>
        </w:rPr>
        <w:t xml:space="preserve">Under way, but even less advanced, are changes to Mexico’s court </w:t>
      </w:r>
      <w:proofErr w:type="gramStart"/>
      <w:r w:rsidRPr="00C51AFA">
        <w:rPr>
          <w:rStyle w:val="IntenseEmphasis"/>
        </w:rPr>
        <w:t>systems</w:t>
      </w:r>
      <w:r w:rsidRPr="00C51AFA">
        <w:t>.</w:t>
      </w:r>
      <w:proofErr w:type="gramEnd"/>
      <w:r w:rsidRPr="00C51AFA">
        <w:t xml:space="preserve"> In</w:t>
      </w:r>
      <w:r w:rsidRPr="00C51AFA">
        <w:rPr>
          <w:sz w:val="12"/>
        </w:rPr>
        <w:t xml:space="preserve">¶ </w:t>
      </w:r>
      <w:r w:rsidRPr="00C51AFA">
        <w:t xml:space="preserve">2008 Mexico </w:t>
      </w:r>
    </w:p>
    <w:p w14:paraId="2E463B68" w14:textId="77777777" w:rsidR="00353213" w:rsidRPr="00C51AFA" w:rsidRDefault="00353213" w:rsidP="00353213">
      <w:r w:rsidRPr="00C51AFA">
        <w:t>AND</w:t>
      </w:r>
    </w:p>
    <w:p w14:paraId="5761E0D4" w14:textId="77777777" w:rsidR="00353213" w:rsidRDefault="00353213" w:rsidP="00353213">
      <w:pPr>
        <w:rPr>
          <w:rStyle w:val="IntenseEmphasis"/>
          <w:b w:val="0"/>
        </w:rPr>
      </w:pPr>
      <w:proofErr w:type="spellStart"/>
      <w:r w:rsidRPr="00C51AFA">
        <w:rPr>
          <w:rStyle w:val="IntenseEmphasis"/>
          <w:sz w:val="16"/>
          <w:szCs w:val="16"/>
        </w:rPr>
        <w:t>Rhon</w:t>
      </w:r>
      <w:proofErr w:type="spellEnd"/>
      <w:r w:rsidRPr="00C51AFA">
        <w:rPr>
          <w:rStyle w:val="IntenseEmphasis"/>
          <w:sz w:val="16"/>
          <w:szCs w:val="16"/>
        </w:rPr>
        <w:t xml:space="preserve"> seem a victim.</w:t>
      </w:r>
      <w:r w:rsidRPr="00C51AFA">
        <w:rPr>
          <w:rStyle w:val="IntenseEmphasis"/>
        </w:rPr>
        <w:t xml:space="preserve"> Justice in Mexico</w:t>
      </w:r>
      <w:r w:rsidRPr="00C51AFA">
        <w:rPr>
          <w:rStyle w:val="IntenseEmphasis"/>
          <w:sz w:val="12"/>
        </w:rPr>
        <w:t xml:space="preserve">¶ </w:t>
      </w:r>
      <w:r w:rsidRPr="00C51AFA">
        <w:rPr>
          <w:rStyle w:val="IntenseEmphasis"/>
        </w:rPr>
        <w:t>continues to fall through these cracks.</w:t>
      </w:r>
    </w:p>
    <w:p w14:paraId="60FB179E" w14:textId="77777777" w:rsidR="00353213" w:rsidRPr="00B628B1" w:rsidRDefault="00353213" w:rsidP="00353213"/>
    <w:p w14:paraId="0B805BBC" w14:textId="77777777" w:rsidR="00E22C69" w:rsidRDefault="00E22C69" w:rsidP="00E22C69">
      <w:pPr>
        <w:pStyle w:val="Heading4"/>
      </w:pPr>
      <w:r>
        <w:t>Current insecurity and uncertain legal institutions risk reversing economic and political reform – establishing a firmer rule of law is key</w:t>
      </w:r>
    </w:p>
    <w:p w14:paraId="564C0121" w14:textId="77777777" w:rsidR="00E22C69" w:rsidRPr="00080C00" w:rsidRDefault="00E22C69" w:rsidP="00E22C69">
      <w:pPr>
        <w:rPr>
          <w:rStyle w:val="StyleStyleBold12pt"/>
        </w:rPr>
      </w:pPr>
      <w:r w:rsidRPr="00080C00">
        <w:rPr>
          <w:rStyle w:val="StyleStyleBold12pt"/>
        </w:rPr>
        <w:t>O’Neil 13</w:t>
      </w:r>
    </w:p>
    <w:p w14:paraId="3CD433EB" w14:textId="77777777" w:rsidR="00E22C69" w:rsidRPr="00080C00" w:rsidRDefault="00E22C69" w:rsidP="00E22C69">
      <w:r w:rsidRPr="00080C00">
        <w:t>Shannon K. O’Neil, senior fellow of Latin America studies at the Council on Foreign Relations, 13 [“TWO NATIONS INDIVISIBLE: MEXICO, THE UNITED STATES,</w:t>
      </w:r>
    </w:p>
    <w:p w14:paraId="33D88B8C" w14:textId="77777777" w:rsidR="00E22C69" w:rsidRDefault="00E22C69" w:rsidP="00E22C69">
      <w:r w:rsidRPr="00080C00">
        <w:t>AND THE ROAD AHEAD,” Chapter 1: “MEXICO AT THE CROSSROAD,” Oxford University Press, http://www.cfr.org/mexico/two-nations-indivisible/p29765</w:t>
      </w:r>
      <w:proofErr w:type="gramStart"/>
      <w:r w:rsidRPr="00080C00">
        <w:t>?excerpt</w:t>
      </w:r>
      <w:proofErr w:type="gramEnd"/>
      <w:r w:rsidRPr="00080C00">
        <w:t>=1]</w:t>
      </w:r>
    </w:p>
    <w:p w14:paraId="66F82795" w14:textId="77777777" w:rsidR="00F70D4A" w:rsidRPr="00F70D4A" w:rsidRDefault="00E22C69" w:rsidP="00E22C69">
      <w:pPr>
        <w:rPr>
          <w:b/>
          <w:u w:val="single"/>
        </w:rPr>
      </w:pPr>
      <w:r w:rsidRPr="00F70D4A">
        <w:rPr>
          <w:b/>
          <w:u w:val="single"/>
        </w:rPr>
        <w:t>Overlooked, underreported, and at times even blatantly ignored in the</w:t>
      </w:r>
      <w:r w:rsidRPr="00F70D4A">
        <w:rPr>
          <w:b/>
          <w:sz w:val="12"/>
          <w:u w:val="single"/>
        </w:rPr>
        <w:t xml:space="preserve">¶ </w:t>
      </w:r>
      <w:r w:rsidRPr="00F70D4A">
        <w:rPr>
          <w:b/>
          <w:u w:val="single"/>
        </w:rPr>
        <w:t xml:space="preserve">United States is the </w:t>
      </w:r>
    </w:p>
    <w:p w14:paraId="57098B1A" w14:textId="77777777" w:rsidR="00F70D4A" w:rsidRPr="00F70D4A" w:rsidRDefault="00F70D4A" w:rsidP="00E22C69">
      <w:pPr>
        <w:rPr>
          <w:b/>
          <w:u w:val="single"/>
        </w:rPr>
      </w:pPr>
      <w:r w:rsidRPr="00F70D4A">
        <w:rPr>
          <w:b/>
          <w:u w:val="single"/>
        </w:rPr>
        <w:t>AND</w:t>
      </w:r>
    </w:p>
    <w:p w14:paraId="156E5726" w14:textId="242A3645" w:rsidR="00E22C69" w:rsidRPr="00F70D4A" w:rsidRDefault="00E22C69" w:rsidP="00E22C69">
      <w:pPr>
        <w:rPr>
          <w:rStyle w:val="IntenseEmphasis"/>
        </w:rPr>
      </w:pPr>
      <w:proofErr w:type="gramStart"/>
      <w:r w:rsidRPr="00F70D4A">
        <w:rPr>
          <w:rStyle w:val="IntenseEmphasis"/>
        </w:rPr>
        <w:t>takes</w:t>
      </w:r>
      <w:proofErr w:type="gramEnd"/>
      <w:r w:rsidRPr="00F70D4A">
        <w:rPr>
          <w:rStyle w:val="IntenseEmphasis"/>
        </w:rPr>
        <w:t xml:space="preserve"> will have far-reaching repercussions</w:t>
      </w:r>
      <w:r w:rsidRPr="00F70D4A">
        <w:rPr>
          <w:rStyle w:val="IntenseEmphasis"/>
          <w:sz w:val="12"/>
        </w:rPr>
        <w:t xml:space="preserve">¶ </w:t>
      </w:r>
      <w:r w:rsidRPr="00F70D4A">
        <w:rPr>
          <w:rStyle w:val="IntenseEmphasis"/>
        </w:rPr>
        <w:t>for the United States.</w:t>
      </w:r>
    </w:p>
    <w:p w14:paraId="5F737263" w14:textId="77777777" w:rsidR="00E22C69" w:rsidRDefault="00E22C69" w:rsidP="00E22C69">
      <w:pPr>
        <w:pStyle w:val="Heading4"/>
      </w:pPr>
      <w:r>
        <w:t>Defeating the cartels is possible but effective reform of law enforcement is key</w:t>
      </w:r>
    </w:p>
    <w:p w14:paraId="6AF81F6C" w14:textId="77777777" w:rsidR="00E22C69" w:rsidRPr="007E3C24" w:rsidRDefault="00E22C69" w:rsidP="00E22C69">
      <w:pPr>
        <w:rPr>
          <w:rStyle w:val="StyleStyleBold12pt"/>
        </w:rPr>
      </w:pPr>
      <w:r w:rsidRPr="007E3C24">
        <w:rPr>
          <w:rStyle w:val="StyleStyleBold12pt"/>
        </w:rPr>
        <w:t>Bonner ‘10</w:t>
      </w:r>
    </w:p>
    <w:p w14:paraId="4BDA5BCF" w14:textId="77777777" w:rsidR="00E22C69" w:rsidRDefault="00E22C69" w:rsidP="00E22C69">
      <w:r>
        <w:t>(</w:t>
      </w:r>
      <w:r w:rsidRPr="007E3C24">
        <w:t xml:space="preserve">ROBERT C. BONNER is Senior Principal of the Sentinel HS Group. He was Administrator of the U.S. Drug Enforcement Administration from 1990 to 1993 and Commissioner of U.S. Customs and Border Protection from 2001 to 2005. </w:t>
      </w:r>
      <w:r>
        <w:t>“</w:t>
      </w:r>
      <w:r w:rsidRPr="00493A3E">
        <w:t>The New Cocaine Cowboys</w:t>
      </w:r>
      <w:r w:rsidRPr="00493A3E">
        <w:rPr>
          <w:sz w:val="12"/>
        </w:rPr>
        <w:t xml:space="preserve">¶ </w:t>
      </w:r>
      <w:r w:rsidRPr="00493A3E">
        <w:t>How to Defeat Mexico's Drug Cartels</w:t>
      </w:r>
      <w:r>
        <w:t xml:space="preserve">.” </w:t>
      </w:r>
      <w:proofErr w:type="gramStart"/>
      <w:r>
        <w:t>July/August 2010 Foreign Affairs Issue.</w:t>
      </w:r>
      <w:proofErr w:type="gramEnd"/>
      <w:r>
        <w:t xml:space="preserve"> </w:t>
      </w:r>
      <w:r>
        <w:rPr>
          <w:i/>
        </w:rPr>
        <w:t xml:space="preserve">Foreign Affairs. </w:t>
      </w:r>
      <w:hyperlink r:id="rId11" w:history="1">
        <w:r w:rsidRPr="007E3C24">
          <w:t>http://www.foreignaffairs.com/articles/66472/robert-c-bonner/the-new-cocaine-cowboys</w:t>
        </w:r>
      </w:hyperlink>
      <w:r w:rsidRPr="007E3C24">
        <w:t xml:space="preserve">. </w:t>
      </w:r>
      <w:r>
        <w:t>EJW.)</w:t>
      </w:r>
    </w:p>
    <w:p w14:paraId="390416E4" w14:textId="77777777" w:rsidR="00F70D4A" w:rsidRPr="00F70D4A" w:rsidRDefault="00E22C69" w:rsidP="00F70D4A">
      <w:pPr>
        <w:rPr>
          <w:u w:val="single"/>
        </w:rPr>
      </w:pPr>
      <w:r w:rsidRPr="00F70D4A">
        <w:rPr>
          <w:u w:val="single"/>
        </w:rPr>
        <w:t xml:space="preserve">¶ </w:t>
      </w:r>
      <w:proofErr w:type="gramStart"/>
      <w:r w:rsidRPr="00F70D4A">
        <w:rPr>
          <w:u w:val="single"/>
        </w:rPr>
        <w:t>The</w:t>
      </w:r>
      <w:proofErr w:type="gramEnd"/>
      <w:r w:rsidRPr="00F70D4A">
        <w:rPr>
          <w:u w:val="single"/>
        </w:rPr>
        <w:t xml:space="preserve"> recent headlines from Mexico are disturbing: U.S. consular official gunned down in broad </w:t>
      </w:r>
    </w:p>
    <w:p w14:paraId="264699D1" w14:textId="77777777" w:rsidR="00F70D4A" w:rsidRPr="00F70D4A" w:rsidRDefault="00F70D4A" w:rsidP="00F70D4A">
      <w:pPr>
        <w:rPr>
          <w:u w:val="single"/>
        </w:rPr>
      </w:pPr>
      <w:r w:rsidRPr="00F70D4A">
        <w:rPr>
          <w:u w:val="single"/>
        </w:rPr>
        <w:t>AND</w:t>
      </w:r>
    </w:p>
    <w:p w14:paraId="25570BB4" w14:textId="7D87BBF7" w:rsidR="00E22C69" w:rsidRPr="00F70D4A" w:rsidRDefault="00E22C69" w:rsidP="00F70D4A">
      <w:pPr>
        <w:rPr>
          <w:u w:val="single"/>
        </w:rPr>
      </w:pPr>
      <w:proofErr w:type="gramStart"/>
      <w:r w:rsidRPr="00F70D4A">
        <w:rPr>
          <w:u w:val="single"/>
        </w:rPr>
        <w:t>enforcement</w:t>
      </w:r>
      <w:proofErr w:type="gramEnd"/>
      <w:r w:rsidRPr="00F70D4A">
        <w:rPr>
          <w:u w:val="single"/>
        </w:rPr>
        <w:t xml:space="preserve"> institutions to counter them, and the demand for illegal drugs in the United States.¶ ¶</w:t>
      </w:r>
    </w:p>
    <w:p w14:paraId="1768C472" w14:textId="208F0E4A" w:rsidR="00E22C69" w:rsidRDefault="0035749C" w:rsidP="00E22C69">
      <w:pPr>
        <w:pStyle w:val="Heading4"/>
      </w:pPr>
      <w:r>
        <w:t>Failure to establish</w:t>
      </w:r>
      <w:r w:rsidR="00FF3444">
        <w:t xml:space="preserve"> democratic rule of law </w:t>
      </w:r>
      <w:r>
        <w:t>through</w:t>
      </w:r>
      <w:r w:rsidR="00FF3444">
        <w:t xml:space="preserve"> reforming cops and courts </w:t>
      </w:r>
      <w:r>
        <w:t>leads to continuation of violence—US cooperative engagement is key to solve</w:t>
      </w:r>
    </w:p>
    <w:p w14:paraId="7420F9F5" w14:textId="6F8834B2" w:rsidR="00102D95" w:rsidRPr="00102D95" w:rsidRDefault="00102D95" w:rsidP="00102D95">
      <w:pPr>
        <w:rPr>
          <w:rStyle w:val="StyleStyleBold12pt"/>
        </w:rPr>
      </w:pPr>
      <w:r w:rsidRPr="00102D95">
        <w:rPr>
          <w:rStyle w:val="StyleStyleBold12pt"/>
        </w:rPr>
        <w:t>O’Neil ‘13</w:t>
      </w:r>
    </w:p>
    <w:p w14:paraId="29450AE7" w14:textId="77777777" w:rsidR="00E22C69" w:rsidRPr="00102D95" w:rsidRDefault="00E22C69" w:rsidP="00102D95">
      <w:r w:rsidRPr="00102D95">
        <w:t>Shannon K. O’Neil, senior fellow of Latin America studies at the Council on Foreign Relations, 13 [“TWO NATIONS INDIVISIBLE: MEXICO, THE UNITED STATES, AND THE ROAD AHEAD,” book, April 4, 2013]</w:t>
      </w:r>
    </w:p>
    <w:p w14:paraId="58C01051" w14:textId="77777777" w:rsidR="00E22C69" w:rsidRDefault="00E22C69" w:rsidP="00E22C69"/>
    <w:p w14:paraId="335D21EA" w14:textId="77777777" w:rsidR="00F70D4A" w:rsidRPr="00F70D4A" w:rsidRDefault="00E22C69" w:rsidP="00E22C69">
      <w:pPr>
        <w:rPr>
          <w:u w:val="single"/>
        </w:rPr>
      </w:pPr>
      <w:r w:rsidRPr="00F70D4A">
        <w:rPr>
          <w:rStyle w:val="IntenseEmphasis"/>
          <w:b w:val="0"/>
        </w:rPr>
        <w:t>Along with the economy, Mexicans biggest worry today is security</w:t>
      </w:r>
      <w:r w:rsidRPr="00F70D4A">
        <w:rPr>
          <w:u w:val="single"/>
        </w:rPr>
        <w:t>. Midday</w:t>
      </w:r>
      <w:r w:rsidRPr="00F70D4A">
        <w:rPr>
          <w:sz w:val="12"/>
          <w:u w:val="single"/>
        </w:rPr>
        <w:t xml:space="preserve">¶ </w:t>
      </w:r>
      <w:proofErr w:type="spellStart"/>
      <w:r w:rsidRPr="00F70D4A">
        <w:rPr>
          <w:u w:val="single"/>
        </w:rPr>
        <w:t>gunfi</w:t>
      </w:r>
      <w:proofErr w:type="spellEnd"/>
      <w:r w:rsidRPr="00F70D4A">
        <w:rPr>
          <w:u w:val="single"/>
        </w:rPr>
        <w:t xml:space="preserve"> </w:t>
      </w:r>
      <w:proofErr w:type="spellStart"/>
      <w:r w:rsidRPr="00F70D4A">
        <w:rPr>
          <w:u w:val="single"/>
        </w:rPr>
        <w:t>ghts</w:t>
      </w:r>
      <w:proofErr w:type="spellEnd"/>
      <w:r w:rsidRPr="00F70D4A">
        <w:rPr>
          <w:u w:val="single"/>
        </w:rPr>
        <w:t xml:space="preserve">, brazen </w:t>
      </w:r>
    </w:p>
    <w:p w14:paraId="498E86E1" w14:textId="77777777" w:rsidR="00F70D4A" w:rsidRPr="00F70D4A" w:rsidRDefault="00F70D4A" w:rsidP="00E22C69">
      <w:pPr>
        <w:rPr>
          <w:u w:val="single"/>
        </w:rPr>
      </w:pPr>
      <w:r w:rsidRPr="00F70D4A">
        <w:rPr>
          <w:u w:val="single"/>
        </w:rPr>
        <w:t>AND</w:t>
      </w:r>
    </w:p>
    <w:p w14:paraId="5B3EC971" w14:textId="7BD940D9" w:rsidR="00E22C69" w:rsidRPr="00F70D4A" w:rsidRDefault="00E22C69" w:rsidP="00E22C69">
      <w:pPr>
        <w:rPr>
          <w:u w:val="single"/>
        </w:rPr>
      </w:pPr>
      <w:proofErr w:type="gramStart"/>
      <w:r w:rsidRPr="00F70D4A">
        <w:rPr>
          <w:rStyle w:val="IntenseEmphasis"/>
          <w:b w:val="0"/>
        </w:rPr>
        <w:t>government</w:t>
      </w:r>
      <w:proofErr w:type="gramEnd"/>
      <w:r w:rsidRPr="00F70D4A">
        <w:rPr>
          <w:rStyle w:val="IntenseEmphasis"/>
          <w:b w:val="0"/>
        </w:rPr>
        <w:t xml:space="preserve"> hopes to stem the</w:t>
      </w:r>
      <w:r w:rsidRPr="00F70D4A">
        <w:rPr>
          <w:rStyle w:val="IntenseEmphasis"/>
          <w:b w:val="0"/>
          <w:sz w:val="12"/>
        </w:rPr>
        <w:t xml:space="preserve">¶ </w:t>
      </w:r>
      <w:r w:rsidRPr="00F70D4A">
        <w:rPr>
          <w:rStyle w:val="IntenseEmphasis"/>
          <w:b w:val="0"/>
        </w:rPr>
        <w:t>current bloody tide.</w:t>
      </w:r>
    </w:p>
    <w:p w14:paraId="12C2E1F9" w14:textId="77777777" w:rsidR="00E22C69" w:rsidRPr="003100D1" w:rsidRDefault="00E22C69" w:rsidP="00E22C69">
      <w:pPr>
        <w:pStyle w:val="TagText"/>
      </w:pPr>
      <w:r w:rsidRPr="003100D1">
        <w:t>Mexican institutionalism sets a model for all of Latin America</w:t>
      </w:r>
      <w:r>
        <w:t xml:space="preserve"> – that’s the key factor in strengthening security in the region</w:t>
      </w:r>
    </w:p>
    <w:p w14:paraId="5963D2D7" w14:textId="77777777" w:rsidR="00E22C69" w:rsidRDefault="00E22C69" w:rsidP="00E22C69">
      <w:r w:rsidRPr="00E06DDB">
        <w:rPr>
          <w:rStyle w:val="StyleStyleBold12pt"/>
        </w:rPr>
        <w:t>ICG 13</w:t>
      </w:r>
      <w:r>
        <w:t xml:space="preserve"> [“Peña Nieto’s Challenge: Criminal Cartels and Rule of Law in Mexico,” International Crisis Group, Latin American Report 48, March 19, </w:t>
      </w:r>
      <w:proofErr w:type="spellStart"/>
      <w:r>
        <w:t>pdf</w:t>
      </w:r>
      <w:proofErr w:type="spellEnd"/>
      <w:r>
        <w:t>]</w:t>
      </w:r>
    </w:p>
    <w:p w14:paraId="659C6396" w14:textId="77777777" w:rsidR="00E22C69" w:rsidRPr="00F70D4A" w:rsidRDefault="00E22C69" w:rsidP="00E22C69">
      <w:pPr>
        <w:rPr>
          <w:u w:val="single"/>
        </w:rPr>
      </w:pPr>
    </w:p>
    <w:p w14:paraId="1D70C44C" w14:textId="77777777" w:rsidR="00F70D4A" w:rsidRPr="00F70D4A" w:rsidRDefault="00E22C69" w:rsidP="00F70D4A">
      <w:pPr>
        <w:rPr>
          <w:u w:val="single"/>
        </w:rPr>
      </w:pPr>
      <w:r w:rsidRPr="00F70D4A">
        <w:rPr>
          <w:u w:val="single"/>
        </w:rPr>
        <w:t xml:space="preserve">Mexico faces a Herculean challenge. The government has to fight cartel murder squads¶ who </w:t>
      </w:r>
    </w:p>
    <w:p w14:paraId="20BA79B1" w14:textId="77777777" w:rsidR="00F70D4A" w:rsidRPr="00F70D4A" w:rsidRDefault="00F70D4A" w:rsidP="00F70D4A">
      <w:pPr>
        <w:rPr>
          <w:u w:val="single"/>
        </w:rPr>
      </w:pPr>
    </w:p>
    <w:p w14:paraId="2CDB42A2" w14:textId="77777777" w:rsidR="00F70D4A" w:rsidRPr="00F70D4A" w:rsidRDefault="00F70D4A" w:rsidP="00F70D4A">
      <w:pPr>
        <w:rPr>
          <w:u w:val="single"/>
        </w:rPr>
      </w:pPr>
      <w:r w:rsidRPr="00F70D4A">
        <w:rPr>
          <w:u w:val="single"/>
        </w:rPr>
        <w:t>AND</w:t>
      </w:r>
    </w:p>
    <w:p w14:paraId="3BA55765" w14:textId="729817B1" w:rsidR="00E22C69" w:rsidRPr="00F70D4A" w:rsidRDefault="00E22C69" w:rsidP="00F70D4A">
      <w:pPr>
        <w:rPr>
          <w:u w:val="single"/>
        </w:rPr>
      </w:pPr>
      <w:proofErr w:type="gramStart"/>
      <w:r w:rsidRPr="00F70D4A">
        <w:rPr>
          <w:u w:val="single"/>
        </w:rPr>
        <w:t>could</w:t>
      </w:r>
      <w:proofErr w:type="gramEnd"/>
      <w:r w:rsidRPr="00F70D4A">
        <w:rPr>
          <w:u w:val="single"/>
        </w:rPr>
        <w:t xml:space="preserve"> provide lessons for the rest of the Latin American region and other¶ parts of the world besieged by crime and violence.</w:t>
      </w:r>
    </w:p>
    <w:p w14:paraId="511698BB" w14:textId="77777777" w:rsidR="00E22C69" w:rsidRDefault="00E22C69" w:rsidP="00E22C69">
      <w:pPr>
        <w:rPr>
          <w:rStyle w:val="Emphasis"/>
          <w:b w:val="0"/>
        </w:rPr>
      </w:pPr>
    </w:p>
    <w:p w14:paraId="3D2939B4" w14:textId="77777777" w:rsidR="00E22C69" w:rsidRPr="00D279F3" w:rsidRDefault="00E22C69" w:rsidP="00E22C69">
      <w:pPr>
        <w:pStyle w:val="Heading4"/>
      </w:pPr>
      <w:r>
        <w:t xml:space="preserve">That </w:t>
      </w:r>
      <w:r w:rsidRPr="00D279F3">
        <w:t>Instability generates conflict</w:t>
      </w:r>
      <w:r>
        <w:t xml:space="preserve"> and war</w:t>
      </w:r>
      <w:r w:rsidRPr="00D279F3">
        <w:t xml:space="preserve">, leads to </w:t>
      </w:r>
      <w:r>
        <w:t>spirals of governance failure</w:t>
      </w:r>
      <w:r w:rsidRPr="00D279F3">
        <w:t xml:space="preserve"> </w:t>
      </w:r>
      <w:r>
        <w:t>that exacerbates violence of all types</w:t>
      </w:r>
    </w:p>
    <w:p w14:paraId="71977C17" w14:textId="77777777" w:rsidR="00E22C69" w:rsidRPr="008752B4" w:rsidRDefault="00E22C69" w:rsidP="00E22C69">
      <w:pPr>
        <w:rPr>
          <w:rStyle w:val="StyleStyleBold12pt"/>
        </w:rPr>
      </w:pPr>
      <w:proofErr w:type="spellStart"/>
      <w:r w:rsidRPr="008752B4">
        <w:rPr>
          <w:rStyle w:val="StyleStyleBold12pt"/>
        </w:rPr>
        <w:t>Manwaring</w:t>
      </w:r>
      <w:proofErr w:type="spellEnd"/>
      <w:r w:rsidRPr="008752B4">
        <w:rPr>
          <w:rStyle w:val="StyleStyleBold12pt"/>
        </w:rPr>
        <w:t xml:space="preserve"> ‘5,</w:t>
      </w:r>
    </w:p>
    <w:p w14:paraId="5B80660E" w14:textId="77777777" w:rsidR="00E22C69" w:rsidRPr="008752B4" w:rsidRDefault="00E22C69" w:rsidP="00E22C69">
      <w:r w:rsidRPr="008752B4">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12" w:history="1">
        <w:r w:rsidRPr="008752B4">
          <w:t>http://www.strategicstudiesinstitute.army.mil/pdffiles/PUB628.pdf</w:t>
        </w:r>
      </w:hyperlink>
      <w:r w:rsidRPr="008752B4">
        <w:t>)</w:t>
      </w:r>
    </w:p>
    <w:p w14:paraId="67D80FE9" w14:textId="77777777" w:rsidR="00E22C69" w:rsidRDefault="00E22C69" w:rsidP="00E22C69">
      <w:pPr>
        <w:rPr>
          <w:rStyle w:val="Irrelevant6fontChar"/>
          <w:rFonts w:asciiTheme="minorHAnsi" w:eastAsiaTheme="minorEastAsia" w:hAnsiTheme="minorHAnsi"/>
          <w:sz w:val="16"/>
        </w:rPr>
      </w:pPr>
    </w:p>
    <w:p w14:paraId="3F04A35F" w14:textId="77777777" w:rsidR="00F70D4A" w:rsidRPr="00F70D4A" w:rsidRDefault="00E22C69" w:rsidP="00F70D4A">
      <w:pPr>
        <w:rPr>
          <w:u w:val="single"/>
        </w:rPr>
      </w:pPr>
      <w:r w:rsidRPr="00F70D4A">
        <w:rPr>
          <w:u w:val="single"/>
        </w:rPr>
        <w:t xml:space="preserve">At the same time, President Chávez’s approach to Latin American security and stability requires </w:t>
      </w:r>
      <w:proofErr w:type="gramStart"/>
      <w:r w:rsidRPr="00F70D4A">
        <w:rPr>
          <w:u w:val="single"/>
        </w:rPr>
        <w:t>a realignment</w:t>
      </w:r>
      <w:proofErr w:type="gramEnd"/>
      <w:r w:rsidRPr="00F70D4A">
        <w:rPr>
          <w:u w:val="single"/>
        </w:rPr>
        <w:t xml:space="preserve"> from capitalist </w:t>
      </w:r>
    </w:p>
    <w:p w14:paraId="7B4A7D38" w14:textId="38807DE4" w:rsidR="00F70D4A" w:rsidRPr="00F70D4A" w:rsidRDefault="00F70D4A" w:rsidP="00F70D4A">
      <w:pPr>
        <w:rPr>
          <w:u w:val="single"/>
        </w:rPr>
      </w:pPr>
      <w:r w:rsidRPr="00F70D4A">
        <w:rPr>
          <w:u w:val="single"/>
        </w:rPr>
        <w:t>AND</w:t>
      </w:r>
    </w:p>
    <w:p w14:paraId="66E73BE7" w14:textId="73B2D303" w:rsidR="00E22C69" w:rsidRPr="00F70D4A" w:rsidRDefault="00E22C69" w:rsidP="00F70D4A">
      <w:pPr>
        <w:rPr>
          <w:u w:val="single"/>
        </w:rPr>
      </w:pPr>
      <w:proofErr w:type="gramStart"/>
      <w:r w:rsidRPr="00F70D4A">
        <w:rPr>
          <w:u w:val="single"/>
        </w:rPr>
        <w:t>they</w:t>
      </w:r>
      <w:proofErr w:type="gramEnd"/>
      <w:r w:rsidRPr="00F70D4A">
        <w:rPr>
          <w:u w:val="single"/>
        </w:rPr>
        <w:t xml:space="preserve"> and their associated problems endanger global security, peace, and prosperity.</w:t>
      </w:r>
    </w:p>
    <w:p w14:paraId="4FF1FA16" w14:textId="77777777" w:rsidR="00E22C69" w:rsidRPr="00F70D4A" w:rsidRDefault="00E22C69" w:rsidP="00E22C69">
      <w:pPr>
        <w:rPr>
          <w:u w:val="single"/>
        </w:rPr>
      </w:pPr>
    </w:p>
    <w:p w14:paraId="49D4ACFC" w14:textId="77777777" w:rsidR="00E22C69" w:rsidRDefault="00E22C69" w:rsidP="00E22C69">
      <w:pPr>
        <w:pStyle w:val="Heading4"/>
        <w:rPr>
          <w:u w:val="single"/>
        </w:rPr>
      </w:pPr>
      <w:proofErr w:type="spellStart"/>
      <w:r w:rsidRPr="00674233">
        <w:rPr>
          <w:u w:val="single"/>
        </w:rPr>
        <w:t>Anti-americanism</w:t>
      </w:r>
      <w:proofErr w:type="spellEnd"/>
      <w:r w:rsidRPr="00674233">
        <w:t xml:space="preserve"> and unilateral military policies are </w:t>
      </w:r>
      <w:r w:rsidRPr="00674233">
        <w:rPr>
          <w:u w:val="single"/>
        </w:rPr>
        <w:t>decimating US legitimacy</w:t>
      </w:r>
      <w:r w:rsidRPr="00674233">
        <w:t>, threating th</w:t>
      </w:r>
      <w:r>
        <w:t>e American international system –</w:t>
      </w:r>
      <w:r w:rsidRPr="00674233">
        <w:t xml:space="preserve"> that causes </w:t>
      </w:r>
      <w:r w:rsidRPr="00674233">
        <w:rPr>
          <w:u w:val="single"/>
        </w:rPr>
        <w:t>excess interventions</w:t>
      </w:r>
      <w:r w:rsidRPr="00674233">
        <w:t xml:space="preserve"> and </w:t>
      </w:r>
      <w:r w:rsidRPr="00674233">
        <w:rPr>
          <w:u w:val="single"/>
        </w:rPr>
        <w:t>great power wars</w:t>
      </w:r>
    </w:p>
    <w:p w14:paraId="107185C1" w14:textId="62561134" w:rsidR="0034145B" w:rsidRPr="0034145B" w:rsidRDefault="0034145B" w:rsidP="0034145B">
      <w:pPr>
        <w:rPr>
          <w:rStyle w:val="StyleStyleBold12pt"/>
        </w:rPr>
      </w:pPr>
      <w:proofErr w:type="spellStart"/>
      <w:r w:rsidRPr="0034145B">
        <w:rPr>
          <w:rStyle w:val="StyleStyleBold12pt"/>
        </w:rPr>
        <w:t>Kupchan</w:t>
      </w:r>
      <w:proofErr w:type="spellEnd"/>
      <w:r w:rsidRPr="0034145B">
        <w:rPr>
          <w:rStyle w:val="StyleStyleBold12pt"/>
        </w:rPr>
        <w:t xml:space="preserve"> ‘12</w:t>
      </w:r>
    </w:p>
    <w:p w14:paraId="183E7C7A" w14:textId="327473FD" w:rsidR="00E22C69" w:rsidRPr="0034145B" w:rsidRDefault="00696FA4" w:rsidP="0034145B">
      <w:r>
        <w:t xml:space="preserve"> </w:t>
      </w:r>
      <w:r w:rsidR="0034145B">
        <w:t xml:space="preserve">(Charles </w:t>
      </w:r>
      <w:proofErr w:type="spellStart"/>
      <w:r w:rsidR="0034145B">
        <w:t>Kupchan</w:t>
      </w:r>
      <w:proofErr w:type="spellEnd"/>
      <w:r w:rsidR="0034145B">
        <w:t xml:space="preserve"> has a </w:t>
      </w:r>
      <w:r w:rsidR="00E22C69" w:rsidRPr="0034145B">
        <w:t>Ph.D. in international relations from Oxford, Associate Professo</w:t>
      </w:r>
      <w:r w:rsidR="0034145B">
        <w:t>r of International Relations @Georget</w:t>
      </w:r>
      <w:r w:rsidR="00E22C69" w:rsidRPr="0034145B">
        <w:t>own, Senior Fellow and Director of Europe Studies at th</w:t>
      </w:r>
      <w:r w:rsidR="0034145B">
        <w:t>e Council on Foreign Relations.</w:t>
      </w:r>
      <w:r w:rsidR="00E22C69" w:rsidRPr="0034145B">
        <w:t xml:space="preserve"> “Sorry, Mitt: It Won't Be an American Century”, FEBRUARY 6, 2012, http://www.foreignpolicy.com/articles/2012/02/06/it_won_t_be_an_american_century</w:t>
      </w:r>
      <w:proofErr w:type="gramStart"/>
      <w:r w:rsidR="00E22C69" w:rsidRPr="0034145B">
        <w:t>?page</w:t>
      </w:r>
      <w:proofErr w:type="gramEnd"/>
      <w:r w:rsidR="00E22C69" w:rsidRPr="0034145B">
        <w:t>=0,2)</w:t>
      </w:r>
    </w:p>
    <w:p w14:paraId="303A1B6E" w14:textId="77777777" w:rsidR="00E22C69" w:rsidRPr="002C7A10" w:rsidRDefault="00E22C69" w:rsidP="00E22C69">
      <w:pPr>
        <w:contextualSpacing/>
      </w:pPr>
    </w:p>
    <w:p w14:paraId="403B0CE6" w14:textId="662A70DD" w:rsidR="00696FA4" w:rsidRPr="00696FA4" w:rsidRDefault="00E22C69" w:rsidP="00696FA4">
      <w:pPr>
        <w:rPr>
          <w:u w:val="single"/>
        </w:rPr>
      </w:pPr>
      <w:r w:rsidRPr="00696FA4">
        <w:rPr>
          <w:u w:val="single"/>
        </w:rPr>
        <w:t xml:space="preserve">In an election season, such talk rolls easily off the tongue. But Romney's hackneyed rhetoric is woefully out of step -- both with an American electorate </w:t>
      </w:r>
    </w:p>
    <w:p w14:paraId="0538CDAB" w14:textId="231D6939" w:rsidR="00696FA4" w:rsidRPr="00696FA4" w:rsidRDefault="00696FA4" w:rsidP="00696FA4">
      <w:pPr>
        <w:rPr>
          <w:u w:val="single"/>
        </w:rPr>
      </w:pPr>
      <w:r w:rsidRPr="00696FA4">
        <w:rPr>
          <w:u w:val="single"/>
        </w:rPr>
        <w:t>AND</w:t>
      </w:r>
    </w:p>
    <w:p w14:paraId="6F36C481" w14:textId="77777777" w:rsidR="00696FA4" w:rsidRPr="00696FA4" w:rsidRDefault="00696FA4" w:rsidP="00696FA4">
      <w:pPr>
        <w:rPr>
          <w:u w:val="single"/>
        </w:rPr>
      </w:pPr>
    </w:p>
    <w:p w14:paraId="41CE16DF" w14:textId="38927D90" w:rsidR="00E22C69" w:rsidRPr="00696FA4" w:rsidRDefault="00E22C69" w:rsidP="00696FA4">
      <w:pPr>
        <w:rPr>
          <w:u w:val="single"/>
        </w:rPr>
      </w:pPr>
      <w:proofErr w:type="gramStart"/>
      <w:r w:rsidRPr="00696FA4">
        <w:rPr>
          <w:u w:val="single"/>
        </w:rPr>
        <w:t>guiding</w:t>
      </w:r>
      <w:proofErr w:type="gramEnd"/>
      <w:r w:rsidRPr="00696FA4">
        <w:rPr>
          <w:u w:val="single"/>
        </w:rPr>
        <w:t xml:space="preserve"> a more diverse and unwieldy globe to consensus and cooperation.</w:t>
      </w:r>
    </w:p>
    <w:p w14:paraId="1A504746" w14:textId="77777777" w:rsidR="00E22C69" w:rsidRPr="002C7A10" w:rsidRDefault="00E22C69" w:rsidP="00E22C69">
      <w:pPr>
        <w:contextualSpacing/>
      </w:pPr>
    </w:p>
    <w:p w14:paraId="14CB0F3D" w14:textId="77777777" w:rsidR="00E22C69" w:rsidRPr="00E65467" w:rsidRDefault="00E22C69" w:rsidP="00E22C69">
      <w:pPr>
        <w:pStyle w:val="Heading4"/>
      </w:pPr>
      <w:r w:rsidRPr="00E65467">
        <w:t>A strong Mexico would boost multilateral cooperation – a collapse would cause international fallout</w:t>
      </w:r>
    </w:p>
    <w:p w14:paraId="3C05AC6E" w14:textId="77777777" w:rsidR="00696FA4" w:rsidRPr="00696FA4" w:rsidRDefault="00E22C69" w:rsidP="00696FA4">
      <w:pPr>
        <w:rPr>
          <w:u w:val="single"/>
        </w:rPr>
      </w:pPr>
      <w:r w:rsidRPr="004D68D8">
        <w:rPr>
          <w:rStyle w:val="StyleStyleBold12pt"/>
          <w:rFonts w:ascii="Times New Roman" w:hAnsi="Times New Roman"/>
        </w:rPr>
        <w:br/>
      </w:r>
      <w:r>
        <w:rPr>
          <w:rStyle w:val="StyleStyleBold12pt"/>
          <w:rFonts w:ascii="Times New Roman" w:hAnsi="Times New Roman"/>
        </w:rPr>
        <w:t>O’Neil</w:t>
      </w:r>
      <w:r w:rsidRPr="004D68D8">
        <w:rPr>
          <w:rStyle w:val="StyleStyleBold12pt"/>
          <w:rFonts w:ascii="Times New Roman" w:hAnsi="Times New Roman"/>
        </w:rPr>
        <w:t xml:space="preserve"> ’13</w:t>
      </w:r>
      <w:r w:rsidRPr="004D68D8">
        <w:rPr>
          <w:color w:val="4D4D4D"/>
          <w:szCs w:val="22"/>
        </w:rPr>
        <w:t xml:space="preserve"> </w:t>
      </w:r>
      <w:r w:rsidRPr="004D68D8">
        <w:t>2013, Shannon K. O’Neil is a senior fellow for Latin America Studies at the Council on Foreign Relations (CFR) a nonpartisan foreign-policy think tank and membership organization, “Two Nations Indivisible”, it’s a book</w:t>
      </w:r>
      <w:r w:rsidRPr="004D68D8">
        <w:br/>
      </w:r>
      <w:r w:rsidRPr="00696FA4">
        <w:rPr>
          <w:u w:val="single"/>
        </w:rPr>
        <w:t xml:space="preserve">Mexico’s Crossroads After nearly three transformative decades, Mexico is still in the midst </w:t>
      </w:r>
    </w:p>
    <w:p w14:paraId="75CA2128" w14:textId="77777777" w:rsidR="00696FA4" w:rsidRPr="00696FA4" w:rsidRDefault="00696FA4" w:rsidP="00696FA4">
      <w:pPr>
        <w:rPr>
          <w:u w:val="single"/>
        </w:rPr>
      </w:pPr>
      <w:r w:rsidRPr="00696FA4">
        <w:rPr>
          <w:u w:val="single"/>
        </w:rPr>
        <w:t>AND</w:t>
      </w:r>
    </w:p>
    <w:p w14:paraId="4D146396" w14:textId="6666F13E" w:rsidR="00E22C69" w:rsidRPr="00696FA4" w:rsidRDefault="00E22C69" w:rsidP="00696FA4">
      <w:pPr>
        <w:rPr>
          <w:u w:val="single"/>
        </w:rPr>
      </w:pPr>
      <w:proofErr w:type="gramStart"/>
      <w:r w:rsidRPr="00696FA4">
        <w:rPr>
          <w:u w:val="single"/>
        </w:rPr>
        <w:t>path</w:t>
      </w:r>
      <w:proofErr w:type="gramEnd"/>
      <w:r w:rsidRPr="00696FA4">
        <w:rPr>
          <w:u w:val="single"/>
        </w:rPr>
        <w:t xml:space="preserve"> Mexico takes will have far-reaching repercussions for the United States.</w:t>
      </w:r>
    </w:p>
    <w:p w14:paraId="223D55D3" w14:textId="459FE1C8" w:rsidR="00E22C69" w:rsidRDefault="00E22C69" w:rsidP="00E22C69">
      <w:pPr>
        <w:pStyle w:val="Heading4"/>
      </w:pPr>
      <w:r>
        <w:t>Strong US multilateral leadership and approaches are key to successful HFC amendment adoption</w:t>
      </w:r>
      <w:r w:rsidR="00A01D04">
        <w:t>—China proves</w:t>
      </w:r>
    </w:p>
    <w:p w14:paraId="26123B72" w14:textId="1D143229" w:rsidR="00E22C69" w:rsidRPr="00C5158E" w:rsidRDefault="00E22C69" w:rsidP="00E22C69">
      <w:pPr>
        <w:rPr>
          <w:rStyle w:val="StyleStyleBold12pt"/>
        </w:rPr>
      </w:pPr>
      <w:r w:rsidRPr="00C5158E">
        <w:rPr>
          <w:rStyle w:val="StyleStyleBold12pt"/>
        </w:rPr>
        <w:t>Meek et al</w:t>
      </w:r>
      <w:r w:rsidR="009744DA">
        <w:rPr>
          <w:rStyle w:val="StyleStyleBold12pt"/>
        </w:rPr>
        <w:t>.</w:t>
      </w:r>
      <w:r w:rsidRPr="00C5158E">
        <w:rPr>
          <w:rStyle w:val="StyleStyleBold12pt"/>
        </w:rPr>
        <w:t xml:space="preserve"> ‘13</w:t>
      </w:r>
    </w:p>
    <w:p w14:paraId="247F5C4F" w14:textId="77777777" w:rsidR="00E22C69" w:rsidRDefault="00E22C69" w:rsidP="00E22C69">
      <w:r>
        <w:rPr>
          <w:u w:val="single"/>
        </w:rPr>
        <w:t>(</w:t>
      </w:r>
      <w:r w:rsidRPr="00C5158E">
        <w:rPr>
          <w:u w:val="single"/>
        </w:rPr>
        <w:t>Kristin Meek</w:t>
      </w:r>
      <w:r>
        <w:t xml:space="preserve"> is an Associate in the Climate and Energy Program at the World Resources Institute. Kristin holds a B.S. in environmental studies from Gettysburg College and a Master of Environmental Management degree from Duke University, where she focused on global environmental change. </w:t>
      </w:r>
      <w:r w:rsidRPr="00C5158E">
        <w:rPr>
          <w:u w:val="single"/>
        </w:rPr>
        <w:t xml:space="preserve">Jonathan </w:t>
      </w:r>
      <w:proofErr w:type="spellStart"/>
      <w:r w:rsidRPr="00C5158E">
        <w:rPr>
          <w:u w:val="single"/>
        </w:rPr>
        <w:t>Moch</w:t>
      </w:r>
      <w:proofErr w:type="spellEnd"/>
      <w:r>
        <w:t xml:space="preserve"> holds an AB from the Department of Geosciences and from the Woodrow Wilson School of Public and International Affairs at Princeton University, with minors in Environmental Studies and Chinese Language and Culture. During his summers, Jonathan worked at NOAA’s Geophysical Fluid Dynamics Laboratory and studied Mandarin at Beijing Normal University. “</w:t>
      </w:r>
      <w:r w:rsidRPr="00C5158E">
        <w:t>3 Big Takeaways from the New Globa</w:t>
      </w:r>
      <w:r>
        <w:t xml:space="preserve">l Commitment to Phase Down HFCs.” </w:t>
      </w:r>
      <w:r>
        <w:rPr>
          <w:i/>
        </w:rPr>
        <w:t xml:space="preserve">World Resources Institute. </w:t>
      </w:r>
      <w:r>
        <w:t>7/6/2013</w:t>
      </w:r>
      <w:r w:rsidRPr="00C5158E">
        <w:t xml:space="preserve">. </w:t>
      </w:r>
      <w:hyperlink r:id="rId13" w:history="1">
        <w:r w:rsidRPr="00C5158E">
          <w:t>http://www.wri.org/blog/3-big-takeaways-new-global-commitment-phase-down-hfcs</w:t>
        </w:r>
      </w:hyperlink>
      <w:r w:rsidRPr="00C5158E">
        <w:t xml:space="preserve">. </w:t>
      </w:r>
      <w:r>
        <w:t>EJW. 3/16/2014.)</w:t>
      </w:r>
    </w:p>
    <w:p w14:paraId="734EF6A9" w14:textId="77777777" w:rsidR="00696FA4" w:rsidRPr="00696FA4" w:rsidRDefault="00E22C69" w:rsidP="00696FA4">
      <w:pPr>
        <w:rPr>
          <w:u w:val="single"/>
        </w:rPr>
      </w:pPr>
      <w:r w:rsidRPr="00696FA4">
        <w:rPr>
          <w:u w:val="single"/>
        </w:rPr>
        <w:t xml:space="preserve">¶ ¶ International climate action took an encouraging step forward today. President Obama reached agreements with the G-20 and </w:t>
      </w:r>
    </w:p>
    <w:p w14:paraId="0286FFCE" w14:textId="77777777" w:rsidR="00696FA4" w:rsidRPr="00696FA4" w:rsidRDefault="00696FA4" w:rsidP="00696FA4">
      <w:pPr>
        <w:rPr>
          <w:u w:val="single"/>
        </w:rPr>
      </w:pPr>
      <w:r w:rsidRPr="00696FA4">
        <w:rPr>
          <w:u w:val="single"/>
        </w:rPr>
        <w:t>AND</w:t>
      </w:r>
    </w:p>
    <w:p w14:paraId="4504F8A6" w14:textId="10103265" w:rsidR="00E22C69" w:rsidRPr="00696FA4" w:rsidRDefault="00E22C69" w:rsidP="00696FA4">
      <w:pPr>
        <w:rPr>
          <w:u w:val="single"/>
        </w:rPr>
      </w:pPr>
      <w:proofErr w:type="gramStart"/>
      <w:r w:rsidRPr="00696FA4">
        <w:rPr>
          <w:u w:val="single"/>
        </w:rPr>
        <w:t>change</w:t>
      </w:r>
      <w:proofErr w:type="gramEnd"/>
      <w:r w:rsidRPr="00696FA4">
        <w:rPr>
          <w:u w:val="single"/>
        </w:rPr>
        <w:t>. Today’s events could serve as inspiration for scaling up international ambition.</w:t>
      </w:r>
    </w:p>
    <w:p w14:paraId="6AC3C9C0" w14:textId="77777777" w:rsidR="00E22C69" w:rsidRDefault="00E22C69" w:rsidP="00E22C69"/>
    <w:p w14:paraId="741FB598" w14:textId="46110F61" w:rsidR="00E22C69" w:rsidRDefault="00A01D04" w:rsidP="00E22C69">
      <w:pPr>
        <w:pStyle w:val="Heading4"/>
      </w:pPr>
      <w:r>
        <w:t>HFC phase-</w:t>
      </w:r>
      <w:r w:rsidR="00E22C69">
        <w:t xml:space="preserve">down has support but getting India on board is key </w:t>
      </w:r>
      <w:r>
        <w:t>to</w:t>
      </w:r>
      <w:r w:rsidR="00E22C69">
        <w:t xml:space="preserve"> success</w:t>
      </w:r>
    </w:p>
    <w:p w14:paraId="7F86892B" w14:textId="77777777" w:rsidR="00E22C69" w:rsidRPr="00814D37" w:rsidRDefault="00E22C69" w:rsidP="00E22C69">
      <w:pPr>
        <w:rPr>
          <w:rStyle w:val="StyleStyleBold12pt"/>
        </w:rPr>
      </w:pPr>
      <w:proofErr w:type="spellStart"/>
      <w:r w:rsidRPr="00814D37">
        <w:rPr>
          <w:rStyle w:val="StyleStyleBold12pt"/>
        </w:rPr>
        <w:t>Doniger</w:t>
      </w:r>
      <w:proofErr w:type="spellEnd"/>
      <w:r w:rsidRPr="00814D37">
        <w:rPr>
          <w:rStyle w:val="StyleStyleBold12pt"/>
        </w:rPr>
        <w:t xml:space="preserve"> ‘13</w:t>
      </w:r>
    </w:p>
    <w:p w14:paraId="674927B0" w14:textId="77777777" w:rsidR="00E22C69" w:rsidRPr="00814D37" w:rsidRDefault="00E22C69" w:rsidP="00E22C69">
      <w:r w:rsidRPr="00814D37">
        <w:t xml:space="preserve">(David </w:t>
      </w:r>
      <w:proofErr w:type="spellStart"/>
      <w:r w:rsidRPr="00814D37">
        <w:t>Doniger</w:t>
      </w:r>
      <w:proofErr w:type="spellEnd"/>
      <w:r w:rsidRPr="00814D37">
        <w:t xml:space="preserve"> is the policy director of the Natural Resources Defense Council's (NRDC) Climate and Clean Air Program, and our chief global warming lawyer. He rejoined NRDC in March 2001 after serving for eight years in the Clinton administration, where he was director of climate change policy at the U.S. Environmental Protection Agency and, before that, counsel to the head of the EPA's clean air program. He also served for a year at the Council on Environmental Quality “Mixed Signals and Missed Opportunities as India Puts the Brakes on HFC Phase-Down Talks.” Switchboard is the staff blog of the Natural Resources Defense Council</w:t>
      </w:r>
      <w:r>
        <w:t xml:space="preserve"> </w:t>
      </w:r>
      <w:r w:rsidRPr="00814D37">
        <w:t>Group</w:t>
      </w:r>
      <w:r>
        <w:t xml:space="preserve">. </w:t>
      </w:r>
      <w:hyperlink r:id="rId14" w:history="1">
        <w:r w:rsidRPr="00814D37">
          <w:t>http://switchboard.nrdc.org/blogs/ddoniger/mixed_signals_and_missed_oppor.html</w:t>
        </w:r>
      </w:hyperlink>
      <w:r w:rsidRPr="00814D37">
        <w:t>. 10/29/13. EJW. 3/16/2014.)</w:t>
      </w:r>
    </w:p>
    <w:p w14:paraId="73E06DF3" w14:textId="77777777" w:rsidR="00696FA4" w:rsidRPr="00696FA4" w:rsidRDefault="00E22C69" w:rsidP="00696FA4">
      <w:pPr>
        <w:rPr>
          <w:u w:val="single"/>
        </w:rPr>
      </w:pPr>
      <w:r w:rsidRPr="00696FA4">
        <w:rPr>
          <w:u w:val="single"/>
        </w:rPr>
        <w:t xml:space="preserve">After a summer of diplomatic progress at the level of presidents and prime ministers, </w:t>
      </w:r>
    </w:p>
    <w:p w14:paraId="50F3320D" w14:textId="77777777" w:rsidR="00696FA4" w:rsidRPr="00696FA4" w:rsidRDefault="00696FA4" w:rsidP="00696FA4">
      <w:pPr>
        <w:rPr>
          <w:u w:val="single"/>
        </w:rPr>
      </w:pPr>
      <w:r w:rsidRPr="00696FA4">
        <w:rPr>
          <w:u w:val="single"/>
        </w:rPr>
        <w:t>AND</w:t>
      </w:r>
    </w:p>
    <w:p w14:paraId="7C846885" w14:textId="1CD40CF8" w:rsidR="00E22C69" w:rsidRPr="00696FA4" w:rsidRDefault="00E22C69" w:rsidP="00696FA4">
      <w:pPr>
        <w:rPr>
          <w:u w:val="single"/>
        </w:rPr>
      </w:pPr>
      <w:proofErr w:type="gramStart"/>
      <w:r w:rsidRPr="00696FA4">
        <w:rPr>
          <w:u w:val="single"/>
        </w:rPr>
        <w:t>out</w:t>
      </w:r>
      <w:proofErr w:type="gramEnd"/>
      <w:r w:rsidRPr="00696FA4">
        <w:rPr>
          <w:u w:val="single"/>
        </w:rPr>
        <w:t xml:space="preserve"> the technical, financial and other issues involved in negotiating an HFC phase-down. </w:t>
      </w:r>
    </w:p>
    <w:p w14:paraId="7EAAB17F" w14:textId="77777777" w:rsidR="00E22C69" w:rsidRDefault="00E22C69" w:rsidP="00E22C69"/>
    <w:p w14:paraId="756846A6" w14:textId="77777777" w:rsidR="00E22C69" w:rsidRDefault="00E22C69" w:rsidP="00E22C69">
      <w:pPr>
        <w:pStyle w:val="Heading4"/>
      </w:pPr>
      <w:r>
        <w:t>Successful HFC phasedown through the Montreal Protocol is key to solving climate change—increasing super greenhouse emissions accelerate climate change—causes extinction</w:t>
      </w:r>
    </w:p>
    <w:p w14:paraId="3C6B55B3" w14:textId="77777777" w:rsidR="00E22C69" w:rsidRPr="00D25DFB" w:rsidRDefault="00E22C69" w:rsidP="00E22C69">
      <w:pPr>
        <w:rPr>
          <w:rStyle w:val="StyleStyleBold12pt"/>
        </w:rPr>
      </w:pPr>
      <w:proofErr w:type="spellStart"/>
      <w:r w:rsidRPr="00D25DFB">
        <w:rPr>
          <w:rStyle w:val="StyleStyleBold12pt"/>
        </w:rPr>
        <w:t>Lefton</w:t>
      </w:r>
      <w:proofErr w:type="spellEnd"/>
      <w:r w:rsidRPr="00D25DFB">
        <w:rPr>
          <w:rStyle w:val="StyleStyleBold12pt"/>
        </w:rPr>
        <w:t xml:space="preserve"> et al ‘13</w:t>
      </w:r>
    </w:p>
    <w:p w14:paraId="7CC3968E" w14:textId="77777777" w:rsidR="00E22C69" w:rsidRPr="00C1331C" w:rsidRDefault="00E22C69" w:rsidP="00E22C69">
      <w:pPr>
        <w:rPr>
          <w:sz w:val="18"/>
          <w:szCs w:val="18"/>
        </w:rPr>
      </w:pPr>
      <w:r w:rsidRPr="00C1331C">
        <w:rPr>
          <w:sz w:val="18"/>
          <w:szCs w:val="18"/>
        </w:rPr>
        <w:t xml:space="preserve">(Rebecca </w:t>
      </w:r>
      <w:proofErr w:type="spellStart"/>
      <w:r w:rsidRPr="00C1331C">
        <w:rPr>
          <w:sz w:val="18"/>
          <w:szCs w:val="18"/>
        </w:rPr>
        <w:t>Lefton</w:t>
      </w:r>
      <w:proofErr w:type="spellEnd"/>
      <w:r w:rsidRPr="00C1331C">
        <w:rPr>
          <w:sz w:val="18"/>
          <w:szCs w:val="18"/>
        </w:rPr>
        <w:t xml:space="preserve"> is a Senior Policy Analyst at American Progress, specializing in international climate change policy and sustainable development. She develops policy positions and strategizes campaigns to advance public awareness and understanding of international energy and climate issues, and directs legislative and advocacy initiatives. She represents American Progress at global conferences, including the United Nations Framework Convention on Climate Change and the United Nations Conference on Sustainable Development. She holds a master’s degree in public policy from the Harris School of Public Policy at the University of Chicago, where she was an academic chair for women in public policy. Ben </w:t>
      </w:r>
      <w:proofErr w:type="spellStart"/>
      <w:r w:rsidRPr="00C1331C">
        <w:rPr>
          <w:sz w:val="18"/>
          <w:szCs w:val="18"/>
        </w:rPr>
        <w:t>Bovarnick</w:t>
      </w:r>
      <w:proofErr w:type="spellEnd"/>
      <w:r w:rsidRPr="00C1331C">
        <w:rPr>
          <w:sz w:val="18"/>
          <w:szCs w:val="18"/>
        </w:rPr>
        <w:t xml:space="preserve"> graduated from the University of Rochester with a bachelor of arts in chemistry and political science and is originally from Oakland, California. “Top 5 Reasons to Phase Down HFCs in the Montreal Protocol.” </w:t>
      </w:r>
      <w:proofErr w:type="gramStart"/>
      <w:r w:rsidRPr="00C1331C">
        <w:rPr>
          <w:sz w:val="18"/>
          <w:szCs w:val="18"/>
        </w:rPr>
        <w:t>Center for American Progress.</w:t>
      </w:r>
      <w:proofErr w:type="gramEnd"/>
      <w:r w:rsidRPr="00C1331C">
        <w:rPr>
          <w:sz w:val="18"/>
          <w:szCs w:val="18"/>
        </w:rPr>
        <w:t xml:space="preserve"> </w:t>
      </w:r>
      <w:hyperlink r:id="rId15" w:history="1">
        <w:r w:rsidRPr="00C1331C">
          <w:rPr>
            <w:sz w:val="18"/>
            <w:szCs w:val="18"/>
          </w:rPr>
          <w:t>http://www.americanprogress.org/issues/green/news/2013/10/23/77798/top-5-reasons-to-phase-down-hfcs-in-the-montreal-protocol/</w:t>
        </w:r>
      </w:hyperlink>
      <w:r w:rsidRPr="00C1331C">
        <w:rPr>
          <w:sz w:val="18"/>
          <w:szCs w:val="18"/>
        </w:rPr>
        <w:t>. 10/23/2013. EJW. 3/16/2014.)</w:t>
      </w:r>
    </w:p>
    <w:p w14:paraId="06F72140" w14:textId="77777777" w:rsidR="00696FA4" w:rsidRPr="00696FA4" w:rsidRDefault="00E22C69" w:rsidP="00E22C69">
      <w:pPr>
        <w:rPr>
          <w:u w:val="single"/>
        </w:rPr>
      </w:pPr>
      <w:r w:rsidRPr="00696FA4">
        <w:rPr>
          <w:u w:val="single"/>
        </w:rPr>
        <w:t xml:space="preserve">In 1974, scientists first warned that chlorofluorocarbons, or CFCs, used for aerosols in </w:t>
      </w:r>
    </w:p>
    <w:p w14:paraId="49701597" w14:textId="77777777" w:rsidR="00696FA4" w:rsidRPr="00696FA4" w:rsidRDefault="00696FA4" w:rsidP="00E22C69">
      <w:pPr>
        <w:rPr>
          <w:u w:val="single"/>
        </w:rPr>
      </w:pPr>
      <w:r w:rsidRPr="00696FA4">
        <w:rPr>
          <w:u w:val="single"/>
        </w:rPr>
        <w:t>AND</w:t>
      </w:r>
    </w:p>
    <w:p w14:paraId="7673C051" w14:textId="6BF91D57" w:rsidR="00E22C69" w:rsidRPr="00696FA4" w:rsidRDefault="00E22C69" w:rsidP="00E22C69">
      <w:pPr>
        <w:rPr>
          <w:u w:val="single"/>
        </w:rPr>
      </w:pPr>
      <w:proofErr w:type="gramStart"/>
      <w:r w:rsidRPr="00696FA4">
        <w:rPr>
          <w:u w:val="single"/>
        </w:rPr>
        <w:t>take</w:t>
      </w:r>
      <w:proofErr w:type="gramEnd"/>
      <w:r w:rsidRPr="00696FA4">
        <w:rPr>
          <w:u w:val="single"/>
        </w:rPr>
        <w:t xml:space="preserve"> advantage of the existing Montreal Protocol and leverage its prior success in the fight to curb HFCs.</w:t>
      </w:r>
    </w:p>
    <w:p w14:paraId="51A5D1A5" w14:textId="77777777" w:rsidR="00E22C69" w:rsidRPr="00873B8F" w:rsidRDefault="00E22C69" w:rsidP="00E22C69">
      <w:pPr>
        <w:rPr>
          <w:b/>
          <w:u w:val="single"/>
        </w:rPr>
      </w:pPr>
    </w:p>
    <w:p w14:paraId="61688846" w14:textId="77777777" w:rsidR="00E22C69" w:rsidRDefault="00E22C69" w:rsidP="00E22C69">
      <w:pPr>
        <w:pStyle w:val="Heading4"/>
      </w:pPr>
      <w:r w:rsidRPr="00714801">
        <w:t>Global warming is anthropogenic and will cause extinction</w:t>
      </w:r>
      <w:r>
        <w:t>—consensus of scientists agree</w:t>
      </w:r>
    </w:p>
    <w:p w14:paraId="0240BD66" w14:textId="77777777" w:rsidR="00E22C69" w:rsidRPr="00637BD8" w:rsidRDefault="00E22C69" w:rsidP="00E22C69">
      <w:pPr>
        <w:rPr>
          <w:rStyle w:val="StyleStyleBold12pt"/>
        </w:rPr>
      </w:pPr>
      <w:r w:rsidRPr="00637BD8">
        <w:rPr>
          <w:rStyle w:val="StyleStyleBold12pt"/>
        </w:rPr>
        <w:t>Hansen ‘12</w:t>
      </w:r>
    </w:p>
    <w:p w14:paraId="08AEAEFA" w14:textId="77777777" w:rsidR="00E22C69" w:rsidRPr="00D10388" w:rsidRDefault="00E22C69" w:rsidP="00E22C69">
      <w:r w:rsidRPr="00D10388">
        <w:t xml:space="preserve">James Hansen, PHD, director of the NASA Goddard Institute for Space Studies, May 9, 2012, “Game Over for the Climate”, </w:t>
      </w:r>
      <w:hyperlink r:id="rId16" w:history="1">
        <w:r w:rsidRPr="00D10388">
          <w:t>http://www.nytimes.com/2012/05/10/opinion/game-over-for-the-climate.html?_r=1&amp;partner=rssnyt&amp;emc=rss</w:t>
        </w:r>
      </w:hyperlink>
      <w:r w:rsidRPr="00D10388">
        <w:t xml:space="preserve">, </w:t>
      </w:r>
    </w:p>
    <w:p w14:paraId="307B53C9" w14:textId="77777777" w:rsidR="00E22C69" w:rsidRDefault="00E22C69" w:rsidP="00E22C69"/>
    <w:p w14:paraId="23B8CF3A" w14:textId="77777777" w:rsidR="00696FA4" w:rsidRPr="00696FA4" w:rsidRDefault="00E22C69" w:rsidP="00696FA4">
      <w:pPr>
        <w:rPr>
          <w:u w:val="single"/>
        </w:rPr>
      </w:pPr>
      <w:r w:rsidRPr="00696FA4">
        <w:rPr>
          <w:u w:val="single"/>
        </w:rPr>
        <w:t xml:space="preserve">GLOBAL warming isn’t a prediction. It is happening. That is why I was so troubled to read a </w:t>
      </w:r>
    </w:p>
    <w:p w14:paraId="11EB0B24" w14:textId="77777777" w:rsidR="00696FA4" w:rsidRPr="00696FA4" w:rsidRDefault="00696FA4" w:rsidP="00696FA4">
      <w:pPr>
        <w:rPr>
          <w:u w:val="single"/>
        </w:rPr>
      </w:pPr>
      <w:r w:rsidRPr="00696FA4">
        <w:rPr>
          <w:u w:val="single"/>
        </w:rPr>
        <w:t>AND</w:t>
      </w:r>
    </w:p>
    <w:p w14:paraId="064A21E0" w14:textId="011710BD" w:rsidR="00E22C69" w:rsidRPr="00696FA4" w:rsidRDefault="00E22C69" w:rsidP="00696FA4">
      <w:pPr>
        <w:rPr>
          <w:u w:val="single"/>
        </w:rPr>
      </w:pPr>
      <w:proofErr w:type="gramStart"/>
      <w:r w:rsidRPr="00696FA4">
        <w:rPr>
          <w:u w:val="single"/>
        </w:rPr>
        <w:t>and</w:t>
      </w:r>
      <w:proofErr w:type="gramEnd"/>
      <w:r w:rsidRPr="00696FA4">
        <w:rPr>
          <w:u w:val="single"/>
        </w:rPr>
        <w:t xml:space="preserve"> be judged immoral by coming generations.</w:t>
      </w:r>
    </w:p>
    <w:p w14:paraId="65024D20" w14:textId="77777777" w:rsidR="00E22C69" w:rsidRDefault="00E22C69" w:rsidP="00E22C69"/>
    <w:p w14:paraId="37991264" w14:textId="77777777" w:rsidR="009D7882" w:rsidRPr="00674233" w:rsidRDefault="009D7882" w:rsidP="009D7882">
      <w:pPr>
        <w:pStyle w:val="Heading4"/>
      </w:pPr>
      <w:proofErr w:type="spellStart"/>
      <w:r>
        <w:t>Multilat</w:t>
      </w:r>
      <w:proofErr w:type="spellEnd"/>
      <w:r>
        <w:t xml:space="preserve"> solves war—leads to</w:t>
      </w:r>
      <w:r w:rsidRPr="00674233">
        <w:t xml:space="preserve"> greater power-sharing and international cooperation, resolving conflict</w:t>
      </w:r>
    </w:p>
    <w:p w14:paraId="06635C20" w14:textId="77777777" w:rsidR="009D7882" w:rsidRPr="00AD1812" w:rsidRDefault="009D7882" w:rsidP="009D7882">
      <w:pPr>
        <w:contextualSpacing/>
        <w:rPr>
          <w:sz w:val="14"/>
          <w:szCs w:val="14"/>
          <w:u w:val="single"/>
        </w:rPr>
      </w:pPr>
      <w:proofErr w:type="spellStart"/>
      <w:r w:rsidRPr="002C7A10">
        <w:rPr>
          <w:b/>
          <w:bCs/>
        </w:rPr>
        <w:t>Pouliot</w:t>
      </w:r>
      <w:proofErr w:type="spellEnd"/>
      <w:r w:rsidRPr="002C7A10">
        <w:rPr>
          <w:b/>
          <w:bCs/>
        </w:rPr>
        <w:t xml:space="preserve"> 11 </w:t>
      </w:r>
      <w:r w:rsidRPr="002C7A10">
        <w:rPr>
          <w:sz w:val="14"/>
          <w:szCs w:val="14"/>
        </w:rPr>
        <w:t xml:space="preserve">— </w:t>
      </w:r>
      <w:r w:rsidRPr="002C7A10">
        <w:t xml:space="preserve">Professor of Political Science at McGill University (Vincent </w:t>
      </w:r>
      <w:proofErr w:type="spellStart"/>
      <w:r w:rsidRPr="002C7A10">
        <w:t>Pouliot</w:t>
      </w:r>
      <w:proofErr w:type="spellEnd"/>
      <w:r w:rsidRPr="002C7A10">
        <w:t xml:space="preserve">, “Multilateralism </w:t>
      </w:r>
      <w:r w:rsidRPr="00AD1812">
        <w:rPr>
          <w:u w:val="single"/>
        </w:rPr>
        <w:t>as an End in Itself,” International Studies Perspectives (2011) 12, 18–26)//NG</w:t>
      </w:r>
    </w:p>
    <w:p w14:paraId="2CD1EA47" w14:textId="77777777" w:rsidR="009D7882" w:rsidRPr="00AD1812" w:rsidRDefault="009D7882" w:rsidP="009D7882">
      <w:pPr>
        <w:rPr>
          <w:u w:val="single"/>
        </w:rPr>
      </w:pPr>
      <w:r w:rsidRPr="00AD1812">
        <w:rPr>
          <w:u w:val="single"/>
        </w:rPr>
        <w:t xml:space="preserve">Because it rests on open, nondiscriminatory debate, and the routine exchange of viewpoints, the multilateral procedure introduces </w:t>
      </w:r>
    </w:p>
    <w:p w14:paraId="0C15778B" w14:textId="77777777" w:rsidR="009D7882" w:rsidRPr="00AD1812" w:rsidRDefault="009D7882" w:rsidP="009D7882">
      <w:pPr>
        <w:rPr>
          <w:u w:val="single"/>
        </w:rPr>
      </w:pPr>
      <w:r w:rsidRPr="00AD1812">
        <w:rPr>
          <w:u w:val="single"/>
        </w:rPr>
        <w:t>AND</w:t>
      </w:r>
    </w:p>
    <w:p w14:paraId="2E97C97E" w14:textId="77777777" w:rsidR="009D7882" w:rsidRPr="00AD1812" w:rsidRDefault="009D7882" w:rsidP="009D7882">
      <w:pPr>
        <w:rPr>
          <w:u w:val="single"/>
        </w:rPr>
      </w:pPr>
      <w:proofErr w:type="gramStart"/>
      <w:r w:rsidRPr="00AD1812">
        <w:rPr>
          <w:u w:val="single"/>
        </w:rPr>
        <w:t>benefits</w:t>
      </w:r>
      <w:proofErr w:type="gramEnd"/>
      <w:r w:rsidRPr="00AD1812">
        <w:rPr>
          <w:u w:val="single"/>
        </w:rPr>
        <w:t xml:space="preserve"> that further strengthen the impetus for multilateral dialog. Pg. 21-23 </w:t>
      </w:r>
    </w:p>
    <w:p w14:paraId="57F39B49" w14:textId="77777777" w:rsidR="009D7882" w:rsidRDefault="009D7882" w:rsidP="00E22C69"/>
    <w:p w14:paraId="2455B668" w14:textId="77777777" w:rsidR="00E22C69" w:rsidRDefault="00E22C69" w:rsidP="00E22C69">
      <w:pPr>
        <w:pStyle w:val="Heading4"/>
        <w:rPr>
          <w:u w:val="single"/>
        </w:rPr>
      </w:pPr>
      <w:r w:rsidRPr="00674233">
        <w:t xml:space="preserve">Multilateralism </w:t>
      </w:r>
      <w:r>
        <w:t xml:space="preserve">is a </w:t>
      </w:r>
      <w:r w:rsidRPr="00674233">
        <w:rPr>
          <w:u w:val="single"/>
        </w:rPr>
        <w:t>credible alternative</w:t>
      </w:r>
      <w:r>
        <w:t xml:space="preserve"> –</w:t>
      </w:r>
      <w:r w:rsidRPr="00674233">
        <w:t xml:space="preserve"> it promotes </w:t>
      </w:r>
      <w:r w:rsidRPr="00674233">
        <w:rPr>
          <w:u w:val="single"/>
        </w:rPr>
        <w:t>band-</w:t>
      </w:r>
      <w:proofErr w:type="spellStart"/>
      <w:r w:rsidRPr="00674233">
        <w:rPr>
          <w:u w:val="single"/>
        </w:rPr>
        <w:t>wagoning</w:t>
      </w:r>
      <w:proofErr w:type="spellEnd"/>
      <w:r w:rsidRPr="00674233">
        <w:t xml:space="preserve"> and </w:t>
      </w:r>
      <w:r w:rsidRPr="00674233">
        <w:rPr>
          <w:u w:val="single"/>
        </w:rPr>
        <w:t>international coalitions</w:t>
      </w:r>
      <w:r w:rsidRPr="00674233">
        <w:t xml:space="preserve"> among US allies, strengthening the US-led system and </w:t>
      </w:r>
      <w:r w:rsidRPr="00674233">
        <w:rPr>
          <w:u w:val="single"/>
        </w:rPr>
        <w:t>reviving legitimacy</w:t>
      </w:r>
    </w:p>
    <w:p w14:paraId="47FB0F9A" w14:textId="05925E2A" w:rsidR="004547E4" w:rsidRPr="004547E4" w:rsidRDefault="004547E4" w:rsidP="004547E4">
      <w:pPr>
        <w:rPr>
          <w:rStyle w:val="StyleStyleBold12pt"/>
        </w:rPr>
      </w:pPr>
      <w:proofErr w:type="spellStart"/>
      <w:r w:rsidRPr="004547E4">
        <w:rPr>
          <w:rStyle w:val="StyleStyleBold12pt"/>
        </w:rPr>
        <w:t>Ikenberry</w:t>
      </w:r>
      <w:proofErr w:type="spellEnd"/>
      <w:r w:rsidRPr="004547E4">
        <w:rPr>
          <w:rStyle w:val="StyleStyleBold12pt"/>
        </w:rPr>
        <w:t xml:space="preserve"> and </w:t>
      </w:r>
      <w:proofErr w:type="spellStart"/>
      <w:r w:rsidRPr="004547E4">
        <w:rPr>
          <w:rStyle w:val="StyleStyleBold12pt"/>
        </w:rPr>
        <w:t>Kupchan</w:t>
      </w:r>
      <w:proofErr w:type="spellEnd"/>
      <w:r w:rsidRPr="004547E4">
        <w:rPr>
          <w:rStyle w:val="StyleStyleBold12pt"/>
        </w:rPr>
        <w:t xml:space="preserve"> 04</w:t>
      </w:r>
    </w:p>
    <w:p w14:paraId="315C24AC" w14:textId="5B333537" w:rsidR="00E22C69" w:rsidRPr="002C7A10" w:rsidRDefault="00E22C69" w:rsidP="00E22C69">
      <w:proofErr w:type="spellStart"/>
      <w:r w:rsidRPr="004547E4">
        <w:t>Ikenberry</w:t>
      </w:r>
      <w:proofErr w:type="spellEnd"/>
      <w:r w:rsidRPr="004547E4">
        <w:t xml:space="preserve"> and </w:t>
      </w:r>
      <w:proofErr w:type="spellStart"/>
      <w:r w:rsidRPr="004547E4">
        <w:t>Kupchan</w:t>
      </w:r>
      <w:proofErr w:type="spellEnd"/>
      <w:r w:rsidRPr="004547E4">
        <w:t xml:space="preserve"> 04 – (John </w:t>
      </w:r>
      <w:proofErr w:type="spellStart"/>
      <w:r w:rsidRPr="004547E4">
        <w:t>Ikenberry</w:t>
      </w:r>
      <w:proofErr w:type="spellEnd"/>
      <w:r w:rsidRPr="004547E4">
        <w:t xml:space="preserve"> and Charles </w:t>
      </w:r>
      <w:proofErr w:type="spellStart"/>
      <w:r w:rsidRPr="004547E4">
        <w:t>Kupchan</w:t>
      </w:r>
      <w:proofErr w:type="spellEnd"/>
      <w:r w:rsidRPr="004547E4">
        <w:t>, “Liberal Realism: The Foundations of a Democratic Foreign Policy,” National Interest (Fall 2004))</w:t>
      </w:r>
    </w:p>
    <w:p w14:paraId="63443D51" w14:textId="77777777" w:rsidR="00696FA4" w:rsidRPr="00696FA4" w:rsidRDefault="00E22C69" w:rsidP="00696FA4">
      <w:pPr>
        <w:rPr>
          <w:u w:val="single"/>
        </w:rPr>
      </w:pPr>
      <w:r w:rsidRPr="00696FA4">
        <w:rPr>
          <w:u w:val="single"/>
        </w:rPr>
        <w:t xml:space="preserve">It is misguided, however, to assume that America's preponderant power, when combined with an assertive unilateralism, promotes stability as a matter of course. As the record </w:t>
      </w:r>
    </w:p>
    <w:p w14:paraId="7DF6C921" w14:textId="77777777" w:rsidR="00696FA4" w:rsidRPr="00696FA4" w:rsidRDefault="00696FA4" w:rsidP="00696FA4">
      <w:pPr>
        <w:rPr>
          <w:u w:val="single"/>
        </w:rPr>
      </w:pPr>
      <w:r w:rsidRPr="00696FA4">
        <w:rPr>
          <w:u w:val="single"/>
        </w:rPr>
        <w:t>AND</w:t>
      </w:r>
    </w:p>
    <w:p w14:paraId="07676208" w14:textId="7F8EF623" w:rsidR="00E22C69" w:rsidRPr="00696FA4" w:rsidRDefault="00E22C69" w:rsidP="00696FA4">
      <w:pPr>
        <w:rPr>
          <w:u w:val="single"/>
        </w:rPr>
      </w:pPr>
      <w:proofErr w:type="gramStart"/>
      <w:r w:rsidRPr="00696FA4">
        <w:rPr>
          <w:u w:val="single"/>
        </w:rPr>
        <w:t>abroad</w:t>
      </w:r>
      <w:proofErr w:type="gramEnd"/>
      <w:r w:rsidRPr="00696FA4">
        <w:rPr>
          <w:u w:val="single"/>
        </w:rPr>
        <w:t xml:space="preserve"> and to make disaffected allies again feel like stakeholders in the international system.</w:t>
      </w:r>
    </w:p>
    <w:p w14:paraId="24288C39" w14:textId="77777777" w:rsidR="00E22C69" w:rsidRPr="002C7A10" w:rsidRDefault="00E22C69" w:rsidP="00E22C69">
      <w:pPr>
        <w:contextualSpacing/>
      </w:pPr>
    </w:p>
    <w:p w14:paraId="5DCFCA38" w14:textId="77777777" w:rsidR="00E22C69" w:rsidRPr="00E65467" w:rsidRDefault="00E22C69" w:rsidP="00E22C69"/>
    <w:p w14:paraId="078DAD4D" w14:textId="77777777" w:rsidR="00E22C69" w:rsidRPr="000C26F6" w:rsidRDefault="00E22C69" w:rsidP="00E22C69"/>
    <w:p w14:paraId="613E061D" w14:textId="77777777" w:rsidR="00E22C69" w:rsidRDefault="00E22C69" w:rsidP="00E22C69">
      <w:pPr>
        <w:pStyle w:val="Heading2"/>
      </w:pPr>
      <w:r>
        <w:t>Relations Adv.</w:t>
      </w:r>
    </w:p>
    <w:p w14:paraId="237D67A5" w14:textId="77777777" w:rsidR="00E22C69" w:rsidRPr="00F63701" w:rsidRDefault="00E22C69" w:rsidP="00E22C69">
      <w:pPr>
        <w:pStyle w:val="Heading4"/>
      </w:pPr>
      <w:r w:rsidRPr="00F63701">
        <w:t xml:space="preserve">Rhetoric is cheap, </w:t>
      </w:r>
      <w:r w:rsidRPr="00F63701">
        <w:rPr>
          <w:rStyle w:val="StyleStyleBold12pt"/>
          <w:b/>
        </w:rPr>
        <w:t>action</w:t>
      </w:r>
      <w:r w:rsidRPr="00F63701">
        <w:t xml:space="preserve"> now is key - US and Mexican engagement is inevitable, it’s a question of whether we change our partnership to jointly focus on democratic consolidation on a </w:t>
      </w:r>
      <w:r w:rsidRPr="00F63701">
        <w:rPr>
          <w:u w:val="single"/>
        </w:rPr>
        <w:t>local level</w:t>
      </w:r>
      <w:r w:rsidRPr="00F63701">
        <w:t xml:space="preserve"> or maintain our current policy of bigger walls and more boots on the ground</w:t>
      </w:r>
    </w:p>
    <w:p w14:paraId="1CFDE801" w14:textId="77777777" w:rsidR="00E22C69" w:rsidRDefault="00E22C69" w:rsidP="00E22C69">
      <w:r>
        <w:t xml:space="preserve">Shannon K. </w:t>
      </w:r>
      <w:r w:rsidRPr="008F6081">
        <w:rPr>
          <w:rStyle w:val="StyleStyleBold12pt"/>
        </w:rPr>
        <w:t>O’Neil</w:t>
      </w:r>
      <w:r>
        <w:t>,</w:t>
      </w:r>
      <w:r w:rsidRPr="008F6081">
        <w:t xml:space="preserve"> senior fellow of Latin America studies at the Council on Foreign Relations</w:t>
      </w:r>
      <w:r>
        <w:t xml:space="preserve">, </w:t>
      </w:r>
      <w:r w:rsidRPr="008F6081">
        <w:rPr>
          <w:rStyle w:val="StyleStyleBold12pt"/>
        </w:rPr>
        <w:t>13</w:t>
      </w:r>
      <w:r>
        <w:t xml:space="preserve"> [“TWO NATIONS INDIVISIBLE: MEXICO, THE UNITED STATES, AND THE ROAD AHEAD,” book, April 4, 2013]</w:t>
      </w:r>
    </w:p>
    <w:p w14:paraId="53BA37A4" w14:textId="77777777" w:rsidR="00E22C69" w:rsidRDefault="00E22C69" w:rsidP="00E22C69">
      <w:pPr>
        <w:rPr>
          <w:rStyle w:val="IntenseEmphasis"/>
        </w:rPr>
      </w:pPr>
    </w:p>
    <w:p w14:paraId="0917E162" w14:textId="77777777" w:rsidR="00696FA4" w:rsidRPr="00696FA4" w:rsidRDefault="00E22C69" w:rsidP="00E22C69">
      <w:pPr>
        <w:rPr>
          <w:rStyle w:val="IntenseEmphasis"/>
          <w:b w:val="0"/>
        </w:rPr>
      </w:pPr>
      <w:r w:rsidRPr="00696FA4">
        <w:rPr>
          <w:rStyle w:val="IntenseEmphasis"/>
          <w:b w:val="0"/>
        </w:rPr>
        <w:t xml:space="preserve">Even as the United States and Mexico reap the </w:t>
      </w:r>
      <w:proofErr w:type="spellStart"/>
      <w:r w:rsidRPr="00696FA4">
        <w:rPr>
          <w:rStyle w:val="IntenseEmphasis"/>
          <w:b w:val="0"/>
        </w:rPr>
        <w:t>benefi</w:t>
      </w:r>
      <w:proofErr w:type="spellEnd"/>
      <w:r w:rsidRPr="00696FA4">
        <w:rPr>
          <w:rStyle w:val="IntenseEmphasis"/>
          <w:b w:val="0"/>
        </w:rPr>
        <w:t xml:space="preserve"> </w:t>
      </w:r>
      <w:proofErr w:type="spellStart"/>
      <w:r w:rsidRPr="00696FA4">
        <w:rPr>
          <w:rStyle w:val="IntenseEmphasis"/>
          <w:b w:val="0"/>
        </w:rPr>
        <w:t>ts</w:t>
      </w:r>
      <w:proofErr w:type="spellEnd"/>
      <w:r w:rsidRPr="00696FA4">
        <w:rPr>
          <w:rStyle w:val="IntenseEmphasis"/>
          <w:b w:val="0"/>
        </w:rPr>
        <w:t xml:space="preserve"> of deeper economic</w:t>
      </w:r>
      <w:r w:rsidRPr="00696FA4">
        <w:rPr>
          <w:rStyle w:val="IntenseEmphasis"/>
          <w:b w:val="0"/>
          <w:sz w:val="12"/>
        </w:rPr>
        <w:t xml:space="preserve">¶ </w:t>
      </w:r>
      <w:r w:rsidRPr="00696FA4">
        <w:rPr>
          <w:rStyle w:val="IntenseEmphasis"/>
          <w:b w:val="0"/>
        </w:rPr>
        <w:t xml:space="preserve">integration, they </w:t>
      </w:r>
    </w:p>
    <w:p w14:paraId="28D38DF7" w14:textId="77777777" w:rsidR="00696FA4" w:rsidRPr="00696FA4" w:rsidRDefault="00696FA4" w:rsidP="00E22C69">
      <w:pPr>
        <w:rPr>
          <w:rStyle w:val="IntenseEmphasis"/>
          <w:b w:val="0"/>
        </w:rPr>
      </w:pPr>
      <w:r w:rsidRPr="00696FA4">
        <w:rPr>
          <w:rStyle w:val="IntenseEmphasis"/>
          <w:b w:val="0"/>
        </w:rPr>
        <w:t>AND</w:t>
      </w:r>
    </w:p>
    <w:p w14:paraId="29F58125" w14:textId="56FA0423" w:rsidR="00E22C69" w:rsidRPr="00696FA4" w:rsidRDefault="00E22C69" w:rsidP="00E22C69">
      <w:pPr>
        <w:rPr>
          <w:b/>
          <w:sz w:val="16"/>
          <w:u w:val="single"/>
        </w:rPr>
      </w:pPr>
      <w:proofErr w:type="gramStart"/>
      <w:r w:rsidRPr="00696FA4">
        <w:rPr>
          <w:rStyle w:val="IntenseEmphasis"/>
          <w:b w:val="0"/>
        </w:rPr>
        <w:t>as</w:t>
      </w:r>
      <w:proofErr w:type="gramEnd"/>
      <w:r w:rsidRPr="00696FA4">
        <w:rPr>
          <w:rStyle w:val="IntenseEmphasis"/>
          <w:b w:val="0"/>
        </w:rPr>
        <w:t xml:space="preserve"> a permanent</w:t>
      </w:r>
      <w:r w:rsidRPr="00696FA4">
        <w:rPr>
          <w:rStyle w:val="IntenseEmphasis"/>
          <w:b w:val="0"/>
          <w:sz w:val="12"/>
        </w:rPr>
        <w:t xml:space="preserve">¶ </w:t>
      </w:r>
      <w:r w:rsidRPr="00696FA4">
        <w:rPr>
          <w:rStyle w:val="IntenseEmphasis"/>
          <w:b w:val="0"/>
        </w:rPr>
        <w:t xml:space="preserve">and strategic partner </w:t>
      </w:r>
      <w:r w:rsidRPr="00696FA4">
        <w:rPr>
          <w:b/>
          <w:sz w:val="16"/>
          <w:u w:val="single"/>
        </w:rPr>
        <w:t>rather than an oft -</w:t>
      </w:r>
      <w:proofErr w:type="spellStart"/>
      <w:r w:rsidRPr="00696FA4">
        <w:rPr>
          <w:b/>
          <w:sz w:val="16"/>
          <w:u w:val="single"/>
        </w:rPr>
        <w:t>forgott</w:t>
      </w:r>
      <w:proofErr w:type="spellEnd"/>
      <w:r w:rsidRPr="00696FA4">
        <w:rPr>
          <w:b/>
          <w:sz w:val="16"/>
          <w:u w:val="single"/>
        </w:rPr>
        <w:t xml:space="preserve"> en neighbor.</w:t>
      </w:r>
    </w:p>
    <w:p w14:paraId="4171AEB8" w14:textId="77777777" w:rsidR="00353213" w:rsidRDefault="00353213" w:rsidP="00353213">
      <w:pPr>
        <w:pStyle w:val="Heading4"/>
        <w:rPr>
          <w:rStyle w:val="StyleStyleBold12pt"/>
        </w:rPr>
      </w:pPr>
      <w:r>
        <w:t xml:space="preserve">Nieto is backing off now—jeopardizes cooperation—plan ensures cooperation over </w:t>
      </w:r>
      <w:r>
        <w:rPr>
          <w:u w:val="single"/>
        </w:rPr>
        <w:t>civilian law enforcement training</w:t>
      </w:r>
    </w:p>
    <w:p w14:paraId="4148AD19" w14:textId="77777777" w:rsidR="00353213" w:rsidRPr="001A0076" w:rsidRDefault="00353213" w:rsidP="00353213">
      <w:pPr>
        <w:rPr>
          <w:rStyle w:val="StyleStyleBold12pt"/>
        </w:rPr>
      </w:pPr>
      <w:r w:rsidRPr="001A0076">
        <w:rPr>
          <w:rStyle w:val="StyleStyleBold12pt"/>
        </w:rPr>
        <w:t>Simon and Shirk 13</w:t>
      </w:r>
    </w:p>
    <w:p w14:paraId="1C257346" w14:textId="77777777" w:rsidR="00353213" w:rsidRPr="00D55697" w:rsidRDefault="00353213" w:rsidP="00353213">
      <w:r w:rsidRPr="00D55697">
        <w:t xml:space="preserve">(Scott Simon is host for NPR. David Shirk is an associate professor of political science at the University of San Diego and recently finished his tenure as director of the Trans-Border Institute at USD. He is also the author of The Drug War in Mexico: Confronting a Shared Threat. “U.S.-Mexico Relations Complicated, Conditioned By Drug War.” NPR.  </w:t>
      </w:r>
      <w:hyperlink r:id="rId17" w:history="1">
        <w:r w:rsidRPr="00D55697">
          <w:t>http://www.npr.org/2013/05/04/181053775/u-s-mexico-relations-complicated-conditioned-by-drug-war</w:t>
        </w:r>
      </w:hyperlink>
      <w:r w:rsidRPr="00D55697">
        <w:t xml:space="preserve">. May 4, 2013. EJW.) </w:t>
      </w:r>
    </w:p>
    <w:p w14:paraId="46E2E287" w14:textId="77777777" w:rsidR="00353213" w:rsidRPr="00353213" w:rsidRDefault="00353213" w:rsidP="00353213">
      <w:pPr>
        <w:rPr>
          <w:u w:val="single"/>
        </w:rPr>
      </w:pPr>
      <w:r w:rsidRPr="00353213">
        <w:rPr>
          <w:u w:val="single"/>
        </w:rPr>
        <w:t xml:space="preserve">In many ways, the relationship between the U.S. and Mexico is complicated and conditioned by the long and the bloody war on drugs. It's difficult to say exactly how many </w:t>
      </w:r>
    </w:p>
    <w:p w14:paraId="27089BB0" w14:textId="77777777" w:rsidR="00353213" w:rsidRPr="00353213" w:rsidRDefault="00353213" w:rsidP="00353213">
      <w:pPr>
        <w:rPr>
          <w:u w:val="single"/>
        </w:rPr>
      </w:pPr>
      <w:r w:rsidRPr="00353213">
        <w:rPr>
          <w:u w:val="single"/>
        </w:rPr>
        <w:t>AND</w:t>
      </w:r>
    </w:p>
    <w:p w14:paraId="63C3FA14" w14:textId="104979CB" w:rsidR="00353213" w:rsidRPr="00353213" w:rsidRDefault="00353213" w:rsidP="00353213">
      <w:pPr>
        <w:rPr>
          <w:u w:val="single"/>
        </w:rPr>
      </w:pPr>
      <w:proofErr w:type="gramStart"/>
      <w:r w:rsidRPr="00353213">
        <w:rPr>
          <w:u w:val="single"/>
        </w:rPr>
        <w:t>the</w:t>
      </w:r>
      <w:proofErr w:type="gramEnd"/>
      <w:r w:rsidRPr="00353213">
        <w:rPr>
          <w:u w:val="single"/>
        </w:rPr>
        <w:t xml:space="preserve"> market for those drugs.</w:t>
      </w:r>
    </w:p>
    <w:p w14:paraId="4A6837DD" w14:textId="77777777" w:rsidR="00E22C69" w:rsidRPr="0094245D" w:rsidRDefault="00E22C69" w:rsidP="00E22C69">
      <w:pPr>
        <w:pStyle w:val="Heading4"/>
      </w:pPr>
      <w:r w:rsidRPr="0094245D">
        <w:t>US-Mexico law enforcement and judicial system partnerships sustain and strengthen bilateral cooperation</w:t>
      </w:r>
    </w:p>
    <w:p w14:paraId="1B3407CF" w14:textId="77777777" w:rsidR="00E22C69" w:rsidRPr="00EE686F" w:rsidRDefault="00E22C69" w:rsidP="00E22C69">
      <w:pPr>
        <w:rPr>
          <w:rStyle w:val="StyleStyleBold12pt"/>
        </w:rPr>
      </w:pPr>
      <w:r w:rsidRPr="00EE686F">
        <w:rPr>
          <w:rStyle w:val="StyleStyleBold12pt"/>
        </w:rPr>
        <w:t>Senate Foreign Relations Committee ‘12</w:t>
      </w:r>
    </w:p>
    <w:p w14:paraId="361C409B" w14:textId="77777777" w:rsidR="00E22C69" w:rsidRPr="00EE686F" w:rsidRDefault="00E22C69" w:rsidP="00E22C69">
      <w:r>
        <w:t>(</w:t>
      </w:r>
      <w:r w:rsidRPr="00EE686F">
        <w:rPr>
          <w:i/>
        </w:rPr>
        <w:t>JUDICIAL AND POLICE REFORMS IN MEXICO: ESSENTIAL BUILDING BLOCKS FOR A LAWFUL SOCIETY</w:t>
      </w:r>
      <w:r w:rsidRPr="00EE686F">
        <w:rPr>
          <w:i/>
          <w:sz w:val="12"/>
        </w:rPr>
        <w:t xml:space="preserve">¶ </w:t>
      </w:r>
      <w:r w:rsidRPr="00EE686F">
        <w:rPr>
          <w:i/>
        </w:rPr>
        <w:t>A MAJORITY STAFF REPORT PREPARED FOR THE USE OF THE</w:t>
      </w:r>
      <w:r w:rsidRPr="00EE686F">
        <w:rPr>
          <w:i/>
          <w:sz w:val="12"/>
        </w:rPr>
        <w:t xml:space="preserve">¶ </w:t>
      </w:r>
      <w:r w:rsidRPr="00EE686F">
        <w:rPr>
          <w:i/>
        </w:rPr>
        <w:t>COMMITTEE ON FOREIGN RELATIONS UNITED STATES SENATE</w:t>
      </w:r>
      <w:r w:rsidRPr="00EE686F">
        <w:rPr>
          <w:i/>
          <w:sz w:val="12"/>
        </w:rPr>
        <w:t xml:space="preserve">¶ </w:t>
      </w:r>
      <w:r w:rsidRPr="00EE686F">
        <w:rPr>
          <w:i/>
        </w:rPr>
        <w:t>ONE HUNDRED TWELFTH CONGRESS SECOND SESSION.</w:t>
      </w:r>
      <w:r>
        <w:t xml:space="preserve"> Page 11-12.</w:t>
      </w:r>
    </w:p>
    <w:p w14:paraId="74E73AD2" w14:textId="77777777" w:rsidR="00E22C69" w:rsidRPr="00EE686F" w:rsidRDefault="00E22C69" w:rsidP="00E22C69">
      <w:r>
        <w:t>JULY 9, 2012. EJW.)</w:t>
      </w:r>
    </w:p>
    <w:p w14:paraId="7C1E4E66" w14:textId="77777777" w:rsidR="00696FA4" w:rsidRPr="00696FA4" w:rsidRDefault="00E22C69" w:rsidP="00E22C69">
      <w:pPr>
        <w:rPr>
          <w:u w:val="single"/>
        </w:rPr>
      </w:pPr>
      <w:r w:rsidRPr="00696FA4">
        <w:rPr>
          <w:u w:val="single"/>
        </w:rPr>
        <w:t>FUTURE OF BILATERAL SECURITY COOPERATION</w:t>
      </w:r>
      <w:r w:rsidRPr="00696FA4">
        <w:rPr>
          <w:sz w:val="12"/>
          <w:u w:val="single"/>
        </w:rPr>
        <w:t xml:space="preserve">¶ </w:t>
      </w:r>
      <w:r w:rsidRPr="00696FA4">
        <w:rPr>
          <w:u w:val="single"/>
        </w:rPr>
        <w:t xml:space="preserve">The United States should continue </w:t>
      </w:r>
      <w:proofErr w:type="gramStart"/>
      <w:r w:rsidRPr="00696FA4">
        <w:rPr>
          <w:u w:val="single"/>
        </w:rPr>
        <w:t>its</w:t>
      </w:r>
      <w:proofErr w:type="gramEnd"/>
      <w:r w:rsidRPr="00696FA4">
        <w:rPr>
          <w:u w:val="single"/>
        </w:rPr>
        <w:t xml:space="preserve"> strong </w:t>
      </w:r>
    </w:p>
    <w:p w14:paraId="26FE12D4" w14:textId="77777777" w:rsidR="00696FA4" w:rsidRPr="00696FA4" w:rsidRDefault="00696FA4" w:rsidP="00E22C69">
      <w:pPr>
        <w:rPr>
          <w:u w:val="single"/>
        </w:rPr>
      </w:pPr>
      <w:r w:rsidRPr="00696FA4">
        <w:rPr>
          <w:u w:val="single"/>
        </w:rPr>
        <w:t>AND</w:t>
      </w:r>
    </w:p>
    <w:p w14:paraId="65C87330" w14:textId="7C251B84" w:rsidR="00E22C69" w:rsidRPr="00696FA4" w:rsidRDefault="00E22C69" w:rsidP="00E22C69">
      <w:pPr>
        <w:rPr>
          <w:u w:val="single"/>
        </w:rPr>
      </w:pPr>
      <w:proofErr w:type="gramStart"/>
      <w:r w:rsidRPr="00696FA4">
        <w:rPr>
          <w:u w:val="single"/>
        </w:rPr>
        <w:t>the</w:t>
      </w:r>
      <w:proofErr w:type="gramEnd"/>
      <w:r w:rsidRPr="00696FA4">
        <w:rPr>
          <w:u w:val="single"/>
        </w:rPr>
        <w:t xml:space="preserve"> success of this vitally important cooperative effort.</w:t>
      </w:r>
    </w:p>
    <w:p w14:paraId="55F7DDAA" w14:textId="77777777" w:rsidR="00E22C69" w:rsidRDefault="00E22C69" w:rsidP="00E22C69">
      <w:pPr>
        <w:rPr>
          <w:b/>
          <w:u w:val="single"/>
        </w:rPr>
      </w:pPr>
    </w:p>
    <w:p w14:paraId="20FFABCF" w14:textId="77777777" w:rsidR="00E22C69" w:rsidRPr="00DB7036" w:rsidRDefault="00E22C69" w:rsidP="00E22C69">
      <w:pPr>
        <w:pStyle w:val="Heading4"/>
        <w:rPr>
          <w:rStyle w:val="StyleStyleBold12pt"/>
          <w:b/>
        </w:rPr>
      </w:pPr>
      <w:r w:rsidRPr="00DB7036">
        <w:rPr>
          <w:rStyle w:val="StyleStyleBold12pt"/>
          <w:b/>
        </w:rPr>
        <w:t>Effective security cooperation is critical to and spills over to broader relations—outweighs alt causes—</w:t>
      </w:r>
    </w:p>
    <w:p w14:paraId="0B6EF101" w14:textId="77777777" w:rsidR="00E22C69" w:rsidRPr="00DB7036" w:rsidRDefault="00E22C69" w:rsidP="00E22C69">
      <w:pPr>
        <w:rPr>
          <w:rStyle w:val="StyleStyleBold12pt"/>
        </w:rPr>
      </w:pPr>
      <w:r w:rsidRPr="00DB7036">
        <w:rPr>
          <w:rStyle w:val="StyleStyleBold12pt"/>
        </w:rPr>
        <w:t>Schaefer 13</w:t>
      </w:r>
    </w:p>
    <w:p w14:paraId="3A206DCF" w14:textId="77777777" w:rsidR="00E22C69" w:rsidRPr="00DB7036" w:rsidRDefault="00E22C69" w:rsidP="00E22C69">
      <w:r w:rsidRPr="00DB7036">
        <w:t xml:space="preserve">(Agnes </w:t>
      </w:r>
      <w:proofErr w:type="spellStart"/>
      <w:r w:rsidRPr="00DB7036">
        <w:t>Bereben</w:t>
      </w:r>
      <w:proofErr w:type="spellEnd"/>
      <w:r w:rsidRPr="00DB7036">
        <w:t xml:space="preserve"> Schaefer is a senior political scientist at the nonprofit, nonpartisan RAND </w:t>
      </w:r>
      <w:proofErr w:type="spellStart"/>
      <w:r w:rsidRPr="00DB7036">
        <w:t>Corp.“Schaefer</w:t>
      </w:r>
      <w:proofErr w:type="spellEnd"/>
      <w:r w:rsidRPr="00DB7036">
        <w:t xml:space="preserve">: If U.S.-Mexico get security right, other good policy will follow”, Chronicle. </w:t>
      </w:r>
      <w:hyperlink r:id="rId18" w:history="1">
        <w:r w:rsidRPr="00DB7036">
          <w:t>http://www.chron.com/opinion/outlook/article/Schaefer-If-U-S-Mexico-get-security-right-4554703.php</w:t>
        </w:r>
      </w:hyperlink>
      <w:r w:rsidRPr="00DB7036">
        <w:t>. May 28, 2013. EJW.)</w:t>
      </w:r>
    </w:p>
    <w:p w14:paraId="539AAF49" w14:textId="77777777" w:rsidR="00696FA4" w:rsidRPr="00696FA4" w:rsidRDefault="00E22C69" w:rsidP="00E22C69">
      <w:pPr>
        <w:rPr>
          <w:u w:val="single"/>
        </w:rPr>
      </w:pPr>
      <w:r w:rsidRPr="00696FA4">
        <w:rPr>
          <w:rFonts w:ascii="Helvetica" w:hAnsi="Helvetica"/>
          <w:color w:val="4D4D4D"/>
          <w:sz w:val="12"/>
          <w:szCs w:val="21"/>
          <w:u w:val="single"/>
        </w:rPr>
        <w:t xml:space="preserve">¶ </w:t>
      </w:r>
      <w:r w:rsidRPr="00696FA4">
        <w:rPr>
          <w:u w:val="single"/>
        </w:rPr>
        <w:t xml:space="preserve">When President Barack Obama traveled to Mexico recently, many rushed to conclude that </w:t>
      </w:r>
    </w:p>
    <w:p w14:paraId="632506CF" w14:textId="77777777" w:rsidR="00696FA4" w:rsidRPr="00696FA4" w:rsidRDefault="00696FA4" w:rsidP="00E22C69">
      <w:pPr>
        <w:rPr>
          <w:u w:val="single"/>
        </w:rPr>
      </w:pPr>
      <w:r w:rsidRPr="00696FA4">
        <w:rPr>
          <w:u w:val="single"/>
        </w:rPr>
        <w:t>AND</w:t>
      </w:r>
    </w:p>
    <w:p w14:paraId="09216BC1" w14:textId="1E83167B" w:rsidR="00E22C69" w:rsidRPr="00696FA4" w:rsidRDefault="00E22C69" w:rsidP="00E22C69">
      <w:pPr>
        <w:rPr>
          <w:u w:val="single"/>
        </w:rPr>
      </w:pPr>
      <w:proofErr w:type="gramStart"/>
      <w:r w:rsidRPr="00696FA4">
        <w:rPr>
          <w:u w:val="single"/>
        </w:rPr>
        <w:t>together</w:t>
      </w:r>
      <w:proofErr w:type="gramEnd"/>
      <w:r w:rsidRPr="00696FA4">
        <w:rPr>
          <w:u w:val="single"/>
        </w:rPr>
        <w:t xml:space="preserve"> in security today, they may find themselves with far more opportunities for broader cooperation tomorrow.</w:t>
      </w:r>
    </w:p>
    <w:p w14:paraId="622F7E83" w14:textId="77777777" w:rsidR="00E22C69" w:rsidRDefault="00E22C69" w:rsidP="00E22C69">
      <w:pPr>
        <w:pStyle w:val="Heading4"/>
      </w:pPr>
      <w:r w:rsidRPr="008A2FDD">
        <w:t>US-Mexico relations are key to solve cyber-security threats – engagement is key</w:t>
      </w:r>
    </w:p>
    <w:p w14:paraId="531558A8" w14:textId="77777777" w:rsidR="00E22C69" w:rsidRPr="008A2FDD" w:rsidRDefault="00E22C69" w:rsidP="00E22C69">
      <w:pPr>
        <w:rPr>
          <w:rStyle w:val="StyleStyleBold12pt"/>
        </w:rPr>
      </w:pPr>
      <w:proofErr w:type="spellStart"/>
      <w:r w:rsidRPr="008A2FDD">
        <w:rPr>
          <w:rStyle w:val="StyleStyleBold12pt"/>
        </w:rPr>
        <w:t>Downie</w:t>
      </w:r>
      <w:proofErr w:type="spellEnd"/>
      <w:r w:rsidRPr="008A2FDD">
        <w:rPr>
          <w:rStyle w:val="StyleStyleBold12pt"/>
        </w:rPr>
        <w:t xml:space="preserve"> ‘11</w:t>
      </w:r>
    </w:p>
    <w:p w14:paraId="74F7028A" w14:textId="593B1D63" w:rsidR="00E22C69" w:rsidRPr="003E28A6" w:rsidRDefault="00E22C69" w:rsidP="00E22C69">
      <w:proofErr w:type="spellStart"/>
      <w:r w:rsidRPr="003E28A6">
        <w:t>Downie</w:t>
      </w:r>
      <w:proofErr w:type="spellEnd"/>
      <w:r w:rsidRPr="003E28A6">
        <w:t>, Center for Hemispheric Defense Studies, National Defense University, 11</w:t>
      </w:r>
      <w:r w:rsidRPr="003E28A6">
        <w:b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w:t>
      </w:r>
      <w:hyperlink r:id="rId19" w:history="1">
        <w:r w:rsidRPr="003E28A6">
          <w:t>http://chds.dodlive.mil/files/2013/12/pub-OP-downie1.pdf</w:t>
        </w:r>
      </w:hyperlink>
      <w:r w:rsidR="00D22DC8">
        <w:t>. EJW.)</w:t>
      </w:r>
    </w:p>
    <w:p w14:paraId="3E7849F3" w14:textId="77777777" w:rsidR="00696FA4" w:rsidRPr="00696FA4" w:rsidRDefault="00E22C69" w:rsidP="00696FA4">
      <w:pPr>
        <w:rPr>
          <w:u w:val="single"/>
        </w:rPr>
      </w:pPr>
      <w:r w:rsidRPr="00696FA4">
        <w:rPr>
          <w:u w:val="single"/>
        </w:rPr>
        <w:t>2). Impact on US/Mexico Defense Relationship</w:t>
      </w:r>
      <w:proofErr w:type="gramStart"/>
      <w:r w:rsidRPr="00696FA4">
        <w:rPr>
          <w:u w:val="single"/>
        </w:rPr>
        <w:t>.¶</w:t>
      </w:r>
      <w:proofErr w:type="gramEnd"/>
      <w:r w:rsidRPr="00696FA4">
        <w:rPr>
          <w:u w:val="single"/>
        </w:rPr>
        <w:t xml:space="preserve"> The “stay the course” option would potentially offer an additional “</w:t>
      </w:r>
      <w:proofErr w:type="spellStart"/>
      <w:r w:rsidRPr="00696FA4">
        <w:rPr>
          <w:u w:val="single"/>
        </w:rPr>
        <w:t>sexenio</w:t>
      </w:r>
      <w:proofErr w:type="spellEnd"/>
      <w:r w:rsidRPr="00696FA4">
        <w:rPr>
          <w:u w:val="single"/>
        </w:rPr>
        <w:t xml:space="preserve">” during which the US¶ and Mexican militaries could </w:t>
      </w:r>
    </w:p>
    <w:p w14:paraId="1CFAFA5C" w14:textId="77777777" w:rsidR="00696FA4" w:rsidRPr="00696FA4" w:rsidRDefault="00696FA4" w:rsidP="00696FA4">
      <w:pPr>
        <w:rPr>
          <w:u w:val="single"/>
        </w:rPr>
      </w:pPr>
      <w:r w:rsidRPr="00696FA4">
        <w:rPr>
          <w:u w:val="single"/>
        </w:rPr>
        <w:t>AND</w:t>
      </w:r>
    </w:p>
    <w:p w14:paraId="43295C59" w14:textId="63634D79" w:rsidR="00E22C69" w:rsidRPr="00696FA4" w:rsidRDefault="00E22C69" w:rsidP="00696FA4">
      <w:pPr>
        <w:rPr>
          <w:u w:val="single"/>
        </w:rPr>
      </w:pPr>
      <w:proofErr w:type="gramStart"/>
      <w:r w:rsidRPr="00696FA4">
        <w:rPr>
          <w:u w:val="single"/>
        </w:rPr>
        <w:t>reduction</w:t>
      </w:r>
      <w:proofErr w:type="gramEnd"/>
      <w:r w:rsidRPr="00696FA4">
        <w:rPr>
          <w:u w:val="single"/>
        </w:rPr>
        <w:t xml:space="preserve"> in the stigma and barriers to a closer US/Mexico defense relationship arising from our past history.</w:t>
      </w:r>
    </w:p>
    <w:p w14:paraId="24C891AF" w14:textId="77777777" w:rsidR="00E22C69" w:rsidRPr="00727454" w:rsidRDefault="00E22C69" w:rsidP="00E22C69">
      <w:pPr>
        <w:pStyle w:val="Heading4"/>
      </w:pPr>
      <w:r>
        <w:t xml:space="preserve">Cyber-security is vital to prevent </w:t>
      </w:r>
      <w:r w:rsidRPr="00727454">
        <w:t xml:space="preserve">accidental </w:t>
      </w:r>
      <w:r>
        <w:t xml:space="preserve">escalatory </w:t>
      </w:r>
      <w:r w:rsidRPr="00727454">
        <w:t>nuclear war – multiple warrants</w:t>
      </w:r>
    </w:p>
    <w:p w14:paraId="3D89A7C3" w14:textId="77777777" w:rsidR="00E22C69" w:rsidRPr="00727454" w:rsidRDefault="00E22C69" w:rsidP="00E22C69">
      <w:pPr>
        <w:rPr>
          <w:rStyle w:val="StyleStyleBold12pt"/>
        </w:rPr>
      </w:pPr>
      <w:r w:rsidRPr="00727454">
        <w:rPr>
          <w:rStyle w:val="StyleStyleBold12pt"/>
        </w:rPr>
        <w:t>Fritz 9</w:t>
      </w:r>
    </w:p>
    <w:p w14:paraId="64F5BEBA" w14:textId="77777777" w:rsidR="00E22C69" w:rsidRPr="000D1C4E" w:rsidRDefault="00E22C69" w:rsidP="00E22C69">
      <w:r w:rsidRPr="000D1C4E">
        <w:t>(Jason Fritz has a Masters in International Relations, Researcher for International Commission on Nuclear Nonproliferation and Disarmament and is a</w:t>
      </w:r>
      <w:r>
        <w:t xml:space="preserve"> former Captain of the U.S. Army. </w:t>
      </w:r>
      <w:proofErr w:type="gramStart"/>
      <w:r>
        <w:t xml:space="preserve">“Hacking Nuclear Command and Control.” </w:t>
      </w:r>
      <w:r w:rsidRPr="000D1C4E">
        <w:t>http://icnnd.org/Docume</w:t>
      </w:r>
      <w:r>
        <w:t>nts/Jason_Fritz_Hacking_NC2.pdf. Page 17-18.</w:t>
      </w:r>
      <w:proofErr w:type="gramEnd"/>
      <w:r w:rsidRPr="000D1C4E">
        <w:t xml:space="preserve"> 2009.</w:t>
      </w:r>
      <w:r>
        <w:t xml:space="preserve"> EJW.</w:t>
      </w:r>
      <w:r w:rsidRPr="000D1C4E">
        <w:t>)</w:t>
      </w:r>
    </w:p>
    <w:p w14:paraId="5C6D7189" w14:textId="77777777" w:rsidR="00696FA4" w:rsidRPr="00696FA4" w:rsidRDefault="00E22C69" w:rsidP="00696FA4">
      <w:pPr>
        <w:rPr>
          <w:u w:val="single"/>
        </w:rPr>
      </w:pPr>
      <w:r w:rsidRPr="00696FA4">
        <w:rPr>
          <w:u w:val="single"/>
        </w:rPr>
        <w:t xml:space="preserve">The US uses the two-man rule to achieve a higher level of security in nuclear affairs. Under this rule two authorized personnel must be present and in agreement during critical </w:t>
      </w:r>
    </w:p>
    <w:p w14:paraId="1AFC0634" w14:textId="77777777" w:rsidR="00696FA4" w:rsidRPr="00696FA4" w:rsidRDefault="00696FA4" w:rsidP="00696FA4">
      <w:pPr>
        <w:rPr>
          <w:u w:val="single"/>
        </w:rPr>
      </w:pPr>
      <w:r w:rsidRPr="00696FA4">
        <w:rPr>
          <w:u w:val="single"/>
        </w:rPr>
        <w:t>AND</w:t>
      </w:r>
    </w:p>
    <w:p w14:paraId="42A2CC13" w14:textId="5186C4A4" w:rsidR="00E22C69" w:rsidRPr="00696FA4" w:rsidRDefault="00E22C69" w:rsidP="00696FA4">
      <w:pPr>
        <w:rPr>
          <w:u w:val="single"/>
        </w:rPr>
      </w:pPr>
      <w:proofErr w:type="gramStart"/>
      <w:r w:rsidRPr="00696FA4">
        <w:rPr>
          <w:u w:val="single"/>
        </w:rPr>
        <w:t>confusion</w:t>
      </w:r>
      <w:proofErr w:type="gramEnd"/>
      <w:r w:rsidRPr="00696FA4">
        <w:rPr>
          <w:u w:val="single"/>
        </w:rPr>
        <w:t xml:space="preserve"> of mass </w:t>
      </w:r>
      <w:proofErr w:type="spellStart"/>
      <w:r w:rsidRPr="00696FA4">
        <w:rPr>
          <w:u w:val="single"/>
        </w:rPr>
        <w:t>DDoS</w:t>
      </w:r>
      <w:proofErr w:type="spellEnd"/>
      <w:r w:rsidRPr="00696FA4">
        <w:rPr>
          <w:u w:val="single"/>
        </w:rPr>
        <w:t xml:space="preserve"> attacks, real world protests, and accusations between governments.</w:t>
      </w:r>
    </w:p>
    <w:p w14:paraId="7A7BBAF5" w14:textId="77777777" w:rsidR="00E22C69" w:rsidRDefault="00E22C69" w:rsidP="00E22C69">
      <w:pPr>
        <w:rPr>
          <w:rStyle w:val="Heading4Char"/>
        </w:rPr>
      </w:pPr>
    </w:p>
    <w:p w14:paraId="77C042D6" w14:textId="77777777" w:rsidR="00E22C69" w:rsidRDefault="00E22C69" w:rsidP="00E22C69">
      <w:pPr>
        <w:pStyle w:val="Heading4"/>
      </w:pPr>
      <w:proofErr w:type="spellStart"/>
      <w:r w:rsidRPr="00F20B63">
        <w:t>Cyberwar</w:t>
      </w:r>
      <w:proofErr w:type="spellEnd"/>
      <w:r w:rsidRPr="00F20B63">
        <w:t xml:space="preserve"> outweighs on timeframe—15 minutes and is comparative to a nuclear war</w:t>
      </w:r>
      <w:r w:rsidRPr="00D62FC0">
        <w:br/>
      </w:r>
      <w:proofErr w:type="spellStart"/>
      <w:r w:rsidRPr="00D62FC0">
        <w:rPr>
          <w:rStyle w:val="StyleStyleBold12pt"/>
        </w:rPr>
        <w:t>Spillius</w:t>
      </w:r>
      <w:proofErr w:type="spellEnd"/>
      <w:r w:rsidRPr="00D62FC0">
        <w:rPr>
          <w:rStyle w:val="StyleStyleBold12pt"/>
        </w:rPr>
        <w:t xml:space="preserve"> 10</w:t>
      </w:r>
    </w:p>
    <w:p w14:paraId="25D0F312" w14:textId="77777777" w:rsidR="00E22C69" w:rsidRPr="00D62FC0" w:rsidRDefault="00E22C69" w:rsidP="00E22C69">
      <w:r>
        <w:t xml:space="preserve">(Alex </w:t>
      </w:r>
      <w:proofErr w:type="spellStart"/>
      <w:r>
        <w:t>Spillius</w:t>
      </w:r>
      <w:proofErr w:type="spellEnd"/>
      <w:r>
        <w:t xml:space="preserve">, </w:t>
      </w:r>
      <w:r w:rsidRPr="00D62FC0">
        <w:t>The Telegraph's Washington Correspondent</w:t>
      </w:r>
      <w:r>
        <w:t xml:space="preserve">. </w:t>
      </w:r>
      <w:r w:rsidRPr="00D62FC0">
        <w:t>“Cyber attack 'could fell US within 15 minutes.”</w:t>
      </w:r>
      <w:r>
        <w:t xml:space="preserve"> The Telegraph. </w:t>
      </w:r>
      <w:proofErr w:type="gramStart"/>
      <w:r w:rsidRPr="00D62FC0">
        <w:t xml:space="preserve">May 7, 2010, </w:t>
      </w:r>
      <w:hyperlink r:id="rId20" w:history="1">
        <w:r w:rsidRPr="00D62FC0">
          <w:t>http://www.telegraph.co.uk/news/worldnews/northamerica/usa/7691500/Cyber-attack-could-fell-US-within-15-minutes.html</w:t>
        </w:r>
      </w:hyperlink>
      <w:r w:rsidRPr="00D62FC0">
        <w:t>.</w:t>
      </w:r>
      <w:proofErr w:type="gramEnd"/>
      <w:r w:rsidRPr="00D62FC0">
        <w:t xml:space="preserve"> EJW.) </w:t>
      </w:r>
    </w:p>
    <w:p w14:paraId="47134D41" w14:textId="77777777" w:rsidR="00696FA4" w:rsidRPr="00696FA4" w:rsidRDefault="00E22C69" w:rsidP="00E22C69">
      <w:pPr>
        <w:rPr>
          <w:u w:val="single"/>
        </w:rPr>
      </w:pPr>
      <w:r>
        <w:br/>
      </w:r>
      <w:r w:rsidRPr="00696FA4">
        <w:rPr>
          <w:u w:val="single"/>
        </w:rPr>
        <w:t xml:space="preserve">Richard Clarke claims that America's lack of preparation for the annexing of its computer </w:t>
      </w:r>
    </w:p>
    <w:p w14:paraId="4CF16CFE" w14:textId="77777777" w:rsidR="00696FA4" w:rsidRPr="00696FA4" w:rsidRDefault="00696FA4" w:rsidP="00E22C69">
      <w:pPr>
        <w:rPr>
          <w:u w:val="single"/>
        </w:rPr>
      </w:pPr>
      <w:r w:rsidRPr="00696FA4">
        <w:rPr>
          <w:u w:val="single"/>
        </w:rPr>
        <w:t>AND</w:t>
      </w:r>
    </w:p>
    <w:p w14:paraId="5C09BF98" w14:textId="64EF3DB7" w:rsidR="00E22C69" w:rsidRPr="00696FA4" w:rsidRDefault="00E22C69" w:rsidP="00E22C69">
      <w:pPr>
        <w:rPr>
          <w:u w:val="single"/>
        </w:rPr>
      </w:pPr>
      <w:proofErr w:type="gramStart"/>
      <w:r w:rsidRPr="00696FA4">
        <w:rPr>
          <w:u w:val="single"/>
        </w:rPr>
        <w:t>more</w:t>
      </w:r>
      <w:proofErr w:type="gramEnd"/>
      <w:r w:rsidRPr="00696FA4">
        <w:rPr>
          <w:u w:val="single"/>
        </w:rPr>
        <w:t xml:space="preserve"> tolerant of government interference, is far better prepared than its giant ally across the Atlantic.</w:t>
      </w:r>
    </w:p>
    <w:p w14:paraId="7D08240C" w14:textId="77777777" w:rsidR="00E22C69" w:rsidRDefault="00E22C69" w:rsidP="00E22C69">
      <w:r w:rsidRPr="00C54F2F">
        <w:t xml:space="preserve"> </w:t>
      </w:r>
    </w:p>
    <w:p w14:paraId="3C5BEDE6" w14:textId="77777777" w:rsidR="00E22C69" w:rsidRDefault="00E22C69" w:rsidP="00E22C69">
      <w:pPr>
        <w:pStyle w:val="Heading4"/>
      </w:pPr>
      <w:r>
        <w:t>Escalation would kill billions</w:t>
      </w:r>
    </w:p>
    <w:p w14:paraId="2DC26F0A" w14:textId="77777777" w:rsidR="00E22C69" w:rsidRPr="00C54F2F" w:rsidRDefault="00E22C69" w:rsidP="00E22C69">
      <w:proofErr w:type="spellStart"/>
      <w:r w:rsidRPr="00F20B63">
        <w:rPr>
          <w:rStyle w:val="StyleStyleBold12pt"/>
        </w:rPr>
        <w:t>Forrow</w:t>
      </w:r>
      <w:proofErr w:type="spellEnd"/>
      <w:r w:rsidRPr="00F20B63">
        <w:rPr>
          <w:rStyle w:val="StyleStyleBold12pt"/>
        </w:rPr>
        <w:t xml:space="preserve"> ’98</w:t>
      </w:r>
      <w:r>
        <w:t xml:space="preserve"> (Lachlan </w:t>
      </w:r>
      <w:proofErr w:type="spellStart"/>
      <w:r>
        <w:t>Forrow</w:t>
      </w:r>
      <w:proofErr w:type="spellEnd"/>
      <w:r>
        <w:t>, MD, et al, "Accidental Nuclear War – A Post-Cold War Assessment", New England Journal of Medicine, page 5, 1998, iis-db.stanford.edu/pubs/20625/acciden_nuke_war.pdf. EJW.)</w:t>
      </w:r>
    </w:p>
    <w:p w14:paraId="56042E34" w14:textId="77777777" w:rsidR="00696FA4" w:rsidRPr="00696FA4" w:rsidRDefault="00E22C69" w:rsidP="00E22C69">
      <w:pPr>
        <w:rPr>
          <w:u w:val="single"/>
        </w:rPr>
      </w:pPr>
      <w:r w:rsidRPr="00696FA4">
        <w:rPr>
          <w:u w:val="single"/>
        </w:rPr>
        <w:t xml:space="preserve">Public health professionals now recognize that many, if not </w:t>
      </w:r>
      <w:r w:rsidRPr="00696FA4">
        <w:rPr>
          <w:sz w:val="12"/>
          <w:u w:val="single"/>
        </w:rPr>
        <w:t xml:space="preserve">¶ </w:t>
      </w:r>
      <w:r w:rsidRPr="00696FA4">
        <w:rPr>
          <w:u w:val="single"/>
        </w:rPr>
        <w:t xml:space="preserve">most, injuries and deaths from </w:t>
      </w:r>
    </w:p>
    <w:p w14:paraId="71F1189B" w14:textId="77777777" w:rsidR="00696FA4" w:rsidRPr="00696FA4" w:rsidRDefault="00696FA4" w:rsidP="00E22C69">
      <w:pPr>
        <w:rPr>
          <w:u w:val="single"/>
        </w:rPr>
      </w:pPr>
      <w:r w:rsidRPr="00696FA4">
        <w:rPr>
          <w:u w:val="single"/>
        </w:rPr>
        <w:t>AND</w:t>
      </w:r>
    </w:p>
    <w:p w14:paraId="172AAE59" w14:textId="4949DD88" w:rsidR="00E22C69" w:rsidRPr="00696FA4" w:rsidRDefault="00E22C69" w:rsidP="00E22C69">
      <w:pPr>
        <w:rPr>
          <w:u w:val="single"/>
        </w:rPr>
      </w:pPr>
      <w:proofErr w:type="gramStart"/>
      <w:r w:rsidRPr="00696FA4">
        <w:rPr>
          <w:u w:val="single"/>
        </w:rPr>
        <w:t>direct</w:t>
      </w:r>
      <w:proofErr w:type="gramEnd"/>
      <w:r w:rsidRPr="00696FA4">
        <w:rPr>
          <w:u w:val="single"/>
        </w:rPr>
        <w:t xml:space="preserve"> and </w:t>
      </w:r>
      <w:r w:rsidRPr="00696FA4">
        <w:rPr>
          <w:sz w:val="12"/>
          <w:u w:val="single"/>
        </w:rPr>
        <w:t xml:space="preserve">¶ </w:t>
      </w:r>
      <w:r w:rsidRPr="00696FA4">
        <w:rPr>
          <w:u w:val="single"/>
        </w:rPr>
        <w:t>indirect casualties worldwide.4</w:t>
      </w:r>
    </w:p>
    <w:p w14:paraId="5C7A7D33" w14:textId="335CE840" w:rsidR="00830E85" w:rsidRDefault="00221296" w:rsidP="00221296">
      <w:pPr>
        <w:pStyle w:val="Heading1"/>
      </w:pPr>
      <w:r>
        <w:t>2AC</w:t>
      </w:r>
    </w:p>
    <w:p w14:paraId="58BC5597" w14:textId="77777777" w:rsidR="0072491E" w:rsidRDefault="0072491E" w:rsidP="0072491E">
      <w:pPr>
        <w:shd w:val="clear" w:color="auto" w:fill="FFFFFF"/>
        <w:ind w:left="720"/>
        <w:jc w:val="both"/>
        <w:rPr>
          <w:rFonts w:ascii="Arial" w:hAnsi="Arial" w:cs="Arial"/>
          <w:color w:val="222222"/>
          <w:sz w:val="19"/>
          <w:szCs w:val="19"/>
        </w:rPr>
      </w:pPr>
    </w:p>
    <w:p w14:paraId="77FF3528" w14:textId="77777777" w:rsidR="00A80762" w:rsidRDefault="00A80762" w:rsidP="00A80762">
      <w:pPr>
        <w:pStyle w:val="Heading2"/>
      </w:pPr>
      <w:r>
        <w:t>Topicality</w:t>
      </w:r>
    </w:p>
    <w:p w14:paraId="19BF33D6" w14:textId="77777777" w:rsidR="00AF5D57" w:rsidRPr="00E7199A" w:rsidRDefault="00AF5D57" w:rsidP="00AF5D57">
      <w:pPr>
        <w:pStyle w:val="Heading4"/>
      </w:pPr>
      <w:r>
        <w:t>Economic engagement is government foreign aid – specific to the topic</w:t>
      </w:r>
    </w:p>
    <w:p w14:paraId="57344EC4" w14:textId="77777777" w:rsidR="00AF5D57" w:rsidRDefault="00AF5D57" w:rsidP="00AF5D57">
      <w:proofErr w:type="spellStart"/>
      <w:r w:rsidRPr="00432F47">
        <w:rPr>
          <w:rStyle w:val="StyleStyleBold12pt"/>
        </w:rPr>
        <w:t>Daga</w:t>
      </w:r>
      <w:proofErr w:type="spellEnd"/>
      <w:r w:rsidRPr="00432F47">
        <w:rPr>
          <w:rStyle w:val="StyleStyleBold12pt"/>
        </w:rPr>
        <w:t>, 13</w:t>
      </w:r>
      <w:r>
        <w:rPr>
          <w:b/>
        </w:rPr>
        <w:t xml:space="preserve"> </w:t>
      </w:r>
      <w:r>
        <w:t xml:space="preserve">- director of research at </w:t>
      </w:r>
      <w:proofErr w:type="spellStart"/>
      <w:r>
        <w:t>Politicas</w:t>
      </w:r>
      <w:proofErr w:type="spellEnd"/>
      <w:r>
        <w:t xml:space="preserve"> </w:t>
      </w:r>
      <w:proofErr w:type="spellStart"/>
      <w:r>
        <w:t>Publicas</w:t>
      </w:r>
      <w:proofErr w:type="spellEnd"/>
      <w:r>
        <w:t xml:space="preserve"> </w:t>
      </w:r>
      <w:proofErr w:type="spellStart"/>
      <w:r>
        <w:t>para</w:t>
      </w:r>
      <w:proofErr w:type="spellEnd"/>
      <w:r>
        <w:t xml:space="preserve"> la Libertad, in Bolivia, and a visiting senior policy analyst at the Heritage Foundation (Sergio, “Economics of the 2013-2014 Debate Topic:</w:t>
      </w:r>
    </w:p>
    <w:p w14:paraId="0CBE8D9F" w14:textId="77777777" w:rsidR="00AF5D57" w:rsidRDefault="00AF5D57" w:rsidP="00AF5D57">
      <w:r>
        <w:t xml:space="preserve">U.S. Economic Engagement Toward Cuba, Mexico or Venezuela”, National Center for Policy Analysis, 5/15, </w:t>
      </w:r>
      <w:hyperlink r:id="rId21" w:history="1">
        <w:r w:rsidRPr="00FF6B18">
          <w:rPr>
            <w:rStyle w:val="Hyperlink"/>
          </w:rPr>
          <w:t>http://www.ncpa.org/pdfs/Message_to_Debaters_6-7-13.pdf</w:t>
        </w:r>
      </w:hyperlink>
      <w:r>
        <w:t>)</w:t>
      </w:r>
    </w:p>
    <w:p w14:paraId="054BCD21" w14:textId="77777777" w:rsidR="00AF5D57" w:rsidRDefault="00AF5D57" w:rsidP="00AF5D57"/>
    <w:p w14:paraId="48091F96" w14:textId="77777777" w:rsidR="00AF5D57" w:rsidRPr="006769C8" w:rsidRDefault="00AF5D57" w:rsidP="00AF5D57">
      <w:pPr>
        <w:rPr>
          <w:rStyle w:val="StyleBoldUnderline"/>
        </w:rPr>
      </w:pPr>
      <w:r w:rsidRPr="006769C8">
        <w:rPr>
          <w:rStyle w:val="StyleBoldUnderline"/>
        </w:rPr>
        <w:t>Economic engagement between</w:t>
      </w:r>
      <w:r w:rsidRPr="006769C8">
        <w:t xml:space="preserve"> or among </w:t>
      </w:r>
      <w:r w:rsidRPr="006769C8">
        <w:rPr>
          <w:rStyle w:val="StyleBoldUnderline"/>
        </w:rPr>
        <w:t xml:space="preserve">countries </w:t>
      </w:r>
      <w:r w:rsidRPr="006769C8">
        <w:t>can take many forms, but this document</w:t>
      </w:r>
      <w:r w:rsidRPr="006769C8">
        <w:rPr>
          <w:rStyle w:val="StyleBoldUnderline"/>
        </w:rPr>
        <w:t xml:space="preserve"> </w:t>
      </w:r>
    </w:p>
    <w:p w14:paraId="210DAAF7" w14:textId="77777777" w:rsidR="00AF5D57" w:rsidRPr="006769C8" w:rsidRDefault="00AF5D57" w:rsidP="00AF5D57">
      <w:pPr>
        <w:rPr>
          <w:rStyle w:val="StyleBoldUnderline"/>
        </w:rPr>
      </w:pPr>
      <w:r w:rsidRPr="006769C8">
        <w:rPr>
          <w:rStyle w:val="StyleBoldUnderline"/>
        </w:rPr>
        <w:t>AND</w:t>
      </w:r>
    </w:p>
    <w:p w14:paraId="246487AB" w14:textId="77777777" w:rsidR="00AF5D57" w:rsidRPr="00E7199A" w:rsidRDefault="00AF5D57" w:rsidP="00AF5D57">
      <w:proofErr w:type="gramStart"/>
      <w:r w:rsidRPr="006769C8">
        <w:t>some</w:t>
      </w:r>
      <w:proofErr w:type="gramEnd"/>
      <w:r w:rsidRPr="006769C8">
        <w:t xml:space="preserve"> countries than to others.</w:t>
      </w:r>
    </w:p>
    <w:p w14:paraId="3FB57EF7" w14:textId="77777777" w:rsidR="00AF5D57" w:rsidRPr="005C313B" w:rsidRDefault="00AF5D57" w:rsidP="00AF5D57">
      <w:pPr>
        <w:shd w:val="clear" w:color="auto" w:fill="FFFFFF"/>
        <w:ind w:left="720"/>
        <w:jc w:val="both"/>
        <w:rPr>
          <w:rFonts w:ascii="Arial" w:hAnsi="Arial" w:cs="Arial"/>
          <w:color w:val="222222"/>
          <w:sz w:val="19"/>
          <w:szCs w:val="19"/>
        </w:rPr>
      </w:pPr>
    </w:p>
    <w:p w14:paraId="30D4AD63" w14:textId="77777777" w:rsidR="00AF5D57" w:rsidRPr="003F7D40" w:rsidRDefault="00AF5D57" w:rsidP="00AF5D57">
      <w:pPr>
        <w:pStyle w:val="Heading4"/>
      </w:pPr>
      <w:r w:rsidRPr="003F7D40">
        <w:t xml:space="preserve">Economic Engagement can be tactical or structural linkage of economic benefits  </w:t>
      </w:r>
    </w:p>
    <w:p w14:paraId="6A0C78C4" w14:textId="77777777" w:rsidR="00AF5D57" w:rsidRPr="003F7D40" w:rsidRDefault="00AF5D57" w:rsidP="00AF5D57">
      <w:pPr>
        <w:rPr>
          <w:rFonts w:ascii="Times New Roman" w:hAnsi="Times New Roman"/>
        </w:rPr>
      </w:pPr>
      <w:proofErr w:type="spellStart"/>
      <w:proofErr w:type="gramStart"/>
      <w:r w:rsidRPr="003F7D40">
        <w:rPr>
          <w:rStyle w:val="StyleStyleBold12pt"/>
          <w:rFonts w:ascii="Times New Roman" w:hAnsi="Times New Roman"/>
        </w:rPr>
        <w:t>Mastanduno</w:t>
      </w:r>
      <w:proofErr w:type="spellEnd"/>
      <w:r w:rsidRPr="003F7D40">
        <w:rPr>
          <w:rStyle w:val="StyleStyleBold12pt"/>
          <w:rFonts w:ascii="Times New Roman" w:hAnsi="Times New Roman"/>
        </w:rPr>
        <w:t xml:space="preserve"> 8</w:t>
      </w:r>
      <w:r w:rsidRPr="003F7D40">
        <w:rPr>
          <w:rFonts w:ascii="Times New Roman" w:hAnsi="Times New Roman"/>
        </w:rPr>
        <w:t xml:space="preserve"> Michael – Nelson Rockefeller Professor of Government and Associate Dean for the Social Sciences at Dartmouth.</w:t>
      </w:r>
      <w:proofErr w:type="gramEnd"/>
      <w:r w:rsidRPr="003F7D40">
        <w:rPr>
          <w:rFonts w:ascii="Times New Roman" w:hAnsi="Times New Roman"/>
        </w:rPr>
        <w:t xml:space="preserve"> “Economic Statecraft” in Foreign Policy: Theories, Actors &amp; Cases </w:t>
      </w:r>
      <w:proofErr w:type="spellStart"/>
      <w:proofErr w:type="gramStart"/>
      <w:r w:rsidRPr="003F7D40">
        <w:rPr>
          <w:rFonts w:ascii="Times New Roman" w:hAnsi="Times New Roman"/>
        </w:rPr>
        <w:t>ed</w:t>
      </w:r>
      <w:proofErr w:type="spellEnd"/>
      <w:proofErr w:type="gramEnd"/>
      <w:r w:rsidRPr="003F7D40">
        <w:rPr>
          <w:rFonts w:ascii="Times New Roman" w:hAnsi="Times New Roman"/>
        </w:rPr>
        <w:t xml:space="preserve"> Smith, Hadfield, Dunne. p. 182-3</w:t>
      </w:r>
    </w:p>
    <w:p w14:paraId="7B81F42E" w14:textId="77777777" w:rsidR="00AF5D57" w:rsidRPr="006769C8" w:rsidRDefault="00AF5D57" w:rsidP="00AF5D57">
      <w:pPr>
        <w:rPr>
          <w:rStyle w:val="StyleBoldUnderline"/>
          <w:rFonts w:ascii="Times New Roman" w:hAnsi="Times New Roman"/>
        </w:rPr>
      </w:pPr>
      <w:r w:rsidRPr="006769C8">
        <w:rPr>
          <w:rStyle w:val="StyleBoldUnderline"/>
          <w:rFonts w:ascii="Times New Roman" w:hAnsi="Times New Roman"/>
        </w:rPr>
        <w:t xml:space="preserve">Positive economic statecraft may be defined as the provision or promise of economic </w:t>
      </w:r>
    </w:p>
    <w:p w14:paraId="43818804" w14:textId="77777777" w:rsidR="00AF5D57" w:rsidRPr="006769C8" w:rsidRDefault="00AF5D57" w:rsidP="00AF5D57">
      <w:pPr>
        <w:rPr>
          <w:rStyle w:val="StyleBoldUnderline"/>
          <w:rFonts w:ascii="Times New Roman" w:hAnsi="Times New Roman"/>
        </w:rPr>
      </w:pPr>
      <w:r w:rsidRPr="006769C8">
        <w:rPr>
          <w:rStyle w:val="StyleBoldUnderline"/>
          <w:rFonts w:ascii="Times New Roman" w:hAnsi="Times New Roman"/>
        </w:rPr>
        <w:t>AND</w:t>
      </w:r>
    </w:p>
    <w:p w14:paraId="5B4BCC4E" w14:textId="77777777" w:rsidR="00AF5D57" w:rsidRPr="003F7D40" w:rsidRDefault="00AF5D57" w:rsidP="00AF5D57">
      <w:pPr>
        <w:rPr>
          <w:rFonts w:ascii="Times New Roman" w:hAnsi="Times New Roman"/>
        </w:rPr>
      </w:pPr>
      <w:proofErr w:type="gramStart"/>
      <w:r w:rsidRPr="006769C8">
        <w:rPr>
          <w:rFonts w:ascii="Times New Roman" w:hAnsi="Times New Roman"/>
        </w:rPr>
        <w:t>eventually</w:t>
      </w:r>
      <w:proofErr w:type="gramEnd"/>
      <w:r w:rsidRPr="006769C8">
        <w:rPr>
          <w:rFonts w:ascii="Times New Roman" w:hAnsi="Times New Roman"/>
        </w:rPr>
        <w:t xml:space="preserve"> produce a political transformation and desirable changes in target </w:t>
      </w:r>
      <w:proofErr w:type="spellStart"/>
      <w:r w:rsidRPr="006769C8">
        <w:rPr>
          <w:rFonts w:ascii="Times New Roman" w:hAnsi="Times New Roman"/>
        </w:rPr>
        <w:t>behaviour</w:t>
      </w:r>
      <w:proofErr w:type="spellEnd"/>
      <w:r w:rsidRPr="006769C8">
        <w:rPr>
          <w:rFonts w:ascii="Times New Roman" w:hAnsi="Times New Roman"/>
        </w:rPr>
        <w:t>.</w:t>
      </w:r>
      <w:r w:rsidRPr="003F7D40">
        <w:rPr>
          <w:rFonts w:ascii="Times New Roman" w:hAnsi="Times New Roman"/>
        </w:rPr>
        <w:t xml:space="preserve"> </w:t>
      </w:r>
    </w:p>
    <w:p w14:paraId="1E8AA083" w14:textId="77777777" w:rsidR="00A80762" w:rsidRPr="00210548" w:rsidRDefault="00A80762" w:rsidP="00A80762"/>
    <w:p w14:paraId="473C7D4F" w14:textId="77777777" w:rsidR="00A80762" w:rsidRPr="00981C0C" w:rsidRDefault="00A80762" w:rsidP="00A80762"/>
    <w:p w14:paraId="76A0109E" w14:textId="77777777" w:rsidR="00A80762" w:rsidRDefault="00A80762" w:rsidP="00A80762">
      <w:pPr>
        <w:pStyle w:val="Heading2"/>
      </w:pPr>
      <w:r>
        <w:t>RUL Instability</w:t>
      </w:r>
    </w:p>
    <w:p w14:paraId="75AA8431" w14:textId="77777777" w:rsidR="00A80762" w:rsidRDefault="00A80762" w:rsidP="00A80762"/>
    <w:p w14:paraId="299E4350" w14:textId="77777777" w:rsidR="00A80762" w:rsidRDefault="00A80762" w:rsidP="00A80762">
      <w:pPr>
        <w:pStyle w:val="Heading4"/>
      </w:pPr>
      <w:r>
        <w:t xml:space="preserve">Strong legal institutions ensure long-term economic growth and stability in </w:t>
      </w:r>
      <w:proofErr w:type="spellStart"/>
      <w:proofErr w:type="gramStart"/>
      <w:r>
        <w:t>mexico</w:t>
      </w:r>
      <w:proofErr w:type="spellEnd"/>
      <w:proofErr w:type="gramEnd"/>
      <w:r>
        <w:t xml:space="preserve">—empirics and history prove the </w:t>
      </w:r>
      <w:proofErr w:type="spellStart"/>
      <w:r>
        <w:t>squo</w:t>
      </w:r>
      <w:proofErr w:type="spellEnd"/>
      <w:r>
        <w:t xml:space="preserve"> in insufficient </w:t>
      </w:r>
    </w:p>
    <w:p w14:paraId="3789231D" w14:textId="77777777" w:rsidR="00A80762" w:rsidRDefault="00A80762" w:rsidP="00A80762">
      <w:r w:rsidRPr="00C513BF">
        <w:rPr>
          <w:rStyle w:val="StyleStyleBold12pt"/>
        </w:rPr>
        <w:t xml:space="preserve">Rios </w:t>
      </w:r>
      <w:r w:rsidRPr="00B84C2B">
        <w:t>9/26</w:t>
      </w:r>
      <w:r>
        <w:t>/</w:t>
      </w:r>
      <w:r w:rsidRPr="00B84C2B">
        <w:rPr>
          <w:rStyle w:val="StyleStyleBold12pt"/>
        </w:rPr>
        <w:t>13</w:t>
      </w:r>
    </w:p>
    <w:p w14:paraId="2314DB37" w14:textId="77777777" w:rsidR="00A80762" w:rsidRDefault="00A80762" w:rsidP="00A80762">
      <w:r>
        <w:t>(</w:t>
      </w:r>
      <w:proofErr w:type="spellStart"/>
      <w:r>
        <w:t>Viridiana</w:t>
      </w:r>
      <w:proofErr w:type="spellEnd"/>
      <w:r>
        <w:t xml:space="preserve"> Rios is an </w:t>
      </w:r>
      <w:r w:rsidRPr="00C513BF">
        <w:t>Independent Academic and Policy Adviser</w:t>
      </w:r>
      <w:r>
        <w:t xml:space="preserve"> to the Wilson Center. </w:t>
      </w:r>
      <w:proofErr w:type="spellStart"/>
      <w:r w:rsidRPr="00C513BF">
        <w:t>Viridiana</w:t>
      </w:r>
      <w:proofErr w:type="spellEnd"/>
      <w:r w:rsidRPr="00C513BF">
        <w:t xml:space="preserve"> has functioned as senior security adviser to Mexico's current Minister of Finance and former Mexican President's Security Spokesman. She has also worked and researched at the Center for US-Mexico Studies (UCSD), the Trans-border Institute, </w:t>
      </w:r>
      <w:proofErr w:type="gramStart"/>
      <w:r w:rsidRPr="00C513BF">
        <w:t>the</w:t>
      </w:r>
      <w:proofErr w:type="gramEnd"/>
      <w:r w:rsidRPr="00C513BF">
        <w:t xml:space="preserve"> Counter-terrorism Committee at the United Nations, USAID, The World Bank, Mexico's Security Council, and Mexico's Ministry of Social Development. </w:t>
      </w:r>
      <w:proofErr w:type="spellStart"/>
      <w:r w:rsidRPr="00C513BF">
        <w:t>Viridiana</w:t>
      </w:r>
      <w:proofErr w:type="spellEnd"/>
      <w:r w:rsidRPr="00C513BF">
        <w:t xml:space="preserve"> is currently a collaborator of Stanford University's Program in Poverty and Governance. She was awarded Harvard's Merit Fellowship for Outstanding </w:t>
      </w:r>
      <w:proofErr w:type="spellStart"/>
      <w:r w:rsidRPr="00C513BF">
        <w:t>Research</w:t>
      </w:r>
      <w:r>
        <w:t>.</w:t>
      </w:r>
      <w:r w:rsidRPr="00C513BF">
        <w:t>“Four</w:t>
      </w:r>
      <w:proofErr w:type="spellEnd"/>
      <w:r w:rsidRPr="00C513BF">
        <w:t xml:space="preserve"> Rule of Law Policies to Make Mexico Grow.” Woodrow Wilson Mexico Institute International Center for Scholars. </w:t>
      </w:r>
      <w:hyperlink r:id="rId22" w:history="1">
        <w:r w:rsidRPr="00C513BF">
          <w:t>http://wilsoncenter.org/sites/default/files/rios_rule_law_mexico_growth.pdf</w:t>
        </w:r>
      </w:hyperlink>
      <w:r w:rsidRPr="00C513BF">
        <w:t>. September 26, 2013. EJW.</w:t>
      </w:r>
      <w:r>
        <w:t xml:space="preserve"> 1/4/2014</w:t>
      </w:r>
      <w:r w:rsidRPr="00C513BF">
        <w:t>)</w:t>
      </w:r>
    </w:p>
    <w:p w14:paraId="722A91FD" w14:textId="77777777" w:rsidR="00A80762" w:rsidRPr="00C513BF" w:rsidRDefault="00A80762" w:rsidP="00A80762"/>
    <w:p w14:paraId="098ADC32" w14:textId="77777777" w:rsidR="0052640F" w:rsidRPr="0052640F" w:rsidRDefault="00A80762" w:rsidP="0052640F">
      <w:pPr>
        <w:rPr>
          <w:u w:val="single"/>
        </w:rPr>
      </w:pPr>
      <w:r w:rsidRPr="0052640F">
        <w:rPr>
          <w:u w:val="single"/>
        </w:rPr>
        <w:t xml:space="preserve">In the public’s eyes, Mexico has transformed. It is now an economic partner rather than a fragile </w:t>
      </w:r>
    </w:p>
    <w:p w14:paraId="1A6169A7" w14:textId="77777777" w:rsidR="0052640F" w:rsidRPr="0052640F" w:rsidRDefault="0052640F" w:rsidP="0052640F">
      <w:pPr>
        <w:rPr>
          <w:u w:val="single"/>
        </w:rPr>
      </w:pPr>
      <w:r w:rsidRPr="0052640F">
        <w:rPr>
          <w:u w:val="single"/>
        </w:rPr>
        <w:t>AND</w:t>
      </w:r>
    </w:p>
    <w:p w14:paraId="662F7BE9" w14:textId="261EF5B3" w:rsidR="00A80762" w:rsidRPr="0052640F" w:rsidRDefault="00A80762" w:rsidP="0052640F">
      <w:pPr>
        <w:rPr>
          <w:u w:val="single"/>
        </w:rPr>
      </w:pPr>
      <w:proofErr w:type="gramStart"/>
      <w:r w:rsidRPr="0052640F">
        <w:rPr>
          <w:u w:val="single"/>
        </w:rPr>
        <w:t>its</w:t>
      </w:r>
      <w:proofErr w:type="gramEnd"/>
      <w:r w:rsidRPr="0052640F">
        <w:rPr>
          <w:u w:val="single"/>
        </w:rPr>
        <w:t xml:space="preserve"> past, and realizes the importance of diminishing crime and having an effective justice system, the country will indeed grow this time.</w:t>
      </w:r>
    </w:p>
    <w:p w14:paraId="46B19427" w14:textId="77777777" w:rsidR="00A80762" w:rsidRPr="000657E8" w:rsidRDefault="00A80762" w:rsidP="00A80762"/>
    <w:p w14:paraId="258D7556" w14:textId="77777777" w:rsidR="00A80762" w:rsidRPr="006415BA" w:rsidRDefault="00A80762" w:rsidP="00A80762"/>
    <w:p w14:paraId="3EDB1D90" w14:textId="77777777" w:rsidR="00A80762" w:rsidRDefault="00A80762" w:rsidP="00A80762">
      <w:pPr>
        <w:pStyle w:val="Heading2"/>
      </w:pPr>
      <w:r>
        <w:t xml:space="preserve">RUL </w:t>
      </w:r>
      <w:proofErr w:type="spellStart"/>
      <w:r>
        <w:t>Multilat</w:t>
      </w:r>
      <w:proofErr w:type="spellEnd"/>
    </w:p>
    <w:p w14:paraId="7709F56D" w14:textId="77777777" w:rsidR="00A80762" w:rsidRDefault="00A80762" w:rsidP="00A80762"/>
    <w:p w14:paraId="541947D0" w14:textId="77777777" w:rsidR="00A80762" w:rsidRPr="000657E8" w:rsidRDefault="00A80762" w:rsidP="00A80762"/>
    <w:p w14:paraId="00E2BF3F" w14:textId="77777777" w:rsidR="00A80762" w:rsidRDefault="00A80762" w:rsidP="00A80762"/>
    <w:p w14:paraId="15CF7768" w14:textId="77777777" w:rsidR="00A80762" w:rsidRPr="00CA0F24" w:rsidRDefault="00A80762" w:rsidP="00A80762">
      <w:pPr>
        <w:pStyle w:val="Heading4"/>
        <w:rPr>
          <w:rFonts w:ascii="Arial" w:hAnsi="Arial"/>
        </w:rPr>
      </w:pPr>
      <w:r w:rsidRPr="00CA0F24">
        <w:rPr>
          <w:bdr w:val="none" w:sz="0" w:space="0" w:color="auto" w:frame="1"/>
        </w:rPr>
        <w:t>Warming causes extinction and the threshold is soon</w:t>
      </w:r>
      <w:r>
        <w:rPr>
          <w:bdr w:val="none" w:sz="0" w:space="0" w:color="auto" w:frame="1"/>
        </w:rPr>
        <w:t>—increasing ocean acidity, lost coral reefs, biodiversity loss---</w:t>
      </w:r>
    </w:p>
    <w:p w14:paraId="53248801" w14:textId="77777777" w:rsidR="00A80762" w:rsidRPr="00BD456B" w:rsidRDefault="00A80762" w:rsidP="00A80762">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23" w:history="1">
        <w:r w:rsidRPr="00BD456B">
          <w:rPr>
            <w:rStyle w:val="Hyperlink"/>
            <w:sz w:val="14"/>
            <w:szCs w:val="14"/>
          </w:rPr>
          <w:t>http://grist.org/climate-energy/climate-alarmism-the-idea-is-surreal</w:t>
        </w:r>
      </w:hyperlink>
      <w:r w:rsidRPr="00BD456B">
        <w:rPr>
          <w:sz w:val="14"/>
          <w:szCs w:val="14"/>
        </w:rPr>
        <w:t>)</w:t>
      </w:r>
    </w:p>
    <w:p w14:paraId="723C5FA0" w14:textId="77777777" w:rsidR="00AF5D57" w:rsidRPr="00AF5D57" w:rsidRDefault="00A80762" w:rsidP="00AF5D57">
      <w:pPr>
        <w:rPr>
          <w:u w:val="single"/>
        </w:rPr>
      </w:pPr>
      <w:r w:rsidRPr="00AF5D57">
        <w:rPr>
          <w:u w:val="single"/>
        </w:rPr>
        <w:t xml:space="preserve">We know we’ve raised global average temperatures around 0.8 degrees C so far. We know that 2 degrees C is where most </w:t>
      </w:r>
    </w:p>
    <w:p w14:paraId="17B54222" w14:textId="77777777" w:rsidR="00AF5D57" w:rsidRPr="00AF5D57" w:rsidRDefault="00AF5D57" w:rsidP="00AF5D57">
      <w:pPr>
        <w:rPr>
          <w:u w:val="single"/>
        </w:rPr>
      </w:pPr>
      <w:r w:rsidRPr="00AF5D57">
        <w:rPr>
          <w:u w:val="single"/>
        </w:rPr>
        <w:t>AND</w:t>
      </w:r>
    </w:p>
    <w:p w14:paraId="3B826EAF" w14:textId="1FB6C827" w:rsidR="00A80762" w:rsidRPr="00AF5D57" w:rsidRDefault="00A80762" w:rsidP="00AF5D57">
      <w:pPr>
        <w:rPr>
          <w:u w:val="single"/>
        </w:rPr>
      </w:pPr>
      <w:proofErr w:type="gramStart"/>
      <w:r w:rsidRPr="00AF5D57">
        <w:rPr>
          <w:u w:val="single"/>
        </w:rPr>
        <w:t>burned</w:t>
      </w:r>
      <w:proofErr w:type="gramEnd"/>
      <w:r w:rsidRPr="00AF5D57">
        <w:rPr>
          <w:u w:val="single"/>
        </w:rPr>
        <w:t>, chaotic, denuded world, but a world that is inexorably more inhospitable with every passing decade.</w:t>
      </w:r>
    </w:p>
    <w:p w14:paraId="15DD0957" w14:textId="77777777" w:rsidR="00A80762" w:rsidRDefault="00A80762" w:rsidP="00A80762"/>
    <w:p w14:paraId="5BBC194F" w14:textId="77777777" w:rsidR="00A80762" w:rsidRDefault="00A80762" w:rsidP="00A80762">
      <w:pPr>
        <w:rPr>
          <w:sz w:val="14"/>
        </w:rPr>
      </w:pPr>
    </w:p>
    <w:p w14:paraId="5A23C935" w14:textId="77777777" w:rsidR="00A80762" w:rsidRPr="000657E8" w:rsidRDefault="00A80762" w:rsidP="00A80762"/>
    <w:p w14:paraId="29EAEA78" w14:textId="77777777" w:rsidR="00A80762" w:rsidRPr="006415BA" w:rsidRDefault="00A80762" w:rsidP="00A80762"/>
    <w:p w14:paraId="3431CCDE" w14:textId="77777777" w:rsidR="00A80762" w:rsidRPr="006415BA" w:rsidRDefault="00A80762" w:rsidP="00A80762"/>
    <w:p w14:paraId="758D413A" w14:textId="77777777" w:rsidR="00A80762" w:rsidRDefault="00A80762" w:rsidP="00A80762">
      <w:pPr>
        <w:pStyle w:val="Heading2"/>
      </w:pPr>
      <w:r>
        <w:t>Relations</w:t>
      </w:r>
    </w:p>
    <w:p w14:paraId="470C5371" w14:textId="77777777" w:rsidR="00A80762" w:rsidRDefault="00A80762" w:rsidP="00A80762"/>
    <w:p w14:paraId="59F86C4E" w14:textId="77777777" w:rsidR="00A80762" w:rsidRPr="000657E8" w:rsidRDefault="00A80762" w:rsidP="00DB77C8">
      <w:bookmarkStart w:id="0" w:name="_GoBack"/>
      <w:bookmarkEnd w:id="0"/>
    </w:p>
    <w:p w14:paraId="0141A6ED" w14:textId="77777777" w:rsidR="0052640F" w:rsidRPr="00D66595" w:rsidRDefault="0052640F" w:rsidP="0052640F">
      <w:pPr>
        <w:pStyle w:val="Heading2"/>
        <w:rPr>
          <w:rFonts w:ascii="Times New Roman" w:hAnsi="Times New Roman" w:cs="Times New Roman"/>
        </w:rPr>
      </w:pPr>
      <w:r w:rsidRPr="00D66595">
        <w:rPr>
          <w:rFonts w:ascii="Times New Roman" w:hAnsi="Times New Roman" w:cs="Times New Roman"/>
        </w:rPr>
        <w:t>2AC China</w:t>
      </w:r>
      <w:r>
        <w:rPr>
          <w:rFonts w:ascii="Times New Roman" w:hAnsi="Times New Roman" w:cs="Times New Roman"/>
        </w:rPr>
        <w:t xml:space="preserve"> SOI</w:t>
      </w:r>
    </w:p>
    <w:p w14:paraId="4EAD7A1C" w14:textId="77777777" w:rsidR="0052640F" w:rsidRPr="00D66595" w:rsidRDefault="0052640F" w:rsidP="0052640F">
      <w:pPr>
        <w:rPr>
          <w:rStyle w:val="StyleStyleBold12pt"/>
        </w:rPr>
      </w:pPr>
    </w:p>
    <w:p w14:paraId="70325DDC" w14:textId="77777777" w:rsidR="0052640F" w:rsidRPr="00D66595" w:rsidRDefault="0052640F" w:rsidP="0052640F">
      <w:pPr>
        <w:pStyle w:val="ListParagraph"/>
        <w:numPr>
          <w:ilvl w:val="0"/>
          <w:numId w:val="8"/>
        </w:numPr>
        <w:rPr>
          <w:rStyle w:val="StyleStyleBold12pt"/>
        </w:rPr>
      </w:pPr>
      <w:r w:rsidRPr="00D66595">
        <w:rPr>
          <w:rStyle w:val="StyleStyleBold12pt"/>
        </w:rPr>
        <w:t>America inevitable</w:t>
      </w:r>
    </w:p>
    <w:p w14:paraId="5747B67C" w14:textId="77777777" w:rsidR="0052640F" w:rsidRPr="00D66595" w:rsidRDefault="0052640F" w:rsidP="0052640F">
      <w:pPr>
        <w:rPr>
          <w:rStyle w:val="StyleStyleBold12pt"/>
          <w:b w:val="0"/>
          <w:sz w:val="18"/>
        </w:rPr>
      </w:pPr>
      <w:r w:rsidRPr="00D66595">
        <w:rPr>
          <w:rStyle w:val="StyleStyleBold12pt"/>
        </w:rPr>
        <w:t xml:space="preserve">Valencia 6/24 </w:t>
      </w:r>
      <w:r w:rsidRPr="00D66595">
        <w:t xml:space="preserve">(Robert Valencia, writer for World Policy, “US and China: The Fight for Latin America”, 6/24/13, </w:t>
      </w:r>
      <w:hyperlink r:id="rId24" w:history="1">
        <w:r w:rsidRPr="00D66595">
          <w:t>http://www.worldpolicy.org/blog/2013/06/24/us-and-china-fight-latin-america</w:t>
        </w:r>
      </w:hyperlink>
      <w:r w:rsidRPr="00D66595">
        <w:t xml:space="preserve">, </w:t>
      </w:r>
      <w:proofErr w:type="spellStart"/>
      <w:r w:rsidRPr="00D66595">
        <w:t>zs</w:t>
      </w:r>
      <w:proofErr w:type="spellEnd"/>
      <w:r w:rsidRPr="00D66595">
        <w:t>)</w:t>
      </w:r>
    </w:p>
    <w:p w14:paraId="75308CBC" w14:textId="77777777" w:rsidR="0052640F" w:rsidRPr="00D36968" w:rsidRDefault="0052640F" w:rsidP="0052640F">
      <w:pPr>
        <w:rPr>
          <w:u w:val="single"/>
        </w:rPr>
      </w:pPr>
      <w:r w:rsidRPr="00D36968">
        <w:rPr>
          <w:u w:val="single"/>
        </w:rPr>
        <w:t xml:space="preserve">The United States hasn’t lost Latin America, and is unlikely to lose it completely. It is still the </w:t>
      </w:r>
    </w:p>
    <w:p w14:paraId="6293F265" w14:textId="77777777" w:rsidR="0052640F" w:rsidRPr="00D36968" w:rsidRDefault="0052640F" w:rsidP="0052640F">
      <w:pPr>
        <w:rPr>
          <w:u w:val="single"/>
        </w:rPr>
      </w:pPr>
      <w:r w:rsidRPr="00D36968">
        <w:rPr>
          <w:u w:val="single"/>
        </w:rPr>
        <w:t>AND</w:t>
      </w:r>
    </w:p>
    <w:p w14:paraId="60C6EE52" w14:textId="77777777" w:rsidR="0052640F" w:rsidRPr="00D36968" w:rsidRDefault="0052640F" w:rsidP="0052640F">
      <w:pPr>
        <w:rPr>
          <w:u w:val="single"/>
        </w:rPr>
      </w:pPr>
      <w:r w:rsidRPr="00D36968">
        <w:rPr>
          <w:u w:val="single"/>
        </w:rPr>
        <w:t>Latin America.</w:t>
      </w:r>
    </w:p>
    <w:p w14:paraId="4AB1B3A1" w14:textId="77777777" w:rsidR="0052640F" w:rsidRPr="00D66595" w:rsidRDefault="0052640F" w:rsidP="0052640F"/>
    <w:p w14:paraId="1E44FA49" w14:textId="77777777" w:rsidR="0052640F" w:rsidRPr="00D66595" w:rsidRDefault="0052640F" w:rsidP="0052640F">
      <w:pPr>
        <w:rPr>
          <w:rStyle w:val="StyleStyleBold12pt"/>
        </w:rPr>
      </w:pPr>
    </w:p>
    <w:p w14:paraId="57429158" w14:textId="77777777" w:rsidR="0052640F" w:rsidRPr="00D66595" w:rsidRDefault="0052640F" w:rsidP="0052640F">
      <w:pPr>
        <w:pStyle w:val="ListParagraph"/>
        <w:numPr>
          <w:ilvl w:val="0"/>
          <w:numId w:val="8"/>
        </w:numPr>
        <w:rPr>
          <w:rStyle w:val="StyleStyleBold12pt"/>
        </w:rPr>
      </w:pPr>
      <w:r w:rsidRPr="00D66595">
        <w:rPr>
          <w:rStyle w:val="StyleStyleBold12pt"/>
        </w:rPr>
        <w:t>Relation’s non-existent</w:t>
      </w:r>
    </w:p>
    <w:p w14:paraId="2FCEBA1B" w14:textId="77777777" w:rsidR="0052640F" w:rsidRPr="00D66595" w:rsidRDefault="0052640F" w:rsidP="0052640F">
      <w:r w:rsidRPr="00D66595">
        <w:rPr>
          <w:rStyle w:val="StyleStyleBold12pt"/>
        </w:rPr>
        <w:t>Devonshire-Ellis 6/7</w:t>
      </w:r>
      <w:r w:rsidRPr="00D66595">
        <w:rPr>
          <w:rStyle w:val="StyleStyleBold12pt"/>
          <w:sz w:val="28"/>
        </w:rPr>
        <w:t xml:space="preserve"> </w:t>
      </w:r>
      <w:r w:rsidRPr="00D66595">
        <w:t xml:space="preserve">Chris principal and founding partner of </w:t>
      </w:r>
      <w:proofErr w:type="spellStart"/>
      <w:r w:rsidRPr="00D66595">
        <w:t>Dezan</w:t>
      </w:r>
      <w:proofErr w:type="spellEnd"/>
      <w:r w:rsidRPr="00D66595">
        <w:t xml:space="preserve"> </w:t>
      </w:r>
      <w:proofErr w:type="spellStart"/>
      <w:r w:rsidRPr="00D66595">
        <w:t>Shira</w:t>
      </w:r>
      <w:proofErr w:type="spellEnd"/>
      <w:r w:rsidRPr="00D66595">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25" w:anchor="sthash.3CaRooza.dpuf" w:history="1">
        <w:r w:rsidRPr="00D66595">
          <w:t>http://www.china-briefing.com/news/2013/06/07/china-mexico-talk-of-strategic-partnership-deal-but-much-remains-to-be-done.html#sthash.3CaRooza.dpuf</w:t>
        </w:r>
      </w:hyperlink>
    </w:p>
    <w:p w14:paraId="28C66F2F" w14:textId="77777777" w:rsidR="0052640F" w:rsidRPr="00D36968" w:rsidRDefault="0052640F" w:rsidP="0052640F">
      <w:pPr>
        <w:rPr>
          <w:u w:val="single"/>
        </w:rPr>
      </w:pPr>
      <w:r w:rsidRPr="00D36968">
        <w:rPr>
          <w:u w:val="single"/>
        </w:rPr>
        <w:t xml:space="preserve">These sorts of meetings, in my opinion, are an excuse for political grandstanding and media </w:t>
      </w:r>
    </w:p>
    <w:p w14:paraId="5FA41B97" w14:textId="77777777" w:rsidR="0052640F" w:rsidRPr="00D36968" w:rsidRDefault="0052640F" w:rsidP="0052640F">
      <w:pPr>
        <w:rPr>
          <w:u w:val="single"/>
        </w:rPr>
      </w:pPr>
      <w:r w:rsidRPr="00D36968">
        <w:rPr>
          <w:u w:val="single"/>
        </w:rPr>
        <w:t>AND</w:t>
      </w:r>
    </w:p>
    <w:p w14:paraId="35C34E91" w14:textId="77777777" w:rsidR="0052640F" w:rsidRPr="00D36968" w:rsidRDefault="0052640F" w:rsidP="0052640F">
      <w:pPr>
        <w:rPr>
          <w:u w:val="single"/>
        </w:rPr>
      </w:pPr>
      <w:proofErr w:type="gramStart"/>
      <w:r w:rsidRPr="00D36968">
        <w:rPr>
          <w:u w:val="single"/>
        </w:rPr>
        <w:t>rates</w:t>
      </w:r>
      <w:proofErr w:type="gramEnd"/>
      <w:r w:rsidRPr="00D36968">
        <w:rPr>
          <w:u w:val="single"/>
        </w:rPr>
        <w:t xml:space="preserve"> back in China.</w:t>
      </w:r>
    </w:p>
    <w:p w14:paraId="20A9DAEF" w14:textId="77777777" w:rsidR="0052640F" w:rsidRPr="00D66595" w:rsidRDefault="0052640F" w:rsidP="0052640F">
      <w:pPr>
        <w:rPr>
          <w:rStyle w:val="StyleStyleBold12pt"/>
        </w:rPr>
      </w:pPr>
    </w:p>
    <w:p w14:paraId="2F40B687" w14:textId="77777777" w:rsidR="0052640F" w:rsidRPr="00D66595" w:rsidRDefault="0052640F" w:rsidP="0052640F">
      <w:pPr>
        <w:pStyle w:val="ListParagraph"/>
        <w:numPr>
          <w:ilvl w:val="0"/>
          <w:numId w:val="8"/>
        </w:numPr>
        <w:rPr>
          <w:rStyle w:val="StyleStyleBold12pt"/>
        </w:rPr>
      </w:pPr>
      <w:r w:rsidRPr="00D66595">
        <w:rPr>
          <w:rStyle w:val="StyleStyleBold12pt"/>
        </w:rPr>
        <w:t>Not zero sum</w:t>
      </w:r>
    </w:p>
    <w:p w14:paraId="60A71941" w14:textId="77777777" w:rsidR="0052640F" w:rsidRPr="00D66595" w:rsidRDefault="0052640F" w:rsidP="0052640F">
      <w:pPr>
        <w:rPr>
          <w:rStyle w:val="StyleStyleBold12pt"/>
        </w:rPr>
      </w:pPr>
      <w:proofErr w:type="spellStart"/>
      <w:r w:rsidRPr="00D66595">
        <w:rPr>
          <w:rStyle w:val="StyleStyleBold12pt"/>
        </w:rPr>
        <w:t>Xiaoxia</w:t>
      </w:r>
      <w:proofErr w:type="spellEnd"/>
      <w:r w:rsidRPr="00D66595">
        <w:rPr>
          <w:rStyle w:val="StyleStyleBold12pt"/>
        </w:rPr>
        <w:t xml:space="preserve"> 5/6</w:t>
      </w:r>
      <w:r w:rsidRPr="00D66595">
        <w:rPr>
          <w:rStyle w:val="AuthorYear"/>
          <w:rFonts w:ascii="Times New Roman" w:hAnsi="Times New Roman"/>
        </w:rPr>
        <w:t xml:space="preserve"> </w:t>
      </w:r>
      <w:r w:rsidRPr="00D66595">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0580C602" w14:textId="77777777" w:rsidR="0052640F" w:rsidRPr="00D36968" w:rsidRDefault="0052640F" w:rsidP="0052640F">
      <w:pPr>
        <w:rPr>
          <w:rStyle w:val="StyleBoldUnderline"/>
        </w:rPr>
      </w:pPr>
      <w:r w:rsidRPr="00D36968">
        <w:rPr>
          <w:rStyle w:val="StyleBoldUnderline"/>
        </w:rPr>
        <w:t xml:space="preserve">For South America, China and the United States, this is not a zero-sum game, but a multiple </w:t>
      </w:r>
    </w:p>
    <w:p w14:paraId="3838E3B7" w14:textId="77777777" w:rsidR="0052640F" w:rsidRPr="00D36968" w:rsidRDefault="0052640F" w:rsidP="0052640F">
      <w:pPr>
        <w:rPr>
          <w:rStyle w:val="StyleBoldUnderline"/>
        </w:rPr>
      </w:pPr>
      <w:r w:rsidRPr="00D36968">
        <w:rPr>
          <w:rStyle w:val="StyleBoldUnderline"/>
        </w:rPr>
        <w:t>AND</w:t>
      </w:r>
    </w:p>
    <w:p w14:paraId="7984A4AA" w14:textId="77777777" w:rsidR="0052640F" w:rsidRPr="00D66595" w:rsidRDefault="0052640F" w:rsidP="0052640F">
      <w:pPr>
        <w:rPr>
          <w:sz w:val="16"/>
        </w:rPr>
      </w:pPr>
      <w:r w:rsidRPr="00D36968">
        <w:rPr>
          <w:rStyle w:val="StyleBoldUnderline"/>
        </w:rPr>
        <w:t>United States has accumulated</w:t>
      </w:r>
      <w:r w:rsidRPr="00D36968">
        <w:rPr>
          <w:sz w:val="16"/>
        </w:rPr>
        <w:t xml:space="preserve"> over two centuries in the region.</w:t>
      </w:r>
    </w:p>
    <w:p w14:paraId="70AE0F02" w14:textId="77777777" w:rsidR="0052640F" w:rsidRPr="00D66595" w:rsidRDefault="0052640F" w:rsidP="0052640F">
      <w:pPr>
        <w:rPr>
          <w:rStyle w:val="StyleStyleBold12pt"/>
        </w:rPr>
      </w:pPr>
    </w:p>
    <w:p w14:paraId="6082A64D" w14:textId="77777777" w:rsidR="0052640F" w:rsidRPr="00D66595" w:rsidRDefault="0052640F" w:rsidP="0052640F">
      <w:pPr>
        <w:pStyle w:val="ListParagraph"/>
        <w:numPr>
          <w:ilvl w:val="0"/>
          <w:numId w:val="8"/>
        </w:numPr>
        <w:rPr>
          <w:rStyle w:val="StyleStyleBold12pt"/>
        </w:rPr>
      </w:pPr>
      <w:r w:rsidRPr="00D66595">
        <w:rPr>
          <w:rStyle w:val="StyleStyleBold12pt"/>
        </w:rPr>
        <w:t>No tradeoff</w:t>
      </w:r>
    </w:p>
    <w:p w14:paraId="0F32CB71" w14:textId="77777777" w:rsidR="0052640F" w:rsidRPr="00D66595" w:rsidRDefault="0052640F" w:rsidP="0052640F">
      <w:pPr>
        <w:rPr>
          <w:rStyle w:val="StyleStyleBold12pt"/>
        </w:rPr>
      </w:pPr>
      <w:proofErr w:type="spellStart"/>
      <w:r w:rsidRPr="00D66595">
        <w:rPr>
          <w:rStyle w:val="StyleStyleBold12pt"/>
        </w:rPr>
        <w:t>Shaiken</w:t>
      </w:r>
      <w:proofErr w:type="spellEnd"/>
      <w:r w:rsidRPr="00D66595">
        <w:rPr>
          <w:rStyle w:val="StyleStyleBold12pt"/>
        </w:rPr>
        <w:t xml:space="preserve"> 13</w:t>
      </w:r>
      <w:r w:rsidRPr="00D66595">
        <w:rPr>
          <w:rStyle w:val="AuthorYear"/>
          <w:rFonts w:ascii="Times New Roman" w:hAnsi="Times New Roman"/>
        </w:rPr>
        <w:t xml:space="preserve"> </w:t>
      </w:r>
      <w:r w:rsidRPr="00D66595">
        <w:rPr>
          <w:rStyle w:val="StyleStyleBold12pt"/>
          <w:b w:val="0"/>
          <w:sz w:val="18"/>
          <w:szCs w:val="18"/>
        </w:rPr>
        <w:t xml:space="preserve">(Harley, Prof in the Center for Latin American Studies at UC-Berkeley. And Enrique Peters – Center for Latin American Studies at the University of Miami. China and the New Triangular Relationships in the Americas: China and the Future of US-Mexico Relations, </w:t>
      </w:r>
      <w:proofErr w:type="spellStart"/>
      <w:r w:rsidRPr="00D66595">
        <w:rPr>
          <w:rStyle w:val="StyleStyleBold12pt"/>
          <w:b w:val="0"/>
          <w:sz w:val="18"/>
          <w:szCs w:val="18"/>
        </w:rPr>
        <w:t>Pg</w:t>
      </w:r>
      <w:proofErr w:type="spellEnd"/>
      <w:r w:rsidRPr="00D66595">
        <w:rPr>
          <w:rStyle w:val="StyleStyleBold12pt"/>
          <w:b w:val="0"/>
          <w:sz w:val="18"/>
          <w:szCs w:val="18"/>
        </w:rPr>
        <w:t xml:space="preserve"> 7-8)</w:t>
      </w:r>
    </w:p>
    <w:p w14:paraId="2AB35E02" w14:textId="77777777" w:rsidR="0052640F" w:rsidRPr="007277C6" w:rsidRDefault="0052640F" w:rsidP="0052640F">
      <w:pPr>
        <w:rPr>
          <w:u w:val="single"/>
        </w:rPr>
      </w:pPr>
      <w:r w:rsidRPr="007277C6">
        <w:rPr>
          <w:u w:val="single"/>
        </w:rPr>
        <w:t xml:space="preserve">The analysis of Ping Wang highlights that in the Mexico-US-China triangular trade relationship, the </w:t>
      </w:r>
    </w:p>
    <w:p w14:paraId="3E2A2FCB" w14:textId="77777777" w:rsidR="0052640F" w:rsidRPr="007277C6" w:rsidRDefault="0052640F" w:rsidP="0052640F">
      <w:pPr>
        <w:rPr>
          <w:u w:val="single"/>
        </w:rPr>
      </w:pPr>
      <w:r w:rsidRPr="007277C6">
        <w:rPr>
          <w:u w:val="single"/>
        </w:rPr>
        <w:t>AND</w:t>
      </w:r>
    </w:p>
    <w:p w14:paraId="73785A02" w14:textId="77777777" w:rsidR="0052640F" w:rsidRPr="007277C6" w:rsidRDefault="0052640F" w:rsidP="0052640F">
      <w:pPr>
        <w:rPr>
          <w:u w:val="single"/>
        </w:rPr>
      </w:pPr>
      <w:proofErr w:type="gramStart"/>
      <w:r w:rsidRPr="007277C6">
        <w:rPr>
          <w:u w:val="single"/>
        </w:rPr>
        <w:t>of</w:t>
      </w:r>
      <w:proofErr w:type="gramEnd"/>
      <w:r w:rsidRPr="007277C6">
        <w:rPr>
          <w:u w:val="single"/>
        </w:rPr>
        <w:t xml:space="preserve"> China and the United States (where the US, for example, views China as a threat).</w:t>
      </w:r>
    </w:p>
    <w:p w14:paraId="6B21E1B4" w14:textId="77777777" w:rsidR="0052640F" w:rsidRPr="00D66595" w:rsidRDefault="0052640F" w:rsidP="0052640F">
      <w:pPr>
        <w:rPr>
          <w:rStyle w:val="StyleStyleBold12pt"/>
        </w:rPr>
      </w:pPr>
    </w:p>
    <w:p w14:paraId="0DDCB4A6" w14:textId="77777777" w:rsidR="0052640F" w:rsidRPr="00D66595" w:rsidRDefault="0052640F" w:rsidP="0052640F">
      <w:pPr>
        <w:pStyle w:val="ListParagraph"/>
        <w:numPr>
          <w:ilvl w:val="0"/>
          <w:numId w:val="8"/>
        </w:numPr>
        <w:rPr>
          <w:rStyle w:val="StyleStyleBold12pt"/>
        </w:rPr>
      </w:pPr>
      <w:r w:rsidRPr="00D66595">
        <w:rPr>
          <w:rStyle w:val="StyleStyleBold12pt"/>
        </w:rPr>
        <w:t xml:space="preserve">China engagement causes Dutch disease in Latin America – kills growth </w:t>
      </w:r>
    </w:p>
    <w:p w14:paraId="670AFA53" w14:textId="77777777" w:rsidR="0052640F" w:rsidRPr="00D66595" w:rsidRDefault="0052640F" w:rsidP="0052640F">
      <w:r w:rsidRPr="00D66595">
        <w:rPr>
          <w:rStyle w:val="StyleStyleBold12pt"/>
        </w:rPr>
        <w:t>O'Neil 12</w:t>
      </w:r>
      <w:r w:rsidRPr="00D66595">
        <w:t xml:space="preserve"> (Shannon K., Senior Fellow for Latin America Studies, “October 26, 2012, </w:t>
      </w:r>
      <w:hyperlink r:id="rId26" w:history="1">
        <w:r w:rsidRPr="00D66595">
          <w:t>http://blogs.cfr.org/oneil/2012/10/26/chinas-economic-role-in-latin-america/</w:t>
        </w:r>
      </w:hyperlink>
      <w:r w:rsidRPr="00D66595">
        <w:t>)</w:t>
      </w:r>
    </w:p>
    <w:p w14:paraId="2B3240EF" w14:textId="77777777" w:rsidR="0052640F" w:rsidRPr="007277C6" w:rsidRDefault="0052640F" w:rsidP="0052640F">
      <w:pPr>
        <w:rPr>
          <w:u w:val="single"/>
        </w:rPr>
      </w:pPr>
      <w:r w:rsidRPr="007277C6">
        <w:rPr>
          <w:u w:val="single"/>
        </w:rPr>
        <w:t>The downsides also exist. These same imports that make consumers happy hit the economy at AND</w:t>
      </w:r>
    </w:p>
    <w:p w14:paraId="41F1D130" w14:textId="77777777" w:rsidR="0052640F" w:rsidRPr="007277C6" w:rsidRDefault="0052640F" w:rsidP="0052640F">
      <w:pPr>
        <w:rPr>
          <w:u w:val="single"/>
        </w:rPr>
      </w:pPr>
      <w:proofErr w:type="gramStart"/>
      <w:r w:rsidRPr="007277C6">
        <w:rPr>
          <w:u w:val="single"/>
        </w:rPr>
        <w:t>middle</w:t>
      </w:r>
      <w:proofErr w:type="gramEnd"/>
      <w:r w:rsidRPr="007277C6">
        <w:rPr>
          <w:u w:val="single"/>
        </w:rPr>
        <w:t xml:space="preserve"> class.</w:t>
      </w:r>
    </w:p>
    <w:p w14:paraId="04175BA2" w14:textId="77777777" w:rsidR="00A80762" w:rsidRPr="00981C0C" w:rsidRDefault="00A80762" w:rsidP="00A80762"/>
    <w:p w14:paraId="0F2317B8" w14:textId="77777777" w:rsidR="00A80762" w:rsidRDefault="00A80762" w:rsidP="00A80762">
      <w:pPr>
        <w:pStyle w:val="Heading2"/>
      </w:pPr>
      <w:r>
        <w:t>Politics DA</w:t>
      </w:r>
    </w:p>
    <w:p w14:paraId="3846C8FE" w14:textId="77777777" w:rsidR="0052640F" w:rsidRDefault="0052640F" w:rsidP="0052640F">
      <w:pPr>
        <w:pStyle w:val="Heading2"/>
      </w:pPr>
      <w:r>
        <w:t>Politics</w:t>
      </w:r>
    </w:p>
    <w:p w14:paraId="0E9985FA" w14:textId="77777777" w:rsidR="0052640F" w:rsidRPr="002878D5" w:rsidRDefault="0052640F" w:rsidP="0052640F">
      <w:pPr>
        <w:rPr>
          <w:rStyle w:val="StyleStyleBold12pt"/>
          <w:rFonts w:ascii="Times New Roman" w:hAnsi="Times New Roman"/>
        </w:rPr>
      </w:pPr>
      <w:r w:rsidRPr="002878D5">
        <w:rPr>
          <w:rStyle w:val="StyleStyleBold12pt"/>
          <w:rFonts w:ascii="Times New Roman" w:hAnsi="Times New Roman"/>
        </w:rPr>
        <w:t>Escalation is empirically denied – Russia is in Crimea right now</w:t>
      </w:r>
    </w:p>
    <w:p w14:paraId="32B58929" w14:textId="77777777" w:rsidR="0052640F" w:rsidRPr="002878D5" w:rsidRDefault="0052640F" w:rsidP="0052640F">
      <w:pPr>
        <w:rPr>
          <w:rStyle w:val="StyleStyleBold12pt"/>
          <w:rFonts w:ascii="Times New Roman" w:hAnsi="Times New Roman"/>
        </w:rPr>
      </w:pPr>
    </w:p>
    <w:p w14:paraId="795BAC5A" w14:textId="77777777" w:rsidR="0052640F" w:rsidRPr="002878D5" w:rsidRDefault="0052640F" w:rsidP="0052640F">
      <w:pPr>
        <w:rPr>
          <w:rStyle w:val="StyleStyleBold12pt"/>
          <w:rFonts w:ascii="Times New Roman" w:hAnsi="Times New Roman"/>
        </w:rPr>
      </w:pPr>
      <w:r w:rsidRPr="002878D5">
        <w:rPr>
          <w:rStyle w:val="StyleStyleBold12pt"/>
          <w:rFonts w:ascii="Times New Roman" w:hAnsi="Times New Roman"/>
        </w:rPr>
        <w:t xml:space="preserve">No impact </w:t>
      </w:r>
    </w:p>
    <w:p w14:paraId="4CEFFD51" w14:textId="77777777" w:rsidR="0052640F" w:rsidRPr="002878D5" w:rsidRDefault="0052640F" w:rsidP="0052640F">
      <w:pPr>
        <w:rPr>
          <w:rFonts w:ascii="Times New Roman" w:hAnsi="Times New Roman"/>
        </w:rPr>
      </w:pPr>
      <w:r w:rsidRPr="002878D5">
        <w:rPr>
          <w:rStyle w:val="StyleStyleBold12pt"/>
          <w:rFonts w:ascii="Times New Roman" w:hAnsi="Times New Roman"/>
        </w:rPr>
        <w:t>Graham 7</w:t>
      </w:r>
      <w:r w:rsidRPr="002878D5">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14:paraId="2DD5F9BF" w14:textId="77777777" w:rsidR="0052640F" w:rsidRDefault="0052640F" w:rsidP="0052640F">
      <w:pPr>
        <w:rPr>
          <w:rFonts w:ascii="Times New Roman" w:hAnsi="Times New Roman"/>
        </w:rPr>
      </w:pPr>
      <w:r w:rsidRPr="002878D5">
        <w:rPr>
          <w:rFonts w:ascii="Times New Roman" w:hAnsi="Times New Roman"/>
        </w:rPr>
        <w:t xml:space="preserve">An astute historian of Russia, Martin </w:t>
      </w:r>
      <w:proofErr w:type="spellStart"/>
      <w:r w:rsidRPr="002878D5">
        <w:rPr>
          <w:rFonts w:ascii="Times New Roman" w:hAnsi="Times New Roman"/>
        </w:rPr>
        <w:t>Malia</w:t>
      </w:r>
      <w:proofErr w:type="spellEnd"/>
      <w:r w:rsidRPr="002878D5">
        <w:rPr>
          <w:rFonts w:ascii="Times New Roman" w:hAnsi="Times New Roman"/>
        </w:rPr>
        <w:t xml:space="preserve">, wrote several years </w:t>
      </w:r>
      <w:proofErr w:type="gramStart"/>
      <w:r w:rsidRPr="002878D5">
        <w:rPr>
          <w:rFonts w:ascii="Times New Roman" w:hAnsi="Times New Roman"/>
        </w:rPr>
        <w:t>ago that</w:t>
      </w:r>
      <w:proofErr w:type="gramEnd"/>
      <w:r w:rsidRPr="002878D5">
        <w:rPr>
          <w:rFonts w:ascii="Times New Roman" w:hAnsi="Times New Roman"/>
        </w:rPr>
        <w:t xml:space="preserve"> “Russia has at different </w:t>
      </w:r>
    </w:p>
    <w:p w14:paraId="04DAEEC1" w14:textId="77777777" w:rsidR="0052640F" w:rsidRDefault="0052640F" w:rsidP="0052640F">
      <w:pPr>
        <w:rPr>
          <w:rFonts w:ascii="Times New Roman" w:hAnsi="Times New Roman"/>
        </w:rPr>
      </w:pPr>
      <w:r>
        <w:rPr>
          <w:rFonts w:ascii="Times New Roman" w:hAnsi="Times New Roman"/>
        </w:rPr>
        <w:t>AND</w:t>
      </w:r>
    </w:p>
    <w:p w14:paraId="5E0617D6" w14:textId="77777777" w:rsidR="0052640F" w:rsidRPr="002878D5" w:rsidRDefault="0052640F" w:rsidP="0052640F">
      <w:pPr>
        <w:rPr>
          <w:rFonts w:ascii="Times New Roman" w:hAnsi="Times New Roman"/>
        </w:rPr>
      </w:pPr>
      <w:r w:rsidRPr="002878D5">
        <w:rPr>
          <w:rFonts w:ascii="Times New Roman" w:hAnsi="Times New Roman"/>
        </w:rPr>
        <w:t>-</w:t>
      </w:r>
      <w:proofErr w:type="gramStart"/>
      <w:r w:rsidRPr="002878D5">
        <w:rPr>
          <w:rFonts w:ascii="Times New Roman" w:hAnsi="Times New Roman"/>
        </w:rPr>
        <w:t>term</w:t>
      </w:r>
      <w:proofErr w:type="gramEnd"/>
      <w:r w:rsidRPr="002878D5">
        <w:rPr>
          <w:rFonts w:ascii="Times New Roman" w:hAnsi="Times New Roman"/>
        </w:rPr>
        <w:t xml:space="preserve"> relations with Russia.</w:t>
      </w:r>
    </w:p>
    <w:p w14:paraId="2ACD4FA6" w14:textId="77777777" w:rsidR="0052640F" w:rsidRPr="008B272A" w:rsidRDefault="0052640F" w:rsidP="0052640F"/>
    <w:p w14:paraId="21756428" w14:textId="77777777" w:rsidR="0052640F" w:rsidRDefault="0052640F" w:rsidP="0052640F">
      <w:pPr>
        <w:pStyle w:val="Heading4"/>
      </w:pPr>
      <w:r>
        <w:t>Congressional legislation won’t happen – IMF provision prevents</w:t>
      </w:r>
    </w:p>
    <w:p w14:paraId="2F9005A2" w14:textId="77777777" w:rsidR="0052640F" w:rsidRDefault="0052640F" w:rsidP="0052640F"/>
    <w:p w14:paraId="4334ED0C" w14:textId="77777777" w:rsidR="0052640F" w:rsidRDefault="0052640F" w:rsidP="0052640F">
      <w:r w:rsidRPr="00FF7C8B">
        <w:rPr>
          <w:rStyle w:val="StyleStyleBold12pt"/>
        </w:rPr>
        <w:t>Press TV 3/21</w:t>
      </w:r>
      <w:r>
        <w:t xml:space="preserve"> (Friday March 21, 10:30 PM, </w:t>
      </w:r>
      <w:r w:rsidRPr="00FF7C8B">
        <w:t>http://www.presstv.ir/detail/2014/03/21/355603/us-house-offers-russia-sanctions-bill/</w:t>
      </w:r>
      <w:r>
        <w:t xml:space="preserve">) </w:t>
      </w:r>
      <w:proofErr w:type="spellStart"/>
      <w:r>
        <w:t>rss</w:t>
      </w:r>
      <w:proofErr w:type="spellEnd"/>
    </w:p>
    <w:p w14:paraId="6076ACFD" w14:textId="77777777" w:rsidR="0052640F" w:rsidRDefault="0052640F" w:rsidP="0052640F"/>
    <w:p w14:paraId="43D758A0" w14:textId="77777777" w:rsidR="0052640F" w:rsidRDefault="0052640F" w:rsidP="0052640F">
      <w:r w:rsidRPr="00491521">
        <w:t xml:space="preserve">Lawmakers in the US House of Representatives have introduced a new Russia sanctions bill that </w:t>
      </w:r>
    </w:p>
    <w:p w14:paraId="376FCF7D" w14:textId="77777777" w:rsidR="0052640F" w:rsidRDefault="0052640F" w:rsidP="0052640F">
      <w:r>
        <w:t>AND</w:t>
      </w:r>
    </w:p>
    <w:p w14:paraId="5777AE53" w14:textId="77777777" w:rsidR="0052640F" w:rsidRDefault="0052640F" w:rsidP="0052640F">
      <w:proofErr w:type="gramStart"/>
      <w:r w:rsidRPr="00491521">
        <w:t>on</w:t>
      </w:r>
      <w:proofErr w:type="gramEnd"/>
      <w:r w:rsidRPr="00491521">
        <w:t xml:space="preserve"> Tuesday, which would set up likely floor action later in the week.</w:t>
      </w:r>
    </w:p>
    <w:p w14:paraId="25677DAC" w14:textId="77777777" w:rsidR="0052640F" w:rsidRDefault="0052640F" w:rsidP="0052640F"/>
    <w:p w14:paraId="0E4CE8F5" w14:textId="77777777" w:rsidR="0052640F" w:rsidRPr="00F37BFF" w:rsidRDefault="0052640F" w:rsidP="0052640F">
      <w:pPr>
        <w:pStyle w:val="Heading4"/>
        <w:numPr>
          <w:ilvl w:val="0"/>
          <w:numId w:val="10"/>
        </w:numPr>
      </w:pPr>
      <w:r>
        <w:t>GOP hates Obama’s abuse of XO—thumps the DA</w:t>
      </w:r>
    </w:p>
    <w:p w14:paraId="3791BEB2" w14:textId="77777777" w:rsidR="0052640F" w:rsidRDefault="0052640F" w:rsidP="0052640F">
      <w:r>
        <w:t xml:space="preserve">Janet </w:t>
      </w:r>
      <w:r w:rsidRPr="00DF421A">
        <w:rPr>
          <w:rStyle w:val="StyleStyleBold12pt"/>
        </w:rPr>
        <w:t>Hook</w:t>
      </w:r>
      <w:r>
        <w:t xml:space="preserve">, political writer, </w:t>
      </w:r>
      <w:r w:rsidRPr="00DF421A">
        <w:rPr>
          <w:rStyle w:val="StyleStyleBold12pt"/>
        </w:rPr>
        <w:t>1/28</w:t>
      </w:r>
      <w:r>
        <w:t xml:space="preserve"> [“</w:t>
      </w:r>
      <w:r w:rsidRPr="00DF421A">
        <w:t>Republicans Criticize Obama's Push to Use Executive Power</w:t>
      </w:r>
      <w:r>
        <w:t xml:space="preserve">,” </w:t>
      </w:r>
      <w:r w:rsidRPr="00DF421A">
        <w:rPr>
          <w:sz w:val="16"/>
        </w:rPr>
        <w:t>http://online.wsj.com/news/articles/SB10001424052702303553204579349203326044972</w:t>
      </w:r>
      <w:proofErr w:type="gramStart"/>
      <w:r w:rsidRPr="00DF421A">
        <w:rPr>
          <w:sz w:val="16"/>
        </w:rPr>
        <w:t>?mg</w:t>
      </w:r>
      <w:proofErr w:type="gramEnd"/>
      <w:r w:rsidRPr="00DF421A">
        <w:rPr>
          <w:sz w:val="16"/>
        </w:rPr>
        <w:t>=reno64-wsj&amp;url=http%3A%2F%2Fonline.wsj.com%2Farticle%2FSB10001424052702303553204579349203326044972.html</w:t>
      </w:r>
      <w:r>
        <w:t>]</w:t>
      </w:r>
    </w:p>
    <w:p w14:paraId="6D4D7546" w14:textId="77777777" w:rsidR="0052640F" w:rsidRDefault="0052640F" w:rsidP="0052640F"/>
    <w:p w14:paraId="4F98EAA0" w14:textId="77777777" w:rsidR="0052640F" w:rsidRPr="00DA1527" w:rsidRDefault="0052640F" w:rsidP="0052640F">
      <w:pPr>
        <w:rPr>
          <w:rStyle w:val="IntenseEmphasis"/>
        </w:rPr>
      </w:pPr>
      <w:r w:rsidRPr="00DA1527">
        <w:rPr>
          <w:sz w:val="16"/>
        </w:rPr>
        <w:t xml:space="preserve">President Barack </w:t>
      </w:r>
      <w:r w:rsidRPr="00DA1527">
        <w:rPr>
          <w:rStyle w:val="IntenseEmphasis"/>
        </w:rPr>
        <w:t xml:space="preserve">Obama's declaration </w:t>
      </w:r>
      <w:r w:rsidRPr="00DA1527">
        <w:rPr>
          <w:sz w:val="16"/>
        </w:rPr>
        <w:t xml:space="preserve">in Tuesday's State of the Union address </w:t>
      </w:r>
      <w:r w:rsidRPr="00DA1527">
        <w:rPr>
          <w:rStyle w:val="IntenseEmphasis"/>
        </w:rPr>
        <w:t xml:space="preserve">that he will resort to using </w:t>
      </w:r>
    </w:p>
    <w:p w14:paraId="386DE10E" w14:textId="77777777" w:rsidR="0052640F" w:rsidRPr="00DE7D8A" w:rsidRDefault="0052640F" w:rsidP="0052640F">
      <w:pPr>
        <w:rPr>
          <w:sz w:val="16"/>
        </w:rPr>
      </w:pPr>
      <w:r w:rsidRPr="00DA1527">
        <w:rPr>
          <w:rStyle w:val="IntenseEmphasis"/>
        </w:rPr>
        <w:t>AND</w:t>
      </w:r>
      <w:r w:rsidRPr="00DA1527">
        <w:rPr>
          <w:rStyle w:val="IntenseEmphasis"/>
        </w:rPr>
        <w:br/>
        <w:t>administration has only become more brazen,</w:t>
      </w:r>
      <w:r w:rsidRPr="00DA1527">
        <w:rPr>
          <w:sz w:val="16"/>
        </w:rPr>
        <w:t>" Sen. Ted Cruz (R., Texas) said.</w:t>
      </w:r>
    </w:p>
    <w:p w14:paraId="6A5FA343" w14:textId="77777777" w:rsidR="0052640F" w:rsidRDefault="0052640F" w:rsidP="0052640F">
      <w:r>
        <w:t xml:space="preserve"> </w:t>
      </w:r>
    </w:p>
    <w:p w14:paraId="72071E9F" w14:textId="77777777" w:rsidR="0052640F" w:rsidRDefault="0052640F" w:rsidP="0052640F">
      <w:pPr>
        <w:pStyle w:val="Heading4"/>
        <w:numPr>
          <w:ilvl w:val="0"/>
          <w:numId w:val="10"/>
        </w:numPr>
      </w:pPr>
      <w:proofErr w:type="spellStart"/>
      <w:r>
        <w:t>Merída</w:t>
      </w:r>
      <w:proofErr w:type="spellEnd"/>
      <w:r>
        <w:t xml:space="preserve"> Initiative has bipartisan support—increased security response and reforms popular</w:t>
      </w:r>
    </w:p>
    <w:p w14:paraId="162EBF70" w14:textId="77777777" w:rsidR="0052640F" w:rsidRPr="00F84384" w:rsidRDefault="0052640F" w:rsidP="0052640F">
      <w:pPr>
        <w:rPr>
          <w:rStyle w:val="StyleStyleBold12pt"/>
        </w:rPr>
      </w:pPr>
      <w:r>
        <w:rPr>
          <w:rStyle w:val="StyleStyleBold12pt"/>
        </w:rPr>
        <w:t>Barry</w:t>
      </w:r>
      <w:r w:rsidRPr="00F84384">
        <w:rPr>
          <w:rStyle w:val="StyleStyleBold12pt"/>
        </w:rPr>
        <w:t xml:space="preserve"> ‘11</w:t>
      </w:r>
    </w:p>
    <w:p w14:paraId="1A72E0F7" w14:textId="77777777" w:rsidR="0052640F" w:rsidRPr="00F84384" w:rsidRDefault="0052640F" w:rsidP="0052640F">
      <w:r w:rsidRPr="00F84384">
        <w:t>(</w:t>
      </w:r>
      <w:r>
        <w:t xml:space="preserve">Tom Barry is a </w:t>
      </w:r>
      <w:r w:rsidRPr="00F84384">
        <w:t xml:space="preserve">senior policy analyst and director of CIP's </w:t>
      </w:r>
      <w:proofErr w:type="spellStart"/>
      <w:r w:rsidRPr="00F84384">
        <w:t>TransBorder</w:t>
      </w:r>
      <w:proofErr w:type="spellEnd"/>
      <w:r w:rsidRPr="00F84384">
        <w:t xml:space="preserve"> </w:t>
      </w:r>
      <w:proofErr w:type="gramStart"/>
      <w:r w:rsidRPr="00F84384">
        <w:t>Project,</w:t>
      </w:r>
      <w:proofErr w:type="gramEnd"/>
      <w:r w:rsidRPr="00F84384">
        <w:t xml:space="preserve"> Barry specializes in immigration policy, homeland security, border security, and the outsourcing of national security. He co-founded the International Relations Center (IRC), and joined CIP in 2007. He has authored or co-authored more than twenty books on Mexico, Central America, the Caribbean, </w:t>
      </w:r>
      <w:proofErr w:type="gramStart"/>
      <w:r w:rsidRPr="00F84384">
        <w:t>food</w:t>
      </w:r>
      <w:proofErr w:type="gramEnd"/>
      <w:r w:rsidRPr="00F84384">
        <w:t xml:space="preserve"> aid, the United Nations, free trade and U.S. foreign policy</w:t>
      </w:r>
      <w:r>
        <w:t xml:space="preserve">. </w:t>
      </w:r>
      <w:proofErr w:type="gramStart"/>
      <w:r w:rsidRPr="00F84384">
        <w:t>Center for International Policy.</w:t>
      </w:r>
      <w:proofErr w:type="gramEnd"/>
      <w:r w:rsidRPr="00F84384">
        <w:t xml:space="preserve"> “Aiding Insecurity: Four Years of Mexico's Drug War and Merida Initiative.” </w:t>
      </w:r>
      <w:hyperlink r:id="rId27" w:history="1">
        <w:r w:rsidRPr="00F84384">
          <w:t>http://www.ciponline.org/research/html/aiding-insecurity-four-years-of-mexicos-drug-war-and-merida-initiative</w:t>
        </w:r>
      </w:hyperlink>
      <w:r w:rsidRPr="00F84384">
        <w:t>. 7/1/2011. EJW.)</w:t>
      </w:r>
    </w:p>
    <w:p w14:paraId="442D1CD3" w14:textId="77777777" w:rsidR="0052640F" w:rsidRPr="00DA1527" w:rsidRDefault="0052640F" w:rsidP="0052640F">
      <w:r w:rsidRPr="00DA1527">
        <w:rPr>
          <w:b/>
          <w:u w:val="single"/>
        </w:rPr>
        <w:t>Within the U</w:t>
      </w:r>
      <w:r w:rsidRPr="00DA1527">
        <w:t xml:space="preserve">nited </w:t>
      </w:r>
      <w:r w:rsidRPr="00DA1527">
        <w:rPr>
          <w:b/>
          <w:u w:val="single"/>
        </w:rPr>
        <w:t>S</w:t>
      </w:r>
      <w:r w:rsidRPr="00DA1527">
        <w:t xml:space="preserve">tates, </w:t>
      </w:r>
      <w:r w:rsidRPr="00DA1527">
        <w:rPr>
          <w:b/>
          <w:u w:val="single"/>
        </w:rPr>
        <w:t>there is broad bipartisan support for the Merida Initiative</w:t>
      </w:r>
      <w:r w:rsidRPr="00DA1527">
        <w:t xml:space="preserve">, Mexico’s </w:t>
      </w:r>
    </w:p>
    <w:p w14:paraId="11B7B43B" w14:textId="77777777" w:rsidR="0052640F" w:rsidRPr="00DA1527" w:rsidRDefault="0052640F" w:rsidP="0052640F">
      <w:r w:rsidRPr="00DA1527">
        <w:t>AND</w:t>
      </w:r>
    </w:p>
    <w:p w14:paraId="4F89EC49" w14:textId="77777777" w:rsidR="0052640F" w:rsidRDefault="0052640F" w:rsidP="0052640F">
      <w:proofErr w:type="gramStart"/>
      <w:r w:rsidRPr="00DA1527">
        <w:t>of</w:t>
      </w:r>
      <w:proofErr w:type="gramEnd"/>
      <w:r w:rsidRPr="00DA1527">
        <w:t xml:space="preserve"> next year.</w:t>
      </w:r>
    </w:p>
    <w:p w14:paraId="793A96D7" w14:textId="77777777" w:rsidR="0052640F" w:rsidRPr="00620B1E" w:rsidRDefault="0052640F" w:rsidP="0052640F">
      <w:pPr>
        <w:pStyle w:val="Heading4"/>
        <w:numPr>
          <w:ilvl w:val="0"/>
          <w:numId w:val="10"/>
        </w:numPr>
        <w:rPr>
          <w:rStyle w:val="StyleStyleBold12pt"/>
          <w:b/>
        </w:rPr>
      </w:pPr>
      <w:r w:rsidRPr="00620B1E">
        <w:rPr>
          <w:rStyle w:val="StyleStyleBold12pt"/>
          <w:b/>
        </w:rPr>
        <w:t>Winners win and PC not key</w:t>
      </w:r>
    </w:p>
    <w:p w14:paraId="57B9ACA4" w14:textId="77777777" w:rsidR="0052640F" w:rsidRPr="00D66595" w:rsidRDefault="0052640F" w:rsidP="0052640F">
      <w:pPr>
        <w:rPr>
          <w:szCs w:val="18"/>
        </w:rPr>
      </w:pPr>
      <w:proofErr w:type="gramStart"/>
      <w:r w:rsidRPr="00D66595">
        <w:t xml:space="preserve">Michael </w:t>
      </w:r>
      <w:r w:rsidRPr="00D66595">
        <w:rPr>
          <w:rStyle w:val="StyleStyleBold12pt"/>
        </w:rPr>
        <w:t xml:space="preserve">Hirsch 2/7 </w:t>
      </w:r>
      <w:r w:rsidRPr="00D66595">
        <w:t>chief correspondent for National Journal.</w:t>
      </w:r>
      <w:proofErr w:type="gramEnd"/>
      <w:r w:rsidRPr="00D66595">
        <w:t xml:space="preserve"> He also contributes to 2012 Decoded.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8" w:history="1">
        <w:r w:rsidRPr="00D66595">
          <w:t>http://www.nationaljournal.com/magazine/there-s-no-such-thing-as-political-capital-20130207</w:t>
        </w:r>
      </w:hyperlink>
    </w:p>
    <w:p w14:paraId="0920F735" w14:textId="77777777" w:rsidR="0052640F" w:rsidRDefault="0052640F" w:rsidP="0052640F">
      <w:pPr>
        <w:rPr>
          <w:sz w:val="16"/>
        </w:rPr>
      </w:pPr>
      <w:r w:rsidRPr="00D66595">
        <w:rPr>
          <w:sz w:val="16"/>
        </w:rPr>
        <w:t xml:space="preserve">On Tuesday, in his State of the Union address, President Obama will do what every president does this time of year. For about 60 </w:t>
      </w:r>
    </w:p>
    <w:p w14:paraId="50B867BF" w14:textId="77777777" w:rsidR="0052640F" w:rsidRDefault="0052640F" w:rsidP="0052640F">
      <w:pPr>
        <w:rPr>
          <w:sz w:val="16"/>
        </w:rPr>
      </w:pPr>
      <w:r>
        <w:rPr>
          <w:sz w:val="16"/>
        </w:rPr>
        <w:t>AND</w:t>
      </w:r>
    </w:p>
    <w:p w14:paraId="4D70ECC4" w14:textId="77777777" w:rsidR="0052640F" w:rsidRDefault="0052640F" w:rsidP="0052640F">
      <w:pPr>
        <w:rPr>
          <w:sz w:val="16"/>
        </w:rPr>
      </w:pPr>
      <w:proofErr w:type="gramStart"/>
      <w:r w:rsidRPr="00D66595">
        <w:rPr>
          <w:sz w:val="16"/>
        </w:rPr>
        <w:t>but</w:t>
      </w:r>
      <w:proofErr w:type="gramEnd"/>
      <w:r w:rsidRPr="00D66595">
        <w:rPr>
          <w:sz w:val="16"/>
        </w:rPr>
        <w:t xml:space="preserve"> to move. It’s your choice.</w:t>
      </w:r>
    </w:p>
    <w:p w14:paraId="00380801" w14:textId="77777777" w:rsidR="0052640F" w:rsidRDefault="0052640F" w:rsidP="0052640F">
      <w:pPr>
        <w:pStyle w:val="Tag2"/>
      </w:pPr>
    </w:p>
    <w:p w14:paraId="0AFEAB37" w14:textId="77777777" w:rsidR="00A80762" w:rsidRPr="00D66595" w:rsidRDefault="00A80762" w:rsidP="00A80762">
      <w:pPr>
        <w:rPr>
          <w:sz w:val="16"/>
        </w:rPr>
      </w:pPr>
    </w:p>
    <w:p w14:paraId="66FB1C4B" w14:textId="77777777" w:rsidR="00A80762" w:rsidRPr="00981C0C" w:rsidRDefault="00A80762" w:rsidP="00A80762"/>
    <w:p w14:paraId="4A7955BE" w14:textId="77777777" w:rsidR="00A80762" w:rsidRPr="00981C0C" w:rsidRDefault="00A80762" w:rsidP="00A80762"/>
    <w:p w14:paraId="2BDB3477" w14:textId="77777777" w:rsidR="00A80762" w:rsidRDefault="00A80762" w:rsidP="00A80762">
      <w:pPr>
        <w:pStyle w:val="Heading2"/>
      </w:pPr>
      <w:proofErr w:type="spellStart"/>
      <w:r>
        <w:t>Kritik</w:t>
      </w:r>
      <w:proofErr w:type="spellEnd"/>
    </w:p>
    <w:p w14:paraId="774E4C13" w14:textId="77777777" w:rsidR="00A80762" w:rsidRDefault="00A80762" w:rsidP="00A80762"/>
    <w:p w14:paraId="11C95BDB" w14:textId="2E745B36" w:rsidR="00A80762" w:rsidRDefault="00C46D34" w:rsidP="00A80762">
      <w:pPr>
        <w:pStyle w:val="Heading3"/>
      </w:pPr>
      <w:proofErr w:type="gramStart"/>
      <w:r>
        <w:t>k</w:t>
      </w:r>
      <w:proofErr w:type="gramEnd"/>
    </w:p>
    <w:p w14:paraId="43EFC8A9" w14:textId="77777777" w:rsidR="00A80762" w:rsidRDefault="00A80762" w:rsidP="00A80762"/>
    <w:p w14:paraId="60F1DCBA" w14:textId="77777777" w:rsidR="00A80762" w:rsidRDefault="00A80762" w:rsidP="00A80762">
      <w:pPr>
        <w:pStyle w:val="Heading4"/>
      </w:pPr>
      <w:r>
        <w:t>Epistemology isn’t first—Method focus causes scholarly stagnation – turns their framework—</w:t>
      </w:r>
    </w:p>
    <w:p w14:paraId="39ADA389" w14:textId="77777777" w:rsidR="00A80762" w:rsidRDefault="00A80762" w:rsidP="00A80762">
      <w:r w:rsidRPr="00812E5B">
        <w:t xml:space="preserve">Patrick </w:t>
      </w:r>
      <w:proofErr w:type="spellStart"/>
      <w:r w:rsidRPr="00812E5B">
        <w:t>Thadeus</w:t>
      </w:r>
      <w:proofErr w:type="spellEnd"/>
      <w:r w:rsidRPr="00812E5B">
        <w:t xml:space="preserve"> </w:t>
      </w:r>
      <w:r w:rsidRPr="00812E5B">
        <w:rPr>
          <w:rStyle w:val="StyleStyleBold12pt"/>
        </w:rPr>
        <w:t>Jackson</w:t>
      </w:r>
      <w:r>
        <w:t xml:space="preserve">, associate professor of IR – School of International Service @ American University, </w:t>
      </w:r>
      <w:r w:rsidRPr="00A92DEB">
        <w:rPr>
          <w:rStyle w:val="StyleStyleBold12pt"/>
        </w:rPr>
        <w:t>11</w:t>
      </w:r>
      <w:r>
        <w:t xml:space="preserve"> [The Conduct of Inquiry in International Relations, p. 57-59]</w:t>
      </w:r>
    </w:p>
    <w:p w14:paraId="5567A20C" w14:textId="77777777" w:rsidR="00A80762" w:rsidRDefault="00A80762" w:rsidP="00A80762"/>
    <w:p w14:paraId="5778B7D9" w14:textId="77777777" w:rsidR="0052640F" w:rsidRPr="0052640F" w:rsidRDefault="00A80762" w:rsidP="0052640F">
      <w:pPr>
        <w:rPr>
          <w:u w:val="single"/>
        </w:rPr>
      </w:pPr>
      <w:r w:rsidRPr="0052640F">
        <w:rPr>
          <w:u w:val="single"/>
        </w:rPr>
        <w:t xml:space="preserve">Perhaps the greatest irony of this instrumental, decontextualized importation of </w:t>
      </w:r>
    </w:p>
    <w:p w14:paraId="0F970ABA" w14:textId="77777777" w:rsidR="0052640F" w:rsidRPr="0052640F" w:rsidRDefault="0052640F" w:rsidP="0052640F">
      <w:pPr>
        <w:rPr>
          <w:u w:val="single"/>
        </w:rPr>
      </w:pPr>
      <w:r w:rsidRPr="0052640F">
        <w:rPr>
          <w:u w:val="single"/>
        </w:rPr>
        <w:t>AND</w:t>
      </w:r>
    </w:p>
    <w:p w14:paraId="03C09A0D" w14:textId="308348D4" w:rsidR="00A80762" w:rsidRPr="0052640F" w:rsidRDefault="00A80762" w:rsidP="0052640F">
      <w:pPr>
        <w:rPr>
          <w:u w:val="single"/>
        </w:rPr>
      </w:pPr>
      <w:proofErr w:type="gramStart"/>
      <w:r w:rsidRPr="0052640F">
        <w:rPr>
          <w:u w:val="single"/>
        </w:rPr>
        <w:t>been</w:t>
      </w:r>
      <w:proofErr w:type="gramEnd"/>
      <w:r w:rsidRPr="0052640F">
        <w:rPr>
          <w:u w:val="single"/>
        </w:rPr>
        <w:t xml:space="preserve"> soundly established. Certainty, not conjectural </w:t>
      </w:r>
      <w:proofErr w:type="spellStart"/>
      <w:r w:rsidRPr="0052640F">
        <w:rPr>
          <w:u w:val="single"/>
        </w:rPr>
        <w:t>provisionality</w:t>
      </w:r>
      <w:proofErr w:type="spellEnd"/>
      <w:r w:rsidRPr="0052640F">
        <w:rPr>
          <w:u w:val="single"/>
        </w:rPr>
        <w:t xml:space="preserve">, seems to be the goal—a goal that, ironically, Popper and Kuhn and </w:t>
      </w:r>
      <w:proofErr w:type="spellStart"/>
      <w:r w:rsidRPr="0052640F">
        <w:rPr>
          <w:u w:val="single"/>
        </w:rPr>
        <w:t>Lakatos</w:t>
      </w:r>
      <w:proofErr w:type="spellEnd"/>
      <w:r w:rsidRPr="0052640F">
        <w:rPr>
          <w:u w:val="single"/>
        </w:rPr>
        <w:t xml:space="preserve"> would all reject.</w:t>
      </w:r>
    </w:p>
    <w:p w14:paraId="0EE2A996" w14:textId="77777777" w:rsidR="00A80762" w:rsidRPr="000657E8" w:rsidRDefault="00A80762" w:rsidP="00A80762"/>
    <w:p w14:paraId="4CF8AA8D" w14:textId="77777777" w:rsidR="00A80762" w:rsidRPr="0040145E" w:rsidRDefault="00A80762" w:rsidP="00A80762">
      <w:pPr>
        <w:pStyle w:val="Heading4"/>
        <w:rPr>
          <w:rStyle w:val="TagChar1"/>
        </w:rPr>
      </w:pPr>
      <w:r w:rsidRPr="0040145E">
        <w:rPr>
          <w:rStyle w:val="TagChar1"/>
        </w:rPr>
        <w:t>Consequentialism is best – extinction outweighs – epistemology doesn’t matter</w:t>
      </w:r>
    </w:p>
    <w:p w14:paraId="7AB3BBA3" w14:textId="77777777" w:rsidR="00A80762" w:rsidRPr="00657AB4" w:rsidRDefault="00A80762" w:rsidP="00A80762">
      <w:pPr>
        <w:rPr>
          <w:rFonts w:ascii="Times New Roman" w:hAnsi="Times New Roman"/>
        </w:rPr>
      </w:pPr>
      <w:r w:rsidRPr="00657AB4">
        <w:rPr>
          <w:rStyle w:val="StyleStyleBold12pt"/>
          <w:rFonts w:ascii="Times New Roman" w:hAnsi="Times New Roman"/>
        </w:rPr>
        <w:t>Cowen 4</w:t>
      </w:r>
      <w:r w:rsidRPr="00657AB4">
        <w:rPr>
          <w:rFonts w:ascii="Times New Roman" w:hAnsi="Times New Roman"/>
        </w:rPr>
        <w:t xml:space="preserve"> (Tyler Cowen 4, Department of Economics George Mason University, November 2, </w:t>
      </w:r>
      <w:proofErr w:type="gramStart"/>
      <w:r w:rsidRPr="00657AB4">
        <w:rPr>
          <w:rFonts w:ascii="Times New Roman" w:hAnsi="Times New Roman"/>
        </w:rPr>
        <w:t>2004 ,</w:t>
      </w:r>
      <w:proofErr w:type="gramEnd"/>
      <w:r w:rsidRPr="00657AB4">
        <w:rPr>
          <w:rFonts w:ascii="Times New Roman" w:hAnsi="Times New Roman"/>
        </w:rPr>
        <w:t xml:space="preserve"> “The Epistemic Problem Does Not Refute Consequentialism”)</w:t>
      </w:r>
    </w:p>
    <w:p w14:paraId="5394426E" w14:textId="77777777" w:rsidR="0052640F" w:rsidRPr="0052640F" w:rsidRDefault="00A80762" w:rsidP="00A80762">
      <w:pPr>
        <w:rPr>
          <w:rStyle w:val="UnderlinedCardTextChar"/>
        </w:rPr>
      </w:pPr>
      <w:r w:rsidRPr="00657AB4">
        <w:rPr>
          <w:rFonts w:ascii="Times New Roman" w:hAnsi="Times New Roman"/>
          <w:szCs w:val="20"/>
        </w:rPr>
        <w:t xml:space="preserve">As the above arguments suggest, </w:t>
      </w:r>
      <w:r w:rsidRPr="0052640F">
        <w:rPr>
          <w:rStyle w:val="UnderlinedCardTextChar"/>
        </w:rPr>
        <w:t xml:space="preserve">the epistemic critique increases the plausibility of what I call </w:t>
      </w:r>
    </w:p>
    <w:p w14:paraId="23288AE9" w14:textId="77777777" w:rsidR="0052640F" w:rsidRPr="0052640F" w:rsidRDefault="0052640F" w:rsidP="00A80762">
      <w:pPr>
        <w:rPr>
          <w:rStyle w:val="UnderlinedCardTextChar"/>
        </w:rPr>
      </w:pPr>
      <w:r w:rsidRPr="0052640F">
        <w:rPr>
          <w:rStyle w:val="UnderlinedCardTextChar"/>
        </w:rPr>
        <w:t>AND</w:t>
      </w:r>
    </w:p>
    <w:p w14:paraId="5C3242F1" w14:textId="6565E07D" w:rsidR="00A80762" w:rsidRPr="0052640F" w:rsidRDefault="00A80762" w:rsidP="00A80762">
      <w:pPr>
        <w:rPr>
          <w:rStyle w:val="UnderlinedCardTextChar"/>
        </w:rPr>
      </w:pPr>
      <w:proofErr w:type="gramStart"/>
      <w:r w:rsidRPr="0052640F">
        <w:rPr>
          <w:rStyle w:val="UnderlinedCardTextChar"/>
        </w:rPr>
        <w:t>some</w:t>
      </w:r>
      <w:proofErr w:type="gramEnd"/>
      <w:r w:rsidRPr="0052640F">
        <w:rPr>
          <w:rStyle w:val="UnderlinedCardTextChar"/>
        </w:rPr>
        <w:t xml:space="preserve"> lexical properties, and cannot be replicated by a mere accumulation of many small benefits.</w:t>
      </w:r>
    </w:p>
    <w:p w14:paraId="0F3EF298" w14:textId="77777777" w:rsidR="00A80762" w:rsidRPr="0052640F" w:rsidRDefault="00A80762" w:rsidP="00A80762">
      <w:pPr>
        <w:rPr>
          <w:rStyle w:val="UnderlinedCardTextChar"/>
        </w:rPr>
      </w:pPr>
    </w:p>
    <w:p w14:paraId="7CED58ED" w14:textId="77777777" w:rsidR="00A80762" w:rsidRPr="0052640F" w:rsidRDefault="00A80762" w:rsidP="00A80762">
      <w:pPr>
        <w:pStyle w:val="Heading4"/>
      </w:pPr>
      <w:r w:rsidRPr="0052640F">
        <w:t xml:space="preserve">Material structures are more important then reps  </w:t>
      </w:r>
    </w:p>
    <w:p w14:paraId="387986A4" w14:textId="77777777" w:rsidR="00A80762" w:rsidRPr="0052640F" w:rsidRDefault="00A80762" w:rsidP="00A80762">
      <w:pPr>
        <w:tabs>
          <w:tab w:val="left" w:pos="4590"/>
        </w:tabs>
        <w:rPr>
          <w:sz w:val="14"/>
          <w:szCs w:val="16"/>
        </w:rPr>
      </w:pPr>
      <w:proofErr w:type="spellStart"/>
      <w:r w:rsidRPr="0052640F">
        <w:rPr>
          <w:b/>
          <w:bCs/>
          <w:sz w:val="26"/>
        </w:rPr>
        <w:t>Tuathail</w:t>
      </w:r>
      <w:proofErr w:type="spellEnd"/>
      <w:r w:rsidRPr="0052640F">
        <w:rPr>
          <w:b/>
          <w:bCs/>
          <w:sz w:val="26"/>
        </w:rPr>
        <w:t>, 96</w:t>
      </w:r>
      <w:r w:rsidRPr="0052640F">
        <w:rPr>
          <w:sz w:val="20"/>
        </w:rPr>
        <w:t xml:space="preserve">  </w:t>
      </w:r>
      <w:r w:rsidRPr="0052640F">
        <w:rPr>
          <w:sz w:val="14"/>
          <w:szCs w:val="16"/>
        </w:rPr>
        <w:t>(</w:t>
      </w:r>
      <w:proofErr w:type="spellStart"/>
      <w:r w:rsidRPr="0052640F">
        <w:rPr>
          <w:sz w:val="14"/>
          <w:szCs w:val="16"/>
        </w:rPr>
        <w:t>Gearoid</w:t>
      </w:r>
      <w:proofErr w:type="spellEnd"/>
      <w:r w:rsidRPr="0052640F">
        <w:rPr>
          <w:sz w:val="14"/>
          <w:szCs w:val="16"/>
        </w:rPr>
        <w:t xml:space="preserve">, Department of </w:t>
      </w:r>
      <w:proofErr w:type="spellStart"/>
      <w:r w:rsidRPr="0052640F">
        <w:rPr>
          <w:sz w:val="14"/>
          <w:szCs w:val="16"/>
        </w:rPr>
        <w:t>Georgraphy</w:t>
      </w:r>
      <w:proofErr w:type="spellEnd"/>
      <w:r w:rsidRPr="0052640F">
        <w:rPr>
          <w:sz w:val="14"/>
          <w:szCs w:val="16"/>
        </w:rPr>
        <w:t xml:space="preserve"> at Virginia Polytechnic Institute, Political Geography, 15(6-7), p. 664, science direct)</w:t>
      </w:r>
    </w:p>
    <w:p w14:paraId="1A82F8FC" w14:textId="77777777" w:rsidR="0052640F" w:rsidRPr="0052640F" w:rsidRDefault="00A80762" w:rsidP="00A80762">
      <w:pPr>
        <w:rPr>
          <w:bCs/>
          <w:sz w:val="24"/>
          <w:u w:val="single"/>
        </w:rPr>
      </w:pPr>
      <w:r w:rsidRPr="0052640F">
        <w:rPr>
          <w:bCs/>
          <w:sz w:val="24"/>
          <w:u w:val="single"/>
        </w:rPr>
        <w:t xml:space="preserve">While theoretical debates at academic </w:t>
      </w:r>
      <w:proofErr w:type="gramStart"/>
      <w:r w:rsidRPr="0052640F">
        <w:rPr>
          <w:bCs/>
          <w:sz w:val="24"/>
          <w:u w:val="single"/>
        </w:rPr>
        <w:t>conferences  are</w:t>
      </w:r>
      <w:proofErr w:type="gramEnd"/>
      <w:r w:rsidRPr="0052640F">
        <w:rPr>
          <w:bCs/>
          <w:sz w:val="24"/>
          <w:u w:val="single"/>
        </w:rPr>
        <w:t xml:space="preserve"> important to academics, the </w:t>
      </w:r>
    </w:p>
    <w:p w14:paraId="037E106B" w14:textId="77777777" w:rsidR="0052640F" w:rsidRPr="0052640F" w:rsidRDefault="0052640F" w:rsidP="00A80762">
      <w:pPr>
        <w:rPr>
          <w:bCs/>
          <w:sz w:val="24"/>
          <w:u w:val="single"/>
        </w:rPr>
      </w:pPr>
      <w:r w:rsidRPr="0052640F">
        <w:rPr>
          <w:bCs/>
          <w:sz w:val="24"/>
          <w:u w:val="single"/>
        </w:rPr>
        <w:t>AND</w:t>
      </w:r>
    </w:p>
    <w:p w14:paraId="292F15E0" w14:textId="16487D4A" w:rsidR="00A80762" w:rsidRPr="0052640F" w:rsidRDefault="00A80762" w:rsidP="00A80762">
      <w:pPr>
        <w:rPr>
          <w:sz w:val="20"/>
        </w:rPr>
      </w:pPr>
      <w:proofErr w:type="gramStart"/>
      <w:r w:rsidRPr="0052640F">
        <w:rPr>
          <w:sz w:val="20"/>
        </w:rPr>
        <w:t>be</w:t>
      </w:r>
      <w:proofErr w:type="gramEnd"/>
      <w:r w:rsidRPr="0052640F">
        <w:rPr>
          <w:sz w:val="20"/>
        </w:rPr>
        <w:t xml:space="preserve"> open to the patterned mess that is  human history.</w:t>
      </w:r>
    </w:p>
    <w:p w14:paraId="74337CBF" w14:textId="786ADDFE" w:rsidR="00A80762" w:rsidRPr="00CA0F24" w:rsidRDefault="0052640F" w:rsidP="00A80762">
      <w:pPr>
        <w:pStyle w:val="Heading4"/>
        <w:rPr>
          <w:rFonts w:ascii="Arial" w:hAnsi="Arial"/>
        </w:rPr>
      </w:pPr>
      <w:r w:rsidRPr="0052640F">
        <w:rPr>
          <w:bdr w:val="none" w:sz="0" w:space="0" w:color="auto" w:frame="1"/>
        </w:rPr>
        <w:t>Warming kills the environment</w:t>
      </w:r>
    </w:p>
    <w:p w14:paraId="764593FC" w14:textId="77777777" w:rsidR="00A80762" w:rsidRPr="00BD456B" w:rsidRDefault="00A80762" w:rsidP="00A80762">
      <w:pPr>
        <w:rPr>
          <w:sz w:val="14"/>
          <w:szCs w:val="14"/>
        </w:rPr>
      </w:pPr>
      <w:r w:rsidRPr="00135C32">
        <w:rPr>
          <w:b/>
        </w:rPr>
        <w:t>Roberts 13</w:t>
      </w:r>
      <w:r w:rsidRPr="00BD456B">
        <w:rPr>
          <w:sz w:val="14"/>
          <w:szCs w:val="14"/>
        </w:rPr>
        <w:t xml:space="preserve"> – citing the World Bank Review’s compilation of climate studies - 4 degree projected warming, can’t adapt - heat wave related deaths, forest fires, crop production, water wars, ocean acidity, sea level rise, climate migrants, biodiversity loss. ("If you aren’t alarmed about climate, you aren’t paying attention", January 10, 2013, </w:t>
      </w:r>
      <w:hyperlink r:id="rId29" w:history="1">
        <w:r w:rsidRPr="00BD456B">
          <w:rPr>
            <w:rStyle w:val="Hyperlink"/>
            <w:sz w:val="14"/>
            <w:szCs w:val="14"/>
          </w:rPr>
          <w:t>http://grist.org/climate-energy/climate-alarmism-the-idea-is-surreal</w:t>
        </w:r>
      </w:hyperlink>
      <w:r w:rsidRPr="00BD456B">
        <w:rPr>
          <w:sz w:val="14"/>
          <w:szCs w:val="14"/>
        </w:rPr>
        <w:t>)</w:t>
      </w:r>
    </w:p>
    <w:p w14:paraId="42864FBB" w14:textId="77777777" w:rsidR="0052640F" w:rsidRPr="0052640F" w:rsidRDefault="00A80762" w:rsidP="00A80762">
      <w:pPr>
        <w:rPr>
          <w:rStyle w:val="StyleBoldUnderline"/>
        </w:rPr>
      </w:pPr>
      <w:r w:rsidRPr="0052640F">
        <w:rPr>
          <w:sz w:val="14"/>
          <w:szCs w:val="14"/>
        </w:rPr>
        <w:t>We know we’ve raised global average temperatures around 0.8 degrees C so far. We know that</w:t>
      </w:r>
      <w:r w:rsidRPr="0052640F">
        <w:rPr>
          <w:rStyle w:val="StyleBoldUnderline"/>
        </w:rPr>
        <w:t xml:space="preserve"> 2 degrees</w:t>
      </w:r>
      <w:r w:rsidRPr="0052640F">
        <w:rPr>
          <w:sz w:val="14"/>
          <w:szCs w:val="14"/>
        </w:rPr>
        <w:t xml:space="preserve"> C </w:t>
      </w:r>
      <w:r w:rsidRPr="0052640F">
        <w:rPr>
          <w:rStyle w:val="StyleBoldUnderline"/>
        </w:rPr>
        <w:t xml:space="preserve">is where most </w:t>
      </w:r>
    </w:p>
    <w:p w14:paraId="5D5D9930" w14:textId="77777777" w:rsidR="0052640F" w:rsidRPr="0052640F" w:rsidRDefault="0052640F" w:rsidP="00A80762">
      <w:pPr>
        <w:rPr>
          <w:rStyle w:val="StyleBoldUnderline"/>
        </w:rPr>
      </w:pPr>
      <w:r w:rsidRPr="0052640F">
        <w:rPr>
          <w:rStyle w:val="StyleBoldUnderline"/>
        </w:rPr>
        <w:t>AND</w:t>
      </w:r>
    </w:p>
    <w:p w14:paraId="664B1A43" w14:textId="6ACAB734" w:rsidR="00A80762" w:rsidRPr="0065219A" w:rsidRDefault="00A80762" w:rsidP="00A80762">
      <w:pPr>
        <w:rPr>
          <w:sz w:val="14"/>
          <w:szCs w:val="14"/>
        </w:rPr>
      </w:pPr>
      <w:proofErr w:type="gramStart"/>
      <w:r w:rsidRPr="0052640F">
        <w:rPr>
          <w:rStyle w:val="StyleBoldUnderline"/>
          <w:b w:val="0"/>
          <w:bdr w:val="single" w:sz="4" w:space="0" w:color="auto"/>
        </w:rPr>
        <w:t>burned</w:t>
      </w:r>
      <w:proofErr w:type="gramEnd"/>
      <w:r w:rsidRPr="0052640F">
        <w:rPr>
          <w:rStyle w:val="StyleBoldUnderline"/>
          <w:b w:val="0"/>
          <w:bdr w:val="single" w:sz="4" w:space="0" w:color="auto"/>
        </w:rPr>
        <w:t>, chaotic, denuded world</w:t>
      </w:r>
      <w:r w:rsidRPr="0052640F">
        <w:rPr>
          <w:sz w:val="14"/>
          <w:szCs w:val="14"/>
        </w:rPr>
        <w:t>, but a world that is inexorably more inhospitable with every passing decade.</w:t>
      </w:r>
    </w:p>
    <w:p w14:paraId="6A3B75F2" w14:textId="77777777" w:rsidR="00A80762" w:rsidRPr="00B70634" w:rsidRDefault="00A80762" w:rsidP="00A80762"/>
    <w:p w14:paraId="0628BD8D" w14:textId="23376B7F" w:rsidR="00A80762" w:rsidRPr="00826C1B" w:rsidRDefault="00A80762" w:rsidP="00A80762">
      <w:pPr>
        <w:pStyle w:val="Heading4"/>
      </w:pPr>
      <w:r w:rsidRPr="00826C1B">
        <w:t xml:space="preserve">Warming securitization good </w:t>
      </w:r>
    </w:p>
    <w:p w14:paraId="63FC8EA1" w14:textId="77777777" w:rsidR="00A80762" w:rsidRDefault="00A80762" w:rsidP="00A80762">
      <w:r w:rsidRPr="007E06AE">
        <w:rPr>
          <w:rStyle w:val="StyleStyleBold12pt"/>
        </w:rPr>
        <w:t>Beck 10</w:t>
      </w:r>
      <w:r>
        <w:t xml:space="preserve"> (Ulrich, Professor of Sociology at University of Munich, the British Journal of Sociology Visiting Centennial Professor at the London School of Economics and Political Sciences, and, since 2009, Senior Loeb Fellow at the Harvard Design School, “Climate for Change, or How to Create a Green Modernity?</w:t>
      </w:r>
      <w:proofErr w:type="gramStart"/>
      <w:r>
        <w:t>”,</w:t>
      </w:r>
      <w:proofErr w:type="gramEnd"/>
      <w:r>
        <w:t xml:space="preserve"> Theory Culture Society 2010 27: 254)</w:t>
      </w:r>
    </w:p>
    <w:p w14:paraId="65E2C611" w14:textId="77777777" w:rsidR="0052640F" w:rsidRDefault="00A80762" w:rsidP="00A80762">
      <w:pPr>
        <w:rPr>
          <w:sz w:val="12"/>
        </w:rPr>
      </w:pPr>
      <w:r w:rsidRPr="00786B90">
        <w:rPr>
          <w:sz w:val="12"/>
        </w:rPr>
        <w:t xml:space="preserve">Sixth thesis: </w:t>
      </w:r>
      <w:r w:rsidRPr="00605698">
        <w:rPr>
          <w:rStyle w:val="StyleBoldUnderline"/>
        </w:rPr>
        <w:t>The</w:t>
      </w:r>
      <w:r w:rsidRPr="00786B90">
        <w:rPr>
          <w:sz w:val="12"/>
        </w:rPr>
        <w:t xml:space="preserve"> political </w:t>
      </w:r>
      <w:r w:rsidRPr="00605698">
        <w:rPr>
          <w:rStyle w:val="StyleBoldUnderline"/>
        </w:rPr>
        <w:t>explosiveness of global risks is</w:t>
      </w:r>
      <w:r w:rsidRPr="00786B90">
        <w:rPr>
          <w:sz w:val="12"/>
        </w:rPr>
        <w:t xml:space="preserve"> largely </w:t>
      </w:r>
      <w:r w:rsidRPr="00605698">
        <w:rPr>
          <w:rStyle w:val="StyleBoldUnderline"/>
        </w:rPr>
        <w:t>a function of their (re-</w:t>
      </w:r>
      <w:proofErr w:type="gramStart"/>
      <w:r w:rsidRPr="00605698">
        <w:rPr>
          <w:rStyle w:val="StyleBoldUnderline"/>
        </w:rPr>
        <w:t>)presentation</w:t>
      </w:r>
      <w:proofErr w:type="gramEnd"/>
      <w:r w:rsidRPr="00605698">
        <w:rPr>
          <w:rStyle w:val="StyleBoldUnderline"/>
        </w:rPr>
        <w:t xml:space="preserve"> in the</w:t>
      </w:r>
      <w:r w:rsidRPr="00786B90">
        <w:rPr>
          <w:sz w:val="12"/>
        </w:rPr>
        <w:t xml:space="preserve"> </w:t>
      </w:r>
    </w:p>
    <w:p w14:paraId="6154E8F9" w14:textId="77777777" w:rsidR="0052640F" w:rsidRDefault="0052640F" w:rsidP="00A80762">
      <w:pPr>
        <w:rPr>
          <w:sz w:val="12"/>
        </w:rPr>
      </w:pPr>
      <w:r>
        <w:rPr>
          <w:sz w:val="12"/>
        </w:rPr>
        <w:t>AND</w:t>
      </w:r>
    </w:p>
    <w:p w14:paraId="6AF8B078" w14:textId="117A7DC3" w:rsidR="00A80762" w:rsidRDefault="00A80762" w:rsidP="00A80762">
      <w:pPr>
        <w:rPr>
          <w:rStyle w:val="Emphasis"/>
        </w:rPr>
      </w:pPr>
      <w:proofErr w:type="gramStart"/>
      <w:r w:rsidRPr="003A55D1">
        <w:rPr>
          <w:rStyle w:val="Emphasis"/>
        </w:rPr>
        <w:t>powerful</w:t>
      </w:r>
      <w:proofErr w:type="gramEnd"/>
      <w:r w:rsidRPr="003A55D1">
        <w:rPr>
          <w:rStyle w:val="Emphasis"/>
        </w:rPr>
        <w:t xml:space="preserve"> as this hunger for modernization or it is condemned to repeated failure.</w:t>
      </w:r>
    </w:p>
    <w:p w14:paraId="6196E0B4" w14:textId="77777777" w:rsidR="00A80762" w:rsidRDefault="00A80762" w:rsidP="00A80762">
      <w:pPr>
        <w:rPr>
          <w:rStyle w:val="TagChar1"/>
        </w:rPr>
      </w:pPr>
    </w:p>
    <w:p w14:paraId="23F50DDD" w14:textId="77777777" w:rsidR="00A80762" w:rsidRPr="00DE096A" w:rsidRDefault="00A80762" w:rsidP="00A80762">
      <w:pPr>
        <w:pStyle w:val="Heading4"/>
      </w:pPr>
      <w:r w:rsidRPr="00DE096A">
        <w:t>No root cause of war</w:t>
      </w:r>
    </w:p>
    <w:p w14:paraId="0B219BA0" w14:textId="77777777" w:rsidR="00A80762" w:rsidRPr="00DE096A" w:rsidRDefault="00A80762" w:rsidP="00A80762">
      <w:proofErr w:type="spellStart"/>
      <w:r w:rsidRPr="00DE096A">
        <w:rPr>
          <w:b/>
          <w:sz w:val="24"/>
        </w:rPr>
        <w:t>Cashman</w:t>
      </w:r>
      <w:proofErr w:type="spellEnd"/>
      <w:r w:rsidRPr="00DE096A">
        <w:rPr>
          <w:b/>
          <w:sz w:val="24"/>
        </w:rPr>
        <w:t xml:space="preserve"> 2k</w:t>
      </w:r>
      <w:r w:rsidRPr="00DE096A">
        <w:t xml:space="preserve"> (Greg, Professor of Political Science at Salisbury State University “What Causes war</w:t>
      </w:r>
      <w:proofErr w:type="gramStart"/>
      <w:r w:rsidRPr="00DE096A">
        <w:t>?:</w:t>
      </w:r>
      <w:proofErr w:type="gramEnd"/>
      <w:r w:rsidRPr="00DE096A">
        <w:t xml:space="preserve"> An introduction to theories of international conflict” pg. 9)</w:t>
      </w:r>
    </w:p>
    <w:p w14:paraId="235BEF6A" w14:textId="77777777" w:rsidR="00A80762" w:rsidRPr="00DE096A" w:rsidRDefault="00A80762" w:rsidP="00A80762">
      <w:pPr>
        <w:rPr>
          <w:rFonts w:eastAsia="Times New Roman"/>
        </w:rPr>
      </w:pPr>
    </w:p>
    <w:p w14:paraId="141CC61C" w14:textId="77777777" w:rsidR="0052640F" w:rsidRPr="0052640F" w:rsidRDefault="00A80762" w:rsidP="0052640F">
      <w:pPr>
        <w:rPr>
          <w:u w:val="single"/>
        </w:rPr>
      </w:pPr>
      <w:r w:rsidRPr="0052640F">
        <w:rPr>
          <w:u w:val="single"/>
        </w:rPr>
        <w:t>Two warnings need to be issued at this point. First, while we have been using a single variable</w:t>
      </w:r>
    </w:p>
    <w:p w14:paraId="386D920D" w14:textId="77777777" w:rsidR="0052640F" w:rsidRPr="0052640F" w:rsidRDefault="0052640F" w:rsidP="0052640F">
      <w:pPr>
        <w:rPr>
          <w:u w:val="single"/>
        </w:rPr>
      </w:pPr>
      <w:r w:rsidRPr="0052640F">
        <w:rPr>
          <w:u w:val="single"/>
        </w:rPr>
        <w:t>AND</w:t>
      </w:r>
    </w:p>
    <w:p w14:paraId="18FC8862" w14:textId="5E88C94C" w:rsidR="00A80762" w:rsidRPr="0052640F" w:rsidRDefault="00A80762" w:rsidP="0052640F">
      <w:pPr>
        <w:rPr>
          <w:u w:val="single"/>
        </w:rPr>
      </w:pPr>
      <w:r w:rsidRPr="0052640F">
        <w:rPr>
          <w:u w:val="single"/>
        </w:rPr>
        <w:t xml:space="preserve">, </w:t>
      </w:r>
      <w:proofErr w:type="gramStart"/>
      <w:r w:rsidRPr="0052640F">
        <w:rPr>
          <w:u w:val="single"/>
        </w:rPr>
        <w:t>but</w:t>
      </w:r>
      <w:proofErr w:type="gramEnd"/>
      <w:r w:rsidRPr="0052640F">
        <w:rPr>
          <w:u w:val="single"/>
        </w:rPr>
        <w:t xml:space="preserve"> also a certain element of randomness or chance in their occurrence.</w:t>
      </w:r>
    </w:p>
    <w:p w14:paraId="2B63E80B" w14:textId="77777777" w:rsidR="00A80762" w:rsidRPr="00723262" w:rsidRDefault="00A80762" w:rsidP="00A80762"/>
    <w:p w14:paraId="32C9B81A" w14:textId="77777777" w:rsidR="00A80762" w:rsidRPr="0040145E" w:rsidRDefault="00A80762" w:rsidP="00A80762">
      <w:pPr>
        <w:pStyle w:val="Heading4"/>
        <w:numPr>
          <w:ilvl w:val="0"/>
          <w:numId w:val="17"/>
        </w:numPr>
        <w:rPr>
          <w:rStyle w:val="TagChar1"/>
        </w:rPr>
      </w:pPr>
      <w:r w:rsidRPr="0040145E">
        <w:rPr>
          <w:rStyle w:val="TagChar1"/>
        </w:rPr>
        <w:t xml:space="preserve">Cap is ethical and prevents violence </w:t>
      </w:r>
    </w:p>
    <w:p w14:paraId="7FA88992" w14:textId="77777777" w:rsidR="00A80762" w:rsidRDefault="00A80762" w:rsidP="00A80762">
      <w:r w:rsidRPr="00747F49">
        <w:rPr>
          <w:b/>
        </w:rPr>
        <w:t>Rockwell</w:t>
      </w:r>
      <w:r>
        <w:t xml:space="preserve"> Jr., </w:t>
      </w:r>
      <w:r w:rsidRPr="00747F49">
        <w:t xml:space="preserve">president of the Ludwig von </w:t>
      </w:r>
      <w:proofErr w:type="spellStart"/>
      <w:r w:rsidRPr="00747F49">
        <w:t>Mises</w:t>
      </w:r>
      <w:proofErr w:type="spellEnd"/>
      <w:r w:rsidRPr="00747F49">
        <w:t xml:space="preserve"> Institute</w:t>
      </w:r>
      <w:r>
        <w:t>, 5/19/</w:t>
      </w:r>
      <w:r w:rsidRPr="00747F49">
        <w:rPr>
          <w:b/>
        </w:rPr>
        <w:t>2008</w:t>
      </w:r>
    </w:p>
    <w:p w14:paraId="7FB294DB" w14:textId="77777777" w:rsidR="00A80762" w:rsidRPr="00747F49" w:rsidRDefault="00A80762" w:rsidP="00A80762">
      <w:r>
        <w:t xml:space="preserve">(Llewellyn, “Everything You Love You Owe to Capitalism,” </w:t>
      </w:r>
      <w:r w:rsidRPr="00747F49">
        <w:t>http://mises.org/story/2982</w:t>
      </w:r>
      <w:r>
        <w:t>)</w:t>
      </w:r>
    </w:p>
    <w:p w14:paraId="3C6E1D4A" w14:textId="77777777" w:rsidR="0052640F" w:rsidRPr="0052640F" w:rsidRDefault="00A80762" w:rsidP="00A80762">
      <w:pPr>
        <w:rPr>
          <w:u w:val="single"/>
        </w:rPr>
      </w:pPr>
      <w:r w:rsidRPr="0052640F">
        <w:rPr>
          <w:u w:val="single"/>
        </w:rPr>
        <w:t xml:space="preserve">And yet, sitting on the other side of the table are well-educated people who imagine that the </w:t>
      </w:r>
    </w:p>
    <w:p w14:paraId="612A81F2" w14:textId="77777777" w:rsidR="0052640F" w:rsidRPr="0052640F" w:rsidRDefault="0052640F" w:rsidP="00A80762">
      <w:pPr>
        <w:rPr>
          <w:u w:val="single"/>
        </w:rPr>
      </w:pPr>
      <w:r w:rsidRPr="0052640F">
        <w:rPr>
          <w:u w:val="single"/>
        </w:rPr>
        <w:t>AND</w:t>
      </w:r>
    </w:p>
    <w:p w14:paraId="01058847" w14:textId="36C815E1" w:rsidR="00A80762" w:rsidRPr="0052640F" w:rsidRDefault="00A80762" w:rsidP="00A80762">
      <w:pPr>
        <w:rPr>
          <w:u w:val="single"/>
        </w:rPr>
      </w:pPr>
      <w:proofErr w:type="gramStart"/>
      <w:r w:rsidRPr="0052640F">
        <w:rPr>
          <w:rStyle w:val="Emphasis"/>
        </w:rPr>
        <w:t>innocents</w:t>
      </w:r>
      <w:proofErr w:type="gramEnd"/>
      <w:r w:rsidRPr="0052640F">
        <w:rPr>
          <w:u w:val="single"/>
        </w:rPr>
        <w:t>.</w:t>
      </w:r>
    </w:p>
    <w:p w14:paraId="4C49C2DD" w14:textId="77777777" w:rsidR="00A80762" w:rsidRDefault="00A80762" w:rsidP="00A80762"/>
    <w:p w14:paraId="44C58588" w14:textId="77777777" w:rsidR="00A80762" w:rsidRDefault="00A80762" w:rsidP="00A80762"/>
    <w:p w14:paraId="68A09143" w14:textId="77777777" w:rsidR="00A80762" w:rsidRPr="0040145E" w:rsidRDefault="00A80762" w:rsidP="00A80762">
      <w:pPr>
        <w:pStyle w:val="Heading4"/>
        <w:numPr>
          <w:ilvl w:val="0"/>
          <w:numId w:val="17"/>
        </w:numPr>
        <w:rPr>
          <w:rStyle w:val="TagChar1"/>
        </w:rPr>
      </w:pPr>
      <w:r w:rsidRPr="0040145E">
        <w:rPr>
          <w:rStyle w:val="TagChar1"/>
        </w:rPr>
        <w:t>Alt causes</w:t>
      </w:r>
      <w:r w:rsidRPr="00723262">
        <w:t xml:space="preserve"> </w:t>
      </w:r>
      <w:r w:rsidRPr="0040145E">
        <w:rPr>
          <w:rStyle w:val="TagChar1"/>
        </w:rPr>
        <w:t>more capitalism</w:t>
      </w:r>
    </w:p>
    <w:p w14:paraId="72F1B5E4" w14:textId="77777777" w:rsidR="00A80762" w:rsidRPr="00F303CD" w:rsidRDefault="00A80762" w:rsidP="00A80762">
      <w:r w:rsidRPr="00F303CD">
        <w:rPr>
          <w:rStyle w:val="StyleStyleBold12pt"/>
        </w:rPr>
        <w:t>Mead, 9</w:t>
      </w:r>
      <w:r w:rsidRPr="00F303CD">
        <w:t xml:space="preserve"> – Senior Fellow @ the Council on Foreign Relations</w:t>
      </w:r>
    </w:p>
    <w:p w14:paraId="3DDBE403" w14:textId="77777777" w:rsidR="00A80762" w:rsidRPr="00F303CD" w:rsidRDefault="00A80762" w:rsidP="00A80762">
      <w:r w:rsidRPr="00F303CD">
        <w:t xml:space="preserve">Walter Russell, </w:t>
      </w:r>
      <w:hyperlink r:id="rId30" w:history="1">
        <w:r w:rsidRPr="00F303CD">
          <w:t>http://www.tnr.com/politics/story.html?id=571cbbb9-2887-4d81-8542-92e83915f5f8&amp;p=2</w:t>
        </w:r>
      </w:hyperlink>
      <w:r w:rsidRPr="00F303CD">
        <w:t xml:space="preserve">) </w:t>
      </w:r>
    </w:p>
    <w:p w14:paraId="37C72E6B" w14:textId="77777777" w:rsidR="00A80762" w:rsidRPr="00336858" w:rsidRDefault="00A80762" w:rsidP="00A80762">
      <w:pPr>
        <w:rPr>
          <w:rFonts w:cs="Arial"/>
        </w:rPr>
      </w:pPr>
    </w:p>
    <w:p w14:paraId="4789A7D4" w14:textId="77777777" w:rsidR="0052640F" w:rsidRPr="0052640F" w:rsidRDefault="00A80762" w:rsidP="00A80762">
      <w:pPr>
        <w:rPr>
          <w:rFonts w:cs="Arial"/>
          <w:u w:val="single"/>
        </w:rPr>
      </w:pPr>
      <w:r w:rsidRPr="0052640F">
        <w:rPr>
          <w:rFonts w:cs="Arial"/>
          <w:u w:val="single"/>
        </w:rPr>
        <w:t xml:space="preserve">And yet, </w:t>
      </w:r>
      <w:r w:rsidRPr="0052640F">
        <w:rPr>
          <w:rFonts w:cs="Arial"/>
          <w:szCs w:val="20"/>
          <w:u w:val="single"/>
        </w:rPr>
        <w:t xml:space="preserve">this relentless series of crises has not disrupted the rise of a global capitalist system, </w:t>
      </w:r>
    </w:p>
    <w:p w14:paraId="7F8C38D6" w14:textId="77777777" w:rsidR="0052640F" w:rsidRPr="0052640F" w:rsidRDefault="0052640F" w:rsidP="00A80762">
      <w:pPr>
        <w:rPr>
          <w:rFonts w:cs="Arial"/>
          <w:u w:val="single"/>
        </w:rPr>
      </w:pPr>
      <w:r w:rsidRPr="0052640F">
        <w:rPr>
          <w:rFonts w:cs="Arial"/>
          <w:u w:val="single"/>
        </w:rPr>
        <w:t>AND</w:t>
      </w:r>
    </w:p>
    <w:p w14:paraId="6F4C84DA" w14:textId="416D71D0" w:rsidR="00A80762" w:rsidRPr="0052640F" w:rsidRDefault="00A80762" w:rsidP="00A80762">
      <w:pPr>
        <w:rPr>
          <w:rFonts w:cs="Arial"/>
          <w:u w:val="single"/>
        </w:rPr>
      </w:pPr>
      <w:proofErr w:type="gramStart"/>
      <w:r w:rsidRPr="0052640F">
        <w:rPr>
          <w:rFonts w:cs="Arial"/>
          <w:u w:val="single"/>
        </w:rPr>
        <w:t>the</w:t>
      </w:r>
      <w:proofErr w:type="gramEnd"/>
      <w:r w:rsidRPr="0052640F">
        <w:rPr>
          <w:rFonts w:cs="Arial"/>
          <w:u w:val="single"/>
        </w:rPr>
        <w:t xml:space="preserve"> financial crisis may actually resuscitate U.S. power relative to its rivals.</w:t>
      </w:r>
    </w:p>
    <w:p w14:paraId="6591920F" w14:textId="77777777" w:rsidR="00A80762" w:rsidRDefault="00A80762" w:rsidP="00A80762"/>
    <w:p w14:paraId="1C9D34D3" w14:textId="77777777" w:rsidR="00A80762" w:rsidRPr="0040145E" w:rsidRDefault="00A80762" w:rsidP="00A80762">
      <w:pPr>
        <w:pStyle w:val="Heading4"/>
        <w:rPr>
          <w:rStyle w:val="TagChar1"/>
        </w:rPr>
      </w:pPr>
      <w:r w:rsidRPr="0040145E">
        <w:rPr>
          <w:rStyle w:val="TagChar1"/>
        </w:rPr>
        <w:t>Rep’s don’t shape reality</w:t>
      </w:r>
    </w:p>
    <w:p w14:paraId="5600414B" w14:textId="77777777" w:rsidR="00A80762" w:rsidRPr="00657AB4" w:rsidRDefault="00A80762" w:rsidP="00A80762">
      <w:pPr>
        <w:rPr>
          <w:rFonts w:ascii="Times New Roman" w:hAnsi="Times New Roman"/>
        </w:rPr>
      </w:pPr>
      <w:r w:rsidRPr="00657AB4">
        <w:rPr>
          <w:rStyle w:val="StyleStyleBold12pt"/>
          <w:rFonts w:ascii="Times New Roman" w:hAnsi="Times New Roman"/>
        </w:rPr>
        <w:t>Kocher 2k</w:t>
      </w:r>
      <w:r w:rsidRPr="00657AB4">
        <w:rPr>
          <w:rFonts w:ascii="Times New Roman" w:hAnsi="Times New Roman"/>
        </w:rPr>
        <w:t xml:space="preserve">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w:t>
      </w:r>
    </w:p>
    <w:p w14:paraId="62D5AE64" w14:textId="77777777" w:rsidR="00A80762" w:rsidRPr="00657AB4" w:rsidRDefault="00A80762" w:rsidP="00A80762">
      <w:pPr>
        <w:rPr>
          <w:rFonts w:ascii="Times New Roman" w:hAnsi="Times New Roman"/>
        </w:rPr>
      </w:pPr>
    </w:p>
    <w:p w14:paraId="7C63D466" w14:textId="77777777" w:rsidR="0052640F" w:rsidRDefault="00A80762" w:rsidP="00A80762">
      <w:pPr>
        <w:rPr>
          <w:rStyle w:val="UnderlinedCardTextChar"/>
        </w:rPr>
      </w:pPr>
      <w:r w:rsidRPr="00657AB4">
        <w:rPr>
          <w:rStyle w:val="UnderlinedCardTextChar"/>
        </w:rPr>
        <w:t xml:space="preserve">The human senses seem remarkably able to discern a consistent and lawful reality. In the </w:t>
      </w:r>
    </w:p>
    <w:p w14:paraId="2F808117" w14:textId="77777777" w:rsidR="0052640F" w:rsidRDefault="0052640F" w:rsidP="00A80762">
      <w:pPr>
        <w:rPr>
          <w:rStyle w:val="UnderlinedCardTextChar"/>
        </w:rPr>
      </w:pPr>
      <w:r>
        <w:rPr>
          <w:rStyle w:val="UnderlinedCardTextChar"/>
        </w:rPr>
        <w:t>AND</w:t>
      </w:r>
    </w:p>
    <w:p w14:paraId="3A900B7E" w14:textId="6FE51317" w:rsidR="00A80762" w:rsidRDefault="00A80762" w:rsidP="00A80762">
      <w:pPr>
        <w:rPr>
          <w:rFonts w:ascii="Times New Roman" w:hAnsi="Times New Roman"/>
          <w:sz w:val="14"/>
        </w:rPr>
      </w:pPr>
      <w:proofErr w:type="gramStart"/>
      <w:r w:rsidRPr="00657AB4">
        <w:rPr>
          <w:rStyle w:val="UnderlinedCardTextChar"/>
        </w:rPr>
        <w:t>possible</w:t>
      </w:r>
      <w:proofErr w:type="gramEnd"/>
      <w:r w:rsidRPr="00657AB4">
        <w:rPr>
          <w:rStyle w:val="UnderlinedCardTextChar"/>
        </w:rPr>
        <w:t xml:space="preserve"> or available</w:t>
      </w:r>
      <w:r w:rsidRPr="00657AB4">
        <w:rPr>
          <w:rStyle w:val="StyleBoldUnderline"/>
          <w:rFonts w:ascii="Times New Roman" w:hAnsi="Times New Roman"/>
        </w:rPr>
        <w:t>.</w:t>
      </w:r>
      <w:r w:rsidRPr="00657AB4">
        <w:rPr>
          <w:rFonts w:ascii="Times New Roman" w:hAnsi="Times New Roman"/>
          <w:sz w:val="14"/>
        </w:rPr>
        <w:t xml:space="preserve"> </w:t>
      </w:r>
    </w:p>
    <w:p w14:paraId="4315C075" w14:textId="77777777" w:rsidR="00A80762" w:rsidRDefault="00A80762" w:rsidP="00A80762">
      <w:pPr>
        <w:rPr>
          <w:rFonts w:ascii="Times New Roman" w:hAnsi="Times New Roman"/>
          <w:sz w:val="14"/>
        </w:rPr>
      </w:pPr>
    </w:p>
    <w:p w14:paraId="3485209F" w14:textId="77777777" w:rsidR="00A80762" w:rsidRPr="00540497" w:rsidRDefault="00A80762" w:rsidP="00A80762">
      <w:pPr>
        <w:pStyle w:val="Heading4"/>
      </w:pPr>
      <w:r>
        <w:t>No impact—</w:t>
      </w:r>
      <w:r w:rsidRPr="00540497">
        <w:t>Growth empirically shields the environment – multiple reasons –wealth, democracy, tech development, trade</w:t>
      </w:r>
    </w:p>
    <w:p w14:paraId="72413E9D" w14:textId="77777777" w:rsidR="00A80762" w:rsidRPr="00540497" w:rsidRDefault="00A80762" w:rsidP="00A80762">
      <w:pPr>
        <w:rPr>
          <w:rFonts w:ascii="Times New Roman" w:hAnsi="Times New Roman"/>
          <w:b/>
          <w:sz w:val="24"/>
        </w:rPr>
      </w:pPr>
      <w:proofErr w:type="spellStart"/>
      <w:r w:rsidRPr="00540497">
        <w:rPr>
          <w:rStyle w:val="StyleStyleBold12pt"/>
          <w:rFonts w:ascii="Times New Roman" w:hAnsi="Times New Roman"/>
        </w:rPr>
        <w:t>Norberg</w:t>
      </w:r>
      <w:proofErr w:type="spellEnd"/>
      <w:r w:rsidRPr="00540497">
        <w:rPr>
          <w:rStyle w:val="StyleStyleBold12pt"/>
          <w:rFonts w:ascii="Times New Roman" w:hAnsi="Times New Roman"/>
        </w:rPr>
        <w:t xml:space="preserve"> 3 </w:t>
      </w:r>
      <w:r w:rsidRPr="00540497">
        <w:rPr>
          <w:rFonts w:ascii="Times New Roman" w:hAnsi="Times New Roman"/>
        </w:rPr>
        <w:t xml:space="preserve">Johan </w:t>
      </w:r>
      <w:proofErr w:type="spellStart"/>
      <w:r w:rsidRPr="00540497">
        <w:rPr>
          <w:rFonts w:ascii="Times New Roman" w:hAnsi="Times New Roman"/>
        </w:rPr>
        <w:t>Norberg</w:t>
      </w:r>
      <w:proofErr w:type="spellEnd"/>
      <w:r w:rsidRPr="00540497">
        <w:rPr>
          <w:rFonts w:ascii="Times New Roman" w:hAnsi="Times New Roman"/>
        </w:rPr>
        <w:t xml:space="preserve">, MA in History Fellow at </w:t>
      </w:r>
      <w:proofErr w:type="spellStart"/>
      <w:r w:rsidRPr="00540497">
        <w:rPr>
          <w:rFonts w:ascii="Times New Roman" w:hAnsi="Times New Roman"/>
        </w:rPr>
        <w:t>Timbro</w:t>
      </w:r>
      <w:proofErr w:type="spellEnd"/>
      <w:r w:rsidRPr="00540497">
        <w:rPr>
          <w:rFonts w:ascii="Times New Roman" w:hAnsi="Times New Roman"/>
        </w:rPr>
        <w:t>, MA with a focus in economics and philosophy, In Defense of Global Capitalism, p. 225-237</w:t>
      </w:r>
    </w:p>
    <w:p w14:paraId="0355C977" w14:textId="77777777" w:rsidR="0052640F" w:rsidRPr="0052640F" w:rsidRDefault="00A80762" w:rsidP="00A80762">
      <w:pPr>
        <w:rPr>
          <w:rStyle w:val="StyleBoldUnderline"/>
          <w:rFonts w:ascii="Times New Roman" w:hAnsi="Times New Roman"/>
        </w:rPr>
      </w:pPr>
      <w:r w:rsidRPr="0052640F">
        <w:rPr>
          <w:rStyle w:val="StyleBoldUnderline"/>
          <w:rFonts w:ascii="Times New Roman" w:hAnsi="Times New Roman"/>
        </w:rPr>
        <w:t xml:space="preserve">All over the world, economic progress and growth are moving hand in hand with intensified </w:t>
      </w:r>
    </w:p>
    <w:p w14:paraId="682C4A8E" w14:textId="77777777" w:rsidR="0052640F" w:rsidRPr="0052640F" w:rsidRDefault="0052640F" w:rsidP="00A80762">
      <w:pPr>
        <w:rPr>
          <w:rStyle w:val="StyleBoldUnderline"/>
          <w:rFonts w:ascii="Times New Roman" w:hAnsi="Times New Roman"/>
        </w:rPr>
      </w:pPr>
      <w:r w:rsidRPr="0052640F">
        <w:rPr>
          <w:rStyle w:val="StyleBoldUnderline"/>
          <w:rFonts w:ascii="Times New Roman" w:hAnsi="Times New Roman"/>
        </w:rPr>
        <w:t>AND</w:t>
      </w:r>
    </w:p>
    <w:p w14:paraId="23C8FB1A" w14:textId="7055CEA9" w:rsidR="0052640F" w:rsidRPr="0052640F" w:rsidRDefault="0052640F" w:rsidP="0052640F">
      <w:pPr>
        <w:rPr>
          <w:u w:val="single"/>
        </w:rPr>
      </w:pPr>
      <w:proofErr w:type="gramStart"/>
      <w:r w:rsidRPr="0052640F">
        <w:rPr>
          <w:u w:val="single"/>
        </w:rPr>
        <w:t>turned</w:t>
      </w:r>
      <w:proofErr w:type="gramEnd"/>
      <w:r w:rsidRPr="0052640F">
        <w:rPr>
          <w:u w:val="single"/>
        </w:rPr>
        <w:t xml:space="preserve"> into new raw materials.   </w:t>
      </w:r>
    </w:p>
    <w:p w14:paraId="167C89EC" w14:textId="77777777" w:rsidR="00A80762" w:rsidRPr="00210548" w:rsidRDefault="00A80762" w:rsidP="00A80762"/>
    <w:p w14:paraId="42C3E2A6" w14:textId="77777777" w:rsidR="00A80762" w:rsidRPr="00981C0C" w:rsidRDefault="00A80762" w:rsidP="00A80762"/>
    <w:p w14:paraId="6FDAD1D1" w14:textId="77777777" w:rsidR="00A80762" w:rsidRPr="006415BA" w:rsidRDefault="00A80762" w:rsidP="00A80762"/>
    <w:p w14:paraId="717151AE" w14:textId="613B8B93" w:rsidR="007653C3" w:rsidRPr="007653C3" w:rsidRDefault="007653C3" w:rsidP="00A80762">
      <w:pPr>
        <w:pStyle w:val="Heading4"/>
      </w:pPr>
    </w:p>
    <w:sectPr w:rsidR="007653C3" w:rsidRPr="007653C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1D433" w14:textId="77777777" w:rsidR="0052640F" w:rsidRDefault="0052640F" w:rsidP="00E46E7E">
      <w:r>
        <w:separator/>
      </w:r>
    </w:p>
  </w:endnote>
  <w:endnote w:type="continuationSeparator" w:id="0">
    <w:p w14:paraId="7EF34404" w14:textId="77777777" w:rsidR="0052640F" w:rsidRDefault="0052640F"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Liberation Serif">
    <w:altName w:val="Times New Roman"/>
    <w:charset w:val="00"/>
    <w:family w:val="roman"/>
    <w:pitch w:val="variable"/>
  </w:font>
  <w:font w:name="DejaVu Sans">
    <w:altName w:val="Times New Roman"/>
    <w:charset w:val="80"/>
    <w:family w:val="auto"/>
    <w:pitch w:val="variable"/>
  </w:font>
  <w:font w:name="Franklin Gothic Heavy">
    <w:altName w:val="Arial"/>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2F16F" w14:textId="77777777" w:rsidR="0052640F" w:rsidRDefault="0052640F" w:rsidP="00E46E7E">
      <w:r>
        <w:separator/>
      </w:r>
    </w:p>
  </w:footnote>
  <w:footnote w:type="continuationSeparator" w:id="0">
    <w:p w14:paraId="78DB9A19" w14:textId="77777777" w:rsidR="0052640F" w:rsidRDefault="0052640F"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3F33"/>
    <w:multiLevelType w:val="hybridMultilevel"/>
    <w:tmpl w:val="42B8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CED421E"/>
    <w:multiLevelType w:val="hybridMultilevel"/>
    <w:tmpl w:val="11D2F968"/>
    <w:lvl w:ilvl="0" w:tplc="62561D0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3D50643"/>
    <w:multiLevelType w:val="hybridMultilevel"/>
    <w:tmpl w:val="D6DEAF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8665EC"/>
    <w:multiLevelType w:val="hybridMultilevel"/>
    <w:tmpl w:val="CDB40730"/>
    <w:lvl w:ilvl="0" w:tplc="3F9490F0">
      <w:start w:val="1"/>
      <w:numFmt w:val="decimal"/>
      <w:pStyle w:val="car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07CDA"/>
    <w:multiLevelType w:val="hybridMultilevel"/>
    <w:tmpl w:val="3888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071084"/>
    <w:multiLevelType w:val="hybridMultilevel"/>
    <w:tmpl w:val="F2BEF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106EDF"/>
    <w:multiLevelType w:val="hybridMultilevel"/>
    <w:tmpl w:val="E948ED6A"/>
    <w:lvl w:ilvl="0" w:tplc="2C9E189A">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16ACD"/>
    <w:multiLevelType w:val="hybridMultilevel"/>
    <w:tmpl w:val="0390F970"/>
    <w:lvl w:ilvl="0" w:tplc="FB4A0794">
      <w:start w:val="1"/>
      <w:numFmt w:val="decimal"/>
      <w:lvlText w:val="%1)"/>
      <w:lvlJc w:val="left"/>
      <w:pPr>
        <w:ind w:left="810" w:hanging="360"/>
      </w:pPr>
      <w:rPr>
        <w:rFonts w:hint="default"/>
        <w:sz w:val="2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1181438"/>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1A3EAC"/>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EA44C40"/>
    <w:multiLevelType w:val="hybridMultilevel"/>
    <w:tmpl w:val="6FBE2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B276A1"/>
    <w:multiLevelType w:val="hybridMultilevel"/>
    <w:tmpl w:val="D8584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FB3B99"/>
    <w:multiLevelType w:val="hybridMultilevel"/>
    <w:tmpl w:val="A5FE705E"/>
    <w:lvl w:ilvl="0" w:tplc="6D5A94B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15"/>
  </w:num>
  <w:num w:numId="5">
    <w:abstractNumId w:val="5"/>
  </w:num>
  <w:num w:numId="6">
    <w:abstractNumId w:val="17"/>
  </w:num>
  <w:num w:numId="7">
    <w:abstractNumId w:val="10"/>
  </w:num>
  <w:num w:numId="8">
    <w:abstractNumId w:val="0"/>
  </w:num>
  <w:num w:numId="9">
    <w:abstractNumId w:val="18"/>
  </w:num>
  <w:num w:numId="10">
    <w:abstractNumId w:val="13"/>
  </w:num>
  <w:num w:numId="11">
    <w:abstractNumId w:val="14"/>
  </w:num>
  <w:num w:numId="12">
    <w:abstractNumId w:val="11"/>
  </w:num>
  <w:num w:numId="13">
    <w:abstractNumId w:val="2"/>
  </w:num>
  <w:num w:numId="14">
    <w:abstractNumId w:val="1"/>
  </w:num>
  <w:num w:numId="15">
    <w:abstractNumId w:val="7"/>
  </w:num>
  <w:num w:numId="16">
    <w:abstractNumId w:val="16"/>
  </w:num>
  <w:num w:numId="17">
    <w:abstractNumId w:val="12"/>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208"/>
    <w:rsid w:val="000140EC"/>
    <w:rsid w:val="00016A35"/>
    <w:rsid w:val="00035DB3"/>
    <w:rsid w:val="00090822"/>
    <w:rsid w:val="000B229C"/>
    <w:rsid w:val="000C16B3"/>
    <w:rsid w:val="00102D95"/>
    <w:rsid w:val="001408C0"/>
    <w:rsid w:val="00143FD7"/>
    <w:rsid w:val="001463FB"/>
    <w:rsid w:val="00161494"/>
    <w:rsid w:val="001710E3"/>
    <w:rsid w:val="0018185C"/>
    <w:rsid w:val="00186DB7"/>
    <w:rsid w:val="001B44C0"/>
    <w:rsid w:val="001D7626"/>
    <w:rsid w:val="00221296"/>
    <w:rsid w:val="00231E31"/>
    <w:rsid w:val="002378DC"/>
    <w:rsid w:val="002613DA"/>
    <w:rsid w:val="00281B09"/>
    <w:rsid w:val="0029598D"/>
    <w:rsid w:val="002B6353"/>
    <w:rsid w:val="002B68C8"/>
    <w:rsid w:val="002B7799"/>
    <w:rsid w:val="002E5F67"/>
    <w:rsid w:val="002F35F4"/>
    <w:rsid w:val="002F3E28"/>
    <w:rsid w:val="002F40E6"/>
    <w:rsid w:val="00303E5B"/>
    <w:rsid w:val="00313226"/>
    <w:rsid w:val="0031425E"/>
    <w:rsid w:val="00325059"/>
    <w:rsid w:val="0034145B"/>
    <w:rsid w:val="003520D2"/>
    <w:rsid w:val="00353213"/>
    <w:rsid w:val="0035749C"/>
    <w:rsid w:val="00357719"/>
    <w:rsid w:val="00366E38"/>
    <w:rsid w:val="00374144"/>
    <w:rsid w:val="003A3313"/>
    <w:rsid w:val="003B3EC7"/>
    <w:rsid w:val="003F42AF"/>
    <w:rsid w:val="00406AA7"/>
    <w:rsid w:val="00412F6D"/>
    <w:rsid w:val="0042635A"/>
    <w:rsid w:val="004547E4"/>
    <w:rsid w:val="00463C2F"/>
    <w:rsid w:val="00466B6F"/>
    <w:rsid w:val="004958A0"/>
    <w:rsid w:val="004A2510"/>
    <w:rsid w:val="004B3188"/>
    <w:rsid w:val="004B3DB3"/>
    <w:rsid w:val="004C63B5"/>
    <w:rsid w:val="004D461E"/>
    <w:rsid w:val="00517479"/>
    <w:rsid w:val="0052640F"/>
    <w:rsid w:val="00556721"/>
    <w:rsid w:val="005A0BE5"/>
    <w:rsid w:val="005A7952"/>
    <w:rsid w:val="005C0E1F"/>
    <w:rsid w:val="005E0D2B"/>
    <w:rsid w:val="005E2C99"/>
    <w:rsid w:val="00672258"/>
    <w:rsid w:val="0067575B"/>
    <w:rsid w:val="0067608C"/>
    <w:rsid w:val="006769C8"/>
    <w:rsid w:val="00692C26"/>
    <w:rsid w:val="00696FA4"/>
    <w:rsid w:val="006A2A11"/>
    <w:rsid w:val="006C7E94"/>
    <w:rsid w:val="006F2378"/>
    <w:rsid w:val="006F2D3D"/>
    <w:rsid w:val="00700835"/>
    <w:rsid w:val="0072491E"/>
    <w:rsid w:val="00726F87"/>
    <w:rsid w:val="007277C6"/>
    <w:rsid w:val="007333B9"/>
    <w:rsid w:val="0075486F"/>
    <w:rsid w:val="007653C3"/>
    <w:rsid w:val="00791B7D"/>
    <w:rsid w:val="007A3515"/>
    <w:rsid w:val="007B6C23"/>
    <w:rsid w:val="007D7924"/>
    <w:rsid w:val="007E470C"/>
    <w:rsid w:val="007E5F71"/>
    <w:rsid w:val="007E77E6"/>
    <w:rsid w:val="00812892"/>
    <w:rsid w:val="008132D8"/>
    <w:rsid w:val="00813A19"/>
    <w:rsid w:val="00820036"/>
    <w:rsid w:val="00821415"/>
    <w:rsid w:val="00830E85"/>
    <w:rsid w:val="0083768F"/>
    <w:rsid w:val="008756CC"/>
    <w:rsid w:val="008C0BE2"/>
    <w:rsid w:val="0091595A"/>
    <w:rsid w:val="009165EA"/>
    <w:rsid w:val="00955208"/>
    <w:rsid w:val="00966995"/>
    <w:rsid w:val="009744DA"/>
    <w:rsid w:val="009829F2"/>
    <w:rsid w:val="00993F61"/>
    <w:rsid w:val="009B0287"/>
    <w:rsid w:val="009B0746"/>
    <w:rsid w:val="009C198B"/>
    <w:rsid w:val="009D207E"/>
    <w:rsid w:val="009D7882"/>
    <w:rsid w:val="009E5822"/>
    <w:rsid w:val="009E691A"/>
    <w:rsid w:val="00A01D04"/>
    <w:rsid w:val="00A074CB"/>
    <w:rsid w:val="00A369C4"/>
    <w:rsid w:val="00A47986"/>
    <w:rsid w:val="00A80762"/>
    <w:rsid w:val="00A91A24"/>
    <w:rsid w:val="00AC0E99"/>
    <w:rsid w:val="00AD3724"/>
    <w:rsid w:val="00AF1E67"/>
    <w:rsid w:val="00AF5046"/>
    <w:rsid w:val="00AF5D57"/>
    <w:rsid w:val="00AF70D4"/>
    <w:rsid w:val="00B03D05"/>
    <w:rsid w:val="00B169A1"/>
    <w:rsid w:val="00B33E0C"/>
    <w:rsid w:val="00B45FE9"/>
    <w:rsid w:val="00B55D49"/>
    <w:rsid w:val="00B65E97"/>
    <w:rsid w:val="00B66A51"/>
    <w:rsid w:val="00B80A94"/>
    <w:rsid w:val="00B84180"/>
    <w:rsid w:val="00B97753"/>
    <w:rsid w:val="00BE63EA"/>
    <w:rsid w:val="00C1331C"/>
    <w:rsid w:val="00C42A3C"/>
    <w:rsid w:val="00C46D34"/>
    <w:rsid w:val="00C80F84"/>
    <w:rsid w:val="00C82013"/>
    <w:rsid w:val="00CA4F73"/>
    <w:rsid w:val="00CD2C6D"/>
    <w:rsid w:val="00CF1A0F"/>
    <w:rsid w:val="00D13201"/>
    <w:rsid w:val="00D22631"/>
    <w:rsid w:val="00D22DC8"/>
    <w:rsid w:val="00D23F3C"/>
    <w:rsid w:val="00D2560A"/>
    <w:rsid w:val="00D36252"/>
    <w:rsid w:val="00D36968"/>
    <w:rsid w:val="00D41DBA"/>
    <w:rsid w:val="00D4330B"/>
    <w:rsid w:val="00D44B49"/>
    <w:rsid w:val="00D460F1"/>
    <w:rsid w:val="00D51B44"/>
    <w:rsid w:val="00D5613D"/>
    <w:rsid w:val="00D6085D"/>
    <w:rsid w:val="00D66D57"/>
    <w:rsid w:val="00D73832"/>
    <w:rsid w:val="00D73ED6"/>
    <w:rsid w:val="00D81480"/>
    <w:rsid w:val="00DA1527"/>
    <w:rsid w:val="00DA2E40"/>
    <w:rsid w:val="00DA5BF8"/>
    <w:rsid w:val="00DB77C8"/>
    <w:rsid w:val="00DC5386"/>
    <w:rsid w:val="00DC71AA"/>
    <w:rsid w:val="00DD2FAB"/>
    <w:rsid w:val="00DE627C"/>
    <w:rsid w:val="00DE721E"/>
    <w:rsid w:val="00DE7CD1"/>
    <w:rsid w:val="00DF1850"/>
    <w:rsid w:val="00E22C69"/>
    <w:rsid w:val="00E2671A"/>
    <w:rsid w:val="00E445DF"/>
    <w:rsid w:val="00E46E7E"/>
    <w:rsid w:val="00E80B6D"/>
    <w:rsid w:val="00E85D3B"/>
    <w:rsid w:val="00E95631"/>
    <w:rsid w:val="00EC2382"/>
    <w:rsid w:val="00F1173B"/>
    <w:rsid w:val="00F20B63"/>
    <w:rsid w:val="00F2779C"/>
    <w:rsid w:val="00F36A42"/>
    <w:rsid w:val="00F40517"/>
    <w:rsid w:val="00F45F2E"/>
    <w:rsid w:val="00F70D4A"/>
    <w:rsid w:val="00F848DC"/>
    <w:rsid w:val="00FA538E"/>
    <w:rsid w:val="00FD50BA"/>
    <w:rsid w:val="00FE4803"/>
    <w:rsid w:val="00FF3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93C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0"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36A42"/>
    <w:rPr>
      <w:rFonts w:ascii="Calibri" w:hAnsi="Calibri"/>
      <w:sz w:val="22"/>
    </w:rPr>
  </w:style>
  <w:style w:type="paragraph" w:styleId="Heading1">
    <w:name w:val="heading 1"/>
    <w:aliases w:val="Pocket,HatTex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ubblock,AT Heading 4,Big card,body,Normal Tag,small text,heading 2,Heading 2 Char2 Char,Heading 2 Char1 Char Char, Ch,Ch,No Spacing211,No Spacing12,no read,No Spacing2111,No Spacing4,No Spacing11111,No Spacing5,No Spacing21,tags,TAG,Card"/>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qFormat/>
    <w:rsid w:val="00F36A4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DF1850"/>
    <w:rPr>
      <w:rFonts w:ascii="Calibri" w:hAnsi="Calibri" w:cs="Times New Roman"/>
      <w:b/>
      <w:i w:val="0"/>
      <w:iCs/>
      <w:sz w:val="22"/>
      <w:u w:val="single"/>
      <w:bdr w:val="single" w:sz="18" w:space="0" w:color="auto"/>
    </w:rPr>
  </w:style>
  <w:style w:type="character" w:customStyle="1" w:styleId="Heading1Char">
    <w:name w:val="Heading 1 Char"/>
    <w:aliases w:val="Pocket Char,HatTex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1,Heading 2 Char1 Char,Char2 Char,Heading 2 Char Char1 Char,Heading 2 Char Char Char Char,Heading 2 Char Char Char1 Char Char,Heading 2 Char Char2 Char Char,Hats Char"/>
    <w:basedOn w:val="DefaultParagraphFont"/>
    <w:link w:val="Heading2"/>
    <w:uiPriority w:val="2"/>
    <w:qFormat/>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Subblock Char,AT Heading 4 Char,Big card Char,body Char,Normal Tag Char,small text Char,heading 2 Char,Heading 2 Char2 Char Char,Heading 2 Char1 Char Char Char, Ch Char,Ch Char,No Spacing211 Char,No Spacing12 Char,no read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aliases w:val="Small Text,No Spacing51,Tag Title"/>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F1850"/>
    <w:rPr>
      <w:b/>
      <w:sz w:val="22"/>
      <w:u w:val="single"/>
    </w:rPr>
  </w:style>
  <w:style w:type="paragraph" w:styleId="DocumentMap">
    <w:name w:val="Document Map"/>
    <w:basedOn w:val="Normal"/>
    <w:link w:val="DocumentMapChar"/>
    <w:uiPriority w:val="99"/>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character" w:customStyle="1" w:styleId="Heading5Char">
    <w:name w:val="Heading 5 Char"/>
    <w:basedOn w:val="DefaultParagraphFont"/>
    <w:link w:val="Heading5"/>
    <w:uiPriority w:val="9"/>
    <w:rsid w:val="00F36A42"/>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F36A4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6A42"/>
  </w:style>
  <w:style w:type="character" w:styleId="Strong">
    <w:name w:val="Strong"/>
    <w:aliases w:val="8 pt font"/>
    <w:basedOn w:val="DefaultParagraphFont"/>
    <w:qFormat/>
    <w:rsid w:val="00F36A42"/>
    <w:rPr>
      <w:b/>
      <w:bCs/>
    </w:rPr>
  </w:style>
  <w:style w:type="paragraph" w:customStyle="1" w:styleId="card">
    <w:name w:val="card"/>
    <w:basedOn w:val="Normal"/>
    <w:next w:val="Normal"/>
    <w:link w:val="StyleBoldUnderline"/>
    <w:qFormat/>
    <w:rsid w:val="00F36A42"/>
    <w:pPr>
      <w:ind w:left="288" w:right="288"/>
    </w:pPr>
    <w:rPr>
      <w:rFonts w:asciiTheme="minorHAnsi" w:hAnsiTheme="minorHAnsi"/>
      <w:b/>
      <w:u w:val="single"/>
    </w:rPr>
  </w:style>
  <w:style w:type="paragraph" w:customStyle="1" w:styleId="cardtext">
    <w:name w:val="card text"/>
    <w:basedOn w:val="Normal"/>
    <w:link w:val="cardtextChar"/>
    <w:qFormat/>
    <w:rsid w:val="00F36A42"/>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F36A42"/>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F36A42"/>
    <w:rPr>
      <w:color w:val="800080" w:themeColor="followedHyperlink"/>
      <w:u w:val="single"/>
    </w:rPr>
  </w:style>
  <w:style w:type="character" w:styleId="CommentReference">
    <w:name w:val="annotation reference"/>
    <w:basedOn w:val="DefaultParagraphFont"/>
    <w:uiPriority w:val="99"/>
    <w:semiHidden/>
    <w:unhideWhenUsed/>
    <w:rsid w:val="00F36A42"/>
    <w:rPr>
      <w:sz w:val="18"/>
      <w:szCs w:val="18"/>
    </w:rPr>
  </w:style>
  <w:style w:type="paragraph" w:styleId="CommentText">
    <w:name w:val="annotation text"/>
    <w:basedOn w:val="Normal"/>
    <w:link w:val="CommentTextChar"/>
    <w:uiPriority w:val="99"/>
    <w:semiHidden/>
    <w:unhideWhenUsed/>
    <w:rsid w:val="00F36A42"/>
    <w:rPr>
      <w:sz w:val="24"/>
    </w:rPr>
  </w:style>
  <w:style w:type="character" w:customStyle="1" w:styleId="CommentTextChar">
    <w:name w:val="Comment Text Char"/>
    <w:basedOn w:val="DefaultParagraphFont"/>
    <w:link w:val="CommentText"/>
    <w:uiPriority w:val="99"/>
    <w:semiHidden/>
    <w:rsid w:val="00F36A42"/>
    <w:rPr>
      <w:rFonts w:ascii="Calibri" w:hAnsi="Calibri"/>
    </w:rPr>
  </w:style>
  <w:style w:type="paragraph" w:styleId="CommentSubject">
    <w:name w:val="annotation subject"/>
    <w:basedOn w:val="CommentText"/>
    <w:next w:val="CommentText"/>
    <w:link w:val="CommentSubjectChar"/>
    <w:uiPriority w:val="99"/>
    <w:semiHidden/>
    <w:unhideWhenUsed/>
    <w:rsid w:val="00F36A42"/>
    <w:rPr>
      <w:b/>
      <w:bCs/>
      <w:sz w:val="20"/>
      <w:szCs w:val="20"/>
    </w:rPr>
  </w:style>
  <w:style w:type="character" w:customStyle="1" w:styleId="CommentSubjectChar">
    <w:name w:val="Comment Subject Char"/>
    <w:basedOn w:val="CommentTextChar"/>
    <w:link w:val="CommentSubject"/>
    <w:uiPriority w:val="99"/>
    <w:semiHidden/>
    <w:rsid w:val="00F36A42"/>
    <w:rPr>
      <w:rFonts w:ascii="Calibri" w:hAnsi="Calibri"/>
      <w:b/>
      <w:bCs/>
      <w:sz w:val="20"/>
      <w:szCs w:val="20"/>
    </w:rPr>
  </w:style>
  <w:style w:type="paragraph" w:styleId="Revision">
    <w:name w:val="Revision"/>
    <w:hidden/>
    <w:uiPriority w:val="99"/>
    <w:semiHidden/>
    <w:rsid w:val="00F36A42"/>
    <w:rPr>
      <w:rFonts w:ascii="Calibri" w:hAnsi="Calibri"/>
      <w:sz w:val="22"/>
    </w:rPr>
  </w:style>
  <w:style w:type="paragraph" w:styleId="BalloonText">
    <w:name w:val="Balloon Text"/>
    <w:basedOn w:val="Normal"/>
    <w:link w:val="BalloonTextChar"/>
    <w:uiPriority w:val="99"/>
    <w:semiHidden/>
    <w:unhideWhenUsed/>
    <w:rsid w:val="00F36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A42"/>
    <w:rPr>
      <w:rFonts w:ascii="Lucida Grande" w:hAnsi="Lucida Grande" w:cs="Lucida Grande"/>
      <w:sz w:val="18"/>
      <w:szCs w:val="18"/>
    </w:rPr>
  </w:style>
  <w:style w:type="character" w:styleId="HTMLCite">
    <w:name w:val="HTML Cite"/>
    <w:basedOn w:val="DefaultParagraphFont"/>
    <w:uiPriority w:val="99"/>
    <w:unhideWhenUsed/>
    <w:rsid w:val="00F36A42"/>
    <w:rPr>
      <w:i/>
      <w:iCs/>
    </w:rPr>
  </w:style>
  <w:style w:type="character" w:customStyle="1" w:styleId="aqj">
    <w:name w:val="aqj"/>
    <w:basedOn w:val="DefaultParagraphFont"/>
    <w:rsid w:val="00F36A42"/>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F36A42"/>
    <w:rPr>
      <w:rFonts w:asciiTheme="majorHAnsi" w:eastAsiaTheme="majorEastAsia" w:hAnsiTheme="majorHAnsi" w:cstheme="majorBidi"/>
      <w:b w:val="0"/>
      <w:sz w:val="26"/>
      <w:u w:val="none"/>
    </w:rPr>
  </w:style>
  <w:style w:type="paragraph" w:customStyle="1" w:styleId="TagText">
    <w:name w:val="TagText"/>
    <w:basedOn w:val="Normal"/>
    <w:qFormat/>
    <w:rsid w:val="00F36A42"/>
    <w:pPr>
      <w:spacing w:before="200"/>
    </w:pPr>
    <w:rPr>
      <w:rFonts w:ascii="Arial" w:hAnsi="Arial"/>
      <w:b/>
      <w:sz w:val="24"/>
    </w:rPr>
  </w:style>
  <w:style w:type="paragraph" w:customStyle="1" w:styleId="citenon-bold">
    <w:name w:val="cite non-bold"/>
    <w:basedOn w:val="Normal"/>
    <w:link w:val="citenon-boldChar"/>
    <w:rsid w:val="00F36A42"/>
    <w:rPr>
      <w:rFonts w:ascii="Georgia" w:eastAsia="Times New Roman" w:hAnsi="Georgia" w:cs="Times New Roman"/>
      <w:sz w:val="16"/>
      <w:szCs w:val="20"/>
    </w:rPr>
  </w:style>
  <w:style w:type="character" w:customStyle="1" w:styleId="citenon-boldChar">
    <w:name w:val="cite non-bold Char"/>
    <w:link w:val="citenon-bold"/>
    <w:locked/>
    <w:rsid w:val="00F36A42"/>
    <w:rPr>
      <w:rFonts w:ascii="Georgia" w:eastAsia="Times New Roman" w:hAnsi="Georgia" w:cs="Times New Roman"/>
      <w:sz w:val="16"/>
      <w:szCs w:val="20"/>
    </w:rPr>
  </w:style>
  <w:style w:type="character" w:customStyle="1" w:styleId="Author-Date">
    <w:name w:val="Author-Date"/>
    <w:qFormat/>
    <w:rsid w:val="00F36A42"/>
    <w:rPr>
      <w:b/>
      <w:bCs w:val="0"/>
      <w:sz w:val="24"/>
    </w:rPr>
  </w:style>
  <w:style w:type="paragraph" w:customStyle="1" w:styleId="Nothing">
    <w:name w:val="Nothing"/>
    <w:link w:val="NothingChar"/>
    <w:qFormat/>
    <w:rsid w:val="00F36A42"/>
    <w:pPr>
      <w:jc w:val="both"/>
    </w:pPr>
    <w:rPr>
      <w:rFonts w:ascii="Times New Roman" w:eastAsia="Times New Roman" w:hAnsi="Times New Roman" w:cs="Times New Roman"/>
      <w:sz w:val="20"/>
    </w:rPr>
  </w:style>
  <w:style w:type="character" w:customStyle="1" w:styleId="NothingChar">
    <w:name w:val="Nothing Char"/>
    <w:link w:val="Nothing"/>
    <w:rsid w:val="00F36A42"/>
    <w:rPr>
      <w:rFonts w:ascii="Times New Roman" w:eastAsia="Times New Roman" w:hAnsi="Times New Roman" w:cs="Times New Roman"/>
      <w:sz w:val="20"/>
    </w:rPr>
  </w:style>
  <w:style w:type="paragraph" w:styleId="Title">
    <w:name w:val="Title"/>
    <w:aliases w:val="Bold Underlined,UNDERLINE,Cites and Cards"/>
    <w:basedOn w:val="Normal"/>
    <w:next w:val="Normal"/>
    <w:link w:val="TitleChar1"/>
    <w:uiPriority w:val="1"/>
    <w:qFormat/>
    <w:rsid w:val="00F36A42"/>
    <w:pPr>
      <w:ind w:left="720"/>
      <w:outlineLvl w:val="0"/>
    </w:pPr>
    <w:rPr>
      <w:rFonts w:asciiTheme="minorHAnsi" w:eastAsiaTheme="minorHAnsi" w:hAnsiTheme="minorHAnsi"/>
      <w:b/>
      <w:szCs w:val="22"/>
      <w:u w:val="single"/>
    </w:rPr>
  </w:style>
  <w:style w:type="character" w:customStyle="1" w:styleId="TitleChar1">
    <w:name w:val="Title Char1"/>
    <w:aliases w:val="Bold Underlined Char,UNDERLINE Char1,Cites and Cards Char"/>
    <w:basedOn w:val="DefaultParagraphFont"/>
    <w:link w:val="Title"/>
    <w:uiPriority w:val="1"/>
    <w:rsid w:val="00F36A42"/>
    <w:rPr>
      <w:rFonts w:eastAsiaTheme="minorHAnsi"/>
      <w:b/>
      <w:sz w:val="22"/>
      <w:szCs w:val="22"/>
      <w:u w:val="single"/>
    </w:rPr>
  </w:style>
  <w:style w:type="character" w:customStyle="1" w:styleId="CardsChar">
    <w:name w:val="Cards Char"/>
    <w:link w:val="Cards"/>
    <w:locked/>
    <w:rsid w:val="00F36A42"/>
    <w:rPr>
      <w:sz w:val="16"/>
    </w:rPr>
  </w:style>
  <w:style w:type="paragraph" w:customStyle="1" w:styleId="Cards">
    <w:name w:val="Cards"/>
    <w:next w:val="Nothing"/>
    <w:link w:val="CardsChar"/>
    <w:qFormat/>
    <w:rsid w:val="00F36A42"/>
    <w:pPr>
      <w:widowControl w:val="0"/>
      <w:ind w:left="432" w:right="432"/>
    </w:pPr>
    <w:rPr>
      <w:sz w:val="16"/>
    </w:rPr>
  </w:style>
  <w:style w:type="paragraph" w:customStyle="1" w:styleId="UnderlinedText">
    <w:name w:val="Underlined Text"/>
    <w:basedOn w:val="Normal"/>
    <w:link w:val="UnderlinedTextChar"/>
    <w:autoRedefine/>
    <w:rsid w:val="00F36A42"/>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F36A42"/>
    <w:rPr>
      <w:sz w:val="12"/>
    </w:rPr>
  </w:style>
  <w:style w:type="paragraph" w:customStyle="1" w:styleId="UnunderlinedText">
    <w:name w:val="Ununderlined Text"/>
    <w:basedOn w:val="Normal"/>
    <w:link w:val="UnunderlinedTextChar"/>
    <w:autoRedefine/>
    <w:rsid w:val="00F36A42"/>
    <w:rPr>
      <w:rFonts w:asciiTheme="minorHAnsi" w:hAnsiTheme="minorHAnsi"/>
      <w:sz w:val="12"/>
    </w:rPr>
  </w:style>
  <w:style w:type="character" w:customStyle="1" w:styleId="UnderlineBold">
    <w:name w:val="Underline + Bold"/>
    <w:uiPriority w:val="1"/>
    <w:qFormat/>
    <w:rsid w:val="00F36A42"/>
    <w:rPr>
      <w:b/>
      <w:bCs w:val="0"/>
      <w:sz w:val="20"/>
      <w:u w:val="single"/>
    </w:rPr>
  </w:style>
  <w:style w:type="character" w:customStyle="1" w:styleId="underLight">
    <w:name w:val="underLight"/>
    <w:uiPriority w:val="1"/>
    <w:qFormat/>
    <w:rsid w:val="00F36A42"/>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F36A42"/>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Intense Emphasis11111,Bo"/>
    <w:basedOn w:val="DefaultParagraphFont"/>
    <w:uiPriority w:val="1"/>
    <w:qFormat/>
    <w:rsid w:val="00F36A42"/>
    <w:rPr>
      <w:b/>
      <w:bCs/>
      <w:sz w:val="22"/>
      <w:u w:val="single"/>
    </w:rPr>
  </w:style>
  <w:style w:type="paragraph" w:customStyle="1" w:styleId="CiteReal">
    <w:name w:val="Cite Real"/>
    <w:basedOn w:val="Normal"/>
    <w:next w:val="Normal"/>
    <w:qFormat/>
    <w:rsid w:val="00F36A42"/>
    <w:rPr>
      <w:rFonts w:ascii="Arial" w:hAnsi="Arial"/>
      <w:b/>
      <w:sz w:val="24"/>
      <w:u w:val="single"/>
    </w:rPr>
  </w:style>
  <w:style w:type="paragraph" w:customStyle="1" w:styleId="Analytics">
    <w:name w:val="Analytics"/>
    <w:basedOn w:val="Normal"/>
    <w:qFormat/>
    <w:rsid w:val="00F36A42"/>
    <w:rPr>
      <w:rFonts w:ascii="Arial" w:hAnsi="Arial"/>
      <w:b/>
      <w:sz w:val="24"/>
    </w:rPr>
  </w:style>
  <w:style w:type="paragraph" w:customStyle="1" w:styleId="Irrelevant6font">
    <w:name w:val="Irrelevant (6 font)"/>
    <w:basedOn w:val="Normal"/>
    <w:link w:val="Irrelevant6fontChar"/>
    <w:rsid w:val="00F36A42"/>
    <w:pPr>
      <w:ind w:left="547" w:right="648"/>
      <w:jc w:val="both"/>
    </w:pPr>
    <w:rPr>
      <w:rFonts w:eastAsia="Times New Roman" w:cs="Courier New"/>
      <w:sz w:val="12"/>
      <w:szCs w:val="12"/>
    </w:rPr>
  </w:style>
  <w:style w:type="character" w:customStyle="1" w:styleId="Irrelevant6fontChar">
    <w:name w:val="Irrelevant (6 font) Char"/>
    <w:basedOn w:val="DefaultParagraphFont"/>
    <w:link w:val="Irrelevant6font"/>
    <w:rsid w:val="00F36A42"/>
    <w:rPr>
      <w:rFonts w:ascii="Calibri" w:eastAsia="Times New Roman" w:hAnsi="Calibri" w:cs="Courier New"/>
      <w:sz w:val="12"/>
      <w:szCs w:val="12"/>
    </w:rPr>
  </w:style>
  <w:style w:type="paragraph" w:customStyle="1" w:styleId="Tag2">
    <w:name w:val="Tag2"/>
    <w:basedOn w:val="Normal"/>
    <w:qFormat/>
    <w:rsid w:val="00F36A42"/>
    <w:rPr>
      <w:rFonts w:ascii="Arial" w:hAnsi="Arial"/>
      <w:b/>
      <w:sz w:val="20"/>
    </w:rPr>
  </w:style>
  <w:style w:type="character" w:customStyle="1" w:styleId="underline">
    <w:name w:val="underline"/>
    <w:link w:val="textbold"/>
    <w:qFormat/>
    <w:rsid w:val="00F36A42"/>
    <w:rPr>
      <w:b/>
      <w:u w:val="single"/>
    </w:rPr>
  </w:style>
  <w:style w:type="paragraph" w:customStyle="1" w:styleId="textbold">
    <w:name w:val="text bold"/>
    <w:basedOn w:val="Normal"/>
    <w:link w:val="underline"/>
    <w:qFormat/>
    <w:rsid w:val="00F36A42"/>
    <w:pPr>
      <w:ind w:left="720"/>
      <w:jc w:val="both"/>
    </w:pPr>
    <w:rPr>
      <w:rFonts w:asciiTheme="minorHAnsi" w:hAnsiTheme="minorHAnsi"/>
      <w:b/>
      <w:sz w:val="24"/>
      <w:u w:val="single"/>
    </w:rPr>
  </w:style>
  <w:style w:type="paragraph" w:customStyle="1" w:styleId="Cite2">
    <w:name w:val="Cite 2"/>
    <w:basedOn w:val="Normal"/>
    <w:qFormat/>
    <w:rsid w:val="00F36A42"/>
    <w:rPr>
      <w:rFonts w:ascii="Arial" w:eastAsiaTheme="minorHAnsi" w:hAnsi="Arial" w:cs="Arial"/>
      <w:b/>
      <w:sz w:val="24"/>
      <w:szCs w:val="22"/>
      <w:u w:val="single"/>
    </w:rPr>
  </w:style>
  <w:style w:type="character" w:customStyle="1" w:styleId="CiteChar">
    <w:name w:val="Cite Char"/>
    <w:aliases w:val="cite_tag Char, Char Char Char Char1 Char,Char Char Char Char1 Char Char,Char Char Char Char1 Char Char1,Char Char Char Char1 Char"/>
    <w:qFormat/>
    <w:rsid w:val="00F36A42"/>
    <w:rPr>
      <w:rFonts w:ascii="Arial" w:hAnsi="Arial"/>
      <w:b/>
      <w:sz w:val="24"/>
      <w:szCs w:val="22"/>
      <w:u w:val="single"/>
    </w:rPr>
  </w:style>
  <w:style w:type="paragraph" w:customStyle="1" w:styleId="Cites">
    <w:name w:val="Cites"/>
    <w:rsid w:val="00F36A42"/>
    <w:rPr>
      <w:rFonts w:ascii="Times New Roman" w:eastAsia="Times New Roman" w:hAnsi="Times New Roman" w:cs="Times New Roman"/>
      <w:noProof/>
      <w:sz w:val="20"/>
      <w:szCs w:val="20"/>
    </w:rPr>
  </w:style>
  <w:style w:type="character" w:customStyle="1" w:styleId="cardChar">
    <w:name w:val="card Char"/>
    <w:rsid w:val="00F36A42"/>
    <w:rPr>
      <w:rFonts w:eastAsia="Times New Roman"/>
      <w:lang w:eastAsia="en-US"/>
    </w:rPr>
  </w:style>
  <w:style w:type="paragraph" w:customStyle="1" w:styleId="Tagtemplate">
    <w:name w:val="Tagtemplate"/>
    <w:basedOn w:val="Normal"/>
    <w:link w:val="TagtemplateChar"/>
    <w:autoRedefine/>
    <w:qFormat/>
    <w:rsid w:val="00F36A42"/>
    <w:pPr>
      <w:keepNext/>
      <w:keepLines/>
    </w:pPr>
    <w:rPr>
      <w:rFonts w:ascii="Arial" w:eastAsia="Calibri" w:hAnsi="Arial" w:cs="Times New Roman"/>
      <w:b/>
    </w:rPr>
  </w:style>
  <w:style w:type="character" w:customStyle="1" w:styleId="TagtemplateChar">
    <w:name w:val="Tagtemplate Char"/>
    <w:link w:val="Tagtemplate"/>
    <w:rsid w:val="00F36A42"/>
    <w:rPr>
      <w:rFonts w:ascii="Arial" w:eastAsia="Calibri" w:hAnsi="Arial" w:cs="Times New Roman"/>
      <w:b/>
      <w:sz w:val="22"/>
    </w:rPr>
  </w:style>
  <w:style w:type="character" w:customStyle="1" w:styleId="commentstext">
    <w:name w:val="comments_text"/>
    <w:rsid w:val="00F36A42"/>
  </w:style>
  <w:style w:type="paragraph" w:customStyle="1" w:styleId="UnderlinedCardText">
    <w:name w:val="Underlined Card Text"/>
    <w:basedOn w:val="Normal"/>
    <w:link w:val="UnderlinedCardTextChar"/>
    <w:qFormat/>
    <w:rsid w:val="00F36A42"/>
    <w:pPr>
      <w:spacing w:after="200"/>
      <w:contextualSpacing/>
    </w:pPr>
    <w:rPr>
      <w:rFonts w:eastAsia="Calibri" w:cs="Times New Roman"/>
      <w:u w:val="single"/>
    </w:rPr>
  </w:style>
  <w:style w:type="character" w:customStyle="1" w:styleId="UnderlinedCardTextChar">
    <w:name w:val="Underlined Card Text Char"/>
    <w:link w:val="UnderlinedCardText"/>
    <w:rsid w:val="00F36A42"/>
    <w:rPr>
      <w:rFonts w:ascii="Calibri" w:eastAsia="Calibri" w:hAnsi="Calibri" w:cs="Times New Roman"/>
      <w:sz w:val="22"/>
      <w:u w:val="single"/>
    </w:rPr>
  </w:style>
  <w:style w:type="character" w:customStyle="1" w:styleId="AuthorYear">
    <w:name w:val="AuthorYear"/>
    <w:uiPriority w:val="1"/>
    <w:qFormat/>
    <w:rsid w:val="00F36A42"/>
    <w:rPr>
      <w:rFonts w:ascii="Georgia" w:hAnsi="Georgia"/>
      <w:b/>
      <w:sz w:val="24"/>
    </w:rPr>
  </w:style>
  <w:style w:type="character" w:customStyle="1" w:styleId="StyleTimesNewRoman12ptBold">
    <w:name w:val="Style Times New Roman 12 pt Bold"/>
    <w:rsid w:val="00F36A42"/>
    <w:rPr>
      <w:rFonts w:ascii="Times New Roman" w:hAnsi="Times New Roman"/>
      <w:b/>
      <w:bCs/>
      <w:sz w:val="24"/>
    </w:rPr>
  </w:style>
  <w:style w:type="character" w:customStyle="1" w:styleId="searchtermbold">
    <w:name w:val="searchtermbold"/>
    <w:rsid w:val="00F36A42"/>
  </w:style>
  <w:style w:type="character" w:customStyle="1" w:styleId="pubdate">
    <w:name w:val="pubdate"/>
    <w:rsid w:val="00F36A42"/>
  </w:style>
  <w:style w:type="character" w:customStyle="1" w:styleId="CardTextChar0">
    <w:name w:val="Card Text Char"/>
    <w:rsid w:val="00F36A42"/>
    <w:rPr>
      <w:rFonts w:ascii="Arial Narrow" w:eastAsia="Calibri" w:hAnsi="Arial Narrow"/>
      <w:sz w:val="16"/>
      <w:szCs w:val="22"/>
      <w:lang w:eastAsia="en-US"/>
    </w:rPr>
  </w:style>
  <w:style w:type="paragraph" w:customStyle="1" w:styleId="NormalText">
    <w:name w:val="Normal Text"/>
    <w:basedOn w:val="Normal"/>
    <w:link w:val="NormalTextChar"/>
    <w:autoRedefine/>
    <w:rsid w:val="00F36A42"/>
    <w:pPr>
      <w:jc w:val="both"/>
    </w:pPr>
    <w:rPr>
      <w:rFonts w:ascii="Times New Roman" w:eastAsia="Times New Roman" w:hAnsi="Times New Roman" w:cs="Times New Roman"/>
      <w:sz w:val="16"/>
      <w:szCs w:val="26"/>
    </w:rPr>
  </w:style>
  <w:style w:type="character" w:customStyle="1" w:styleId="NormalTextChar">
    <w:name w:val="Normal Text Char"/>
    <w:link w:val="NormalText"/>
    <w:rsid w:val="00F36A42"/>
    <w:rPr>
      <w:rFonts w:ascii="Times New Roman" w:eastAsia="Times New Roman" w:hAnsi="Times New Roman" w:cs="Times New Roman"/>
      <w:sz w:val="16"/>
      <w:szCs w:val="26"/>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F36A42"/>
    <w:rPr>
      <w:rFonts w:ascii="Times" w:hAnsi="Times" w:cs="Times New Roman"/>
      <w:sz w:val="20"/>
      <w:szCs w:val="20"/>
    </w:rPr>
  </w:style>
  <w:style w:type="character" w:customStyle="1" w:styleId="UnderlinedChar1">
    <w:name w:val="Underlined Char1"/>
    <w:basedOn w:val="DefaultParagraphFont"/>
    <w:rsid w:val="00F36A42"/>
    <w:rPr>
      <w:rFonts w:asciiTheme="majorHAnsi" w:eastAsia="Times New Roman" w:hAnsiTheme="majorHAnsi" w:cs="Times New Roman"/>
      <w:szCs w:val="20"/>
      <w:u w:val="thick"/>
    </w:rPr>
  </w:style>
  <w:style w:type="paragraph" w:styleId="Subtitle">
    <w:name w:val="Subtitle"/>
    <w:aliases w:val="Underlined card text"/>
    <w:basedOn w:val="Normal"/>
    <w:next w:val="Normal"/>
    <w:link w:val="SubtitleChar"/>
    <w:uiPriority w:val="11"/>
    <w:qFormat/>
    <w:rsid w:val="00F36A42"/>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36A42"/>
    <w:rPr>
      <w:rFonts w:ascii="Times New Roman" w:eastAsia="Times New Roman" w:hAnsi="Times New Roman" w:cs="Times New Roman"/>
      <w:iCs/>
      <w:color w:val="000000"/>
      <w:spacing w:val="15"/>
      <w:sz w:val="16"/>
      <w:u w:val="single"/>
    </w:rPr>
  </w:style>
  <w:style w:type="paragraph" w:customStyle="1" w:styleId="evidencetext">
    <w:name w:val="evidence text"/>
    <w:basedOn w:val="Normal"/>
    <w:link w:val="evidencetextChar1"/>
    <w:qFormat/>
    <w:rsid w:val="00F36A42"/>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F36A42"/>
    <w:rPr>
      <w:rFonts w:ascii="Arial" w:eastAsia="Times New Roman" w:hAnsi="Arial" w:cs="Times New Roman"/>
      <w:color w:val="000000"/>
      <w:sz w:val="16"/>
    </w:rPr>
  </w:style>
  <w:style w:type="character" w:customStyle="1" w:styleId="highlight2">
    <w:name w:val="highlight2"/>
    <w:rsid w:val="00F36A42"/>
    <w:rPr>
      <w:rFonts w:ascii="Arial" w:hAnsi="Arial"/>
      <w:b/>
      <w:sz w:val="19"/>
      <w:u w:val="thick"/>
      <w:bdr w:val="none" w:sz="0" w:space="0" w:color="auto"/>
      <w:shd w:val="clear" w:color="auto" w:fill="auto"/>
    </w:rPr>
  </w:style>
  <w:style w:type="paragraph" w:customStyle="1" w:styleId="H4Tag">
    <w:name w:val="H4 Tag"/>
    <w:basedOn w:val="Normal"/>
    <w:next w:val="Normal"/>
    <w:qFormat/>
    <w:rsid w:val="00F36A42"/>
    <w:pPr>
      <w:keepNext/>
      <w:keepLines/>
      <w:spacing w:before="200"/>
      <w:outlineLvl w:val="3"/>
    </w:pPr>
    <w:rPr>
      <w:rFonts w:ascii="Times New Roman" w:eastAsiaTheme="majorEastAsia" w:hAnsi="Times New Roman" w:cstheme="majorBidi"/>
      <w:b/>
      <w:bCs/>
      <w:sz w:val="26"/>
      <w:szCs w:val="20"/>
    </w:rPr>
  </w:style>
  <w:style w:type="character" w:customStyle="1" w:styleId="DebateUnderline">
    <w:name w:val="Debate Underline"/>
    <w:qFormat/>
    <w:rsid w:val="00F36A42"/>
    <w:rPr>
      <w:rFonts w:ascii="Times New Roman" w:hAnsi="Times New Roman"/>
      <w:sz w:val="20"/>
      <w:u w:val="thick"/>
    </w:rPr>
  </w:style>
  <w:style w:type="paragraph" w:customStyle="1" w:styleId="H3Header">
    <w:name w:val="H3 Header"/>
    <w:basedOn w:val="Normal"/>
    <w:next w:val="Normal"/>
    <w:qFormat/>
    <w:rsid w:val="00F36A42"/>
    <w:pPr>
      <w:keepNext/>
      <w:keepLines/>
      <w:pageBreakBefore/>
      <w:spacing w:before="200"/>
      <w:jc w:val="center"/>
      <w:outlineLvl w:val="2"/>
    </w:pPr>
    <w:rPr>
      <w:rFonts w:ascii="Times New Roman" w:hAnsi="Times New Roman"/>
      <w:b/>
      <w:sz w:val="32"/>
      <w:u w:val="single"/>
    </w:rPr>
  </w:style>
  <w:style w:type="character" w:customStyle="1" w:styleId="wikiexternallink">
    <w:name w:val="wikiexternallink"/>
    <w:basedOn w:val="DefaultParagraphFont"/>
    <w:rsid w:val="00F36A42"/>
  </w:style>
  <w:style w:type="character" w:customStyle="1" w:styleId="AuthorChar">
    <w:name w:val="Author Char"/>
    <w:rsid w:val="00F36A42"/>
    <w:rPr>
      <w:b/>
      <w:noProof w:val="0"/>
      <w:sz w:val="22"/>
      <w:lang w:val="en-US" w:eastAsia="en-US" w:bidi="ar-SA"/>
    </w:rPr>
  </w:style>
  <w:style w:type="paragraph" w:customStyle="1" w:styleId="Style2">
    <w:name w:val="Style 2"/>
    <w:basedOn w:val="Normal"/>
    <w:link w:val="Style2Char"/>
    <w:qFormat/>
    <w:rsid w:val="00F36A42"/>
    <w:pPr>
      <w:ind w:left="432"/>
    </w:pPr>
    <w:rPr>
      <w:rFonts w:ascii="Georgia" w:eastAsia="Times New Roman" w:hAnsi="Georgia" w:cs="Times New Roman"/>
      <w:sz w:val="20"/>
      <w:szCs w:val="20"/>
      <w:u w:val="single"/>
      <w:lang w:val="x-none" w:eastAsia="x-none"/>
    </w:rPr>
  </w:style>
  <w:style w:type="character" w:customStyle="1" w:styleId="Style2Char">
    <w:name w:val="Style 2 Char"/>
    <w:link w:val="Style2"/>
    <w:rsid w:val="00F36A42"/>
    <w:rPr>
      <w:rFonts w:ascii="Georgia" w:eastAsia="Times New Roman" w:hAnsi="Georgia" w:cs="Times New Roman"/>
      <w:sz w:val="20"/>
      <w:szCs w:val="20"/>
      <w:u w:val="single"/>
      <w:lang w:val="x-none" w:eastAsia="x-none"/>
    </w:rPr>
  </w:style>
  <w:style w:type="paragraph" w:customStyle="1" w:styleId="underlined">
    <w:name w:val="underlined"/>
    <w:next w:val="Normal"/>
    <w:link w:val="underlinedChar"/>
    <w:autoRedefine/>
    <w:rsid w:val="00F36A42"/>
    <w:pPr>
      <w:contextualSpacing/>
    </w:pPr>
    <w:rPr>
      <w:rFonts w:ascii="Times New Roman" w:eastAsia="Malgun Gothic" w:hAnsi="Times New Roman" w:cs="Times New Roman"/>
      <w:u w:val="single"/>
    </w:rPr>
  </w:style>
  <w:style w:type="character" w:customStyle="1" w:styleId="underlinedChar">
    <w:name w:val="underlined Char"/>
    <w:link w:val="underlined"/>
    <w:rsid w:val="00F36A42"/>
    <w:rPr>
      <w:rFonts w:ascii="Times New Roman" w:eastAsia="Malgun Gothic" w:hAnsi="Times New Roman" w:cs="Times New Roman"/>
      <w:u w:val="single"/>
    </w:rPr>
  </w:style>
  <w:style w:type="character" w:customStyle="1" w:styleId="hit">
    <w:name w:val="hit"/>
    <w:rsid w:val="00F36A42"/>
  </w:style>
  <w:style w:type="character" w:customStyle="1" w:styleId="verdana">
    <w:name w:val="verdana"/>
    <w:rsid w:val="00F36A42"/>
  </w:style>
  <w:style w:type="paragraph" w:customStyle="1" w:styleId="tag">
    <w:name w:val="tag"/>
    <w:aliases w:val="No Spacing111,No Spacing1111,No Spacing3,No Spacing111111,Medium Grid 21,No Spacing1,No Spacing112,No Spacing1121,CD - Cite,Dont use"/>
    <w:basedOn w:val="Normal"/>
    <w:next w:val="Normal"/>
    <w:qFormat/>
    <w:rsid w:val="00F36A42"/>
    <w:rPr>
      <w:rFonts w:ascii="Georgia" w:eastAsia="Times New Roman" w:hAnsi="Georgia" w:cs="Times New Roman"/>
      <w:b/>
      <w:sz w:val="24"/>
      <w:szCs w:val="20"/>
      <w:lang w:eastAsia="zh-TW" w:bidi="en-US"/>
    </w:rPr>
  </w:style>
  <w:style w:type="character" w:customStyle="1" w:styleId="apple-style-span">
    <w:name w:val="apple-style-span"/>
    <w:rsid w:val="00F36A42"/>
  </w:style>
  <w:style w:type="paragraph" w:styleId="BodyText">
    <w:name w:val="Body Text"/>
    <w:basedOn w:val="Normal"/>
    <w:link w:val="BodyTextChar"/>
    <w:rsid w:val="00F36A42"/>
    <w:pPr>
      <w:widowControl w:val="0"/>
      <w:suppressAutoHyphens/>
      <w:spacing w:after="120"/>
    </w:pPr>
    <w:rPr>
      <w:rFonts w:ascii="Liberation Serif" w:eastAsia="DejaVu Sans" w:hAnsi="Liberation Serif" w:cs="DejaVu Sans"/>
      <w:kern w:val="1"/>
      <w:sz w:val="24"/>
      <w:lang w:eastAsia="zh-CN" w:bidi="hi-IN"/>
    </w:rPr>
  </w:style>
  <w:style w:type="character" w:customStyle="1" w:styleId="BodyTextChar">
    <w:name w:val="Body Text Char"/>
    <w:basedOn w:val="DefaultParagraphFont"/>
    <w:link w:val="BodyText"/>
    <w:rsid w:val="00F36A42"/>
    <w:rPr>
      <w:rFonts w:ascii="Liberation Serif" w:eastAsia="DejaVu Sans" w:hAnsi="Liberation Serif" w:cs="DejaVu Sans"/>
      <w:kern w:val="1"/>
      <w:lang w:eastAsia="zh-CN" w:bidi="hi-IN"/>
    </w:rPr>
  </w:style>
  <w:style w:type="paragraph" w:customStyle="1" w:styleId="StyleStyleStyleCNA9ptBefore1pt8ptPatternClear">
    <w:name w:val="Style Style Style CN A + 9 pt Before:  1 pt + 8 pt + Pattern: Clear..."/>
    <w:basedOn w:val="Normal"/>
    <w:autoRedefine/>
    <w:rsid w:val="00F36A42"/>
    <w:pPr>
      <w:keepLines/>
      <w:shd w:val="clear" w:color="auto" w:fill="FFFFFF"/>
      <w:tabs>
        <w:tab w:val="left" w:pos="3870"/>
      </w:tabs>
      <w:spacing w:before="60" w:line="170" w:lineRule="exact"/>
      <w:ind w:left="504" w:hanging="288"/>
    </w:pPr>
    <w:rPr>
      <w:rFonts w:ascii="Times New Roman" w:eastAsia="Times New Roman" w:hAnsi="Times New Roman" w:cs="Times New Roman"/>
      <w:snapToGrid w:val="0"/>
      <w:sz w:val="16"/>
      <w:szCs w:val="20"/>
    </w:rPr>
  </w:style>
  <w:style w:type="character" w:customStyle="1" w:styleId="Box">
    <w:name w:val="Box"/>
    <w:uiPriority w:val="1"/>
    <w:qFormat/>
    <w:rsid w:val="00F36A42"/>
    <w:rPr>
      <w:b/>
      <w:bCs w:val="0"/>
      <w:u w:val="single"/>
      <w:bdr w:val="single" w:sz="4" w:space="0" w:color="auto" w:frame="1"/>
    </w:rPr>
  </w:style>
  <w:style w:type="character" w:customStyle="1" w:styleId="Debate-CardTagandCite-F6Char">
    <w:name w:val="Debate- Card Tag and Cite- F6 Char"/>
    <w:link w:val="Debate-CardTagandCite-F6"/>
    <w:locked/>
    <w:rsid w:val="00F36A42"/>
    <w:rPr>
      <w:rFonts w:ascii="Georgia" w:hAnsi="Georgia"/>
      <w:b/>
    </w:rPr>
  </w:style>
  <w:style w:type="paragraph" w:customStyle="1" w:styleId="Debate-CardTagandCite-F6">
    <w:name w:val="Debate- Card Tag and Cite- F6"/>
    <w:basedOn w:val="Normal"/>
    <w:link w:val="Debate-CardTagandCite-F6Char"/>
    <w:qFormat/>
    <w:rsid w:val="00F36A42"/>
    <w:pPr>
      <w:contextualSpacing/>
    </w:pPr>
    <w:rPr>
      <w:rFonts w:ascii="Georgia" w:hAnsi="Georgia"/>
      <w:b/>
      <w:sz w:val="24"/>
    </w:rPr>
  </w:style>
  <w:style w:type="character" w:customStyle="1" w:styleId="FootnoteTextChar">
    <w:name w:val="Footnote Text Char"/>
    <w:basedOn w:val="DefaultParagraphFont"/>
    <w:link w:val="FootnoteText"/>
    <w:semiHidden/>
    <w:rsid w:val="00F36A42"/>
    <w:rPr>
      <w:rFonts w:ascii="Times New Roman" w:eastAsia="Times New Roman" w:hAnsi="Times New Roman" w:cs="Times New Roman"/>
      <w:sz w:val="22"/>
      <w:szCs w:val="22"/>
    </w:rPr>
  </w:style>
  <w:style w:type="paragraph" w:styleId="FootnoteText">
    <w:name w:val="footnote text"/>
    <w:basedOn w:val="Normal"/>
    <w:link w:val="FootnoteTextChar"/>
    <w:semiHidden/>
    <w:unhideWhenUsed/>
    <w:rsid w:val="00F36A42"/>
    <w:pPr>
      <w:spacing w:after="120"/>
    </w:pPr>
    <w:rPr>
      <w:rFonts w:ascii="Times New Roman" w:eastAsia="Times New Roman" w:hAnsi="Times New Roman" w:cs="Times New Roman"/>
      <w:szCs w:val="22"/>
    </w:rPr>
  </w:style>
  <w:style w:type="character" w:customStyle="1" w:styleId="FootnoteTextChar1">
    <w:name w:val="Footnote Text Char1"/>
    <w:basedOn w:val="DefaultParagraphFont"/>
    <w:uiPriority w:val="99"/>
    <w:semiHidden/>
    <w:rsid w:val="00F36A42"/>
    <w:rPr>
      <w:rFonts w:ascii="Calibri" w:hAnsi="Calibri"/>
    </w:rPr>
  </w:style>
  <w:style w:type="character" w:customStyle="1" w:styleId="Emphasis2">
    <w:name w:val="Emphasis2"/>
    <w:rsid w:val="00F36A42"/>
    <w:rPr>
      <w:rFonts w:ascii="Franklin Gothic Heavy" w:hAnsi="Franklin Gothic Heavy" w:hint="default"/>
      <w:iCs/>
      <w:u w:val="single"/>
    </w:rPr>
  </w:style>
  <w:style w:type="character" w:customStyle="1" w:styleId="BoldUnderlineChar1">
    <w:name w:val="BoldUnderline Char1"/>
    <w:link w:val="BoldUnderline"/>
    <w:locked/>
    <w:rsid w:val="00F36A42"/>
    <w:rPr>
      <w:rFonts w:ascii="Times New Roman" w:eastAsia="Times New Roman" w:hAnsi="Times New Roman"/>
      <w:b/>
      <w:u w:val="single"/>
    </w:rPr>
  </w:style>
  <w:style w:type="paragraph" w:customStyle="1" w:styleId="BoldUnderline">
    <w:name w:val="BoldUnderline"/>
    <w:link w:val="BoldUnderlineChar1"/>
    <w:rsid w:val="00F36A42"/>
    <w:rPr>
      <w:rFonts w:ascii="Times New Roman" w:eastAsia="Times New Roman" w:hAnsi="Times New Roman"/>
      <w:b/>
      <w:u w:val="single"/>
    </w:rPr>
  </w:style>
  <w:style w:type="character" w:customStyle="1" w:styleId="Style11ptUnderline">
    <w:name w:val="Style 11 pt Underline"/>
    <w:rsid w:val="00F36A42"/>
    <w:rPr>
      <w:sz w:val="20"/>
      <w:u w:val="single"/>
    </w:rPr>
  </w:style>
  <w:style w:type="character" w:customStyle="1" w:styleId="reduce2">
    <w:name w:val="reduce2"/>
    <w:rsid w:val="00F36A42"/>
    <w:rPr>
      <w:rFonts w:ascii="Arial" w:hAnsi="Arial" w:cs="Arial"/>
      <w:color w:val="000000"/>
      <w:sz w:val="12"/>
      <w:szCs w:val="22"/>
    </w:rPr>
  </w:style>
  <w:style w:type="paragraph" w:customStyle="1" w:styleId="Style1">
    <w:name w:val="Style1"/>
    <w:basedOn w:val="Normal"/>
    <w:link w:val="Style1Char"/>
    <w:qFormat/>
    <w:rsid w:val="00F36A42"/>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36A42"/>
    <w:rPr>
      <w:rFonts w:ascii="Times New Roman" w:eastAsia="SimSun" w:hAnsi="Times New Roman" w:cs="Calibri"/>
      <w:u w:val="single"/>
      <w:lang w:eastAsia="zh-CN"/>
    </w:rPr>
  </w:style>
  <w:style w:type="character" w:customStyle="1" w:styleId="slug-pub-date">
    <w:name w:val="slug-pub-date"/>
    <w:basedOn w:val="DefaultParagraphFont"/>
    <w:rsid w:val="00F36A42"/>
  </w:style>
  <w:style w:type="character" w:customStyle="1" w:styleId="slug-vol">
    <w:name w:val="slug-vol"/>
    <w:basedOn w:val="DefaultParagraphFont"/>
    <w:rsid w:val="00F36A42"/>
  </w:style>
  <w:style w:type="character" w:customStyle="1" w:styleId="slug-issue">
    <w:name w:val="slug-issue"/>
    <w:basedOn w:val="DefaultParagraphFont"/>
    <w:rsid w:val="00F36A42"/>
  </w:style>
  <w:style w:type="character" w:customStyle="1" w:styleId="slug-pages">
    <w:name w:val="slug-pages"/>
    <w:basedOn w:val="DefaultParagraphFont"/>
    <w:rsid w:val="00F36A42"/>
  </w:style>
  <w:style w:type="paragraph" w:customStyle="1" w:styleId="Citingtext">
    <w:name w:val="Citing text"/>
    <w:basedOn w:val="Normal"/>
    <w:next w:val="Normal"/>
    <w:autoRedefine/>
    <w:qFormat/>
    <w:rsid w:val="00F36A42"/>
    <w:rPr>
      <w:rFonts w:ascii="Arial" w:eastAsia="Calibri" w:hAnsi="Arial" w:cs="Times New Roman"/>
      <w:sz w:val="16"/>
      <w:szCs w:val="16"/>
    </w:rPr>
  </w:style>
  <w:style w:type="character" w:customStyle="1" w:styleId="CharChar3">
    <w:name w:val="Char Char3"/>
    <w:rsid w:val="00F36A42"/>
    <w:rPr>
      <w:rFonts w:cs="Tahoma"/>
      <w:sz w:val="14"/>
      <w:szCs w:val="16"/>
      <w:lang w:val="en-US" w:eastAsia="en-US" w:bidi="ar-SA"/>
    </w:rPr>
  </w:style>
  <w:style w:type="character" w:customStyle="1" w:styleId="UnderlineBold0">
    <w:name w:val="Underline Bold"/>
    <w:rsid w:val="00F36A42"/>
    <w:rPr>
      <w:rFonts w:ascii="Times New Roman" w:hAnsi="Times New Roman"/>
      <w:b/>
      <w:sz w:val="22"/>
      <w:u w:val="single"/>
    </w:rPr>
  </w:style>
  <w:style w:type="character" w:customStyle="1" w:styleId="CharacterStyle1">
    <w:name w:val="Character Style 1"/>
    <w:rsid w:val="00F36A42"/>
    <w:rPr>
      <w:rFonts w:ascii="Bookman Old Style" w:hAnsi="Bookman Old Style" w:cs="Bookman Old Style"/>
      <w:color w:val="2F2B25"/>
      <w:sz w:val="18"/>
      <w:szCs w:val="18"/>
    </w:rPr>
  </w:style>
  <w:style w:type="character" w:customStyle="1" w:styleId="UnderliningChar1">
    <w:name w:val="Underlining Char1"/>
    <w:rsid w:val="00F36A42"/>
  </w:style>
  <w:style w:type="character" w:customStyle="1" w:styleId="SmallTextCharCharCharChar">
    <w:name w:val="Small Text Char Char Char Char"/>
    <w:link w:val="SmallTextCharCharChar"/>
    <w:rsid w:val="00F36A42"/>
    <w:rPr>
      <w:sz w:val="16"/>
    </w:rPr>
  </w:style>
  <w:style w:type="paragraph" w:customStyle="1" w:styleId="SmallTextCharCharChar">
    <w:name w:val="Small Text Char Char Char"/>
    <w:basedOn w:val="Normal"/>
    <w:link w:val="SmallTextCharCharCharChar"/>
    <w:rsid w:val="00F36A42"/>
    <w:rPr>
      <w:rFonts w:asciiTheme="minorHAnsi" w:hAnsiTheme="minorHAnsi"/>
      <w:sz w:val="16"/>
    </w:rPr>
  </w:style>
  <w:style w:type="character" w:customStyle="1" w:styleId="term">
    <w:name w:val="term"/>
    <w:rsid w:val="00F36A42"/>
  </w:style>
  <w:style w:type="character" w:customStyle="1" w:styleId="pmterms1">
    <w:name w:val="pmterms1"/>
    <w:rsid w:val="00F36A42"/>
  </w:style>
  <w:style w:type="character" w:customStyle="1" w:styleId="UnderlinedTextChar">
    <w:name w:val="Underlined Text Char"/>
    <w:link w:val="UnderlinedText"/>
    <w:rsid w:val="00F36A42"/>
    <w:rPr>
      <w:rFonts w:ascii="Calibri" w:eastAsia="Times New Roman" w:hAnsi="Calibri" w:cs="Times New Roman"/>
      <w:b/>
      <w:szCs w:val="20"/>
      <w:lang w:val="x-none" w:eastAsia="x-none"/>
    </w:rPr>
  </w:style>
  <w:style w:type="character" w:customStyle="1" w:styleId="Hyperlink1">
    <w:name w:val="Hyperlink1"/>
    <w:rsid w:val="00F36A42"/>
    <w:rPr>
      <w:color w:val="0000FF"/>
      <w:sz w:val="20"/>
      <w:u w:val="single"/>
    </w:rPr>
  </w:style>
  <w:style w:type="character" w:customStyle="1" w:styleId="TagsChar1">
    <w:name w:val="Tags Char1"/>
    <w:rsid w:val="00F36A42"/>
    <w:rPr>
      <w:b/>
      <w:noProof w:val="0"/>
      <w:sz w:val="24"/>
      <w:lang w:val="en-US" w:eastAsia="en-US" w:bidi="ar-SA"/>
    </w:rPr>
  </w:style>
  <w:style w:type="paragraph" w:customStyle="1" w:styleId="Style3">
    <w:name w:val="Style3"/>
    <w:basedOn w:val="Normal"/>
    <w:link w:val="Style3Char"/>
    <w:qFormat/>
    <w:rsid w:val="00F36A42"/>
    <w:rPr>
      <w:rFonts w:ascii="Times New Roman" w:eastAsia="Times New Roman" w:hAnsi="Times New Roman" w:cs="Calibri"/>
      <w:sz w:val="24"/>
      <w:szCs w:val="20"/>
    </w:rPr>
  </w:style>
  <w:style w:type="character" w:customStyle="1" w:styleId="Style3Char">
    <w:name w:val="Style3 Char"/>
    <w:link w:val="Style3"/>
    <w:rsid w:val="00F36A42"/>
    <w:rPr>
      <w:rFonts w:ascii="Times New Roman" w:eastAsia="Times New Roman" w:hAnsi="Times New Roman" w:cs="Calibri"/>
      <w:szCs w:val="20"/>
    </w:rPr>
  </w:style>
  <w:style w:type="paragraph" w:customStyle="1" w:styleId="HotRoute">
    <w:name w:val="Hot Route"/>
    <w:basedOn w:val="Normal"/>
    <w:link w:val="HotRouteChar"/>
    <w:rsid w:val="00F36A42"/>
    <w:pPr>
      <w:ind w:left="144"/>
    </w:pPr>
    <w:rPr>
      <w:rFonts w:eastAsiaTheme="minorHAnsi" w:cs="Calibri"/>
      <w:szCs w:val="22"/>
    </w:rPr>
  </w:style>
  <w:style w:type="character" w:customStyle="1" w:styleId="HotRouteChar">
    <w:name w:val="Hot Route Char"/>
    <w:link w:val="HotRoute"/>
    <w:rsid w:val="00F36A42"/>
    <w:rPr>
      <w:rFonts w:ascii="Calibri" w:eastAsiaTheme="minorHAnsi" w:hAnsi="Calibri" w:cs="Calibri"/>
      <w:sz w:val="22"/>
      <w:szCs w:val="22"/>
    </w:rPr>
  </w:style>
  <w:style w:type="character" w:customStyle="1" w:styleId="A5">
    <w:name w:val="A5"/>
    <w:uiPriority w:val="99"/>
    <w:rsid w:val="00F36A42"/>
    <w:rPr>
      <w:rFonts w:ascii="Times New Roman" w:hAnsi="Times New Roman" w:cs="Times New Roman"/>
      <w:color w:val="000000"/>
      <w:sz w:val="13"/>
      <w:szCs w:val="13"/>
    </w:rPr>
  </w:style>
  <w:style w:type="paragraph" w:customStyle="1" w:styleId="Analytic">
    <w:name w:val="Analytic"/>
    <w:basedOn w:val="Heading3"/>
    <w:next w:val="Normal"/>
    <w:qFormat/>
    <w:rsid w:val="00F36A42"/>
    <w:pPr>
      <w:pageBreakBefore w:val="0"/>
      <w:jc w:val="left"/>
      <w:outlineLvl w:val="3"/>
    </w:pPr>
    <w:rPr>
      <w:rFonts w:ascii="Calibri" w:eastAsia="MS Gothic" w:hAnsi="Calibri" w:cs="Times New Roman"/>
      <w:sz w:val="26"/>
      <w:szCs w:val="22"/>
      <w:u w:val="none"/>
    </w:rPr>
  </w:style>
  <w:style w:type="character" w:customStyle="1" w:styleId="wikigeneratedlinkcontent">
    <w:name w:val="wikigeneratedlinkcontent"/>
    <w:basedOn w:val="DefaultParagraphFont"/>
    <w:rsid w:val="00F36A42"/>
  </w:style>
  <w:style w:type="character" w:customStyle="1" w:styleId="CardUnderlinedChar">
    <w:name w:val="Card Underlined Char"/>
    <w:rsid w:val="00E22C69"/>
    <w:rPr>
      <w:rFonts w:ascii="Arial Narrow" w:hAnsi="Arial Narrow"/>
      <w:sz w:val="22"/>
      <w:szCs w:val="24"/>
      <w:u w:val="single"/>
      <w:lang w:val="en-US" w:eastAsia="en-US" w:bidi="ar-SA"/>
    </w:rPr>
  </w:style>
  <w:style w:type="paragraph" w:customStyle="1" w:styleId="H2Hat">
    <w:name w:val="H2 Hat"/>
    <w:basedOn w:val="Normal"/>
    <w:next w:val="Normal"/>
    <w:autoRedefine/>
    <w:qFormat/>
    <w:rsid w:val="004A2510"/>
    <w:pPr>
      <w:keepNext/>
      <w:keepLines/>
      <w:pageBreakBefore/>
      <w:spacing w:before="480"/>
      <w:jc w:val="center"/>
      <w:outlineLvl w:val="1"/>
    </w:pPr>
    <w:rPr>
      <w:rFonts w:ascii="Times New Roman" w:eastAsiaTheme="minorHAnsi" w:hAnsi="Times New Roman" w:cs="Times New Roman"/>
      <w:b/>
      <w:sz w:val="44"/>
      <w:szCs w:val="22"/>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telegraph.co.uk/news/worldnews/northamerica/usa/7691500/Cyber-attack-could-fell-US-within-15-minutes.html" TargetMode="External"/><Relationship Id="rId21" Type="http://schemas.openxmlformats.org/officeDocument/2006/relationships/hyperlink" Target="http://www.ncpa.org/pdfs/Message_to_Debaters_6-7-13.pdf" TargetMode="External"/><Relationship Id="rId22" Type="http://schemas.openxmlformats.org/officeDocument/2006/relationships/hyperlink" Target="http://wilsoncenter.org/sites/default/files/rios_rule_law_mexico_growth.pdf" TargetMode="External"/><Relationship Id="rId23" Type="http://schemas.openxmlformats.org/officeDocument/2006/relationships/hyperlink" Target="http://grist.org/climate-energy/climate-alarmism-the-idea-is-surreal/~~" TargetMode="External"/><Relationship Id="rId24" Type="http://schemas.openxmlformats.org/officeDocument/2006/relationships/hyperlink" Target="http://www.worldpolicy.org/blog/2013/06/24/us-and-china-fight-latin-america" TargetMode="External"/><Relationship Id="rId25" Type="http://schemas.openxmlformats.org/officeDocument/2006/relationships/hyperlink" Target="http://www.china-briefing.com/news/2013/06/07/china-mexico-talk-of-strategic-partnership-deal-but-much-remains-to-be-done.html" TargetMode="External"/><Relationship Id="rId26" Type="http://schemas.openxmlformats.org/officeDocument/2006/relationships/hyperlink" Target="http://blogs.cfr.org/oneil/2012/10/26/chinas-economic-role-in-latin-america/" TargetMode="External"/><Relationship Id="rId27" Type="http://schemas.openxmlformats.org/officeDocument/2006/relationships/hyperlink" Target="http://www.ciponline.org/research/html/aiding-insecurity-four-years-of-mexicos-drug-war-and-merida-initiative" TargetMode="External"/><Relationship Id="rId28" Type="http://schemas.openxmlformats.org/officeDocument/2006/relationships/hyperlink" Target="http://www.nationaljournal.com/magazine/there-s-no-such-thing-as-political-capital-20130207" TargetMode="External"/><Relationship Id="rId29" Type="http://schemas.openxmlformats.org/officeDocument/2006/relationships/hyperlink" Target="http://grist.org/climate-energy/climate-alarmism-the-idea-is-surreal/~~" TargetMode="External"/><Relationship Id="rId30" Type="http://schemas.openxmlformats.org/officeDocument/2006/relationships/hyperlink" Target="http://www.tnr.com/politics/story.html?id=571cbbb9-2887-4d81-8542-92e83915f5f8&amp;p=2"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affairs.com/articles/66472/robert-c-bonner/the-new-cocaine-cowboys" TargetMode="External"/><Relationship Id="rId12" Type="http://schemas.openxmlformats.org/officeDocument/2006/relationships/hyperlink" Target="http://www.strategicstudiesinstitute.army.mil/pdffiles/PUB628.pdf" TargetMode="External"/><Relationship Id="rId13" Type="http://schemas.openxmlformats.org/officeDocument/2006/relationships/hyperlink" Target="http://www.wri.org/blog/3-big-takeaways-new-global-commitment-phase-down-hfcs" TargetMode="External"/><Relationship Id="rId14" Type="http://schemas.openxmlformats.org/officeDocument/2006/relationships/hyperlink" Target="http://switchboard.nrdc.org/blogs/ddoniger/mixed_signals_and_missed_oppor.html" TargetMode="External"/><Relationship Id="rId15" Type="http://schemas.openxmlformats.org/officeDocument/2006/relationships/hyperlink" Target="http://www.americanprogress.org/issues/green/news/2013/10/23/77798/top-5-reasons-to-phase-down-hfcs-in-the-montreal-protocol/" TargetMode="External"/><Relationship Id="rId16" Type="http://schemas.openxmlformats.org/officeDocument/2006/relationships/hyperlink" Target="http://www.nytimes.com/2012/05/10/opinion/game-over-for-the-climate.html?_r=1&amp;partner=rssnyt&amp;emc=rss" TargetMode="External"/><Relationship Id="rId17" Type="http://schemas.openxmlformats.org/officeDocument/2006/relationships/hyperlink" Target="http://www.npr.org/2013/05/04/181053775/u-s-mexico-relations-complicated-conditioned-by-drug-war" TargetMode="External"/><Relationship Id="rId18" Type="http://schemas.openxmlformats.org/officeDocument/2006/relationships/hyperlink" Target="http://www.chron.com/opinion/outlook/article/Schaefer-If-U-S-Mexico-get-security-right-4554703.php" TargetMode="External"/><Relationship Id="rId19" Type="http://schemas.openxmlformats.org/officeDocument/2006/relationships/hyperlink" Target="http://chds.dodlive.mil/files/2013/12/pub-OP-downie1.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wexle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4556</Words>
  <Characters>25974</Characters>
  <Application>Microsoft Macintosh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Wexler</dc:creator>
  <cp:keywords/>
  <dc:description/>
  <cp:lastModifiedBy>Emma Wexler</cp:lastModifiedBy>
  <cp:revision>2</cp:revision>
  <dcterms:created xsi:type="dcterms:W3CDTF">2014-03-23T23:33:00Z</dcterms:created>
  <dcterms:modified xsi:type="dcterms:W3CDTF">2014-03-23T23:33:00Z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