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33CF63" w14:textId="03A80ABF" w:rsidR="00086C8D" w:rsidRPr="006867D3" w:rsidRDefault="00086C8D" w:rsidP="00086C8D">
      <w:pPr>
        <w:pStyle w:val="Heading1"/>
        <w:rPr>
          <w:rFonts w:ascii="Times New Roman" w:hAnsi="Times New Roman" w:cs="Times New Roman"/>
        </w:rPr>
      </w:pPr>
      <w:r w:rsidRPr="006867D3">
        <w:rPr>
          <w:rFonts w:ascii="Times New Roman" w:hAnsi="Times New Roman" w:cs="Times New Roman"/>
        </w:rPr>
        <w:t>2AC</w:t>
      </w:r>
    </w:p>
    <w:p w14:paraId="737C08A0" w14:textId="7082BB48" w:rsidR="00D811AA" w:rsidRPr="006867D3" w:rsidRDefault="00D811AA" w:rsidP="00D811AA">
      <w:pPr>
        <w:pStyle w:val="Heading2"/>
        <w:rPr>
          <w:rFonts w:ascii="Times New Roman" w:hAnsi="Times New Roman" w:cs="Times New Roman"/>
        </w:rPr>
      </w:pPr>
      <w:r w:rsidRPr="006867D3">
        <w:rPr>
          <w:rFonts w:ascii="Times New Roman" w:hAnsi="Times New Roman" w:cs="Times New Roman"/>
        </w:rPr>
        <w:lastRenderedPageBreak/>
        <w:t>2AC – T Economic Engagement</w:t>
      </w:r>
    </w:p>
    <w:p w14:paraId="11BC7FFD" w14:textId="77777777" w:rsidR="00D811AA" w:rsidRPr="006867D3" w:rsidRDefault="00D811AA" w:rsidP="00D811AA">
      <w:pPr>
        <w:rPr>
          <w:rStyle w:val="StyleStyleBold12pt"/>
          <w:rFonts w:ascii="Times New Roman" w:hAnsi="Times New Roman"/>
        </w:rPr>
      </w:pPr>
      <w:r w:rsidRPr="006867D3">
        <w:rPr>
          <w:rStyle w:val="StyleStyleBold12pt"/>
          <w:rFonts w:ascii="Times New Roman" w:hAnsi="Times New Roman"/>
        </w:rPr>
        <w:t>We meet – Border infrastructure improvements are economic engagement</w:t>
      </w:r>
    </w:p>
    <w:p w14:paraId="0786D43F" w14:textId="1257B4AA" w:rsidR="00D811AA" w:rsidRPr="006867D3" w:rsidRDefault="00D811AA" w:rsidP="00D811AA">
      <w:pPr>
        <w:rPr>
          <w:rFonts w:ascii="Times New Roman" w:hAnsi="Times New Roman"/>
        </w:rPr>
      </w:pPr>
      <w:r w:rsidRPr="006867D3">
        <w:rPr>
          <w:rStyle w:val="StyleStyleBold12pt"/>
          <w:rFonts w:ascii="Times New Roman" w:hAnsi="Times New Roman"/>
        </w:rPr>
        <w:t xml:space="preserve">Gephardt 2 </w:t>
      </w:r>
      <w:r w:rsidRPr="006867D3">
        <w:rPr>
          <w:rFonts w:ascii="Times New Roman" w:hAnsi="Times New Roman"/>
        </w:rPr>
        <w:t xml:space="preserve">Richard A. Gephardt (D-Mo) was the House Democratic Leader. CENTER FOR Latin American Studies UC Berkeley “Progressive Economic Engagement with Mexico and the World” </w:t>
      </w:r>
      <w:proofErr w:type="gramStart"/>
      <w:r w:rsidRPr="006867D3">
        <w:rPr>
          <w:rFonts w:ascii="Times New Roman" w:hAnsi="Times New Roman"/>
        </w:rPr>
        <w:t>Winter</w:t>
      </w:r>
      <w:proofErr w:type="gramEnd"/>
      <w:r w:rsidRPr="006867D3">
        <w:rPr>
          <w:rFonts w:ascii="Times New Roman" w:hAnsi="Times New Roman"/>
        </w:rPr>
        <w:t xml:space="preserve"> http://clas.berkeley.edu/Publications/Review/pdf/newswinter02.pdf</w:t>
      </w:r>
    </w:p>
    <w:p w14:paraId="14AD649F" w14:textId="77777777" w:rsidR="00086C8D" w:rsidRPr="006867D3" w:rsidRDefault="00D811AA" w:rsidP="00086C8D">
      <w:pPr>
        <w:rPr>
          <w:rFonts w:ascii="Times New Roman" w:hAnsi="Times New Roman"/>
        </w:rPr>
      </w:pPr>
      <w:r w:rsidRPr="006867D3">
        <w:rPr>
          <w:rFonts w:ascii="Times New Roman" w:hAnsi="Times New Roman"/>
        </w:rPr>
        <w:t xml:space="preserve">Everybody agrees that </w:t>
      </w:r>
    </w:p>
    <w:p w14:paraId="3CF53500" w14:textId="25FF0470" w:rsidR="00086C8D" w:rsidRPr="006867D3" w:rsidRDefault="00086C8D" w:rsidP="00086C8D">
      <w:pPr>
        <w:rPr>
          <w:rFonts w:ascii="Times New Roman" w:hAnsi="Times New Roman"/>
        </w:rPr>
      </w:pPr>
      <w:r w:rsidRPr="006867D3">
        <w:rPr>
          <w:rFonts w:ascii="Times New Roman" w:hAnsi="Times New Roman"/>
        </w:rPr>
        <w:t>AND</w:t>
      </w:r>
    </w:p>
    <w:p w14:paraId="5A89255D" w14:textId="5AF9D1DF" w:rsidR="00D811AA" w:rsidRPr="006867D3" w:rsidRDefault="00D811AA" w:rsidP="00086C8D">
      <w:pPr>
        <w:rPr>
          <w:rFonts w:ascii="Times New Roman" w:hAnsi="Times New Roman"/>
        </w:rPr>
      </w:pPr>
      <w:proofErr w:type="gramStart"/>
      <w:r w:rsidRPr="006867D3">
        <w:rPr>
          <w:rFonts w:ascii="Times New Roman" w:hAnsi="Times New Roman"/>
        </w:rPr>
        <w:t>improved</w:t>
      </w:r>
      <w:proofErr w:type="gramEnd"/>
      <w:r w:rsidRPr="006867D3">
        <w:rPr>
          <w:rFonts w:ascii="Times New Roman" w:hAnsi="Times New Roman"/>
        </w:rPr>
        <w:t xml:space="preserve"> at the border.</w:t>
      </w:r>
    </w:p>
    <w:p w14:paraId="24362AD9" w14:textId="77777777" w:rsidR="00D811AA" w:rsidRPr="006867D3" w:rsidRDefault="00D811AA" w:rsidP="00D811AA">
      <w:pPr>
        <w:rPr>
          <w:rStyle w:val="StyleStyleBold12pt"/>
          <w:rFonts w:ascii="Times New Roman" w:hAnsi="Times New Roman"/>
        </w:rPr>
      </w:pPr>
    </w:p>
    <w:p w14:paraId="4D168326" w14:textId="77777777" w:rsidR="00D811AA" w:rsidRPr="006867D3" w:rsidRDefault="00D811AA" w:rsidP="00D811AA">
      <w:pPr>
        <w:rPr>
          <w:rStyle w:val="StyleStyleBold12pt"/>
          <w:rFonts w:ascii="Times New Roman" w:hAnsi="Times New Roman"/>
        </w:rPr>
      </w:pPr>
      <w:r w:rsidRPr="006867D3">
        <w:rPr>
          <w:rStyle w:val="StyleStyleBold12pt"/>
          <w:rFonts w:ascii="Times New Roman" w:hAnsi="Times New Roman"/>
        </w:rPr>
        <w:t xml:space="preserve">C/I – Economic Engagement can be tactical or structural linkage of economic benefits </w:t>
      </w:r>
    </w:p>
    <w:p w14:paraId="73B22B1C" w14:textId="77777777" w:rsidR="00D811AA" w:rsidRPr="006867D3" w:rsidRDefault="00D811AA" w:rsidP="00D811AA">
      <w:pPr>
        <w:rPr>
          <w:rFonts w:ascii="Times New Roman" w:hAnsi="Times New Roman"/>
        </w:rPr>
      </w:pPr>
      <w:r w:rsidRPr="006867D3">
        <w:rPr>
          <w:rStyle w:val="StyleStyleBold12pt"/>
          <w:rFonts w:ascii="Times New Roman" w:hAnsi="Times New Roman"/>
        </w:rPr>
        <w:t>Mastanduno 8</w:t>
      </w:r>
      <w:r w:rsidRPr="006867D3">
        <w:rPr>
          <w:rFonts w:ascii="Times New Roman" w:hAnsi="Times New Roman"/>
        </w:rPr>
        <w:t xml:space="preserve"> (Michael – Nelson Rockefeller Professor of Government and Associate Dean for the Social Sciences at Dartmouth. “Economic Statecraft” in Foreign Policy: Theories, Actors &amp; Cases </w:t>
      </w:r>
      <w:proofErr w:type="spellStart"/>
      <w:proofErr w:type="gramStart"/>
      <w:r w:rsidRPr="006867D3">
        <w:rPr>
          <w:rFonts w:ascii="Times New Roman" w:hAnsi="Times New Roman"/>
        </w:rPr>
        <w:t>ed</w:t>
      </w:r>
      <w:proofErr w:type="spellEnd"/>
      <w:proofErr w:type="gramEnd"/>
      <w:r w:rsidRPr="006867D3">
        <w:rPr>
          <w:rFonts w:ascii="Times New Roman" w:hAnsi="Times New Roman"/>
        </w:rPr>
        <w:t xml:space="preserve"> Smith, Hadfield, Dunne. p. 182-3)</w:t>
      </w:r>
    </w:p>
    <w:p w14:paraId="6F1CAD5F" w14:textId="77777777" w:rsidR="00086C8D" w:rsidRPr="006867D3" w:rsidRDefault="00D811AA" w:rsidP="00086C8D">
      <w:pPr>
        <w:rPr>
          <w:rFonts w:ascii="Times New Roman" w:hAnsi="Times New Roman"/>
        </w:rPr>
      </w:pPr>
      <w:r w:rsidRPr="006867D3">
        <w:rPr>
          <w:rFonts w:ascii="Times New Roman" w:hAnsi="Times New Roman"/>
        </w:rPr>
        <w:t xml:space="preserve">Positive economic statecraft </w:t>
      </w:r>
    </w:p>
    <w:p w14:paraId="79EA2DF8" w14:textId="27F26CE5" w:rsidR="00086C8D" w:rsidRPr="006867D3" w:rsidRDefault="00086C8D" w:rsidP="00086C8D">
      <w:pPr>
        <w:rPr>
          <w:rFonts w:ascii="Times New Roman" w:hAnsi="Times New Roman"/>
        </w:rPr>
      </w:pPr>
      <w:r w:rsidRPr="006867D3">
        <w:rPr>
          <w:rFonts w:ascii="Times New Roman" w:hAnsi="Times New Roman"/>
        </w:rPr>
        <w:t>AND</w:t>
      </w:r>
    </w:p>
    <w:p w14:paraId="152CB701" w14:textId="3A340D2C" w:rsidR="00D811AA" w:rsidRPr="006867D3" w:rsidRDefault="00D811AA" w:rsidP="00086C8D">
      <w:pPr>
        <w:rPr>
          <w:rFonts w:ascii="Times New Roman" w:hAnsi="Times New Roman"/>
        </w:rPr>
      </w:pPr>
      <w:proofErr w:type="gramStart"/>
      <w:r w:rsidRPr="006867D3">
        <w:rPr>
          <w:rFonts w:ascii="Times New Roman" w:hAnsi="Times New Roman"/>
        </w:rPr>
        <w:t>in</w:t>
      </w:r>
      <w:proofErr w:type="gramEnd"/>
      <w:r w:rsidRPr="006867D3">
        <w:rPr>
          <w:rFonts w:ascii="Times New Roman" w:hAnsi="Times New Roman"/>
        </w:rPr>
        <w:t xml:space="preserve"> target </w:t>
      </w:r>
      <w:proofErr w:type="spellStart"/>
      <w:r w:rsidRPr="006867D3">
        <w:rPr>
          <w:rFonts w:ascii="Times New Roman" w:hAnsi="Times New Roman"/>
        </w:rPr>
        <w:t>behaviour</w:t>
      </w:r>
      <w:proofErr w:type="spellEnd"/>
      <w:r w:rsidRPr="006867D3">
        <w:rPr>
          <w:rFonts w:ascii="Times New Roman" w:hAnsi="Times New Roman"/>
        </w:rPr>
        <w:t xml:space="preserve">. </w:t>
      </w:r>
    </w:p>
    <w:p w14:paraId="1B89C1A5" w14:textId="1A4852F4" w:rsidR="00AC4188" w:rsidRPr="006867D3" w:rsidRDefault="00AC4188" w:rsidP="00086C8D">
      <w:pPr>
        <w:pStyle w:val="Heading2"/>
        <w:rPr>
          <w:rStyle w:val="StyleStyleBold12pt"/>
          <w:rFonts w:ascii="Times New Roman" w:hAnsi="Times New Roman" w:cs="Times New Roman"/>
          <w:b/>
          <w:sz w:val="44"/>
          <w:u w:val="double"/>
        </w:rPr>
      </w:pPr>
      <w:r w:rsidRPr="006867D3">
        <w:rPr>
          <w:rFonts w:ascii="Times New Roman" w:hAnsi="Times New Roman" w:cs="Times New Roman"/>
        </w:rPr>
        <w:t>2AC – Kritik</w:t>
      </w:r>
    </w:p>
    <w:p w14:paraId="0ED69A4E" w14:textId="77777777" w:rsidR="00AC4188" w:rsidRPr="006867D3" w:rsidRDefault="00AC4188" w:rsidP="00AC4188">
      <w:pPr>
        <w:rPr>
          <w:rStyle w:val="StyleStyleBold12pt"/>
          <w:rFonts w:ascii="Times New Roman" w:hAnsi="Times New Roman"/>
        </w:rPr>
      </w:pPr>
      <w:r w:rsidRPr="006867D3">
        <w:rPr>
          <w:rStyle w:val="StyleStyleBold12pt"/>
          <w:rFonts w:ascii="Times New Roman" w:hAnsi="Times New Roman"/>
        </w:rPr>
        <w:t>Governmental engagement is key – without policy the alt can never solve</w:t>
      </w:r>
    </w:p>
    <w:p w14:paraId="59EA6120" w14:textId="77777777" w:rsidR="00AC4188" w:rsidRPr="006867D3" w:rsidRDefault="00AC4188" w:rsidP="00AC4188">
      <w:pPr>
        <w:rPr>
          <w:rFonts w:ascii="Times New Roman" w:hAnsi="Times New Roman"/>
        </w:rPr>
      </w:pPr>
      <w:r w:rsidRPr="006867D3">
        <w:rPr>
          <w:rStyle w:val="StyleStyleBold12pt"/>
          <w:rFonts w:ascii="Times New Roman" w:hAnsi="Times New Roman"/>
        </w:rPr>
        <w:t>McClean 01</w:t>
      </w:r>
      <w:r w:rsidRPr="006867D3">
        <w:rPr>
          <w:rFonts w:ascii="Times New Roman" w:hAnsi="Times New Roman"/>
        </w:rPr>
        <w:t xml:space="preserve"> (David, “The Cultural Left and the Limits of Social Hope” </w:t>
      </w:r>
      <w:hyperlink r:id="rId8" w:history="1">
        <w:r w:rsidRPr="006867D3">
          <w:rPr>
            <w:rFonts w:ascii="Times New Roman" w:hAnsi="Times New Roman"/>
          </w:rPr>
          <w:t>www.american-philosophy.org/archives/2001%20Conference/Discussion%20papers/david_mcclean.htm</w:t>
        </w:r>
      </w:hyperlink>
      <w:r w:rsidRPr="006867D3">
        <w:rPr>
          <w:rFonts w:ascii="Times New Roman" w:hAnsi="Times New Roman"/>
        </w:rPr>
        <w:t>)</w:t>
      </w:r>
    </w:p>
    <w:p w14:paraId="11BB831D" w14:textId="77777777" w:rsidR="008344CE" w:rsidRPr="006867D3" w:rsidRDefault="00AC4188" w:rsidP="00086C8D">
      <w:pPr>
        <w:rPr>
          <w:rFonts w:ascii="Times New Roman" w:hAnsi="Times New Roman"/>
        </w:rPr>
      </w:pPr>
      <w:r w:rsidRPr="006867D3">
        <w:rPr>
          <w:rFonts w:ascii="Times New Roman" w:hAnsi="Times New Roman"/>
        </w:rPr>
        <w:t xml:space="preserve">Leftist American culture </w:t>
      </w:r>
    </w:p>
    <w:p w14:paraId="1219CEB4" w14:textId="031B8831" w:rsidR="008344CE" w:rsidRPr="006867D3" w:rsidRDefault="008344CE" w:rsidP="00086C8D">
      <w:pPr>
        <w:rPr>
          <w:rFonts w:ascii="Times New Roman" w:hAnsi="Times New Roman"/>
        </w:rPr>
      </w:pPr>
      <w:r w:rsidRPr="006867D3">
        <w:rPr>
          <w:rFonts w:ascii="Times New Roman" w:hAnsi="Times New Roman"/>
        </w:rPr>
        <w:t>AND</w:t>
      </w:r>
    </w:p>
    <w:p w14:paraId="0F9CEAB6" w14:textId="61A1AA94" w:rsidR="00AC4188" w:rsidRPr="006867D3" w:rsidRDefault="00AC4188" w:rsidP="00086C8D">
      <w:pPr>
        <w:rPr>
          <w:rFonts w:ascii="Times New Roman" w:hAnsi="Times New Roman"/>
        </w:rPr>
      </w:pPr>
      <w:proofErr w:type="gramStart"/>
      <w:r w:rsidRPr="006867D3">
        <w:rPr>
          <w:rFonts w:ascii="Times New Roman" w:hAnsi="Times New Roman"/>
        </w:rPr>
        <w:t>so</w:t>
      </w:r>
      <w:proofErr w:type="gramEnd"/>
      <w:r w:rsidRPr="006867D3">
        <w:rPr>
          <w:rFonts w:ascii="Times New Roman" w:hAnsi="Times New Roman"/>
        </w:rPr>
        <w:t>-called "managerial class."</w:t>
      </w:r>
    </w:p>
    <w:p w14:paraId="47BBC0E2" w14:textId="77777777" w:rsidR="00AC4188" w:rsidRPr="006867D3" w:rsidRDefault="00AC4188" w:rsidP="00AC4188">
      <w:pPr>
        <w:rPr>
          <w:rStyle w:val="StyleStyleBold12pt"/>
          <w:rFonts w:ascii="Times New Roman" w:hAnsi="Times New Roman"/>
        </w:rPr>
      </w:pPr>
    </w:p>
    <w:p w14:paraId="08E366DC" w14:textId="77777777" w:rsidR="00AC4188" w:rsidRPr="006867D3" w:rsidRDefault="00AC4188" w:rsidP="00AC4188">
      <w:pPr>
        <w:rPr>
          <w:rStyle w:val="StyleStyleBold12pt"/>
          <w:rFonts w:ascii="Times New Roman" w:hAnsi="Times New Roman"/>
        </w:rPr>
      </w:pPr>
      <w:r w:rsidRPr="006867D3">
        <w:rPr>
          <w:rStyle w:val="StyleStyleBold12pt"/>
          <w:rFonts w:ascii="Times New Roman" w:hAnsi="Times New Roman"/>
        </w:rPr>
        <w:t xml:space="preserve">Globalization is entrenched and accelerating in Latin America </w:t>
      </w:r>
    </w:p>
    <w:p w14:paraId="16EDC7B6" w14:textId="77777777" w:rsidR="00AC4188" w:rsidRPr="006867D3" w:rsidRDefault="00AC4188" w:rsidP="00AC4188">
      <w:pPr>
        <w:rPr>
          <w:rFonts w:ascii="Times New Roman" w:hAnsi="Times New Roman"/>
        </w:rPr>
      </w:pPr>
      <w:proofErr w:type="spellStart"/>
      <w:r w:rsidRPr="006867D3">
        <w:rPr>
          <w:rStyle w:val="StyleStyleBold12pt"/>
          <w:rFonts w:ascii="Times New Roman" w:hAnsi="Times New Roman"/>
        </w:rPr>
        <w:t>Hogenboom</w:t>
      </w:r>
      <w:proofErr w:type="spellEnd"/>
      <w:r w:rsidRPr="006867D3">
        <w:rPr>
          <w:rStyle w:val="StyleStyleBold12pt"/>
          <w:rFonts w:ascii="Times New Roman" w:hAnsi="Times New Roman"/>
        </w:rPr>
        <w:t xml:space="preserve"> and </w:t>
      </w:r>
      <w:proofErr w:type="spellStart"/>
      <w:r w:rsidRPr="006867D3">
        <w:rPr>
          <w:rStyle w:val="StyleStyleBold12pt"/>
          <w:rFonts w:ascii="Times New Roman" w:hAnsi="Times New Roman"/>
        </w:rPr>
        <w:t>Jilberto</w:t>
      </w:r>
      <w:proofErr w:type="spellEnd"/>
      <w:r w:rsidRPr="006867D3">
        <w:rPr>
          <w:rStyle w:val="StyleStyleBold12pt"/>
          <w:rFonts w:ascii="Times New Roman" w:hAnsi="Times New Roman"/>
        </w:rPr>
        <w:t xml:space="preserve"> 12</w:t>
      </w:r>
      <w:r w:rsidRPr="006867D3">
        <w:rPr>
          <w:rFonts w:ascii="Times New Roman" w:hAnsi="Times New Roman"/>
        </w:rPr>
        <w:t xml:space="preserve"> – associate professor of Political Science at the Centre for Latin American Research and Documentation in Amsterdam, and senior lecturer in International Relations at the University of Amsterdam (Barbara </w:t>
      </w:r>
      <w:proofErr w:type="spellStart"/>
      <w:r w:rsidRPr="006867D3">
        <w:rPr>
          <w:rFonts w:ascii="Times New Roman" w:hAnsi="Times New Roman"/>
        </w:rPr>
        <w:t>Hogenboom</w:t>
      </w:r>
      <w:proofErr w:type="spellEnd"/>
      <w:r w:rsidRPr="006867D3">
        <w:rPr>
          <w:rFonts w:ascii="Times New Roman" w:hAnsi="Times New Roman"/>
        </w:rPr>
        <w:t xml:space="preserve"> Alex E. </w:t>
      </w:r>
      <w:proofErr w:type="spellStart"/>
      <w:r w:rsidRPr="006867D3">
        <w:rPr>
          <w:rFonts w:ascii="Times New Roman" w:hAnsi="Times New Roman"/>
        </w:rPr>
        <w:t>Fernández</w:t>
      </w:r>
      <w:proofErr w:type="spellEnd"/>
      <w:r w:rsidRPr="006867D3">
        <w:rPr>
          <w:rFonts w:ascii="Times New Roman" w:hAnsi="Times New Roman"/>
        </w:rPr>
        <w:t xml:space="preserve"> </w:t>
      </w:r>
      <w:proofErr w:type="spellStart"/>
      <w:r w:rsidRPr="006867D3">
        <w:rPr>
          <w:rFonts w:ascii="Times New Roman" w:hAnsi="Times New Roman"/>
        </w:rPr>
        <w:t>Jilberto</w:t>
      </w:r>
      <w:proofErr w:type="spellEnd"/>
      <w:r w:rsidRPr="006867D3">
        <w:rPr>
          <w:rFonts w:ascii="Times New Roman" w:hAnsi="Times New Roman"/>
        </w:rPr>
        <w:t>, “Neo-liberalism, big business and the evolution of interest group activity in Latin America” Journal of Public Affairs, May 21 2012, Wiley Online Library)</w:t>
      </w:r>
    </w:p>
    <w:p w14:paraId="01FF7F76" w14:textId="77777777" w:rsidR="00086C8D" w:rsidRPr="006867D3" w:rsidRDefault="00AC4188" w:rsidP="00086C8D">
      <w:pPr>
        <w:rPr>
          <w:rFonts w:ascii="Times New Roman" w:hAnsi="Times New Roman"/>
        </w:rPr>
      </w:pPr>
      <w:r w:rsidRPr="006867D3">
        <w:rPr>
          <w:rFonts w:ascii="Times New Roman" w:hAnsi="Times New Roman"/>
        </w:rPr>
        <w:t xml:space="preserve">Consequently, neo-liberal policies </w:t>
      </w:r>
    </w:p>
    <w:p w14:paraId="6B832D57" w14:textId="226F437D" w:rsidR="00086C8D" w:rsidRPr="006867D3" w:rsidRDefault="00086C8D" w:rsidP="00086C8D">
      <w:pPr>
        <w:rPr>
          <w:rFonts w:ascii="Times New Roman" w:hAnsi="Times New Roman"/>
        </w:rPr>
      </w:pPr>
      <w:r w:rsidRPr="006867D3">
        <w:rPr>
          <w:rFonts w:ascii="Times New Roman" w:hAnsi="Times New Roman"/>
        </w:rPr>
        <w:t>AND</w:t>
      </w:r>
    </w:p>
    <w:p w14:paraId="3B135707" w14:textId="41C9886A" w:rsidR="00AC4188" w:rsidRPr="006867D3" w:rsidRDefault="00AC4188" w:rsidP="00086C8D">
      <w:pPr>
        <w:rPr>
          <w:rFonts w:ascii="Times New Roman" w:hAnsi="Times New Roman"/>
        </w:rPr>
      </w:pPr>
      <w:proofErr w:type="gramStart"/>
      <w:r w:rsidRPr="006867D3">
        <w:rPr>
          <w:rFonts w:ascii="Times New Roman" w:hAnsi="Times New Roman"/>
        </w:rPr>
        <w:t>to</w:t>
      </w:r>
      <w:proofErr w:type="gramEnd"/>
      <w:r w:rsidRPr="006867D3">
        <w:rPr>
          <w:rFonts w:ascii="Times New Roman" w:hAnsi="Times New Roman"/>
        </w:rPr>
        <w:t xml:space="preserve"> its advantage.</w:t>
      </w:r>
    </w:p>
    <w:p w14:paraId="6FFE6D13" w14:textId="77777777" w:rsidR="00AC4188" w:rsidRPr="006867D3" w:rsidRDefault="00AC4188" w:rsidP="00AC4188">
      <w:pPr>
        <w:rPr>
          <w:rStyle w:val="StyleStyleBold12pt"/>
          <w:rFonts w:ascii="Times New Roman" w:hAnsi="Times New Roman"/>
        </w:rPr>
      </w:pPr>
    </w:p>
    <w:p w14:paraId="0EAB6153" w14:textId="65F204EA" w:rsidR="00AC4188" w:rsidRPr="006867D3" w:rsidRDefault="00086C8D" w:rsidP="00AC4188">
      <w:pPr>
        <w:rPr>
          <w:rStyle w:val="StyleStyleBold12pt"/>
          <w:rFonts w:ascii="Times New Roman" w:hAnsi="Times New Roman"/>
        </w:rPr>
      </w:pPr>
      <w:r w:rsidRPr="006867D3">
        <w:rPr>
          <w:rStyle w:val="StyleStyleBold12pt"/>
          <w:rFonts w:ascii="Times New Roman" w:hAnsi="Times New Roman"/>
        </w:rPr>
        <w:t>Liberalization in M</w:t>
      </w:r>
      <w:r w:rsidR="00AC4188" w:rsidRPr="006867D3">
        <w:rPr>
          <w:rStyle w:val="StyleStyleBold12pt"/>
          <w:rFonts w:ascii="Times New Roman" w:hAnsi="Times New Roman"/>
        </w:rPr>
        <w:t xml:space="preserve">exico is inevitable </w:t>
      </w:r>
    </w:p>
    <w:p w14:paraId="5FC16486" w14:textId="77777777" w:rsidR="00AC4188" w:rsidRPr="006867D3" w:rsidRDefault="00AC4188" w:rsidP="00AC4188">
      <w:pPr>
        <w:rPr>
          <w:rFonts w:ascii="Times New Roman" w:hAnsi="Times New Roman"/>
        </w:rPr>
      </w:pPr>
      <w:proofErr w:type="spellStart"/>
      <w:r w:rsidRPr="006867D3">
        <w:rPr>
          <w:rStyle w:val="StyleStyleBold12pt"/>
          <w:rFonts w:ascii="Times New Roman" w:hAnsi="Times New Roman"/>
        </w:rPr>
        <w:t>Hogenboom</w:t>
      </w:r>
      <w:proofErr w:type="spellEnd"/>
      <w:r w:rsidRPr="006867D3">
        <w:rPr>
          <w:rStyle w:val="StyleStyleBold12pt"/>
          <w:rFonts w:ascii="Times New Roman" w:hAnsi="Times New Roman"/>
        </w:rPr>
        <w:t xml:space="preserve"> and </w:t>
      </w:r>
      <w:proofErr w:type="spellStart"/>
      <w:r w:rsidRPr="006867D3">
        <w:rPr>
          <w:rStyle w:val="StyleStyleBold12pt"/>
          <w:rFonts w:ascii="Times New Roman" w:hAnsi="Times New Roman"/>
        </w:rPr>
        <w:t>Jilberto</w:t>
      </w:r>
      <w:proofErr w:type="spellEnd"/>
      <w:r w:rsidRPr="006867D3">
        <w:rPr>
          <w:rStyle w:val="StyleStyleBold12pt"/>
          <w:rFonts w:ascii="Times New Roman" w:hAnsi="Times New Roman"/>
        </w:rPr>
        <w:t xml:space="preserve"> 12</w:t>
      </w:r>
      <w:r w:rsidRPr="006867D3">
        <w:rPr>
          <w:rFonts w:ascii="Times New Roman" w:hAnsi="Times New Roman"/>
        </w:rPr>
        <w:t xml:space="preserve"> – associate professor of Political Science at the Centre for Latin American Research and Documentation in Amsterdam, and senior lecturer in International Relations at the University of Amsterdam (Barbara </w:t>
      </w:r>
      <w:proofErr w:type="spellStart"/>
      <w:r w:rsidRPr="006867D3">
        <w:rPr>
          <w:rFonts w:ascii="Times New Roman" w:hAnsi="Times New Roman"/>
        </w:rPr>
        <w:t>Hogenboom</w:t>
      </w:r>
      <w:proofErr w:type="spellEnd"/>
      <w:r w:rsidRPr="006867D3">
        <w:rPr>
          <w:rFonts w:ascii="Times New Roman" w:hAnsi="Times New Roman"/>
        </w:rPr>
        <w:t xml:space="preserve"> Alex E. </w:t>
      </w:r>
      <w:proofErr w:type="spellStart"/>
      <w:r w:rsidRPr="006867D3">
        <w:rPr>
          <w:rFonts w:ascii="Times New Roman" w:hAnsi="Times New Roman"/>
        </w:rPr>
        <w:t>Fernández</w:t>
      </w:r>
      <w:proofErr w:type="spellEnd"/>
      <w:r w:rsidRPr="006867D3">
        <w:rPr>
          <w:rFonts w:ascii="Times New Roman" w:hAnsi="Times New Roman"/>
        </w:rPr>
        <w:t xml:space="preserve"> </w:t>
      </w:r>
      <w:proofErr w:type="spellStart"/>
      <w:r w:rsidRPr="006867D3">
        <w:rPr>
          <w:rFonts w:ascii="Times New Roman" w:hAnsi="Times New Roman"/>
        </w:rPr>
        <w:t>Jilberto</w:t>
      </w:r>
      <w:proofErr w:type="spellEnd"/>
      <w:r w:rsidRPr="006867D3">
        <w:rPr>
          <w:rFonts w:ascii="Times New Roman" w:hAnsi="Times New Roman"/>
        </w:rPr>
        <w:t xml:space="preserve">, “Neo-liberalism, big business and the evolution of interest group activity in Latin America” Journal of Public Affairs, May 21 2012, Wiley Online Library) </w:t>
      </w:r>
    </w:p>
    <w:p w14:paraId="4FB6EDF9" w14:textId="77777777" w:rsidR="00086C8D" w:rsidRPr="006867D3" w:rsidRDefault="00AC4188" w:rsidP="00086C8D">
      <w:pPr>
        <w:rPr>
          <w:rFonts w:ascii="Times New Roman" w:hAnsi="Times New Roman"/>
        </w:rPr>
      </w:pPr>
      <w:r w:rsidRPr="006867D3">
        <w:rPr>
          <w:rFonts w:ascii="Times New Roman" w:hAnsi="Times New Roman"/>
        </w:rPr>
        <w:t xml:space="preserve">Three major consequences </w:t>
      </w:r>
    </w:p>
    <w:p w14:paraId="6811EAA8" w14:textId="12640B1F" w:rsidR="00086C8D" w:rsidRPr="006867D3" w:rsidRDefault="00086C8D" w:rsidP="00086C8D">
      <w:pPr>
        <w:rPr>
          <w:rFonts w:ascii="Times New Roman" w:hAnsi="Times New Roman"/>
        </w:rPr>
      </w:pPr>
      <w:r w:rsidRPr="006867D3">
        <w:rPr>
          <w:rFonts w:ascii="Times New Roman" w:hAnsi="Times New Roman"/>
        </w:rPr>
        <w:t>AND</w:t>
      </w:r>
    </w:p>
    <w:p w14:paraId="193A4B70" w14:textId="37D456C7" w:rsidR="00AC4188" w:rsidRPr="006867D3" w:rsidRDefault="00AC4188" w:rsidP="00086C8D">
      <w:pPr>
        <w:rPr>
          <w:rFonts w:ascii="Times New Roman" w:hAnsi="Times New Roman"/>
        </w:rPr>
      </w:pPr>
      <w:proofErr w:type="gramStart"/>
      <w:r w:rsidRPr="006867D3">
        <w:rPr>
          <w:rFonts w:ascii="Times New Roman" w:hAnsi="Times New Roman"/>
        </w:rPr>
        <w:t>one</w:t>
      </w:r>
      <w:proofErr w:type="gramEnd"/>
      <w:r w:rsidRPr="006867D3">
        <w:rPr>
          <w:rFonts w:ascii="Times New Roman" w:hAnsi="Times New Roman"/>
        </w:rPr>
        <w:t xml:space="preserve"> of the largest.</w:t>
      </w:r>
    </w:p>
    <w:p w14:paraId="6C6CCA99" w14:textId="77777777" w:rsidR="00AC4188" w:rsidRPr="006867D3" w:rsidRDefault="00AC4188" w:rsidP="00AC4188">
      <w:pPr>
        <w:rPr>
          <w:rStyle w:val="StyleStyleBold12pt"/>
          <w:rFonts w:ascii="Times New Roman" w:hAnsi="Times New Roman"/>
        </w:rPr>
      </w:pPr>
    </w:p>
    <w:p w14:paraId="24A5314A" w14:textId="77777777" w:rsidR="00AC4188" w:rsidRPr="006867D3" w:rsidRDefault="00AC4188" w:rsidP="00AC4188">
      <w:pPr>
        <w:rPr>
          <w:rStyle w:val="StyleStyleBold12pt"/>
          <w:rFonts w:ascii="Times New Roman" w:hAnsi="Times New Roman"/>
        </w:rPr>
      </w:pPr>
      <w:r w:rsidRPr="006867D3">
        <w:rPr>
          <w:rStyle w:val="StyleStyleBold12pt"/>
          <w:rFonts w:ascii="Times New Roman" w:hAnsi="Times New Roman"/>
        </w:rPr>
        <w:t>Cap is ethical and solves extinction</w:t>
      </w:r>
    </w:p>
    <w:p w14:paraId="7060B853" w14:textId="37FCCC38" w:rsidR="00AC4188" w:rsidRPr="006867D3" w:rsidRDefault="00AC4188" w:rsidP="00AC4188">
      <w:pPr>
        <w:rPr>
          <w:rFonts w:ascii="Times New Roman" w:hAnsi="Times New Roman"/>
        </w:rPr>
      </w:pPr>
      <w:r w:rsidRPr="006867D3">
        <w:rPr>
          <w:rStyle w:val="StyleStyleBold12pt"/>
          <w:rFonts w:ascii="Times New Roman" w:hAnsi="Times New Roman"/>
        </w:rPr>
        <w:t>Rockwell</w:t>
      </w:r>
      <w:r w:rsidRPr="006867D3">
        <w:rPr>
          <w:rFonts w:ascii="Times New Roman" w:hAnsi="Times New Roman"/>
        </w:rPr>
        <w:t xml:space="preserve"> Jr., president of the Ludwig von </w:t>
      </w:r>
      <w:proofErr w:type="spellStart"/>
      <w:r w:rsidRPr="006867D3">
        <w:rPr>
          <w:rFonts w:ascii="Times New Roman" w:hAnsi="Times New Roman"/>
        </w:rPr>
        <w:t>Mises</w:t>
      </w:r>
      <w:proofErr w:type="spellEnd"/>
      <w:r w:rsidRPr="006867D3">
        <w:rPr>
          <w:rFonts w:ascii="Times New Roman" w:hAnsi="Times New Roman"/>
        </w:rPr>
        <w:t xml:space="preserve"> Institute, 5/19/</w:t>
      </w:r>
      <w:r w:rsidRPr="006867D3">
        <w:rPr>
          <w:rStyle w:val="StyleStyleBold12pt"/>
          <w:rFonts w:ascii="Times New Roman" w:hAnsi="Times New Roman"/>
        </w:rPr>
        <w:t>8</w:t>
      </w:r>
    </w:p>
    <w:p w14:paraId="498C3D31" w14:textId="77777777" w:rsidR="00AC4188" w:rsidRPr="006867D3" w:rsidRDefault="00AC4188" w:rsidP="00AC4188">
      <w:pPr>
        <w:rPr>
          <w:rFonts w:ascii="Times New Roman" w:hAnsi="Times New Roman"/>
        </w:rPr>
      </w:pPr>
      <w:r w:rsidRPr="006867D3">
        <w:rPr>
          <w:rFonts w:ascii="Times New Roman" w:hAnsi="Times New Roman"/>
        </w:rPr>
        <w:t>(Llewellyn, “Everything You Love You Owe to Capitalism,” http://mises.org/story/2982)</w:t>
      </w:r>
    </w:p>
    <w:p w14:paraId="068D8FB0" w14:textId="77777777" w:rsidR="00086C8D" w:rsidRPr="006867D3" w:rsidRDefault="00AC4188" w:rsidP="00086C8D">
      <w:pPr>
        <w:rPr>
          <w:rFonts w:ascii="Times New Roman" w:hAnsi="Times New Roman"/>
        </w:rPr>
      </w:pPr>
      <w:r w:rsidRPr="006867D3">
        <w:rPr>
          <w:rFonts w:ascii="Times New Roman" w:hAnsi="Times New Roman"/>
        </w:rPr>
        <w:t xml:space="preserve">And yet, sitting </w:t>
      </w:r>
    </w:p>
    <w:p w14:paraId="1DCA82D4" w14:textId="7D09C6B8" w:rsidR="00086C8D" w:rsidRPr="006867D3" w:rsidRDefault="00086C8D" w:rsidP="00086C8D">
      <w:pPr>
        <w:rPr>
          <w:rFonts w:ascii="Times New Roman" w:hAnsi="Times New Roman"/>
        </w:rPr>
      </w:pPr>
      <w:r w:rsidRPr="006867D3">
        <w:rPr>
          <w:rFonts w:ascii="Times New Roman" w:hAnsi="Times New Roman"/>
        </w:rPr>
        <w:t>AND</w:t>
      </w:r>
    </w:p>
    <w:p w14:paraId="3A53A95B" w14:textId="3970D088" w:rsidR="00AC4188" w:rsidRPr="006867D3" w:rsidRDefault="00AC4188" w:rsidP="00AC4188">
      <w:pPr>
        <w:rPr>
          <w:rFonts w:ascii="Times New Roman" w:hAnsi="Times New Roman"/>
        </w:rPr>
      </w:pPr>
      <w:proofErr w:type="gramStart"/>
      <w:r w:rsidRPr="006867D3">
        <w:rPr>
          <w:rFonts w:ascii="Times New Roman" w:hAnsi="Times New Roman"/>
        </w:rPr>
        <w:t>millions</w:t>
      </w:r>
      <w:proofErr w:type="gramEnd"/>
      <w:r w:rsidRPr="006867D3">
        <w:rPr>
          <w:rFonts w:ascii="Times New Roman" w:hAnsi="Times New Roman"/>
        </w:rPr>
        <w:t xml:space="preserve"> of innocents.</w:t>
      </w:r>
    </w:p>
    <w:p w14:paraId="3694E2F3" w14:textId="77777777" w:rsidR="00AC4188" w:rsidRPr="006867D3" w:rsidRDefault="00AC4188" w:rsidP="00AC4188">
      <w:pPr>
        <w:rPr>
          <w:rStyle w:val="StyleStyleBold12pt"/>
          <w:rFonts w:ascii="Times New Roman" w:hAnsi="Times New Roman"/>
        </w:rPr>
      </w:pPr>
    </w:p>
    <w:p w14:paraId="08D3446B" w14:textId="77777777" w:rsidR="00AC4188" w:rsidRPr="006867D3" w:rsidRDefault="00AC4188" w:rsidP="00AC4188">
      <w:pPr>
        <w:rPr>
          <w:rStyle w:val="StyleStyleBold12pt"/>
          <w:rFonts w:ascii="Times New Roman" w:hAnsi="Times New Roman"/>
        </w:rPr>
      </w:pPr>
      <w:r w:rsidRPr="006867D3">
        <w:rPr>
          <w:rStyle w:val="StyleStyleBold12pt"/>
          <w:rFonts w:ascii="Times New Roman" w:hAnsi="Times New Roman"/>
        </w:rPr>
        <w:t>The ends justify the means</w:t>
      </w:r>
    </w:p>
    <w:p w14:paraId="2BF482EE" w14:textId="77777777" w:rsidR="00AC4188" w:rsidRPr="006867D3" w:rsidRDefault="00AC4188" w:rsidP="00AC4188">
      <w:pPr>
        <w:rPr>
          <w:rFonts w:ascii="Times New Roman" w:hAnsi="Times New Roman"/>
          <w:sz w:val="16"/>
        </w:rPr>
      </w:pPr>
      <w:r w:rsidRPr="006867D3">
        <w:rPr>
          <w:rStyle w:val="StyleStyleBold12pt"/>
          <w:rFonts w:ascii="Times New Roman" w:hAnsi="Times New Roman"/>
        </w:rPr>
        <w:t>Isaac 2</w:t>
      </w:r>
      <w:r w:rsidRPr="006867D3">
        <w:rPr>
          <w:rFonts w:ascii="Times New Roman" w:hAnsi="Times New Roman"/>
          <w:sz w:val="16"/>
        </w:rPr>
        <w:t xml:space="preserve"> – </w:t>
      </w:r>
      <w:r w:rsidRPr="006867D3">
        <w:rPr>
          <w:rFonts w:ascii="Times New Roman" w:hAnsi="Times New Roman"/>
        </w:rPr>
        <w:t xml:space="preserve">(Jeffrey, Professor of </w:t>
      </w:r>
      <w:proofErr w:type="spellStart"/>
      <w:r w:rsidRPr="006867D3">
        <w:rPr>
          <w:rFonts w:ascii="Times New Roman" w:hAnsi="Times New Roman"/>
        </w:rPr>
        <w:t>PoliSci</w:t>
      </w:r>
      <w:proofErr w:type="spellEnd"/>
      <w:r w:rsidRPr="006867D3">
        <w:rPr>
          <w:rFonts w:ascii="Times New Roman" w:hAnsi="Times New Roman"/>
        </w:rPr>
        <w:t xml:space="preserve"> @ Indiana-Bloomington, Director of the Center for the Study of Democracy and Public Life, PhD Yale, “Ends, Means, and Politics,” Dissent Magazine </w:t>
      </w:r>
      <w:proofErr w:type="spellStart"/>
      <w:r w:rsidRPr="006867D3">
        <w:rPr>
          <w:rFonts w:ascii="Times New Roman" w:hAnsi="Times New Roman"/>
        </w:rPr>
        <w:t>Vol</w:t>
      </w:r>
      <w:proofErr w:type="spellEnd"/>
      <w:r w:rsidRPr="006867D3">
        <w:rPr>
          <w:rFonts w:ascii="Times New Roman" w:hAnsi="Times New Roman"/>
        </w:rPr>
        <w:t xml:space="preserve"> 49 Issue 2)</w:t>
      </w:r>
    </w:p>
    <w:p w14:paraId="1B7E6649" w14:textId="77777777" w:rsidR="00086C8D" w:rsidRPr="006867D3" w:rsidRDefault="00AC4188" w:rsidP="00086C8D">
      <w:pPr>
        <w:rPr>
          <w:rFonts w:ascii="Times New Roman" w:hAnsi="Times New Roman"/>
        </w:rPr>
      </w:pPr>
      <w:r w:rsidRPr="006867D3">
        <w:rPr>
          <w:rFonts w:ascii="Times New Roman" w:hAnsi="Times New Roman"/>
        </w:rPr>
        <w:t xml:space="preserve">As a result, </w:t>
      </w:r>
    </w:p>
    <w:p w14:paraId="7875BF10" w14:textId="582FB648" w:rsidR="00086C8D" w:rsidRPr="006867D3" w:rsidRDefault="00086C8D" w:rsidP="00086C8D">
      <w:pPr>
        <w:rPr>
          <w:rFonts w:ascii="Times New Roman" w:hAnsi="Times New Roman"/>
        </w:rPr>
      </w:pPr>
      <w:r w:rsidRPr="006867D3">
        <w:rPr>
          <w:rFonts w:ascii="Times New Roman" w:hAnsi="Times New Roman"/>
        </w:rPr>
        <w:t>AND</w:t>
      </w:r>
    </w:p>
    <w:p w14:paraId="5E4FB7EE" w14:textId="5B26BEE2" w:rsidR="00AC4188" w:rsidRPr="006867D3" w:rsidRDefault="00AC4188" w:rsidP="00086C8D">
      <w:pPr>
        <w:rPr>
          <w:rFonts w:ascii="Times New Roman" w:hAnsi="Times New Roman"/>
        </w:rPr>
      </w:pPr>
      <w:proofErr w:type="gramStart"/>
      <w:r w:rsidRPr="006867D3">
        <w:rPr>
          <w:rFonts w:ascii="Times New Roman" w:hAnsi="Times New Roman"/>
        </w:rPr>
        <w:t>undermines</w:t>
      </w:r>
      <w:proofErr w:type="gramEnd"/>
      <w:r w:rsidRPr="006867D3">
        <w:rPr>
          <w:rFonts w:ascii="Times New Roman" w:hAnsi="Times New Roman"/>
        </w:rPr>
        <w:t xml:space="preserve"> political effectiveness.</w:t>
      </w:r>
    </w:p>
    <w:p w14:paraId="33500CA3" w14:textId="77777777" w:rsidR="00AC4188" w:rsidRPr="006867D3" w:rsidRDefault="00AC4188" w:rsidP="00AC4188">
      <w:pPr>
        <w:rPr>
          <w:rStyle w:val="StyleStyleBold12pt"/>
          <w:rFonts w:ascii="Times New Roman" w:hAnsi="Times New Roman"/>
        </w:rPr>
      </w:pPr>
    </w:p>
    <w:p w14:paraId="2101A7A0" w14:textId="77777777" w:rsidR="00AC4188" w:rsidRPr="006867D3" w:rsidRDefault="00AC4188" w:rsidP="00AC4188">
      <w:pPr>
        <w:rPr>
          <w:rStyle w:val="StyleStyleBold12pt"/>
          <w:rFonts w:ascii="Times New Roman" w:hAnsi="Times New Roman"/>
        </w:rPr>
      </w:pPr>
      <w:r w:rsidRPr="006867D3">
        <w:rPr>
          <w:rStyle w:val="StyleStyleBold12pt"/>
          <w:rFonts w:ascii="Times New Roman" w:hAnsi="Times New Roman"/>
        </w:rPr>
        <w:t>Capitalism is inevitable and sustainable</w:t>
      </w:r>
    </w:p>
    <w:p w14:paraId="578879DE" w14:textId="77777777" w:rsidR="00AC4188" w:rsidRPr="006867D3" w:rsidRDefault="00AC4188" w:rsidP="00AC4188">
      <w:pPr>
        <w:rPr>
          <w:rFonts w:ascii="Times New Roman" w:hAnsi="Times New Roman"/>
          <w:sz w:val="12"/>
        </w:rPr>
      </w:pPr>
      <w:r w:rsidRPr="006867D3">
        <w:rPr>
          <w:rStyle w:val="StyleStyleBold12pt"/>
          <w:rFonts w:ascii="Times New Roman" w:hAnsi="Times New Roman"/>
        </w:rPr>
        <w:t>Peck 2</w:t>
      </w:r>
      <w:r w:rsidRPr="006867D3">
        <w:rPr>
          <w:rFonts w:ascii="Times New Roman" w:hAnsi="Times New Roman"/>
          <w:sz w:val="12"/>
        </w:rPr>
        <w:t xml:space="preserve"> (</w:t>
      </w:r>
      <w:r w:rsidRPr="006867D3">
        <w:rPr>
          <w:rFonts w:ascii="Times New Roman" w:hAnsi="Times New Roman"/>
        </w:rPr>
        <w:t xml:space="preserve">Canada Research Chair in Urban &amp; Regional Political Economy and Professor of Geography, University of British Columbia. </w:t>
      </w:r>
      <w:proofErr w:type="gramStart"/>
      <w:r w:rsidRPr="006867D3">
        <w:rPr>
          <w:rFonts w:ascii="Times New Roman" w:hAnsi="Times New Roman"/>
        </w:rPr>
        <w:t>Former Honorary Professorial Fellow, School of Environment and Development, University of Manchester.</w:t>
      </w:r>
      <w:proofErr w:type="gramEnd"/>
      <w:r w:rsidRPr="006867D3">
        <w:rPr>
          <w:rFonts w:ascii="Times New Roman" w:hAnsi="Times New Roman"/>
        </w:rPr>
        <w:t xml:space="preserve"> </w:t>
      </w:r>
      <w:proofErr w:type="gramStart"/>
      <w:r w:rsidRPr="006867D3">
        <w:rPr>
          <w:rFonts w:ascii="Times New Roman" w:hAnsi="Times New Roman"/>
        </w:rPr>
        <w:t>PhD in Geography.</w:t>
      </w:r>
      <w:proofErr w:type="gramEnd"/>
      <w:r w:rsidRPr="006867D3">
        <w:rPr>
          <w:rFonts w:ascii="Times New Roman" w:hAnsi="Times New Roman"/>
        </w:rPr>
        <w:t xml:space="preserve"> </w:t>
      </w:r>
      <w:proofErr w:type="gramStart"/>
      <w:r w:rsidRPr="006867D3">
        <w:rPr>
          <w:rFonts w:ascii="Times New Roman" w:hAnsi="Times New Roman"/>
        </w:rPr>
        <w:t xml:space="preserve">AND—Adam </w:t>
      </w:r>
      <w:proofErr w:type="spellStart"/>
      <w:r w:rsidRPr="006867D3">
        <w:rPr>
          <w:rFonts w:ascii="Times New Roman" w:hAnsi="Times New Roman"/>
        </w:rPr>
        <w:t>Tickell</w:t>
      </w:r>
      <w:proofErr w:type="spellEnd"/>
      <w:r w:rsidRPr="006867D3">
        <w:rPr>
          <w:rFonts w:ascii="Times New Roman" w:hAnsi="Times New Roman"/>
        </w:rPr>
        <w:t>—Professor of Geography, University of Bristol.</w:t>
      </w:r>
      <w:proofErr w:type="gramEnd"/>
      <w:r w:rsidRPr="006867D3">
        <w:rPr>
          <w:rFonts w:ascii="Times New Roman" w:hAnsi="Times New Roman"/>
        </w:rPr>
        <w:t xml:space="preserve"> PhD (Jamie, Neoliberalizing space, Antipode 34 (3): 380-404)</w:t>
      </w:r>
    </w:p>
    <w:p w14:paraId="1782DCEE" w14:textId="612E1D2D" w:rsidR="00086C8D" w:rsidRPr="006867D3" w:rsidRDefault="00AC4188" w:rsidP="00086C8D">
      <w:pPr>
        <w:rPr>
          <w:rFonts w:ascii="Times New Roman" w:hAnsi="Times New Roman"/>
        </w:rPr>
      </w:pPr>
      <w:r w:rsidRPr="006867D3">
        <w:rPr>
          <w:rFonts w:ascii="Times New Roman" w:hAnsi="Times New Roman"/>
        </w:rPr>
        <w:t xml:space="preserve">In many respects, </w:t>
      </w:r>
      <w:r w:rsidR="00086C8D" w:rsidRPr="006867D3">
        <w:rPr>
          <w:rFonts w:ascii="Times New Roman" w:hAnsi="Times New Roman"/>
        </w:rPr>
        <w:br/>
        <w:t>AND</w:t>
      </w:r>
    </w:p>
    <w:p w14:paraId="29B82433" w14:textId="1262539B" w:rsidR="00AC4188" w:rsidRPr="006867D3" w:rsidRDefault="00AC4188" w:rsidP="00086C8D">
      <w:pPr>
        <w:rPr>
          <w:rFonts w:ascii="Times New Roman" w:hAnsi="Times New Roman"/>
        </w:rPr>
      </w:pPr>
      <w:proofErr w:type="gramStart"/>
      <w:r w:rsidRPr="006867D3">
        <w:rPr>
          <w:rFonts w:ascii="Times New Roman" w:hAnsi="Times New Roman"/>
        </w:rPr>
        <w:t>to</w:t>
      </w:r>
      <w:proofErr w:type="gramEnd"/>
      <w:r w:rsidRPr="006867D3">
        <w:rPr>
          <w:rFonts w:ascii="Times New Roman" w:hAnsi="Times New Roman"/>
        </w:rPr>
        <w:t xml:space="preserve"> the process</w:t>
      </w:r>
    </w:p>
    <w:p w14:paraId="1851773F" w14:textId="77777777" w:rsidR="00AC4188" w:rsidRPr="006867D3" w:rsidRDefault="00AC4188" w:rsidP="00AC4188">
      <w:pPr>
        <w:rPr>
          <w:rStyle w:val="StyleStyleBold12pt"/>
          <w:rFonts w:ascii="Times New Roman" w:hAnsi="Times New Roman"/>
        </w:rPr>
      </w:pPr>
    </w:p>
    <w:p w14:paraId="085860A4" w14:textId="77777777" w:rsidR="00AC4188" w:rsidRPr="006867D3" w:rsidRDefault="00AC4188" w:rsidP="00AC4188">
      <w:pPr>
        <w:rPr>
          <w:rStyle w:val="StyleStyleBold12pt"/>
          <w:rFonts w:ascii="Times New Roman" w:hAnsi="Times New Roman"/>
        </w:rPr>
      </w:pPr>
      <w:r w:rsidRPr="006867D3">
        <w:rPr>
          <w:rStyle w:val="StyleStyleBold12pt"/>
          <w:rFonts w:ascii="Times New Roman" w:hAnsi="Times New Roman"/>
        </w:rPr>
        <w:t xml:space="preserve">Means the alt fails </w:t>
      </w:r>
    </w:p>
    <w:p w14:paraId="41802242" w14:textId="77777777" w:rsidR="00AC4188" w:rsidRPr="006867D3" w:rsidRDefault="00AC4188" w:rsidP="00AC4188">
      <w:pPr>
        <w:rPr>
          <w:rFonts w:ascii="Times New Roman" w:hAnsi="Times New Roman"/>
        </w:rPr>
      </w:pPr>
      <w:proofErr w:type="spellStart"/>
      <w:r w:rsidRPr="006867D3">
        <w:rPr>
          <w:rStyle w:val="StyleStyleBold12pt"/>
          <w:rFonts w:ascii="Times New Roman" w:hAnsi="Times New Roman"/>
        </w:rPr>
        <w:t>Seabra</w:t>
      </w:r>
      <w:proofErr w:type="spellEnd"/>
      <w:r w:rsidRPr="006867D3">
        <w:rPr>
          <w:rStyle w:val="StyleStyleBold12pt"/>
          <w:rFonts w:ascii="Times New Roman" w:hAnsi="Times New Roman"/>
        </w:rPr>
        <w:t xml:space="preserve"> 12</w:t>
      </w:r>
      <w:r w:rsidRPr="006867D3">
        <w:rPr>
          <w:rFonts w:ascii="Times New Roman" w:hAnsi="Times New Roman"/>
        </w:rPr>
        <w:t xml:space="preserve"> (Leo, has a background in Communication and Broadcasting and a broad experience which includes activities in Marketing, Advertising, Sales and Public Relations, 2/27, “Capitalism can drive Sustainability and also innovation,” http://seabraaffairs.wordpress.com/2012/02/27/capitalism-can-drive-sustainability-and-also-innovation/)</w:t>
      </w:r>
    </w:p>
    <w:p w14:paraId="56209772" w14:textId="77777777" w:rsidR="00086C8D" w:rsidRPr="006867D3" w:rsidRDefault="00AC4188" w:rsidP="00086C8D">
      <w:pPr>
        <w:rPr>
          <w:rFonts w:ascii="Times New Roman" w:hAnsi="Times New Roman"/>
        </w:rPr>
      </w:pPr>
      <w:r w:rsidRPr="006867D3">
        <w:rPr>
          <w:rFonts w:ascii="Times New Roman" w:hAnsi="Times New Roman"/>
        </w:rPr>
        <w:t>There are those</w:t>
      </w:r>
    </w:p>
    <w:p w14:paraId="3D4E5F20" w14:textId="02A4149D" w:rsidR="00086C8D" w:rsidRPr="006867D3" w:rsidRDefault="00086C8D" w:rsidP="00086C8D">
      <w:pPr>
        <w:rPr>
          <w:rFonts w:ascii="Times New Roman" w:hAnsi="Times New Roman"/>
        </w:rPr>
      </w:pPr>
      <w:r w:rsidRPr="006867D3">
        <w:rPr>
          <w:rFonts w:ascii="Times New Roman" w:hAnsi="Times New Roman"/>
        </w:rPr>
        <w:t>AND</w:t>
      </w:r>
    </w:p>
    <w:p w14:paraId="6BAF1E08" w14:textId="3B5EC23D" w:rsidR="00AC4188" w:rsidRPr="006867D3" w:rsidRDefault="00AC4188" w:rsidP="00086C8D">
      <w:pPr>
        <w:rPr>
          <w:rFonts w:ascii="Times New Roman" w:hAnsi="Times New Roman"/>
        </w:rPr>
      </w:pPr>
      <w:r w:rsidRPr="006867D3">
        <w:rPr>
          <w:rFonts w:ascii="Times New Roman" w:hAnsi="Times New Roman"/>
        </w:rPr>
        <w:t>. It regulates itself.</w:t>
      </w:r>
    </w:p>
    <w:p w14:paraId="382013DD" w14:textId="77777777" w:rsidR="00AC4188" w:rsidRPr="006867D3" w:rsidRDefault="00AC4188" w:rsidP="00AC4188">
      <w:pPr>
        <w:rPr>
          <w:rStyle w:val="StyleStyleBold12pt"/>
          <w:rFonts w:ascii="Times New Roman" w:hAnsi="Times New Roman"/>
        </w:rPr>
      </w:pPr>
    </w:p>
    <w:p w14:paraId="41A6E1F9" w14:textId="77777777" w:rsidR="00AC4188" w:rsidRPr="006867D3" w:rsidRDefault="00AC4188" w:rsidP="00AC4188">
      <w:pPr>
        <w:rPr>
          <w:rStyle w:val="StyleStyleBold12pt"/>
          <w:rFonts w:ascii="Times New Roman" w:hAnsi="Times New Roman"/>
        </w:rPr>
      </w:pPr>
    </w:p>
    <w:p w14:paraId="3A37DB62" w14:textId="77777777" w:rsidR="00AC4188" w:rsidRPr="006867D3" w:rsidRDefault="00AC4188" w:rsidP="00AC4188">
      <w:pPr>
        <w:rPr>
          <w:rStyle w:val="StyleStyleBold12pt"/>
          <w:rFonts w:ascii="Times New Roman" w:hAnsi="Times New Roman"/>
        </w:rPr>
      </w:pPr>
      <w:r w:rsidRPr="006867D3">
        <w:rPr>
          <w:rStyle w:val="StyleStyleBold12pt"/>
          <w:rFonts w:ascii="Times New Roman" w:hAnsi="Times New Roman"/>
        </w:rPr>
        <w:t>Capitalism isn’t the root cause</w:t>
      </w:r>
    </w:p>
    <w:p w14:paraId="0BE814D9" w14:textId="77777777" w:rsidR="00AC4188" w:rsidRPr="006867D3" w:rsidRDefault="00AC4188" w:rsidP="00AC4188">
      <w:pPr>
        <w:rPr>
          <w:rFonts w:ascii="Times New Roman" w:hAnsi="Times New Roman"/>
        </w:rPr>
      </w:pPr>
      <w:r w:rsidRPr="006867D3">
        <w:rPr>
          <w:rStyle w:val="StyleStyleBold12pt"/>
          <w:rFonts w:ascii="Times New Roman" w:hAnsi="Times New Roman"/>
        </w:rPr>
        <w:t xml:space="preserve">Roberts and </w:t>
      </w:r>
      <w:proofErr w:type="spellStart"/>
      <w:r w:rsidRPr="006867D3">
        <w:rPr>
          <w:rStyle w:val="StyleStyleBold12pt"/>
          <w:rFonts w:ascii="Times New Roman" w:hAnsi="Times New Roman"/>
        </w:rPr>
        <w:t>Sparke</w:t>
      </w:r>
      <w:proofErr w:type="spellEnd"/>
      <w:r w:rsidRPr="006867D3">
        <w:rPr>
          <w:rStyle w:val="StyleStyleBold12pt"/>
          <w:rFonts w:ascii="Times New Roman" w:hAnsi="Times New Roman"/>
        </w:rPr>
        <w:t xml:space="preserve"> 3</w:t>
      </w:r>
      <w:r w:rsidRPr="006867D3">
        <w:rPr>
          <w:rFonts w:ascii="Times New Roman" w:hAnsi="Times New Roman"/>
        </w:rPr>
        <w:t xml:space="preserve"> (Susan, Professor of Geography – University of Kentucky, and Matthew, Professor of Geography – University of Washington, “Neoliberal Geopolitics,” Antipode, 35(5), p. 886-897)</w:t>
      </w:r>
    </w:p>
    <w:p w14:paraId="61747EEE" w14:textId="27150F45" w:rsidR="00086C8D" w:rsidRPr="006867D3" w:rsidRDefault="00AC4188" w:rsidP="00086C8D">
      <w:pPr>
        <w:rPr>
          <w:rFonts w:ascii="Times New Roman" w:hAnsi="Times New Roman"/>
        </w:rPr>
      </w:pPr>
      <w:r w:rsidRPr="006867D3">
        <w:rPr>
          <w:rFonts w:ascii="Times New Roman" w:hAnsi="Times New Roman"/>
        </w:rPr>
        <w:t xml:space="preserve">Barnett’s work is </w:t>
      </w:r>
    </w:p>
    <w:p w14:paraId="4FCDD329" w14:textId="262AAB6E" w:rsidR="00086C8D" w:rsidRPr="006867D3" w:rsidRDefault="00086C8D" w:rsidP="00086C8D">
      <w:pPr>
        <w:rPr>
          <w:rFonts w:ascii="Times New Roman" w:hAnsi="Times New Roman"/>
        </w:rPr>
      </w:pPr>
      <w:r w:rsidRPr="006867D3">
        <w:rPr>
          <w:rFonts w:ascii="Times New Roman" w:hAnsi="Times New Roman"/>
        </w:rPr>
        <w:t>AND</w:t>
      </w:r>
    </w:p>
    <w:p w14:paraId="4D364FD8" w14:textId="6BB7712C" w:rsidR="00AC4188" w:rsidRPr="006867D3" w:rsidRDefault="00AC4188" w:rsidP="00086C8D">
      <w:pPr>
        <w:rPr>
          <w:rFonts w:ascii="Times New Roman" w:hAnsi="Times New Roman"/>
        </w:rPr>
      </w:pPr>
      <w:proofErr w:type="gramStart"/>
      <w:r w:rsidRPr="006867D3">
        <w:rPr>
          <w:rFonts w:ascii="Times New Roman" w:hAnsi="Times New Roman"/>
        </w:rPr>
        <w:t>the</w:t>
      </w:r>
      <w:proofErr w:type="gramEnd"/>
      <w:r w:rsidRPr="006867D3">
        <w:rPr>
          <w:rFonts w:ascii="Times New Roman" w:hAnsi="Times New Roman"/>
        </w:rPr>
        <w:t xml:space="preserve"> inter-articulations.</w:t>
      </w:r>
    </w:p>
    <w:p w14:paraId="37A1F413" w14:textId="77777777" w:rsidR="00AC4188" w:rsidRPr="006867D3" w:rsidRDefault="00AC4188" w:rsidP="00AC4188">
      <w:pPr>
        <w:rPr>
          <w:rStyle w:val="StyleStyleBold12pt"/>
          <w:rFonts w:ascii="Times New Roman" w:hAnsi="Times New Roman"/>
        </w:rPr>
      </w:pPr>
    </w:p>
    <w:p w14:paraId="5B1D583D" w14:textId="77777777" w:rsidR="00AC4188" w:rsidRPr="006867D3" w:rsidRDefault="00AC4188" w:rsidP="00AC4188">
      <w:pPr>
        <w:rPr>
          <w:rStyle w:val="StyleStyleBold12pt"/>
          <w:rFonts w:ascii="Times New Roman" w:hAnsi="Times New Roman"/>
        </w:rPr>
      </w:pPr>
      <w:r w:rsidRPr="006867D3">
        <w:rPr>
          <w:rStyle w:val="StyleStyleBold12pt"/>
          <w:rFonts w:ascii="Times New Roman" w:hAnsi="Times New Roman"/>
        </w:rPr>
        <w:t>Capitalism is key to maintain the free market, the value of an individual, and free trade</w:t>
      </w:r>
    </w:p>
    <w:p w14:paraId="0FCF061D" w14:textId="77777777" w:rsidR="00AC4188" w:rsidRPr="006867D3" w:rsidRDefault="00AC4188" w:rsidP="00AC4188">
      <w:pPr>
        <w:rPr>
          <w:rFonts w:ascii="Times New Roman" w:hAnsi="Times New Roman"/>
        </w:rPr>
      </w:pPr>
      <w:proofErr w:type="spellStart"/>
      <w:r w:rsidRPr="006867D3">
        <w:rPr>
          <w:rStyle w:val="StyleStyleBold12pt"/>
          <w:rFonts w:ascii="Times New Roman" w:hAnsi="Times New Roman"/>
        </w:rPr>
        <w:t>Olssen</w:t>
      </w:r>
      <w:proofErr w:type="spellEnd"/>
      <w:r w:rsidRPr="006867D3">
        <w:rPr>
          <w:rStyle w:val="StyleStyleBold12pt"/>
          <w:rFonts w:ascii="Times New Roman" w:hAnsi="Times New Roman"/>
        </w:rPr>
        <w:t xml:space="preserve"> 5</w:t>
      </w:r>
      <w:r w:rsidRPr="006867D3">
        <w:rPr>
          <w:rFonts w:ascii="Times New Roman" w:hAnsi="Times New Roman"/>
        </w:rPr>
        <w:t xml:space="preserve"> (Professor of Political Theory and Education (May 2005, Mark </w:t>
      </w:r>
      <w:proofErr w:type="spellStart"/>
      <w:r w:rsidRPr="006867D3">
        <w:rPr>
          <w:rFonts w:ascii="Times New Roman" w:hAnsi="Times New Roman"/>
        </w:rPr>
        <w:t>Olssen</w:t>
      </w:r>
      <w:proofErr w:type="spellEnd"/>
      <w:r w:rsidRPr="006867D3">
        <w:rPr>
          <w:rFonts w:ascii="Times New Roman" w:hAnsi="Times New Roman"/>
        </w:rPr>
        <w:t>, Professor of Political Theory and Education, PhD Political Studies</w:t>
      </w:r>
      <w:proofErr w:type="gramStart"/>
      <w:r w:rsidRPr="006867D3">
        <w:rPr>
          <w:rFonts w:ascii="Times New Roman" w:hAnsi="Times New Roman"/>
        </w:rPr>
        <w:t>,  and</w:t>
      </w:r>
      <w:proofErr w:type="gramEnd"/>
      <w:r w:rsidRPr="006867D3">
        <w:rPr>
          <w:rFonts w:ascii="Times New Roman" w:hAnsi="Times New Roman"/>
        </w:rPr>
        <w:t xml:space="preserve"> Michael A. Peters, Ph.D. Philosophy of Education, M.A., Philosophy,  Professor Educational Policy Studies,  Adjunct Professor School of </w:t>
      </w:r>
      <w:proofErr w:type="spellStart"/>
      <w:r w:rsidRPr="006867D3">
        <w:rPr>
          <w:rFonts w:ascii="Times New Roman" w:hAnsi="Times New Roman"/>
        </w:rPr>
        <w:t>Foriegn</w:t>
      </w:r>
      <w:proofErr w:type="spellEnd"/>
      <w:r w:rsidRPr="006867D3">
        <w:rPr>
          <w:rFonts w:ascii="Times New Roman" w:hAnsi="Times New Roman"/>
        </w:rPr>
        <w:t xml:space="preserve"> Studies,  Journal of Education Policy,  Vol. 20, No. 3, pp. 313–345, “Neoliberalism, higher education and the knowledge economy: from the free market to knowledge capitalism,” </w:t>
      </w:r>
      <w:proofErr w:type="spellStart"/>
      <w:r w:rsidRPr="006867D3">
        <w:rPr>
          <w:rFonts w:ascii="Times New Roman" w:hAnsi="Times New Roman"/>
        </w:rPr>
        <w:t>ebscohost</w:t>
      </w:r>
      <w:proofErr w:type="spellEnd"/>
      <w:r w:rsidRPr="006867D3">
        <w:rPr>
          <w:rFonts w:ascii="Times New Roman" w:hAnsi="Times New Roman"/>
        </w:rPr>
        <w:t>)</w:t>
      </w:r>
    </w:p>
    <w:p w14:paraId="4B1927AF" w14:textId="77777777" w:rsidR="00086C8D" w:rsidRPr="006867D3" w:rsidRDefault="00AC4188" w:rsidP="00086C8D">
      <w:pPr>
        <w:rPr>
          <w:rFonts w:ascii="Times New Roman" w:hAnsi="Times New Roman"/>
        </w:rPr>
      </w:pPr>
      <w:r w:rsidRPr="006867D3">
        <w:rPr>
          <w:rFonts w:ascii="Times New Roman" w:hAnsi="Times New Roman"/>
        </w:rPr>
        <w:t xml:space="preserve">Within higher education </w:t>
      </w:r>
    </w:p>
    <w:p w14:paraId="64B150F0" w14:textId="017B0359" w:rsidR="00086C8D" w:rsidRPr="006867D3" w:rsidRDefault="00086C8D" w:rsidP="00086C8D">
      <w:pPr>
        <w:rPr>
          <w:rFonts w:ascii="Times New Roman" w:hAnsi="Times New Roman"/>
        </w:rPr>
      </w:pPr>
      <w:r w:rsidRPr="006867D3">
        <w:rPr>
          <w:rFonts w:ascii="Times New Roman" w:hAnsi="Times New Roman"/>
        </w:rPr>
        <w:t>AND</w:t>
      </w:r>
    </w:p>
    <w:p w14:paraId="142A33DF" w14:textId="1F14313A" w:rsidR="00AC4188" w:rsidRPr="006867D3" w:rsidRDefault="00AC4188" w:rsidP="00086C8D">
      <w:pPr>
        <w:rPr>
          <w:rFonts w:ascii="Times New Roman" w:hAnsi="Times New Roman"/>
        </w:rPr>
      </w:pPr>
      <w:proofErr w:type="gramStart"/>
      <w:r w:rsidRPr="006867D3">
        <w:rPr>
          <w:rFonts w:ascii="Times New Roman" w:hAnsi="Times New Roman"/>
        </w:rPr>
        <w:t>and</w:t>
      </w:r>
      <w:proofErr w:type="gramEnd"/>
      <w:r w:rsidRPr="006867D3">
        <w:rPr>
          <w:rFonts w:ascii="Times New Roman" w:hAnsi="Times New Roman"/>
        </w:rPr>
        <w:t xml:space="preserve"> ‘open’ economies.</w:t>
      </w:r>
    </w:p>
    <w:p w14:paraId="3214A15E" w14:textId="77777777" w:rsidR="00AC4188" w:rsidRPr="006867D3" w:rsidRDefault="00AC4188" w:rsidP="00AC4188">
      <w:pPr>
        <w:rPr>
          <w:rStyle w:val="StyleStyleBold12pt"/>
          <w:rFonts w:ascii="Times New Roman" w:hAnsi="Times New Roman"/>
        </w:rPr>
      </w:pPr>
    </w:p>
    <w:p w14:paraId="5C7F6532" w14:textId="77777777" w:rsidR="00AC4188" w:rsidRPr="006867D3" w:rsidRDefault="00AC4188" w:rsidP="00AC4188">
      <w:pPr>
        <w:rPr>
          <w:rStyle w:val="StyleStyleBold12pt"/>
          <w:rFonts w:ascii="Times New Roman" w:hAnsi="Times New Roman"/>
        </w:rPr>
      </w:pPr>
      <w:r w:rsidRPr="006867D3">
        <w:rPr>
          <w:rStyle w:val="StyleStyleBold12pt"/>
          <w:rFonts w:ascii="Times New Roman" w:hAnsi="Times New Roman"/>
        </w:rPr>
        <w:t>Growth empirically shields the environment – multiple reasons</w:t>
      </w:r>
    </w:p>
    <w:p w14:paraId="1E5A0509" w14:textId="77777777" w:rsidR="00AC4188" w:rsidRPr="006867D3" w:rsidRDefault="00AC4188" w:rsidP="00AC4188">
      <w:pPr>
        <w:rPr>
          <w:rFonts w:ascii="Times New Roman" w:hAnsi="Times New Roman"/>
          <w:b/>
          <w:sz w:val="24"/>
        </w:rPr>
      </w:pPr>
      <w:proofErr w:type="spellStart"/>
      <w:r w:rsidRPr="006867D3">
        <w:rPr>
          <w:rStyle w:val="StyleStyleBold12pt"/>
          <w:rFonts w:ascii="Times New Roman" w:hAnsi="Times New Roman"/>
        </w:rPr>
        <w:t>Norberg</w:t>
      </w:r>
      <w:proofErr w:type="spellEnd"/>
      <w:r w:rsidRPr="006867D3">
        <w:rPr>
          <w:rStyle w:val="StyleStyleBold12pt"/>
          <w:rFonts w:ascii="Times New Roman" w:hAnsi="Times New Roman"/>
        </w:rPr>
        <w:t xml:space="preserve"> 3 </w:t>
      </w:r>
      <w:r w:rsidRPr="006867D3">
        <w:rPr>
          <w:rFonts w:ascii="Times New Roman" w:hAnsi="Times New Roman"/>
        </w:rPr>
        <w:t xml:space="preserve">(Johan </w:t>
      </w:r>
      <w:proofErr w:type="spellStart"/>
      <w:r w:rsidRPr="006867D3">
        <w:rPr>
          <w:rFonts w:ascii="Times New Roman" w:hAnsi="Times New Roman"/>
        </w:rPr>
        <w:t>Norberg</w:t>
      </w:r>
      <w:proofErr w:type="spellEnd"/>
      <w:r w:rsidRPr="006867D3">
        <w:rPr>
          <w:rFonts w:ascii="Times New Roman" w:hAnsi="Times New Roman"/>
        </w:rPr>
        <w:t xml:space="preserve">, MA in History Fellow at </w:t>
      </w:r>
      <w:proofErr w:type="spellStart"/>
      <w:r w:rsidRPr="006867D3">
        <w:rPr>
          <w:rFonts w:ascii="Times New Roman" w:hAnsi="Times New Roman"/>
        </w:rPr>
        <w:t>Timbro</w:t>
      </w:r>
      <w:proofErr w:type="spellEnd"/>
      <w:r w:rsidRPr="006867D3">
        <w:rPr>
          <w:rFonts w:ascii="Times New Roman" w:hAnsi="Times New Roman"/>
        </w:rPr>
        <w:t>, MA with a focus in economics and philosophy, In Defense of Global Capitalism, p. 225-237)</w:t>
      </w:r>
    </w:p>
    <w:p w14:paraId="08A3D84C" w14:textId="77777777" w:rsidR="00086C8D" w:rsidRPr="006867D3" w:rsidRDefault="00AC4188" w:rsidP="00086C8D">
      <w:pPr>
        <w:rPr>
          <w:rFonts w:ascii="Times New Roman" w:hAnsi="Times New Roman"/>
        </w:rPr>
      </w:pPr>
      <w:r w:rsidRPr="006867D3">
        <w:rPr>
          <w:rFonts w:ascii="Times New Roman" w:hAnsi="Times New Roman"/>
        </w:rPr>
        <w:t>All over the world</w:t>
      </w:r>
    </w:p>
    <w:p w14:paraId="7008F1A0" w14:textId="222A68E9" w:rsidR="00086C8D" w:rsidRPr="006867D3" w:rsidRDefault="00086C8D" w:rsidP="00086C8D">
      <w:pPr>
        <w:rPr>
          <w:rFonts w:ascii="Times New Roman" w:hAnsi="Times New Roman"/>
        </w:rPr>
      </w:pPr>
      <w:r w:rsidRPr="006867D3">
        <w:rPr>
          <w:rFonts w:ascii="Times New Roman" w:hAnsi="Times New Roman"/>
        </w:rPr>
        <w:t>AND</w:t>
      </w:r>
    </w:p>
    <w:p w14:paraId="7E7FE3E3" w14:textId="10ADA112" w:rsidR="00AC4188" w:rsidRPr="006867D3" w:rsidRDefault="00AC4188" w:rsidP="00086C8D">
      <w:pPr>
        <w:rPr>
          <w:rFonts w:ascii="Times New Roman" w:hAnsi="Times New Roman"/>
        </w:rPr>
      </w:pPr>
      <w:r w:rsidRPr="006867D3">
        <w:rPr>
          <w:rFonts w:ascii="Times New Roman" w:hAnsi="Times New Roman"/>
        </w:rPr>
        <w:t xml:space="preserve"> </w:t>
      </w:r>
      <w:proofErr w:type="gramStart"/>
      <w:r w:rsidRPr="006867D3">
        <w:rPr>
          <w:rFonts w:ascii="Times New Roman" w:hAnsi="Times New Roman"/>
        </w:rPr>
        <w:t>period</w:t>
      </w:r>
      <w:proofErr w:type="gramEnd"/>
      <w:r w:rsidRPr="006867D3">
        <w:rPr>
          <w:rFonts w:ascii="Times New Roman" w:hAnsi="Times New Roman"/>
        </w:rPr>
        <w:t xml:space="preserve"> of globalization. </w:t>
      </w:r>
    </w:p>
    <w:p w14:paraId="0B566F75" w14:textId="77777777" w:rsidR="00AC4188" w:rsidRPr="006867D3" w:rsidRDefault="00AC4188" w:rsidP="00AC4188">
      <w:pPr>
        <w:rPr>
          <w:rStyle w:val="StyleStyleBold12pt"/>
          <w:rFonts w:ascii="Times New Roman" w:hAnsi="Times New Roman"/>
        </w:rPr>
      </w:pPr>
    </w:p>
    <w:p w14:paraId="0DFE95E0" w14:textId="77777777" w:rsidR="00AC4188" w:rsidRPr="006867D3" w:rsidRDefault="00AC4188" w:rsidP="00AC4188">
      <w:pPr>
        <w:rPr>
          <w:rStyle w:val="StyleStyleBold12pt"/>
          <w:rFonts w:ascii="Times New Roman" w:hAnsi="Times New Roman"/>
        </w:rPr>
      </w:pPr>
      <w:r w:rsidRPr="006867D3">
        <w:rPr>
          <w:rStyle w:val="StyleStyleBold12pt"/>
          <w:rFonts w:ascii="Times New Roman" w:hAnsi="Times New Roman"/>
        </w:rPr>
        <w:t>Transition wars disad</w:t>
      </w:r>
    </w:p>
    <w:p w14:paraId="7AC878F4" w14:textId="77777777" w:rsidR="00AC4188" w:rsidRPr="006867D3" w:rsidRDefault="00AC4188" w:rsidP="00AC4188">
      <w:pPr>
        <w:pStyle w:val="citenon-bold"/>
        <w:rPr>
          <w:b/>
          <w:bCs/>
          <w:sz w:val="24"/>
        </w:rPr>
      </w:pPr>
      <w:r w:rsidRPr="006867D3">
        <w:rPr>
          <w:rStyle w:val="StyleTimesNewRoman12ptBold"/>
          <w:rFonts w:eastAsiaTheme="majorEastAsia"/>
        </w:rPr>
        <w:t>Aligica 03</w:t>
      </w:r>
      <w:r w:rsidRPr="006867D3">
        <w:t>(Paul Aligica, Fellow at the Mercatus Center at George Mason University and Adjunct Fellow at the Hudson Institute, “The Great Transition and the Social Limits to Growth: Herman Kahn on Social Change and Global Economic Development”, April 21, http://www.hudson.org/index.cfm</w:t>
      </w:r>
      <w:proofErr w:type="gramStart"/>
      <w:r w:rsidRPr="006867D3">
        <w:t>?fuseaction</w:t>
      </w:r>
      <w:proofErr w:type="gramEnd"/>
      <w:r w:rsidRPr="006867D3">
        <w:t>=publication_details&amp;id=2827)</w:t>
      </w:r>
    </w:p>
    <w:p w14:paraId="4724C217" w14:textId="77777777" w:rsidR="00086C8D" w:rsidRPr="006867D3" w:rsidRDefault="00AC4188" w:rsidP="00086C8D">
      <w:pPr>
        <w:rPr>
          <w:rFonts w:ascii="Times New Roman" w:hAnsi="Times New Roman"/>
        </w:rPr>
      </w:pPr>
      <w:r w:rsidRPr="006867D3">
        <w:rPr>
          <w:rFonts w:ascii="Times New Roman" w:hAnsi="Times New Roman"/>
        </w:rPr>
        <w:t xml:space="preserve">Stopping things </w:t>
      </w:r>
    </w:p>
    <w:p w14:paraId="163656AB" w14:textId="3DA7A920" w:rsidR="00086C8D" w:rsidRPr="006867D3" w:rsidRDefault="00086C8D" w:rsidP="00086C8D">
      <w:pPr>
        <w:rPr>
          <w:rFonts w:ascii="Times New Roman" w:hAnsi="Times New Roman"/>
        </w:rPr>
      </w:pPr>
      <w:r w:rsidRPr="006867D3">
        <w:rPr>
          <w:rFonts w:ascii="Times New Roman" w:hAnsi="Times New Roman"/>
        </w:rPr>
        <w:t>AND</w:t>
      </w:r>
    </w:p>
    <w:p w14:paraId="77D52CE3" w14:textId="6836B7CE" w:rsidR="00AC4188" w:rsidRPr="006867D3" w:rsidRDefault="00AC4188" w:rsidP="00086C8D">
      <w:pPr>
        <w:rPr>
          <w:rFonts w:ascii="Times New Roman" w:hAnsi="Times New Roman"/>
        </w:rPr>
      </w:pPr>
      <w:proofErr w:type="gramStart"/>
      <w:r w:rsidRPr="006867D3">
        <w:rPr>
          <w:rFonts w:ascii="Times New Roman" w:hAnsi="Times New Roman"/>
        </w:rPr>
        <w:t>(Kahn, 1976, 210; 1984).</w:t>
      </w:r>
      <w:proofErr w:type="gramEnd"/>
    </w:p>
    <w:p w14:paraId="4827F13B" w14:textId="77777777" w:rsidR="00AC4188" w:rsidRPr="006867D3" w:rsidRDefault="00AC4188" w:rsidP="00AC4188">
      <w:pPr>
        <w:rPr>
          <w:rStyle w:val="StyleStyleBold12pt"/>
          <w:rFonts w:ascii="Times New Roman" w:hAnsi="Times New Roman"/>
        </w:rPr>
      </w:pPr>
    </w:p>
    <w:p w14:paraId="3F5E4C82" w14:textId="77777777" w:rsidR="00AC4188" w:rsidRPr="006867D3" w:rsidRDefault="00AC4188" w:rsidP="00AC4188">
      <w:pPr>
        <w:rPr>
          <w:rStyle w:val="StyleStyleBold12pt"/>
          <w:rFonts w:ascii="Times New Roman" w:hAnsi="Times New Roman"/>
        </w:rPr>
      </w:pPr>
      <w:r w:rsidRPr="006867D3">
        <w:rPr>
          <w:rStyle w:val="StyleStyleBold12pt"/>
          <w:rFonts w:ascii="Times New Roman" w:hAnsi="Times New Roman"/>
        </w:rPr>
        <w:t>Alt fails in more cooperate further exacerbating capitalism</w:t>
      </w:r>
    </w:p>
    <w:p w14:paraId="1FA9FC88" w14:textId="7D576FCF" w:rsidR="00AC4188" w:rsidRPr="006867D3" w:rsidRDefault="00AC4188" w:rsidP="00AC4188">
      <w:pPr>
        <w:rPr>
          <w:rFonts w:ascii="Times New Roman" w:hAnsi="Times New Roman"/>
        </w:rPr>
      </w:pPr>
      <w:r w:rsidRPr="006867D3">
        <w:rPr>
          <w:rStyle w:val="StyleStyleBold12pt"/>
          <w:rFonts w:ascii="Times New Roman" w:hAnsi="Times New Roman"/>
        </w:rPr>
        <w:t xml:space="preserve">Legrain </w:t>
      </w:r>
      <w:r w:rsidR="00086C8D" w:rsidRPr="006867D3">
        <w:rPr>
          <w:rStyle w:val="StyleStyleBold12pt"/>
          <w:rFonts w:ascii="Times New Roman" w:hAnsi="Times New Roman"/>
        </w:rPr>
        <w:t>2K</w:t>
      </w:r>
      <w:r w:rsidRPr="006867D3">
        <w:rPr>
          <w:rFonts w:ascii="Times New Roman" w:hAnsi="Times New Roman"/>
        </w:rPr>
        <w:t xml:space="preserve"> (</w:t>
      </w:r>
      <w:proofErr w:type="spellStart"/>
      <w:r w:rsidRPr="006867D3">
        <w:rPr>
          <w:rFonts w:ascii="Times New Roman" w:hAnsi="Times New Roman"/>
        </w:rPr>
        <w:t>Phillipe</w:t>
      </w:r>
      <w:proofErr w:type="spellEnd"/>
      <w:r w:rsidRPr="006867D3">
        <w:rPr>
          <w:rFonts w:ascii="Times New Roman" w:hAnsi="Times New Roman"/>
        </w:rPr>
        <w:t xml:space="preserve"> Legrain, special adviser to the WTO director general Mike Moore, 2000, The WTO: Boon or Bane for the Developing World, p. http://www.focusweb.org/publications/2000/The%20WTOThe%20WTO-Boon%20or%20Bane%20for%20the%20Developing%20World.htm)</w:t>
      </w:r>
    </w:p>
    <w:p w14:paraId="5568B4AC" w14:textId="77777777" w:rsidR="00086C8D" w:rsidRPr="006867D3" w:rsidRDefault="00AC4188" w:rsidP="00086C8D">
      <w:pPr>
        <w:rPr>
          <w:rFonts w:ascii="Times New Roman" w:hAnsi="Times New Roman"/>
        </w:rPr>
      </w:pPr>
      <w:r w:rsidRPr="006867D3">
        <w:rPr>
          <w:rFonts w:ascii="Times New Roman" w:hAnsi="Times New Roman"/>
        </w:rPr>
        <w:t xml:space="preserve">A convincing case </w:t>
      </w:r>
    </w:p>
    <w:p w14:paraId="5A9EE579" w14:textId="1CD62C46" w:rsidR="00086C8D" w:rsidRPr="006867D3" w:rsidRDefault="00086C8D" w:rsidP="00086C8D">
      <w:pPr>
        <w:rPr>
          <w:rFonts w:ascii="Times New Roman" w:hAnsi="Times New Roman"/>
        </w:rPr>
      </w:pPr>
      <w:r w:rsidRPr="006867D3">
        <w:rPr>
          <w:rFonts w:ascii="Times New Roman" w:hAnsi="Times New Roman"/>
        </w:rPr>
        <w:t>AND</w:t>
      </w:r>
    </w:p>
    <w:p w14:paraId="4200A97E" w14:textId="1E694A2B" w:rsidR="00AC4188" w:rsidRPr="006867D3" w:rsidRDefault="00AC4188" w:rsidP="00AC4188">
      <w:pPr>
        <w:rPr>
          <w:rFonts w:ascii="Times New Roman" w:hAnsi="Times New Roman"/>
        </w:rPr>
      </w:pPr>
      <w:proofErr w:type="gramStart"/>
      <w:r w:rsidRPr="006867D3">
        <w:rPr>
          <w:rFonts w:ascii="Times New Roman" w:hAnsi="Times New Roman"/>
        </w:rPr>
        <w:t>counterparts</w:t>
      </w:r>
      <w:proofErr w:type="gramEnd"/>
      <w:r w:rsidRPr="006867D3">
        <w:rPr>
          <w:rFonts w:ascii="Times New Roman" w:hAnsi="Times New Roman"/>
        </w:rPr>
        <w:t xml:space="preserve"> 30 years ago. </w:t>
      </w:r>
    </w:p>
    <w:p w14:paraId="6E96F976" w14:textId="484F11BD" w:rsidR="00AC4188" w:rsidRPr="006867D3" w:rsidRDefault="004630D2" w:rsidP="00086C8D">
      <w:pPr>
        <w:pStyle w:val="Heading2"/>
        <w:rPr>
          <w:rStyle w:val="StyleStyleBold12pt"/>
          <w:rFonts w:ascii="Times New Roman" w:hAnsi="Times New Roman" w:cs="Times New Roman"/>
          <w:b/>
          <w:sz w:val="44"/>
          <w:u w:val="double"/>
        </w:rPr>
      </w:pPr>
      <w:r w:rsidRPr="006867D3">
        <w:rPr>
          <w:rFonts w:ascii="Times New Roman" w:hAnsi="Times New Roman" w:cs="Times New Roman"/>
        </w:rPr>
        <w:t>2AC – OFAC ADV CP</w:t>
      </w:r>
    </w:p>
    <w:p w14:paraId="4595157D" w14:textId="46649856" w:rsidR="00AC4188" w:rsidRPr="006867D3" w:rsidRDefault="00AC4188" w:rsidP="00AC4188">
      <w:pPr>
        <w:rPr>
          <w:rFonts w:ascii="Times New Roman" w:hAnsi="Times New Roman"/>
          <w:b/>
          <w:sz w:val="24"/>
        </w:rPr>
      </w:pPr>
      <w:r w:rsidRPr="006867D3">
        <w:rPr>
          <w:rStyle w:val="StyleStyleBold12pt"/>
          <w:rFonts w:ascii="Times New Roman" w:hAnsi="Times New Roman"/>
        </w:rPr>
        <w:t xml:space="preserve">Plan is the vital internal link to terror – the counterplan has no chance of solving </w:t>
      </w:r>
    </w:p>
    <w:p w14:paraId="03663175" w14:textId="77777777" w:rsidR="00AC4188" w:rsidRPr="006867D3" w:rsidRDefault="00AC4188" w:rsidP="00AC4188">
      <w:pPr>
        <w:rPr>
          <w:rFonts w:ascii="Times New Roman" w:hAnsi="Times New Roman"/>
        </w:rPr>
      </w:pPr>
      <w:r w:rsidRPr="006867D3">
        <w:rPr>
          <w:rStyle w:val="StyleStyleBold12pt"/>
          <w:rFonts w:ascii="Times New Roman" w:hAnsi="Times New Roman"/>
        </w:rPr>
        <w:t xml:space="preserve">Olson &amp; Lee 2012 </w:t>
      </w:r>
      <w:r w:rsidRPr="006867D3">
        <w:rPr>
          <w:rFonts w:ascii="Times New Roman" w:hAnsi="Times New Roman"/>
        </w:rPr>
        <w:t xml:space="preserve">Eric L Olson serves as Associate Director of the Mexico Institute at the Woodrow Wilson International Center for Scholars in Washington, DC. Erik Lee serves as Associate Director at the North American Center for Transborder Studies (NACTS) at Arizona State University. “The State of Security in the U.S.-Mexico Border Region” Working Paper Series on the State of the U.S.-Mexico Border August 2012 </w:t>
      </w:r>
      <w:hyperlink r:id="rId9" w:history="1">
        <w:r w:rsidRPr="006867D3">
          <w:rPr>
            <w:rFonts w:ascii="Times New Roman" w:hAnsi="Times New Roman"/>
          </w:rPr>
          <w:t>http://www.wilsoncenter.org/sites/default/files/State_of_Border_Security_Olson_Lee.pdf</w:t>
        </w:r>
      </w:hyperlink>
    </w:p>
    <w:p w14:paraId="698B9F81" w14:textId="77777777" w:rsidR="006867D3" w:rsidRPr="006867D3" w:rsidRDefault="00AC4188" w:rsidP="006867D3">
      <w:pPr>
        <w:rPr>
          <w:rFonts w:ascii="Times New Roman" w:hAnsi="Times New Roman"/>
        </w:rPr>
      </w:pPr>
      <w:r w:rsidRPr="006867D3">
        <w:rPr>
          <w:rFonts w:ascii="Times New Roman" w:hAnsi="Times New Roman"/>
        </w:rPr>
        <w:t xml:space="preserve">Lasting progress in U.S.-Mexico </w:t>
      </w:r>
    </w:p>
    <w:p w14:paraId="52CE9F9E" w14:textId="5BCE6489" w:rsidR="006867D3" w:rsidRPr="006867D3" w:rsidRDefault="006867D3" w:rsidP="006867D3">
      <w:pPr>
        <w:rPr>
          <w:rFonts w:ascii="Times New Roman" w:hAnsi="Times New Roman"/>
        </w:rPr>
      </w:pPr>
      <w:r w:rsidRPr="006867D3">
        <w:rPr>
          <w:rFonts w:ascii="Times New Roman" w:hAnsi="Times New Roman"/>
        </w:rPr>
        <w:t>AND</w:t>
      </w:r>
    </w:p>
    <w:p w14:paraId="02840F34" w14:textId="2C72FFDE" w:rsidR="00AC4188" w:rsidRPr="006867D3" w:rsidRDefault="00AC4188" w:rsidP="006867D3">
      <w:pPr>
        <w:rPr>
          <w:rFonts w:ascii="Times New Roman" w:hAnsi="Times New Roman"/>
        </w:rPr>
      </w:pPr>
      <w:proofErr w:type="gramStart"/>
      <w:r w:rsidRPr="006867D3">
        <w:rPr>
          <w:rFonts w:ascii="Times New Roman" w:hAnsi="Times New Roman"/>
        </w:rPr>
        <w:t>American commercial network.</w:t>
      </w:r>
      <w:proofErr w:type="gramEnd"/>
      <w:r w:rsidRPr="006867D3">
        <w:rPr>
          <w:rFonts w:ascii="Times New Roman" w:hAnsi="Times New Roman"/>
        </w:rPr>
        <w:t xml:space="preserve"> </w:t>
      </w:r>
    </w:p>
    <w:p w14:paraId="70AEDAD8" w14:textId="77777777" w:rsidR="00AC4188" w:rsidRPr="006867D3" w:rsidRDefault="00AC4188" w:rsidP="00AC4188">
      <w:pPr>
        <w:rPr>
          <w:rStyle w:val="StyleStyleBold12pt"/>
          <w:rFonts w:ascii="Times New Roman" w:hAnsi="Times New Roman"/>
        </w:rPr>
      </w:pPr>
    </w:p>
    <w:p w14:paraId="4C424A0B" w14:textId="77777777" w:rsidR="00AC4188" w:rsidRPr="006867D3" w:rsidRDefault="00AC4188" w:rsidP="00AC4188">
      <w:pPr>
        <w:rPr>
          <w:rStyle w:val="StyleStyleBold12pt"/>
          <w:rFonts w:ascii="Times New Roman" w:hAnsi="Times New Roman"/>
        </w:rPr>
      </w:pPr>
      <w:r w:rsidRPr="006867D3">
        <w:rPr>
          <w:rStyle w:val="StyleStyleBold12pt"/>
          <w:rFonts w:ascii="Times New Roman" w:hAnsi="Times New Roman"/>
        </w:rPr>
        <w:t>OFAC is ineffective—empirics prove that opening one part of sanction fails—the plan is key to the spills advantage</w:t>
      </w:r>
    </w:p>
    <w:p w14:paraId="261F6B6E" w14:textId="77777777" w:rsidR="00AC4188" w:rsidRPr="006867D3" w:rsidRDefault="00AC4188" w:rsidP="00AC4188">
      <w:pPr>
        <w:rPr>
          <w:rFonts w:ascii="Times New Roman" w:hAnsi="Times New Roman"/>
        </w:rPr>
      </w:pPr>
      <w:r w:rsidRPr="006867D3">
        <w:rPr>
          <w:rFonts w:ascii="Times New Roman" w:hAnsi="Times New Roman"/>
        </w:rPr>
        <w:t xml:space="preserve">John </w:t>
      </w:r>
      <w:r w:rsidRPr="006867D3">
        <w:rPr>
          <w:rStyle w:val="StyleStyleBold12pt"/>
          <w:rFonts w:ascii="Times New Roman" w:hAnsi="Times New Roman"/>
        </w:rPr>
        <w:t>McAuliff</w:t>
      </w:r>
      <w:r w:rsidRPr="006867D3">
        <w:rPr>
          <w:rFonts w:ascii="Times New Roman" w:hAnsi="Times New Roman"/>
        </w:rPr>
        <w:t xml:space="preserve"> 10/24/20</w:t>
      </w:r>
      <w:r w:rsidRPr="006867D3">
        <w:rPr>
          <w:rStyle w:val="StyleStyleBold12pt"/>
          <w:rFonts w:ascii="Times New Roman" w:hAnsi="Times New Roman"/>
        </w:rPr>
        <w:t>12</w:t>
      </w:r>
      <w:r w:rsidRPr="006867D3">
        <w:rPr>
          <w:rFonts w:ascii="Times New Roman" w:hAnsi="Times New Roman"/>
        </w:rPr>
        <w:t xml:space="preserve"> (Director of the Fund for Reconciliation and Development, "People to people travel rescued but not safe",cubapeopletopeople.blogspot.com/2012/10/peopleto-people-travel-rescued-but-not.html)</w:t>
      </w:r>
    </w:p>
    <w:p w14:paraId="7EAA0F63" w14:textId="77777777" w:rsidR="006867D3" w:rsidRPr="006867D3" w:rsidRDefault="00AC4188" w:rsidP="006867D3">
      <w:pPr>
        <w:rPr>
          <w:rFonts w:ascii="Times New Roman" w:hAnsi="Times New Roman"/>
        </w:rPr>
      </w:pPr>
      <w:r w:rsidRPr="006867D3">
        <w:rPr>
          <w:rFonts w:ascii="Times New Roman" w:hAnsi="Times New Roman"/>
        </w:rPr>
        <w:t xml:space="preserve">In January of 2011 </w:t>
      </w:r>
    </w:p>
    <w:p w14:paraId="4844C017" w14:textId="108A1783" w:rsidR="006867D3" w:rsidRPr="006867D3" w:rsidRDefault="006867D3" w:rsidP="006867D3">
      <w:pPr>
        <w:rPr>
          <w:rFonts w:ascii="Times New Roman" w:hAnsi="Times New Roman"/>
        </w:rPr>
      </w:pPr>
      <w:r w:rsidRPr="006867D3">
        <w:rPr>
          <w:rFonts w:ascii="Times New Roman" w:hAnsi="Times New Roman"/>
        </w:rPr>
        <w:t>AND</w:t>
      </w:r>
    </w:p>
    <w:p w14:paraId="1E690FDD" w14:textId="5D1D4DF6" w:rsidR="00AC4188" w:rsidRPr="006867D3" w:rsidRDefault="00AC4188" w:rsidP="006867D3">
      <w:pPr>
        <w:rPr>
          <w:rFonts w:ascii="Times New Roman" w:hAnsi="Times New Roman"/>
        </w:rPr>
      </w:pPr>
      <w:proofErr w:type="gramStart"/>
      <w:r w:rsidRPr="006867D3">
        <w:rPr>
          <w:rFonts w:ascii="Times New Roman" w:hAnsi="Times New Roman"/>
        </w:rPr>
        <w:t>completely</w:t>
      </w:r>
      <w:proofErr w:type="gramEnd"/>
      <w:r w:rsidRPr="006867D3">
        <w:rPr>
          <w:rFonts w:ascii="Times New Roman" w:hAnsi="Times New Roman"/>
        </w:rPr>
        <w:t xml:space="preserve"> qualified renewals. </w:t>
      </w:r>
    </w:p>
    <w:p w14:paraId="5927C497" w14:textId="77777777" w:rsidR="00AC4188" w:rsidRPr="006867D3" w:rsidRDefault="00AC4188" w:rsidP="00AC4188">
      <w:pPr>
        <w:rPr>
          <w:rStyle w:val="StyleStyleBold12pt"/>
          <w:rFonts w:ascii="Times New Roman" w:hAnsi="Times New Roman"/>
        </w:rPr>
      </w:pPr>
    </w:p>
    <w:p w14:paraId="6AC36EBB" w14:textId="77777777" w:rsidR="00AC4188" w:rsidRPr="006867D3" w:rsidRDefault="00AC4188" w:rsidP="00AC4188">
      <w:pPr>
        <w:rPr>
          <w:rStyle w:val="StyleStyleBold12pt"/>
          <w:rFonts w:ascii="Times New Roman" w:hAnsi="Times New Roman"/>
        </w:rPr>
      </w:pPr>
      <w:r w:rsidRPr="006867D3">
        <w:rPr>
          <w:rStyle w:val="StyleStyleBold12pt"/>
          <w:rFonts w:ascii="Times New Roman" w:hAnsi="Times New Roman"/>
        </w:rPr>
        <w:t>CP causes overstretch—narrow exemptions divert resources—means they can’t solve the China war scenario</w:t>
      </w:r>
    </w:p>
    <w:p w14:paraId="667BF7A3" w14:textId="77777777" w:rsidR="00AC4188" w:rsidRPr="006867D3" w:rsidRDefault="00AC4188" w:rsidP="006867D3">
      <w:pPr>
        <w:rPr>
          <w:rFonts w:ascii="Times New Roman" w:hAnsi="Times New Roman"/>
        </w:rPr>
      </w:pPr>
      <w:r w:rsidRPr="006867D3">
        <w:rPr>
          <w:rFonts w:ascii="Times New Roman" w:hAnsi="Times New Roman"/>
        </w:rPr>
        <w:t xml:space="preserve">John </w:t>
      </w:r>
      <w:r w:rsidRPr="006867D3">
        <w:rPr>
          <w:rStyle w:val="StyleStyleBold12pt"/>
          <w:rFonts w:ascii="Times New Roman" w:hAnsi="Times New Roman"/>
        </w:rPr>
        <w:t>McAuliff</w:t>
      </w:r>
      <w:r w:rsidRPr="006867D3">
        <w:rPr>
          <w:rFonts w:ascii="Times New Roman" w:hAnsi="Times New Roman"/>
          <w:sz w:val="12"/>
        </w:rPr>
        <w:t xml:space="preserve">, </w:t>
      </w:r>
      <w:r w:rsidRPr="006867D3">
        <w:rPr>
          <w:rFonts w:ascii="Times New Roman" w:hAnsi="Times New Roman"/>
        </w:rPr>
        <w:t>Founder and Executive Director, Fund for Reconciliation and Development, 4-25-</w:t>
      </w:r>
      <w:r w:rsidRPr="006867D3">
        <w:rPr>
          <w:rStyle w:val="StyleStyleBold12pt"/>
          <w:rFonts w:ascii="Times New Roman" w:hAnsi="Times New Roman"/>
        </w:rPr>
        <w:t>2011</w:t>
      </w:r>
      <w:r w:rsidRPr="006867D3">
        <w:rPr>
          <w:rFonts w:ascii="Times New Roman" w:hAnsi="Times New Roman"/>
        </w:rPr>
        <w:t xml:space="preserve"> “New OFAC Guidelines Shape Cuba Travel” </w:t>
      </w:r>
      <w:hyperlink r:id="rId10" w:history="1">
        <w:r w:rsidRPr="006867D3">
          <w:rPr>
            <w:rFonts w:ascii="Times New Roman" w:hAnsi="Times New Roman"/>
          </w:rPr>
          <w:t>http://www.huffingtonpost.com/john-mcauliff/new-guidelines-shape-</w:t>
        </w:r>
        <w:r w:rsidRPr="006867D3">
          <w:rPr>
            <w:rFonts w:ascii="Times New Roman" w:hAnsi="Times New Roman"/>
          </w:rPr>
          <w:t>c</w:t>
        </w:r>
        <w:r w:rsidRPr="006867D3">
          <w:rPr>
            <w:rFonts w:ascii="Times New Roman" w:hAnsi="Times New Roman"/>
          </w:rPr>
          <w:t>uba_b_853387.html</w:t>
        </w:r>
      </w:hyperlink>
    </w:p>
    <w:p w14:paraId="5C0F7F9F" w14:textId="77777777" w:rsidR="006867D3" w:rsidRPr="006867D3" w:rsidRDefault="00AC4188" w:rsidP="006867D3">
      <w:pPr>
        <w:rPr>
          <w:rFonts w:ascii="Times New Roman" w:hAnsi="Times New Roman"/>
        </w:rPr>
      </w:pPr>
      <w:r w:rsidRPr="006867D3">
        <w:rPr>
          <w:rFonts w:ascii="Times New Roman" w:hAnsi="Times New Roman"/>
        </w:rPr>
        <w:t xml:space="preserve">Finally on April 19th </w:t>
      </w:r>
    </w:p>
    <w:p w14:paraId="640F6A3C" w14:textId="3E6B6E2B" w:rsidR="006867D3" w:rsidRPr="006867D3" w:rsidRDefault="006867D3" w:rsidP="006867D3">
      <w:pPr>
        <w:rPr>
          <w:rFonts w:ascii="Times New Roman" w:hAnsi="Times New Roman"/>
        </w:rPr>
      </w:pPr>
      <w:r w:rsidRPr="006867D3">
        <w:rPr>
          <w:rFonts w:ascii="Times New Roman" w:hAnsi="Times New Roman"/>
        </w:rPr>
        <w:t>AND</w:t>
      </w:r>
    </w:p>
    <w:p w14:paraId="3CD82426" w14:textId="599FD731" w:rsidR="00AC4188" w:rsidRPr="006867D3" w:rsidRDefault="00AC4188" w:rsidP="00AC4188">
      <w:pPr>
        <w:rPr>
          <w:rFonts w:ascii="Times New Roman" w:hAnsi="Times New Roman"/>
        </w:rPr>
      </w:pPr>
      <w:proofErr w:type="gramStart"/>
      <w:r w:rsidRPr="006867D3">
        <w:rPr>
          <w:rFonts w:ascii="Times New Roman" w:hAnsi="Times New Roman"/>
        </w:rPr>
        <w:t>skills</w:t>
      </w:r>
      <w:proofErr w:type="gramEnd"/>
      <w:r w:rsidRPr="006867D3">
        <w:rPr>
          <w:rFonts w:ascii="Times New Roman" w:hAnsi="Times New Roman"/>
        </w:rPr>
        <w:t xml:space="preserve"> are outlawed.</w:t>
      </w:r>
    </w:p>
    <w:p w14:paraId="65ADBFC7" w14:textId="77777777" w:rsidR="00AC4188" w:rsidRPr="006867D3" w:rsidRDefault="00AC4188" w:rsidP="00AC4188">
      <w:pPr>
        <w:rPr>
          <w:rStyle w:val="StyleStyleBold12pt"/>
          <w:rFonts w:ascii="Times New Roman" w:hAnsi="Times New Roman"/>
        </w:rPr>
      </w:pPr>
    </w:p>
    <w:p w14:paraId="4AEF89EA" w14:textId="77777777" w:rsidR="00AC4188" w:rsidRPr="006867D3" w:rsidRDefault="00AC4188" w:rsidP="00AC4188">
      <w:pPr>
        <w:rPr>
          <w:rStyle w:val="StyleStyleBold12pt"/>
          <w:rFonts w:ascii="Times New Roman" w:hAnsi="Times New Roman"/>
        </w:rPr>
      </w:pPr>
      <w:r w:rsidRPr="006867D3">
        <w:rPr>
          <w:rStyle w:val="StyleStyleBold12pt"/>
          <w:rFonts w:ascii="Times New Roman" w:hAnsi="Times New Roman"/>
        </w:rPr>
        <w:t>Bureaucracy undermines solvency—chilling effect blocks applications and links to politics</w:t>
      </w:r>
    </w:p>
    <w:p w14:paraId="628AB41E" w14:textId="77777777" w:rsidR="00AC4188" w:rsidRPr="006867D3" w:rsidRDefault="00AC4188" w:rsidP="00AC4188">
      <w:pPr>
        <w:rPr>
          <w:rFonts w:ascii="Times New Roman" w:hAnsi="Times New Roman"/>
        </w:rPr>
      </w:pPr>
      <w:r w:rsidRPr="006867D3">
        <w:rPr>
          <w:rFonts w:ascii="Times New Roman" w:hAnsi="Times New Roman"/>
        </w:rPr>
        <w:t xml:space="preserve">Ellen </w:t>
      </w:r>
      <w:r w:rsidRPr="006867D3">
        <w:rPr>
          <w:rStyle w:val="StyleStyleBold12pt"/>
          <w:rFonts w:ascii="Times New Roman" w:hAnsi="Times New Roman"/>
        </w:rPr>
        <w:t>Creager</w:t>
      </w:r>
      <w:r w:rsidRPr="006867D3">
        <w:rPr>
          <w:rFonts w:ascii="Times New Roman" w:hAnsi="Times New Roman"/>
          <w:sz w:val="12"/>
        </w:rPr>
        <w:t xml:space="preserve">¶ </w:t>
      </w:r>
      <w:r w:rsidRPr="006867D3">
        <w:rPr>
          <w:rFonts w:ascii="Times New Roman" w:hAnsi="Times New Roman"/>
        </w:rPr>
        <w:t>Detroit Free Press travel writer Michigan State University</w:t>
      </w:r>
      <w:r w:rsidRPr="006867D3">
        <w:rPr>
          <w:rFonts w:ascii="Times New Roman" w:hAnsi="Times New Roman"/>
          <w:sz w:val="12"/>
        </w:rPr>
        <w:t xml:space="preserve">¶ </w:t>
      </w:r>
      <w:r w:rsidRPr="006867D3">
        <w:rPr>
          <w:rFonts w:ascii="Times New Roman" w:hAnsi="Times New Roman"/>
        </w:rPr>
        <w:t>BA, Journalism 8-24-</w:t>
      </w:r>
      <w:r w:rsidRPr="006867D3">
        <w:rPr>
          <w:rStyle w:val="StyleStyleBold12pt"/>
          <w:rFonts w:ascii="Times New Roman" w:hAnsi="Times New Roman"/>
        </w:rPr>
        <w:t>2012</w:t>
      </w:r>
      <w:r w:rsidRPr="006867D3">
        <w:rPr>
          <w:rFonts w:ascii="Times New Roman" w:hAnsi="Times New Roman"/>
        </w:rPr>
        <w:t xml:space="preserve"> “Cuba US People to People Partnership”</w:t>
      </w:r>
      <w:r w:rsidRPr="006867D3">
        <w:rPr>
          <w:rFonts w:ascii="Times New Roman" w:hAnsi="Times New Roman"/>
          <w:sz w:val="12"/>
        </w:rPr>
        <w:t xml:space="preserve">¶ </w:t>
      </w:r>
      <w:hyperlink r:id="rId11" w:history="1">
        <w:r w:rsidRPr="006867D3">
          <w:rPr>
            <w:rFonts w:ascii="Times New Roman" w:hAnsi="Times New Roman"/>
          </w:rPr>
          <w:t>http://cubapeopletopeople.blogspot.com/2012/08/people-to-people-in-bureaucratic-danger.html</w:t>
        </w:r>
      </w:hyperlink>
    </w:p>
    <w:p w14:paraId="2D0F94E1" w14:textId="2CE492E6" w:rsidR="006867D3" w:rsidRPr="006867D3" w:rsidRDefault="00AC4188" w:rsidP="006867D3">
      <w:pPr>
        <w:rPr>
          <w:rFonts w:ascii="Times New Roman" w:hAnsi="Times New Roman"/>
        </w:rPr>
      </w:pPr>
      <w:r w:rsidRPr="006867D3">
        <w:rPr>
          <w:rFonts w:ascii="Times New Roman" w:hAnsi="Times New Roman"/>
        </w:rPr>
        <w:t>Why it is happening,</w:t>
      </w:r>
    </w:p>
    <w:p w14:paraId="4AF55399" w14:textId="4094F0BE" w:rsidR="006867D3" w:rsidRPr="006867D3" w:rsidRDefault="006867D3" w:rsidP="006867D3">
      <w:pPr>
        <w:rPr>
          <w:rFonts w:ascii="Times New Roman" w:hAnsi="Times New Roman"/>
        </w:rPr>
      </w:pPr>
      <w:r w:rsidRPr="006867D3">
        <w:rPr>
          <w:rFonts w:ascii="Times New Roman" w:hAnsi="Times New Roman"/>
        </w:rPr>
        <w:t>AND</w:t>
      </w:r>
    </w:p>
    <w:p w14:paraId="7E2CC221" w14:textId="2F0AC35B" w:rsidR="00AC4188" w:rsidRPr="006867D3" w:rsidRDefault="00AC4188" w:rsidP="006867D3">
      <w:pPr>
        <w:rPr>
          <w:rFonts w:ascii="Times New Roman" w:hAnsi="Times New Roman"/>
        </w:rPr>
      </w:pPr>
      <w:proofErr w:type="gramStart"/>
      <w:r w:rsidRPr="006867D3">
        <w:rPr>
          <w:rFonts w:ascii="Times New Roman" w:hAnsi="Times New Roman"/>
        </w:rPr>
        <w:t>in</w:t>
      </w:r>
      <w:proofErr w:type="gramEnd"/>
      <w:r w:rsidRPr="006867D3">
        <w:rPr>
          <w:rFonts w:ascii="Times New Roman" w:hAnsi="Times New Roman"/>
        </w:rPr>
        <w:t xml:space="preserve"> their government.</w:t>
      </w:r>
    </w:p>
    <w:p w14:paraId="16206706" w14:textId="77777777" w:rsidR="00AC4188" w:rsidRPr="006867D3" w:rsidRDefault="00AC4188" w:rsidP="00AC4188">
      <w:pPr>
        <w:rPr>
          <w:rStyle w:val="StyleBoldUnderline"/>
          <w:rFonts w:ascii="Times New Roman" w:hAnsi="Times New Roman"/>
        </w:rPr>
      </w:pPr>
    </w:p>
    <w:p w14:paraId="741D0E8B" w14:textId="77777777" w:rsidR="00AC4188" w:rsidRPr="006867D3" w:rsidRDefault="00AC4188" w:rsidP="00AC4188">
      <w:pPr>
        <w:rPr>
          <w:rStyle w:val="StyleStyleBold12pt"/>
          <w:rFonts w:ascii="Times New Roman" w:hAnsi="Times New Roman"/>
        </w:rPr>
      </w:pPr>
      <w:r w:rsidRPr="006867D3">
        <w:rPr>
          <w:rStyle w:val="StyleStyleBold12pt"/>
          <w:rFonts w:ascii="Times New Roman" w:hAnsi="Times New Roman"/>
        </w:rPr>
        <w:t>OFAC links to politics and doesn’t solve—Congressional backlash causes delays and bureaucracy</w:t>
      </w:r>
    </w:p>
    <w:p w14:paraId="19C3E1A2" w14:textId="77777777" w:rsidR="00AC4188" w:rsidRPr="006867D3" w:rsidRDefault="00AC4188" w:rsidP="006867D3">
      <w:pPr>
        <w:rPr>
          <w:rFonts w:ascii="Times New Roman" w:hAnsi="Times New Roman"/>
        </w:rPr>
      </w:pPr>
      <w:r w:rsidRPr="006867D3">
        <w:rPr>
          <w:rFonts w:ascii="Times New Roman" w:hAnsi="Times New Roman"/>
        </w:rPr>
        <w:t xml:space="preserve">John </w:t>
      </w:r>
      <w:r w:rsidRPr="006867D3">
        <w:rPr>
          <w:rStyle w:val="StyleStyleBold12pt"/>
          <w:rFonts w:ascii="Times New Roman" w:hAnsi="Times New Roman"/>
        </w:rPr>
        <w:t>McAuliff</w:t>
      </w:r>
      <w:r w:rsidRPr="006867D3">
        <w:rPr>
          <w:rFonts w:ascii="Times New Roman" w:hAnsi="Times New Roman"/>
        </w:rPr>
        <w:t xml:space="preserve"> 1/22/20</w:t>
      </w:r>
      <w:r w:rsidRPr="006867D3">
        <w:rPr>
          <w:rStyle w:val="StyleStyleBold12pt"/>
          <w:rFonts w:ascii="Times New Roman" w:hAnsi="Times New Roman"/>
        </w:rPr>
        <w:t>12</w:t>
      </w:r>
      <w:r w:rsidRPr="006867D3">
        <w:rPr>
          <w:rFonts w:ascii="Times New Roman" w:hAnsi="Times New Roman"/>
        </w:rPr>
        <w:t xml:space="preserve"> (Director of the Fund for Reconciliation and Development, "One Year On: the Semi-opening of Cuba Travel" thehavananote.com/2012/01/</w:t>
      </w:r>
      <w:proofErr w:type="spellStart"/>
      <w:r w:rsidRPr="006867D3">
        <w:rPr>
          <w:rFonts w:ascii="Times New Roman" w:hAnsi="Times New Roman"/>
        </w:rPr>
        <w:t>one_year_semi_opening_cuba_travel</w:t>
      </w:r>
      <w:proofErr w:type="spellEnd"/>
      <w:r w:rsidRPr="006867D3">
        <w:rPr>
          <w:rFonts w:ascii="Times New Roman" w:hAnsi="Times New Roman"/>
        </w:rPr>
        <w:t>)</w:t>
      </w:r>
    </w:p>
    <w:p w14:paraId="6C9BF9FE" w14:textId="77777777" w:rsidR="006867D3" w:rsidRPr="006867D3" w:rsidRDefault="00AC4188" w:rsidP="006867D3">
      <w:pPr>
        <w:rPr>
          <w:rFonts w:ascii="Times New Roman" w:hAnsi="Times New Roman"/>
        </w:rPr>
      </w:pPr>
      <w:r w:rsidRPr="006867D3">
        <w:rPr>
          <w:rFonts w:ascii="Times New Roman" w:hAnsi="Times New Roman"/>
        </w:rPr>
        <w:t xml:space="preserve">A major error by </w:t>
      </w:r>
    </w:p>
    <w:p w14:paraId="441E193D" w14:textId="51BB1552" w:rsidR="006867D3" w:rsidRPr="006867D3" w:rsidRDefault="006867D3" w:rsidP="006867D3">
      <w:pPr>
        <w:rPr>
          <w:rFonts w:ascii="Times New Roman" w:hAnsi="Times New Roman"/>
        </w:rPr>
      </w:pPr>
      <w:r w:rsidRPr="006867D3">
        <w:rPr>
          <w:rFonts w:ascii="Times New Roman" w:hAnsi="Times New Roman"/>
        </w:rPr>
        <w:t>AND</w:t>
      </w:r>
    </w:p>
    <w:p w14:paraId="3038AD64" w14:textId="36D27D4F" w:rsidR="00AC4188" w:rsidRPr="006867D3" w:rsidRDefault="00AC4188" w:rsidP="006867D3">
      <w:pPr>
        <w:rPr>
          <w:rFonts w:ascii="Times New Roman" w:hAnsi="Times New Roman"/>
        </w:rPr>
      </w:pPr>
      <w:proofErr w:type="gramStart"/>
      <w:r w:rsidRPr="006867D3">
        <w:rPr>
          <w:rFonts w:ascii="Times New Roman" w:hAnsi="Times New Roman"/>
        </w:rPr>
        <w:t>is</w:t>
      </w:r>
      <w:proofErr w:type="gramEnd"/>
      <w:r w:rsidRPr="006867D3">
        <w:rPr>
          <w:rFonts w:ascii="Times New Roman" w:hAnsi="Times New Roman"/>
        </w:rPr>
        <w:t xml:space="preserve"> to be "denied</w:t>
      </w:r>
    </w:p>
    <w:p w14:paraId="73B8D4D3" w14:textId="534AB12E" w:rsidR="00D811AA" w:rsidRPr="006867D3" w:rsidRDefault="00D811AA" w:rsidP="00D811AA">
      <w:pPr>
        <w:pStyle w:val="Heading2"/>
        <w:rPr>
          <w:rFonts w:ascii="Times New Roman" w:hAnsi="Times New Roman" w:cs="Times New Roman"/>
        </w:rPr>
      </w:pPr>
      <w:r w:rsidRPr="006867D3">
        <w:rPr>
          <w:rFonts w:ascii="Times New Roman" w:hAnsi="Times New Roman" w:cs="Times New Roman"/>
        </w:rPr>
        <w:t>2AC – CIR Politics</w:t>
      </w:r>
    </w:p>
    <w:p w14:paraId="6CECC86E" w14:textId="77777777" w:rsidR="00D811AA" w:rsidRPr="006867D3" w:rsidRDefault="00D811AA" w:rsidP="00D811AA">
      <w:pPr>
        <w:rPr>
          <w:rStyle w:val="StyleStyleBold12pt"/>
          <w:rFonts w:ascii="Times New Roman" w:hAnsi="Times New Roman"/>
        </w:rPr>
      </w:pPr>
      <w:r w:rsidRPr="006867D3">
        <w:rPr>
          <w:rStyle w:val="StyleStyleBold12pt"/>
          <w:rFonts w:ascii="Times New Roman" w:hAnsi="Times New Roman"/>
        </w:rPr>
        <w:t xml:space="preserve">No chance of war from economic decline---best and most recent data </w:t>
      </w:r>
    </w:p>
    <w:p w14:paraId="52D21EC5" w14:textId="77777777" w:rsidR="00D811AA" w:rsidRPr="006867D3" w:rsidRDefault="00D811AA" w:rsidP="00D811AA">
      <w:pPr>
        <w:rPr>
          <w:rFonts w:ascii="Times New Roman" w:hAnsi="Times New Roman"/>
        </w:rPr>
      </w:pPr>
      <w:r w:rsidRPr="006867D3">
        <w:rPr>
          <w:rFonts w:ascii="Times New Roman" w:hAnsi="Times New Roman"/>
        </w:rPr>
        <w:t xml:space="preserve">Daniel W. </w:t>
      </w:r>
      <w:r w:rsidRPr="006867D3">
        <w:rPr>
          <w:rStyle w:val="StyleStyleBold12pt"/>
          <w:rFonts w:ascii="Times New Roman" w:hAnsi="Times New Roman"/>
        </w:rPr>
        <w:t>Drezner 12</w:t>
      </w:r>
      <w:r w:rsidRPr="006867D3">
        <w:rPr>
          <w:rFonts w:ascii="Times New Roman" w:hAnsi="Times New Roman"/>
        </w:rPr>
        <w:t xml:space="preserve">, Professor, The Fletcher School of Law and Diplomacy, Tufts University, October 2012, “The Irony of Global Economic Governance: The System Worked,” </w:t>
      </w:r>
      <w:hyperlink r:id="rId12" w:history="1">
        <w:r w:rsidRPr="006867D3">
          <w:rPr>
            <w:rFonts w:ascii="Times New Roman" w:hAnsi="Times New Roman"/>
          </w:rPr>
          <w:t>http://www.globaleconomicgovernance.org/wp-content/uploads/IR-Colloquium-MT12-Week-5_The-Irony-of-Global-Economic-Governance.pdf</w:t>
        </w:r>
      </w:hyperlink>
    </w:p>
    <w:p w14:paraId="61F33A50" w14:textId="4C2DE623" w:rsidR="006867D3" w:rsidRPr="006867D3" w:rsidRDefault="00D811AA" w:rsidP="006867D3">
      <w:pPr>
        <w:rPr>
          <w:rFonts w:ascii="Times New Roman" w:hAnsi="Times New Roman"/>
        </w:rPr>
      </w:pPr>
      <w:r w:rsidRPr="006867D3">
        <w:rPr>
          <w:rFonts w:ascii="Times New Roman" w:hAnsi="Times New Roman"/>
        </w:rPr>
        <w:t>The final outcome</w:t>
      </w:r>
    </w:p>
    <w:p w14:paraId="17E2A61B" w14:textId="6D0B2808" w:rsidR="006867D3" w:rsidRPr="006867D3" w:rsidRDefault="006867D3" w:rsidP="006867D3">
      <w:pPr>
        <w:rPr>
          <w:rFonts w:ascii="Times New Roman" w:hAnsi="Times New Roman"/>
        </w:rPr>
      </w:pPr>
      <w:r w:rsidRPr="006867D3">
        <w:rPr>
          <w:rFonts w:ascii="Times New Roman" w:hAnsi="Times New Roman"/>
        </w:rPr>
        <w:t>AND</w:t>
      </w:r>
    </w:p>
    <w:p w14:paraId="67F69BB6" w14:textId="112DD4AA" w:rsidR="00D811AA" w:rsidRPr="006867D3" w:rsidRDefault="00D811AA" w:rsidP="006867D3">
      <w:pPr>
        <w:rPr>
          <w:rFonts w:ascii="Times New Roman" w:hAnsi="Times New Roman"/>
        </w:rPr>
      </w:pPr>
      <w:proofErr w:type="gramStart"/>
      <w:r w:rsidRPr="006867D3">
        <w:rPr>
          <w:rFonts w:ascii="Times New Roman" w:hAnsi="Times New Roman"/>
        </w:rPr>
        <w:t>be</w:t>
      </w:r>
      <w:proofErr w:type="gramEnd"/>
      <w:r w:rsidRPr="006867D3">
        <w:rPr>
          <w:rFonts w:ascii="Times New Roman" w:hAnsi="Times New Roman"/>
        </w:rPr>
        <w:t xml:space="preserve"> regarded as fortunate.”42</w:t>
      </w:r>
    </w:p>
    <w:p w14:paraId="715E60B1" w14:textId="77777777" w:rsidR="00D811AA" w:rsidRPr="006867D3" w:rsidRDefault="00D811AA" w:rsidP="00D811AA">
      <w:pPr>
        <w:rPr>
          <w:rStyle w:val="StyleStyleBold12pt"/>
          <w:rFonts w:ascii="Times New Roman" w:hAnsi="Times New Roman"/>
        </w:rPr>
      </w:pPr>
    </w:p>
    <w:p w14:paraId="7AC0789E" w14:textId="77777777" w:rsidR="00D811AA" w:rsidRPr="006867D3" w:rsidRDefault="00D811AA" w:rsidP="00D811AA">
      <w:pPr>
        <w:rPr>
          <w:rStyle w:val="StyleStyleBold12pt"/>
          <w:rFonts w:ascii="Times New Roman" w:hAnsi="Times New Roman"/>
        </w:rPr>
      </w:pPr>
      <w:r w:rsidRPr="006867D3">
        <w:rPr>
          <w:rStyle w:val="StyleStyleBold12pt"/>
          <w:rFonts w:ascii="Times New Roman" w:hAnsi="Times New Roman"/>
        </w:rPr>
        <w:t xml:space="preserve">Resilient – hold them to a high threshold for war </w:t>
      </w:r>
    </w:p>
    <w:p w14:paraId="44E04DFE" w14:textId="77777777" w:rsidR="00D811AA" w:rsidRPr="006867D3" w:rsidRDefault="00D811AA" w:rsidP="00D811AA">
      <w:pPr>
        <w:rPr>
          <w:rFonts w:ascii="Times New Roman" w:hAnsi="Times New Roman"/>
        </w:rPr>
      </w:pPr>
      <w:r w:rsidRPr="006867D3">
        <w:rPr>
          <w:rStyle w:val="StyleStyleBold12pt"/>
          <w:rFonts w:ascii="Times New Roman" w:hAnsi="Times New Roman"/>
        </w:rPr>
        <w:t>Economist</w:t>
      </w:r>
      <w:r w:rsidRPr="006867D3">
        <w:rPr>
          <w:rFonts w:ascii="Times New Roman" w:hAnsi="Times New Roman"/>
        </w:rPr>
        <w:t>, Economist Intelligence Unit – Global Forecasting Service, 11/16/</w:t>
      </w:r>
      <w:r w:rsidRPr="006867D3">
        <w:rPr>
          <w:rStyle w:val="StyleStyleBold12pt"/>
          <w:rFonts w:ascii="Times New Roman" w:hAnsi="Times New Roman"/>
        </w:rPr>
        <w:t>’11</w:t>
      </w:r>
    </w:p>
    <w:p w14:paraId="6C1CE835" w14:textId="77777777" w:rsidR="00D811AA" w:rsidRPr="006867D3" w:rsidRDefault="00D811AA" w:rsidP="00D811AA">
      <w:pPr>
        <w:rPr>
          <w:rFonts w:ascii="Times New Roman" w:hAnsi="Times New Roman"/>
        </w:rPr>
      </w:pPr>
      <w:r w:rsidRPr="006867D3">
        <w:rPr>
          <w:rFonts w:ascii="Times New Roman" w:hAnsi="Times New Roman"/>
        </w:rPr>
        <w:t>(</w:t>
      </w:r>
      <w:hyperlink r:id="rId13" w:history="1">
        <w:r w:rsidRPr="006867D3">
          <w:rPr>
            <w:rFonts w:ascii="Times New Roman" w:hAnsi="Times New Roman"/>
          </w:rPr>
          <w:t>http://gfs.eiu.com/Article.aspx?articleType=gef&amp;articleId=668596451&amp;secID=7</w:t>
        </w:r>
      </w:hyperlink>
      <w:r w:rsidRPr="006867D3">
        <w:rPr>
          <w:rFonts w:ascii="Times New Roman" w:hAnsi="Times New Roman"/>
        </w:rPr>
        <w:t xml:space="preserve">) </w:t>
      </w:r>
    </w:p>
    <w:p w14:paraId="6E9CB941" w14:textId="77777777" w:rsidR="006867D3" w:rsidRPr="006867D3" w:rsidRDefault="00D811AA" w:rsidP="006867D3">
      <w:pPr>
        <w:rPr>
          <w:rFonts w:ascii="Times New Roman" w:hAnsi="Times New Roman"/>
        </w:rPr>
      </w:pPr>
      <w:r w:rsidRPr="006867D3">
        <w:rPr>
          <w:rFonts w:ascii="Times New Roman" w:hAnsi="Times New Roman"/>
        </w:rPr>
        <w:t>The US economy</w:t>
      </w:r>
    </w:p>
    <w:p w14:paraId="4BB39188" w14:textId="77777777" w:rsidR="006867D3" w:rsidRPr="006867D3" w:rsidRDefault="006867D3" w:rsidP="006867D3">
      <w:pPr>
        <w:rPr>
          <w:rFonts w:ascii="Times New Roman" w:hAnsi="Times New Roman"/>
        </w:rPr>
      </w:pPr>
      <w:r w:rsidRPr="006867D3">
        <w:rPr>
          <w:rFonts w:ascii="Times New Roman" w:hAnsi="Times New Roman"/>
        </w:rPr>
        <w:t>AND</w:t>
      </w:r>
    </w:p>
    <w:p w14:paraId="2C05186A" w14:textId="42E2F97B" w:rsidR="00D811AA" w:rsidRPr="006867D3" w:rsidRDefault="00D811AA" w:rsidP="006867D3">
      <w:pPr>
        <w:rPr>
          <w:rFonts w:ascii="Times New Roman" w:hAnsi="Times New Roman"/>
        </w:rPr>
      </w:pPr>
      <w:proofErr w:type="gramStart"/>
      <w:r w:rsidRPr="006867D3">
        <w:rPr>
          <w:rFonts w:ascii="Times New Roman" w:hAnsi="Times New Roman"/>
        </w:rPr>
        <w:t>moribund</w:t>
      </w:r>
      <w:proofErr w:type="gramEnd"/>
      <w:r w:rsidRPr="006867D3">
        <w:rPr>
          <w:rFonts w:ascii="Times New Roman" w:hAnsi="Times New Roman"/>
        </w:rPr>
        <w:t xml:space="preserve"> housing market.</w:t>
      </w:r>
    </w:p>
    <w:p w14:paraId="5A86685B" w14:textId="77777777" w:rsidR="00D811AA" w:rsidRPr="006867D3" w:rsidRDefault="00D811AA" w:rsidP="00D811AA">
      <w:pPr>
        <w:rPr>
          <w:rFonts w:ascii="Times New Roman" w:hAnsi="Times New Roman"/>
          <w:sz w:val="16"/>
        </w:rPr>
      </w:pPr>
    </w:p>
    <w:p w14:paraId="7916AFFE" w14:textId="77777777" w:rsidR="00D811AA" w:rsidRPr="006867D3" w:rsidRDefault="00D811AA" w:rsidP="00D811AA">
      <w:pPr>
        <w:rPr>
          <w:rStyle w:val="StyleStyleBold12pt"/>
          <w:rFonts w:ascii="Times New Roman" w:hAnsi="Times New Roman"/>
        </w:rPr>
      </w:pPr>
    </w:p>
    <w:p w14:paraId="2166B060" w14:textId="77777777" w:rsidR="00D811AA" w:rsidRPr="006867D3" w:rsidRDefault="00D811AA" w:rsidP="00D811AA">
      <w:pPr>
        <w:rPr>
          <w:rStyle w:val="StyleStyleBold12pt"/>
          <w:rFonts w:ascii="Times New Roman" w:hAnsi="Times New Roman"/>
        </w:rPr>
      </w:pPr>
      <w:r w:rsidRPr="006867D3">
        <w:rPr>
          <w:rStyle w:val="StyleStyleBold12pt"/>
          <w:rFonts w:ascii="Times New Roman" w:hAnsi="Times New Roman"/>
        </w:rPr>
        <w:t>Low chance of passage</w:t>
      </w:r>
    </w:p>
    <w:p w14:paraId="7B891209" w14:textId="77777777" w:rsidR="00D811AA" w:rsidRPr="006867D3" w:rsidRDefault="00D811AA" w:rsidP="00D811AA">
      <w:pPr>
        <w:rPr>
          <w:rStyle w:val="StyleStyleBold12pt"/>
          <w:rFonts w:ascii="Times New Roman" w:hAnsi="Times New Roman"/>
        </w:rPr>
      </w:pPr>
      <w:r w:rsidRPr="006867D3">
        <w:rPr>
          <w:rStyle w:val="StyleStyleBold12pt"/>
          <w:rFonts w:ascii="Times New Roman" w:hAnsi="Times New Roman"/>
        </w:rPr>
        <w:t>Weigant 1/30</w:t>
      </w:r>
    </w:p>
    <w:p w14:paraId="302982A2" w14:textId="6B90C584" w:rsidR="00D811AA" w:rsidRPr="006867D3" w:rsidRDefault="00D811AA" w:rsidP="00D811AA">
      <w:pPr>
        <w:rPr>
          <w:rFonts w:ascii="Times New Roman" w:hAnsi="Times New Roman"/>
        </w:rPr>
      </w:pPr>
      <w:r w:rsidRPr="006867D3">
        <w:rPr>
          <w:rFonts w:ascii="Times New Roman" w:hAnsi="Times New Roman"/>
        </w:rPr>
        <w:t>Chris Weigant, political writer, 1/30 [“Reviewing Immigration Reform's Chances,” http://www.chrisweigant.com/2014/01/30/reviewing-immigration-reforms-chances/#more-8570]</w:t>
      </w:r>
    </w:p>
    <w:p w14:paraId="74B78C30" w14:textId="77777777" w:rsidR="006867D3" w:rsidRPr="006867D3" w:rsidRDefault="00D811AA" w:rsidP="006867D3">
      <w:pPr>
        <w:rPr>
          <w:rFonts w:ascii="Times New Roman" w:hAnsi="Times New Roman"/>
        </w:rPr>
      </w:pPr>
      <w:r w:rsidRPr="006867D3">
        <w:rPr>
          <w:rFonts w:ascii="Times New Roman" w:hAnsi="Times New Roman"/>
        </w:rPr>
        <w:t xml:space="preserve">OK, that's it for our </w:t>
      </w:r>
    </w:p>
    <w:p w14:paraId="0AE6C227" w14:textId="51B3178D" w:rsidR="006867D3" w:rsidRPr="006867D3" w:rsidRDefault="006867D3" w:rsidP="006867D3">
      <w:pPr>
        <w:rPr>
          <w:rFonts w:ascii="Times New Roman" w:hAnsi="Times New Roman"/>
        </w:rPr>
      </w:pPr>
      <w:r w:rsidRPr="006867D3">
        <w:rPr>
          <w:rFonts w:ascii="Times New Roman" w:hAnsi="Times New Roman"/>
        </w:rPr>
        <w:t>AND</w:t>
      </w:r>
    </w:p>
    <w:p w14:paraId="43854ABB" w14:textId="408A0B78" w:rsidR="00D811AA" w:rsidRPr="006867D3" w:rsidRDefault="00D811AA" w:rsidP="006867D3">
      <w:pPr>
        <w:rPr>
          <w:rFonts w:ascii="Times New Roman" w:hAnsi="Times New Roman"/>
        </w:rPr>
      </w:pPr>
      <w:proofErr w:type="gramStart"/>
      <w:r w:rsidRPr="006867D3">
        <w:rPr>
          <w:rFonts w:ascii="Times New Roman" w:hAnsi="Times New Roman"/>
        </w:rPr>
        <w:t>pretty</w:t>
      </w:r>
      <w:proofErr w:type="gramEnd"/>
      <w:r w:rsidRPr="006867D3">
        <w:rPr>
          <w:rFonts w:ascii="Times New Roman" w:hAnsi="Times New Roman"/>
        </w:rPr>
        <w:t xml:space="preserve"> wildly optimistic.</w:t>
      </w:r>
    </w:p>
    <w:p w14:paraId="231D015E" w14:textId="77777777" w:rsidR="00D811AA" w:rsidRPr="006867D3" w:rsidRDefault="00D811AA" w:rsidP="00D811AA">
      <w:pPr>
        <w:rPr>
          <w:rStyle w:val="StyleStyleBold12pt"/>
          <w:rFonts w:ascii="Times New Roman" w:hAnsi="Times New Roman"/>
        </w:rPr>
      </w:pPr>
    </w:p>
    <w:p w14:paraId="4A556BE0" w14:textId="25787073" w:rsidR="00D811AA" w:rsidRPr="006867D3" w:rsidRDefault="00D811AA" w:rsidP="00D811AA">
      <w:pPr>
        <w:rPr>
          <w:rStyle w:val="StyleStyleBold12pt"/>
          <w:rFonts w:ascii="Times New Roman" w:hAnsi="Times New Roman"/>
        </w:rPr>
      </w:pPr>
      <w:r w:rsidRPr="006867D3">
        <w:rPr>
          <w:rStyle w:val="StyleStyleBold12pt"/>
          <w:rFonts w:ascii="Times New Roman" w:hAnsi="Times New Roman"/>
        </w:rPr>
        <w:t>If anything passes, it won’t be because of Obama</w:t>
      </w:r>
    </w:p>
    <w:p w14:paraId="1ED30973" w14:textId="2ACA3AB5" w:rsidR="00D811AA" w:rsidRPr="006867D3" w:rsidRDefault="00D811AA" w:rsidP="00D811AA">
      <w:pPr>
        <w:rPr>
          <w:rFonts w:ascii="Times New Roman" w:hAnsi="Times New Roman"/>
        </w:rPr>
      </w:pPr>
      <w:r w:rsidRPr="006867D3">
        <w:rPr>
          <w:rFonts w:ascii="Times New Roman" w:hAnsi="Times New Roman"/>
        </w:rPr>
        <w:t xml:space="preserve">Jonathan </w:t>
      </w:r>
      <w:r w:rsidRPr="006867D3">
        <w:rPr>
          <w:rStyle w:val="StyleStyleBold12pt"/>
          <w:rFonts w:ascii="Times New Roman" w:hAnsi="Times New Roman"/>
        </w:rPr>
        <w:t>Cohn</w:t>
      </w:r>
      <w:r w:rsidRPr="006867D3">
        <w:rPr>
          <w:rFonts w:ascii="Times New Roman" w:hAnsi="Times New Roman"/>
        </w:rPr>
        <w:t xml:space="preserve">, The New Republic, </w:t>
      </w:r>
      <w:r w:rsidRPr="006867D3">
        <w:rPr>
          <w:rStyle w:val="StyleStyleBold12pt"/>
          <w:rFonts w:ascii="Times New Roman" w:hAnsi="Times New Roman"/>
        </w:rPr>
        <w:t>1/28</w:t>
      </w:r>
      <w:r w:rsidRPr="006867D3">
        <w:rPr>
          <w:rFonts w:ascii="Times New Roman" w:hAnsi="Times New Roman"/>
        </w:rPr>
        <w:t xml:space="preserve"> [“Who You Calling a Lame Duck?” http://www.newrepublic.com/article/116388/state-union-2014-three-ways-obama-can-make-difference]</w:t>
      </w:r>
    </w:p>
    <w:p w14:paraId="0966A84C" w14:textId="77777777" w:rsidR="006867D3" w:rsidRPr="006867D3" w:rsidRDefault="00D811AA" w:rsidP="006867D3">
      <w:pPr>
        <w:rPr>
          <w:rFonts w:ascii="Times New Roman" w:hAnsi="Times New Roman"/>
        </w:rPr>
      </w:pPr>
      <w:r w:rsidRPr="006867D3">
        <w:rPr>
          <w:rFonts w:ascii="Times New Roman" w:hAnsi="Times New Roman"/>
        </w:rPr>
        <w:t xml:space="preserve">The prevailing consensus </w:t>
      </w:r>
    </w:p>
    <w:p w14:paraId="0A0A5E99" w14:textId="4ADBD166" w:rsidR="006867D3" w:rsidRPr="006867D3" w:rsidRDefault="006867D3" w:rsidP="006867D3">
      <w:pPr>
        <w:rPr>
          <w:rFonts w:ascii="Times New Roman" w:hAnsi="Times New Roman"/>
        </w:rPr>
      </w:pPr>
      <w:r w:rsidRPr="006867D3">
        <w:rPr>
          <w:rFonts w:ascii="Times New Roman" w:hAnsi="Times New Roman"/>
        </w:rPr>
        <w:t>AND</w:t>
      </w:r>
    </w:p>
    <w:p w14:paraId="211E512D" w14:textId="42532049" w:rsidR="00D811AA" w:rsidRPr="006867D3" w:rsidRDefault="00D811AA" w:rsidP="006867D3">
      <w:pPr>
        <w:rPr>
          <w:rFonts w:ascii="Times New Roman" w:hAnsi="Times New Roman"/>
        </w:rPr>
      </w:pPr>
      <w:proofErr w:type="gramStart"/>
      <w:r w:rsidRPr="006867D3">
        <w:rPr>
          <w:rFonts w:ascii="Times New Roman" w:hAnsi="Times New Roman"/>
        </w:rPr>
        <w:t>each</w:t>
      </w:r>
      <w:proofErr w:type="gramEnd"/>
      <w:r w:rsidRPr="006867D3">
        <w:rPr>
          <w:rFonts w:ascii="Times New Roman" w:hAnsi="Times New Roman"/>
        </w:rPr>
        <w:t xml:space="preserve"> has a shot.</w:t>
      </w:r>
    </w:p>
    <w:p w14:paraId="424148FA" w14:textId="77777777" w:rsidR="00D811AA" w:rsidRPr="006867D3" w:rsidRDefault="00D811AA" w:rsidP="00D811AA">
      <w:pPr>
        <w:rPr>
          <w:rStyle w:val="StyleStyleBold12pt"/>
          <w:rFonts w:ascii="Times New Roman" w:hAnsi="Times New Roman"/>
        </w:rPr>
      </w:pPr>
    </w:p>
    <w:p w14:paraId="7126EF64" w14:textId="77777777" w:rsidR="00D811AA" w:rsidRPr="006867D3" w:rsidRDefault="00D811AA" w:rsidP="00D811AA">
      <w:pPr>
        <w:rPr>
          <w:rStyle w:val="StyleStyleBold12pt"/>
          <w:rFonts w:ascii="Times New Roman" w:hAnsi="Times New Roman"/>
        </w:rPr>
      </w:pPr>
      <w:r w:rsidRPr="006867D3">
        <w:rPr>
          <w:rStyle w:val="StyleStyleBold12pt"/>
          <w:rFonts w:ascii="Times New Roman" w:hAnsi="Times New Roman"/>
        </w:rPr>
        <w:t>Republicans are lambasting Obama for not pushing tpa</w:t>
      </w:r>
    </w:p>
    <w:p w14:paraId="7E20BB1E" w14:textId="41B11A0D" w:rsidR="00D811AA" w:rsidRPr="006867D3" w:rsidRDefault="00D811AA" w:rsidP="00D811AA">
      <w:pPr>
        <w:rPr>
          <w:rFonts w:ascii="Times New Roman" w:hAnsi="Times New Roman"/>
        </w:rPr>
      </w:pPr>
      <w:r w:rsidRPr="006867D3">
        <w:rPr>
          <w:rFonts w:ascii="Times New Roman" w:hAnsi="Times New Roman"/>
        </w:rPr>
        <w:t xml:space="preserve">Eric </w:t>
      </w:r>
      <w:r w:rsidRPr="006867D3">
        <w:rPr>
          <w:rStyle w:val="StyleStyleBold12pt"/>
          <w:rFonts w:ascii="Times New Roman" w:hAnsi="Times New Roman"/>
        </w:rPr>
        <w:t>Brander</w:t>
      </w:r>
      <w:r w:rsidRPr="006867D3">
        <w:rPr>
          <w:rFonts w:ascii="Times New Roman" w:hAnsi="Times New Roman"/>
        </w:rPr>
        <w:t xml:space="preserve">, Politico, </w:t>
      </w:r>
      <w:r w:rsidRPr="006867D3">
        <w:rPr>
          <w:rStyle w:val="StyleStyleBold12pt"/>
          <w:rFonts w:ascii="Times New Roman" w:hAnsi="Times New Roman"/>
        </w:rPr>
        <w:t>1/30</w:t>
      </w:r>
      <w:r w:rsidRPr="006867D3">
        <w:rPr>
          <w:rFonts w:ascii="Times New Roman" w:hAnsi="Times New Roman"/>
        </w:rPr>
        <w:t xml:space="preserve"> [“John Boehner blasts Barack Obama on trade,” http://www.politico.com/story/2014/01/john-boehner-barack-obama-trade-102880.html?hp=l1_b1]</w:t>
      </w:r>
    </w:p>
    <w:p w14:paraId="1F7FFF91" w14:textId="77777777" w:rsidR="006867D3" w:rsidRPr="006867D3" w:rsidRDefault="00D811AA" w:rsidP="006867D3">
      <w:pPr>
        <w:rPr>
          <w:rFonts w:ascii="Times New Roman" w:hAnsi="Times New Roman"/>
        </w:rPr>
      </w:pPr>
      <w:r w:rsidRPr="006867D3">
        <w:rPr>
          <w:rFonts w:ascii="Times New Roman" w:hAnsi="Times New Roman"/>
        </w:rPr>
        <w:t xml:space="preserve">House Speaker John </w:t>
      </w:r>
    </w:p>
    <w:p w14:paraId="0EEFD3BD" w14:textId="219ABCDF" w:rsidR="006867D3" w:rsidRPr="006867D3" w:rsidRDefault="006867D3" w:rsidP="006867D3">
      <w:pPr>
        <w:rPr>
          <w:rFonts w:ascii="Times New Roman" w:hAnsi="Times New Roman"/>
        </w:rPr>
      </w:pPr>
      <w:r w:rsidRPr="006867D3">
        <w:rPr>
          <w:rFonts w:ascii="Times New Roman" w:hAnsi="Times New Roman"/>
        </w:rPr>
        <w:t>AND</w:t>
      </w:r>
    </w:p>
    <w:p w14:paraId="48B77931" w14:textId="0C7C12F4" w:rsidR="00D811AA" w:rsidRPr="006867D3" w:rsidRDefault="00D811AA" w:rsidP="006867D3">
      <w:pPr>
        <w:rPr>
          <w:rFonts w:ascii="Times New Roman" w:hAnsi="Times New Roman"/>
        </w:rPr>
      </w:pPr>
      <w:proofErr w:type="gramStart"/>
      <w:r w:rsidRPr="006867D3">
        <w:rPr>
          <w:rFonts w:ascii="Times New Roman" w:hAnsi="Times New Roman"/>
        </w:rPr>
        <w:t>jobs</w:t>
      </w:r>
      <w:proofErr w:type="gramEnd"/>
      <w:r w:rsidRPr="006867D3">
        <w:rPr>
          <w:rFonts w:ascii="Times New Roman" w:hAnsi="Times New Roman"/>
        </w:rPr>
        <w:t xml:space="preserve"> and increase wages.”</w:t>
      </w:r>
    </w:p>
    <w:p w14:paraId="3ED5A9A6" w14:textId="77777777" w:rsidR="00D811AA" w:rsidRPr="006867D3" w:rsidRDefault="00D811AA" w:rsidP="00D811AA">
      <w:pPr>
        <w:rPr>
          <w:rStyle w:val="StyleStyleBold12pt"/>
          <w:rFonts w:ascii="Times New Roman" w:hAnsi="Times New Roman"/>
        </w:rPr>
      </w:pPr>
    </w:p>
    <w:p w14:paraId="25DA1A46" w14:textId="77777777" w:rsidR="00D811AA" w:rsidRPr="006867D3" w:rsidRDefault="00D811AA" w:rsidP="00D811AA">
      <w:pPr>
        <w:rPr>
          <w:rStyle w:val="StyleStyleBold12pt"/>
          <w:rFonts w:ascii="Times New Roman" w:hAnsi="Times New Roman"/>
        </w:rPr>
      </w:pPr>
      <w:r w:rsidRPr="006867D3">
        <w:rPr>
          <w:rStyle w:val="StyleStyleBold12pt"/>
          <w:rFonts w:ascii="Times New Roman" w:hAnsi="Times New Roman"/>
        </w:rPr>
        <w:t>Winners win and PC isn’t key</w:t>
      </w:r>
    </w:p>
    <w:p w14:paraId="3B2EC885" w14:textId="77777777" w:rsidR="00D811AA" w:rsidRPr="006867D3" w:rsidRDefault="00D811AA" w:rsidP="00D811AA">
      <w:pPr>
        <w:rPr>
          <w:rFonts w:ascii="Times New Roman" w:hAnsi="Times New Roman"/>
        </w:rPr>
      </w:pPr>
      <w:r w:rsidRPr="006867D3">
        <w:rPr>
          <w:rStyle w:val="StyleStyleBold12pt"/>
          <w:rFonts w:ascii="Times New Roman" w:hAnsi="Times New Roman"/>
        </w:rPr>
        <w:t>Hirsh 13</w:t>
      </w:r>
      <w:r w:rsidRPr="006867D3">
        <w:rPr>
          <w:rFonts w:ascii="Times New Roman" w:hAnsi="Times New Roman"/>
        </w:rPr>
        <w:t xml:space="preserve"> (Michael, Chief correspondent for National Journal, Previously served as the senior editor and national economics correspondent for Newsweek, Overseas Press Club award for best magazine reporting from abroad in 2001 and for Newsweek’s coverage of the war on terror which also won a National Magazine Award, There’s No Such Thing as Political Capital, http://www.nationaljournal.com/magazine/there-s-no-such-thing-as-political-capital-20130207)</w:t>
      </w:r>
    </w:p>
    <w:p w14:paraId="3BF93165" w14:textId="77777777" w:rsidR="006867D3" w:rsidRPr="006867D3" w:rsidRDefault="00D811AA" w:rsidP="006867D3">
      <w:pPr>
        <w:rPr>
          <w:rFonts w:ascii="Times New Roman" w:hAnsi="Times New Roman"/>
        </w:rPr>
      </w:pPr>
      <w:r w:rsidRPr="006867D3">
        <w:rPr>
          <w:rFonts w:ascii="Times New Roman" w:hAnsi="Times New Roman"/>
        </w:rPr>
        <w:t xml:space="preserve">But the abrupt emergence </w:t>
      </w:r>
    </w:p>
    <w:p w14:paraId="391568C3" w14:textId="0560D4C3" w:rsidR="006867D3" w:rsidRPr="006867D3" w:rsidRDefault="006867D3" w:rsidP="006867D3">
      <w:pPr>
        <w:rPr>
          <w:rFonts w:ascii="Times New Roman" w:hAnsi="Times New Roman"/>
        </w:rPr>
      </w:pPr>
      <w:r w:rsidRPr="006867D3">
        <w:rPr>
          <w:rFonts w:ascii="Times New Roman" w:hAnsi="Times New Roman"/>
        </w:rPr>
        <w:t>AND</w:t>
      </w:r>
    </w:p>
    <w:p w14:paraId="0CCF6F09" w14:textId="61E8BFDD" w:rsidR="00D811AA" w:rsidRPr="006867D3" w:rsidRDefault="00D811AA" w:rsidP="006867D3">
      <w:pPr>
        <w:rPr>
          <w:rFonts w:ascii="Times New Roman" w:hAnsi="Times New Roman"/>
        </w:rPr>
      </w:pPr>
      <w:r w:rsidRPr="006867D3">
        <w:rPr>
          <w:rFonts w:ascii="Times New Roman" w:hAnsi="Times New Roman"/>
        </w:rPr>
        <w:t>It’s a bandwagon effect.”</w:t>
      </w:r>
    </w:p>
    <w:p w14:paraId="6DFEEC37" w14:textId="77777777" w:rsidR="00D811AA" w:rsidRPr="006867D3" w:rsidRDefault="00D811AA" w:rsidP="00D811AA">
      <w:pPr>
        <w:rPr>
          <w:rStyle w:val="StyleStyleBold12pt"/>
          <w:rFonts w:ascii="Times New Roman" w:hAnsi="Times New Roman"/>
        </w:rPr>
      </w:pPr>
    </w:p>
    <w:p w14:paraId="0E56173B" w14:textId="77777777" w:rsidR="00D811AA" w:rsidRPr="006867D3" w:rsidRDefault="00D811AA" w:rsidP="00D811AA">
      <w:pPr>
        <w:rPr>
          <w:rStyle w:val="StyleStyleBold12pt"/>
          <w:rFonts w:ascii="Times New Roman" w:hAnsi="Times New Roman"/>
        </w:rPr>
      </w:pPr>
      <w:r w:rsidRPr="006867D3">
        <w:rPr>
          <w:rStyle w:val="StyleStyleBold12pt"/>
          <w:rFonts w:ascii="Times New Roman" w:hAnsi="Times New Roman"/>
        </w:rPr>
        <w:t>Improving POE’s has bipartisan agreement</w:t>
      </w:r>
    </w:p>
    <w:p w14:paraId="17C5DF9E" w14:textId="77777777" w:rsidR="00D811AA" w:rsidRPr="006867D3" w:rsidRDefault="00D811AA" w:rsidP="00D811AA">
      <w:pPr>
        <w:rPr>
          <w:rFonts w:ascii="Times New Roman" w:hAnsi="Times New Roman"/>
        </w:rPr>
      </w:pPr>
      <w:r w:rsidRPr="006867D3">
        <w:rPr>
          <w:rStyle w:val="StyleStyleBold12pt"/>
          <w:rFonts w:ascii="Times New Roman" w:hAnsi="Times New Roman"/>
        </w:rPr>
        <w:t>Ramos 13</w:t>
      </w:r>
      <w:r w:rsidRPr="006867D3">
        <w:rPr>
          <w:rStyle w:val="StyleStyleBold12pt"/>
          <w:rFonts w:ascii="Times New Roman" w:hAnsi="Times New Roman"/>
          <w:sz w:val="28"/>
        </w:rPr>
        <w:t xml:space="preserve"> </w:t>
      </w:r>
      <w:r w:rsidRPr="006867D3">
        <w:rPr>
          <w:rFonts w:ascii="Times New Roman" w:hAnsi="Times New Roman"/>
        </w:rPr>
        <w:t>Kristian Ramos is New Democracy Network’s Policy Director of the 21st Century Border Initiative, “Realizing the Strategic National Value of our Trade, Tourism and Ports of Entry with Mexico” The New Policy Institute is the educational affiliate of the NDN, a think tank based in Washington, DC. May 2013 http://ndn.org/sites/default/files/blog_files/NPI%20U%20S%20-Mexico%20Trade%20Tourism%20POE%20Report_0.pdf</w:t>
      </w:r>
    </w:p>
    <w:p w14:paraId="166A0822" w14:textId="77777777" w:rsidR="006867D3" w:rsidRPr="006867D3" w:rsidRDefault="00D811AA" w:rsidP="006867D3">
      <w:pPr>
        <w:rPr>
          <w:rFonts w:ascii="Times New Roman" w:hAnsi="Times New Roman"/>
        </w:rPr>
      </w:pPr>
      <w:r w:rsidRPr="006867D3">
        <w:rPr>
          <w:rFonts w:ascii="Times New Roman" w:hAnsi="Times New Roman"/>
        </w:rPr>
        <w:t xml:space="preserve">Key policies and infrastructure </w:t>
      </w:r>
    </w:p>
    <w:p w14:paraId="6D862257" w14:textId="4DE05E6A" w:rsidR="006867D3" w:rsidRPr="006867D3" w:rsidRDefault="006867D3" w:rsidP="006867D3">
      <w:pPr>
        <w:rPr>
          <w:rFonts w:ascii="Times New Roman" w:hAnsi="Times New Roman"/>
        </w:rPr>
      </w:pPr>
      <w:r w:rsidRPr="006867D3">
        <w:rPr>
          <w:rFonts w:ascii="Times New Roman" w:hAnsi="Times New Roman"/>
        </w:rPr>
        <w:t>AND</w:t>
      </w:r>
    </w:p>
    <w:p w14:paraId="1D20782F" w14:textId="7CC6B120" w:rsidR="00D811AA" w:rsidRPr="006867D3" w:rsidRDefault="00D811AA" w:rsidP="006867D3">
      <w:pPr>
        <w:rPr>
          <w:rFonts w:ascii="Times New Roman" w:hAnsi="Times New Roman"/>
        </w:rPr>
      </w:pPr>
      <w:proofErr w:type="gramStart"/>
      <w:r w:rsidRPr="006867D3">
        <w:rPr>
          <w:rFonts w:ascii="Times New Roman" w:hAnsi="Times New Roman"/>
        </w:rPr>
        <w:t>jobs</w:t>
      </w:r>
      <w:proofErr w:type="gramEnd"/>
      <w:r w:rsidRPr="006867D3">
        <w:rPr>
          <w:rFonts w:ascii="Times New Roman" w:hAnsi="Times New Roman"/>
        </w:rPr>
        <w:t xml:space="preserve"> in both countries. </w:t>
      </w:r>
    </w:p>
    <w:p w14:paraId="09F8FEBE" w14:textId="77777777" w:rsidR="00D811AA" w:rsidRPr="006867D3" w:rsidRDefault="00D811AA" w:rsidP="00D811AA">
      <w:pPr>
        <w:rPr>
          <w:rStyle w:val="StyleStyleBold12pt"/>
          <w:rFonts w:ascii="Times New Roman" w:hAnsi="Times New Roman"/>
        </w:rPr>
      </w:pPr>
    </w:p>
    <w:p w14:paraId="3EA9701E" w14:textId="77777777" w:rsidR="00D811AA" w:rsidRPr="006867D3" w:rsidRDefault="00D811AA" w:rsidP="00D811AA">
      <w:pPr>
        <w:rPr>
          <w:rStyle w:val="StyleStyleBold12pt"/>
          <w:rFonts w:ascii="Times New Roman" w:hAnsi="Times New Roman"/>
        </w:rPr>
      </w:pPr>
      <w:r w:rsidRPr="006867D3">
        <w:rPr>
          <w:rStyle w:val="StyleStyleBold12pt"/>
          <w:rFonts w:ascii="Times New Roman" w:hAnsi="Times New Roman"/>
        </w:rPr>
        <w:t>Bipartisan groups support plan</w:t>
      </w:r>
    </w:p>
    <w:p w14:paraId="053F15EE" w14:textId="77777777" w:rsidR="00D811AA" w:rsidRPr="006867D3" w:rsidRDefault="00D811AA" w:rsidP="00D811AA">
      <w:pPr>
        <w:rPr>
          <w:rFonts w:ascii="Times New Roman" w:hAnsi="Times New Roman"/>
        </w:rPr>
      </w:pPr>
      <w:r w:rsidRPr="006867D3">
        <w:rPr>
          <w:rStyle w:val="StyleStyleBold12pt"/>
          <w:rFonts w:ascii="Times New Roman" w:hAnsi="Times New Roman"/>
        </w:rPr>
        <w:t>Brownsville Herald 10</w:t>
      </w:r>
      <w:r w:rsidRPr="006867D3">
        <w:rPr>
          <w:rFonts w:ascii="Times New Roman" w:hAnsi="Times New Roman"/>
        </w:rPr>
        <w:t xml:space="preserve"> “Senators: U.S. Must Invest in Infrastructure, Personnel at International Bridges” &lt;http://www.cornyn.senate.gov/public/index.cfm?p=InNews&amp;ContentRecord_id=8fca6ad8-c12f-4b06-82fe-fad0ccbc76c4&gt;</w:t>
      </w:r>
    </w:p>
    <w:p w14:paraId="2358D525" w14:textId="77777777" w:rsidR="006867D3" w:rsidRPr="006867D3" w:rsidRDefault="00D811AA" w:rsidP="006867D3">
      <w:pPr>
        <w:rPr>
          <w:rFonts w:ascii="Times New Roman" w:hAnsi="Times New Roman"/>
        </w:rPr>
      </w:pPr>
      <w:r w:rsidRPr="006867D3">
        <w:rPr>
          <w:rFonts w:ascii="Times New Roman" w:hAnsi="Times New Roman"/>
        </w:rPr>
        <w:t xml:space="preserve">The state’s members </w:t>
      </w:r>
    </w:p>
    <w:p w14:paraId="6C1DD154" w14:textId="4EF465BF" w:rsidR="006867D3" w:rsidRPr="006867D3" w:rsidRDefault="006867D3" w:rsidP="006867D3">
      <w:pPr>
        <w:rPr>
          <w:rFonts w:ascii="Times New Roman" w:hAnsi="Times New Roman"/>
        </w:rPr>
      </w:pPr>
      <w:r w:rsidRPr="006867D3">
        <w:rPr>
          <w:rFonts w:ascii="Times New Roman" w:hAnsi="Times New Roman"/>
        </w:rPr>
        <w:t>AND</w:t>
      </w:r>
    </w:p>
    <w:p w14:paraId="60390C92" w14:textId="21F5C1F0" w:rsidR="00D811AA" w:rsidRPr="006867D3" w:rsidRDefault="00D811AA" w:rsidP="006867D3">
      <w:pPr>
        <w:rPr>
          <w:rFonts w:ascii="Times New Roman" w:hAnsi="Times New Roman"/>
        </w:rPr>
      </w:pPr>
      <w:proofErr w:type="gramStart"/>
      <w:r w:rsidRPr="006867D3">
        <w:rPr>
          <w:rFonts w:ascii="Times New Roman" w:hAnsi="Times New Roman"/>
        </w:rPr>
        <w:t>a</w:t>
      </w:r>
      <w:proofErr w:type="gramEnd"/>
      <w:r w:rsidRPr="006867D3">
        <w:rPr>
          <w:rFonts w:ascii="Times New Roman" w:hAnsi="Times New Roman"/>
        </w:rPr>
        <w:t xml:space="preserve"> false assumption.”</w:t>
      </w:r>
    </w:p>
    <w:p w14:paraId="6E6F0D1D" w14:textId="77777777" w:rsidR="00D811AA" w:rsidRPr="006867D3" w:rsidRDefault="00D811AA" w:rsidP="00D811AA">
      <w:pPr>
        <w:rPr>
          <w:rStyle w:val="StyleStyleBold12pt"/>
          <w:rFonts w:ascii="Times New Roman" w:hAnsi="Times New Roman"/>
        </w:rPr>
      </w:pPr>
    </w:p>
    <w:p w14:paraId="41EB2F6A" w14:textId="77777777" w:rsidR="00D811AA" w:rsidRPr="006867D3" w:rsidRDefault="00D811AA" w:rsidP="00D811AA">
      <w:pPr>
        <w:rPr>
          <w:rStyle w:val="StyleStyleBold12pt"/>
          <w:rFonts w:ascii="Times New Roman" w:hAnsi="Times New Roman"/>
        </w:rPr>
      </w:pPr>
      <w:r w:rsidRPr="006867D3">
        <w:rPr>
          <w:rStyle w:val="StyleStyleBold12pt"/>
          <w:rFonts w:ascii="Times New Roman" w:hAnsi="Times New Roman"/>
        </w:rPr>
        <w:t>There is growing bipartisan for improving US-Mexico POE’s</w:t>
      </w:r>
    </w:p>
    <w:p w14:paraId="7686BB30" w14:textId="77777777" w:rsidR="00D811AA" w:rsidRPr="006867D3" w:rsidRDefault="00D811AA" w:rsidP="00D811AA">
      <w:pPr>
        <w:rPr>
          <w:rFonts w:ascii="Times New Roman" w:hAnsi="Times New Roman"/>
        </w:rPr>
      </w:pPr>
      <w:r w:rsidRPr="006867D3">
        <w:rPr>
          <w:rStyle w:val="StyleStyleBold12pt"/>
          <w:rFonts w:ascii="Times New Roman" w:hAnsi="Times New Roman"/>
        </w:rPr>
        <w:t>Ramos 13</w:t>
      </w:r>
      <w:r w:rsidRPr="006867D3">
        <w:rPr>
          <w:rFonts w:ascii="Times New Roman" w:hAnsi="Times New Roman"/>
        </w:rPr>
        <w:t xml:space="preserve"> Kristian, Arizona Daily Star, June 7, New Democracy Network’s Policy Director of the 21st Century Border Initiative, “Updating Ports of Entry Will Help Preserve Our Vital Trade with Mexico” &lt;http://kuldrahaks.net/NewMexicoTourism/jobs-in-mexico-tourism&gt;</w:t>
      </w:r>
    </w:p>
    <w:p w14:paraId="69543BF2" w14:textId="77777777" w:rsidR="006867D3" w:rsidRPr="006867D3" w:rsidRDefault="00D811AA" w:rsidP="006867D3">
      <w:pPr>
        <w:rPr>
          <w:rFonts w:ascii="Times New Roman" w:hAnsi="Times New Roman"/>
        </w:rPr>
      </w:pPr>
      <w:r w:rsidRPr="006867D3">
        <w:rPr>
          <w:rFonts w:ascii="Times New Roman" w:hAnsi="Times New Roman"/>
        </w:rPr>
        <w:t xml:space="preserve">The immigration legislation </w:t>
      </w:r>
    </w:p>
    <w:p w14:paraId="31EEAC86" w14:textId="2C5D5325" w:rsidR="006867D3" w:rsidRPr="006867D3" w:rsidRDefault="006867D3" w:rsidP="006867D3">
      <w:pPr>
        <w:rPr>
          <w:rFonts w:ascii="Times New Roman" w:hAnsi="Times New Roman"/>
        </w:rPr>
      </w:pPr>
      <w:r w:rsidRPr="006867D3">
        <w:rPr>
          <w:rFonts w:ascii="Times New Roman" w:hAnsi="Times New Roman"/>
        </w:rPr>
        <w:t>AND</w:t>
      </w:r>
    </w:p>
    <w:p w14:paraId="29C81DCB" w14:textId="5F8CA6FA" w:rsidR="00D811AA" w:rsidRPr="006867D3" w:rsidRDefault="00D811AA" w:rsidP="006867D3">
      <w:pPr>
        <w:rPr>
          <w:rFonts w:ascii="Times New Roman" w:hAnsi="Times New Roman"/>
        </w:rPr>
      </w:pPr>
      <w:proofErr w:type="gramStart"/>
      <w:r w:rsidRPr="006867D3">
        <w:rPr>
          <w:rFonts w:ascii="Times New Roman" w:hAnsi="Times New Roman"/>
        </w:rPr>
        <w:t>in</w:t>
      </w:r>
      <w:proofErr w:type="gramEnd"/>
      <w:r w:rsidRPr="006867D3">
        <w:rPr>
          <w:rFonts w:ascii="Times New Roman" w:hAnsi="Times New Roman"/>
        </w:rPr>
        <w:t xml:space="preserve"> the years ahead.</w:t>
      </w:r>
    </w:p>
    <w:p w14:paraId="7319D118" w14:textId="77777777" w:rsidR="00D811AA" w:rsidRPr="006867D3" w:rsidRDefault="00D811AA" w:rsidP="00D811AA">
      <w:pPr>
        <w:rPr>
          <w:rStyle w:val="StyleStyleBold12pt"/>
          <w:rFonts w:ascii="Times New Roman" w:hAnsi="Times New Roman"/>
        </w:rPr>
      </w:pPr>
    </w:p>
    <w:p w14:paraId="40776F85" w14:textId="77777777" w:rsidR="00D811AA" w:rsidRPr="006867D3" w:rsidRDefault="00D811AA" w:rsidP="00D811AA">
      <w:pPr>
        <w:rPr>
          <w:rStyle w:val="StyleStyleBold12pt"/>
          <w:rFonts w:ascii="Times New Roman" w:hAnsi="Times New Roman"/>
        </w:rPr>
      </w:pPr>
      <w:r w:rsidRPr="006867D3">
        <w:rPr>
          <w:rStyle w:val="StyleStyleBold12pt"/>
          <w:rFonts w:ascii="Times New Roman" w:hAnsi="Times New Roman"/>
        </w:rPr>
        <w:t xml:space="preserve">PC not real </w:t>
      </w:r>
    </w:p>
    <w:p w14:paraId="40FE0713" w14:textId="77777777" w:rsidR="00D811AA" w:rsidRPr="006867D3" w:rsidRDefault="00D811AA" w:rsidP="00D811AA">
      <w:pPr>
        <w:rPr>
          <w:rFonts w:ascii="Times New Roman" w:hAnsi="Times New Roman"/>
        </w:rPr>
      </w:pPr>
      <w:r w:rsidRPr="006867D3">
        <w:rPr>
          <w:rStyle w:val="StyleStyleBold12pt"/>
          <w:rFonts w:ascii="Times New Roman" w:hAnsi="Times New Roman"/>
        </w:rPr>
        <w:t>Edwards 9 –</w:t>
      </w:r>
      <w:r w:rsidRPr="006867D3">
        <w:rPr>
          <w:rFonts w:ascii="Times New Roman" w:hAnsi="Times New Roman"/>
        </w:rPr>
        <w:t xml:space="preserve"> Distinguished Professor of Political Science at Texas A&amp;M University, holds the George and Julia Blucher Jordan Chair in Presidential Studies and has served as the Olin Professor of American Government at Oxford [George, “The Strategic President”, Printed by the Princeton University Press, pg. 149-150]</w:t>
      </w:r>
    </w:p>
    <w:p w14:paraId="4F3B5269" w14:textId="77777777" w:rsidR="006867D3" w:rsidRPr="006867D3" w:rsidRDefault="00D811AA" w:rsidP="006867D3">
      <w:pPr>
        <w:rPr>
          <w:rFonts w:ascii="Times New Roman" w:hAnsi="Times New Roman"/>
        </w:rPr>
      </w:pPr>
      <w:r w:rsidRPr="006867D3">
        <w:rPr>
          <w:rFonts w:ascii="Times New Roman" w:hAnsi="Times New Roman"/>
        </w:rPr>
        <w:t xml:space="preserve">Even presidents who </w:t>
      </w:r>
    </w:p>
    <w:p w14:paraId="658D4D27" w14:textId="78D5B352" w:rsidR="006867D3" w:rsidRPr="006867D3" w:rsidRDefault="006867D3" w:rsidP="006867D3">
      <w:pPr>
        <w:rPr>
          <w:rFonts w:ascii="Times New Roman" w:hAnsi="Times New Roman"/>
        </w:rPr>
      </w:pPr>
      <w:r w:rsidRPr="006867D3">
        <w:rPr>
          <w:rFonts w:ascii="Times New Roman" w:hAnsi="Times New Roman"/>
        </w:rPr>
        <w:t>AND</w:t>
      </w:r>
    </w:p>
    <w:p w14:paraId="01DC8DB6" w14:textId="394D4F0B" w:rsidR="00633084" w:rsidRPr="006867D3" w:rsidRDefault="00D811AA" w:rsidP="00D811AA">
      <w:pPr>
        <w:rPr>
          <w:rFonts w:ascii="Times New Roman" w:hAnsi="Times New Roman"/>
        </w:rPr>
      </w:pPr>
      <w:proofErr w:type="gramStart"/>
      <w:r w:rsidRPr="006867D3">
        <w:rPr>
          <w:rFonts w:ascii="Times New Roman" w:hAnsi="Times New Roman"/>
        </w:rPr>
        <w:t>in</w:t>
      </w:r>
      <w:proofErr w:type="gramEnd"/>
      <w:r w:rsidRPr="006867D3">
        <w:rPr>
          <w:rFonts w:ascii="Times New Roman" w:hAnsi="Times New Roman"/>
        </w:rPr>
        <w:t xml:space="preserve"> each chamber.</w:t>
      </w:r>
    </w:p>
    <w:p w14:paraId="3A51E275" w14:textId="7D642E56" w:rsidR="00633084" w:rsidRPr="006867D3" w:rsidRDefault="00086C8D" w:rsidP="00086C8D">
      <w:pPr>
        <w:pStyle w:val="Heading1"/>
        <w:rPr>
          <w:rFonts w:ascii="Times New Roman" w:hAnsi="Times New Roman" w:cs="Times New Roman"/>
        </w:rPr>
      </w:pPr>
      <w:r w:rsidRPr="006867D3">
        <w:rPr>
          <w:rFonts w:ascii="Times New Roman" w:hAnsi="Times New Roman" w:cs="Times New Roman"/>
        </w:rPr>
        <w:t>1AR</w:t>
      </w:r>
      <w:bookmarkStart w:id="0" w:name="_GoBack"/>
      <w:bookmarkEnd w:id="0"/>
    </w:p>
    <w:p w14:paraId="65DE3561" w14:textId="18B2C905" w:rsidR="006867D3" w:rsidRPr="006867D3" w:rsidRDefault="006867D3" w:rsidP="006867D3">
      <w:pPr>
        <w:pStyle w:val="Heading2"/>
        <w:rPr>
          <w:rFonts w:ascii="Times New Roman" w:hAnsi="Times New Roman" w:cs="Times New Roman"/>
        </w:rPr>
      </w:pPr>
      <w:r w:rsidRPr="006867D3">
        <w:rPr>
          <w:rFonts w:ascii="Times New Roman" w:hAnsi="Times New Roman" w:cs="Times New Roman"/>
        </w:rPr>
        <w:t>1AR We Meet</w:t>
      </w:r>
    </w:p>
    <w:p w14:paraId="6EA140B5" w14:textId="77777777" w:rsidR="00086C8D" w:rsidRPr="006867D3" w:rsidRDefault="00086C8D" w:rsidP="00086C8D">
      <w:pPr>
        <w:rPr>
          <w:rStyle w:val="StyleStyleBold12pt"/>
          <w:rFonts w:ascii="Times New Roman" w:hAnsi="Times New Roman"/>
        </w:rPr>
      </w:pPr>
      <w:r w:rsidRPr="006867D3">
        <w:rPr>
          <w:rStyle w:val="StyleStyleBold12pt"/>
          <w:rFonts w:ascii="Times New Roman" w:hAnsi="Times New Roman"/>
        </w:rPr>
        <w:t>Infrastructure investment is a form of economic engagement with Mexico – link turns precision</w:t>
      </w:r>
    </w:p>
    <w:p w14:paraId="3B3C46C8" w14:textId="77777777" w:rsidR="00086C8D" w:rsidRPr="006867D3" w:rsidRDefault="00086C8D" w:rsidP="00086C8D">
      <w:pPr>
        <w:rPr>
          <w:rFonts w:ascii="Times New Roman" w:hAnsi="Times New Roman"/>
        </w:rPr>
      </w:pPr>
      <w:r w:rsidRPr="006867D3">
        <w:rPr>
          <w:rStyle w:val="StyleStyleBold12pt"/>
          <w:rFonts w:ascii="Times New Roman" w:hAnsi="Times New Roman"/>
        </w:rPr>
        <w:t>US Chamber of Commerce No Date</w:t>
      </w:r>
      <w:r w:rsidRPr="006867D3">
        <w:rPr>
          <w:rFonts w:ascii="Times New Roman" w:hAnsi="Times New Roman"/>
        </w:rPr>
        <w:t xml:space="preserve"> — US Chamber of Commerce, Americas Subgroup (“The U.S.-Mexico Leadership Initiative Vision 2020: Enhancing the U.S.-Mexico Economic Partnership,” Available Online: </w:t>
      </w:r>
      <w:hyperlink r:id="rId14" w:history="1">
        <w:r w:rsidRPr="006867D3">
          <w:rPr>
            <w:rFonts w:ascii="Times New Roman" w:hAnsi="Times New Roman"/>
          </w:rPr>
          <w:t>http://www.uschamber.com/international/americas/us-mexico-leadership-initiative-vision-2020-enhancing-us-mexico-economic-par</w:t>
        </w:r>
      </w:hyperlink>
      <w:r w:rsidRPr="006867D3">
        <w:rPr>
          <w:rFonts w:ascii="Times New Roman" w:hAnsi="Times New Roman"/>
        </w:rPr>
        <w:t xml:space="preserve">, Accessed: 05/15/2013) </w:t>
      </w:r>
    </w:p>
    <w:p w14:paraId="49C010AC" w14:textId="77777777" w:rsidR="006867D3" w:rsidRPr="006867D3" w:rsidRDefault="00086C8D" w:rsidP="006867D3">
      <w:pPr>
        <w:rPr>
          <w:rFonts w:ascii="Times New Roman" w:hAnsi="Times New Roman"/>
        </w:rPr>
      </w:pPr>
      <w:r w:rsidRPr="006867D3">
        <w:rPr>
          <w:rFonts w:ascii="Times New Roman" w:hAnsi="Times New Roman"/>
        </w:rPr>
        <w:t xml:space="preserve">The U.S.-Mexico </w:t>
      </w:r>
    </w:p>
    <w:p w14:paraId="5A6F0FF1" w14:textId="71C36465" w:rsidR="006867D3" w:rsidRPr="006867D3" w:rsidRDefault="006867D3" w:rsidP="006867D3">
      <w:pPr>
        <w:rPr>
          <w:rFonts w:ascii="Times New Roman" w:hAnsi="Times New Roman"/>
        </w:rPr>
      </w:pPr>
      <w:r w:rsidRPr="006867D3">
        <w:rPr>
          <w:rFonts w:ascii="Times New Roman" w:hAnsi="Times New Roman"/>
        </w:rPr>
        <w:t>AND</w:t>
      </w:r>
    </w:p>
    <w:p w14:paraId="12743735" w14:textId="684C83F4" w:rsidR="00086C8D" w:rsidRPr="006867D3" w:rsidRDefault="00086C8D" w:rsidP="006867D3">
      <w:pPr>
        <w:rPr>
          <w:rFonts w:ascii="Times New Roman" w:hAnsi="Times New Roman"/>
        </w:rPr>
      </w:pPr>
      <w:proofErr w:type="gramStart"/>
      <w:r w:rsidRPr="006867D3">
        <w:rPr>
          <w:rFonts w:ascii="Times New Roman" w:hAnsi="Times New Roman"/>
        </w:rPr>
        <w:t>all</w:t>
      </w:r>
      <w:proofErr w:type="gramEnd"/>
      <w:r w:rsidRPr="006867D3">
        <w:rPr>
          <w:rFonts w:ascii="Times New Roman" w:hAnsi="Times New Roman"/>
        </w:rPr>
        <w:t xml:space="preserve"> our workers. </w:t>
      </w:r>
    </w:p>
    <w:p w14:paraId="0F76A9D9" w14:textId="4978CC78" w:rsidR="00086C8D" w:rsidRPr="006867D3" w:rsidRDefault="006867D3" w:rsidP="006867D3">
      <w:pPr>
        <w:pStyle w:val="Heading2"/>
        <w:rPr>
          <w:rFonts w:ascii="Times New Roman" w:hAnsi="Times New Roman" w:cs="Times New Roman"/>
        </w:rPr>
      </w:pPr>
      <w:r w:rsidRPr="006867D3">
        <w:rPr>
          <w:rFonts w:ascii="Times New Roman" w:hAnsi="Times New Roman" w:cs="Times New Roman"/>
        </w:rPr>
        <w:t>1AR</w:t>
      </w:r>
      <w:r w:rsidR="00086C8D" w:rsidRPr="006867D3">
        <w:rPr>
          <w:rFonts w:ascii="Times New Roman" w:hAnsi="Times New Roman" w:cs="Times New Roman"/>
        </w:rPr>
        <w:t xml:space="preserve"> Conflation</w:t>
      </w:r>
    </w:p>
    <w:p w14:paraId="1E5F9E99" w14:textId="77777777" w:rsidR="006867D3" w:rsidRPr="006867D3" w:rsidRDefault="00086C8D" w:rsidP="006867D3">
      <w:pPr>
        <w:rPr>
          <w:rFonts w:ascii="Times New Roman" w:hAnsi="Times New Roman"/>
        </w:rPr>
      </w:pPr>
      <w:r w:rsidRPr="006867D3">
        <w:rPr>
          <w:rStyle w:val="StyleStyleBold12pt"/>
          <w:rFonts w:ascii="Times New Roman" w:hAnsi="Times New Roman"/>
        </w:rPr>
        <w:t xml:space="preserve">Conflation DA – the exclude every aff – economic engagement carries along political and diplomatic </w:t>
      </w:r>
      <w:r w:rsidRPr="006867D3">
        <w:rPr>
          <w:rFonts w:ascii="Times New Roman" w:hAnsi="Times New Roman"/>
        </w:rPr>
        <w:br/>
      </w:r>
      <w:proofErr w:type="spellStart"/>
      <w:r w:rsidRPr="006867D3">
        <w:rPr>
          <w:rStyle w:val="StyleStyleBold12pt"/>
          <w:rFonts w:ascii="Times New Roman" w:hAnsi="Times New Roman"/>
        </w:rPr>
        <w:t>Niblock</w:t>
      </w:r>
      <w:proofErr w:type="spellEnd"/>
      <w:r w:rsidRPr="006867D3">
        <w:rPr>
          <w:rStyle w:val="StyleStyleBold12pt"/>
          <w:rFonts w:ascii="Times New Roman" w:hAnsi="Times New Roman"/>
        </w:rPr>
        <w:t xml:space="preserve"> 10</w:t>
      </w:r>
      <w:r w:rsidRPr="006867D3">
        <w:rPr>
          <w:rFonts w:ascii="Times New Roman" w:hAnsi="Times New Roman"/>
        </w:rPr>
        <w:t xml:space="preserve"> — Tim </w:t>
      </w:r>
      <w:proofErr w:type="spellStart"/>
      <w:r w:rsidRPr="006867D3">
        <w:rPr>
          <w:rFonts w:ascii="Times New Roman" w:hAnsi="Times New Roman"/>
        </w:rPr>
        <w:t>Niblock</w:t>
      </w:r>
      <w:proofErr w:type="spellEnd"/>
      <w:r w:rsidRPr="006867D3">
        <w:rPr>
          <w:rFonts w:ascii="Times New Roman" w:hAnsi="Times New Roman"/>
        </w:rPr>
        <w:t xml:space="preserve">, Director of the Institute of Arab and Islamic Studies at the University of Exeter, former Director of the Center for Middle Eastern Studies at the University of Durham, 2010 (“China's Growing Involvement in the Gulf: The Geopolitical Significance,” Multidimensional Diplomacy of Contemporary China, Edited by Simon </w:t>
      </w:r>
      <w:proofErr w:type="spellStart"/>
      <w:r w:rsidRPr="006867D3">
        <w:rPr>
          <w:rFonts w:ascii="Times New Roman" w:hAnsi="Times New Roman"/>
        </w:rPr>
        <w:t>Shen</w:t>
      </w:r>
      <w:proofErr w:type="spellEnd"/>
      <w:r w:rsidRPr="006867D3">
        <w:rPr>
          <w:rFonts w:ascii="Times New Roman" w:hAnsi="Times New Roman"/>
        </w:rPr>
        <w:t xml:space="preserve"> and Jean-Marc F. Blanchard, Published by Lexington Books, ISBN 0739139940, p. 207)</w:t>
      </w:r>
      <w:r w:rsidRPr="006867D3">
        <w:rPr>
          <w:rFonts w:ascii="Times New Roman" w:hAnsi="Times New Roman"/>
        </w:rPr>
        <w:br/>
        <w:t xml:space="preserve">The assumption is </w:t>
      </w:r>
    </w:p>
    <w:p w14:paraId="160100B5" w14:textId="3F84DB79" w:rsidR="006867D3" w:rsidRPr="006867D3" w:rsidRDefault="006867D3" w:rsidP="006867D3">
      <w:pPr>
        <w:rPr>
          <w:rFonts w:ascii="Times New Roman" w:hAnsi="Times New Roman"/>
        </w:rPr>
      </w:pPr>
      <w:r w:rsidRPr="006867D3">
        <w:rPr>
          <w:rFonts w:ascii="Times New Roman" w:hAnsi="Times New Roman"/>
        </w:rPr>
        <w:t>AND</w:t>
      </w:r>
    </w:p>
    <w:p w14:paraId="565EA925" w14:textId="555416F1" w:rsidR="00086C8D" w:rsidRPr="006867D3" w:rsidRDefault="00086C8D" w:rsidP="006867D3">
      <w:pPr>
        <w:rPr>
          <w:rFonts w:ascii="Times New Roman" w:hAnsi="Times New Roman"/>
        </w:rPr>
      </w:pPr>
      <w:proofErr w:type="gramStart"/>
      <w:r w:rsidRPr="006867D3">
        <w:rPr>
          <w:rFonts w:ascii="Times New Roman" w:hAnsi="Times New Roman"/>
        </w:rPr>
        <w:t>to</w:t>
      </w:r>
      <w:proofErr w:type="gramEnd"/>
      <w:r w:rsidRPr="006867D3">
        <w:rPr>
          <w:rFonts w:ascii="Times New Roman" w:hAnsi="Times New Roman"/>
        </w:rPr>
        <w:t xml:space="preserve"> be sustained.</w:t>
      </w:r>
    </w:p>
    <w:p w14:paraId="088BDCF1" w14:textId="77777777" w:rsidR="00086C8D" w:rsidRPr="006867D3" w:rsidRDefault="00086C8D" w:rsidP="00086C8D">
      <w:pPr>
        <w:rPr>
          <w:rFonts w:ascii="Times New Roman" w:hAnsi="Times New Roman"/>
        </w:rPr>
      </w:pPr>
    </w:p>
    <w:p w14:paraId="058271A6" w14:textId="7F357C1A" w:rsidR="00086C8D" w:rsidRPr="006867D3" w:rsidRDefault="006867D3" w:rsidP="006867D3">
      <w:pPr>
        <w:pStyle w:val="Heading2"/>
        <w:rPr>
          <w:rFonts w:ascii="Times New Roman" w:hAnsi="Times New Roman" w:cs="Times New Roman"/>
        </w:rPr>
      </w:pPr>
      <w:r w:rsidRPr="006867D3">
        <w:rPr>
          <w:rFonts w:ascii="Times New Roman" w:hAnsi="Times New Roman" w:cs="Times New Roman"/>
        </w:rPr>
        <w:t>1AR</w:t>
      </w:r>
      <w:r w:rsidR="00086C8D" w:rsidRPr="006867D3">
        <w:rPr>
          <w:rFonts w:ascii="Times New Roman" w:hAnsi="Times New Roman" w:cs="Times New Roman"/>
        </w:rPr>
        <w:t xml:space="preserve"> Gov’t C/I</w:t>
      </w:r>
    </w:p>
    <w:p w14:paraId="784EA619" w14:textId="77777777" w:rsidR="00086C8D" w:rsidRPr="006867D3" w:rsidRDefault="00086C8D" w:rsidP="00086C8D">
      <w:pPr>
        <w:rPr>
          <w:rStyle w:val="StyleStyleBold12pt"/>
          <w:rFonts w:ascii="Times New Roman" w:hAnsi="Times New Roman"/>
        </w:rPr>
      </w:pPr>
      <w:r w:rsidRPr="006867D3">
        <w:rPr>
          <w:rStyle w:val="StyleStyleBold12pt"/>
          <w:rFonts w:ascii="Times New Roman" w:hAnsi="Times New Roman"/>
        </w:rPr>
        <w:t>C/I – economic engagement doesn’t require government interaction</w:t>
      </w:r>
    </w:p>
    <w:p w14:paraId="7C470125" w14:textId="77777777" w:rsidR="00086C8D" w:rsidRPr="006867D3" w:rsidRDefault="00086C8D" w:rsidP="00086C8D">
      <w:pPr>
        <w:rPr>
          <w:rFonts w:ascii="Times New Roman" w:hAnsi="Times New Roman"/>
        </w:rPr>
      </w:pPr>
      <w:r w:rsidRPr="006867D3">
        <w:rPr>
          <w:rStyle w:val="StyleStyleBold12pt"/>
          <w:rFonts w:ascii="Times New Roman" w:hAnsi="Times New Roman"/>
        </w:rPr>
        <w:t>Haass 2K</w:t>
      </w:r>
      <w:r w:rsidRPr="006867D3">
        <w:rPr>
          <w:rFonts w:ascii="Times New Roman" w:hAnsi="Times New Roman"/>
        </w:rPr>
        <w:t xml:space="preserve"> – Richard N. Haass, Vice President and Director of Foreign Policy Studies at the Brookings Institution, and Meghan L. O’Sullivan, Fellow with the Foreign Policy Studies Program at the Brookings Institution, “Engaging Problem Countries”, Brookings Policy Brief, No. 61, June, </w:t>
      </w:r>
    </w:p>
    <w:p w14:paraId="4B03D037" w14:textId="77777777" w:rsidR="00086C8D" w:rsidRPr="006867D3" w:rsidRDefault="00086C8D" w:rsidP="00086C8D">
      <w:pPr>
        <w:rPr>
          <w:rFonts w:ascii="Times New Roman" w:hAnsi="Times New Roman"/>
        </w:rPr>
      </w:pPr>
      <w:hyperlink r:id="rId15" w:history="1">
        <w:r w:rsidRPr="006867D3">
          <w:rPr>
            <w:rFonts w:ascii="Times New Roman" w:hAnsi="Times New Roman"/>
          </w:rPr>
          <w:t>http://dspace.cigilibrary.org/jspui/bitstream/123456789/18245/1/Engaging%20Problem%20Countries.pdf</w:t>
        </w:r>
      </w:hyperlink>
      <w:proofErr w:type="gramStart"/>
      <w:r w:rsidRPr="006867D3">
        <w:rPr>
          <w:rFonts w:ascii="Times New Roman" w:hAnsi="Times New Roman"/>
        </w:rPr>
        <w:t>?1</w:t>
      </w:r>
      <w:proofErr w:type="gramEnd"/>
    </w:p>
    <w:p w14:paraId="2136EA0F" w14:textId="77777777" w:rsidR="006867D3" w:rsidRPr="006867D3" w:rsidRDefault="00086C8D" w:rsidP="006867D3">
      <w:pPr>
        <w:rPr>
          <w:rFonts w:ascii="Times New Roman" w:hAnsi="Times New Roman"/>
        </w:rPr>
      </w:pPr>
      <w:r w:rsidRPr="006867D3">
        <w:rPr>
          <w:rFonts w:ascii="Times New Roman" w:hAnsi="Times New Roman"/>
        </w:rPr>
        <w:t xml:space="preserve">Engagement as a policy </w:t>
      </w:r>
    </w:p>
    <w:p w14:paraId="5F7D9655" w14:textId="6FFD29FF" w:rsidR="006867D3" w:rsidRPr="006867D3" w:rsidRDefault="006867D3" w:rsidP="006867D3">
      <w:pPr>
        <w:rPr>
          <w:rFonts w:ascii="Times New Roman" w:hAnsi="Times New Roman"/>
        </w:rPr>
      </w:pPr>
      <w:r w:rsidRPr="006867D3">
        <w:rPr>
          <w:rFonts w:ascii="Times New Roman" w:hAnsi="Times New Roman"/>
        </w:rPr>
        <w:t>AND</w:t>
      </w:r>
    </w:p>
    <w:p w14:paraId="6C57BDD9" w14:textId="52BE0974" w:rsidR="00086C8D" w:rsidRPr="006867D3" w:rsidRDefault="00086C8D" w:rsidP="006867D3">
      <w:pPr>
        <w:rPr>
          <w:rFonts w:ascii="Times New Roman" w:hAnsi="Times New Roman"/>
        </w:rPr>
      </w:pPr>
      <w:proofErr w:type="gramStart"/>
      <w:r w:rsidRPr="006867D3">
        <w:rPr>
          <w:rFonts w:ascii="Times New Roman" w:hAnsi="Times New Roman"/>
        </w:rPr>
        <w:t>conducive</w:t>
      </w:r>
      <w:proofErr w:type="gramEnd"/>
      <w:r w:rsidRPr="006867D3">
        <w:rPr>
          <w:rFonts w:ascii="Times New Roman" w:hAnsi="Times New Roman"/>
        </w:rPr>
        <w:t xml:space="preserve"> to reform.</w:t>
      </w:r>
    </w:p>
    <w:p w14:paraId="7D1B0EF0" w14:textId="77777777" w:rsidR="00086C8D" w:rsidRPr="006867D3" w:rsidRDefault="00086C8D" w:rsidP="00086C8D">
      <w:pPr>
        <w:rPr>
          <w:rFonts w:ascii="Times New Roman" w:hAnsi="Times New Roman"/>
        </w:rPr>
      </w:pPr>
    </w:p>
    <w:p w14:paraId="1218F69D" w14:textId="5E4103C9" w:rsidR="00086C8D" w:rsidRPr="006867D3" w:rsidRDefault="006867D3" w:rsidP="006867D3">
      <w:pPr>
        <w:pStyle w:val="Heading2"/>
        <w:rPr>
          <w:rFonts w:ascii="Times New Roman" w:hAnsi="Times New Roman" w:cs="Times New Roman"/>
        </w:rPr>
      </w:pPr>
      <w:r w:rsidRPr="006867D3">
        <w:rPr>
          <w:rFonts w:ascii="Times New Roman" w:hAnsi="Times New Roman" w:cs="Times New Roman"/>
        </w:rPr>
        <w:t xml:space="preserve">1AR </w:t>
      </w:r>
      <w:proofErr w:type="spellStart"/>
      <w:r w:rsidRPr="006867D3">
        <w:rPr>
          <w:rFonts w:ascii="Times New Roman" w:hAnsi="Times New Roman" w:cs="Times New Roman"/>
        </w:rPr>
        <w:t>Relats</w:t>
      </w:r>
      <w:proofErr w:type="spellEnd"/>
      <w:r w:rsidRPr="006867D3">
        <w:rPr>
          <w:rFonts w:ascii="Times New Roman" w:hAnsi="Times New Roman" w:cs="Times New Roman"/>
        </w:rPr>
        <w:t xml:space="preserve"> Biz</w:t>
      </w:r>
    </w:p>
    <w:p w14:paraId="6A774595" w14:textId="77777777" w:rsidR="00086C8D" w:rsidRPr="006867D3" w:rsidRDefault="00086C8D" w:rsidP="006867D3">
      <w:pPr>
        <w:rPr>
          <w:rStyle w:val="StyleStyleBold12pt"/>
          <w:rFonts w:ascii="Times New Roman" w:hAnsi="Times New Roman"/>
        </w:rPr>
      </w:pPr>
      <w:r w:rsidRPr="006867D3">
        <w:rPr>
          <w:rStyle w:val="StyleStyleBold12pt"/>
          <w:rFonts w:ascii="Times New Roman" w:hAnsi="Times New Roman"/>
        </w:rPr>
        <w:t>US-Indian relations low but will never collapse</w:t>
      </w:r>
    </w:p>
    <w:p w14:paraId="50C77B8F" w14:textId="1AA51C86" w:rsidR="00086C8D" w:rsidRPr="006867D3" w:rsidRDefault="00086C8D" w:rsidP="00086C8D">
      <w:pPr>
        <w:rPr>
          <w:rFonts w:ascii="Times New Roman" w:hAnsi="Times New Roman"/>
        </w:rPr>
      </w:pPr>
      <w:proofErr w:type="spellStart"/>
      <w:r w:rsidRPr="006867D3">
        <w:rPr>
          <w:rStyle w:val="StyleStyleBold12pt"/>
          <w:rFonts w:ascii="Times New Roman" w:hAnsi="Times New Roman"/>
        </w:rPr>
        <w:t>Padukone</w:t>
      </w:r>
      <w:proofErr w:type="spellEnd"/>
      <w:r w:rsidRPr="006867D3">
        <w:rPr>
          <w:rStyle w:val="StyleStyleBold12pt"/>
          <w:rFonts w:ascii="Times New Roman" w:hAnsi="Times New Roman"/>
        </w:rPr>
        <w:t xml:space="preserve"> 12</w:t>
      </w:r>
      <w:r w:rsidRPr="006867D3">
        <w:rPr>
          <w:rFonts w:ascii="Times New Roman" w:hAnsi="Times New Roman"/>
        </w:rPr>
        <w:t xml:space="preserve"> (Neil </w:t>
      </w:r>
      <w:proofErr w:type="spellStart"/>
      <w:r w:rsidRPr="006867D3">
        <w:rPr>
          <w:rFonts w:ascii="Times New Roman" w:hAnsi="Times New Roman"/>
        </w:rPr>
        <w:t>Padukone</w:t>
      </w:r>
      <w:proofErr w:type="spellEnd"/>
      <w:r w:rsidRPr="006867D3">
        <w:rPr>
          <w:rFonts w:ascii="Times New Roman" w:hAnsi="Times New Roman"/>
        </w:rPr>
        <w:t xml:space="preserve"> is the </w:t>
      </w:r>
      <w:proofErr w:type="spellStart"/>
      <w:r w:rsidRPr="006867D3">
        <w:rPr>
          <w:rFonts w:ascii="Times New Roman" w:hAnsi="Times New Roman"/>
        </w:rPr>
        <w:t>Felow</w:t>
      </w:r>
      <w:proofErr w:type="spellEnd"/>
      <w:r w:rsidRPr="006867D3">
        <w:rPr>
          <w:rFonts w:ascii="Times New Roman" w:hAnsi="Times New Roman"/>
        </w:rPr>
        <w:t xml:space="preserve"> for geopolitics at the </w:t>
      </w:r>
      <w:proofErr w:type="spellStart"/>
      <w:r w:rsidRPr="006867D3">
        <w:rPr>
          <w:rFonts w:ascii="Times New Roman" w:hAnsi="Times New Roman"/>
        </w:rPr>
        <w:t>Takshashila</w:t>
      </w:r>
      <w:proofErr w:type="spellEnd"/>
      <w:r w:rsidRPr="006867D3">
        <w:rPr>
          <w:rFonts w:ascii="Times New Roman" w:hAnsi="Times New Roman"/>
        </w:rPr>
        <w:t xml:space="preserve"> Institution, 6/19/2012, "Natural Allies?</w:t>
      </w:r>
      <w:proofErr w:type="gramStart"/>
      <w:r w:rsidRPr="006867D3">
        <w:rPr>
          <w:rFonts w:ascii="Times New Roman" w:hAnsi="Times New Roman"/>
        </w:rPr>
        <w:t>",</w:t>
      </w:r>
      <w:proofErr w:type="gramEnd"/>
      <w:r w:rsidRPr="006867D3">
        <w:rPr>
          <w:rFonts w:ascii="Times New Roman" w:hAnsi="Times New Roman"/>
        </w:rPr>
        <w:t xml:space="preserve"> pragati.nationalinter</w:t>
      </w:r>
      <w:r w:rsidR="006867D3" w:rsidRPr="006867D3">
        <w:rPr>
          <w:rFonts w:ascii="Times New Roman" w:hAnsi="Times New Roman"/>
        </w:rPr>
        <w:t>est.in/2012/06/natural-allies/)</w:t>
      </w:r>
    </w:p>
    <w:p w14:paraId="0AFFDCEE" w14:textId="77777777" w:rsidR="006867D3" w:rsidRPr="006867D3" w:rsidRDefault="00086C8D" w:rsidP="006867D3">
      <w:pPr>
        <w:rPr>
          <w:rFonts w:ascii="Times New Roman" w:hAnsi="Times New Roman"/>
        </w:rPr>
      </w:pPr>
      <w:r w:rsidRPr="006867D3">
        <w:rPr>
          <w:rFonts w:ascii="Times New Roman" w:hAnsi="Times New Roman"/>
        </w:rPr>
        <w:t xml:space="preserve">In the late 1990s, </w:t>
      </w:r>
    </w:p>
    <w:p w14:paraId="53E0A4E1" w14:textId="6C2229C5" w:rsidR="006867D3" w:rsidRPr="006867D3" w:rsidRDefault="006867D3" w:rsidP="006867D3">
      <w:pPr>
        <w:rPr>
          <w:rFonts w:ascii="Times New Roman" w:hAnsi="Times New Roman"/>
        </w:rPr>
      </w:pPr>
      <w:r w:rsidRPr="006867D3">
        <w:rPr>
          <w:rFonts w:ascii="Times New Roman" w:hAnsi="Times New Roman"/>
        </w:rPr>
        <w:t>AND</w:t>
      </w:r>
    </w:p>
    <w:p w14:paraId="0FDBF07F" w14:textId="14CB3C9A" w:rsidR="00086C8D" w:rsidRPr="006867D3" w:rsidRDefault="00086C8D" w:rsidP="006867D3">
      <w:pPr>
        <w:rPr>
          <w:rFonts w:ascii="Times New Roman" w:hAnsi="Times New Roman"/>
        </w:rPr>
      </w:pPr>
      <w:r w:rsidRPr="006867D3">
        <w:rPr>
          <w:rFonts w:ascii="Times New Roman" w:hAnsi="Times New Roman"/>
        </w:rPr>
        <w:t xml:space="preserve">South Asia- </w:t>
      </w:r>
      <w:proofErr w:type="gramStart"/>
      <w:r w:rsidRPr="006867D3">
        <w:rPr>
          <w:rFonts w:ascii="Times New Roman" w:hAnsi="Times New Roman"/>
        </w:rPr>
        <w:t>remain</w:t>
      </w:r>
      <w:proofErr w:type="gramEnd"/>
      <w:r w:rsidRPr="006867D3">
        <w:rPr>
          <w:rFonts w:ascii="Times New Roman" w:hAnsi="Times New Roman"/>
        </w:rPr>
        <w:t xml:space="preserve"> intact.</w:t>
      </w:r>
    </w:p>
    <w:p w14:paraId="03A5FFEC" w14:textId="77777777" w:rsidR="00086C8D" w:rsidRPr="006867D3" w:rsidRDefault="00086C8D" w:rsidP="00086C8D">
      <w:pPr>
        <w:rPr>
          <w:rFonts w:ascii="Times New Roman" w:hAnsi="Times New Roman"/>
        </w:rPr>
      </w:pPr>
    </w:p>
    <w:p w14:paraId="60B0E593" w14:textId="77777777" w:rsidR="00086C8D" w:rsidRPr="006867D3" w:rsidRDefault="00086C8D" w:rsidP="00086C8D">
      <w:pPr>
        <w:rPr>
          <w:rFonts w:ascii="Times New Roman" w:hAnsi="Times New Roman"/>
        </w:rPr>
      </w:pPr>
    </w:p>
    <w:sectPr w:rsidR="00086C8D" w:rsidRPr="006867D3"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B1099B" w14:textId="77777777" w:rsidR="00086C8D" w:rsidRDefault="00086C8D" w:rsidP="00E46E7E">
      <w:r>
        <w:separator/>
      </w:r>
    </w:p>
  </w:endnote>
  <w:endnote w:type="continuationSeparator" w:id="0">
    <w:p w14:paraId="78916690" w14:textId="77777777" w:rsidR="00086C8D" w:rsidRDefault="00086C8D"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auto"/>
    <w:pitch w:val="variable"/>
    <w:sig w:usb0="00000003" w:usb1="00000000" w:usb2="00000000" w:usb3="00000000" w:csb0="00000001" w:csb1="00000000"/>
  </w:font>
  <w:font w:name="ＭＳ Ｐ明朝">
    <w:charset w:val="4E"/>
    <w:family w:val="auto"/>
    <w:pitch w:val="variable"/>
    <w:sig w:usb0="E00002FF" w:usb1="6AC7FDFB" w:usb2="00000012" w:usb3="00000000" w:csb0="0002009F" w:csb1="00000000"/>
  </w:font>
  <w:font w:name="ＭＳ Ｐ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Narrow">
    <w:panose1 w:val="020B0506020202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6EC013" w14:textId="77777777" w:rsidR="00086C8D" w:rsidRDefault="00086C8D" w:rsidP="00E46E7E">
      <w:r>
        <w:separator/>
      </w:r>
    </w:p>
  </w:footnote>
  <w:footnote w:type="continuationSeparator" w:id="0">
    <w:p w14:paraId="4AB0F1BD" w14:textId="77777777" w:rsidR="00086C8D" w:rsidRDefault="00086C8D"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5A2066"/>
    <w:multiLevelType w:val="hybridMultilevel"/>
    <w:tmpl w:val="42EEE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702A594E"/>
    <w:multiLevelType w:val="hybridMultilevel"/>
    <w:tmpl w:val="E74830BE"/>
    <w:lvl w:ilvl="0" w:tplc="0FE2C1FE">
      <w:start w:val="19"/>
      <w:numFmt w:val="bullet"/>
      <w:lvlText w:val="-"/>
      <w:lvlJc w:val="left"/>
      <w:pPr>
        <w:ind w:left="720" w:hanging="360"/>
      </w:pPr>
      <w:rPr>
        <w:rFonts w:ascii="Georgia" w:eastAsiaTheme="minorEastAsia" w:hAnsi="Georg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4C9211B"/>
    <w:multiLevelType w:val="hybridMultilevel"/>
    <w:tmpl w:val="2554714A"/>
    <w:lvl w:ilvl="0" w:tplc="25A6D224">
      <w:start w:val="2"/>
      <w:numFmt w:val="bullet"/>
      <w:lvlText w:val="-"/>
      <w:lvlJc w:val="left"/>
      <w:pPr>
        <w:ind w:left="720" w:hanging="360"/>
      </w:pPr>
      <w:rPr>
        <w:rFonts w:ascii="Georgia" w:eastAsiaTheme="minorEastAsia" w:hAnsi="Georg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D9A44B1"/>
    <w:multiLevelType w:val="hybridMultilevel"/>
    <w:tmpl w:val="DC66B24C"/>
    <w:lvl w:ilvl="0" w:tplc="34064782">
      <w:start w:val="19"/>
      <w:numFmt w:val="bullet"/>
      <w:lvlText w:val="-"/>
      <w:lvlJc w:val="left"/>
      <w:pPr>
        <w:ind w:left="720" w:hanging="360"/>
      </w:pPr>
      <w:rPr>
        <w:rFonts w:ascii="Georgia" w:eastAsiaTheme="minorEastAsia" w:hAnsi="Georg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EA01F1C"/>
    <w:multiLevelType w:val="hybridMultilevel"/>
    <w:tmpl w:val="1B027E16"/>
    <w:lvl w:ilvl="0" w:tplc="041A9DE6">
      <w:start w:val="19"/>
      <w:numFmt w:val="bullet"/>
      <w:lvlText w:val="-"/>
      <w:lvlJc w:val="left"/>
      <w:pPr>
        <w:ind w:left="720" w:hanging="360"/>
      </w:pPr>
      <w:rPr>
        <w:rFonts w:ascii="Georgia" w:eastAsiaTheme="minorEastAsia" w:hAnsi="Georg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4"/>
  </w:num>
  <w:num w:numId="5">
    <w:abstractNumId w:val="0"/>
  </w:num>
  <w:num w:numId="6">
    <w:abstractNumId w:val="8"/>
  </w:num>
  <w:num w:numId="7">
    <w:abstractNumId w:val="5"/>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0FFB"/>
    <w:rsid w:val="000140EC"/>
    <w:rsid w:val="00016A35"/>
    <w:rsid w:val="000336F9"/>
    <w:rsid w:val="000752BA"/>
    <w:rsid w:val="00086C8D"/>
    <w:rsid w:val="000C16B3"/>
    <w:rsid w:val="000F27AD"/>
    <w:rsid w:val="000F3CDB"/>
    <w:rsid w:val="000F6FCE"/>
    <w:rsid w:val="00121444"/>
    <w:rsid w:val="00125ABD"/>
    <w:rsid w:val="001408C0"/>
    <w:rsid w:val="00142055"/>
    <w:rsid w:val="00143FD7"/>
    <w:rsid w:val="001463FB"/>
    <w:rsid w:val="00155D5F"/>
    <w:rsid w:val="001600E3"/>
    <w:rsid w:val="00186DB7"/>
    <w:rsid w:val="001B10E4"/>
    <w:rsid w:val="001C1171"/>
    <w:rsid w:val="001D7626"/>
    <w:rsid w:val="0021151D"/>
    <w:rsid w:val="00212FA1"/>
    <w:rsid w:val="0024781F"/>
    <w:rsid w:val="002613DA"/>
    <w:rsid w:val="002858E0"/>
    <w:rsid w:val="002B6353"/>
    <w:rsid w:val="002B68C8"/>
    <w:rsid w:val="002D3173"/>
    <w:rsid w:val="002F35F4"/>
    <w:rsid w:val="002F3E28"/>
    <w:rsid w:val="002F40E6"/>
    <w:rsid w:val="00303E5B"/>
    <w:rsid w:val="00313226"/>
    <w:rsid w:val="0031425E"/>
    <w:rsid w:val="00325059"/>
    <w:rsid w:val="00357719"/>
    <w:rsid w:val="00367753"/>
    <w:rsid w:val="00374144"/>
    <w:rsid w:val="00381C91"/>
    <w:rsid w:val="00382B0E"/>
    <w:rsid w:val="00385B3D"/>
    <w:rsid w:val="00395CD7"/>
    <w:rsid w:val="00397B49"/>
    <w:rsid w:val="003A0B34"/>
    <w:rsid w:val="003B3EC7"/>
    <w:rsid w:val="003C7453"/>
    <w:rsid w:val="003D7947"/>
    <w:rsid w:val="003F3684"/>
    <w:rsid w:val="003F42AF"/>
    <w:rsid w:val="00412F6D"/>
    <w:rsid w:val="00417A9C"/>
    <w:rsid w:val="00422EEE"/>
    <w:rsid w:val="0042635A"/>
    <w:rsid w:val="00437D24"/>
    <w:rsid w:val="00441C5B"/>
    <w:rsid w:val="0046152E"/>
    <w:rsid w:val="004630D2"/>
    <w:rsid w:val="00466B6F"/>
    <w:rsid w:val="004B3188"/>
    <w:rsid w:val="004B3DB3"/>
    <w:rsid w:val="004B7B08"/>
    <w:rsid w:val="004C3349"/>
    <w:rsid w:val="004C63B5"/>
    <w:rsid w:val="004D461E"/>
    <w:rsid w:val="004E6226"/>
    <w:rsid w:val="005078DF"/>
    <w:rsid w:val="00517479"/>
    <w:rsid w:val="00544938"/>
    <w:rsid w:val="00591376"/>
    <w:rsid w:val="005A0BE5"/>
    <w:rsid w:val="005B074B"/>
    <w:rsid w:val="005C0E1F"/>
    <w:rsid w:val="005E0D2B"/>
    <w:rsid w:val="005E2C99"/>
    <w:rsid w:val="00601A7D"/>
    <w:rsid w:val="006059BF"/>
    <w:rsid w:val="00633084"/>
    <w:rsid w:val="00672258"/>
    <w:rsid w:val="0067575B"/>
    <w:rsid w:val="006867D3"/>
    <w:rsid w:val="00692C26"/>
    <w:rsid w:val="006938ED"/>
    <w:rsid w:val="006A1C80"/>
    <w:rsid w:val="006F2D3D"/>
    <w:rsid w:val="00700835"/>
    <w:rsid w:val="00706102"/>
    <w:rsid w:val="00726F87"/>
    <w:rsid w:val="007333B9"/>
    <w:rsid w:val="007676F3"/>
    <w:rsid w:val="00791B7D"/>
    <w:rsid w:val="007A3515"/>
    <w:rsid w:val="007D7924"/>
    <w:rsid w:val="007E470C"/>
    <w:rsid w:val="007E5F71"/>
    <w:rsid w:val="00804082"/>
    <w:rsid w:val="00821415"/>
    <w:rsid w:val="00821B0B"/>
    <w:rsid w:val="008344CE"/>
    <w:rsid w:val="0083768F"/>
    <w:rsid w:val="00865703"/>
    <w:rsid w:val="00904DCE"/>
    <w:rsid w:val="00907F15"/>
    <w:rsid w:val="0091595A"/>
    <w:rsid w:val="009165EA"/>
    <w:rsid w:val="009263C4"/>
    <w:rsid w:val="009610A2"/>
    <w:rsid w:val="009829F2"/>
    <w:rsid w:val="00993F61"/>
    <w:rsid w:val="009A440B"/>
    <w:rsid w:val="009B0746"/>
    <w:rsid w:val="009C198B"/>
    <w:rsid w:val="009D207E"/>
    <w:rsid w:val="009E5822"/>
    <w:rsid w:val="009E691A"/>
    <w:rsid w:val="009F2F3F"/>
    <w:rsid w:val="00A07075"/>
    <w:rsid w:val="00A074CB"/>
    <w:rsid w:val="00A35F46"/>
    <w:rsid w:val="00A369C4"/>
    <w:rsid w:val="00A47986"/>
    <w:rsid w:val="00A647ED"/>
    <w:rsid w:val="00A905B3"/>
    <w:rsid w:val="00A91A24"/>
    <w:rsid w:val="00AC0E99"/>
    <w:rsid w:val="00AC4188"/>
    <w:rsid w:val="00AD7112"/>
    <w:rsid w:val="00AF1E67"/>
    <w:rsid w:val="00AF5046"/>
    <w:rsid w:val="00AF70D4"/>
    <w:rsid w:val="00B169A1"/>
    <w:rsid w:val="00B227A5"/>
    <w:rsid w:val="00B33E0C"/>
    <w:rsid w:val="00B45FE9"/>
    <w:rsid w:val="00B4737E"/>
    <w:rsid w:val="00B55D49"/>
    <w:rsid w:val="00B65E97"/>
    <w:rsid w:val="00B84180"/>
    <w:rsid w:val="00BC213E"/>
    <w:rsid w:val="00BD0BC0"/>
    <w:rsid w:val="00BE63EA"/>
    <w:rsid w:val="00C36EC7"/>
    <w:rsid w:val="00C42A3C"/>
    <w:rsid w:val="00C711B0"/>
    <w:rsid w:val="00CC221B"/>
    <w:rsid w:val="00CD2C6D"/>
    <w:rsid w:val="00CF1A0F"/>
    <w:rsid w:val="00D06FEA"/>
    <w:rsid w:val="00D2462A"/>
    <w:rsid w:val="00D36252"/>
    <w:rsid w:val="00D4330B"/>
    <w:rsid w:val="00D460F1"/>
    <w:rsid w:val="00D51B44"/>
    <w:rsid w:val="00D6085D"/>
    <w:rsid w:val="00D60DB8"/>
    <w:rsid w:val="00D66D57"/>
    <w:rsid w:val="00D811AA"/>
    <w:rsid w:val="00D811EC"/>
    <w:rsid w:val="00D81480"/>
    <w:rsid w:val="00D93B27"/>
    <w:rsid w:val="00DA2E40"/>
    <w:rsid w:val="00DA5BF8"/>
    <w:rsid w:val="00DC0DB7"/>
    <w:rsid w:val="00DC71AA"/>
    <w:rsid w:val="00DD2FAB"/>
    <w:rsid w:val="00DE627C"/>
    <w:rsid w:val="00DF1850"/>
    <w:rsid w:val="00DF1E82"/>
    <w:rsid w:val="00E35562"/>
    <w:rsid w:val="00E46E7E"/>
    <w:rsid w:val="00E6263F"/>
    <w:rsid w:val="00E95631"/>
    <w:rsid w:val="00EB2470"/>
    <w:rsid w:val="00EB7FB8"/>
    <w:rsid w:val="00EC527E"/>
    <w:rsid w:val="00EF51D4"/>
    <w:rsid w:val="00EF6003"/>
    <w:rsid w:val="00F1173B"/>
    <w:rsid w:val="00F201E4"/>
    <w:rsid w:val="00F45F2E"/>
    <w:rsid w:val="00F50EA5"/>
    <w:rsid w:val="00F55EB6"/>
    <w:rsid w:val="00F71100"/>
    <w:rsid w:val="00F74728"/>
    <w:rsid w:val="00F90FFB"/>
    <w:rsid w:val="00FA538E"/>
    <w:rsid w:val="00FC7A29"/>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1DCCCE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3C7453"/>
    <w:rPr>
      <w:rFonts w:ascii="Georgia" w:hAnsi="Georgia" w:cs="Times New Roman"/>
      <w:sz w:val="18"/>
    </w:rPr>
  </w:style>
  <w:style w:type="paragraph" w:styleId="Heading1">
    <w:name w:val="heading 1"/>
    <w:aliases w:val="Pocket"/>
    <w:basedOn w:val="Normal"/>
    <w:next w:val="Normal"/>
    <w:link w:val="Heading1Char"/>
    <w:uiPriority w:val="9"/>
    <w:qFormat/>
    <w:rsid w:val="00A35F4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A35F46"/>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Char Char,Block Writing,Index Headers, Char Char Char Char Char Char Char Char, Char Char Char Char Char Char Char,Char Char Char Char Char Char Char Char,Char Char Char Char Char Char Char,Tags v 2,Char1,Underlines,Citation"/>
    <w:basedOn w:val="Normal"/>
    <w:next w:val="Normal"/>
    <w:link w:val="Heading3Char"/>
    <w:unhideWhenUsed/>
    <w:qFormat/>
    <w:rsid w:val="00A35F46"/>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 Ch,Heading 2 Char2 Char,Heading 2 Char1 Char Char,TAG,Ch,no read,No Spacing211,No Spacing12,No Spacing2111,No Spacing4,No Spacing11111,No Spacing5,No Spacing21,Card,Tags,tags,No Spacing1111,ta"/>
    <w:basedOn w:val="Normal"/>
    <w:next w:val="Normal"/>
    <w:link w:val="Heading4Char"/>
    <w:uiPriority w:val="9"/>
    <w:unhideWhenUsed/>
    <w:qFormat/>
    <w:rsid w:val="00A35F46"/>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tag2,Size 10,emphasis in card,Evidence,Minimized,minimized,Highlighted,CD Card,ED - Tag,Underlined,emphasis,Emphasis!!,Bold Underline,small,Qualifications,normal card text,Shrunk,bold underline,qualifications in card,qualifications"/>
    <w:basedOn w:val="DefaultParagraphFont"/>
    <w:uiPriority w:val="7"/>
    <w:qFormat/>
    <w:rsid w:val="00A35F46"/>
    <w:rPr>
      <w:rFonts w:ascii="Georgia" w:hAnsi="Georgia" w:cs="Times New Roman"/>
      <w:b/>
      <w:i w:val="0"/>
      <w:iCs/>
      <w:sz w:val="22"/>
      <w:u w:val="single"/>
      <w:bdr w:val="none" w:sz="0" w:space="0" w:color="auto"/>
    </w:rPr>
  </w:style>
  <w:style w:type="character" w:customStyle="1" w:styleId="Heading1Char">
    <w:name w:val="Heading 1 Char"/>
    <w:aliases w:val="Pocket Char"/>
    <w:basedOn w:val="DefaultParagraphFont"/>
    <w:link w:val="Heading1"/>
    <w:uiPriority w:val="9"/>
    <w:rsid w:val="00A35F46"/>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A35F46"/>
    <w:rPr>
      <w:rFonts w:asciiTheme="majorHAnsi" w:eastAsiaTheme="majorEastAsia" w:hAnsiTheme="majorHAnsi" w:cstheme="majorBidi"/>
      <w:b/>
      <w:bCs/>
      <w:sz w:val="44"/>
      <w:szCs w:val="44"/>
      <w:u w:val="double"/>
    </w:rPr>
  </w:style>
  <w:style w:type="character" w:customStyle="1" w:styleId="Heading3Char">
    <w:name w:val="Heading 3 Char"/>
    <w:aliases w:val="Block Char,Heading 3 Char Char Char,Block Writing Char,Index Headers Char, Char Char Char Char Char Char Char Char Char, Char Char Char Char Char Char Char Char1,Char Char Char Char Char Char Char Char Char,Tags v 2 Char,Char1 Char"/>
    <w:basedOn w:val="DefaultParagraphFont"/>
    <w:link w:val="Heading3"/>
    <w:qFormat/>
    <w:rsid w:val="00A35F46"/>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
    <w:basedOn w:val="DefaultParagraphFont"/>
    <w:link w:val="Heading4"/>
    <w:uiPriority w:val="9"/>
    <w:qFormat/>
    <w:rsid w:val="00A35F46"/>
    <w:rPr>
      <w:rFonts w:asciiTheme="majorHAnsi" w:eastAsiaTheme="majorEastAsia" w:hAnsiTheme="majorHAnsi" w:cstheme="majorBidi"/>
      <w:b/>
      <w:bCs/>
      <w:iCs/>
      <w:sz w:val="26"/>
    </w:rPr>
  </w:style>
  <w:style w:type="paragraph" w:styleId="NoSpacing">
    <w:name w:val="No Spacing"/>
    <w:uiPriority w:val="1"/>
    <w:rsid w:val="00A35F46"/>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Style 13 pt Bold"/>
    <w:basedOn w:val="DefaultParagraphFont"/>
    <w:uiPriority w:val="1"/>
    <w:qFormat/>
    <w:rsid w:val="00A35F46"/>
    <w:rPr>
      <w:b/>
      <w:sz w:val="24"/>
      <w:u w:val="none"/>
    </w:rPr>
  </w:style>
  <w:style w:type="character" w:customStyle="1" w:styleId="StyleBoldUnderline">
    <w:name w:val="Style Bold Underline"/>
    <w:aliases w:val="Underline,Intense Emphasis1,Style,apple-style-span + 6 pt,Bold,Kern at 16 pt,Intense Emphasis11,Intense Emphasis111,Intense Emphasis2,Intense Emphasis1111,Intense Emphasis3,Intense Emphasis11111,Intense Emphasis4,HHeading 3 + 12 pt,c"/>
    <w:basedOn w:val="DefaultParagraphFont"/>
    <w:uiPriority w:val="6"/>
    <w:qFormat/>
    <w:rsid w:val="00A35F46"/>
    <w:rPr>
      <w:b w:val="0"/>
      <w:sz w:val="22"/>
      <w:u w:val="single"/>
    </w:rPr>
  </w:style>
  <w:style w:type="paragraph" w:styleId="DocumentMap">
    <w:name w:val="Document Map"/>
    <w:basedOn w:val="Normal"/>
    <w:link w:val="DocumentMapChar"/>
    <w:uiPriority w:val="99"/>
    <w:semiHidden/>
    <w:unhideWhenUsed/>
    <w:rsid w:val="00A35F46"/>
    <w:rPr>
      <w:rFonts w:ascii="Lucida Grande" w:hAnsi="Lucida Grande" w:cs="Lucida Grande"/>
    </w:rPr>
  </w:style>
  <w:style w:type="character" w:customStyle="1" w:styleId="DocumentMapChar">
    <w:name w:val="Document Map Char"/>
    <w:basedOn w:val="DefaultParagraphFont"/>
    <w:link w:val="DocumentMap"/>
    <w:uiPriority w:val="99"/>
    <w:semiHidden/>
    <w:rsid w:val="00A35F46"/>
    <w:rPr>
      <w:rFonts w:ascii="Lucida Grande" w:hAnsi="Lucida Grande" w:cs="Lucida Grande"/>
      <w:sz w:val="18"/>
    </w:rPr>
  </w:style>
  <w:style w:type="paragraph" w:styleId="ListParagraph">
    <w:name w:val="List Paragraph"/>
    <w:basedOn w:val="Normal"/>
    <w:uiPriority w:val="34"/>
    <w:rsid w:val="00A35F46"/>
    <w:pPr>
      <w:ind w:left="720"/>
      <w:contextualSpacing/>
    </w:pPr>
  </w:style>
  <w:style w:type="paragraph" w:styleId="Header">
    <w:name w:val="header"/>
    <w:basedOn w:val="Normal"/>
    <w:link w:val="HeaderChar"/>
    <w:uiPriority w:val="99"/>
    <w:unhideWhenUsed/>
    <w:rsid w:val="00A35F46"/>
    <w:pPr>
      <w:tabs>
        <w:tab w:val="center" w:pos="4320"/>
        <w:tab w:val="right" w:pos="8640"/>
      </w:tabs>
    </w:pPr>
  </w:style>
  <w:style w:type="character" w:customStyle="1" w:styleId="HeaderChar">
    <w:name w:val="Header Char"/>
    <w:basedOn w:val="DefaultParagraphFont"/>
    <w:link w:val="Header"/>
    <w:uiPriority w:val="99"/>
    <w:rsid w:val="00A35F46"/>
    <w:rPr>
      <w:rFonts w:ascii="Georgia" w:hAnsi="Georgia" w:cs="Times New Roman"/>
      <w:sz w:val="18"/>
    </w:rPr>
  </w:style>
  <w:style w:type="paragraph" w:styleId="Footer">
    <w:name w:val="footer"/>
    <w:basedOn w:val="Normal"/>
    <w:link w:val="FooterChar"/>
    <w:uiPriority w:val="99"/>
    <w:unhideWhenUsed/>
    <w:rsid w:val="00A35F46"/>
    <w:pPr>
      <w:tabs>
        <w:tab w:val="center" w:pos="4320"/>
        <w:tab w:val="right" w:pos="8640"/>
      </w:tabs>
    </w:pPr>
  </w:style>
  <w:style w:type="character" w:customStyle="1" w:styleId="FooterChar">
    <w:name w:val="Footer Char"/>
    <w:basedOn w:val="DefaultParagraphFont"/>
    <w:link w:val="Footer"/>
    <w:uiPriority w:val="99"/>
    <w:rsid w:val="00A35F46"/>
    <w:rPr>
      <w:rFonts w:ascii="Georgia" w:hAnsi="Georgia" w:cs="Times New Roman"/>
      <w:sz w:val="18"/>
    </w:rPr>
  </w:style>
  <w:style w:type="character" w:styleId="PageNumber">
    <w:name w:val="page number"/>
    <w:basedOn w:val="DefaultParagraphFont"/>
    <w:uiPriority w:val="99"/>
    <w:semiHidden/>
    <w:unhideWhenUsed/>
    <w:rsid w:val="00A35F46"/>
  </w:style>
  <w:style w:type="character" w:styleId="Hyperlink">
    <w:name w:val="Hyperlink"/>
    <w:aliases w:val="heading 1 (block title),Important,Read,Card Text,Internet Link"/>
    <w:basedOn w:val="DefaultParagraphFont"/>
    <w:uiPriority w:val="99"/>
    <w:unhideWhenUsed/>
    <w:rsid w:val="00A35F46"/>
    <w:rPr>
      <w:color w:val="0000FF" w:themeColor="hyperlink"/>
      <w:u w:val="single"/>
    </w:rPr>
  </w:style>
  <w:style w:type="paragraph" w:styleId="NormalWeb">
    <w:name w:val="Normal (Web)"/>
    <w:basedOn w:val="Normal"/>
    <w:uiPriority w:val="99"/>
    <w:unhideWhenUsed/>
    <w:rsid w:val="00BD0BC0"/>
    <w:pPr>
      <w:spacing w:before="100" w:beforeAutospacing="1" w:after="100" w:afterAutospacing="1"/>
    </w:pPr>
    <w:rPr>
      <w:rFonts w:ascii="Times" w:hAnsi="Times"/>
      <w:sz w:val="20"/>
      <w:szCs w:val="20"/>
    </w:rPr>
  </w:style>
  <w:style w:type="character" w:customStyle="1" w:styleId="apple-converted-space">
    <w:name w:val="apple-converted-space"/>
    <w:basedOn w:val="DefaultParagraphFont"/>
    <w:rsid w:val="00BD0BC0"/>
  </w:style>
  <w:style w:type="character" w:customStyle="1" w:styleId="wikiexternallink">
    <w:name w:val="wikiexternallink"/>
    <w:basedOn w:val="DefaultParagraphFont"/>
    <w:rsid w:val="00BD0BC0"/>
  </w:style>
  <w:style w:type="character" w:customStyle="1" w:styleId="wikigeneratedlinkcontent">
    <w:name w:val="wikigeneratedlinkcontent"/>
    <w:basedOn w:val="DefaultParagraphFont"/>
    <w:rsid w:val="00BD0BC0"/>
  </w:style>
  <w:style w:type="character" w:styleId="Strong">
    <w:name w:val="Strong"/>
    <w:basedOn w:val="DefaultParagraphFont"/>
    <w:uiPriority w:val="22"/>
    <w:qFormat/>
    <w:rsid w:val="00BD0BC0"/>
    <w:rPr>
      <w:b/>
      <w:bCs/>
    </w:rPr>
  </w:style>
  <w:style w:type="paragraph" w:customStyle="1" w:styleId="H4Tag">
    <w:name w:val="H4 Tag"/>
    <w:basedOn w:val="Normal"/>
    <w:next w:val="Normal"/>
    <w:qFormat/>
    <w:rsid w:val="00125ABD"/>
    <w:pPr>
      <w:keepNext/>
      <w:keepLines/>
      <w:spacing w:before="200"/>
      <w:jc w:val="both"/>
      <w:outlineLvl w:val="3"/>
    </w:pPr>
    <w:rPr>
      <w:rFonts w:ascii="Times New Roman" w:eastAsiaTheme="majorEastAsia" w:hAnsi="Times New Roman" w:cstheme="majorBidi"/>
      <w:b/>
      <w:bCs/>
      <w:sz w:val="26"/>
      <w:szCs w:val="22"/>
    </w:rPr>
  </w:style>
  <w:style w:type="paragraph" w:customStyle="1" w:styleId="card">
    <w:name w:val="card"/>
    <w:basedOn w:val="Normal"/>
    <w:next w:val="Normal"/>
    <w:link w:val="cardChar"/>
    <w:qFormat/>
    <w:rsid w:val="00601A7D"/>
    <w:pPr>
      <w:ind w:left="288" w:right="288"/>
    </w:pPr>
    <w:rPr>
      <w:rFonts w:ascii="Times New Roman" w:eastAsia="Times New Roman" w:hAnsi="Times New Roman"/>
      <w:sz w:val="16"/>
    </w:rPr>
  </w:style>
  <w:style w:type="character" w:customStyle="1" w:styleId="cardChar">
    <w:name w:val="card Char"/>
    <w:link w:val="card"/>
    <w:rsid w:val="00601A7D"/>
    <w:rPr>
      <w:rFonts w:ascii="Times New Roman" w:eastAsia="Times New Roman" w:hAnsi="Times New Roman" w:cs="Times New Roman"/>
      <w:sz w:val="16"/>
    </w:rPr>
  </w:style>
  <w:style w:type="paragraph" w:customStyle="1" w:styleId="tag">
    <w:name w:val="tag"/>
    <w:basedOn w:val="Normal"/>
    <w:next w:val="Normal"/>
    <w:link w:val="tagChar"/>
    <w:qFormat/>
    <w:rsid w:val="009A440B"/>
    <w:rPr>
      <w:rFonts w:ascii="Times New Roman" w:eastAsia="Times New Roman" w:hAnsi="Times New Roman"/>
      <w:b/>
      <w:sz w:val="22"/>
      <w:szCs w:val="20"/>
    </w:rPr>
  </w:style>
  <w:style w:type="character" w:customStyle="1" w:styleId="tagChar">
    <w:name w:val="tag Char"/>
    <w:basedOn w:val="DefaultParagraphFont"/>
    <w:link w:val="tag"/>
    <w:rsid w:val="009A440B"/>
    <w:rPr>
      <w:rFonts w:ascii="Times New Roman" w:eastAsia="Times New Roman" w:hAnsi="Times New Roman" w:cs="Times New Roman"/>
      <w:b/>
      <w:sz w:val="22"/>
      <w:szCs w:val="20"/>
    </w:rPr>
  </w:style>
  <w:style w:type="character" w:customStyle="1" w:styleId="underline">
    <w:name w:val="underline"/>
    <w:basedOn w:val="DefaultParagraphFont"/>
    <w:link w:val="textbold"/>
    <w:qFormat/>
    <w:rsid w:val="009A440B"/>
    <w:rPr>
      <w:rFonts w:ascii="Times New Roman" w:hAnsi="Times New Roman"/>
      <w:sz w:val="22"/>
      <w:u w:val="single"/>
    </w:rPr>
  </w:style>
  <w:style w:type="character" w:customStyle="1" w:styleId="Heading3Char1">
    <w:name w:val="Heading 3 Char1"/>
    <w:aliases w:val="Block Char1,Heading 3 Char Char Char1,Char Char Char1,Char Char Char Char Char Char Char Char1,Char Char2,Citation Char1,Tag Char Char Char1,Bold Cite Char,Cite 1 Char1,Read Char Char1,Heading 3 Char1 Char Char Char1,Read Char Ch Char1"/>
    <w:basedOn w:val="DefaultParagraphFont"/>
    <w:uiPriority w:val="6"/>
    <w:semiHidden/>
    <w:qFormat/>
    <w:rsid w:val="00381C91"/>
    <w:rPr>
      <w:b w:val="0"/>
      <w:bCs/>
      <w:sz w:val="20"/>
      <w:u w:val="single"/>
    </w:rPr>
  </w:style>
  <w:style w:type="paragraph" w:customStyle="1" w:styleId="cardtext">
    <w:name w:val="card text"/>
    <w:basedOn w:val="Normal"/>
    <w:link w:val="cardtextChar"/>
    <w:qFormat/>
    <w:rsid w:val="00381C91"/>
    <w:pPr>
      <w:ind w:left="288" w:right="288"/>
    </w:pPr>
    <w:rPr>
      <w:rFonts w:ascii="Times New Roman" w:eastAsiaTheme="minorHAnsi" w:hAnsi="Times New Roman" w:cs="Calibri"/>
      <w:sz w:val="22"/>
      <w:szCs w:val="22"/>
    </w:rPr>
  </w:style>
  <w:style w:type="character" w:customStyle="1" w:styleId="cardtextChar">
    <w:name w:val="card text Char"/>
    <w:basedOn w:val="DefaultParagraphFont"/>
    <w:link w:val="cardtext"/>
    <w:rsid w:val="00381C91"/>
    <w:rPr>
      <w:rFonts w:ascii="Times New Roman" w:eastAsiaTheme="minorHAnsi" w:hAnsi="Times New Roman" w:cs="Calibri"/>
      <w:sz w:val="22"/>
      <w:szCs w:val="22"/>
    </w:rPr>
  </w:style>
  <w:style w:type="character" w:styleId="HTMLCite">
    <w:name w:val="HTML Cite"/>
    <w:uiPriority w:val="99"/>
    <w:rsid w:val="00381C91"/>
    <w:rPr>
      <w:i/>
      <w:iCs/>
    </w:rPr>
  </w:style>
  <w:style w:type="character" w:customStyle="1" w:styleId="slug-pub-date">
    <w:name w:val="slug-pub-date"/>
    <w:basedOn w:val="DefaultParagraphFont"/>
    <w:rsid w:val="00381C91"/>
  </w:style>
  <w:style w:type="character" w:customStyle="1" w:styleId="slug-vol">
    <w:name w:val="slug-vol"/>
    <w:basedOn w:val="DefaultParagraphFont"/>
    <w:rsid w:val="00381C91"/>
  </w:style>
  <w:style w:type="character" w:customStyle="1" w:styleId="slug-issue">
    <w:name w:val="slug-issue"/>
    <w:basedOn w:val="DefaultParagraphFont"/>
    <w:rsid w:val="00381C91"/>
  </w:style>
  <w:style w:type="character" w:customStyle="1" w:styleId="slug-pages">
    <w:name w:val="slug-pages"/>
    <w:basedOn w:val="DefaultParagraphFont"/>
    <w:rsid w:val="00381C91"/>
  </w:style>
  <w:style w:type="character" w:customStyle="1" w:styleId="TitleChar">
    <w:name w:val="Title Char"/>
    <w:aliases w:val="Bold Underlined Char,UNDERLINE Char,Cites and Cards Char"/>
    <w:link w:val="Title"/>
    <w:uiPriority w:val="6"/>
    <w:qFormat/>
    <w:rsid w:val="00D811AA"/>
    <w:rPr>
      <w:rFonts w:ascii="Arial Narrow" w:hAnsi="Arial Narrow"/>
      <w:u w:val="thick"/>
    </w:rPr>
  </w:style>
  <w:style w:type="paragraph" w:styleId="Title">
    <w:name w:val="Title"/>
    <w:aliases w:val="Bold Underlined,UNDERLINE,Cites and Cards"/>
    <w:basedOn w:val="Normal"/>
    <w:next w:val="Normal"/>
    <w:link w:val="TitleChar"/>
    <w:uiPriority w:val="6"/>
    <w:qFormat/>
    <w:rsid w:val="00D811AA"/>
    <w:pPr>
      <w:ind w:left="720"/>
      <w:outlineLvl w:val="0"/>
    </w:pPr>
    <w:rPr>
      <w:rFonts w:ascii="Arial Narrow" w:hAnsi="Arial Narrow" w:cstheme="minorBidi"/>
      <w:sz w:val="24"/>
      <w:u w:val="thick"/>
    </w:rPr>
  </w:style>
  <w:style w:type="character" w:customStyle="1" w:styleId="TitleChar1">
    <w:name w:val="Title Char1"/>
    <w:basedOn w:val="DefaultParagraphFont"/>
    <w:uiPriority w:val="10"/>
    <w:rsid w:val="00D811AA"/>
    <w:rPr>
      <w:rFonts w:asciiTheme="majorHAnsi" w:eastAsiaTheme="majorEastAsia" w:hAnsiTheme="majorHAnsi" w:cstheme="majorBidi"/>
      <w:color w:val="17365D" w:themeColor="text2" w:themeShade="BF"/>
      <w:spacing w:val="5"/>
      <w:kern w:val="28"/>
      <w:sz w:val="52"/>
      <w:szCs w:val="52"/>
    </w:rPr>
  </w:style>
  <w:style w:type="paragraph" w:customStyle="1" w:styleId="TagText">
    <w:name w:val="TagText"/>
    <w:basedOn w:val="Normal"/>
    <w:qFormat/>
    <w:rsid w:val="00D811AA"/>
    <w:pPr>
      <w:spacing w:before="200"/>
    </w:pPr>
    <w:rPr>
      <w:rFonts w:ascii="Arial" w:hAnsi="Arial" w:cstheme="minorBidi"/>
      <w:b/>
      <w:sz w:val="24"/>
    </w:rPr>
  </w:style>
  <w:style w:type="paragraph" w:customStyle="1" w:styleId="citenon-bold">
    <w:name w:val="cite non-bold"/>
    <w:basedOn w:val="Normal"/>
    <w:link w:val="citenon-boldChar"/>
    <w:rsid w:val="00D811AA"/>
    <w:pPr>
      <w:jc w:val="both"/>
    </w:pPr>
    <w:rPr>
      <w:rFonts w:ascii="Times New Roman" w:eastAsia="Times New Roman" w:hAnsi="Times New Roman"/>
      <w:sz w:val="16"/>
      <w:szCs w:val="20"/>
    </w:rPr>
  </w:style>
  <w:style w:type="character" w:customStyle="1" w:styleId="citenon-boldChar">
    <w:name w:val="cite non-bold Char"/>
    <w:link w:val="citenon-bold"/>
    <w:locked/>
    <w:rsid w:val="00D811AA"/>
    <w:rPr>
      <w:rFonts w:ascii="Times New Roman" w:eastAsia="Times New Roman" w:hAnsi="Times New Roman" w:cs="Times New Roman"/>
      <w:sz w:val="16"/>
      <w:szCs w:val="20"/>
    </w:rPr>
  </w:style>
  <w:style w:type="character" w:styleId="IntenseEmphasis">
    <w:name w:val="Intense Emphasis"/>
    <w:aliases w:val="Style Underline,Title Char2,Heading 3 Char Char Char Char Char,Citation Char Char Char Char Char,Citation Char1 Char Char Char,9.5 pt,Minimized Char,Citation Char Char Char,ci"/>
    <w:basedOn w:val="DefaultParagraphFont"/>
    <w:uiPriority w:val="1"/>
    <w:qFormat/>
    <w:rsid w:val="00D811AA"/>
    <w:rPr>
      <w:b w:val="0"/>
      <w:bCs/>
      <w:sz w:val="22"/>
      <w:u w:val="single"/>
    </w:rPr>
  </w:style>
  <w:style w:type="character" w:customStyle="1" w:styleId="StyleTimesNewRoman12ptBold">
    <w:name w:val="Style Times New Roman 12 pt Bold"/>
    <w:rsid w:val="00D811AA"/>
    <w:rPr>
      <w:rFonts w:ascii="Times New Roman" w:hAnsi="Times New Roman"/>
      <w:b/>
      <w:bCs/>
      <w:sz w:val="24"/>
    </w:rPr>
  </w:style>
  <w:style w:type="character" w:customStyle="1" w:styleId="Box">
    <w:name w:val="Box"/>
    <w:qFormat/>
    <w:rsid w:val="003C7453"/>
    <w:rPr>
      <w:b/>
      <w:u w:val="single"/>
      <w:bdr w:val="single" w:sz="4" w:space="0" w:color="auto"/>
    </w:rPr>
  </w:style>
  <w:style w:type="paragraph" w:customStyle="1" w:styleId="textbold">
    <w:name w:val="text bold"/>
    <w:basedOn w:val="Normal"/>
    <w:link w:val="underline"/>
    <w:qFormat/>
    <w:rsid w:val="003C7453"/>
    <w:pPr>
      <w:ind w:left="720"/>
      <w:jc w:val="both"/>
    </w:pPr>
    <w:rPr>
      <w:rFonts w:ascii="Times New Roman" w:hAnsi="Times New Roman" w:cstheme="minorBidi"/>
      <w:sz w:val="22"/>
      <w:u w:val="single"/>
    </w:rPr>
  </w:style>
  <w:style w:type="paragraph" w:customStyle="1" w:styleId="Tagtemplate">
    <w:name w:val="Tagtemplate"/>
    <w:basedOn w:val="Normal"/>
    <w:link w:val="TagtemplateChar"/>
    <w:autoRedefine/>
    <w:qFormat/>
    <w:rsid w:val="00086C8D"/>
    <w:pPr>
      <w:keepNext/>
      <w:keepLines/>
    </w:pPr>
    <w:rPr>
      <w:rFonts w:ascii="Arial" w:eastAsia="Calibri" w:hAnsi="Arial"/>
      <w:b/>
      <w:sz w:val="24"/>
      <w:szCs w:val="22"/>
    </w:rPr>
  </w:style>
  <w:style w:type="character" w:customStyle="1" w:styleId="TagtemplateChar">
    <w:name w:val="Tagtemplate Char"/>
    <w:link w:val="Tagtemplate"/>
    <w:rsid w:val="00086C8D"/>
    <w:rPr>
      <w:rFonts w:ascii="Arial" w:eastAsia="Calibri" w:hAnsi="Arial" w:cs="Times New Roman"/>
      <w:b/>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3C7453"/>
    <w:rPr>
      <w:rFonts w:ascii="Georgia" w:hAnsi="Georgia" w:cs="Times New Roman"/>
      <w:sz w:val="18"/>
    </w:rPr>
  </w:style>
  <w:style w:type="paragraph" w:styleId="Heading1">
    <w:name w:val="heading 1"/>
    <w:aliases w:val="Pocket"/>
    <w:basedOn w:val="Normal"/>
    <w:next w:val="Normal"/>
    <w:link w:val="Heading1Char"/>
    <w:uiPriority w:val="9"/>
    <w:qFormat/>
    <w:rsid w:val="00A35F4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A35F46"/>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Char Char,Block Writing,Index Headers, Char Char Char Char Char Char Char Char, Char Char Char Char Char Char Char,Char Char Char Char Char Char Char Char,Char Char Char Char Char Char Char,Tags v 2,Char1,Underlines,Citation"/>
    <w:basedOn w:val="Normal"/>
    <w:next w:val="Normal"/>
    <w:link w:val="Heading3Char"/>
    <w:unhideWhenUsed/>
    <w:qFormat/>
    <w:rsid w:val="00A35F46"/>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 Ch,Heading 2 Char2 Char,Heading 2 Char1 Char Char,TAG,Ch,no read,No Spacing211,No Spacing12,No Spacing2111,No Spacing4,No Spacing11111,No Spacing5,No Spacing21,Card,Tags,tags,No Spacing1111,ta"/>
    <w:basedOn w:val="Normal"/>
    <w:next w:val="Normal"/>
    <w:link w:val="Heading4Char"/>
    <w:uiPriority w:val="9"/>
    <w:unhideWhenUsed/>
    <w:qFormat/>
    <w:rsid w:val="00A35F46"/>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tag2,Size 10,emphasis in card,Evidence,Minimized,minimized,Highlighted,CD Card,ED - Tag,Underlined,emphasis,Emphasis!!,Bold Underline,small,Qualifications,normal card text,Shrunk,bold underline,qualifications in card,qualifications"/>
    <w:basedOn w:val="DefaultParagraphFont"/>
    <w:uiPriority w:val="7"/>
    <w:qFormat/>
    <w:rsid w:val="00A35F46"/>
    <w:rPr>
      <w:rFonts w:ascii="Georgia" w:hAnsi="Georgia" w:cs="Times New Roman"/>
      <w:b/>
      <w:i w:val="0"/>
      <w:iCs/>
      <w:sz w:val="22"/>
      <w:u w:val="single"/>
      <w:bdr w:val="none" w:sz="0" w:space="0" w:color="auto"/>
    </w:rPr>
  </w:style>
  <w:style w:type="character" w:customStyle="1" w:styleId="Heading1Char">
    <w:name w:val="Heading 1 Char"/>
    <w:aliases w:val="Pocket Char"/>
    <w:basedOn w:val="DefaultParagraphFont"/>
    <w:link w:val="Heading1"/>
    <w:uiPriority w:val="9"/>
    <w:rsid w:val="00A35F46"/>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A35F46"/>
    <w:rPr>
      <w:rFonts w:asciiTheme="majorHAnsi" w:eastAsiaTheme="majorEastAsia" w:hAnsiTheme="majorHAnsi" w:cstheme="majorBidi"/>
      <w:b/>
      <w:bCs/>
      <w:sz w:val="44"/>
      <w:szCs w:val="44"/>
      <w:u w:val="double"/>
    </w:rPr>
  </w:style>
  <w:style w:type="character" w:customStyle="1" w:styleId="Heading3Char">
    <w:name w:val="Heading 3 Char"/>
    <w:aliases w:val="Block Char,Heading 3 Char Char Char,Block Writing Char,Index Headers Char, Char Char Char Char Char Char Char Char Char, Char Char Char Char Char Char Char Char1,Char Char Char Char Char Char Char Char Char,Tags v 2 Char,Char1 Char"/>
    <w:basedOn w:val="DefaultParagraphFont"/>
    <w:link w:val="Heading3"/>
    <w:qFormat/>
    <w:rsid w:val="00A35F46"/>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
    <w:basedOn w:val="DefaultParagraphFont"/>
    <w:link w:val="Heading4"/>
    <w:uiPriority w:val="9"/>
    <w:qFormat/>
    <w:rsid w:val="00A35F46"/>
    <w:rPr>
      <w:rFonts w:asciiTheme="majorHAnsi" w:eastAsiaTheme="majorEastAsia" w:hAnsiTheme="majorHAnsi" w:cstheme="majorBidi"/>
      <w:b/>
      <w:bCs/>
      <w:iCs/>
      <w:sz w:val="26"/>
    </w:rPr>
  </w:style>
  <w:style w:type="paragraph" w:styleId="NoSpacing">
    <w:name w:val="No Spacing"/>
    <w:uiPriority w:val="1"/>
    <w:rsid w:val="00A35F46"/>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Style 13 pt Bold"/>
    <w:basedOn w:val="DefaultParagraphFont"/>
    <w:uiPriority w:val="1"/>
    <w:qFormat/>
    <w:rsid w:val="00A35F46"/>
    <w:rPr>
      <w:b/>
      <w:sz w:val="24"/>
      <w:u w:val="none"/>
    </w:rPr>
  </w:style>
  <w:style w:type="character" w:customStyle="1" w:styleId="StyleBoldUnderline">
    <w:name w:val="Style Bold Underline"/>
    <w:aliases w:val="Underline,Intense Emphasis1,Style,apple-style-span + 6 pt,Bold,Kern at 16 pt,Intense Emphasis11,Intense Emphasis111,Intense Emphasis2,Intense Emphasis1111,Intense Emphasis3,Intense Emphasis11111,Intense Emphasis4,HHeading 3 + 12 pt,c"/>
    <w:basedOn w:val="DefaultParagraphFont"/>
    <w:uiPriority w:val="6"/>
    <w:qFormat/>
    <w:rsid w:val="00A35F46"/>
    <w:rPr>
      <w:b w:val="0"/>
      <w:sz w:val="22"/>
      <w:u w:val="single"/>
    </w:rPr>
  </w:style>
  <w:style w:type="paragraph" w:styleId="DocumentMap">
    <w:name w:val="Document Map"/>
    <w:basedOn w:val="Normal"/>
    <w:link w:val="DocumentMapChar"/>
    <w:uiPriority w:val="99"/>
    <w:semiHidden/>
    <w:unhideWhenUsed/>
    <w:rsid w:val="00A35F46"/>
    <w:rPr>
      <w:rFonts w:ascii="Lucida Grande" w:hAnsi="Lucida Grande" w:cs="Lucida Grande"/>
    </w:rPr>
  </w:style>
  <w:style w:type="character" w:customStyle="1" w:styleId="DocumentMapChar">
    <w:name w:val="Document Map Char"/>
    <w:basedOn w:val="DefaultParagraphFont"/>
    <w:link w:val="DocumentMap"/>
    <w:uiPriority w:val="99"/>
    <w:semiHidden/>
    <w:rsid w:val="00A35F46"/>
    <w:rPr>
      <w:rFonts w:ascii="Lucida Grande" w:hAnsi="Lucida Grande" w:cs="Lucida Grande"/>
      <w:sz w:val="18"/>
    </w:rPr>
  </w:style>
  <w:style w:type="paragraph" w:styleId="ListParagraph">
    <w:name w:val="List Paragraph"/>
    <w:basedOn w:val="Normal"/>
    <w:uiPriority w:val="34"/>
    <w:rsid w:val="00A35F46"/>
    <w:pPr>
      <w:ind w:left="720"/>
      <w:contextualSpacing/>
    </w:pPr>
  </w:style>
  <w:style w:type="paragraph" w:styleId="Header">
    <w:name w:val="header"/>
    <w:basedOn w:val="Normal"/>
    <w:link w:val="HeaderChar"/>
    <w:uiPriority w:val="99"/>
    <w:unhideWhenUsed/>
    <w:rsid w:val="00A35F46"/>
    <w:pPr>
      <w:tabs>
        <w:tab w:val="center" w:pos="4320"/>
        <w:tab w:val="right" w:pos="8640"/>
      </w:tabs>
    </w:pPr>
  </w:style>
  <w:style w:type="character" w:customStyle="1" w:styleId="HeaderChar">
    <w:name w:val="Header Char"/>
    <w:basedOn w:val="DefaultParagraphFont"/>
    <w:link w:val="Header"/>
    <w:uiPriority w:val="99"/>
    <w:rsid w:val="00A35F46"/>
    <w:rPr>
      <w:rFonts w:ascii="Georgia" w:hAnsi="Georgia" w:cs="Times New Roman"/>
      <w:sz w:val="18"/>
    </w:rPr>
  </w:style>
  <w:style w:type="paragraph" w:styleId="Footer">
    <w:name w:val="footer"/>
    <w:basedOn w:val="Normal"/>
    <w:link w:val="FooterChar"/>
    <w:uiPriority w:val="99"/>
    <w:unhideWhenUsed/>
    <w:rsid w:val="00A35F46"/>
    <w:pPr>
      <w:tabs>
        <w:tab w:val="center" w:pos="4320"/>
        <w:tab w:val="right" w:pos="8640"/>
      </w:tabs>
    </w:pPr>
  </w:style>
  <w:style w:type="character" w:customStyle="1" w:styleId="FooterChar">
    <w:name w:val="Footer Char"/>
    <w:basedOn w:val="DefaultParagraphFont"/>
    <w:link w:val="Footer"/>
    <w:uiPriority w:val="99"/>
    <w:rsid w:val="00A35F46"/>
    <w:rPr>
      <w:rFonts w:ascii="Georgia" w:hAnsi="Georgia" w:cs="Times New Roman"/>
      <w:sz w:val="18"/>
    </w:rPr>
  </w:style>
  <w:style w:type="character" w:styleId="PageNumber">
    <w:name w:val="page number"/>
    <w:basedOn w:val="DefaultParagraphFont"/>
    <w:uiPriority w:val="99"/>
    <w:semiHidden/>
    <w:unhideWhenUsed/>
    <w:rsid w:val="00A35F46"/>
  </w:style>
  <w:style w:type="character" w:styleId="Hyperlink">
    <w:name w:val="Hyperlink"/>
    <w:aliases w:val="heading 1 (block title),Important,Read,Card Text,Internet Link"/>
    <w:basedOn w:val="DefaultParagraphFont"/>
    <w:uiPriority w:val="99"/>
    <w:unhideWhenUsed/>
    <w:rsid w:val="00A35F46"/>
    <w:rPr>
      <w:color w:val="0000FF" w:themeColor="hyperlink"/>
      <w:u w:val="single"/>
    </w:rPr>
  </w:style>
  <w:style w:type="paragraph" w:styleId="NormalWeb">
    <w:name w:val="Normal (Web)"/>
    <w:basedOn w:val="Normal"/>
    <w:uiPriority w:val="99"/>
    <w:unhideWhenUsed/>
    <w:rsid w:val="00BD0BC0"/>
    <w:pPr>
      <w:spacing w:before="100" w:beforeAutospacing="1" w:after="100" w:afterAutospacing="1"/>
    </w:pPr>
    <w:rPr>
      <w:rFonts w:ascii="Times" w:hAnsi="Times"/>
      <w:sz w:val="20"/>
      <w:szCs w:val="20"/>
    </w:rPr>
  </w:style>
  <w:style w:type="character" w:customStyle="1" w:styleId="apple-converted-space">
    <w:name w:val="apple-converted-space"/>
    <w:basedOn w:val="DefaultParagraphFont"/>
    <w:rsid w:val="00BD0BC0"/>
  </w:style>
  <w:style w:type="character" w:customStyle="1" w:styleId="wikiexternallink">
    <w:name w:val="wikiexternallink"/>
    <w:basedOn w:val="DefaultParagraphFont"/>
    <w:rsid w:val="00BD0BC0"/>
  </w:style>
  <w:style w:type="character" w:customStyle="1" w:styleId="wikigeneratedlinkcontent">
    <w:name w:val="wikigeneratedlinkcontent"/>
    <w:basedOn w:val="DefaultParagraphFont"/>
    <w:rsid w:val="00BD0BC0"/>
  </w:style>
  <w:style w:type="character" w:styleId="Strong">
    <w:name w:val="Strong"/>
    <w:basedOn w:val="DefaultParagraphFont"/>
    <w:uiPriority w:val="22"/>
    <w:qFormat/>
    <w:rsid w:val="00BD0BC0"/>
    <w:rPr>
      <w:b/>
      <w:bCs/>
    </w:rPr>
  </w:style>
  <w:style w:type="paragraph" w:customStyle="1" w:styleId="H4Tag">
    <w:name w:val="H4 Tag"/>
    <w:basedOn w:val="Normal"/>
    <w:next w:val="Normal"/>
    <w:qFormat/>
    <w:rsid w:val="00125ABD"/>
    <w:pPr>
      <w:keepNext/>
      <w:keepLines/>
      <w:spacing w:before="200"/>
      <w:jc w:val="both"/>
      <w:outlineLvl w:val="3"/>
    </w:pPr>
    <w:rPr>
      <w:rFonts w:ascii="Times New Roman" w:eastAsiaTheme="majorEastAsia" w:hAnsi="Times New Roman" w:cstheme="majorBidi"/>
      <w:b/>
      <w:bCs/>
      <w:sz w:val="26"/>
      <w:szCs w:val="22"/>
    </w:rPr>
  </w:style>
  <w:style w:type="paragraph" w:customStyle="1" w:styleId="card">
    <w:name w:val="card"/>
    <w:basedOn w:val="Normal"/>
    <w:next w:val="Normal"/>
    <w:link w:val="cardChar"/>
    <w:qFormat/>
    <w:rsid w:val="00601A7D"/>
    <w:pPr>
      <w:ind w:left="288" w:right="288"/>
    </w:pPr>
    <w:rPr>
      <w:rFonts w:ascii="Times New Roman" w:eastAsia="Times New Roman" w:hAnsi="Times New Roman"/>
      <w:sz w:val="16"/>
    </w:rPr>
  </w:style>
  <w:style w:type="character" w:customStyle="1" w:styleId="cardChar">
    <w:name w:val="card Char"/>
    <w:link w:val="card"/>
    <w:rsid w:val="00601A7D"/>
    <w:rPr>
      <w:rFonts w:ascii="Times New Roman" w:eastAsia="Times New Roman" w:hAnsi="Times New Roman" w:cs="Times New Roman"/>
      <w:sz w:val="16"/>
    </w:rPr>
  </w:style>
  <w:style w:type="paragraph" w:customStyle="1" w:styleId="tag">
    <w:name w:val="tag"/>
    <w:basedOn w:val="Normal"/>
    <w:next w:val="Normal"/>
    <w:link w:val="tagChar"/>
    <w:qFormat/>
    <w:rsid w:val="009A440B"/>
    <w:rPr>
      <w:rFonts w:ascii="Times New Roman" w:eastAsia="Times New Roman" w:hAnsi="Times New Roman"/>
      <w:b/>
      <w:sz w:val="22"/>
      <w:szCs w:val="20"/>
    </w:rPr>
  </w:style>
  <w:style w:type="character" w:customStyle="1" w:styleId="tagChar">
    <w:name w:val="tag Char"/>
    <w:basedOn w:val="DefaultParagraphFont"/>
    <w:link w:val="tag"/>
    <w:rsid w:val="009A440B"/>
    <w:rPr>
      <w:rFonts w:ascii="Times New Roman" w:eastAsia="Times New Roman" w:hAnsi="Times New Roman" w:cs="Times New Roman"/>
      <w:b/>
      <w:sz w:val="22"/>
      <w:szCs w:val="20"/>
    </w:rPr>
  </w:style>
  <w:style w:type="character" w:customStyle="1" w:styleId="underline">
    <w:name w:val="underline"/>
    <w:basedOn w:val="DefaultParagraphFont"/>
    <w:link w:val="textbold"/>
    <w:qFormat/>
    <w:rsid w:val="009A440B"/>
    <w:rPr>
      <w:rFonts w:ascii="Times New Roman" w:hAnsi="Times New Roman"/>
      <w:sz w:val="22"/>
      <w:u w:val="single"/>
    </w:rPr>
  </w:style>
  <w:style w:type="character" w:customStyle="1" w:styleId="Heading3Char1">
    <w:name w:val="Heading 3 Char1"/>
    <w:aliases w:val="Block Char1,Heading 3 Char Char Char1,Char Char Char1,Char Char Char Char Char Char Char Char1,Char Char2,Citation Char1,Tag Char Char Char1,Bold Cite Char,Cite 1 Char1,Read Char Char1,Heading 3 Char1 Char Char Char1,Read Char Ch Char1"/>
    <w:basedOn w:val="DefaultParagraphFont"/>
    <w:uiPriority w:val="6"/>
    <w:semiHidden/>
    <w:qFormat/>
    <w:rsid w:val="00381C91"/>
    <w:rPr>
      <w:b w:val="0"/>
      <w:bCs/>
      <w:sz w:val="20"/>
      <w:u w:val="single"/>
    </w:rPr>
  </w:style>
  <w:style w:type="paragraph" w:customStyle="1" w:styleId="cardtext">
    <w:name w:val="card text"/>
    <w:basedOn w:val="Normal"/>
    <w:link w:val="cardtextChar"/>
    <w:qFormat/>
    <w:rsid w:val="00381C91"/>
    <w:pPr>
      <w:ind w:left="288" w:right="288"/>
    </w:pPr>
    <w:rPr>
      <w:rFonts w:ascii="Times New Roman" w:eastAsiaTheme="minorHAnsi" w:hAnsi="Times New Roman" w:cs="Calibri"/>
      <w:sz w:val="22"/>
      <w:szCs w:val="22"/>
    </w:rPr>
  </w:style>
  <w:style w:type="character" w:customStyle="1" w:styleId="cardtextChar">
    <w:name w:val="card text Char"/>
    <w:basedOn w:val="DefaultParagraphFont"/>
    <w:link w:val="cardtext"/>
    <w:rsid w:val="00381C91"/>
    <w:rPr>
      <w:rFonts w:ascii="Times New Roman" w:eastAsiaTheme="minorHAnsi" w:hAnsi="Times New Roman" w:cs="Calibri"/>
      <w:sz w:val="22"/>
      <w:szCs w:val="22"/>
    </w:rPr>
  </w:style>
  <w:style w:type="character" w:styleId="HTMLCite">
    <w:name w:val="HTML Cite"/>
    <w:uiPriority w:val="99"/>
    <w:rsid w:val="00381C91"/>
    <w:rPr>
      <w:i/>
      <w:iCs/>
    </w:rPr>
  </w:style>
  <w:style w:type="character" w:customStyle="1" w:styleId="slug-pub-date">
    <w:name w:val="slug-pub-date"/>
    <w:basedOn w:val="DefaultParagraphFont"/>
    <w:rsid w:val="00381C91"/>
  </w:style>
  <w:style w:type="character" w:customStyle="1" w:styleId="slug-vol">
    <w:name w:val="slug-vol"/>
    <w:basedOn w:val="DefaultParagraphFont"/>
    <w:rsid w:val="00381C91"/>
  </w:style>
  <w:style w:type="character" w:customStyle="1" w:styleId="slug-issue">
    <w:name w:val="slug-issue"/>
    <w:basedOn w:val="DefaultParagraphFont"/>
    <w:rsid w:val="00381C91"/>
  </w:style>
  <w:style w:type="character" w:customStyle="1" w:styleId="slug-pages">
    <w:name w:val="slug-pages"/>
    <w:basedOn w:val="DefaultParagraphFont"/>
    <w:rsid w:val="00381C91"/>
  </w:style>
  <w:style w:type="character" w:customStyle="1" w:styleId="TitleChar">
    <w:name w:val="Title Char"/>
    <w:aliases w:val="Bold Underlined Char,UNDERLINE Char,Cites and Cards Char"/>
    <w:link w:val="Title"/>
    <w:uiPriority w:val="6"/>
    <w:qFormat/>
    <w:rsid w:val="00D811AA"/>
    <w:rPr>
      <w:rFonts w:ascii="Arial Narrow" w:hAnsi="Arial Narrow"/>
      <w:u w:val="thick"/>
    </w:rPr>
  </w:style>
  <w:style w:type="paragraph" w:styleId="Title">
    <w:name w:val="Title"/>
    <w:aliases w:val="Bold Underlined,UNDERLINE,Cites and Cards"/>
    <w:basedOn w:val="Normal"/>
    <w:next w:val="Normal"/>
    <w:link w:val="TitleChar"/>
    <w:uiPriority w:val="6"/>
    <w:qFormat/>
    <w:rsid w:val="00D811AA"/>
    <w:pPr>
      <w:ind w:left="720"/>
      <w:outlineLvl w:val="0"/>
    </w:pPr>
    <w:rPr>
      <w:rFonts w:ascii="Arial Narrow" w:hAnsi="Arial Narrow" w:cstheme="minorBidi"/>
      <w:sz w:val="24"/>
      <w:u w:val="thick"/>
    </w:rPr>
  </w:style>
  <w:style w:type="character" w:customStyle="1" w:styleId="TitleChar1">
    <w:name w:val="Title Char1"/>
    <w:basedOn w:val="DefaultParagraphFont"/>
    <w:uiPriority w:val="10"/>
    <w:rsid w:val="00D811AA"/>
    <w:rPr>
      <w:rFonts w:asciiTheme="majorHAnsi" w:eastAsiaTheme="majorEastAsia" w:hAnsiTheme="majorHAnsi" w:cstheme="majorBidi"/>
      <w:color w:val="17365D" w:themeColor="text2" w:themeShade="BF"/>
      <w:spacing w:val="5"/>
      <w:kern w:val="28"/>
      <w:sz w:val="52"/>
      <w:szCs w:val="52"/>
    </w:rPr>
  </w:style>
  <w:style w:type="paragraph" w:customStyle="1" w:styleId="TagText">
    <w:name w:val="TagText"/>
    <w:basedOn w:val="Normal"/>
    <w:qFormat/>
    <w:rsid w:val="00D811AA"/>
    <w:pPr>
      <w:spacing w:before="200"/>
    </w:pPr>
    <w:rPr>
      <w:rFonts w:ascii="Arial" w:hAnsi="Arial" w:cstheme="minorBidi"/>
      <w:b/>
      <w:sz w:val="24"/>
    </w:rPr>
  </w:style>
  <w:style w:type="paragraph" w:customStyle="1" w:styleId="citenon-bold">
    <w:name w:val="cite non-bold"/>
    <w:basedOn w:val="Normal"/>
    <w:link w:val="citenon-boldChar"/>
    <w:rsid w:val="00D811AA"/>
    <w:pPr>
      <w:jc w:val="both"/>
    </w:pPr>
    <w:rPr>
      <w:rFonts w:ascii="Times New Roman" w:eastAsia="Times New Roman" w:hAnsi="Times New Roman"/>
      <w:sz w:val="16"/>
      <w:szCs w:val="20"/>
    </w:rPr>
  </w:style>
  <w:style w:type="character" w:customStyle="1" w:styleId="citenon-boldChar">
    <w:name w:val="cite non-bold Char"/>
    <w:link w:val="citenon-bold"/>
    <w:locked/>
    <w:rsid w:val="00D811AA"/>
    <w:rPr>
      <w:rFonts w:ascii="Times New Roman" w:eastAsia="Times New Roman" w:hAnsi="Times New Roman" w:cs="Times New Roman"/>
      <w:sz w:val="16"/>
      <w:szCs w:val="20"/>
    </w:rPr>
  </w:style>
  <w:style w:type="character" w:styleId="IntenseEmphasis">
    <w:name w:val="Intense Emphasis"/>
    <w:aliases w:val="Style Underline,Title Char2,Heading 3 Char Char Char Char Char,Citation Char Char Char Char Char,Citation Char1 Char Char Char,9.5 pt,Minimized Char,Citation Char Char Char,ci"/>
    <w:basedOn w:val="DefaultParagraphFont"/>
    <w:uiPriority w:val="1"/>
    <w:qFormat/>
    <w:rsid w:val="00D811AA"/>
    <w:rPr>
      <w:b w:val="0"/>
      <w:bCs/>
      <w:sz w:val="22"/>
      <w:u w:val="single"/>
    </w:rPr>
  </w:style>
  <w:style w:type="character" w:customStyle="1" w:styleId="StyleTimesNewRoman12ptBold">
    <w:name w:val="Style Times New Roman 12 pt Bold"/>
    <w:rsid w:val="00D811AA"/>
    <w:rPr>
      <w:rFonts w:ascii="Times New Roman" w:hAnsi="Times New Roman"/>
      <w:b/>
      <w:bCs/>
      <w:sz w:val="24"/>
    </w:rPr>
  </w:style>
  <w:style w:type="character" w:customStyle="1" w:styleId="Box">
    <w:name w:val="Box"/>
    <w:qFormat/>
    <w:rsid w:val="003C7453"/>
    <w:rPr>
      <w:b/>
      <w:u w:val="single"/>
      <w:bdr w:val="single" w:sz="4" w:space="0" w:color="auto"/>
    </w:rPr>
  </w:style>
  <w:style w:type="paragraph" w:customStyle="1" w:styleId="textbold">
    <w:name w:val="text bold"/>
    <w:basedOn w:val="Normal"/>
    <w:link w:val="underline"/>
    <w:qFormat/>
    <w:rsid w:val="003C7453"/>
    <w:pPr>
      <w:ind w:left="720"/>
      <w:jc w:val="both"/>
    </w:pPr>
    <w:rPr>
      <w:rFonts w:ascii="Times New Roman" w:hAnsi="Times New Roman" w:cstheme="minorBidi"/>
      <w:sz w:val="22"/>
      <w:u w:val="single"/>
    </w:rPr>
  </w:style>
  <w:style w:type="paragraph" w:customStyle="1" w:styleId="Tagtemplate">
    <w:name w:val="Tagtemplate"/>
    <w:basedOn w:val="Normal"/>
    <w:link w:val="TagtemplateChar"/>
    <w:autoRedefine/>
    <w:qFormat/>
    <w:rsid w:val="00086C8D"/>
    <w:pPr>
      <w:keepNext/>
      <w:keepLines/>
    </w:pPr>
    <w:rPr>
      <w:rFonts w:ascii="Arial" w:eastAsia="Calibri" w:hAnsi="Arial"/>
      <w:b/>
      <w:sz w:val="24"/>
      <w:szCs w:val="22"/>
    </w:rPr>
  </w:style>
  <w:style w:type="character" w:customStyle="1" w:styleId="TagtemplateChar">
    <w:name w:val="Tagtemplate Char"/>
    <w:link w:val="Tagtemplate"/>
    <w:rsid w:val="00086C8D"/>
    <w:rPr>
      <w:rFonts w:ascii="Arial" w:eastAsia="Calibri" w:hAnsi="Arial" w:cs="Times New Roman"/>
      <w:b/>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467785">
      <w:bodyDiv w:val="1"/>
      <w:marLeft w:val="0"/>
      <w:marRight w:val="0"/>
      <w:marTop w:val="0"/>
      <w:marBottom w:val="0"/>
      <w:divBdr>
        <w:top w:val="none" w:sz="0" w:space="0" w:color="auto"/>
        <w:left w:val="none" w:sz="0" w:space="0" w:color="auto"/>
        <w:bottom w:val="none" w:sz="0" w:space="0" w:color="auto"/>
        <w:right w:val="none" w:sz="0" w:space="0" w:color="auto"/>
      </w:divBdr>
    </w:div>
    <w:div w:id="147787138">
      <w:bodyDiv w:val="1"/>
      <w:marLeft w:val="0"/>
      <w:marRight w:val="0"/>
      <w:marTop w:val="0"/>
      <w:marBottom w:val="0"/>
      <w:divBdr>
        <w:top w:val="none" w:sz="0" w:space="0" w:color="auto"/>
        <w:left w:val="none" w:sz="0" w:space="0" w:color="auto"/>
        <w:bottom w:val="none" w:sz="0" w:space="0" w:color="auto"/>
        <w:right w:val="none" w:sz="0" w:space="0" w:color="auto"/>
      </w:divBdr>
    </w:div>
    <w:div w:id="388384223">
      <w:bodyDiv w:val="1"/>
      <w:marLeft w:val="0"/>
      <w:marRight w:val="0"/>
      <w:marTop w:val="0"/>
      <w:marBottom w:val="0"/>
      <w:divBdr>
        <w:top w:val="none" w:sz="0" w:space="0" w:color="auto"/>
        <w:left w:val="none" w:sz="0" w:space="0" w:color="auto"/>
        <w:bottom w:val="none" w:sz="0" w:space="0" w:color="auto"/>
        <w:right w:val="none" w:sz="0" w:space="0" w:color="auto"/>
      </w:divBdr>
    </w:div>
    <w:div w:id="437257988">
      <w:bodyDiv w:val="1"/>
      <w:marLeft w:val="0"/>
      <w:marRight w:val="0"/>
      <w:marTop w:val="0"/>
      <w:marBottom w:val="0"/>
      <w:divBdr>
        <w:top w:val="none" w:sz="0" w:space="0" w:color="auto"/>
        <w:left w:val="none" w:sz="0" w:space="0" w:color="auto"/>
        <w:bottom w:val="none" w:sz="0" w:space="0" w:color="auto"/>
        <w:right w:val="none" w:sz="0" w:space="0" w:color="auto"/>
      </w:divBdr>
    </w:div>
    <w:div w:id="710688704">
      <w:bodyDiv w:val="1"/>
      <w:marLeft w:val="0"/>
      <w:marRight w:val="0"/>
      <w:marTop w:val="0"/>
      <w:marBottom w:val="0"/>
      <w:divBdr>
        <w:top w:val="none" w:sz="0" w:space="0" w:color="auto"/>
        <w:left w:val="none" w:sz="0" w:space="0" w:color="auto"/>
        <w:bottom w:val="none" w:sz="0" w:space="0" w:color="auto"/>
        <w:right w:val="none" w:sz="0" w:space="0" w:color="auto"/>
      </w:divBdr>
    </w:div>
    <w:div w:id="982008608">
      <w:bodyDiv w:val="1"/>
      <w:marLeft w:val="0"/>
      <w:marRight w:val="0"/>
      <w:marTop w:val="0"/>
      <w:marBottom w:val="0"/>
      <w:divBdr>
        <w:top w:val="none" w:sz="0" w:space="0" w:color="auto"/>
        <w:left w:val="none" w:sz="0" w:space="0" w:color="auto"/>
        <w:bottom w:val="none" w:sz="0" w:space="0" w:color="auto"/>
        <w:right w:val="none" w:sz="0" w:space="0" w:color="auto"/>
      </w:divBdr>
      <w:divsChild>
        <w:div w:id="1905793124">
          <w:marLeft w:val="0"/>
          <w:marRight w:val="0"/>
          <w:marTop w:val="0"/>
          <w:marBottom w:val="0"/>
          <w:divBdr>
            <w:top w:val="none" w:sz="0" w:space="0" w:color="auto"/>
            <w:left w:val="none" w:sz="0" w:space="0" w:color="auto"/>
            <w:bottom w:val="none" w:sz="0" w:space="0" w:color="auto"/>
            <w:right w:val="none" w:sz="0" w:space="0" w:color="auto"/>
          </w:divBdr>
        </w:div>
      </w:divsChild>
    </w:div>
    <w:div w:id="1017542824">
      <w:bodyDiv w:val="1"/>
      <w:marLeft w:val="0"/>
      <w:marRight w:val="0"/>
      <w:marTop w:val="0"/>
      <w:marBottom w:val="0"/>
      <w:divBdr>
        <w:top w:val="none" w:sz="0" w:space="0" w:color="auto"/>
        <w:left w:val="none" w:sz="0" w:space="0" w:color="auto"/>
        <w:bottom w:val="none" w:sz="0" w:space="0" w:color="auto"/>
        <w:right w:val="none" w:sz="0" w:space="0" w:color="auto"/>
      </w:divBdr>
    </w:div>
    <w:div w:id="1182628221">
      <w:bodyDiv w:val="1"/>
      <w:marLeft w:val="0"/>
      <w:marRight w:val="0"/>
      <w:marTop w:val="0"/>
      <w:marBottom w:val="0"/>
      <w:divBdr>
        <w:top w:val="none" w:sz="0" w:space="0" w:color="auto"/>
        <w:left w:val="none" w:sz="0" w:space="0" w:color="auto"/>
        <w:bottom w:val="none" w:sz="0" w:space="0" w:color="auto"/>
        <w:right w:val="none" w:sz="0" w:space="0" w:color="auto"/>
      </w:divBdr>
    </w:div>
    <w:div w:id="1260217681">
      <w:bodyDiv w:val="1"/>
      <w:marLeft w:val="0"/>
      <w:marRight w:val="0"/>
      <w:marTop w:val="0"/>
      <w:marBottom w:val="0"/>
      <w:divBdr>
        <w:top w:val="none" w:sz="0" w:space="0" w:color="auto"/>
        <w:left w:val="none" w:sz="0" w:space="0" w:color="auto"/>
        <w:bottom w:val="none" w:sz="0" w:space="0" w:color="auto"/>
        <w:right w:val="none" w:sz="0" w:space="0" w:color="auto"/>
      </w:divBdr>
    </w:div>
    <w:div w:id="1330258092">
      <w:bodyDiv w:val="1"/>
      <w:marLeft w:val="0"/>
      <w:marRight w:val="0"/>
      <w:marTop w:val="0"/>
      <w:marBottom w:val="0"/>
      <w:divBdr>
        <w:top w:val="none" w:sz="0" w:space="0" w:color="auto"/>
        <w:left w:val="none" w:sz="0" w:space="0" w:color="auto"/>
        <w:bottom w:val="none" w:sz="0" w:space="0" w:color="auto"/>
        <w:right w:val="none" w:sz="0" w:space="0" w:color="auto"/>
      </w:divBdr>
      <w:divsChild>
        <w:div w:id="1025446854">
          <w:marLeft w:val="0"/>
          <w:marRight w:val="0"/>
          <w:marTop w:val="0"/>
          <w:marBottom w:val="0"/>
          <w:divBdr>
            <w:top w:val="none" w:sz="0" w:space="0" w:color="auto"/>
            <w:left w:val="none" w:sz="0" w:space="0" w:color="auto"/>
            <w:bottom w:val="none" w:sz="0" w:space="0" w:color="auto"/>
            <w:right w:val="none" w:sz="0" w:space="0" w:color="auto"/>
          </w:divBdr>
          <w:divsChild>
            <w:div w:id="1875387546">
              <w:marLeft w:val="0"/>
              <w:marRight w:val="0"/>
              <w:marTop w:val="0"/>
              <w:marBottom w:val="0"/>
              <w:divBdr>
                <w:top w:val="none" w:sz="0" w:space="0" w:color="auto"/>
                <w:left w:val="none" w:sz="0" w:space="0" w:color="auto"/>
                <w:bottom w:val="none" w:sz="0" w:space="0" w:color="auto"/>
                <w:right w:val="none" w:sz="0" w:space="0" w:color="auto"/>
              </w:divBdr>
            </w:div>
          </w:divsChild>
        </w:div>
        <w:div w:id="835418636">
          <w:marLeft w:val="0"/>
          <w:marRight w:val="0"/>
          <w:marTop w:val="0"/>
          <w:marBottom w:val="0"/>
          <w:divBdr>
            <w:top w:val="none" w:sz="0" w:space="0" w:color="auto"/>
            <w:left w:val="none" w:sz="0" w:space="0" w:color="auto"/>
            <w:bottom w:val="none" w:sz="0" w:space="0" w:color="auto"/>
            <w:right w:val="none" w:sz="0" w:space="0" w:color="auto"/>
          </w:divBdr>
        </w:div>
      </w:divsChild>
    </w:div>
    <w:div w:id="1563370849">
      <w:bodyDiv w:val="1"/>
      <w:marLeft w:val="0"/>
      <w:marRight w:val="0"/>
      <w:marTop w:val="0"/>
      <w:marBottom w:val="0"/>
      <w:divBdr>
        <w:top w:val="none" w:sz="0" w:space="0" w:color="auto"/>
        <w:left w:val="none" w:sz="0" w:space="0" w:color="auto"/>
        <w:bottom w:val="none" w:sz="0" w:space="0" w:color="auto"/>
        <w:right w:val="none" w:sz="0" w:space="0" w:color="auto"/>
      </w:divBdr>
      <w:divsChild>
        <w:div w:id="942301970">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cubapeopletopeople.blogspot.com/2012/08/people-to-people-in-bureaucratic-danger.html" TargetMode="External"/><Relationship Id="rId12" Type="http://schemas.openxmlformats.org/officeDocument/2006/relationships/hyperlink" Target="http://www.globaleconomicgovernance.org/wp-content/uploads/IR-Colloquium-MT12-Week-5_The-Irony-of-Global-Economic-Governance.pdf" TargetMode="External"/><Relationship Id="rId13" Type="http://schemas.openxmlformats.org/officeDocument/2006/relationships/hyperlink" Target="http://gfs.eiu.com/Article.aspx?articleType=gef&amp;articleId=668596451&amp;secID=7" TargetMode="External"/><Relationship Id="rId14" Type="http://schemas.openxmlformats.org/officeDocument/2006/relationships/hyperlink" Target="http://www.uschamber.com/international/americas/us-mexico-leadership-initiative-vision-2020-enhancing-us-mexico-economic-par" TargetMode="External"/><Relationship Id="rId15" Type="http://schemas.openxmlformats.org/officeDocument/2006/relationships/hyperlink" Target="http://dspace.cigilibrary.org/jspui/bitstream/123456789/18245/1/Engaging%20Problem%20Countries.pdf"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american-philosophy.org/archives/2001%20Conference/Discussion%20papers/david_mcclean.htm" TargetMode="External"/><Relationship Id="rId9" Type="http://schemas.openxmlformats.org/officeDocument/2006/relationships/hyperlink" Target="http://www.wilsoncenter.org/sites/default/files/State_of_Border_Security_Olson_Lee.pdf" TargetMode="External"/><Relationship Id="rId10" Type="http://schemas.openxmlformats.org/officeDocument/2006/relationships/hyperlink" Target="http://www.huffingtonpost.com/john-mcauliff/new-guidelines-shape-cuba_b_853387.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106uss13:Users:zashaikh16: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ivic">
      <a:majorFont>
        <a:latin typeface="Georgia"/>
        <a:ea typeface=""/>
        <a:cs typeface=""/>
        <a:font script="Jpan" typeface="ＭＳ Ｐゴシック"/>
        <a:font script="Hang" typeface="돋움"/>
        <a:font script="Hans" typeface="华文新魏"/>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Georgia"/>
        <a:ea typeface=""/>
        <a:cs typeface=""/>
        <a:font script="Jpan" typeface="ＭＳ Ｐ明朝"/>
        <a:font script="Hang" typeface="바탕"/>
        <a:font script="Hans" typeface="华文新魏"/>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2</TotalTime>
  <Pages>12</Pages>
  <Words>2085</Words>
  <Characters>11887</Characters>
  <Application>Microsoft Macintosh Word</Application>
  <DocSecurity>0</DocSecurity>
  <Lines>99</Lines>
  <Paragraphs>27</Paragraphs>
  <ScaleCrop>false</ScaleCrop>
  <Company>Whitman College</Company>
  <LinksUpToDate>false</LinksUpToDate>
  <CharactersWithSpaces>13945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2014-02-02T18:10:00Z</dcterms:created>
  <dcterms:modified xsi:type="dcterms:W3CDTF">2014-02-02T18:10:00Z</dcterms:modified>
</cp:coreProperties>
</file>