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BE9BDB" w14:textId="2F3DEB7A" w:rsidR="00AD43A1" w:rsidRDefault="0041223C" w:rsidP="0041223C">
      <w:pPr>
        <w:pStyle w:val="Heading2"/>
      </w:pPr>
      <w:r>
        <w:t>1AC</w:t>
      </w:r>
    </w:p>
    <w:p w14:paraId="007DB5E4" w14:textId="77777777" w:rsidR="0041223C" w:rsidRPr="001D185B" w:rsidRDefault="0041223C" w:rsidP="0041223C">
      <w:pPr>
        <w:pStyle w:val="Heading3"/>
      </w:pPr>
      <w:r w:rsidRPr="001D185B">
        <w:lastRenderedPageBreak/>
        <w:t>1AC – Plan</w:t>
      </w:r>
    </w:p>
    <w:p w14:paraId="71B7AC30" w14:textId="77777777" w:rsidR="0041223C" w:rsidRPr="001D185B" w:rsidRDefault="0041223C" w:rsidP="0041223C">
      <w:pPr>
        <w:pStyle w:val="Heading4"/>
      </w:pPr>
      <w:r w:rsidRPr="001D185B">
        <w:rPr>
          <w:rFonts w:ascii="Calibri" w:hAnsi="Calibri"/>
          <w:sz w:val="24"/>
          <w:shd w:val="clear" w:color="auto" w:fill="FFFFFF"/>
        </w:rPr>
        <w:t>The United States Federal Government should</w:t>
      </w:r>
      <w:r w:rsidRPr="001D185B">
        <w:rPr>
          <w:rStyle w:val="apple-converted-space"/>
          <w:rFonts w:ascii="Calibri" w:eastAsia="Times New Roman" w:hAnsi="Calibri"/>
          <w:color w:val="222222"/>
          <w:sz w:val="24"/>
          <w:szCs w:val="27"/>
          <w:shd w:val="clear" w:color="auto" w:fill="FFFFFF"/>
        </w:rPr>
        <w:t> </w:t>
      </w:r>
      <w:r w:rsidRPr="001D185B">
        <w:rPr>
          <w:rFonts w:ascii="Calibri" w:hAnsi="Calibri"/>
          <w:sz w:val="24"/>
          <w:shd w:val="clear" w:color="auto" w:fill="FFFFFF"/>
        </w:rPr>
        <w:t>implement</w:t>
      </w:r>
      <w:r w:rsidRPr="001D185B">
        <w:rPr>
          <w:rStyle w:val="apple-converted-space"/>
          <w:rFonts w:ascii="Calibri" w:eastAsia="Times New Roman" w:hAnsi="Calibri"/>
          <w:color w:val="222222"/>
          <w:sz w:val="24"/>
          <w:szCs w:val="27"/>
          <w:shd w:val="clear" w:color="auto" w:fill="FFFFFF"/>
        </w:rPr>
        <w:t> </w:t>
      </w:r>
      <w:r w:rsidRPr="001D185B">
        <w:rPr>
          <w:rFonts w:ascii="Calibri" w:hAnsi="Calibri"/>
          <w:sz w:val="24"/>
          <w:shd w:val="clear" w:color="auto" w:fill="FFFFFF"/>
        </w:rPr>
        <w:t>the Outer Continental Shelf Transboundary Hydrocarbon Agreement</w:t>
      </w:r>
      <w:r>
        <w:rPr>
          <w:rFonts w:ascii="Calibri" w:hAnsi="Calibri"/>
          <w:sz w:val="24"/>
          <w:shd w:val="clear" w:color="auto" w:fill="FFFFFF"/>
        </w:rPr>
        <w:t>.</w:t>
      </w:r>
    </w:p>
    <w:p w14:paraId="2E55AEC4" w14:textId="77777777" w:rsidR="0041223C" w:rsidRDefault="0041223C" w:rsidP="0041223C">
      <w:pPr>
        <w:pStyle w:val="Heading3"/>
      </w:pPr>
      <w:r w:rsidRPr="001D185B">
        <w:t>1AC – Relations</w:t>
      </w:r>
    </w:p>
    <w:p w14:paraId="281E67DA" w14:textId="77777777" w:rsidR="0041223C" w:rsidRPr="001D185B" w:rsidRDefault="0041223C" w:rsidP="0041223C">
      <w:pPr>
        <w:pStyle w:val="Heading4"/>
        <w:rPr>
          <w:rStyle w:val="StyleStyleBold12pt"/>
          <w:rFonts w:ascii="Calibri" w:hAnsi="Calibri"/>
          <w:b/>
        </w:rPr>
      </w:pPr>
      <w:r w:rsidRPr="001D185B">
        <w:rPr>
          <w:rStyle w:val="StyleStyleBold12pt"/>
          <w:rFonts w:ascii="Calibri" w:hAnsi="Calibri"/>
          <w:b/>
        </w:rPr>
        <w:t xml:space="preserve">Energy and economic ties key to broader relations – plan solves </w:t>
      </w:r>
    </w:p>
    <w:p w14:paraId="3182D716" w14:textId="77777777" w:rsidR="0041223C" w:rsidRPr="001D185B" w:rsidRDefault="0041223C" w:rsidP="0041223C">
      <w:r w:rsidRPr="001D185B">
        <w:rPr>
          <w:rStyle w:val="StyleStyleBold12pt"/>
        </w:rPr>
        <w:t>Farnsworth 13</w:t>
      </w:r>
      <w:r w:rsidRPr="001D185B">
        <w:t xml:space="preserve"> [Eric, May 8, “Obama’s Mexico Trip Yielded Progress, Missed Opportunities” </w:t>
      </w:r>
      <w:hyperlink r:id="rId8" w:history="1">
        <w:r w:rsidRPr="001D185B">
          <w:t>http://www.worldpoliticsreview.com/articles/12934/obama-s-mexico-trip-yielded-progress-missed-opportunities 6/29/13</w:t>
        </w:r>
      </w:hyperlink>
      <w:r w:rsidRPr="001D185B">
        <w:t>]</w:t>
      </w:r>
    </w:p>
    <w:p w14:paraId="03822603" w14:textId="77777777" w:rsidR="0041223C" w:rsidRPr="001D185B" w:rsidRDefault="0041223C" w:rsidP="0041223C"/>
    <w:p w14:paraId="32F8EB5A" w14:textId="77777777" w:rsidR="0041223C" w:rsidRPr="001D185B" w:rsidRDefault="0041223C" w:rsidP="0041223C">
      <w:pPr>
        <w:rPr>
          <w:b/>
          <w:bCs/>
          <w:u w:val="single"/>
        </w:rPr>
      </w:pPr>
      <w:r w:rsidRPr="001D185B">
        <w:t xml:space="preserve">President Barack Obama traveled to Mexico City on May 2 to meet with </w:t>
      </w:r>
      <w:proofErr w:type="gramStart"/>
      <w:r w:rsidRPr="001D185B">
        <w:t>new</w:t>
      </w:r>
      <w:proofErr w:type="gramEnd"/>
      <w:r w:rsidRPr="001D185B">
        <w:t xml:space="preserve"> Mexican President Enrique Pena Nieto in an effort to recast perceptions of the bilateral agenda from security to economic issues. In 2012, for the first time in 12 years, the U.S. and Mexican election cycles coincided, providing an excellent opportunity to coordinate an agenda consistent with the political needs of the new administrations and the economic requirements of their respective countries. </w:t>
      </w:r>
      <w:r w:rsidRPr="001D185B">
        <w:rPr>
          <w:rStyle w:val="StyleBoldUnderline"/>
          <w:highlight w:val="green"/>
        </w:rPr>
        <w:t>A</w:t>
      </w:r>
      <w:r w:rsidRPr="001D185B">
        <w:rPr>
          <w:rStyle w:val="StyleBoldUnderline"/>
        </w:rPr>
        <w:t xml:space="preserve">n early </w:t>
      </w:r>
      <w:r w:rsidRPr="001D185B">
        <w:rPr>
          <w:rStyle w:val="StyleBoldUnderline"/>
          <w:highlight w:val="green"/>
        </w:rPr>
        <w:t>visit</w:t>
      </w:r>
      <w:r w:rsidRPr="001D185B">
        <w:rPr>
          <w:rStyle w:val="StyleBoldUnderline"/>
        </w:rPr>
        <w:t xml:space="preserve"> </w:t>
      </w:r>
      <w:r w:rsidRPr="001D185B">
        <w:rPr>
          <w:rStyle w:val="StyleBoldUnderline"/>
          <w:highlight w:val="green"/>
        </w:rPr>
        <w:t>by</w:t>
      </w:r>
      <w:r w:rsidRPr="001D185B">
        <w:rPr>
          <w:rStyle w:val="StyleBoldUnderline"/>
        </w:rPr>
        <w:t xml:space="preserve"> </w:t>
      </w:r>
      <w:r w:rsidRPr="001D185B">
        <w:rPr>
          <w:rStyle w:val="StyleBoldUnderline"/>
          <w:highlight w:val="green"/>
        </w:rPr>
        <w:t>the</w:t>
      </w:r>
      <w:r w:rsidRPr="001D185B">
        <w:rPr>
          <w:rStyle w:val="StyleBoldUnderline"/>
        </w:rPr>
        <w:t xml:space="preserve"> U.S. </w:t>
      </w:r>
      <w:r w:rsidRPr="001D185B">
        <w:rPr>
          <w:rStyle w:val="StyleBoldUnderline"/>
          <w:highlight w:val="green"/>
        </w:rPr>
        <w:t>president</w:t>
      </w:r>
      <w:r w:rsidRPr="001D185B">
        <w:rPr>
          <w:rStyle w:val="StyleBoldUnderline"/>
        </w:rPr>
        <w:t xml:space="preserve"> </w:t>
      </w:r>
      <w:r w:rsidRPr="001D185B">
        <w:rPr>
          <w:rStyle w:val="StyleBoldUnderline"/>
          <w:highlight w:val="green"/>
        </w:rPr>
        <w:t>was</w:t>
      </w:r>
      <w:r w:rsidRPr="001D185B">
        <w:rPr>
          <w:rStyle w:val="StyleBoldUnderline"/>
        </w:rPr>
        <w:t xml:space="preserve"> an </w:t>
      </w:r>
      <w:r w:rsidRPr="001D185B">
        <w:rPr>
          <w:rStyle w:val="StyleBoldUnderline"/>
          <w:highlight w:val="green"/>
        </w:rPr>
        <w:t>important</w:t>
      </w:r>
      <w:r w:rsidRPr="001D185B">
        <w:rPr>
          <w:rStyle w:val="StyleBoldUnderline"/>
        </w:rPr>
        <w:t xml:space="preserve"> signal </w:t>
      </w:r>
      <w:r w:rsidRPr="001D185B">
        <w:rPr>
          <w:rStyle w:val="StyleBoldUnderline"/>
          <w:highlight w:val="green"/>
        </w:rPr>
        <w:t>that Mexico’s significant contributions to</w:t>
      </w:r>
      <w:r w:rsidRPr="001D185B">
        <w:rPr>
          <w:rStyle w:val="StyleBoldUnderline"/>
        </w:rPr>
        <w:t xml:space="preserve"> </w:t>
      </w:r>
      <w:r w:rsidRPr="001D185B">
        <w:rPr>
          <w:rStyle w:val="StyleBoldUnderline"/>
          <w:highlight w:val="green"/>
        </w:rPr>
        <w:t>the</w:t>
      </w:r>
      <w:r w:rsidRPr="001D185B">
        <w:rPr>
          <w:rStyle w:val="StyleBoldUnderline"/>
        </w:rPr>
        <w:t xml:space="preserve"> health of the </w:t>
      </w:r>
      <w:r w:rsidRPr="001D185B">
        <w:rPr>
          <w:rStyle w:val="StyleBoldUnderline"/>
          <w:highlight w:val="green"/>
        </w:rPr>
        <w:t>U.S. economy</w:t>
      </w:r>
      <w:r w:rsidRPr="001D185B">
        <w:rPr>
          <w:rStyle w:val="StyleBoldUnderline"/>
        </w:rPr>
        <w:t xml:space="preserve"> </w:t>
      </w:r>
      <w:r w:rsidRPr="001D185B">
        <w:rPr>
          <w:rStyle w:val="StyleBoldUnderline"/>
          <w:highlight w:val="green"/>
        </w:rPr>
        <w:t>can no</w:t>
      </w:r>
      <w:r w:rsidRPr="001D185B">
        <w:rPr>
          <w:rStyle w:val="StyleBoldUnderline"/>
        </w:rPr>
        <w:t xml:space="preserve"> longer </w:t>
      </w:r>
      <w:r w:rsidRPr="001D185B">
        <w:rPr>
          <w:rStyle w:val="StyleBoldUnderline"/>
          <w:highlight w:val="green"/>
        </w:rPr>
        <w:t>be taken for granted</w:t>
      </w:r>
      <w:r w:rsidRPr="001D185B">
        <w:rPr>
          <w:rStyle w:val="StyleBoldUnderline"/>
        </w:rPr>
        <w:t xml:space="preserve">; </w:t>
      </w:r>
      <w:r w:rsidRPr="001D185B">
        <w:rPr>
          <w:rStyle w:val="StyleBoldUnderline"/>
          <w:highlight w:val="green"/>
        </w:rPr>
        <w:t>the bond must be strengthened</w:t>
      </w:r>
      <w:r w:rsidRPr="001D185B">
        <w:rPr>
          <w:rStyle w:val="StyleBoldUnderline"/>
        </w:rPr>
        <w:t xml:space="preserve"> in order to assure the global competitiveness of both Mexico and the United States.</w:t>
      </w:r>
    </w:p>
    <w:p w14:paraId="1269A042" w14:textId="77777777" w:rsidR="0041223C" w:rsidRPr="001D185B" w:rsidRDefault="0041223C" w:rsidP="0041223C">
      <w:r w:rsidRPr="001D185B">
        <w:rPr>
          <w:rStyle w:val="StyleBoldUnderline"/>
          <w:highlight w:val="green"/>
        </w:rPr>
        <w:t>Mexico is the United States’ third-largest trading partner</w:t>
      </w:r>
      <w:r w:rsidRPr="001D185B">
        <w:t xml:space="preserve">, after Canada and China, </w:t>
      </w:r>
      <w:r w:rsidRPr="001D185B">
        <w:rPr>
          <w:rStyle w:val="StyleBoldUnderline"/>
        </w:rPr>
        <w:t xml:space="preserve">and its </w:t>
      </w:r>
      <w:proofErr w:type="gramStart"/>
      <w:r w:rsidRPr="001D185B">
        <w:rPr>
          <w:rStyle w:val="StyleBoldUnderline"/>
        </w:rPr>
        <w:t>second-biggest</w:t>
      </w:r>
      <w:proofErr w:type="gramEnd"/>
      <w:r w:rsidRPr="001D185B">
        <w:rPr>
          <w:rStyle w:val="StyleBoldUnderline"/>
        </w:rPr>
        <w:t xml:space="preserve"> export market</w:t>
      </w:r>
      <w:r w:rsidRPr="001D185B">
        <w:t xml:space="preserve">, after Canada. Some $1.4 billion worth of goods crosses the U.S.-Mexico border every day, and </w:t>
      </w:r>
      <w:r w:rsidRPr="001D185B">
        <w:rPr>
          <w:rStyle w:val="StyleBoldUnderline"/>
        </w:rPr>
        <w:t xml:space="preserve">an estimated </w:t>
      </w:r>
      <w:r w:rsidRPr="001D185B">
        <w:rPr>
          <w:rStyle w:val="StyleBoldUnderline"/>
          <w:highlight w:val="green"/>
        </w:rPr>
        <w:t>6 million U.S. jobs depend</w:t>
      </w:r>
      <w:r w:rsidRPr="001D185B">
        <w:rPr>
          <w:rStyle w:val="StyleBoldUnderline"/>
        </w:rPr>
        <w:t xml:space="preserve"> directly </w:t>
      </w:r>
      <w:r w:rsidRPr="001D185B">
        <w:rPr>
          <w:rStyle w:val="StyleBoldUnderline"/>
          <w:highlight w:val="green"/>
        </w:rPr>
        <w:t>on</w:t>
      </w:r>
      <w:r w:rsidRPr="001D185B">
        <w:rPr>
          <w:rStyle w:val="StyleBoldUnderline"/>
        </w:rPr>
        <w:t xml:space="preserve"> trade with </w:t>
      </w:r>
      <w:r w:rsidRPr="001D185B">
        <w:rPr>
          <w:rStyle w:val="StyleBoldUnderline"/>
          <w:highlight w:val="green"/>
        </w:rPr>
        <w:t>Mexico</w:t>
      </w:r>
      <w:r w:rsidRPr="001D185B">
        <w:t xml:space="preserve">. These are big numbers, and they are only going to increase, particularly as Mexico’s economy grows and its middle class expands, increasing its </w:t>
      </w:r>
      <w:proofErr w:type="gramStart"/>
      <w:r w:rsidRPr="001D185B">
        <w:t>purchasing</w:t>
      </w:r>
      <w:proofErr w:type="gramEnd"/>
      <w:r w:rsidRPr="001D185B">
        <w:t xml:space="preserve"> power. </w:t>
      </w:r>
    </w:p>
    <w:p w14:paraId="7935BF2B" w14:textId="77777777" w:rsidR="0041223C" w:rsidRPr="001D185B" w:rsidRDefault="0041223C" w:rsidP="0041223C">
      <w:r w:rsidRPr="001D185B">
        <w:t xml:space="preserve">At the same time, </w:t>
      </w:r>
      <w:r w:rsidRPr="001D185B">
        <w:rPr>
          <w:rStyle w:val="StyleBoldUnderline"/>
        </w:rPr>
        <w:t xml:space="preserve">a number of </w:t>
      </w:r>
      <w:r w:rsidRPr="001D185B">
        <w:rPr>
          <w:rStyle w:val="StyleBoldUnderline"/>
          <w:highlight w:val="green"/>
        </w:rPr>
        <w:t>obstacles to growth must be addressed if the bilateral relationship is to reach its full potential</w:t>
      </w:r>
      <w:r w:rsidRPr="001D185B">
        <w:rPr>
          <w:rStyle w:val="StyleBoldUnderline"/>
        </w:rPr>
        <w:t xml:space="preserve">. </w:t>
      </w:r>
      <w:r w:rsidRPr="001D185B">
        <w:t xml:space="preserve">Many of these are domestic issues that each nation should resolve for its own self-interest but that would nonetheless meaningfully improve the bilateral economic relationship. Among these are, </w:t>
      </w:r>
      <w:r w:rsidRPr="001D185B">
        <w:rPr>
          <w:rStyle w:val="StyleBoldUnderline"/>
        </w:rPr>
        <w:t xml:space="preserve">from </w:t>
      </w:r>
      <w:r w:rsidRPr="001D185B">
        <w:rPr>
          <w:rStyle w:val="StyleBoldUnderline"/>
          <w:highlight w:val="green"/>
        </w:rPr>
        <w:t>Mexico’s</w:t>
      </w:r>
      <w:r w:rsidRPr="001D185B">
        <w:rPr>
          <w:rStyle w:val="StyleBoldUnderline"/>
        </w:rPr>
        <w:t xml:space="preserve"> </w:t>
      </w:r>
      <w:r w:rsidRPr="001D185B">
        <w:rPr>
          <w:rStyle w:val="StyleBoldUnderline"/>
          <w:highlight w:val="green"/>
        </w:rPr>
        <w:t>side</w:t>
      </w:r>
      <w:r w:rsidRPr="001D185B">
        <w:rPr>
          <w:rStyle w:val="StyleBoldUnderline"/>
        </w:rPr>
        <w:t xml:space="preserve">, reforms in fiscal, </w:t>
      </w:r>
      <w:r w:rsidRPr="001D185B">
        <w:rPr>
          <w:rStyle w:val="StyleBoldUnderline"/>
          <w:highlight w:val="green"/>
        </w:rPr>
        <w:t>energy and competition</w:t>
      </w:r>
      <w:r w:rsidRPr="001D185B">
        <w:rPr>
          <w:rStyle w:val="StyleBoldUnderline"/>
        </w:rPr>
        <w:t xml:space="preserve"> </w:t>
      </w:r>
      <w:r w:rsidRPr="001D185B">
        <w:rPr>
          <w:rStyle w:val="StyleBoldUnderline"/>
          <w:highlight w:val="green"/>
        </w:rPr>
        <w:t>policy</w:t>
      </w:r>
      <w:r w:rsidRPr="001D185B">
        <w:rPr>
          <w:rStyle w:val="StyleBoldUnderline"/>
        </w:rPr>
        <w:t>, as well as the continuing implementation of labor and education reforms</w:t>
      </w:r>
      <w:r w:rsidRPr="001D185B">
        <w:t xml:space="preserve">. Working with Mexico’s other two main political parties, Pena Nieto’s Institutional Revolution Party (PRI) has successfully begun the reform process. But the Mexican president’s honeymoon period is coming to an end, and the most difficult issues remain unresolved. </w:t>
      </w:r>
    </w:p>
    <w:p w14:paraId="1DF3C17F" w14:textId="77777777" w:rsidR="0041223C" w:rsidRPr="001D185B" w:rsidRDefault="0041223C" w:rsidP="0041223C"/>
    <w:p w14:paraId="2B52D5C4" w14:textId="77777777" w:rsidR="0041223C" w:rsidRPr="001D185B" w:rsidRDefault="0041223C" w:rsidP="0041223C"/>
    <w:p w14:paraId="23DF95A0" w14:textId="77777777" w:rsidR="0041223C" w:rsidRPr="001D185B" w:rsidRDefault="0041223C" w:rsidP="0041223C">
      <w:pPr>
        <w:pStyle w:val="Heading4"/>
        <w:rPr>
          <w:rFonts w:ascii="Calibri" w:hAnsi="Calibri"/>
          <w:sz w:val="24"/>
        </w:rPr>
      </w:pPr>
      <w:r w:rsidRPr="001D185B">
        <w:rPr>
          <w:rFonts w:ascii="Calibri" w:hAnsi="Calibri"/>
          <w:sz w:val="24"/>
        </w:rPr>
        <w:t>Plan is reverse causal - Failure to pass THA kills relations- Mexico would perceive it as a violation of trust</w:t>
      </w:r>
    </w:p>
    <w:p w14:paraId="537BD14C" w14:textId="77777777" w:rsidR="0041223C" w:rsidRPr="001D185B" w:rsidRDefault="0041223C" w:rsidP="0041223C">
      <w:r w:rsidRPr="001D185B">
        <w:rPr>
          <w:rStyle w:val="StyleStyleBold12pt"/>
        </w:rPr>
        <w:t>CFR 12</w:t>
      </w:r>
      <w:r w:rsidRPr="001D185B">
        <w:t xml:space="preserve"> – United States Senate Committee on Foreign Relations, Super Qualified Authors, 12/21/12, (“OIL, MEXICO, AND THE TRANSBOUNDARY AGREEMENT”, </w:t>
      </w:r>
      <w:hyperlink r:id="rId9" w:history="1">
        <w:r w:rsidRPr="001D185B">
          <w:t>http://www.gpo.gov/fdsys/pkg/CPRT-112SPRT77567/html/CPRT-112SPRT77567.htm</w:t>
        </w:r>
      </w:hyperlink>
      <w:r w:rsidRPr="001D185B">
        <w:t>, AW)</w:t>
      </w:r>
    </w:p>
    <w:p w14:paraId="501936F6" w14:textId="77777777" w:rsidR="0041223C" w:rsidRPr="001D185B" w:rsidRDefault="0041223C" w:rsidP="0041223C">
      <w:pPr>
        <w:rPr>
          <w:rStyle w:val="StyleStyleBold12pt"/>
          <w:rFonts w:eastAsiaTheme="majorEastAsia" w:cstheme="majorBidi"/>
          <w:bCs/>
          <w:sz w:val="32"/>
          <w:szCs w:val="32"/>
          <w:u w:val="single"/>
        </w:rPr>
      </w:pPr>
      <w:r w:rsidRPr="001D185B">
        <w:t xml:space="preserve">Finally, </w:t>
      </w:r>
      <w:r w:rsidRPr="001D185B">
        <w:rPr>
          <w:rStyle w:val="StyleBoldUnderline"/>
          <w:highlight w:val="cyan"/>
        </w:rPr>
        <w:t>passage of the TBA would boost U.S.-Mexico relations on energy</w:t>
      </w:r>
      <w:r w:rsidRPr="001D185B">
        <w:rPr>
          <w:rStyle w:val="StyleBoldUnderline"/>
        </w:rPr>
        <w:t xml:space="preserve"> issues</w:t>
      </w:r>
      <w:r w:rsidRPr="001D185B">
        <w:t xml:space="preserve">, which have traditionally lagged. Mexican </w:t>
      </w:r>
      <w:r w:rsidRPr="001D185B">
        <w:rPr>
          <w:rStyle w:val="StyleBoldUnderline"/>
          <w:highlight w:val="cyan"/>
        </w:rPr>
        <w:t>officials</w:t>
      </w:r>
      <w:r w:rsidRPr="001D185B">
        <w:t xml:space="preserve"> </w:t>
      </w:r>
      <w:r w:rsidRPr="001D185B">
        <w:rPr>
          <w:rStyle w:val="StyleBoldUnderline"/>
        </w:rPr>
        <w:t>roundly</w:t>
      </w:r>
      <w:r w:rsidRPr="001D185B">
        <w:t xml:space="preserve"> expressed </w:t>
      </w:r>
      <w:r w:rsidRPr="001D185B">
        <w:rPr>
          <w:rStyle w:val="StyleBoldUnderline"/>
          <w:highlight w:val="cyan"/>
        </w:rPr>
        <w:t>support</w:t>
      </w:r>
      <w:r w:rsidRPr="001D185B">
        <w:t xml:space="preserve"> for the TBA and expectation for U.S. </w:t>
      </w:r>
      <w:r w:rsidRPr="001D185B">
        <w:rPr>
          <w:rStyle w:val="StyleBoldUnderline"/>
          <w:highlight w:val="cyan"/>
        </w:rPr>
        <w:t>ratification</w:t>
      </w:r>
      <w:r w:rsidRPr="001D185B">
        <w:t xml:space="preserve"> in conversation with the authors. </w:t>
      </w:r>
      <w:r w:rsidRPr="001D185B">
        <w:rPr>
          <w:rStyle w:val="StyleBoldUnderline"/>
          <w:highlight w:val="cyan"/>
        </w:rPr>
        <w:t>The</w:t>
      </w:r>
      <w:r w:rsidRPr="001D185B">
        <w:rPr>
          <w:rStyle w:val="StyleBoldUnderline"/>
        </w:rPr>
        <w:t xml:space="preserve"> political </w:t>
      </w:r>
      <w:r w:rsidRPr="001D185B">
        <w:rPr>
          <w:rStyle w:val="StyleBoldUnderline"/>
          <w:highlight w:val="cyan"/>
        </w:rPr>
        <w:t>impact of not</w:t>
      </w:r>
      <w:r w:rsidRPr="001D185B">
        <w:rPr>
          <w:rStyle w:val="StyleBoldUnderline"/>
        </w:rPr>
        <w:t xml:space="preserve"> </w:t>
      </w:r>
      <w:r w:rsidRPr="001D185B">
        <w:t xml:space="preserve">approving and </w:t>
      </w:r>
      <w:r w:rsidRPr="001D185B">
        <w:rPr>
          <w:rStyle w:val="StyleBoldUnderline"/>
          <w:highlight w:val="cyan"/>
        </w:rPr>
        <w:t>implementing</w:t>
      </w:r>
      <w:r w:rsidRPr="001D185B">
        <w:rPr>
          <w:rStyle w:val="StyleBoldUnderline"/>
        </w:rPr>
        <w:t xml:space="preserve"> the </w:t>
      </w:r>
      <w:r w:rsidRPr="001D185B">
        <w:rPr>
          <w:rStyle w:val="StyleBoldUnderline"/>
          <w:highlight w:val="cyan"/>
        </w:rPr>
        <w:t>TBA</w:t>
      </w:r>
      <w:r w:rsidRPr="001D185B">
        <w:rPr>
          <w:rStyle w:val="StyleBoldUnderline"/>
        </w:rPr>
        <w:t xml:space="preserve"> </w:t>
      </w:r>
      <w:r w:rsidRPr="001D185B">
        <w:rPr>
          <w:rStyle w:val="StyleBoldUnderline"/>
          <w:highlight w:val="cyan"/>
        </w:rPr>
        <w:t>would set back</w:t>
      </w:r>
      <w:r w:rsidRPr="001D185B">
        <w:rPr>
          <w:rStyle w:val="StyleBoldUnderline"/>
        </w:rPr>
        <w:t xml:space="preserve"> U.S.-Mexican </w:t>
      </w:r>
      <w:r w:rsidRPr="001D185B">
        <w:rPr>
          <w:rStyle w:val="StyleBoldUnderline"/>
          <w:highlight w:val="cyan"/>
        </w:rPr>
        <w:t>relations</w:t>
      </w:r>
      <w:r w:rsidRPr="001D185B">
        <w:rPr>
          <w:highlight w:val="cyan"/>
        </w:rPr>
        <w:t xml:space="preserve"> </w:t>
      </w:r>
      <w:r w:rsidRPr="001D185B">
        <w:rPr>
          <w:rStyle w:val="StyleBoldUnderline"/>
          <w:highlight w:val="cyan"/>
        </w:rPr>
        <w:t>on energy</w:t>
      </w:r>
      <w:r w:rsidRPr="001D185B">
        <w:rPr>
          <w:rStyle w:val="StyleBoldUnderline"/>
        </w:rPr>
        <w:t xml:space="preserve"> specifically </w:t>
      </w:r>
      <w:r w:rsidRPr="001D185B">
        <w:rPr>
          <w:rStyle w:val="StyleBoldUnderline"/>
          <w:highlight w:val="cyan"/>
        </w:rPr>
        <w:t>and</w:t>
      </w:r>
      <w:r w:rsidRPr="001D185B">
        <w:rPr>
          <w:rStyle w:val="StyleBoldUnderline"/>
        </w:rPr>
        <w:t xml:space="preserve"> more </w:t>
      </w:r>
      <w:r w:rsidRPr="001D185B">
        <w:rPr>
          <w:rStyle w:val="StyleBoldUnderline"/>
          <w:highlight w:val="cyan"/>
        </w:rPr>
        <w:t>broadly</w:t>
      </w:r>
      <w:r w:rsidRPr="001D185B">
        <w:rPr>
          <w:rStyle w:val="StyleBoldUnderline"/>
        </w:rPr>
        <w:t>.</w:t>
      </w:r>
      <w:r w:rsidRPr="001D185B">
        <w:t xml:space="preserve"> </w:t>
      </w:r>
      <w:r w:rsidRPr="001D185B">
        <w:rPr>
          <w:rStyle w:val="StyleBoldUnderline"/>
          <w:highlight w:val="cyan"/>
        </w:rPr>
        <w:t>Each</w:t>
      </w:r>
      <w:r w:rsidRPr="001D185B">
        <w:t xml:space="preserve"> of </w:t>
      </w:r>
      <w:r w:rsidRPr="001D185B">
        <w:rPr>
          <w:rStyle w:val="StyleBoldUnderline"/>
        </w:rPr>
        <w:t xml:space="preserve">our </w:t>
      </w:r>
      <w:r w:rsidRPr="001D185B">
        <w:rPr>
          <w:rStyle w:val="StyleBoldUnderline"/>
          <w:highlight w:val="cyan"/>
        </w:rPr>
        <w:t>countri</w:t>
      </w:r>
      <w:r w:rsidRPr="001D185B">
        <w:rPr>
          <w:rStyle w:val="StyleBoldUnderline"/>
        </w:rPr>
        <w:t xml:space="preserve">es </w:t>
      </w:r>
      <w:r w:rsidRPr="001D185B">
        <w:rPr>
          <w:rStyle w:val="StyleBoldUnderline"/>
          <w:highlight w:val="cyan"/>
        </w:rPr>
        <w:t>has</w:t>
      </w:r>
      <w:r w:rsidRPr="001D185B">
        <w:t xml:space="preserve"> </w:t>
      </w:r>
      <w:r w:rsidRPr="001D185B">
        <w:rPr>
          <w:rStyle w:val="StyleBoldUnderline"/>
          <w:highlight w:val="cyan"/>
        </w:rPr>
        <w:t>hot button</w:t>
      </w:r>
      <w:r w:rsidRPr="001D185B">
        <w:rPr>
          <w:rStyle w:val="StyleBoldUnderline"/>
        </w:rPr>
        <w:t xml:space="preserve"> domestic </w:t>
      </w:r>
      <w:r w:rsidRPr="001D185B">
        <w:rPr>
          <w:rStyle w:val="StyleBoldUnderline"/>
          <w:highlight w:val="cyan"/>
        </w:rPr>
        <w:t>political issues</w:t>
      </w:r>
      <w:r w:rsidRPr="001D185B">
        <w:rPr>
          <w:rStyle w:val="StyleBoldUnderline"/>
        </w:rPr>
        <w:t xml:space="preserve"> </w:t>
      </w:r>
      <w:r w:rsidRPr="001D185B">
        <w:t xml:space="preserve">that take courage for political leaders to address. </w:t>
      </w:r>
      <w:r w:rsidRPr="001D185B">
        <w:rPr>
          <w:rStyle w:val="StyleBoldUnderline"/>
          <w:highlight w:val="cyan"/>
        </w:rPr>
        <w:t>In Mexico, oil is one</w:t>
      </w:r>
      <w:r w:rsidRPr="001D185B">
        <w:rPr>
          <w:rStyle w:val="StyleBoldUnderline"/>
        </w:rPr>
        <w:t xml:space="preserve"> such </w:t>
      </w:r>
      <w:r w:rsidRPr="001D185B">
        <w:rPr>
          <w:rStyle w:val="StyleBoldUnderline"/>
          <w:highlight w:val="cyan"/>
        </w:rPr>
        <w:t>issue</w:t>
      </w:r>
      <w:r w:rsidRPr="001D185B">
        <w:t xml:space="preserve">, </w:t>
      </w:r>
      <w:r w:rsidRPr="001D185B">
        <w:rPr>
          <w:rStyle w:val="StyleBoldUnderline"/>
          <w:highlight w:val="cyan"/>
        </w:rPr>
        <w:t>and</w:t>
      </w:r>
      <w:r w:rsidRPr="001D185B">
        <w:t xml:space="preserve"> </w:t>
      </w:r>
      <w:r w:rsidRPr="001D185B">
        <w:rPr>
          <w:rStyle w:val="StyleBoldUnderline"/>
        </w:rPr>
        <w:t xml:space="preserve">members of </w:t>
      </w:r>
      <w:r w:rsidRPr="001D185B">
        <w:rPr>
          <w:rStyle w:val="StyleBoldUnderline"/>
          <w:highlight w:val="cyan"/>
        </w:rPr>
        <w:t>both the PAN and PRI</w:t>
      </w:r>
      <w:r w:rsidRPr="001D185B">
        <w:rPr>
          <w:highlight w:val="cyan"/>
        </w:rPr>
        <w:t xml:space="preserve"> </w:t>
      </w:r>
      <w:r w:rsidRPr="001D185B">
        <w:rPr>
          <w:rStyle w:val="StyleBoldUnderline"/>
          <w:highlight w:val="cyan"/>
        </w:rPr>
        <w:t>put</w:t>
      </w:r>
      <w:r w:rsidRPr="001D185B">
        <w:rPr>
          <w:rStyle w:val="StyleBoldUnderline"/>
        </w:rPr>
        <w:t xml:space="preserve"> their </w:t>
      </w:r>
      <w:r w:rsidRPr="001D185B">
        <w:rPr>
          <w:rStyle w:val="StyleBoldUnderline"/>
          <w:highlight w:val="cyan"/>
        </w:rPr>
        <w:t>political weight behind ratification</w:t>
      </w:r>
      <w:r w:rsidRPr="001D185B">
        <w:t xml:space="preserve"> in Mexico. </w:t>
      </w:r>
      <w:r w:rsidRPr="001D185B">
        <w:rPr>
          <w:rStyle w:val="StyleBoldUnderline"/>
          <w:highlight w:val="cyan"/>
        </w:rPr>
        <w:t>The U.S. not fulfilling</w:t>
      </w:r>
      <w:r w:rsidRPr="001D185B">
        <w:rPr>
          <w:rStyle w:val="StyleBoldUnderline"/>
        </w:rPr>
        <w:t xml:space="preserve"> </w:t>
      </w:r>
      <w:r w:rsidRPr="001D185B">
        <w:rPr>
          <w:rStyle w:val="StyleBoldUnderline"/>
          <w:highlight w:val="cyan"/>
        </w:rPr>
        <w:t>its</w:t>
      </w:r>
      <w:r w:rsidRPr="001D185B">
        <w:t xml:space="preserve"> side of the </w:t>
      </w:r>
      <w:r w:rsidRPr="001D185B">
        <w:rPr>
          <w:rStyle w:val="StyleBoldUnderline"/>
          <w:highlight w:val="cyan"/>
        </w:rPr>
        <w:t>agreement</w:t>
      </w:r>
      <w:r w:rsidRPr="001D185B">
        <w:t xml:space="preserve"> </w:t>
      </w:r>
      <w:r w:rsidRPr="001D185B">
        <w:rPr>
          <w:rStyle w:val="StyleBoldUnderline"/>
          <w:highlight w:val="cyan"/>
        </w:rPr>
        <w:t>would</w:t>
      </w:r>
      <w:r w:rsidRPr="001D185B">
        <w:t xml:space="preserve">, </w:t>
      </w:r>
      <w:r w:rsidRPr="001D185B">
        <w:rPr>
          <w:rStyle w:val="StyleBoldUnderline"/>
        </w:rPr>
        <w:t xml:space="preserve">therefore, </w:t>
      </w:r>
      <w:r w:rsidRPr="001D185B">
        <w:rPr>
          <w:rStyle w:val="StyleBoldUnderline"/>
          <w:highlight w:val="cyan"/>
        </w:rPr>
        <w:t>be seen as a violation of trust</w:t>
      </w:r>
      <w:r w:rsidRPr="001D185B">
        <w:t xml:space="preserve"> </w:t>
      </w:r>
      <w:r w:rsidRPr="001D185B">
        <w:rPr>
          <w:rStyle w:val="StyleBoldUnderline"/>
        </w:rPr>
        <w:t>and</w:t>
      </w:r>
      <w:r w:rsidRPr="001D185B">
        <w:t xml:space="preserve"> </w:t>
      </w:r>
      <w:r w:rsidRPr="001D185B">
        <w:rPr>
          <w:rStyle w:val="StyleBoldUnderline"/>
        </w:rPr>
        <w:t>could erode confidence</w:t>
      </w:r>
      <w:r w:rsidRPr="001D185B">
        <w:t>. In the extreme, although unlikely</w:t>
      </w:r>
      <w:r w:rsidRPr="001D185B">
        <w:rPr>
          <w:rStyle w:val="StyleBoldUnderline"/>
        </w:rPr>
        <w:t>, if Mexico proceeds with domestic</w:t>
      </w:r>
      <w:r w:rsidRPr="001D185B">
        <w:t xml:space="preserve"> energy </w:t>
      </w:r>
      <w:r w:rsidRPr="001D185B">
        <w:rPr>
          <w:rStyle w:val="StyleBoldUnderline"/>
        </w:rPr>
        <w:t>reforms</w:t>
      </w:r>
      <w:r w:rsidRPr="001D185B">
        <w:t xml:space="preserve">, </w:t>
      </w:r>
      <w:r w:rsidRPr="001D185B">
        <w:rPr>
          <w:rStyle w:val="StyleBoldUnderline"/>
        </w:rPr>
        <w:t>U.S. companies could be shut out</w:t>
      </w:r>
      <w:r w:rsidRPr="001D185B">
        <w:t xml:space="preserve"> of certain opportunities </w:t>
      </w:r>
      <w:r w:rsidRPr="001D185B">
        <w:rPr>
          <w:rStyle w:val="StyleBoldUnderline"/>
        </w:rPr>
        <w:t>until the TBA is ratified</w:t>
      </w:r>
      <w:r w:rsidRPr="001D185B">
        <w:t xml:space="preserve">. However, </w:t>
      </w:r>
      <w:r w:rsidRPr="001D185B">
        <w:rPr>
          <w:rStyle w:val="StyleBoldUnderline"/>
        </w:rPr>
        <w:t xml:space="preserve">bilateral </w:t>
      </w:r>
      <w:r w:rsidRPr="001D185B">
        <w:rPr>
          <w:rStyle w:val="StyleBoldUnderline"/>
          <w:highlight w:val="cyan"/>
        </w:rPr>
        <w:t>benefits</w:t>
      </w:r>
      <w:r w:rsidRPr="001D185B">
        <w:t xml:space="preserve"> of approving the agreement </w:t>
      </w:r>
      <w:r w:rsidRPr="001D185B">
        <w:rPr>
          <w:rStyle w:val="StyleBoldUnderline"/>
          <w:highlight w:val="cyan"/>
        </w:rPr>
        <w:t>do not require</w:t>
      </w:r>
      <w:r w:rsidRPr="001D185B">
        <w:rPr>
          <w:rStyle w:val="StyleBoldUnderline"/>
        </w:rPr>
        <w:t xml:space="preserve"> immediate </w:t>
      </w:r>
      <w:r w:rsidRPr="001D185B">
        <w:rPr>
          <w:rStyle w:val="StyleBoldUnderline"/>
          <w:highlight w:val="cyan"/>
        </w:rPr>
        <w:t>passage</w:t>
      </w:r>
      <w:r w:rsidRPr="001D185B">
        <w:rPr>
          <w:rStyle w:val="StyleBoldUnderline"/>
        </w:rPr>
        <w:t xml:space="preserve">; U.S. </w:t>
      </w:r>
      <w:r w:rsidRPr="001D185B">
        <w:rPr>
          <w:rStyle w:val="StyleBoldUnderline"/>
          <w:highlight w:val="cyan"/>
        </w:rPr>
        <w:t>commitment</w:t>
      </w:r>
      <w:r w:rsidRPr="001D185B">
        <w:rPr>
          <w:rStyle w:val="StyleBoldUnderline"/>
        </w:rPr>
        <w:t xml:space="preserve"> </w:t>
      </w:r>
      <w:r w:rsidRPr="001D185B">
        <w:rPr>
          <w:rStyle w:val="StyleBoldUnderline"/>
          <w:highlight w:val="cyan"/>
        </w:rPr>
        <w:t>can be demonstrated</w:t>
      </w:r>
      <w:r w:rsidRPr="001D185B">
        <w:rPr>
          <w:highlight w:val="cyan"/>
        </w:rPr>
        <w:t xml:space="preserve"> </w:t>
      </w:r>
      <w:r w:rsidRPr="001D185B">
        <w:rPr>
          <w:rStyle w:val="StyleBoldUnderline"/>
          <w:highlight w:val="cyan"/>
        </w:rPr>
        <w:t>by</w:t>
      </w:r>
      <w:r w:rsidRPr="001D185B">
        <w:t xml:space="preserve"> the </w:t>
      </w:r>
      <w:r w:rsidRPr="001D185B">
        <w:rPr>
          <w:rStyle w:val="StyleBoldUnderline"/>
        </w:rPr>
        <w:t>Obama</w:t>
      </w:r>
      <w:r w:rsidRPr="001D185B">
        <w:t xml:space="preserve"> administration formally </w:t>
      </w:r>
      <w:r w:rsidRPr="001D185B">
        <w:rPr>
          <w:rStyle w:val="StyleBoldUnderline"/>
          <w:highlight w:val="cyan"/>
        </w:rPr>
        <w:t>submitting the TBA</w:t>
      </w:r>
      <w:r w:rsidRPr="001D185B">
        <w:rPr>
          <w:rStyle w:val="StyleBoldUnderline"/>
        </w:rPr>
        <w:t xml:space="preserve"> </w:t>
      </w:r>
      <w:r w:rsidRPr="001D185B">
        <w:rPr>
          <w:rStyle w:val="StyleBoldUnderline"/>
          <w:highlight w:val="cyan"/>
        </w:rPr>
        <w:t>for</w:t>
      </w:r>
      <w:r w:rsidRPr="001D185B">
        <w:rPr>
          <w:rStyle w:val="StyleBoldUnderline"/>
        </w:rPr>
        <w:t xml:space="preserve"> Congressional </w:t>
      </w:r>
      <w:r w:rsidRPr="001D185B">
        <w:rPr>
          <w:rStyle w:val="StyleBoldUnderline"/>
          <w:highlight w:val="cyan"/>
        </w:rPr>
        <w:t>approval</w:t>
      </w:r>
      <w:r w:rsidRPr="001D185B">
        <w:t xml:space="preserve"> and commencement of Congressional hearings.</w:t>
      </w:r>
    </w:p>
    <w:p w14:paraId="725E59D9" w14:textId="77777777" w:rsidR="0041223C" w:rsidRPr="001D185B" w:rsidRDefault="0041223C" w:rsidP="0041223C">
      <w:pPr>
        <w:pStyle w:val="Heading4"/>
        <w:rPr>
          <w:rFonts w:ascii="Calibri" w:hAnsi="Calibri"/>
          <w:sz w:val="24"/>
        </w:rPr>
      </w:pPr>
      <w:r w:rsidRPr="001D185B">
        <w:rPr>
          <w:rFonts w:ascii="Calibri" w:hAnsi="Calibri"/>
          <w:sz w:val="24"/>
        </w:rPr>
        <w:t>That’s key to solve bioterror- method cooperation</w:t>
      </w:r>
    </w:p>
    <w:p w14:paraId="28A9DBE9" w14:textId="77777777" w:rsidR="0041223C" w:rsidRPr="001D185B" w:rsidRDefault="0041223C" w:rsidP="0041223C">
      <w:pPr>
        <w:rPr>
          <w:rStyle w:val="StyleStyleBold12pt"/>
          <w:sz w:val="16"/>
        </w:rPr>
      </w:pPr>
      <w:r w:rsidRPr="001D185B">
        <w:rPr>
          <w:rStyle w:val="StyleStyleBold12pt"/>
        </w:rPr>
        <w:t xml:space="preserve">Rosales et al 11- </w:t>
      </w:r>
      <w:r w:rsidRPr="001D185B">
        <w:t>MD has worked in the health arena for more than 20 years and in public health over 15 years, after serving five years as Director, Office of Border Health for the Arizona Department of Health Services. Dr. Rosales has expertise in program development and implementation, public health administration, policy and health disparities research in the Southwest, (Cecilia, “U.S.Mexico cross-border workforce training needs</w:t>
      </w:r>
      <w:proofErr w:type="gramStart"/>
      <w:r w:rsidRPr="001D185B">
        <w:t>:survey</w:t>
      </w:r>
      <w:proofErr w:type="gramEnd"/>
      <w:r w:rsidRPr="001D185B">
        <w:t xml:space="preserve"> implementation”, January 2011, Journal of Injury and Violence Research at Kermanshah University of Medical Sciences, </w:t>
      </w:r>
      <w:hyperlink r:id="rId10" w:history="1">
        <w:r w:rsidRPr="001D185B">
          <w:t>http://www.ncbi.nlm.nih.gov/pmc/articles/PMC3134923/</w:t>
        </w:r>
      </w:hyperlink>
      <w:r w:rsidRPr="001D185B">
        <w:t>,)</w:t>
      </w:r>
    </w:p>
    <w:p w14:paraId="176639B6" w14:textId="77777777" w:rsidR="0041223C" w:rsidRPr="001D185B" w:rsidRDefault="0041223C" w:rsidP="0041223C">
      <w:r w:rsidRPr="001D185B">
        <w:rPr>
          <w:rStyle w:val="StyleBoldUnderline"/>
        </w:rPr>
        <w:t xml:space="preserve">Abinational </w:t>
      </w:r>
      <w:r w:rsidRPr="001D185B">
        <w:rPr>
          <w:rStyle w:val="StyleBoldUnderline"/>
          <w:highlight w:val="yellow"/>
        </w:rPr>
        <w:t>border-wide</w:t>
      </w:r>
      <w:r w:rsidRPr="001D185B">
        <w:rPr>
          <w:rStyle w:val="StyleBoldUnderline"/>
        </w:rPr>
        <w:t xml:space="preserve">, online </w:t>
      </w:r>
      <w:r w:rsidRPr="001D185B">
        <w:rPr>
          <w:rStyle w:val="StyleBoldUnderline"/>
          <w:highlight w:val="yellow"/>
        </w:rPr>
        <w:t xml:space="preserve">assessment on </w:t>
      </w:r>
      <w:r w:rsidRPr="001D185B">
        <w:rPr>
          <w:rStyle w:val="StyleBoldUnderline"/>
        </w:rPr>
        <w:t xml:space="preserve">preparedness/emergency </w:t>
      </w:r>
      <w:r w:rsidRPr="001D185B">
        <w:rPr>
          <w:rStyle w:val="StyleBoldUnderline"/>
          <w:highlight w:val="yellow"/>
        </w:rPr>
        <w:t>response and</w:t>
      </w:r>
      <w:r w:rsidRPr="001D185B">
        <w:t xml:space="preserve"> workforce </w:t>
      </w:r>
      <w:r w:rsidRPr="001D185B">
        <w:rPr>
          <w:rStyle w:val="StyleBoldUnderline"/>
          <w:highlight w:val="yellow"/>
        </w:rPr>
        <w:t>training needs</w:t>
      </w:r>
      <w:r w:rsidRPr="001D185B">
        <w:rPr>
          <w:rStyle w:val="StyleBoldUnderline"/>
        </w:rPr>
        <w:t xml:space="preserve"> of </w:t>
      </w:r>
      <w:r w:rsidRPr="001D185B">
        <w:rPr>
          <w:rStyle w:val="StyleBoldUnderline"/>
          <w:highlight w:val="yellow"/>
        </w:rPr>
        <w:t xml:space="preserve">personnel </w:t>
      </w:r>
      <w:r w:rsidRPr="001D185B">
        <w:rPr>
          <w:rStyle w:val="StyleBoldUnderline"/>
        </w:rPr>
        <w:t xml:space="preserve">dedicated to the U.S.-Mexico border region was ommissioned by the ten U.S.-Mexico border state health offices through the U.S.-Mexico Border Governor’s Conference. </w:t>
      </w:r>
      <w:r w:rsidRPr="001D185B">
        <w:t xml:space="preserve">The </w:t>
      </w:r>
      <w:r w:rsidRPr="001D185B">
        <w:rPr>
          <w:rStyle w:val="StyleBoldUnderline"/>
        </w:rPr>
        <w:t>overarching goal</w:t>
      </w:r>
      <w:r w:rsidRPr="001D185B">
        <w:t xml:space="preserve"> of the study was </w:t>
      </w:r>
      <w:r w:rsidRPr="001D185B">
        <w:rPr>
          <w:rStyle w:val="StyleBoldUnderline"/>
          <w:highlight w:val="yellow"/>
        </w:rPr>
        <w:t>to provide the Border States with information</w:t>
      </w:r>
      <w:r w:rsidRPr="001D185B">
        <w:rPr>
          <w:rStyle w:val="StyleBoldUnderline"/>
        </w:rPr>
        <w:t xml:space="preserve"> that could serve </w:t>
      </w:r>
      <w:r w:rsidRPr="001D185B">
        <w:rPr>
          <w:rStyle w:val="StyleBoldUnderline"/>
          <w:highlight w:val="yellow"/>
        </w:rPr>
        <w:t>to</w:t>
      </w:r>
      <w:r w:rsidRPr="001D185B">
        <w:rPr>
          <w:rStyle w:val="StyleBoldUnderline"/>
        </w:rPr>
        <w:t xml:space="preserve"> orient, train, and </w:t>
      </w:r>
      <w:r w:rsidRPr="001D185B">
        <w:rPr>
          <w:rStyle w:val="StyleBoldUnderline"/>
          <w:highlight w:val="yellow"/>
        </w:rPr>
        <w:t>evaluate the workforce</w:t>
      </w:r>
      <w:r w:rsidRPr="001D185B">
        <w:rPr>
          <w:rStyle w:val="StyleBoldUnderline"/>
        </w:rPr>
        <w:t xml:space="preserve"> </w:t>
      </w:r>
      <w:r w:rsidRPr="001D185B">
        <w:t xml:space="preserve">charged </w:t>
      </w:r>
      <w:r w:rsidRPr="001D185B">
        <w:rPr>
          <w:rStyle w:val="StyleBoldUnderline"/>
          <w:highlight w:val="yellow"/>
        </w:rPr>
        <w:t>with public health emergency</w:t>
      </w:r>
      <w:r w:rsidRPr="001D185B">
        <w:rPr>
          <w:rStyle w:val="StyleBoldUnderline"/>
        </w:rPr>
        <w:t xml:space="preserve"> preparedness and response as well as future preparedness personnel</w:t>
      </w:r>
      <w:r w:rsidRPr="001D185B">
        <w:t xml:space="preserve">. The </w:t>
      </w:r>
      <w:r w:rsidRPr="001D185B">
        <w:rPr>
          <w:rStyle w:val="StyleBoldUnderline"/>
        </w:rPr>
        <w:t xml:space="preserve">primary objective of the study was </w:t>
      </w:r>
      <w:r w:rsidRPr="001D185B">
        <w:rPr>
          <w:rStyle w:val="StyleBoldUnderline"/>
          <w:highlight w:val="yellow"/>
        </w:rPr>
        <w:t>to assess and prioritize bioterrorism,</w:t>
      </w:r>
      <w:r w:rsidRPr="001D185B">
        <w:rPr>
          <w:rStyle w:val="StyleBoldUnderline"/>
        </w:rPr>
        <w:t xml:space="preserve"> infectious disease, and border training needs critical for responding to intentional and unintentional emergencies along the border region</w:t>
      </w:r>
      <w:r w:rsidRPr="001D185B">
        <w:t xml:space="preserve">. The </w:t>
      </w:r>
      <w:r w:rsidRPr="001D185B">
        <w:rPr>
          <w:rStyle w:val="StyleBoldUnderline"/>
        </w:rPr>
        <w:t xml:space="preserve">study was </w:t>
      </w:r>
      <w:r w:rsidRPr="001D185B">
        <w:rPr>
          <w:rStyle w:val="StyleBoldUnderline"/>
          <w:highlight w:val="yellow"/>
        </w:rPr>
        <w:t>to describe the characteristics,</w:t>
      </w:r>
      <w:r w:rsidRPr="001D185B">
        <w:rPr>
          <w:rStyle w:val="StyleBoldUnderline"/>
        </w:rPr>
        <w:t xml:space="preserve"> learning p</w:t>
      </w:r>
      <w:r w:rsidRPr="001D185B">
        <w:rPr>
          <w:rStyle w:val="StyleBoldUnderline"/>
          <w:highlight w:val="yellow"/>
        </w:rPr>
        <w:t>references, proficiency and education</w:t>
      </w:r>
      <w:r w:rsidRPr="001D185B">
        <w:rPr>
          <w:rStyle w:val="StyleBoldUnderline"/>
        </w:rPr>
        <w:t xml:space="preserve">al needs of the emergency preparedness and response workforce </w:t>
      </w:r>
      <w:r w:rsidRPr="001D185B">
        <w:rPr>
          <w:rStyle w:val="StyleBoldUnderline"/>
          <w:highlight w:val="yellow"/>
        </w:rPr>
        <w:t>operating in</w:t>
      </w:r>
      <w:r w:rsidRPr="001D185B">
        <w:rPr>
          <w:rStyle w:val="StyleBoldUnderline"/>
        </w:rPr>
        <w:t xml:space="preserve"> the</w:t>
      </w:r>
      <w:r w:rsidRPr="001D185B">
        <w:t xml:space="preserve"> counties located in the </w:t>
      </w:r>
      <w:r w:rsidRPr="001D185B">
        <w:rPr>
          <w:rStyle w:val="StyleBoldUnderline"/>
        </w:rPr>
        <w:t>U</w:t>
      </w:r>
      <w:r w:rsidRPr="001D185B">
        <w:rPr>
          <w:rStyle w:val="StyleBoldUnderline"/>
          <w:highlight w:val="yellow"/>
        </w:rPr>
        <w:t>.S. border area</w:t>
      </w:r>
      <w:r w:rsidRPr="001D185B">
        <w:rPr>
          <w:rStyle w:val="StyleBoldUnderline"/>
        </w:rPr>
        <w:t>.</w:t>
      </w:r>
      <w:r w:rsidRPr="001D185B">
        <w:t xml:space="preserve"> </w:t>
      </w:r>
      <w:r w:rsidRPr="001D185B">
        <w:rPr>
          <w:rStyle w:val="StyleBoldUnderline"/>
        </w:rPr>
        <w:t xml:space="preserve">This area was defined by </w:t>
      </w:r>
      <w:r w:rsidRPr="001D185B">
        <w:t xml:space="preserve">the </w:t>
      </w:r>
      <w:r w:rsidRPr="001D185B">
        <w:rPr>
          <w:rStyle w:val="StyleBoldUnderline"/>
        </w:rPr>
        <w:t>La Paz</w:t>
      </w:r>
      <w:r w:rsidRPr="001D185B">
        <w:t xml:space="preserve"> Agreement </w:t>
      </w:r>
      <w:r w:rsidRPr="001D185B">
        <w:rPr>
          <w:rStyle w:val="StyleBoldUnderline"/>
        </w:rPr>
        <w:t>and Public Law</w:t>
      </w:r>
      <w:r w:rsidRPr="001D185B">
        <w:t xml:space="preserve"> 103-400 (U.S. – Mexico Border Health Commission) </w:t>
      </w:r>
      <w:r w:rsidRPr="001D185B">
        <w:rPr>
          <w:rStyle w:val="StyleBoldUnderline"/>
        </w:rPr>
        <w:t>as 100 kilometers north and south of the international boundary.</w:t>
      </w:r>
      <w:r w:rsidRPr="001D185B">
        <w:t xml:space="preserve"> The relative </w:t>
      </w:r>
      <w:r w:rsidRPr="001D185B">
        <w:rPr>
          <w:rStyle w:val="StyleBoldUnderline"/>
          <w:highlight w:val="yellow"/>
        </w:rPr>
        <w:t>lack of literature address</w:t>
      </w:r>
      <w:r w:rsidRPr="001D185B">
        <w:rPr>
          <w:rStyle w:val="StyleBoldUnderline"/>
        </w:rPr>
        <w:t xml:space="preserve">ing U.S.-Mexico </w:t>
      </w:r>
      <w:r w:rsidRPr="001D185B">
        <w:rPr>
          <w:rStyle w:val="StyleBoldUnderline"/>
          <w:highlight w:val="yellow"/>
        </w:rPr>
        <w:t>cross-border issues</w:t>
      </w:r>
      <w:r w:rsidRPr="001D185B">
        <w:rPr>
          <w:rStyle w:val="StyleBoldUnderline"/>
        </w:rPr>
        <w:t xml:space="preserve"> related </w:t>
      </w:r>
      <w:r w:rsidRPr="001D185B">
        <w:rPr>
          <w:rStyle w:val="StyleBoldUnderline"/>
          <w:highlight w:val="yellow"/>
        </w:rPr>
        <w:t>to emergency preparedness and bioterrorism highlights the importance</w:t>
      </w:r>
      <w:r w:rsidRPr="001D185B">
        <w:rPr>
          <w:rStyle w:val="StyleBoldUnderline"/>
        </w:rPr>
        <w:t xml:space="preserve"> of this assessment</w:t>
      </w:r>
      <w:r w:rsidRPr="001D185B">
        <w:t xml:space="preserve">. This </w:t>
      </w:r>
      <w:r w:rsidRPr="001D185B">
        <w:rPr>
          <w:rStyle w:val="StyleBoldUnderline"/>
        </w:rPr>
        <w:t xml:space="preserve">study describes and provides results of the assessment conducted with the four U.S. Border States and two Mexico Border States. </w:t>
      </w:r>
      <w:r w:rsidRPr="001D185B">
        <w:t xml:space="preserve">While </w:t>
      </w:r>
      <w:r w:rsidRPr="001D185B">
        <w:rPr>
          <w:rStyle w:val="StyleBoldUnderline"/>
        </w:rPr>
        <w:t>the study was mandated for all ten states funding was only provided for border cities within six states. Funding of transborder studies has been challenging for researchers focused on border health issues</w:t>
      </w:r>
      <w:r w:rsidRPr="001D185B">
        <w:t xml:space="preserve">. </w:t>
      </w:r>
      <w:proofErr w:type="gramStart"/>
      <w:r w:rsidRPr="001D185B">
        <w:t>The state of Sonora, sister state to Arizona, and the state of Chihuahua, sister state to Texas, were both successful in securing the resources to survey the preparedness and response workforce.</w:t>
      </w:r>
      <w:proofErr w:type="gramEnd"/>
    </w:p>
    <w:p w14:paraId="47C0BA35" w14:textId="77777777" w:rsidR="0041223C" w:rsidRPr="001D185B" w:rsidRDefault="0041223C" w:rsidP="0041223C"/>
    <w:p w14:paraId="47B45AD8" w14:textId="77777777" w:rsidR="0041223C" w:rsidRPr="001D185B" w:rsidRDefault="0041223C" w:rsidP="0041223C">
      <w:pPr>
        <w:pStyle w:val="Heading4"/>
        <w:rPr>
          <w:rFonts w:ascii="Calibri" w:hAnsi="Calibri"/>
          <w:sz w:val="24"/>
        </w:rPr>
      </w:pPr>
      <w:r w:rsidRPr="001D185B">
        <w:rPr>
          <w:rFonts w:ascii="Calibri" w:hAnsi="Calibri"/>
          <w:sz w:val="24"/>
        </w:rPr>
        <w:t>Also solves conventional terrorism</w:t>
      </w:r>
    </w:p>
    <w:p w14:paraId="6D0DF745" w14:textId="77777777" w:rsidR="0041223C" w:rsidRPr="001D185B" w:rsidRDefault="0041223C" w:rsidP="0041223C">
      <w:r w:rsidRPr="001D185B">
        <w:t xml:space="preserve">Mariclaire </w:t>
      </w:r>
      <w:r w:rsidRPr="001D185B">
        <w:rPr>
          <w:rStyle w:val="StyleStyleBold12pt"/>
        </w:rPr>
        <w:t>Acosta 12</w:t>
      </w:r>
      <w:r w:rsidRPr="001D185B">
        <w:t xml:space="preserve"> – Project Director, Freedom House – Mexico Bill Bratton Chairman, Kroll Advisory Solutions, former Chief of the Los Angeles Police Department and former New York City Police Commissioner Geoffrey Cowan President, The Annenberg Foundation Trust at Sunnylands John Engler President, Business Roundtable, former Governor of Michigan Rafael Fernández de Castro Chair, Department of International Studies, Instituto Tecnológico Autónomo de México, former Foreign Policy Advisor to President Calderón Michael Govan CEO and Wallis Annenberg Director, Los Angeles County Museum of Art Jane Harman Director, President, and CEO, Wilson Center, former Member of Congress Carlos Heredia Director of International Studies, Centro de Investigación y Docencia Económicas, CIDE, former Member of Congress Phil Heymann James Barr Ames Professor of Law, Harvard Law School, former Deputy Attorney General Barry Jackson Chief of Staff to the Speaker of the House John Boehner Enrique Krauze Historian and Essayist, Founder and Editor-in-Chief of Letras Libres Isaac Lee President, News, Univision Communications Inc. Emilio Lozoya Chairman, JFH Lozoya Investments Mel Martinez Chairman, Florida, Mexico, Central America and the Caribbean for JPMorgan Chase &amp; Co., Chairman, JPMorgan Chase Foundation Doris Meissner Senior Fellow, Migration Policy Institute, former Commissioner of Immigration and Naturalization Service, (“Policy Recommendations for U.S.-Mexico Relations”, </w:t>
      </w:r>
      <w:hyperlink r:id="rId11" w:history="1">
        <w:r w:rsidRPr="001D185B">
          <w:t>http://sunnylands.org/files/posts/159/stronger_f.pdf</w:t>
        </w:r>
      </w:hyperlink>
      <w:r w:rsidRPr="001D185B">
        <w:t>, AW)</w:t>
      </w:r>
    </w:p>
    <w:p w14:paraId="4BD3F3FF" w14:textId="77777777" w:rsidR="0041223C" w:rsidRPr="001D185B" w:rsidRDefault="0041223C" w:rsidP="0041223C">
      <w:r w:rsidRPr="001D185B">
        <w:t>At the same time</w:t>
      </w:r>
      <w:r w:rsidRPr="001D185B">
        <w:rPr>
          <w:rStyle w:val="StyleBoldUnderline"/>
        </w:rPr>
        <w:t xml:space="preserve">, </w:t>
      </w:r>
      <w:r w:rsidRPr="001D185B">
        <w:rPr>
          <w:rStyle w:val="StyleBoldUnderline"/>
          <w:highlight w:val="cyan"/>
        </w:rPr>
        <w:t>the U</w:t>
      </w:r>
      <w:r w:rsidRPr="001D185B">
        <w:t xml:space="preserve">nited </w:t>
      </w:r>
      <w:r w:rsidRPr="001D185B">
        <w:rPr>
          <w:rStyle w:val="StyleBoldUnderline"/>
          <w:highlight w:val="cyan"/>
        </w:rPr>
        <w:t>S</w:t>
      </w:r>
      <w:r w:rsidRPr="001D185B">
        <w:t xml:space="preserve">tates </w:t>
      </w:r>
      <w:r w:rsidRPr="001D185B">
        <w:rPr>
          <w:rStyle w:val="StyleBoldUnderline"/>
          <w:highlight w:val="cyan"/>
        </w:rPr>
        <w:t>faces a major challenge in ensuring</w:t>
      </w:r>
      <w:r w:rsidRPr="001D185B">
        <w:rPr>
          <w:rStyle w:val="StyleBoldUnderline"/>
        </w:rPr>
        <w:t xml:space="preserve"> </w:t>
      </w:r>
      <w:r w:rsidRPr="001D185B">
        <w:t xml:space="preserve">the </w:t>
      </w:r>
      <w:r w:rsidRPr="001D185B">
        <w:rPr>
          <w:rStyle w:val="StyleBoldUnderline"/>
          <w:highlight w:val="cyan"/>
        </w:rPr>
        <w:t>safety of</w:t>
      </w:r>
      <w:r w:rsidRPr="001D185B">
        <w:t xml:space="preserve"> its </w:t>
      </w:r>
      <w:r w:rsidRPr="001D185B">
        <w:rPr>
          <w:rStyle w:val="StyleBoldUnderline"/>
          <w:highlight w:val="cyan"/>
        </w:rPr>
        <w:t>citizens against terrorist attacks</w:t>
      </w:r>
      <w:r w:rsidRPr="001D185B">
        <w:rPr>
          <w:highlight w:val="cyan"/>
        </w:rPr>
        <w:t xml:space="preserve">, </w:t>
      </w:r>
      <w:r w:rsidRPr="001D185B">
        <w:rPr>
          <w:rStyle w:val="StyleBoldUnderline"/>
          <w:highlight w:val="cyan"/>
        </w:rPr>
        <w:t>and</w:t>
      </w:r>
      <w:r w:rsidRPr="001D185B">
        <w:t xml:space="preserve"> it </w:t>
      </w:r>
      <w:r w:rsidRPr="001D185B">
        <w:rPr>
          <w:rStyle w:val="Emphasis"/>
          <w:highlight w:val="cyan"/>
        </w:rPr>
        <w:t>depends significantly</w:t>
      </w:r>
      <w:r w:rsidRPr="001D185B">
        <w:rPr>
          <w:highlight w:val="cyan"/>
        </w:rPr>
        <w:t xml:space="preserve"> </w:t>
      </w:r>
      <w:r w:rsidRPr="001D185B">
        <w:rPr>
          <w:rStyle w:val="StyleBoldUnderline"/>
          <w:highlight w:val="cyan"/>
        </w:rPr>
        <w:t>on intelligence sharing and</w:t>
      </w:r>
      <w:r w:rsidRPr="001D185B">
        <w:rPr>
          <w:rStyle w:val="StyleBoldUnderline"/>
        </w:rPr>
        <w:t xml:space="preserve"> law enforcement </w:t>
      </w:r>
      <w:r w:rsidRPr="001D185B">
        <w:rPr>
          <w:rStyle w:val="StyleBoldUnderline"/>
          <w:highlight w:val="cyan"/>
        </w:rPr>
        <w:t>cooperation from</w:t>
      </w:r>
      <w:r w:rsidRPr="001D185B">
        <w:rPr>
          <w:rStyle w:val="StyleBoldUnderline"/>
        </w:rPr>
        <w:t xml:space="preserve"> its two neighbors, </w:t>
      </w:r>
      <w:r w:rsidRPr="001D185B">
        <w:rPr>
          <w:rStyle w:val="StyleBoldUnderline"/>
          <w:highlight w:val="cyan"/>
        </w:rPr>
        <w:t>Mexico</w:t>
      </w:r>
      <w:r w:rsidRPr="001D185B">
        <w:rPr>
          <w:rStyle w:val="StyleBoldUnderline"/>
        </w:rPr>
        <w:t xml:space="preserve"> and Canada</w:t>
      </w:r>
      <w:r w:rsidRPr="001D185B">
        <w:t>. Indeed, this</w:t>
      </w:r>
      <w:r w:rsidRPr="001D185B">
        <w:rPr>
          <w:rStyle w:val="StyleBoldUnderline"/>
        </w:rPr>
        <w:t xml:space="preserve"> </w:t>
      </w:r>
      <w:r w:rsidRPr="001D185B">
        <w:rPr>
          <w:rStyle w:val="StyleBoldUnderline"/>
          <w:highlight w:val="cyan"/>
        </w:rPr>
        <w:t>cooperation</w:t>
      </w:r>
      <w:r w:rsidRPr="001D185B">
        <w:t xml:space="preserve"> has been one of the untold stories of engagement </w:t>
      </w:r>
      <w:r w:rsidRPr="001D185B">
        <w:rPr>
          <w:rStyle w:val="StyleBoldUnderline"/>
          <w:highlight w:val="cyan"/>
        </w:rPr>
        <w:t>between</w:t>
      </w:r>
      <w:r w:rsidRPr="001D185B">
        <w:rPr>
          <w:rStyle w:val="StyleBoldUnderline"/>
        </w:rPr>
        <w:t xml:space="preserve"> U.S. and Mexican federal </w:t>
      </w:r>
      <w:r w:rsidRPr="001D185B">
        <w:rPr>
          <w:rStyle w:val="StyleBoldUnderline"/>
          <w:highlight w:val="cyan"/>
        </w:rPr>
        <w:t>agencies</w:t>
      </w:r>
      <w:r w:rsidRPr="001D185B">
        <w:t xml:space="preserve"> over the past decade, </w:t>
      </w:r>
      <w:r w:rsidRPr="001D185B">
        <w:rPr>
          <w:rStyle w:val="StyleBoldUnderline"/>
          <w:highlight w:val="cyan"/>
        </w:rPr>
        <w:t>with the result that the</w:t>
      </w:r>
      <w:r w:rsidRPr="001D185B">
        <w:rPr>
          <w:rStyle w:val="StyleBoldUnderline"/>
        </w:rPr>
        <w:t xml:space="preserve"> U.S.-Mexico </w:t>
      </w:r>
      <w:r w:rsidRPr="001D185B">
        <w:rPr>
          <w:rStyle w:val="StyleBoldUnderline"/>
          <w:highlight w:val="cyan"/>
        </w:rPr>
        <w:t>border has not yet been used for terrorist activities</w:t>
      </w:r>
      <w:r w:rsidRPr="001D185B">
        <w:t xml:space="preserve">. However, </w:t>
      </w:r>
      <w:r w:rsidRPr="001D185B">
        <w:rPr>
          <w:rStyle w:val="StyleBoldUnderline"/>
          <w:highlight w:val="cyan"/>
        </w:rPr>
        <w:t>continued vigilance and</w:t>
      </w:r>
      <w:r w:rsidRPr="001D185B">
        <w:rPr>
          <w:rStyle w:val="StyleBoldUnderline"/>
        </w:rPr>
        <w:t xml:space="preserve"> more </w:t>
      </w:r>
      <w:r w:rsidRPr="001D185B">
        <w:rPr>
          <w:rStyle w:val="StyleBoldUnderline"/>
          <w:highlight w:val="cyan"/>
        </w:rPr>
        <w:t>sophisticated</w:t>
      </w:r>
      <w:r w:rsidRPr="001D185B">
        <w:rPr>
          <w:rStyle w:val="StyleBoldUnderline"/>
        </w:rPr>
        <w:t xml:space="preserve"> forms of </w:t>
      </w:r>
      <w:r w:rsidRPr="001D185B">
        <w:rPr>
          <w:rStyle w:val="StyleBoldUnderline"/>
          <w:highlight w:val="cyan"/>
        </w:rPr>
        <w:t>cooperation</w:t>
      </w:r>
      <w:r w:rsidRPr="001D185B">
        <w:rPr>
          <w:highlight w:val="cyan"/>
        </w:rPr>
        <w:t xml:space="preserve"> </w:t>
      </w:r>
      <w:r w:rsidRPr="001D185B">
        <w:rPr>
          <w:rStyle w:val="StyleBoldUnderline"/>
          <w:highlight w:val="cyan"/>
        </w:rPr>
        <w:t>will be needed to avoid</w:t>
      </w:r>
      <w:r w:rsidRPr="001D185B">
        <w:t xml:space="preserve"> the </w:t>
      </w:r>
      <w:r w:rsidRPr="001D185B">
        <w:rPr>
          <w:rStyle w:val="StyleBoldUnderline"/>
          <w:highlight w:val="cyan"/>
        </w:rPr>
        <w:t>evolving</w:t>
      </w:r>
      <w:r w:rsidRPr="001D185B">
        <w:rPr>
          <w:rStyle w:val="StyleBoldUnderline"/>
        </w:rPr>
        <w:t xml:space="preserve"> </w:t>
      </w:r>
      <w:r w:rsidRPr="001D185B">
        <w:rPr>
          <w:rStyle w:val="StyleBoldUnderline"/>
          <w:highlight w:val="cyan"/>
        </w:rPr>
        <w:t>threats</w:t>
      </w:r>
      <w:r w:rsidRPr="001D185B">
        <w:t xml:space="preserve"> from terrorist organizations. Policy oPtion: Develop border ports of entry that ensure safety and strengthen trade by employing risk-management techniques and the latest technology. Indeed, </w:t>
      </w:r>
      <w:r w:rsidRPr="001D185B">
        <w:rPr>
          <w:rStyle w:val="StyleBoldUnderline"/>
          <w:highlight w:val="cyan"/>
        </w:rPr>
        <w:t>one of the greatest opportunities for binational cooperation</w:t>
      </w:r>
      <w:r w:rsidRPr="001D185B">
        <w:rPr>
          <w:rStyle w:val="StyleBoldUnderline"/>
        </w:rPr>
        <w:t xml:space="preserve"> on security</w:t>
      </w:r>
      <w:r w:rsidRPr="001D185B">
        <w:t xml:space="preserve">, which would help address both Mexican concerns about transnational organized crime and U.S. concerns about terrorism, would be to develop more sophisticated approaches to managing ports of entry at the border. By using risk management techniques and the latest technology, the two countries could develop more effective ways of detecting potential threats, ranging from drugs to firearms to bombs, and simultaneously facilitate commerce and the exchange of people across the border. While much attention has been focused on beefing up security between ports of entry, the reality is that most of the real threats to the two countries are at the ports of entry rather than between them. </w:t>
      </w:r>
      <w:r w:rsidRPr="001D185B">
        <w:rPr>
          <w:rStyle w:val="StyleBoldUnderline"/>
          <w:highlight w:val="cyan"/>
        </w:rPr>
        <w:t>A new focus</w:t>
      </w:r>
      <w:r w:rsidRPr="001D185B">
        <w:rPr>
          <w:rStyle w:val="StyleBoldUnderline"/>
        </w:rPr>
        <w:t xml:space="preserve"> on these </w:t>
      </w:r>
      <w:r w:rsidRPr="001D185B">
        <w:rPr>
          <w:rStyle w:val="StyleBoldUnderline"/>
          <w:highlight w:val="cyan"/>
        </w:rPr>
        <w:t>could be a win-win for both countries</w:t>
      </w:r>
      <w:r w:rsidRPr="001D185B">
        <w:rPr>
          <w:rStyle w:val="StyleBoldUnderline"/>
        </w:rPr>
        <w:t xml:space="preserve"> and for both security and trade</w:t>
      </w:r>
      <w:r w:rsidRPr="001D185B">
        <w:t xml:space="preserve">. Cooperation on Global Issues and Foreign Policy For the United States, </w:t>
      </w:r>
      <w:r w:rsidRPr="001D185B">
        <w:rPr>
          <w:rStyle w:val="StyleBoldUnderline"/>
        </w:rPr>
        <w:t xml:space="preserve">Mexico is a key partner in international affairs. </w:t>
      </w:r>
      <w:r w:rsidRPr="001D185B">
        <w:rPr>
          <w:rStyle w:val="StyleBoldUnderline"/>
          <w:highlight w:val="cyan"/>
        </w:rPr>
        <w:t>Mexico works hard to protect the U</w:t>
      </w:r>
      <w:r w:rsidRPr="001D185B">
        <w:t xml:space="preserve">nited </w:t>
      </w:r>
      <w:r w:rsidRPr="001D185B">
        <w:rPr>
          <w:rStyle w:val="StyleBoldUnderline"/>
          <w:highlight w:val="cyan"/>
        </w:rPr>
        <w:t>S</w:t>
      </w:r>
      <w:r w:rsidRPr="001D185B">
        <w:t xml:space="preserve">tates </w:t>
      </w:r>
      <w:r w:rsidRPr="001D185B">
        <w:rPr>
          <w:rStyle w:val="StyleBoldUnderline"/>
          <w:highlight w:val="cyan"/>
        </w:rPr>
        <w:t>from terrorist threats</w:t>
      </w:r>
      <w:r w:rsidRPr="001D185B">
        <w:t xml:space="preserve"> and to weaken transnational organized crime groups. It is a </w:t>
      </w:r>
      <w:proofErr w:type="gramStart"/>
      <w:r w:rsidRPr="001D185B">
        <w:t>middle income</w:t>
      </w:r>
      <w:proofErr w:type="gramEnd"/>
      <w:r w:rsidRPr="001D185B">
        <w:t xml:space="preserve"> country, currently holds the presidency of the G-20, and is expected to grow steadily for many years to come. Jim O’Neil of Goldman Sachs, for example, expects Mexico to have the seventh largest economy in the world by 2020. </w:t>
      </w:r>
      <w:r w:rsidRPr="001D185B">
        <w:rPr>
          <w:rStyle w:val="StyleBoldUnderline"/>
        </w:rPr>
        <w:t>Mexico has long served as a bridge between the developed and developing worlds, and the U.S. can take advantage of this fact by working closely with Mexico on issues of common interest</w:t>
      </w:r>
      <w:r w:rsidRPr="001D185B">
        <w:t xml:space="preserve">. </w:t>
      </w:r>
    </w:p>
    <w:p w14:paraId="1D446710" w14:textId="77777777" w:rsidR="0041223C" w:rsidRPr="001D185B" w:rsidRDefault="0041223C" w:rsidP="0041223C">
      <w:pPr>
        <w:autoSpaceDE w:val="0"/>
        <w:autoSpaceDN w:val="0"/>
        <w:adjustRightInd w:val="0"/>
        <w:ind w:right="432"/>
        <w:jc w:val="both"/>
        <w:rPr>
          <w:rFonts w:eastAsia="Times New Roman"/>
          <w:sz w:val="16"/>
          <w:szCs w:val="20"/>
        </w:rPr>
      </w:pPr>
    </w:p>
    <w:p w14:paraId="64329A17" w14:textId="77777777" w:rsidR="0041223C" w:rsidRPr="001D185B" w:rsidRDefault="0041223C" w:rsidP="0041223C">
      <w:pPr>
        <w:pStyle w:val="Heading4"/>
        <w:rPr>
          <w:rFonts w:ascii="Calibri" w:hAnsi="Calibri"/>
          <w:sz w:val="24"/>
        </w:rPr>
      </w:pPr>
      <w:r w:rsidRPr="001D185B">
        <w:rPr>
          <w:rFonts w:ascii="Calibri" w:hAnsi="Calibri"/>
          <w:sz w:val="24"/>
        </w:rPr>
        <w:t>Biological terrorist attack would cause extinction </w:t>
      </w:r>
    </w:p>
    <w:p w14:paraId="044E56ED" w14:textId="77777777" w:rsidR="0041223C" w:rsidRPr="001D185B" w:rsidRDefault="0041223C" w:rsidP="0041223C">
      <w:pPr>
        <w:rPr>
          <w:rFonts w:eastAsia="Times New Roman"/>
          <w:sz w:val="20"/>
        </w:rPr>
      </w:pPr>
      <w:r w:rsidRPr="001D185B">
        <w:rPr>
          <w:rStyle w:val="StyleStyleBold12pt"/>
        </w:rPr>
        <w:t>Kellman ‘08</w:t>
      </w:r>
      <w:r w:rsidRPr="001D185B">
        <w:rPr>
          <w:rFonts w:eastAsia="Times New Roman"/>
          <w:b/>
        </w:rPr>
        <w:t xml:space="preserve"> </w:t>
      </w:r>
      <w:r w:rsidRPr="001D185B">
        <w:t>[Barry, Director of the International Weapons Control Center at the DePaul University College of Law and author of Bioviolence—Preventing Biological Terror and Crime; “Bioviolence: A Growing Threat,” The Futurist, May-June 2008, http://www.wfs.org/March-April09/MJ2008_Kellman.pdf]</w:t>
      </w:r>
    </w:p>
    <w:p w14:paraId="4C696B28" w14:textId="77777777" w:rsidR="0041223C" w:rsidRPr="001D185B" w:rsidRDefault="0041223C" w:rsidP="0041223C">
      <w:pPr>
        <w:widowControl w:val="0"/>
        <w:autoSpaceDE w:val="0"/>
        <w:autoSpaceDN w:val="0"/>
        <w:adjustRightInd w:val="0"/>
        <w:rPr>
          <w:rFonts w:eastAsia="Times New Roman" w:cs="Palatino-Roman"/>
          <w:sz w:val="20"/>
        </w:rPr>
      </w:pPr>
      <w:r w:rsidRPr="001D185B">
        <w:t>What Might Bioviolence Accomplish? Envision a series of attacks against capitals of developing states that have close diplomatic linkages with the United States. The attacks would carry a well-publicized yet</w:t>
      </w:r>
      <w:r w:rsidRPr="001D185B">
        <w:rPr>
          <w:rFonts w:eastAsia="Times New Roman" w:cs="Helvetica-Bold"/>
          <w:sz w:val="20"/>
        </w:rPr>
        <w:t xml:space="preserve"> simple warning: “If you are a friend of the United States, receive its officials, or support its policies, thousands of your people will get sick.” How many attacks in how many cities would it take before international diplomacy, to say nothing of international transit, comes to a crashing halt? </w:t>
      </w:r>
      <w:r w:rsidRPr="001D185B">
        <w:rPr>
          <w:rFonts w:eastAsia="Times New Roman" w:cs="Helvetica-Bold"/>
          <w:highlight w:val="green"/>
          <w:u w:val="single"/>
        </w:rPr>
        <w:t>In comparison to use of conventional or chemical weapons, the potential death toll of a bioattack could be huge</w:t>
      </w:r>
      <w:r w:rsidRPr="001D185B">
        <w:rPr>
          <w:rFonts w:eastAsia="Times New Roman" w:cs="Helvetica-Bold"/>
          <w:u w:val="single"/>
        </w:rPr>
        <w:t xml:space="preserve">. Although the number of victims would depend on where an attack takes place, the type of pathogen, and the sophistication of the </w:t>
      </w:r>
      <w:r w:rsidRPr="001D185B">
        <w:rPr>
          <w:rFonts w:eastAsia="Times New Roman" w:cs="Palatino-Roman"/>
          <w:u w:val="single"/>
        </w:rPr>
        <w:t xml:space="preserve">weapons maker, there is widespread consensus among experts that a heightened attack would inflict casualties exceedable only by nuclear weapons. </w:t>
      </w:r>
      <w:r w:rsidRPr="001D185B">
        <w:rPr>
          <w:rFonts w:eastAsia="Times New Roman" w:cs="Palatino-Roman"/>
          <w:highlight w:val="green"/>
          <w:u w:val="single"/>
        </w:rPr>
        <w:t xml:space="preserve">In comparison to nuclear weapons, bioweapons are far easier and cheaper to make and transport, </w:t>
      </w:r>
      <w:r w:rsidRPr="001D185B">
        <w:rPr>
          <w:rFonts w:eastAsia="Times New Roman" w:cs="Palatino-Roman"/>
          <w:u w:val="single"/>
        </w:rPr>
        <w:t xml:space="preserve">and they can be made in facilities that are far more difficult to detect. The truly unique characteristic of certain bioweapons that distinguishes them from every other type of weapon is </w:t>
      </w:r>
      <w:r w:rsidRPr="001D185B">
        <w:rPr>
          <w:rFonts w:eastAsia="Times New Roman" w:cs="Palatino-Roman"/>
          <w:highlight w:val="green"/>
          <w:u w:val="single"/>
        </w:rPr>
        <w:t xml:space="preserve">contagion. No other type of weapon can replicate itself and spread. </w:t>
      </w:r>
      <w:r w:rsidRPr="001D185B">
        <w:rPr>
          <w:rFonts w:eastAsia="Times New Roman" w:cs="Palatino-Roman"/>
          <w:u w:val="single"/>
        </w:rPr>
        <w:t>Any other type of attack, no matter how severe, occurs at a certain moment in time at an identifiable place</w:t>
      </w:r>
      <w:r w:rsidRPr="001D185B">
        <w:rPr>
          <w:rFonts w:eastAsia="Times New Roman" w:cs="Palatino-Roman"/>
          <w:sz w:val="20"/>
        </w:rPr>
        <w:t xml:space="preserve">. If you aren’t there, you are angry and upset but not physically injured by the attack. </w:t>
      </w:r>
      <w:r w:rsidRPr="001D185B">
        <w:rPr>
          <w:rFonts w:eastAsia="Times New Roman" w:cs="Palatino-Roman"/>
          <w:u w:val="single"/>
        </w:rPr>
        <w:t xml:space="preserve">An attack with a contagious agent can uniquely spread, potentially </w:t>
      </w:r>
      <w:r w:rsidRPr="001D185B">
        <w:rPr>
          <w:rFonts w:eastAsia="Times New Roman" w:cs="Palatino-Roman"/>
          <w:highlight w:val="green"/>
          <w:u w:val="single"/>
        </w:rPr>
        <w:t>imperiling target populations far from where the agents are released</w:t>
      </w:r>
      <w:r w:rsidRPr="001D185B">
        <w:rPr>
          <w:rFonts w:eastAsia="Times New Roman" w:cs="Palatino-Roman"/>
          <w:u w:val="single"/>
        </w:rPr>
        <w:t>. A bio-offender could infect his minions with a disease and send them across borders before symptoms are obvious. Carriers will then spread it to other unsuspecting victims who would themselves become extended bioweapons, carrying the disease indiscriminately.</w:t>
      </w:r>
      <w:r w:rsidRPr="001D185B">
        <w:rPr>
          <w:rFonts w:eastAsia="Times New Roman" w:cs="Palatino-Roman"/>
          <w:sz w:val="20"/>
        </w:rPr>
        <w:t xml:space="preserve"> There are challenges in executing such an attack, but fanatical terrorist organizations seem to have an endless supply of willing suicide attackers. </w:t>
      </w:r>
      <w:r w:rsidRPr="001D185B">
        <w:rPr>
          <w:rFonts w:eastAsia="Times New Roman" w:cs="Palatino-Roman"/>
          <w:u w:val="single"/>
        </w:rPr>
        <w:t xml:space="preserve">All this leads to the most important characteristic of bioviolence: </w:t>
      </w:r>
      <w:r w:rsidRPr="001D185B">
        <w:rPr>
          <w:rFonts w:eastAsia="Times New Roman" w:cs="Palatino-Roman"/>
          <w:highlight w:val="green"/>
          <w:u w:val="single"/>
        </w:rPr>
        <w:t>It raises incomparable levels of panic</w:t>
      </w:r>
      <w:r w:rsidRPr="001D185B">
        <w:rPr>
          <w:rFonts w:eastAsia="Times New Roman" w:cs="Palatino-Roman"/>
          <w:u w:val="single"/>
        </w:rPr>
        <w:t>.</w:t>
      </w:r>
      <w:r w:rsidRPr="001D185B">
        <w:rPr>
          <w:rFonts w:eastAsia="Times New Roman" w:cs="Palatino-Roman"/>
          <w:sz w:val="20"/>
        </w:rPr>
        <w:t xml:space="preserve"> Contagious bioviolence means that planes fly empty or perhaps don’t fly at all. People cancel vacation and travel plans and refuse to interact with each other for fear of unseen affliction. Public entertainment events are canceled; even going to a movie becomes too dangerous. Ultimately, bioviolence is about hiding our children as everyone becomes vulnerable to our most fundamental terror: the fear of disease. For people who seek to rattle the pillars of modern civilization and perhaps cause it to collapse, </w:t>
      </w:r>
      <w:r w:rsidRPr="001D185B">
        <w:rPr>
          <w:rFonts w:eastAsia="Times New Roman" w:cs="Palatino-Roman"/>
          <w:u w:val="single"/>
        </w:rPr>
        <w:t>effective use of disease would set in motion political, economic, and health consequences so severe as to call into question the ability of existing governments to maintain their citizens’ security. In an attack’s wake, no one would know when it is over, and no government could credibly tell an anxious population where and when it is safe to resume normal life.</w:t>
      </w:r>
      <w:r w:rsidRPr="001D185B">
        <w:rPr>
          <w:rFonts w:eastAsia="Times New Roman" w:cs="Palatino-Roman"/>
          <w:sz w:val="20"/>
        </w:rPr>
        <w:t xml:space="preserve"> While it is difficult to specify when this danger will strike, </w:t>
      </w:r>
      <w:r w:rsidRPr="001D185B">
        <w:rPr>
          <w:rFonts w:eastAsia="Times New Roman" w:cs="Palatino-Roman"/>
          <w:u w:val="single"/>
        </w:rPr>
        <w:t>there should be no doubt that we are vulnerable to a rupture</w:t>
      </w:r>
      <w:r w:rsidRPr="001D185B">
        <w:rPr>
          <w:rFonts w:eastAsia="Times New Roman" w:cs="Palatino-Roman"/>
          <w:sz w:val="20"/>
        </w:rPr>
        <w:t xml:space="preserve">. Just as planes flying into the Twin Towers on September 11, 2001, instantly became a historical marker dividing strategic perspectives before from after, </w:t>
      </w:r>
      <w:r w:rsidRPr="001D185B">
        <w:rPr>
          <w:rFonts w:eastAsia="Times New Roman" w:cs="Palatino-Roman"/>
          <w:u w:val="single"/>
        </w:rPr>
        <w:t xml:space="preserve">the day that disease is effectively used as an instrument of hate will profoundly change everything. </w:t>
      </w:r>
      <w:r w:rsidRPr="001D185B">
        <w:rPr>
          <w:rFonts w:eastAsia="Times New Roman" w:cs="Palatino-Roman"/>
          <w:highlight w:val="green"/>
          <w:u w:val="single"/>
        </w:rPr>
        <w:t>If you want to stop modern civilization in its tracks, bioviolence is the way to go</w:t>
      </w:r>
      <w:r w:rsidRPr="001D185B">
        <w:rPr>
          <w:rFonts w:eastAsia="Times New Roman" w:cs="Palatino-Roman"/>
          <w:sz w:val="20"/>
        </w:rPr>
        <w:t>. The notion that no one will ever commit catastrophic bioviolence is simply untenable.</w:t>
      </w:r>
    </w:p>
    <w:p w14:paraId="0340CC0E" w14:textId="77777777" w:rsidR="0041223C" w:rsidRPr="001D185B" w:rsidRDefault="0041223C" w:rsidP="0041223C">
      <w:pPr>
        <w:pStyle w:val="Heading4"/>
        <w:rPr>
          <w:rStyle w:val="StyleStyleBold12pt"/>
          <w:rFonts w:ascii="Calibri" w:hAnsi="Calibri"/>
          <w:b/>
        </w:rPr>
      </w:pPr>
      <w:r w:rsidRPr="001D185B">
        <w:rPr>
          <w:rStyle w:val="StyleStyleBold12pt"/>
          <w:rFonts w:ascii="Calibri" w:hAnsi="Calibri"/>
          <w:b/>
        </w:rPr>
        <w:t>Now is key – bioterror threats increasing</w:t>
      </w:r>
    </w:p>
    <w:p w14:paraId="67E0E57D" w14:textId="77777777" w:rsidR="0041223C" w:rsidRPr="001D185B" w:rsidRDefault="0041223C" w:rsidP="0041223C">
      <w:pPr>
        <w:rPr>
          <w:rFonts w:eastAsia="Times New Roman"/>
          <w:sz w:val="20"/>
        </w:rPr>
      </w:pPr>
      <w:r w:rsidRPr="001D185B">
        <w:rPr>
          <w:rStyle w:val="StyleStyleBold12pt"/>
        </w:rPr>
        <w:t>Garrett, 1/5</w:t>
      </w:r>
      <w:r w:rsidRPr="001D185B">
        <w:rPr>
          <w:rFonts w:eastAsia="Times New Roman"/>
          <w:b/>
        </w:rPr>
        <w:t>/</w:t>
      </w:r>
      <w:r w:rsidRPr="001D185B">
        <w:t>12 [Laurie, Senior fellow for global health at the Council on Foreign Relations, recipient of the 1996 Pulitzer Prize for her coverage of the Ebola epidemic in what was then Zaire, and author of I Hear the Sirens Scream: How American Responded to the 9/11 and Anthrax Attacks; “Flu Season,” Foreign Policy, January 5, 2012, http://www.foreignpolicy.com/articles/2012/01/05/flu_season]</w:t>
      </w:r>
    </w:p>
    <w:p w14:paraId="39D0D34A" w14:textId="77777777" w:rsidR="0041223C" w:rsidRPr="001D185B" w:rsidRDefault="0041223C" w:rsidP="0041223C">
      <w:pPr>
        <w:rPr>
          <w:rFonts w:eastAsia="Times New Roman"/>
          <w:sz w:val="20"/>
        </w:rPr>
      </w:pPr>
      <w:r w:rsidRPr="001D185B">
        <w:rPr>
          <w:rFonts w:eastAsia="Times New Roman"/>
          <w:sz w:val="20"/>
        </w:rPr>
        <w:t xml:space="preserve">Meanwhile, </w:t>
      </w:r>
      <w:r w:rsidRPr="001D185B">
        <w:rPr>
          <w:rFonts w:eastAsia="Times New Roman"/>
          <w:highlight w:val="green"/>
          <w:u w:val="single"/>
        </w:rPr>
        <w:t xml:space="preserve">bird flu is back, </w:t>
      </w:r>
      <w:r w:rsidRPr="001D185B">
        <w:rPr>
          <w:rFonts w:eastAsia="Times New Roman"/>
          <w:u w:val="single"/>
        </w:rPr>
        <w:t xml:space="preserve">causing human and bird infections and deaths in Hong Kong, </w:t>
      </w:r>
      <w:proofErr w:type="gramStart"/>
      <w:r w:rsidRPr="001D185B">
        <w:rPr>
          <w:rFonts w:eastAsia="Times New Roman"/>
          <w:u w:val="single"/>
        </w:rPr>
        <w:t>mainland</w:t>
      </w:r>
      <w:proofErr w:type="gramEnd"/>
      <w:r w:rsidRPr="001D185B">
        <w:rPr>
          <w:rFonts w:eastAsia="Times New Roman"/>
          <w:u w:val="single"/>
        </w:rPr>
        <w:t xml:space="preserve"> China, India, Bangladesh, and Egypt</w:t>
      </w:r>
      <w:r w:rsidRPr="001D185B">
        <w:rPr>
          <w:rFonts w:eastAsia="Times New Roman"/>
          <w:sz w:val="20"/>
        </w:rPr>
        <w:t xml:space="preserve">. A Shenzhen bus driver </w:t>
      </w:r>
      <w:r w:rsidRPr="001D185B">
        <w:rPr>
          <w:rFonts w:eastAsia="Times New Roman"/>
          <w:color w:val="000000"/>
          <w:sz w:val="20"/>
        </w:rPr>
        <w:t>died of H5N1</w:t>
      </w:r>
      <w:r w:rsidRPr="001D185B">
        <w:rPr>
          <w:rFonts w:eastAsia="Times New Roman"/>
          <w:b/>
          <w:bCs/>
        </w:rPr>
        <w:t xml:space="preserve"> </w:t>
      </w:r>
      <w:r w:rsidRPr="001D185B">
        <w:rPr>
          <w:rFonts w:eastAsia="Times New Roman"/>
          <w:sz w:val="20"/>
        </w:rPr>
        <w:t xml:space="preserve">on Dec. 31; the source of his infection has not been determined. </w:t>
      </w:r>
      <w:r w:rsidRPr="001D185B">
        <w:rPr>
          <w:rFonts w:eastAsia="Times New Roman"/>
          <w:highlight w:val="green"/>
          <w:u w:val="single"/>
        </w:rPr>
        <w:t xml:space="preserve">Nature carries out its own mutations. </w:t>
      </w:r>
      <w:r w:rsidRPr="001D185B">
        <w:rPr>
          <w:rFonts w:eastAsia="Times New Roman"/>
          <w:u w:val="single"/>
        </w:rPr>
        <w:t>Indeed</w:t>
      </w:r>
      <w:r w:rsidRPr="001D185B">
        <w:rPr>
          <w:rFonts w:eastAsia="Times New Roman"/>
          <w:highlight w:val="green"/>
          <w:u w:val="single"/>
        </w:rPr>
        <w:t xml:space="preserve">, all five of the mutations that were the key in Fouchier's experiments </w:t>
      </w:r>
      <w:r w:rsidRPr="001D185B">
        <w:rPr>
          <w:rFonts w:eastAsia="Times New Roman"/>
          <w:u w:val="single"/>
        </w:rPr>
        <w:t xml:space="preserve">to transforming garden-variety bird flu into a supercontagious mammalian killer </w:t>
      </w:r>
      <w:r w:rsidRPr="001D185B">
        <w:rPr>
          <w:rFonts w:eastAsia="Times New Roman"/>
          <w:highlight w:val="green"/>
          <w:u w:val="single"/>
        </w:rPr>
        <w:t xml:space="preserve">have already occurred </w:t>
      </w:r>
      <w:r w:rsidRPr="001D185B">
        <w:rPr>
          <w:rFonts w:eastAsia="Times New Roman"/>
          <w:u w:val="single"/>
        </w:rPr>
        <w:t>separately in nature</w:t>
      </w:r>
      <w:r w:rsidRPr="001D185B">
        <w:rPr>
          <w:rFonts w:eastAsia="Times New Roman"/>
          <w:highlight w:val="green"/>
          <w:u w:val="single"/>
        </w:rPr>
        <w:t xml:space="preserve">. </w:t>
      </w:r>
      <w:r w:rsidRPr="001D185B">
        <w:rPr>
          <w:rFonts w:eastAsia="Times New Roman"/>
          <w:u w:val="single"/>
        </w:rPr>
        <w:t xml:space="preserve">Yes, the birds and viruses have already done it -- but </w:t>
      </w:r>
      <w:r w:rsidRPr="001D185B">
        <w:rPr>
          <w:rFonts w:eastAsia="Times New Roman"/>
          <w:highlight w:val="green"/>
          <w:u w:val="single"/>
        </w:rPr>
        <w:t>not with all five mutations in a single viral strain. The biological clock is ticking</w:t>
      </w:r>
      <w:r w:rsidRPr="001D185B">
        <w:rPr>
          <w:rFonts w:eastAsia="Times New Roman"/>
          <w:u w:val="single"/>
        </w:rPr>
        <w:t xml:space="preserve">. In late December, the U.S. CDC </w:t>
      </w:r>
      <w:r w:rsidRPr="001D185B">
        <w:rPr>
          <w:rFonts w:eastAsia="Times New Roman"/>
          <w:color w:val="000000"/>
          <w:sz w:val="20"/>
        </w:rPr>
        <w:t>issued a warning</w:t>
      </w:r>
      <w:r w:rsidRPr="001D185B">
        <w:rPr>
          <w:rFonts w:eastAsia="Times New Roman"/>
          <w:u w:val="single"/>
        </w:rPr>
        <w:t xml:space="preserve">, noting that </w:t>
      </w:r>
      <w:r w:rsidRPr="001D185B">
        <w:rPr>
          <w:rFonts w:eastAsia="Times New Roman"/>
          <w:highlight w:val="green"/>
          <w:u w:val="single"/>
        </w:rPr>
        <w:t>yet another flu threat looms,</w:t>
      </w:r>
      <w:r w:rsidRPr="001D185B">
        <w:rPr>
          <w:rFonts w:eastAsia="Times New Roman"/>
          <w:u w:val="single"/>
        </w:rPr>
        <w:t xml:space="preserve"> </w:t>
      </w:r>
      <w:r w:rsidRPr="001D185B">
        <w:rPr>
          <w:rFonts w:eastAsia="Times New Roman"/>
          <w:sz w:val="20"/>
        </w:rPr>
        <w:t>combining the 2009 H1N1 "swine flu" with a H3N2 influenza now circulating in American commercial pig farms. The naturally occurring recombinant flu had infected a dozen Americans by Christmas.</w:t>
      </w:r>
    </w:p>
    <w:p w14:paraId="1B46976D" w14:textId="77777777" w:rsidR="0041223C" w:rsidRPr="001D185B" w:rsidRDefault="0041223C" w:rsidP="0041223C"/>
    <w:p w14:paraId="7E2BE665" w14:textId="77777777" w:rsidR="0041223C" w:rsidRPr="001D185B" w:rsidRDefault="0041223C" w:rsidP="0041223C">
      <w:pPr>
        <w:pStyle w:val="Heading4"/>
        <w:rPr>
          <w:rFonts w:ascii="Calibri" w:hAnsi="Calibri"/>
          <w:sz w:val="24"/>
        </w:rPr>
      </w:pPr>
      <w:r w:rsidRPr="001D185B">
        <w:rPr>
          <w:rFonts w:ascii="Calibri" w:hAnsi="Calibri"/>
          <w:sz w:val="24"/>
        </w:rPr>
        <w:t>High risk of nuclear terrorism – acquisition and ideological motivation</w:t>
      </w:r>
    </w:p>
    <w:p w14:paraId="75329A90" w14:textId="77777777" w:rsidR="0041223C" w:rsidRPr="001D185B" w:rsidRDefault="0041223C" w:rsidP="0041223C">
      <w:r w:rsidRPr="001D185B">
        <w:t xml:space="preserve">Graham T. </w:t>
      </w:r>
      <w:r w:rsidRPr="001D185B">
        <w:rPr>
          <w:rStyle w:val="StyleStyleBold12pt"/>
        </w:rPr>
        <w:t>Allison 7</w:t>
      </w:r>
      <w:r w:rsidRPr="001D185B">
        <w:t xml:space="preserve"> – Director, Belfer Center for Science and International Affairs, Harvard Kennedy School, 4/20/07, (“How Likely is a Nuclear Terrorist Attack on the United States?</w:t>
      </w:r>
      <w:proofErr w:type="gramStart"/>
      <w:r w:rsidRPr="001D185B">
        <w:t>”,</w:t>
      </w:r>
      <w:proofErr w:type="gramEnd"/>
      <w:r w:rsidRPr="001D185B">
        <w:t xml:space="preserve"> </w:t>
      </w:r>
      <w:hyperlink r:id="rId12" w:history="1">
        <w:r w:rsidRPr="001D185B">
          <w:t>http://www.cfr.org/weapons-of-mass-destruction/likely-nuclear-terrorist-attack-united-states/p13097</w:t>
        </w:r>
      </w:hyperlink>
      <w:r w:rsidRPr="001D185B">
        <w:t>, AW)</w:t>
      </w:r>
    </w:p>
    <w:p w14:paraId="3160797A" w14:textId="77777777" w:rsidR="0041223C" w:rsidRPr="001D185B" w:rsidRDefault="0041223C" w:rsidP="0041223C">
      <w:proofErr w:type="gramStart"/>
      <w:r w:rsidRPr="001D185B">
        <w:t>A final comment on the likelihood of a nuclear terrorist attack before turning more specifically to terrorist motivations.</w:t>
      </w:r>
      <w:proofErr w:type="gramEnd"/>
      <w:r w:rsidRPr="001D185B">
        <w:t xml:space="preserve"> We should ask ourselves every day</w:t>
      </w:r>
      <w:r w:rsidRPr="001D185B">
        <w:rPr>
          <w:rStyle w:val="StyleBoldUnderline"/>
        </w:rPr>
        <w:t xml:space="preserve">: </w:t>
      </w:r>
      <w:r w:rsidRPr="001D185B">
        <w:rPr>
          <w:rStyle w:val="StyleBoldUnderline"/>
          <w:highlight w:val="cyan"/>
        </w:rPr>
        <w:t>Are nuclear materials</w:t>
      </w:r>
      <w:r w:rsidRPr="001D185B">
        <w:rPr>
          <w:rStyle w:val="StyleBoldUnderline"/>
        </w:rPr>
        <w:t xml:space="preserve"> that could fuel a terrorist's bomb </w:t>
      </w:r>
      <w:r w:rsidRPr="001D185B">
        <w:rPr>
          <w:rStyle w:val="StyleBoldUnderline"/>
          <w:highlight w:val="cyan"/>
        </w:rPr>
        <w:t>more or less secure than they were a year ago</w:t>
      </w:r>
      <w:r w:rsidRPr="001D185B">
        <w:t xml:space="preserve">? Thanks to initiatives like the Nunn-Lugar program, highly enriched uranium and plutonium in Russia are far safer from theft today than they were in the early 1990s. But </w:t>
      </w:r>
      <w:r w:rsidRPr="001D185B">
        <w:rPr>
          <w:rStyle w:val="StyleBoldUnderline"/>
        </w:rPr>
        <w:t xml:space="preserve">the risk that </w:t>
      </w:r>
      <w:r w:rsidRPr="001D185B">
        <w:rPr>
          <w:rStyle w:val="StyleBoldUnderline"/>
          <w:highlight w:val="cyan"/>
        </w:rPr>
        <w:t>terrorists will buy or steal nuclear material from a rogue state</w:t>
      </w:r>
      <w:r w:rsidRPr="001D185B">
        <w:rPr>
          <w:rStyle w:val="StyleBoldUnderline"/>
        </w:rPr>
        <w:t xml:space="preserve"> increase</w:t>
      </w:r>
      <w:r w:rsidRPr="001D185B">
        <w:t xml:space="preserve">s as more countries acquire the ability to produce weapons-usable material. Therefore it is vitally important to roll back North Korea's nuclear program and to constrain Iran before it reaches its enrichment finish line. By becoming a nuclear-armed state, each will trigger a cascade of proliferation in its neighborhood. </w:t>
      </w:r>
      <w:r w:rsidRPr="001D185B">
        <w:rPr>
          <w:rStyle w:val="StyleBoldUnderline"/>
        </w:rPr>
        <w:t>What about the motivation of terrorists that have attacked the American homeland</w:t>
      </w:r>
      <w:r w:rsidRPr="001D185B">
        <w:t xml:space="preserve">? Al-Qaeda spokesman Suleiman Abu </w:t>
      </w:r>
      <w:r w:rsidRPr="001D185B">
        <w:rPr>
          <w:rStyle w:val="StyleBoldUnderline"/>
          <w:highlight w:val="cyan"/>
        </w:rPr>
        <w:t>Gheith has stated al-Qaeda's objective: "to kill 4 million Americans</w:t>
      </w:r>
      <w:r w:rsidRPr="001D185B">
        <w:rPr>
          <w:rStyle w:val="StyleBoldUnderline"/>
        </w:rPr>
        <w:t>—2 million of them children</w:t>
      </w:r>
      <w:r w:rsidRPr="001D185B">
        <w:t xml:space="preserve">—and to exile twice as many and wound and cripple hundreds of thousands." As he explains, </w:t>
      </w:r>
      <w:r w:rsidRPr="001D185B">
        <w:rPr>
          <w:rStyle w:val="StyleBoldUnderline"/>
          <w:highlight w:val="cyan"/>
        </w:rPr>
        <w:t>this is what justice requires</w:t>
      </w:r>
      <w:r w:rsidRPr="001D185B">
        <w:rPr>
          <w:rStyle w:val="StyleBoldUnderline"/>
        </w:rPr>
        <w:t xml:space="preserve"> </w:t>
      </w:r>
      <w:proofErr w:type="gramStart"/>
      <w:r w:rsidRPr="001D185B">
        <w:rPr>
          <w:rStyle w:val="StyleBoldUnderline"/>
        </w:rPr>
        <w:t>to balance</w:t>
      </w:r>
      <w:proofErr w:type="gramEnd"/>
      <w:r w:rsidRPr="001D185B">
        <w:rPr>
          <w:rStyle w:val="StyleBoldUnderline"/>
        </w:rPr>
        <w:t xml:space="preserve"> the scales for casualties</w:t>
      </w:r>
      <w:r w:rsidRPr="001D185B">
        <w:t xml:space="preserve"> supposedly inflicted on Muslims by the United States and Israel. Michael Levi argues, correctly, that such a tally could be reached in a series of smaller installments, and our national security would benefit from insights into how to prevent such events. But ask yourself </w:t>
      </w:r>
      <w:r w:rsidRPr="001D185B">
        <w:rPr>
          <w:rStyle w:val="StyleBoldUnderline"/>
          <w:highlight w:val="cyan"/>
        </w:rPr>
        <w:t>how many 9/11s it would take to reach that goal</w:t>
      </w:r>
      <w:r w:rsidRPr="001D185B">
        <w:rPr>
          <w:rStyle w:val="StyleBoldUnderline"/>
        </w:rPr>
        <w:t xml:space="preserve">. Answer: 1,334, or </w:t>
      </w:r>
      <w:r w:rsidRPr="001D185B">
        <w:rPr>
          <w:rStyle w:val="StyleBoldUnderline"/>
          <w:highlight w:val="cyan"/>
        </w:rPr>
        <w:t>one nuclear weapon</w:t>
      </w:r>
      <w:r w:rsidRPr="001D185B">
        <w:rPr>
          <w:rStyle w:val="Emphasis"/>
          <w:highlight w:val="cyan"/>
        </w:rPr>
        <w:t>. Jihadi terrorists are not solely interested in murdering Americans</w:t>
      </w:r>
      <w:r w:rsidRPr="001D185B">
        <w:t xml:space="preserve">. They are also </w:t>
      </w:r>
      <w:r w:rsidRPr="001D185B">
        <w:rPr>
          <w:rStyle w:val="StyleBoldUnderline"/>
          <w:highlight w:val="cyan"/>
        </w:rPr>
        <w:t>vying for Muslim "hearts and minds" by demonstrating</w:t>
      </w:r>
      <w:r w:rsidRPr="001D185B">
        <w:rPr>
          <w:rStyle w:val="StyleBoldUnderline"/>
        </w:rPr>
        <w:t xml:space="preserve"> that </w:t>
      </w:r>
      <w:r w:rsidRPr="001D185B">
        <w:rPr>
          <w:rStyle w:val="StyleBoldUnderline"/>
          <w:highlight w:val="cyan"/>
        </w:rPr>
        <w:t>al-Qaeda is the "strong horse</w:t>
      </w:r>
      <w:r w:rsidRPr="001D185B">
        <w:rPr>
          <w:highlight w:val="cyan"/>
        </w:rPr>
        <w:t xml:space="preserve">." </w:t>
      </w:r>
      <w:r w:rsidRPr="001D185B">
        <w:rPr>
          <w:rStyle w:val="StyleBoldUnderline"/>
          <w:highlight w:val="cyan"/>
        </w:rPr>
        <w:t xml:space="preserve">Bin Laden has challenged his followers to </w:t>
      </w:r>
      <w:r w:rsidRPr="001D185B">
        <w:rPr>
          <w:rStyle w:val="Emphasis"/>
          <w:highlight w:val="cyan"/>
        </w:rPr>
        <w:t>trump 9/11</w:t>
      </w:r>
      <w:r w:rsidRPr="001D185B">
        <w:t xml:space="preserve">. The London and Madrid train bombings set a bar: the first major bombing by Islamic terrorists on each country's soil. Al-Qaeda's next UK plot was more audacious, and had it been successful, it would have taken more lives. It is not clear that al-Qaeda can be deterred. Osama bin Laden describes the current conflict as a clash between the Muslim ummah [community of believers] and the "Jewish-Christian crusaders." </w:t>
      </w:r>
      <w:r w:rsidRPr="001D185B">
        <w:rPr>
          <w:rStyle w:val="StyleBoldUnderline"/>
          <w:highlight w:val="cyan"/>
        </w:rPr>
        <w:t>A nuclear terrorist attack</w:t>
      </w:r>
      <w:r w:rsidRPr="001D185B">
        <w:t xml:space="preserve">, like the bombing of Hiroshima and Nagasaki, </w:t>
      </w:r>
      <w:r w:rsidRPr="001D185B">
        <w:rPr>
          <w:rStyle w:val="StyleBoldUnderline"/>
          <w:highlight w:val="cyan"/>
        </w:rPr>
        <w:t>would be a world-changing event</w:t>
      </w:r>
      <w:r w:rsidRPr="001D185B">
        <w:t xml:space="preserve">. </w:t>
      </w:r>
      <w:r w:rsidRPr="001D185B">
        <w:rPr>
          <w:rStyle w:val="StyleBoldUnderline"/>
          <w:highlight w:val="cyan"/>
        </w:rPr>
        <w:t>Bin Laden well might accept significant risk of failure for a chance to draw battle lines</w:t>
      </w:r>
      <w:r w:rsidRPr="001D185B">
        <w:rPr>
          <w:rStyle w:val="StyleBoldUnderline"/>
        </w:rPr>
        <w:t xml:space="preserve"> in his clash of civilizations</w:t>
      </w:r>
      <w:r w:rsidRPr="001D185B">
        <w:t>. Analysts with a deeper understanding of terrorist motivations should be challenged to propose policy initiatives that leverage that knowledge, particularly where those insights help us to prevent what Dr. Levi and I both agree would be the single greatest catastrophe: nuclear terrorism.</w:t>
      </w:r>
    </w:p>
    <w:p w14:paraId="5D211E33" w14:textId="77777777" w:rsidR="0041223C" w:rsidRPr="001D185B" w:rsidRDefault="0041223C" w:rsidP="0041223C">
      <w:pPr>
        <w:pStyle w:val="Heading4"/>
        <w:rPr>
          <w:rFonts w:ascii="Calibri" w:hAnsi="Calibri"/>
          <w:sz w:val="24"/>
        </w:rPr>
      </w:pPr>
      <w:r w:rsidRPr="001D185B">
        <w:rPr>
          <w:rFonts w:ascii="Calibri" w:hAnsi="Calibri"/>
          <w:sz w:val="24"/>
        </w:rPr>
        <w:t xml:space="preserve">Nuclear terrorism causes extinction –escalates to Russia and China </w:t>
      </w:r>
    </w:p>
    <w:p w14:paraId="5A908569" w14:textId="77777777" w:rsidR="0041223C" w:rsidRPr="001D185B" w:rsidRDefault="0041223C" w:rsidP="0041223C">
      <w:r w:rsidRPr="001D185B">
        <w:rPr>
          <w:rStyle w:val="StyleStyleBold12pt"/>
        </w:rPr>
        <w:t>Ayson 10</w:t>
      </w:r>
      <w:r w:rsidRPr="001D185B">
        <w:t xml:space="preserve"> – Robert Ayson 10, Professor of Strategic Studies and Director of the Centre for Strategic Studies: New Zealand at the Victoria University of Wellington, 2010 (“After a Terrorist Nuclear Attack: Envisaging Catalytic Effects,” Studies in Conflict &amp; Terrorism, Volume 33, Issue 7, July, Available Online to Subscribing Institutions via InformaWorld)</w:t>
      </w:r>
    </w:p>
    <w:p w14:paraId="755AE2C9" w14:textId="77777777" w:rsidR="0041223C" w:rsidRPr="001D185B" w:rsidRDefault="0041223C" w:rsidP="0041223C">
      <w:pPr>
        <w:pStyle w:val="Cards"/>
        <w:rPr>
          <w:rFonts w:ascii="Calibri" w:hAnsi="Calibri"/>
          <w:sz w:val="10"/>
          <w:shd w:val="clear" w:color="auto" w:fill="FFFFFF"/>
        </w:rPr>
      </w:pPr>
    </w:p>
    <w:p w14:paraId="3ABB2A76" w14:textId="77777777" w:rsidR="0041223C" w:rsidRPr="001D185B" w:rsidRDefault="0041223C" w:rsidP="0041223C">
      <w:pPr>
        <w:pStyle w:val="Cards"/>
        <w:ind w:left="0"/>
        <w:rPr>
          <w:rFonts w:ascii="Calibri" w:hAnsi="Calibri"/>
          <w:sz w:val="10"/>
        </w:rPr>
      </w:pPr>
      <w:r w:rsidRPr="001D185B">
        <w:rPr>
          <w:rStyle w:val="StyleBoldUnderline"/>
          <w:rFonts w:ascii="Calibri" w:hAnsi="Calibri"/>
          <w:highlight w:val="cyan"/>
        </w:rPr>
        <w:t>A terrorist nuclear attack</w:t>
      </w:r>
      <w:r w:rsidRPr="001D185B">
        <w:rPr>
          <w:rFonts w:ascii="Calibri" w:hAnsi="Calibri"/>
          <w:sz w:val="10"/>
          <w:highlight w:val="cyan"/>
          <w:shd w:val="clear" w:color="auto" w:fill="FFFFFF"/>
        </w:rPr>
        <w:t>, a</w:t>
      </w:r>
      <w:r w:rsidRPr="001D185B">
        <w:rPr>
          <w:rFonts w:ascii="Calibri" w:hAnsi="Calibri"/>
          <w:sz w:val="10"/>
          <w:shd w:val="clear" w:color="auto" w:fill="FFFFFF"/>
        </w:rPr>
        <w:t xml:space="preserve">nd even the use of nuclear weapons in response by the country attacked in the first place, </w:t>
      </w:r>
      <w:r w:rsidRPr="001D185B">
        <w:rPr>
          <w:rStyle w:val="StyleBoldUnderline"/>
          <w:rFonts w:ascii="Calibri" w:hAnsi="Calibri"/>
        </w:rPr>
        <w:t>would not necessarily represent the worst of the nuclear worlds imaginable</w:t>
      </w:r>
      <w:r w:rsidRPr="001D185B">
        <w:rPr>
          <w:rFonts w:ascii="Calibri" w:hAnsi="Calibri"/>
          <w:sz w:val="10"/>
          <w:shd w:val="clear" w:color="auto" w:fill="FFFFFF"/>
        </w:rPr>
        <w:t xml:space="preserve">. Indeed, </w:t>
      </w:r>
      <w:r w:rsidRPr="001D185B">
        <w:rPr>
          <w:rFonts w:ascii="Calibri" w:hAnsi="Calibri"/>
          <w:sz w:val="10"/>
        </w:rPr>
        <w:t xml:space="preserve">there are reasons to wonder whether nuclear terrorism should ever be regarded as belonging in the category of truly existential threats. A contrast can be drawn here with the global catastrophe that would come from a massive nuclear exchange between two or more of the sovereign states that possess these weapons in significant numbers. Even the worst terrorism that the twenty-first century might bring would fade into insignificance alongside considerations of what a general nuclear war would have wrought in the Cold War period. And it must be admitted that as long as the major nuclear weapons states have hundreds and even thousands of nuclear weapons at their disposal, there is always the possibility of a truly awful nuclear </w:t>
      </w:r>
      <w:proofErr w:type="gramStart"/>
      <w:r w:rsidRPr="001D185B">
        <w:rPr>
          <w:rFonts w:ascii="Calibri" w:hAnsi="Calibri"/>
          <w:sz w:val="10"/>
        </w:rPr>
        <w:t>exchange taking</w:t>
      </w:r>
      <w:proofErr w:type="gramEnd"/>
      <w:r w:rsidRPr="001D185B">
        <w:rPr>
          <w:rFonts w:ascii="Calibri" w:hAnsi="Calibri"/>
          <w:sz w:val="10"/>
        </w:rPr>
        <w:t xml:space="preserve"> place precipitated entirely by state possessors themselves. </w:t>
      </w:r>
      <w:r w:rsidRPr="001D185B">
        <w:rPr>
          <w:rStyle w:val="StyleBoldUnderline"/>
          <w:rFonts w:ascii="Calibri" w:hAnsi="Calibri"/>
        </w:rPr>
        <w:t>But these two nuclear worlds—a non-state actor nuclear attack and a catastrophic interstate nuclear exchange—are not necessarily separable.</w:t>
      </w:r>
      <w:r w:rsidRPr="001D185B">
        <w:rPr>
          <w:rFonts w:ascii="Calibri" w:hAnsi="Calibri"/>
          <w:sz w:val="10"/>
          <w:shd w:val="clear" w:color="auto" w:fill="FFFFFF"/>
        </w:rPr>
        <w:t xml:space="preserve"> </w:t>
      </w:r>
      <w:r w:rsidRPr="001D185B">
        <w:rPr>
          <w:rStyle w:val="StyleBoldUnderline"/>
          <w:rFonts w:ascii="Calibri" w:hAnsi="Calibri"/>
        </w:rPr>
        <w:t>It is just possible thatsome sort of terrorist attack</w:t>
      </w:r>
      <w:r w:rsidRPr="001D185B">
        <w:rPr>
          <w:rFonts w:ascii="Calibri" w:hAnsi="Calibri"/>
          <w:sz w:val="10"/>
          <w:shd w:val="clear" w:color="auto" w:fill="FFFFFF"/>
        </w:rPr>
        <w:t xml:space="preserve">, and </w:t>
      </w:r>
      <w:r w:rsidRPr="001D185B">
        <w:rPr>
          <w:rFonts w:ascii="Calibri" w:hAnsi="Calibri"/>
          <w:sz w:val="10"/>
        </w:rPr>
        <w:t>especially an act of nuclear terrorism,</w:t>
      </w:r>
      <w:r w:rsidRPr="001D185B">
        <w:rPr>
          <w:rFonts w:ascii="Calibri" w:hAnsi="Calibri"/>
          <w:sz w:val="10"/>
          <w:shd w:val="clear" w:color="auto" w:fill="FFFFFF"/>
        </w:rPr>
        <w:t xml:space="preserve"> </w:t>
      </w:r>
      <w:r w:rsidRPr="001D185B">
        <w:rPr>
          <w:rStyle w:val="StyleBoldUnderline"/>
          <w:rFonts w:ascii="Calibri" w:hAnsi="Calibri"/>
          <w:highlight w:val="cyan"/>
        </w:rPr>
        <w:t>could</w:t>
      </w:r>
      <w:r w:rsidRPr="001D185B">
        <w:rPr>
          <w:rStyle w:val="StyleBoldUnderline"/>
          <w:rFonts w:ascii="Calibri" w:hAnsi="Calibri"/>
        </w:rPr>
        <w:t xml:space="preserve"> precipitate a chain of events </w:t>
      </w:r>
      <w:r w:rsidRPr="001D185B">
        <w:rPr>
          <w:rStyle w:val="StyleBoldUnderline"/>
          <w:rFonts w:ascii="Calibri" w:hAnsi="Calibri"/>
          <w:highlight w:val="cyan"/>
        </w:rPr>
        <w:t>lead</w:t>
      </w:r>
      <w:r w:rsidRPr="001D185B">
        <w:rPr>
          <w:rStyle w:val="StyleBoldUnderline"/>
          <w:rFonts w:ascii="Calibri" w:hAnsi="Calibri"/>
        </w:rPr>
        <w:t xml:space="preserve">ing </w:t>
      </w:r>
      <w:r w:rsidRPr="001D185B">
        <w:rPr>
          <w:rStyle w:val="StyleBoldUnderline"/>
          <w:rFonts w:ascii="Calibri" w:hAnsi="Calibri"/>
          <w:highlight w:val="cyan"/>
        </w:rPr>
        <w:t>to a massive exchange of nuclear weapons</w:t>
      </w:r>
      <w:r w:rsidRPr="001D185B">
        <w:rPr>
          <w:rStyle w:val="StyleBoldUnderline"/>
          <w:rFonts w:ascii="Calibri" w:hAnsi="Calibri"/>
        </w:rPr>
        <w:t xml:space="preserve"> between two or more of the states that possess them</w:t>
      </w:r>
      <w:r w:rsidRPr="001D185B">
        <w:rPr>
          <w:rFonts w:ascii="Calibri" w:hAnsi="Calibri"/>
          <w:sz w:val="10"/>
          <w:shd w:val="clear" w:color="auto" w:fill="FFFFFF"/>
        </w:rPr>
        <w:t xml:space="preserve">. </w:t>
      </w:r>
      <w:r w:rsidRPr="001D185B">
        <w:rPr>
          <w:rFonts w:ascii="Calibri" w:hAnsi="Calibri"/>
          <w:sz w:val="10"/>
        </w:rPr>
        <w:t xml:space="preserve">In this context, today’s and tomorrow’s </w:t>
      </w:r>
      <w:r w:rsidRPr="001D185B">
        <w:rPr>
          <w:rStyle w:val="StyleBoldUnderline"/>
          <w:rFonts w:ascii="Calibri" w:hAnsi="Calibri"/>
        </w:rPr>
        <w:t>terrorist groups might assume the place allotted</w:t>
      </w:r>
      <w:r w:rsidRPr="001D185B">
        <w:rPr>
          <w:rFonts w:ascii="Calibri" w:hAnsi="Calibri"/>
          <w:sz w:val="10"/>
          <w:shd w:val="clear" w:color="auto" w:fill="FFFFFF"/>
        </w:rPr>
        <w:t xml:space="preserve"> </w:t>
      </w:r>
      <w:r w:rsidRPr="001D185B">
        <w:rPr>
          <w:rFonts w:ascii="Calibri" w:hAnsi="Calibri"/>
          <w:sz w:val="10"/>
        </w:rPr>
        <w:t>during the early Cold War years</w:t>
      </w:r>
      <w:r w:rsidRPr="001D185B">
        <w:rPr>
          <w:rFonts w:ascii="Calibri" w:hAnsi="Calibri"/>
          <w:sz w:val="10"/>
          <w:shd w:val="clear" w:color="auto" w:fill="FFFFFF"/>
        </w:rPr>
        <w:t xml:space="preserve"> </w:t>
      </w:r>
      <w:r w:rsidRPr="001D185B">
        <w:rPr>
          <w:rStyle w:val="StyleBoldUnderline"/>
          <w:rFonts w:ascii="Calibri" w:hAnsi="Calibri"/>
        </w:rPr>
        <w:t>to new state possessors of small nuclear arsenals who were seen as raising the risks of a catalytic nuclear war between the superpowers started by third parties</w:t>
      </w:r>
      <w:r w:rsidRPr="001D185B">
        <w:rPr>
          <w:rFonts w:ascii="Calibri" w:hAnsi="Calibri"/>
          <w:sz w:val="10"/>
          <w:shd w:val="clear" w:color="auto" w:fill="FFFFFF"/>
        </w:rPr>
        <w:t xml:space="preserve">. These risks were considered in the late 1950s and early 1960s as concerns grew about nuclear proliferation, the so-called n+1 problem. </w:t>
      </w:r>
      <w:r w:rsidRPr="001D185B">
        <w:rPr>
          <w:rFonts w:ascii="Calibri" w:hAnsi="Calibri"/>
          <w:bCs/>
          <w:sz w:val="10"/>
        </w:rPr>
        <w:t xml:space="preserve">It may require a considerable amount of imagination to depict an especially plausible situation where </w:t>
      </w:r>
      <w:r w:rsidRPr="001D185B">
        <w:rPr>
          <w:rFonts w:ascii="Calibri" w:hAnsi="Calibri"/>
          <w:b/>
          <w:bCs/>
          <w:sz w:val="24"/>
          <w:highlight w:val="cyan"/>
          <w:u w:val="thick"/>
        </w:rPr>
        <w:t>an</w:t>
      </w:r>
      <w:r w:rsidRPr="001D185B">
        <w:rPr>
          <w:rFonts w:ascii="Calibri" w:hAnsi="Calibri"/>
          <w:b/>
          <w:bCs/>
          <w:sz w:val="24"/>
          <w:highlight w:val="green"/>
          <w:u w:val="thick"/>
        </w:rPr>
        <w:t xml:space="preserve"> </w:t>
      </w:r>
      <w:r w:rsidRPr="001D185B">
        <w:rPr>
          <w:rFonts w:ascii="Calibri" w:hAnsi="Calibri"/>
          <w:b/>
          <w:bCs/>
          <w:sz w:val="24"/>
          <w:highlight w:val="cyan"/>
          <w:u w:val="thick"/>
        </w:rPr>
        <w:t>act of nuclear terrorism could lead to such a massive inter-state nuclear war</w:t>
      </w:r>
      <w:r w:rsidRPr="001D185B">
        <w:rPr>
          <w:rFonts w:ascii="Calibri" w:hAnsi="Calibri"/>
          <w:sz w:val="10"/>
          <w:highlight w:val="cyan"/>
          <w:shd w:val="clear" w:color="auto" w:fill="FFFFFF"/>
        </w:rPr>
        <w:t>.</w:t>
      </w:r>
      <w:r w:rsidRPr="001D185B">
        <w:rPr>
          <w:rFonts w:ascii="Calibri" w:hAnsi="Calibri"/>
          <w:sz w:val="10"/>
          <w:shd w:val="clear" w:color="auto" w:fill="FFFFFF"/>
        </w:rPr>
        <w:t xml:space="preserve"> For example, </w:t>
      </w:r>
      <w:r w:rsidRPr="001D185B">
        <w:rPr>
          <w:rStyle w:val="StyleBoldUnderline"/>
          <w:rFonts w:ascii="Calibri" w:hAnsi="Calibri"/>
        </w:rPr>
        <w:t xml:space="preserve">in the event of a terrorist nuclear attack on the United States, </w:t>
      </w:r>
      <w:r w:rsidRPr="001D185B">
        <w:rPr>
          <w:rFonts w:ascii="Calibri" w:hAnsi="Calibri"/>
          <w:sz w:val="10"/>
        </w:rPr>
        <w:t>it might</w:t>
      </w:r>
      <w:r w:rsidRPr="001D185B">
        <w:rPr>
          <w:rFonts w:ascii="Calibri" w:hAnsi="Calibri"/>
          <w:sz w:val="10"/>
          <w:shd w:val="clear" w:color="auto" w:fill="FFFFFF"/>
        </w:rPr>
        <w:t xml:space="preserve">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w:t>
      </w:r>
      <w:r w:rsidRPr="001D185B">
        <w:rPr>
          <w:rStyle w:val="Emphasis"/>
          <w:highlight w:val="cyan"/>
        </w:rPr>
        <w:t xml:space="preserve">how might the United States react if it was </w:t>
      </w:r>
      <w:r w:rsidRPr="001D185B">
        <w:rPr>
          <w:rStyle w:val="Emphasis"/>
        </w:rPr>
        <w:t xml:space="preserve">thought or discovered </w:t>
      </w:r>
      <w:r w:rsidRPr="001D185B">
        <w:rPr>
          <w:rStyle w:val="Emphasis"/>
          <w:highlight w:val="cyan"/>
        </w:rPr>
        <w:t>that the fissile material used in the act of nuclear terrorism had come from Russian stocks</w:t>
      </w:r>
      <w:proofErr w:type="gramStart"/>
      <w:r w:rsidRPr="001D185B">
        <w:rPr>
          <w:rStyle w:val="Emphasis"/>
          <w:highlight w:val="cyan"/>
        </w:rPr>
        <w:t>,</w:t>
      </w:r>
      <w:r w:rsidRPr="001D185B">
        <w:rPr>
          <w:rStyle w:val="StyleBoldUnderline"/>
          <w:rFonts w:ascii="Calibri" w:hAnsi="Calibri"/>
        </w:rPr>
        <w:t>40</w:t>
      </w:r>
      <w:proofErr w:type="gramEnd"/>
      <w:r w:rsidRPr="001D185B">
        <w:rPr>
          <w:rStyle w:val="StyleBoldUnderline"/>
          <w:rFonts w:ascii="Calibri" w:hAnsi="Calibri"/>
        </w:rPr>
        <w:t xml:space="preserve"> and</w:t>
      </w:r>
      <w:r w:rsidRPr="001D185B">
        <w:rPr>
          <w:rFonts w:ascii="Calibri" w:hAnsi="Calibri"/>
          <w:sz w:val="10"/>
          <w:shd w:val="clear" w:color="auto" w:fill="FFFFFF"/>
        </w:rPr>
        <w:t xml:space="preserve"> if for some reason </w:t>
      </w:r>
      <w:r w:rsidRPr="001D185B">
        <w:rPr>
          <w:rStyle w:val="StyleBoldUnderline"/>
          <w:rFonts w:ascii="Calibri" w:hAnsi="Calibri"/>
        </w:rPr>
        <w:t>Moscow denied any responsibility for nuclear laxity</w:t>
      </w:r>
      <w:r w:rsidRPr="001D185B">
        <w:rPr>
          <w:rFonts w:ascii="Calibri" w:hAnsi="Calibri"/>
          <w:sz w:val="10"/>
          <w:shd w:val="clear" w:color="auto" w:fill="FFFFFF"/>
        </w:rPr>
        <w:t xml:space="preserve">? The correct attribution of that nuclear material to a particular country might not be a case of science fiction given the observation by Michael May et al. that while </w:t>
      </w:r>
      <w:r w:rsidRPr="001D185B">
        <w:rPr>
          <w:rStyle w:val="StyleBoldUnderline"/>
          <w:rFonts w:ascii="Calibri" w:hAnsi="Calibri"/>
        </w:rPr>
        <w:t>the debris resulting from a nuclear explosion would</w:t>
      </w:r>
      <w:r w:rsidRPr="001D185B">
        <w:rPr>
          <w:rFonts w:ascii="Calibri" w:hAnsi="Calibri"/>
          <w:sz w:val="10"/>
          <w:shd w:val="clear" w:color="auto" w:fill="FFFFFF"/>
        </w:rPr>
        <w:t xml:space="preserve"> be “spread over a wide area in tiny fragments, its radioactivity </w:t>
      </w:r>
      <w:r w:rsidRPr="001D185B">
        <w:rPr>
          <w:rStyle w:val="StyleBoldUnderline"/>
          <w:rFonts w:ascii="Calibri" w:hAnsi="Calibri"/>
        </w:rPr>
        <w:t>makes it detectable, identifiable and collectable, and a wealth of information can be obtained from its analysis</w:t>
      </w:r>
      <w:r w:rsidRPr="001D185B">
        <w:rPr>
          <w:rFonts w:ascii="Calibri" w:hAnsi="Calibri"/>
          <w:sz w:val="10"/>
          <w:shd w:val="clear" w:color="auto" w:fill="FFFFFF"/>
        </w:rPr>
        <w:t xml:space="preserve">: the efficiency of the explosion, the materials used and, most important … some </w:t>
      </w:r>
      <w:r w:rsidRPr="001D185B">
        <w:rPr>
          <w:rStyle w:val="StyleBoldUnderline"/>
          <w:rFonts w:ascii="Calibri" w:hAnsi="Calibri"/>
        </w:rPr>
        <w:t>indication of where the nuclear material came from</w:t>
      </w:r>
      <w:r w:rsidRPr="001D185B">
        <w:rPr>
          <w:rFonts w:ascii="Calibri" w:hAnsi="Calibri"/>
          <w:sz w:val="10"/>
          <w:shd w:val="clear" w:color="auto" w:fill="FFFFFF"/>
        </w:rPr>
        <w:t xml:space="preserve">.”41 Alternatively, </w:t>
      </w:r>
      <w:r w:rsidRPr="001D185B">
        <w:rPr>
          <w:rStyle w:val="StyleBoldUnderline"/>
          <w:rFonts w:ascii="Calibri" w:hAnsi="Calibri"/>
        </w:rPr>
        <w:t xml:space="preserve">if the act of nuclear terrorism came as a complete surprise, and </w:t>
      </w:r>
      <w:r w:rsidRPr="001D185B">
        <w:rPr>
          <w:rFonts w:ascii="Calibri" w:hAnsi="Calibri"/>
          <w:sz w:val="10"/>
          <w:shd w:val="clear" w:color="auto" w:fill="FFFFFF"/>
        </w:rPr>
        <w:t xml:space="preserve">American </w:t>
      </w:r>
      <w:r w:rsidRPr="001D185B">
        <w:rPr>
          <w:rStyle w:val="StyleBoldUnderline"/>
          <w:rFonts w:ascii="Calibri" w:hAnsi="Calibri"/>
        </w:rPr>
        <w:t>officials refused to believe that a terrorist group was</w:t>
      </w:r>
      <w:r w:rsidRPr="001D185B">
        <w:rPr>
          <w:rFonts w:ascii="Calibri" w:hAnsi="Calibri"/>
          <w:sz w:val="10"/>
          <w:shd w:val="clear" w:color="auto" w:fill="FFFFFF"/>
        </w:rPr>
        <w:t xml:space="preserve"> fully </w:t>
      </w:r>
      <w:r w:rsidRPr="001D185B">
        <w:rPr>
          <w:rStyle w:val="StyleBoldUnderline"/>
          <w:rFonts w:ascii="Calibri" w:hAnsi="Calibri"/>
        </w:rPr>
        <w:t>responsible</w:t>
      </w:r>
      <w:r w:rsidRPr="001D185B">
        <w:rPr>
          <w:rFonts w:ascii="Calibri" w:hAnsi="Calibri"/>
          <w:sz w:val="10"/>
          <w:shd w:val="clear" w:color="auto" w:fill="FFFFFF"/>
        </w:rPr>
        <w:t xml:space="preserve"> (or responsible at all) </w:t>
      </w:r>
      <w:r w:rsidRPr="001D185B">
        <w:rPr>
          <w:rStyle w:val="StyleBoldUnderline"/>
          <w:rFonts w:ascii="Calibri" w:hAnsi="Calibri"/>
          <w:highlight w:val="cyan"/>
        </w:rPr>
        <w:t xml:space="preserve">suspicion would shift </w:t>
      </w:r>
      <w:r w:rsidRPr="001D185B">
        <w:rPr>
          <w:rStyle w:val="Emphasis"/>
          <w:highlight w:val="cyan"/>
        </w:rPr>
        <w:t>immediately</w:t>
      </w:r>
      <w:r w:rsidRPr="001D185B">
        <w:rPr>
          <w:rStyle w:val="StyleBoldUnderline"/>
          <w:rFonts w:ascii="Calibri" w:hAnsi="Calibri"/>
          <w:highlight w:val="cyan"/>
        </w:rPr>
        <w:t xml:space="preserve"> to state possessors</w:t>
      </w:r>
      <w:r w:rsidRPr="001D185B">
        <w:rPr>
          <w:rFonts w:ascii="Calibri" w:hAnsi="Calibri"/>
          <w:b/>
          <w:bCs/>
          <w:highlight w:val="cyan"/>
          <w:bdr w:val="none" w:sz="0" w:space="0" w:color="auto" w:frame="1"/>
          <w:shd w:val="clear" w:color="auto" w:fill="FFFFFF"/>
        </w:rPr>
        <w:t>.</w:t>
      </w:r>
      <w:r w:rsidRPr="001D185B">
        <w:rPr>
          <w:rFonts w:ascii="Calibri" w:hAnsi="Calibri"/>
          <w:b/>
          <w:bCs/>
          <w:bdr w:val="none" w:sz="0" w:space="0" w:color="auto" w:frame="1"/>
          <w:shd w:val="clear" w:color="auto" w:fill="FFFFFF"/>
        </w:rPr>
        <w:t xml:space="preserve"> </w:t>
      </w:r>
      <w:r w:rsidRPr="001D185B">
        <w:rPr>
          <w:rStyle w:val="StyleBoldUnderline"/>
          <w:rFonts w:ascii="Calibri" w:hAnsi="Calibri"/>
        </w:rPr>
        <w:t>Ruling out Western ally countries</w:t>
      </w:r>
      <w:r w:rsidRPr="001D185B">
        <w:rPr>
          <w:rFonts w:ascii="Calibri" w:hAnsi="Calibri"/>
          <w:sz w:val="10"/>
          <w:shd w:val="clear" w:color="auto" w:fill="FFFFFF"/>
        </w:rPr>
        <w:t xml:space="preserve"> like the United Kingdom and France, and probably Israel and India as well, authorities in </w:t>
      </w:r>
      <w:r w:rsidRPr="001D185B">
        <w:rPr>
          <w:rStyle w:val="StyleBoldUnderline"/>
          <w:rFonts w:ascii="Calibri" w:hAnsi="Calibri"/>
        </w:rPr>
        <w:t xml:space="preserve">Washington would be left </w:t>
      </w:r>
      <w:r w:rsidRPr="001D185B">
        <w:rPr>
          <w:rFonts w:ascii="Calibri" w:hAnsi="Calibri"/>
          <w:sz w:val="10"/>
        </w:rPr>
        <w:t>with a very short list consisting of</w:t>
      </w:r>
      <w:r w:rsidRPr="001D185B">
        <w:rPr>
          <w:rFonts w:ascii="Calibri" w:hAnsi="Calibri"/>
          <w:sz w:val="10"/>
          <w:bdr w:val="none" w:sz="0" w:space="0" w:color="auto" w:frame="1"/>
          <w:shd w:val="clear" w:color="auto" w:fill="FFFFFF"/>
        </w:rPr>
        <w:t xml:space="preserve"> </w:t>
      </w:r>
      <w:r w:rsidRPr="001D185B">
        <w:rPr>
          <w:rStyle w:val="StyleBoldUnderline"/>
          <w:rFonts w:ascii="Calibri" w:hAnsi="Calibri"/>
        </w:rPr>
        <w:t xml:space="preserve">North Korea, </w:t>
      </w:r>
      <w:r w:rsidRPr="001D185B">
        <w:rPr>
          <w:rFonts w:ascii="Calibri" w:hAnsi="Calibri"/>
          <w:sz w:val="10"/>
        </w:rPr>
        <w:t>perhaps</w:t>
      </w:r>
      <w:r w:rsidRPr="001D185B">
        <w:rPr>
          <w:rFonts w:ascii="Calibri" w:hAnsi="Calibri"/>
          <w:b/>
          <w:bCs/>
          <w:bdr w:val="none" w:sz="0" w:space="0" w:color="auto" w:frame="1"/>
          <w:shd w:val="clear" w:color="auto" w:fill="FFFFFF"/>
        </w:rPr>
        <w:t xml:space="preserve"> </w:t>
      </w:r>
      <w:r w:rsidRPr="001D185B">
        <w:rPr>
          <w:rStyle w:val="StyleBoldUnderline"/>
          <w:rFonts w:ascii="Calibri" w:hAnsi="Calibri"/>
        </w:rPr>
        <w:t>Iran</w:t>
      </w:r>
      <w:r w:rsidRPr="001D185B">
        <w:rPr>
          <w:rFonts w:ascii="Calibri" w:hAnsi="Calibri"/>
          <w:sz w:val="10"/>
          <w:shd w:val="clear" w:color="auto" w:fill="FFFFFF"/>
        </w:rPr>
        <w:t xml:space="preserve"> if its program continues, </w:t>
      </w:r>
      <w:r w:rsidRPr="001D185B">
        <w:rPr>
          <w:rStyle w:val="StyleBoldUnderline"/>
          <w:rFonts w:ascii="Calibri" w:hAnsi="Calibri"/>
        </w:rPr>
        <w:t>and possibly Pakistan</w:t>
      </w:r>
      <w:r w:rsidRPr="001D185B">
        <w:rPr>
          <w:rFonts w:ascii="Calibri" w:hAnsi="Calibri"/>
          <w:b/>
          <w:bCs/>
          <w:bdr w:val="none" w:sz="0" w:space="0" w:color="auto" w:frame="1"/>
          <w:shd w:val="clear" w:color="auto" w:fill="FFFFFF"/>
        </w:rPr>
        <w:t xml:space="preserve">. </w:t>
      </w:r>
      <w:r w:rsidRPr="001D185B">
        <w:rPr>
          <w:rFonts w:ascii="Calibri" w:hAnsi="Calibri"/>
          <w:sz w:val="10"/>
        </w:rPr>
        <w:t xml:space="preserve">But at what stage would Russia and China be definitely ruled out in this high stakes game of nuclear Cluedo? In particular, </w:t>
      </w:r>
      <w:r w:rsidRPr="001D185B">
        <w:rPr>
          <w:rStyle w:val="StyleBoldUnderline"/>
          <w:rFonts w:ascii="Calibri" w:hAnsi="Calibri"/>
        </w:rPr>
        <w:t xml:space="preserve">if </w:t>
      </w:r>
      <w:r w:rsidRPr="001D185B">
        <w:rPr>
          <w:rStyle w:val="StyleBoldUnderline"/>
          <w:rFonts w:ascii="Calibri" w:hAnsi="Calibri"/>
          <w:highlight w:val="cyan"/>
        </w:rPr>
        <w:t>the act of nuclear terrorism occurred against a backdrop of existing tension in Washington’s relations with Russia and/or China</w:t>
      </w:r>
      <w:r w:rsidRPr="001D185B">
        <w:rPr>
          <w:rStyle w:val="StyleBoldUnderline"/>
          <w:rFonts w:ascii="Calibri" w:hAnsi="Calibri"/>
          <w:highlight w:val="green"/>
        </w:rPr>
        <w:t>,</w:t>
      </w:r>
      <w:r w:rsidRPr="001D185B">
        <w:rPr>
          <w:rFonts w:ascii="Calibri" w:hAnsi="Calibri"/>
          <w:sz w:val="10"/>
        </w:rPr>
        <w:t xml:space="preserve"> and </w:t>
      </w:r>
      <w:r w:rsidRPr="001D185B">
        <w:rPr>
          <w:rStyle w:val="StyleBoldUnderline"/>
          <w:rFonts w:ascii="Calibri" w:hAnsi="Calibri"/>
        </w:rPr>
        <w:t>at a time when threats had already been traded between these major powers</w:t>
      </w:r>
      <w:r w:rsidRPr="001D185B">
        <w:rPr>
          <w:rFonts w:ascii="Calibri" w:hAnsi="Calibri"/>
          <w:sz w:val="10"/>
        </w:rPr>
        <w:t xml:space="preserve">, would officials and political leaders not </w:t>
      </w:r>
      <w:r w:rsidRPr="001D185B">
        <w:rPr>
          <w:rStyle w:val="StyleBoldUnderline"/>
          <w:rFonts w:ascii="Calibri" w:hAnsi="Calibri"/>
        </w:rPr>
        <w:t>be tempted to assume the worst</w:t>
      </w:r>
      <w:r w:rsidRPr="001D185B">
        <w:rPr>
          <w:rFonts w:ascii="Calibri" w:hAnsi="Calibri"/>
          <w:sz w:val="10"/>
        </w:rPr>
        <w:t xml:space="preserve">? </w:t>
      </w:r>
      <w:r w:rsidRPr="001D185B">
        <w:rPr>
          <w:rFonts w:ascii="Calibri" w:hAnsi="Calibri"/>
          <w:sz w:val="12"/>
        </w:rPr>
        <w:t xml:space="preserve">Of course, the chances of this occurring would only seem to increase if the United States was already involved in some sort of limited armed conflict with Russia and/or China, or if they were confronting each other from a distance in a proxy war, as unlikely as these developments may seem at the present time. The reverse might well apply too: should a nuclear terrorist attack occur in Russia or China during a period of heightened tension or even limited conflict with the United States, could Moscow and Beijing resist the pressures that might rise domestically to consider the United States as a possible perpetrator or encourager of the attack? Washington’s early </w:t>
      </w:r>
      <w:proofErr w:type="gramStart"/>
      <w:r w:rsidRPr="001D185B">
        <w:rPr>
          <w:rFonts w:ascii="Calibri" w:hAnsi="Calibri"/>
          <w:sz w:val="12"/>
        </w:rPr>
        <w:t>response to a terrorist nuclear attack on its own soil mightalso raise</w:t>
      </w:r>
      <w:proofErr w:type="gramEnd"/>
      <w:r w:rsidRPr="001D185B">
        <w:rPr>
          <w:rFonts w:ascii="Calibri" w:hAnsi="Calibri"/>
          <w:sz w:val="12"/>
        </w:rPr>
        <w:t xml:space="preserve"> the possibility of an unwanted (and nuclear aided) confrontation with Russia and/or China. For example, in the noise and confusion during the immediate aftermath of the terrorist nuclear attack, the U.S. president might be expected to place the country’s armed forces, including its nuclear arsenal, on a higher stage of alert. </w:t>
      </w:r>
      <w:r w:rsidRPr="001D185B">
        <w:rPr>
          <w:rFonts w:ascii="Calibri" w:hAnsi="Calibri"/>
          <w:sz w:val="10"/>
        </w:rPr>
        <w:t xml:space="preserve">In such a tense environment, when careful planning runs up against the friction of reality, </w:t>
      </w:r>
      <w:r w:rsidRPr="001D185B">
        <w:rPr>
          <w:rStyle w:val="StyleBoldUnderline"/>
          <w:rFonts w:ascii="Calibri" w:hAnsi="Calibri"/>
        </w:rPr>
        <w:t>it is</w:t>
      </w:r>
      <w:r w:rsidRPr="001D185B">
        <w:rPr>
          <w:rFonts w:ascii="Calibri" w:hAnsi="Calibri"/>
          <w:sz w:val="10"/>
        </w:rPr>
        <w:t xml:space="preserve"> just </w:t>
      </w:r>
      <w:r w:rsidRPr="001D185B">
        <w:rPr>
          <w:rStyle w:val="StyleBoldUnderline"/>
          <w:rFonts w:ascii="Calibri" w:hAnsi="Calibri"/>
        </w:rPr>
        <w:t xml:space="preserve">possible that </w:t>
      </w:r>
      <w:r w:rsidRPr="001D185B">
        <w:rPr>
          <w:rStyle w:val="StyleBoldUnderline"/>
          <w:rFonts w:ascii="Calibri" w:hAnsi="Calibri"/>
          <w:highlight w:val="cyan"/>
        </w:rPr>
        <w:t>Moscow and</w:t>
      </w:r>
      <w:r w:rsidRPr="001D185B">
        <w:rPr>
          <w:rStyle w:val="StyleBoldUnderline"/>
          <w:rFonts w:ascii="Calibri" w:hAnsi="Calibri"/>
        </w:rPr>
        <w:t xml:space="preserve">/or </w:t>
      </w:r>
      <w:r w:rsidRPr="001D185B">
        <w:rPr>
          <w:rStyle w:val="StyleBoldUnderline"/>
          <w:rFonts w:ascii="Calibri" w:hAnsi="Calibri"/>
          <w:highlight w:val="cyan"/>
        </w:rPr>
        <w:t>China might mistakenly read this as a sign of U.S. intentions to use force</w:t>
      </w:r>
      <w:r w:rsidRPr="001D185B">
        <w:rPr>
          <w:rFonts w:ascii="Calibri" w:hAnsi="Calibri"/>
          <w:sz w:val="10"/>
        </w:rPr>
        <w:t xml:space="preserve"> (and possibly nuclear force) against them. In that situation, </w:t>
      </w:r>
      <w:r w:rsidRPr="001D185B">
        <w:rPr>
          <w:rStyle w:val="StyleBoldUnderline"/>
          <w:rFonts w:ascii="Calibri" w:hAnsi="Calibri"/>
        </w:rPr>
        <w:t xml:space="preserve">the temptations to preempt such actions might grow, </w:t>
      </w:r>
      <w:r w:rsidRPr="001D185B">
        <w:rPr>
          <w:rFonts w:ascii="Calibri" w:hAnsi="Calibri"/>
          <w:sz w:val="10"/>
        </w:rPr>
        <w:t xml:space="preserve">although it must be admitted that </w:t>
      </w:r>
      <w:r w:rsidRPr="001D185B">
        <w:rPr>
          <w:rStyle w:val="StyleBoldUnderline"/>
          <w:rFonts w:ascii="Calibri" w:hAnsi="Calibri"/>
        </w:rPr>
        <w:t xml:space="preserve">any preemption would probably still meet with a devastating response. </w:t>
      </w:r>
      <w:r w:rsidRPr="001D185B">
        <w:rPr>
          <w:rFonts w:ascii="Calibri" w:hAnsi="Calibri"/>
          <w:sz w:val="10"/>
        </w:rPr>
        <w:t>As part of its initial response to the act of nuclear terrorism</w:t>
      </w:r>
      <w:r w:rsidRPr="001D185B">
        <w:rPr>
          <w:rFonts w:ascii="Calibri" w:hAnsi="Calibri"/>
          <w:b/>
          <w:sz w:val="24"/>
          <w:u w:val="thick"/>
        </w:rPr>
        <w:t xml:space="preserve"> </w:t>
      </w:r>
      <w:r w:rsidRPr="001D185B">
        <w:rPr>
          <w:rFonts w:ascii="Calibri" w:hAnsi="Calibri"/>
          <w:sz w:val="10"/>
        </w:rPr>
        <w:t xml:space="preserve">(as discussed </w:t>
      </w:r>
      <w:proofErr w:type="gramStart"/>
      <w:r w:rsidRPr="001D185B">
        <w:rPr>
          <w:rFonts w:ascii="Calibri" w:hAnsi="Calibri"/>
          <w:sz w:val="10"/>
        </w:rPr>
        <w:t>earlier)</w:t>
      </w:r>
      <w:r w:rsidRPr="001D185B">
        <w:rPr>
          <w:rStyle w:val="StyleBoldUnderline"/>
          <w:rFonts w:ascii="Calibri" w:hAnsi="Calibri"/>
          <w:highlight w:val="cyan"/>
        </w:rPr>
        <w:t>Washington</w:t>
      </w:r>
      <w:proofErr w:type="gramEnd"/>
      <w:r w:rsidRPr="001D185B">
        <w:rPr>
          <w:rStyle w:val="StyleBoldUnderline"/>
          <w:rFonts w:ascii="Calibri" w:hAnsi="Calibri"/>
          <w:highlight w:val="cyan"/>
        </w:rPr>
        <w:t xml:space="preserve"> might</w:t>
      </w:r>
      <w:r w:rsidRPr="001D185B">
        <w:rPr>
          <w:rStyle w:val="StyleBoldUnderline"/>
          <w:rFonts w:ascii="Calibri" w:hAnsi="Calibri"/>
        </w:rPr>
        <w:t xml:space="preserve"> decide to </w:t>
      </w:r>
      <w:r w:rsidRPr="001D185B">
        <w:rPr>
          <w:rStyle w:val="StyleBoldUnderline"/>
          <w:rFonts w:ascii="Calibri" w:hAnsi="Calibri"/>
          <w:highlight w:val="cyan"/>
        </w:rPr>
        <w:t>order a significant</w:t>
      </w:r>
      <w:r w:rsidRPr="001D185B">
        <w:rPr>
          <w:rStyle w:val="StyleBoldUnderline"/>
          <w:rFonts w:ascii="Calibri" w:hAnsi="Calibri"/>
        </w:rPr>
        <w:t xml:space="preserve"> conventional </w:t>
      </w:r>
      <w:r w:rsidRPr="001D185B">
        <w:rPr>
          <w:rFonts w:ascii="Calibri" w:hAnsi="Calibri"/>
          <w:sz w:val="10"/>
        </w:rPr>
        <w:t xml:space="preserve">(or nuclear) </w:t>
      </w:r>
      <w:r w:rsidRPr="001D185B">
        <w:rPr>
          <w:rStyle w:val="StyleBoldUnderline"/>
          <w:rFonts w:ascii="Calibri" w:hAnsi="Calibri"/>
          <w:highlight w:val="cyan"/>
        </w:rPr>
        <w:t>retaliatory</w:t>
      </w:r>
      <w:r w:rsidRPr="001D185B">
        <w:rPr>
          <w:rStyle w:val="StyleBoldUnderline"/>
          <w:rFonts w:ascii="Calibri" w:hAnsi="Calibri"/>
        </w:rPr>
        <w:t xml:space="preserve"> or disarming </w:t>
      </w:r>
      <w:r w:rsidRPr="001D185B">
        <w:rPr>
          <w:rStyle w:val="StyleBoldUnderline"/>
          <w:rFonts w:ascii="Calibri" w:hAnsi="Calibri"/>
          <w:highlight w:val="cyan"/>
        </w:rPr>
        <w:t>attack</w:t>
      </w:r>
      <w:r w:rsidRPr="001D185B">
        <w:rPr>
          <w:rStyle w:val="StyleBoldUnderline"/>
          <w:rFonts w:ascii="Calibri" w:hAnsi="Calibri"/>
        </w:rPr>
        <w:t xml:space="preserve"> against the leadership of the terrorist group and/or states seen to support that group. Depending on the identity and</w:t>
      </w:r>
      <w:r w:rsidRPr="001D185B">
        <w:rPr>
          <w:rFonts w:ascii="Calibri" w:hAnsi="Calibri"/>
          <w:sz w:val="10"/>
        </w:rPr>
        <w:t xml:space="preserve"> especially the </w:t>
      </w:r>
      <w:r w:rsidRPr="001D185B">
        <w:rPr>
          <w:rStyle w:val="StyleBoldUnderline"/>
          <w:rFonts w:ascii="Calibri" w:hAnsi="Calibri"/>
        </w:rPr>
        <w:t>location of these targets, Russia and/or China might interpret such action as being far too close for their comfort, and</w:t>
      </w:r>
      <w:r w:rsidRPr="001D185B">
        <w:rPr>
          <w:rFonts w:ascii="Calibri" w:hAnsi="Calibri"/>
          <w:sz w:val="10"/>
        </w:rPr>
        <w:t xml:space="preserve"> potentially as </w:t>
      </w:r>
      <w:r w:rsidRPr="001D185B">
        <w:rPr>
          <w:rStyle w:val="StyleBoldUnderline"/>
          <w:rFonts w:ascii="Calibri" w:hAnsi="Calibri"/>
        </w:rPr>
        <w:t>an infringement on their spheres of influence and even on their sovereignty.</w:t>
      </w:r>
      <w:r w:rsidRPr="001D185B">
        <w:rPr>
          <w:rFonts w:ascii="Calibri" w:hAnsi="Calibri"/>
          <w:sz w:val="10"/>
        </w:rPr>
        <w:t xml:space="preserve"> One far-fetched but perhaps not impossible scenario might stem from a judgment in Washington that some of the main aiders and abetters of the terrorist action resided somewhere such as Chechnya, perhaps in connection with what Allison claims is the “Chechen insurgents’ … long-standing interest in all things nuclear.”42 American </w:t>
      </w:r>
      <w:proofErr w:type="gramStart"/>
      <w:r w:rsidRPr="001D185B">
        <w:rPr>
          <w:rFonts w:ascii="Calibri" w:hAnsi="Calibri"/>
          <w:sz w:val="10"/>
        </w:rPr>
        <w:t>pressure</w:t>
      </w:r>
      <w:proofErr w:type="gramEnd"/>
      <w:r w:rsidRPr="001D185B">
        <w:rPr>
          <w:rFonts w:ascii="Calibri" w:hAnsi="Calibri"/>
          <w:sz w:val="10"/>
        </w:rPr>
        <w:t xml:space="preserve"> on that part of the world would almost certainly raise alarms in Moscow that might require a degree of advanced consultation from Washington that the latter found itself unable or unwilling to provide. There is also the question of how other nuclear-armed states respond to the act of nuclear terrorism on another member of that special club. It could reasonably be expected that fo</w:t>
      </w:r>
      <w:r w:rsidRPr="001D185B">
        <w:rPr>
          <w:rStyle w:val="StyleBoldUnderline"/>
          <w:rFonts w:ascii="Calibri" w:hAnsi="Calibri"/>
        </w:rPr>
        <w:t>llowing a nuclear terrorist attack on the United States, both Russia and China would extend immediate sympathy</w:t>
      </w:r>
      <w:r w:rsidRPr="001D185B">
        <w:rPr>
          <w:rFonts w:ascii="Calibri" w:hAnsi="Calibri"/>
          <w:sz w:val="10"/>
        </w:rPr>
        <w:t xml:space="preserve"> and support to Washington and would work alongside the United States in the Security Council. </w:t>
      </w:r>
      <w:r w:rsidRPr="001D185B">
        <w:rPr>
          <w:rStyle w:val="StyleBoldUnderline"/>
          <w:rFonts w:ascii="Calibri" w:hAnsi="Calibri"/>
        </w:rPr>
        <w:t>But there is just a chance</w:t>
      </w:r>
      <w:r w:rsidRPr="001D185B">
        <w:rPr>
          <w:rFonts w:ascii="Calibri" w:hAnsi="Calibri"/>
          <w:sz w:val="10"/>
        </w:rPr>
        <w:t xml:space="preserve">, albeit a slim one, where the support of Russia and/or China is less automatic in some cases than in others. For example, what would happen </w:t>
      </w:r>
      <w:r w:rsidRPr="001D185B">
        <w:rPr>
          <w:rStyle w:val="StyleBoldUnderline"/>
          <w:rFonts w:ascii="Calibri" w:hAnsi="Calibri"/>
        </w:rPr>
        <w:t>if the United States wished to discuss its right to retaliate</w:t>
      </w:r>
      <w:r w:rsidRPr="001D185B">
        <w:rPr>
          <w:rFonts w:ascii="Calibri" w:hAnsi="Calibri"/>
          <w:sz w:val="10"/>
        </w:rPr>
        <w:t xml:space="preserve"> against groups based in their territory? If, for some reason</w:t>
      </w:r>
      <w:r w:rsidRPr="001D185B">
        <w:rPr>
          <w:rStyle w:val="StyleBoldUnderline"/>
          <w:rFonts w:ascii="Calibri" w:hAnsi="Calibri"/>
        </w:rPr>
        <w:t>, Washington found the responses of Russia and China deeply underwhelming,</w:t>
      </w:r>
      <w:r w:rsidRPr="001D185B">
        <w:rPr>
          <w:rFonts w:ascii="Calibri" w:hAnsi="Calibri"/>
          <w:sz w:val="10"/>
        </w:rPr>
        <w:t xml:space="preserve"> (neither “for us or against us”) </w:t>
      </w:r>
      <w:r w:rsidRPr="001D185B">
        <w:rPr>
          <w:rStyle w:val="StyleBoldUnderline"/>
          <w:rFonts w:ascii="Calibri" w:hAnsi="Calibri"/>
        </w:rPr>
        <w:t>might it also suspect that they secretly were in cahoots with the group, increasing</w:t>
      </w:r>
      <w:r w:rsidRPr="001D185B">
        <w:rPr>
          <w:rFonts w:ascii="Calibri" w:hAnsi="Calibri"/>
          <w:sz w:val="10"/>
        </w:rPr>
        <w:t xml:space="preserve"> (again perhaps ever so slightly) </w:t>
      </w:r>
      <w:r w:rsidRPr="001D185B">
        <w:rPr>
          <w:rStyle w:val="StyleBoldUnderline"/>
          <w:rFonts w:ascii="Calibri" w:hAnsi="Calibri"/>
        </w:rPr>
        <w:t>the chances of a major exchange. If the terrorist group had some connections to groups in Russia and China</w:t>
      </w:r>
      <w:r w:rsidRPr="001D185B">
        <w:rPr>
          <w:rFonts w:ascii="Calibri" w:hAnsi="Calibri"/>
          <w:sz w:val="10"/>
        </w:rPr>
        <w:t>, or existed in areas of the world over which Russia and China held sway</w:t>
      </w:r>
      <w:r w:rsidRPr="001D185B">
        <w:rPr>
          <w:rStyle w:val="StyleBoldUnderline"/>
          <w:rFonts w:ascii="Calibri" w:hAnsi="Calibri"/>
        </w:rPr>
        <w:t>, and</w:t>
      </w:r>
      <w:r w:rsidRPr="001D185B">
        <w:rPr>
          <w:rFonts w:ascii="Calibri" w:hAnsi="Calibri"/>
          <w:sz w:val="10"/>
        </w:rPr>
        <w:t xml:space="preserve"> if </w:t>
      </w:r>
      <w:r w:rsidRPr="001D185B">
        <w:rPr>
          <w:rStyle w:val="StyleBoldUnderline"/>
          <w:rFonts w:ascii="Calibri" w:hAnsi="Calibri"/>
        </w:rPr>
        <w:t>Washington felt that Moscow or Beijing were placing a curiously modest level of pressure on them, what conclusions might it then draw about their culpability? If Washington decided to use, or decided to threaten the use of, nuclear weapons</w:t>
      </w:r>
      <w:r w:rsidRPr="001D185B">
        <w:rPr>
          <w:rFonts w:ascii="Calibri" w:hAnsi="Calibri"/>
          <w:sz w:val="10"/>
        </w:rPr>
        <w:t xml:space="preserve">, </w:t>
      </w:r>
      <w:r w:rsidRPr="001D185B">
        <w:rPr>
          <w:rStyle w:val="StyleBoldUnderline"/>
          <w:rFonts w:ascii="Calibri" w:hAnsi="Calibri"/>
        </w:rPr>
        <w:t>the responses of Russia and China would be crucial to the chances of avoiding a more serious nuclear exchange. They might surmise,</w:t>
      </w:r>
      <w:r w:rsidRPr="001D185B">
        <w:rPr>
          <w:rFonts w:ascii="Calibri" w:hAnsi="Calibri"/>
          <w:sz w:val="10"/>
        </w:rPr>
        <w:t xml:space="preserve"> for example, that while the act of nuclear terrorism was especially heinous and demanded a strong response, the </w:t>
      </w:r>
      <w:r w:rsidRPr="001D185B">
        <w:rPr>
          <w:rStyle w:val="StyleBoldUnderline"/>
          <w:rFonts w:ascii="Calibri" w:hAnsi="Calibri"/>
        </w:rPr>
        <w:t>response simply had to remain below the nuclear threshold</w:t>
      </w:r>
      <w:r w:rsidRPr="001D185B">
        <w:rPr>
          <w:rFonts w:ascii="Calibri" w:hAnsi="Calibri"/>
          <w:sz w:val="10"/>
          <w:highlight w:val="cyan"/>
        </w:rPr>
        <w:t xml:space="preserve">. </w:t>
      </w:r>
      <w:r w:rsidRPr="001D185B">
        <w:rPr>
          <w:rStyle w:val="StyleBoldUnderline"/>
          <w:rFonts w:ascii="Calibri" w:hAnsi="Calibri"/>
          <w:highlight w:val="cyan"/>
        </w:rPr>
        <w:t>It would be one thing for a non-state actor to have broken the nuclear use taboo, but an entirely different thing for a state actor</w:t>
      </w:r>
      <w:r w:rsidRPr="001D185B">
        <w:rPr>
          <w:rStyle w:val="StyleBoldUnderline"/>
          <w:rFonts w:ascii="Calibri" w:hAnsi="Calibri"/>
        </w:rPr>
        <w:t>, and indeed the leading state in the international system, to do so</w:t>
      </w:r>
      <w:r w:rsidRPr="001D185B">
        <w:rPr>
          <w:rFonts w:ascii="Calibri" w:hAnsi="Calibri"/>
          <w:sz w:val="10"/>
        </w:rPr>
        <w:t xml:space="preserve">. </w:t>
      </w:r>
      <w:r w:rsidRPr="001D185B">
        <w:rPr>
          <w:rStyle w:val="StyleBoldUnderline"/>
          <w:rFonts w:ascii="Calibri" w:hAnsi="Calibri"/>
        </w:rPr>
        <w:t>If Russia and China felt sufficiently strongly about that prospect, there is then the question of what options would lie open to them to dissuade the United States from such action</w:t>
      </w:r>
      <w:r w:rsidRPr="001D185B">
        <w:rPr>
          <w:rFonts w:ascii="Calibri" w:hAnsi="Calibri"/>
          <w:sz w:val="10"/>
        </w:rPr>
        <w:t>: and as has been seen over the last several decades</w:t>
      </w:r>
      <w:r w:rsidRPr="001D185B">
        <w:rPr>
          <w:rStyle w:val="StyleBoldUnderline"/>
          <w:rFonts w:ascii="Calibri" w:hAnsi="Calibri"/>
        </w:rPr>
        <w:t>, the central dissuader of the use of nuclear weapons by states has been the threat of nuclear retaliation</w:t>
      </w:r>
      <w:r w:rsidRPr="001D185B">
        <w:rPr>
          <w:rFonts w:ascii="Calibri" w:hAnsi="Calibri"/>
          <w:sz w:val="10"/>
        </w:rPr>
        <w:t xml:space="preserve">. If some readers find this simply too fanciful, and perhaps even offensive to contemplate, it may be informative to reverse the tables. </w:t>
      </w:r>
      <w:r w:rsidRPr="001D185B">
        <w:rPr>
          <w:rStyle w:val="StyleBoldUnderline"/>
          <w:rFonts w:ascii="Calibri" w:hAnsi="Calibri"/>
        </w:rPr>
        <w:t>Russia,</w:t>
      </w:r>
      <w:r w:rsidRPr="001D185B">
        <w:rPr>
          <w:rFonts w:ascii="Calibri" w:hAnsi="Calibri"/>
          <w:sz w:val="10"/>
        </w:rPr>
        <w:t xml:space="preserve"> which possesses an arsenal of thousands of nuclear warheads and that has been one of the two most important trustees of the non-use taboo</w:t>
      </w:r>
      <w:r w:rsidRPr="001D185B">
        <w:rPr>
          <w:rStyle w:val="StyleBoldUnderline"/>
          <w:rFonts w:ascii="Calibri" w:hAnsi="Calibri"/>
        </w:rPr>
        <w:t>, is subjected to an attack of nuclear terrorism.</w:t>
      </w:r>
      <w:r w:rsidRPr="001D185B">
        <w:rPr>
          <w:rFonts w:ascii="Calibri" w:hAnsi="Calibri"/>
          <w:sz w:val="10"/>
        </w:rPr>
        <w:t xml:space="preserve"> In response, </w:t>
      </w:r>
      <w:r w:rsidRPr="001D185B">
        <w:rPr>
          <w:rStyle w:val="StyleBoldUnderline"/>
          <w:rFonts w:ascii="Calibri" w:hAnsi="Calibri"/>
        </w:rPr>
        <w:t>Moscow places its nuclear forces very visibly on a higher state of alert and declares that it is considering the use of nuclear retaliation against the group and any of its state supporters.</w:t>
      </w:r>
      <w:r w:rsidRPr="001D185B">
        <w:rPr>
          <w:rFonts w:ascii="Calibri" w:hAnsi="Calibri"/>
          <w:sz w:val="10"/>
        </w:rPr>
        <w:t xml:space="preserve"> </w:t>
      </w:r>
      <w:r w:rsidRPr="001D185B">
        <w:rPr>
          <w:rStyle w:val="StyleBoldUnderline"/>
          <w:rFonts w:ascii="Calibri" w:hAnsi="Calibri"/>
        </w:rPr>
        <w:t>How would Washington view such a possibility</w:t>
      </w:r>
      <w:r w:rsidRPr="001D185B">
        <w:rPr>
          <w:rFonts w:ascii="Calibri" w:hAnsi="Calibri"/>
          <w:sz w:val="10"/>
        </w:rPr>
        <w:t xml:space="preserve">? </w:t>
      </w:r>
      <w:r w:rsidRPr="001D185B">
        <w:rPr>
          <w:rStyle w:val="StyleBoldUnderline"/>
          <w:rFonts w:ascii="Calibri" w:hAnsi="Calibri"/>
        </w:rPr>
        <w:t>Would it</w:t>
      </w:r>
      <w:r w:rsidRPr="001D185B">
        <w:rPr>
          <w:rFonts w:ascii="Calibri" w:hAnsi="Calibri"/>
          <w:sz w:val="10"/>
        </w:rPr>
        <w:t xml:space="preserve"> really be keen </w:t>
      </w:r>
      <w:r w:rsidRPr="001D185B">
        <w:rPr>
          <w:rStyle w:val="StyleBoldUnderline"/>
          <w:rFonts w:ascii="Calibri" w:hAnsi="Calibri"/>
        </w:rPr>
        <w:t>to support Russia’s use of nuclear weapons</w:t>
      </w:r>
      <w:r w:rsidRPr="001D185B">
        <w:rPr>
          <w:rFonts w:ascii="Calibri" w:hAnsi="Calibri"/>
          <w:sz w:val="10"/>
        </w:rPr>
        <w:t xml:space="preserve">, including outside Russia’s traditional sphere of influence? </w:t>
      </w:r>
      <w:r w:rsidRPr="001D185B">
        <w:rPr>
          <w:rStyle w:val="StyleBoldUnderline"/>
          <w:rFonts w:ascii="Calibri" w:hAnsi="Calibri"/>
        </w:rPr>
        <w:t>And if not,</w:t>
      </w:r>
      <w:r w:rsidRPr="001D185B">
        <w:rPr>
          <w:rFonts w:ascii="Calibri" w:hAnsi="Calibri"/>
          <w:sz w:val="10"/>
        </w:rPr>
        <w:t xml:space="preserve"> which seems quite plausible, </w:t>
      </w:r>
      <w:r w:rsidRPr="001D185B">
        <w:rPr>
          <w:rStyle w:val="StyleBoldUnderline"/>
          <w:rFonts w:ascii="Calibri" w:hAnsi="Calibri"/>
        </w:rPr>
        <w:t>what options would Washington have to communicate that displeasure</w:t>
      </w:r>
      <w:r w:rsidRPr="001D185B">
        <w:rPr>
          <w:rFonts w:ascii="Calibri" w:hAnsi="Calibri"/>
          <w:sz w:val="10"/>
        </w:rPr>
        <w:t xml:space="preserve">? </w:t>
      </w:r>
      <w:r w:rsidRPr="001D185B">
        <w:rPr>
          <w:rStyle w:val="StyleBoldUnderline"/>
          <w:rFonts w:ascii="Calibri" w:hAnsi="Calibri"/>
        </w:rPr>
        <w:t>If China had been the victim of the nuclear terrorism and seemed likely to retaliate in kind, would the United States and Russia be happy to sit back and let this occur</w:t>
      </w:r>
      <w:r w:rsidRPr="001D185B">
        <w:rPr>
          <w:rFonts w:ascii="Calibri" w:hAnsi="Calibri"/>
          <w:sz w:val="10"/>
        </w:rPr>
        <w:t xml:space="preserve">? In the charged atmosphere immediately after a nuclear terrorist attack, </w:t>
      </w:r>
      <w:r w:rsidRPr="001D185B">
        <w:rPr>
          <w:rStyle w:val="StyleBoldUnderline"/>
          <w:rFonts w:ascii="Calibri" w:hAnsi="Calibri"/>
        </w:rPr>
        <w:t>how would the attacked country respond to pressure from other major nuclear powers not to respond in kind?</w:t>
      </w:r>
      <w:r w:rsidRPr="001D185B">
        <w:rPr>
          <w:rFonts w:ascii="Calibri" w:hAnsi="Calibri"/>
          <w:sz w:val="10"/>
        </w:rPr>
        <w:t xml:space="preserve"> </w:t>
      </w:r>
      <w:r w:rsidRPr="001D185B">
        <w:rPr>
          <w:rStyle w:val="StyleBoldUnderline"/>
          <w:rFonts w:ascii="Calibri" w:hAnsi="Calibri"/>
        </w:rPr>
        <w:t>The phrase “how dare they tell us what to do”</w:t>
      </w:r>
      <w:r w:rsidRPr="001D185B">
        <w:rPr>
          <w:rFonts w:ascii="Calibri" w:hAnsi="Calibri"/>
          <w:sz w:val="10"/>
        </w:rPr>
        <w:t xml:space="preserve"> immediately springs </w:t>
      </w:r>
      <w:r w:rsidRPr="001D185B">
        <w:rPr>
          <w:rStyle w:val="StyleBoldUnderline"/>
          <w:rFonts w:ascii="Calibri" w:hAnsi="Calibri"/>
        </w:rPr>
        <w:t>to mind. Some might even go so far as to interpret this concern as a tacit form of sympathy or support for the terrorists. This might not help the chances of nuclear restraint</w:t>
      </w:r>
      <w:r w:rsidRPr="001D185B">
        <w:rPr>
          <w:rFonts w:ascii="Calibri" w:hAnsi="Calibri"/>
          <w:sz w:val="10"/>
        </w:rPr>
        <w:t>.</w:t>
      </w:r>
    </w:p>
    <w:p w14:paraId="3958CB02" w14:textId="77777777" w:rsidR="0041223C" w:rsidRPr="001D185B" w:rsidRDefault="0041223C" w:rsidP="0041223C">
      <w:pPr>
        <w:pStyle w:val="Heading3"/>
      </w:pPr>
      <w:r w:rsidRPr="001D185B">
        <w:t xml:space="preserve">1AC – </w:t>
      </w:r>
      <w:r>
        <w:t>Dodd-Frank</w:t>
      </w:r>
    </w:p>
    <w:p w14:paraId="1E70D2E9" w14:textId="77777777" w:rsidR="0041223C" w:rsidRPr="001D185B" w:rsidRDefault="0041223C" w:rsidP="0041223C">
      <w:pPr>
        <w:pStyle w:val="Heading4"/>
        <w:rPr>
          <w:sz w:val="24"/>
        </w:rPr>
      </w:pPr>
      <w:r w:rsidRPr="001D185B">
        <w:rPr>
          <w:sz w:val="24"/>
        </w:rPr>
        <w:t xml:space="preserve">Now is crunch time to pass the agreement – no da’s </w:t>
      </w:r>
    </w:p>
    <w:p w14:paraId="6957FD8C" w14:textId="77777777" w:rsidR="0041223C" w:rsidRPr="001D185B" w:rsidRDefault="0041223C" w:rsidP="0041223C">
      <w:pPr>
        <w:rPr>
          <w:rFonts w:eastAsia="Times New Roman"/>
          <w:szCs w:val="22"/>
        </w:rPr>
      </w:pPr>
      <w:r w:rsidRPr="001D185B">
        <w:rPr>
          <w:rFonts w:eastAsia="Times New Roman"/>
          <w:b/>
          <w:sz w:val="24"/>
          <w:szCs w:val="26"/>
        </w:rPr>
        <w:t xml:space="preserve">Fox News, 3/10 – </w:t>
      </w:r>
      <w:r w:rsidRPr="001D185B">
        <w:rPr>
          <w:rFonts w:eastAsia="Times New Roman"/>
          <w:szCs w:val="22"/>
        </w:rPr>
        <w:t xml:space="preserve">(Associated Press Staff Writer for Fox News.  October 3, 2010.  “Joint U.S.-Mexico Gulf Oil Drilling Deal Held Up Over Disagreements In Congress,” </w:t>
      </w:r>
      <w:hyperlink r:id="rId13" w:history="1">
        <w:r w:rsidRPr="001D185B">
          <w:rPr>
            <w:rStyle w:val="Hyperlink"/>
            <w:rFonts w:eastAsia="Times New Roman"/>
            <w:szCs w:val="22"/>
          </w:rPr>
          <w:t>http://www.reefrelieffounders.com/drilling/2013/10/04/fox-news-joint-u-s-mexico-gulf-oil-drilling-deal-held-up-over-disagreements-in-congress/)//SDL</w:t>
        </w:r>
      </w:hyperlink>
    </w:p>
    <w:p w14:paraId="6FA6D9F2" w14:textId="77777777" w:rsidR="0041223C" w:rsidRPr="001D185B" w:rsidRDefault="0041223C" w:rsidP="0041223C">
      <w:pPr>
        <w:rPr>
          <w:b/>
          <w:iCs/>
          <w:u w:val="single"/>
          <w:bdr w:val="single" w:sz="18" w:space="0" w:color="auto"/>
        </w:rPr>
      </w:pPr>
      <w:r w:rsidRPr="001D185B">
        <w:rPr>
          <w:rFonts w:eastAsia="Times New Roman"/>
          <w:sz w:val="12"/>
          <w:szCs w:val="22"/>
        </w:rPr>
        <w:t>¶</w:t>
      </w:r>
      <w:r w:rsidRPr="001D185B">
        <w:rPr>
          <w:rFonts w:eastAsia="Times New Roman"/>
          <w:sz w:val="16"/>
          <w:szCs w:val="22"/>
        </w:rPr>
        <w:t xml:space="preserve"> </w:t>
      </w:r>
      <w:r w:rsidRPr="001D185B">
        <w:rPr>
          <w:sz w:val="16"/>
          <w:szCs w:val="22"/>
        </w:rPr>
        <w:t xml:space="preserve">Along with the budget and immigration, </w:t>
      </w:r>
      <w:r w:rsidRPr="001D185B">
        <w:rPr>
          <w:rStyle w:val="StyleBoldUnderline"/>
        </w:rPr>
        <w:t xml:space="preserve">one more thing that </w:t>
      </w:r>
      <w:r w:rsidRPr="001D185B">
        <w:rPr>
          <w:rStyle w:val="StyleBoldUnderline"/>
          <w:highlight w:val="cyan"/>
        </w:rPr>
        <w:t>the Senate and House can’t mutually agree upon</w:t>
      </w:r>
      <w:r w:rsidRPr="001D185B">
        <w:rPr>
          <w:rStyle w:val="StyleBoldUnderline"/>
        </w:rPr>
        <w:t xml:space="preserve"> is </w:t>
      </w:r>
      <w:r w:rsidRPr="001D185B">
        <w:rPr>
          <w:rStyle w:val="StyleBoldUnderline"/>
          <w:highlight w:val="cyan"/>
        </w:rPr>
        <w:t>the</w:t>
      </w:r>
      <w:r w:rsidRPr="001D185B">
        <w:rPr>
          <w:rStyle w:val="StyleBoldUnderline"/>
        </w:rPr>
        <w:t xml:space="preserve"> proposed joint U.S.-Mexico </w:t>
      </w:r>
      <w:r w:rsidRPr="001D185B">
        <w:rPr>
          <w:rStyle w:val="StyleBoldUnderline"/>
          <w:highlight w:val="cyan"/>
        </w:rPr>
        <w:t>effort to develop offshore oil</w:t>
      </w:r>
      <w:r w:rsidRPr="001D185B">
        <w:rPr>
          <w:rStyle w:val="StyleBoldUnderline"/>
        </w:rPr>
        <w:t xml:space="preserve"> and gas fields</w:t>
      </w:r>
      <w:r w:rsidRPr="001D185B">
        <w:rPr>
          <w:sz w:val="16"/>
          <w:szCs w:val="22"/>
        </w:rPr>
        <w:t xml:space="preserve"> along the two countries’ maritime border in the Gulf of Mexico</w:t>
      </w:r>
      <w:proofErr w:type="gramStart"/>
      <w:r w:rsidRPr="001D185B">
        <w:rPr>
          <w:sz w:val="16"/>
          <w:szCs w:val="22"/>
        </w:rPr>
        <w:t>.</w:t>
      </w:r>
      <w:r w:rsidRPr="001D185B">
        <w:rPr>
          <w:sz w:val="12"/>
          <w:szCs w:val="22"/>
        </w:rPr>
        <w:t>¶</w:t>
      </w:r>
      <w:proofErr w:type="gramEnd"/>
      <w:r w:rsidRPr="001D185B">
        <w:rPr>
          <w:sz w:val="16"/>
          <w:szCs w:val="22"/>
        </w:rPr>
        <w:t xml:space="preserve"> Both </w:t>
      </w:r>
      <w:r w:rsidRPr="001D185B">
        <w:rPr>
          <w:rStyle w:val="StyleBoldUnderline"/>
        </w:rPr>
        <w:t>the Mexican government and many in Washington want to nail down the agreement soon</w:t>
      </w:r>
      <w:r w:rsidRPr="001D185B">
        <w:rPr>
          <w:sz w:val="16"/>
          <w:szCs w:val="22"/>
        </w:rPr>
        <w:t xml:space="preserve">, but its </w:t>
      </w:r>
      <w:r w:rsidRPr="001D185B">
        <w:rPr>
          <w:rStyle w:val="StyleBoldUnderline"/>
          <w:highlight w:val="cyan"/>
        </w:rPr>
        <w:t>ratification</w:t>
      </w:r>
      <w:r w:rsidRPr="001D185B">
        <w:rPr>
          <w:rStyle w:val="StyleBoldUnderline"/>
        </w:rPr>
        <w:t xml:space="preserve"> by the U.S. Congress </w:t>
      </w:r>
      <w:r w:rsidRPr="001D185B">
        <w:rPr>
          <w:rStyle w:val="StyleBoldUnderline"/>
          <w:highlight w:val="cyan"/>
        </w:rPr>
        <w:t>has been delayed</w:t>
      </w:r>
      <w:r w:rsidRPr="001D185B">
        <w:rPr>
          <w:rStyle w:val="StyleBoldUnderline"/>
        </w:rPr>
        <w:t xml:space="preserve"> by a dispute between the House and Senate over whether oil and gas producers should be required to publicly disclose their payments to foreign governments.¶ </w:t>
      </w:r>
      <w:r w:rsidRPr="001D185B">
        <w:rPr>
          <w:sz w:val="16"/>
          <w:szCs w:val="22"/>
        </w:rPr>
        <w:t xml:space="preserve">Mexico almost immediately ratified the treaty but </w:t>
      </w:r>
      <w:r w:rsidRPr="001D185B">
        <w:rPr>
          <w:rStyle w:val="StyleBoldUnderline"/>
          <w:highlight w:val="cyan"/>
        </w:rPr>
        <w:t xml:space="preserve">the agreement has stalled on Capitol Hill as </w:t>
      </w:r>
      <w:r w:rsidRPr="001D185B">
        <w:rPr>
          <w:rStyle w:val="Emphasis"/>
          <w:highlight w:val="cyan"/>
        </w:rPr>
        <w:t>the House-passed version exempts oil and gas companies</w:t>
      </w:r>
      <w:r w:rsidRPr="001D185B">
        <w:rPr>
          <w:rStyle w:val="StyleBoldUnderline"/>
        </w:rPr>
        <w:t xml:space="preserve"> </w:t>
      </w:r>
      <w:r w:rsidRPr="001D185B">
        <w:rPr>
          <w:rStyle w:val="StyleBoldUnderline"/>
          <w:highlight w:val="cyan"/>
        </w:rPr>
        <w:t>from disclosing</w:t>
      </w:r>
      <w:r w:rsidRPr="001D185B">
        <w:rPr>
          <w:rStyle w:val="StyleBoldUnderline"/>
        </w:rPr>
        <w:t xml:space="preserve"> their </w:t>
      </w:r>
      <w:r w:rsidRPr="001D185B">
        <w:rPr>
          <w:rStyle w:val="StyleBoldUnderline"/>
          <w:highlight w:val="cyan"/>
        </w:rPr>
        <w:t>payments</w:t>
      </w:r>
      <w:r w:rsidRPr="001D185B">
        <w:rPr>
          <w:rStyle w:val="StyleBoldUnderline"/>
        </w:rPr>
        <w:t xml:space="preserve">.¶ </w:t>
      </w:r>
      <w:r w:rsidRPr="001D185B">
        <w:rPr>
          <w:sz w:val="16"/>
          <w:szCs w:val="22"/>
        </w:rPr>
        <w:t>SUMMARY</w:t>
      </w:r>
      <w:r w:rsidRPr="001D185B">
        <w:rPr>
          <w:sz w:val="12"/>
          <w:szCs w:val="22"/>
        </w:rPr>
        <w:t>¶</w:t>
      </w:r>
      <w:r w:rsidRPr="001D185B">
        <w:rPr>
          <w:sz w:val="16"/>
          <w:szCs w:val="22"/>
        </w:rPr>
        <w:t xml:space="preserve"> The U.S. and Mexico have tried for decades to figure out a plan for divvying up the oil and gas resources in the Gulf, but a 2000 moratorium was placed on drilling in the region to allow time for the development of a joint plan. From that point on, the U.S. began expanding its drilling operations closer and closer to the maritime border in the Gulf, as </w:t>
      </w:r>
      <w:r w:rsidRPr="001D185B">
        <w:rPr>
          <w:rStyle w:val="StyleBoldUnderline"/>
        </w:rPr>
        <w:t>Mexico grew increasingly concerned that the U.S. could be siphoning from deposits located on their side of the border</w:t>
      </w:r>
      <w:proofErr w:type="gramStart"/>
      <w:r w:rsidRPr="001D185B">
        <w:rPr>
          <w:rStyle w:val="StyleBoldUnderline"/>
        </w:rPr>
        <w:t>.¶</w:t>
      </w:r>
      <w:proofErr w:type="gramEnd"/>
      <w:r w:rsidRPr="001D185B">
        <w:rPr>
          <w:rStyle w:val="StyleBoldUnderline"/>
        </w:rPr>
        <w:t xml:space="preserve"> </w:t>
      </w:r>
      <w:r w:rsidRPr="001D185B">
        <w:rPr>
          <w:sz w:val="16"/>
          <w:szCs w:val="22"/>
        </w:rPr>
        <w:t>“It is the hope that, through this Agreement and the proposed energy reforms in Mexico, the energy revolution the U.S. is currently experiencing can extend throughout the Western Hemisphere,” Democratic Sen. Ron Wyden of Oregon said in a statement Tuesday during a meeting of the Senate Energy and Natural Resources Committee. “</w:t>
      </w:r>
      <w:r w:rsidRPr="001D185B">
        <w:rPr>
          <w:rStyle w:val="StyleBoldUnderline"/>
        </w:rPr>
        <w:t xml:space="preserve">This would make our region more competitive and less reliant on politically tumultuous states for obtaining energy.”¶ </w:t>
      </w:r>
      <w:r w:rsidRPr="001D185B">
        <w:rPr>
          <w:sz w:val="16"/>
          <w:szCs w:val="22"/>
        </w:rPr>
        <w:t>The U.S. and Mexico have tried for decades to figure out a plan for divvying up the oil and gas resources in the Gulf, but a 2000 moratorium was placed on drilling in the region to allow time for the development of a joint plan. From that point on the U.S. began expanding its drilling operations closer and closer to the maritime border in the Gulf, as Mexico grew increasingly concerned that the U.S. could be siphoning from deposits located on their side of the border</w:t>
      </w:r>
      <w:proofErr w:type="gramStart"/>
      <w:r w:rsidRPr="001D185B">
        <w:rPr>
          <w:sz w:val="16"/>
          <w:szCs w:val="22"/>
        </w:rPr>
        <w:t>.</w:t>
      </w:r>
      <w:r w:rsidRPr="001D185B">
        <w:rPr>
          <w:sz w:val="12"/>
          <w:szCs w:val="22"/>
        </w:rPr>
        <w:t>¶</w:t>
      </w:r>
      <w:proofErr w:type="gramEnd"/>
      <w:r w:rsidRPr="001D185B">
        <w:rPr>
          <w:sz w:val="16"/>
          <w:szCs w:val="22"/>
        </w:rPr>
        <w:t xml:space="preserve"> </w:t>
      </w:r>
      <w:r w:rsidRPr="001D185B">
        <w:rPr>
          <w:rStyle w:val="StyleBoldUnderline"/>
          <w:highlight w:val="cyan"/>
        </w:rPr>
        <w:t>The joint agreement</w:t>
      </w:r>
      <w:r w:rsidRPr="001D185B">
        <w:rPr>
          <w:rStyle w:val="StyleBoldUnderline"/>
        </w:rPr>
        <w:t xml:space="preserve"> is meant to set explicit guidelines for where each country can drill and </w:t>
      </w:r>
      <w:r w:rsidRPr="001D185B">
        <w:rPr>
          <w:rStyle w:val="StyleBoldUnderline"/>
          <w:highlight w:val="cyan"/>
        </w:rPr>
        <w:t>provide the U</w:t>
      </w:r>
      <w:r w:rsidRPr="001D185B">
        <w:rPr>
          <w:rStyle w:val="StyleBoldUnderline"/>
        </w:rPr>
        <w:t xml:space="preserve">nited </w:t>
      </w:r>
      <w:r w:rsidRPr="001D185B">
        <w:rPr>
          <w:rStyle w:val="StyleBoldUnderline"/>
          <w:highlight w:val="cyan"/>
        </w:rPr>
        <w:t>S</w:t>
      </w:r>
      <w:r w:rsidRPr="001D185B">
        <w:rPr>
          <w:rStyle w:val="StyleBoldUnderline"/>
        </w:rPr>
        <w:t>tates “</w:t>
      </w:r>
      <w:r w:rsidRPr="001D185B">
        <w:rPr>
          <w:rStyle w:val="StyleBoldUnderline"/>
          <w:highlight w:val="cyan"/>
        </w:rPr>
        <w:t xml:space="preserve">substantial </w:t>
      </w:r>
      <w:r w:rsidRPr="001D185B">
        <w:rPr>
          <w:rStyle w:val="Emphasis"/>
          <w:highlight w:val="cyan"/>
        </w:rPr>
        <w:t>geopolitical, energy security and environmental benefits</w:t>
      </w:r>
      <w:r w:rsidRPr="001D185B">
        <w:rPr>
          <w:rStyle w:val="StyleBoldUnderline"/>
        </w:rPr>
        <w:t>, while potentially helping the U.S. oil and gas industry gain access to a huge market that may offer jobs and gains across a long value chain</w:t>
      </w:r>
      <w:r w:rsidRPr="001D185B">
        <w:rPr>
          <w:sz w:val="16"/>
          <w:szCs w:val="22"/>
        </w:rPr>
        <w:t>,” the Brookings Institution stated earlier this year.</w:t>
      </w:r>
      <w:r w:rsidRPr="001D185B">
        <w:rPr>
          <w:sz w:val="12"/>
          <w:szCs w:val="22"/>
        </w:rPr>
        <w:t>¶</w:t>
      </w:r>
      <w:r w:rsidRPr="001D185B">
        <w:rPr>
          <w:sz w:val="16"/>
          <w:szCs w:val="22"/>
        </w:rPr>
        <w:t xml:space="preserve"> For Mexico, </w:t>
      </w:r>
      <w:r w:rsidRPr="001D185B">
        <w:rPr>
          <w:rStyle w:val="StyleBoldUnderline"/>
          <w:highlight w:val="cyan"/>
        </w:rPr>
        <w:t>a ratified agreement would provide Latin America</w:t>
      </w:r>
      <w:r w:rsidRPr="001D185B">
        <w:rPr>
          <w:rStyle w:val="StyleBoldUnderline"/>
        </w:rPr>
        <w:t xml:space="preserve">’s second-largest economy </w:t>
      </w:r>
      <w:r w:rsidRPr="001D185B">
        <w:rPr>
          <w:rStyle w:val="StyleBoldUnderline"/>
          <w:highlight w:val="cyan"/>
        </w:rPr>
        <w:t>with</w:t>
      </w:r>
      <w:r w:rsidRPr="001D185B">
        <w:rPr>
          <w:rStyle w:val="StyleBoldUnderline"/>
        </w:rPr>
        <w:t xml:space="preserve"> new </w:t>
      </w:r>
      <w:r w:rsidRPr="001D185B">
        <w:rPr>
          <w:rStyle w:val="StyleBoldUnderline"/>
          <w:highlight w:val="cyan"/>
        </w:rPr>
        <w:t xml:space="preserve">technology and investment needed to </w:t>
      </w:r>
      <w:r w:rsidRPr="001D185B">
        <w:rPr>
          <w:rStyle w:val="Emphasis"/>
          <w:highlight w:val="cyan"/>
        </w:rPr>
        <w:t>develop hard-to-reach regions</w:t>
      </w:r>
      <w:r w:rsidRPr="001D185B">
        <w:rPr>
          <w:rStyle w:val="StyleBoldUnderline"/>
        </w:rPr>
        <w:t xml:space="preserve"> along with giving a major boost to President Enrique Peña Nieto’s push for energy reform that includes opening the country’s state-run oil company -Pemex – to foreign investment.¶ </w:t>
      </w:r>
      <w:r w:rsidRPr="001D185B">
        <w:rPr>
          <w:sz w:val="16"/>
          <w:szCs w:val="22"/>
        </w:rPr>
        <w:t>“The motive for the U.S. is ‘We’re ready to drill, but we don’t want to drill ourselves into a legal nightmare,’” said George Baker, publisher of Mexico Energy Intelligence, an industry newsletter based in Houston, according to the Christian Science Monitor. “For Mexico, it’s ‘We want to make certain our oil rights are protected so that if they start drilling on the U.S. side – and discover crossborder oil – we have architecture in place to protect our interests.”</w:t>
      </w:r>
      <w:r w:rsidRPr="001D185B">
        <w:rPr>
          <w:sz w:val="12"/>
          <w:szCs w:val="22"/>
        </w:rPr>
        <w:t>¶</w:t>
      </w:r>
      <w:r w:rsidRPr="001D185B">
        <w:rPr>
          <w:sz w:val="16"/>
          <w:szCs w:val="22"/>
        </w:rPr>
        <w:t xml:space="preserve"> </w:t>
      </w:r>
      <w:proofErr w:type="gramStart"/>
      <w:r w:rsidRPr="001D185B">
        <w:rPr>
          <w:sz w:val="16"/>
          <w:szCs w:val="22"/>
        </w:rPr>
        <w:t>Besides</w:t>
      </w:r>
      <w:proofErr w:type="gramEnd"/>
      <w:r w:rsidRPr="001D185B">
        <w:rPr>
          <w:sz w:val="16"/>
          <w:szCs w:val="22"/>
        </w:rPr>
        <w:t xml:space="preserve"> the exemptions for oil and gas companies, the specter of the 2010 Deepwater Horizon oil spill looms heavy over drilling in the Gulf. Environmental activists argue that the U.S. and oil companies have not learned their lessons from the BP spill that left 11 people dead and dumped around 4.2 million barrels of oil into the Gulf of Mexico</w:t>
      </w:r>
      <w:proofErr w:type="gramStart"/>
      <w:r w:rsidRPr="001D185B">
        <w:rPr>
          <w:sz w:val="16"/>
          <w:szCs w:val="22"/>
        </w:rPr>
        <w:t>.</w:t>
      </w:r>
      <w:r w:rsidRPr="001D185B">
        <w:rPr>
          <w:sz w:val="12"/>
          <w:szCs w:val="22"/>
        </w:rPr>
        <w:t>¶</w:t>
      </w:r>
      <w:proofErr w:type="gramEnd"/>
      <w:r w:rsidRPr="001D185B">
        <w:rPr>
          <w:sz w:val="16"/>
          <w:szCs w:val="22"/>
        </w:rPr>
        <w:t xml:space="preserve"> “[O]ur continued emphasis on expanding offshore drilling is slowing the necessary investment in clean energy projects that will stimulate the economy without the attendant risks, and help to alleviate the worst impacts of climate change,” said Jacqueline Savitz, vice president for U.S. oceans at the conservation organization Oceana during Tuesday’s hearing.</w:t>
      </w:r>
      <w:r w:rsidRPr="001D185B">
        <w:rPr>
          <w:sz w:val="12"/>
          <w:szCs w:val="22"/>
        </w:rPr>
        <w:t>¶</w:t>
      </w:r>
      <w:r w:rsidRPr="001D185B">
        <w:rPr>
          <w:sz w:val="16"/>
          <w:szCs w:val="22"/>
        </w:rPr>
        <w:t xml:space="preserve"> If finally approved, </w:t>
      </w:r>
      <w:r w:rsidRPr="001D185B">
        <w:rPr>
          <w:rStyle w:val="StyleBoldUnderline"/>
        </w:rPr>
        <w:t>the agreement will be the first major test to Peña Nieto’s energy reform plan.</w:t>
      </w:r>
      <w:r w:rsidRPr="001D185B">
        <w:rPr>
          <w:sz w:val="16"/>
          <w:szCs w:val="22"/>
        </w:rPr>
        <w:t xml:space="preserve"> The Mexican leader has already taken heat for his proposal to open Pemex up to foreign investment – with opponents claiming the move is tantamount to Mexico losing its sovereignty</w:t>
      </w:r>
      <w:proofErr w:type="gramStart"/>
      <w:r w:rsidRPr="001D185B">
        <w:rPr>
          <w:sz w:val="16"/>
          <w:szCs w:val="22"/>
        </w:rPr>
        <w:t>.</w:t>
      </w:r>
      <w:r w:rsidRPr="001D185B">
        <w:rPr>
          <w:sz w:val="12"/>
          <w:szCs w:val="22"/>
        </w:rPr>
        <w:t>¶</w:t>
      </w:r>
      <w:proofErr w:type="gramEnd"/>
      <w:r w:rsidRPr="001D185B">
        <w:rPr>
          <w:sz w:val="16"/>
          <w:szCs w:val="22"/>
        </w:rPr>
        <w:t xml:space="preserve"> </w:t>
      </w:r>
      <w:r w:rsidRPr="001D185B">
        <w:rPr>
          <w:rStyle w:val="StyleBoldUnderline"/>
          <w:highlight w:val="cyan"/>
        </w:rPr>
        <w:t>If the agreement is not ratified</w:t>
      </w:r>
      <w:r w:rsidRPr="001D185B">
        <w:rPr>
          <w:rStyle w:val="StyleBoldUnderline"/>
        </w:rPr>
        <w:t xml:space="preserve"> by Congress </w:t>
      </w:r>
      <w:r w:rsidRPr="001D185B">
        <w:rPr>
          <w:rStyle w:val="StyleBoldUnderline"/>
          <w:highlight w:val="cyan"/>
        </w:rPr>
        <w:t>by Jan. 17</w:t>
      </w:r>
      <w:r w:rsidRPr="001D185B">
        <w:rPr>
          <w:sz w:val="16"/>
          <w:szCs w:val="22"/>
        </w:rPr>
        <w:t xml:space="preserve">, 2014 then </w:t>
      </w:r>
      <w:r w:rsidRPr="001D185B">
        <w:rPr>
          <w:rStyle w:val="StyleBoldUnderline"/>
          <w:highlight w:val="cyan"/>
        </w:rPr>
        <w:t>the moratorium</w:t>
      </w:r>
      <w:r w:rsidRPr="001D185B">
        <w:rPr>
          <w:rStyle w:val="StyleBoldUnderline"/>
        </w:rPr>
        <w:t xml:space="preserve"> in </w:t>
      </w:r>
      <w:r w:rsidRPr="001D185B">
        <w:rPr>
          <w:rStyle w:val="StyleBoldUnderline"/>
          <w:highlight w:val="cyan"/>
        </w:rPr>
        <w:t xml:space="preserve">place will expire and it is unlikely that </w:t>
      </w:r>
      <w:r w:rsidRPr="001D185B">
        <w:rPr>
          <w:rStyle w:val="Emphasis"/>
          <w:highlight w:val="cyan"/>
        </w:rPr>
        <w:t>either country will drill in the region.</w:t>
      </w:r>
    </w:p>
    <w:p w14:paraId="6F03FCF1" w14:textId="77777777" w:rsidR="0041223C" w:rsidRPr="001D185B" w:rsidRDefault="0041223C" w:rsidP="0041223C">
      <w:pPr>
        <w:pStyle w:val="Heading4"/>
        <w:rPr>
          <w:sz w:val="24"/>
        </w:rPr>
      </w:pPr>
      <w:r w:rsidRPr="001D185B">
        <w:rPr>
          <w:sz w:val="24"/>
        </w:rPr>
        <w:t xml:space="preserve">Our aff is inherent and avoids the link to politics </w:t>
      </w:r>
    </w:p>
    <w:p w14:paraId="070B9647" w14:textId="77777777" w:rsidR="0041223C" w:rsidRPr="001D185B" w:rsidRDefault="0041223C" w:rsidP="0041223C">
      <w:pPr>
        <w:rPr>
          <w:szCs w:val="22"/>
        </w:rPr>
      </w:pPr>
      <w:r w:rsidRPr="001D185B">
        <w:rPr>
          <w:b/>
          <w:sz w:val="24"/>
          <w:szCs w:val="26"/>
        </w:rPr>
        <w:t xml:space="preserve">Boman, 13 – </w:t>
      </w:r>
      <w:r w:rsidRPr="001D185B">
        <w:rPr>
          <w:szCs w:val="22"/>
        </w:rPr>
        <w:t>(Karen Boman, Associated Press Staff Writer for RigZone.  October 14, 2013.  “Senate Passes US-Mexico Drilling Pact,” http://www.rigzone.com/news/oil_gas/a/129582/Senate_Passes_USMexico_Drilling_Pact)//SDL</w:t>
      </w:r>
    </w:p>
    <w:p w14:paraId="6290C47C" w14:textId="77777777" w:rsidR="0041223C" w:rsidRPr="001D185B" w:rsidRDefault="0041223C" w:rsidP="0041223C">
      <w:pPr>
        <w:rPr>
          <w:sz w:val="16"/>
        </w:rPr>
      </w:pPr>
      <w:r w:rsidRPr="001D185B">
        <w:rPr>
          <w:rStyle w:val="StyleBoldUnderline"/>
          <w:highlight w:val="cyan"/>
        </w:rPr>
        <w:t>The</w:t>
      </w:r>
      <w:r w:rsidRPr="001D185B">
        <w:rPr>
          <w:rStyle w:val="StyleBoldUnderline"/>
        </w:rPr>
        <w:t xml:space="preserve"> U.S. </w:t>
      </w:r>
      <w:r w:rsidRPr="001D185B">
        <w:rPr>
          <w:rStyle w:val="StyleBoldUnderline"/>
          <w:highlight w:val="cyan"/>
        </w:rPr>
        <w:t>Senate passed a bill</w:t>
      </w:r>
      <w:r w:rsidRPr="001D185B">
        <w:rPr>
          <w:rStyle w:val="StyleBoldUnderline"/>
        </w:rPr>
        <w:t xml:space="preserve"> Saturday </w:t>
      </w:r>
      <w:r w:rsidRPr="001D185B">
        <w:rPr>
          <w:rStyle w:val="StyleBoldUnderline"/>
          <w:highlight w:val="cyan"/>
        </w:rPr>
        <w:t>that would implement the</w:t>
      </w:r>
      <w:r w:rsidRPr="001D185B">
        <w:rPr>
          <w:rStyle w:val="StyleBoldUnderline"/>
        </w:rPr>
        <w:t xml:space="preserve"> U.S.-Mexico </w:t>
      </w:r>
      <w:r w:rsidRPr="001D185B">
        <w:rPr>
          <w:rStyle w:val="StyleBoldUnderline"/>
          <w:highlight w:val="cyan"/>
        </w:rPr>
        <w:t>T</w:t>
      </w:r>
      <w:r w:rsidRPr="001D185B">
        <w:rPr>
          <w:rStyle w:val="StyleBoldUnderline"/>
        </w:rPr>
        <w:t xml:space="preserve">ransboundary </w:t>
      </w:r>
      <w:r w:rsidRPr="001D185B">
        <w:rPr>
          <w:rStyle w:val="StyleBoldUnderline"/>
          <w:highlight w:val="cyan"/>
        </w:rPr>
        <w:t>H</w:t>
      </w:r>
      <w:r w:rsidRPr="001D185B">
        <w:rPr>
          <w:rStyle w:val="StyleBoldUnderline"/>
        </w:rPr>
        <w:t xml:space="preserve">ydrocarbons </w:t>
      </w:r>
      <w:r w:rsidRPr="001D185B">
        <w:rPr>
          <w:rStyle w:val="StyleBoldUnderline"/>
          <w:highlight w:val="cyan"/>
        </w:rPr>
        <w:t>A</w:t>
      </w:r>
      <w:r w:rsidRPr="001D185B">
        <w:rPr>
          <w:rStyle w:val="StyleBoldUnderline"/>
        </w:rPr>
        <w:t xml:space="preserve">greement. </w:t>
      </w:r>
      <w:r w:rsidRPr="001D185B">
        <w:rPr>
          <w:rStyle w:val="StyleBoldUnderline"/>
          <w:highlight w:val="cyan"/>
        </w:rPr>
        <w:t xml:space="preserve">The </w:t>
      </w:r>
      <w:r w:rsidRPr="001D185B">
        <w:rPr>
          <w:rStyle w:val="Emphasis"/>
          <w:highlight w:val="cyan"/>
        </w:rPr>
        <w:t>Senate passed the bill by “unanimous consent</w:t>
      </w:r>
      <w:r w:rsidRPr="001D185B">
        <w:rPr>
          <w:rStyle w:val="Emphasis"/>
        </w:rPr>
        <w:t>”,</w:t>
      </w:r>
      <w:r w:rsidRPr="001D185B">
        <w:rPr>
          <w:rStyle w:val="StyleBoldUnderline"/>
        </w:rPr>
        <w:t xml:space="preserve"> avoiding a roll call vote</w:t>
      </w:r>
      <w:r w:rsidRPr="001D185B">
        <w:rPr>
          <w:sz w:val="16"/>
        </w:rPr>
        <w:t xml:space="preserve">, The Hill reported on Sunday. Last year, government officials from the two countries signed the U.S.-Mexico Transboundary Hydrocarbons Agreement, which would establish rules for developing oil and gas resources along the United States’ maritime border with Mexico. </w:t>
      </w:r>
      <w:r w:rsidRPr="001D185B">
        <w:rPr>
          <w:rStyle w:val="StyleBoldUnderline"/>
          <w:highlight w:val="cyan"/>
        </w:rPr>
        <w:t>In June, the</w:t>
      </w:r>
      <w:r w:rsidRPr="001D185B">
        <w:rPr>
          <w:rStyle w:val="StyleBoldUnderline"/>
        </w:rPr>
        <w:t xml:space="preserve"> U.S. </w:t>
      </w:r>
      <w:r w:rsidRPr="001D185B">
        <w:rPr>
          <w:rStyle w:val="StyleBoldUnderline"/>
          <w:highlight w:val="cyan"/>
        </w:rPr>
        <w:t>House</w:t>
      </w:r>
      <w:r w:rsidRPr="001D185B">
        <w:rPr>
          <w:rStyle w:val="StyleBoldUnderline"/>
        </w:rPr>
        <w:t xml:space="preserve"> of Representatives </w:t>
      </w:r>
      <w:r w:rsidRPr="001D185B">
        <w:rPr>
          <w:rStyle w:val="StyleBoldUnderline"/>
          <w:highlight w:val="cyan"/>
        </w:rPr>
        <w:t>passed the</w:t>
      </w:r>
      <w:r w:rsidRPr="001D185B">
        <w:rPr>
          <w:rStyle w:val="StyleBoldUnderline"/>
        </w:rPr>
        <w:t xml:space="preserve"> Outer Continental Shelf Transboundary Hydrocarbon </w:t>
      </w:r>
      <w:r w:rsidRPr="001D185B">
        <w:rPr>
          <w:rStyle w:val="StyleBoldUnderline"/>
          <w:highlight w:val="cyan"/>
        </w:rPr>
        <w:t>Agreement</w:t>
      </w:r>
      <w:r w:rsidRPr="001D185B">
        <w:rPr>
          <w:rStyle w:val="StyleBoldUnderline"/>
        </w:rPr>
        <w:t>s Authorization Act (H.R. 1613</w:t>
      </w:r>
      <w:r w:rsidRPr="001D185B">
        <w:rPr>
          <w:sz w:val="16"/>
        </w:rPr>
        <w:t xml:space="preserve">), which would enact the terms of the agreement signed by the Obama administration and Mexico to govern how to explore, develop, and share revenue from all oil and gas resources along the Gulf of Mexico’s maritime border. H.R. 1613 would lift the current moratorium on exploration and production along the Western Gap section of the boundary, opening up 1.5 million acres in the Gulf previously off limits due to border issues, and provide a framework for the safe management of oil and gas resources in the boundary area. While </w:t>
      </w:r>
      <w:r w:rsidRPr="001D185B">
        <w:rPr>
          <w:rStyle w:val="Emphasis"/>
          <w:highlight w:val="cyan"/>
        </w:rPr>
        <w:t>the Senate bill has bipartisan support</w:t>
      </w:r>
      <w:r w:rsidRPr="001D185B">
        <w:rPr>
          <w:sz w:val="16"/>
        </w:rPr>
        <w:t xml:space="preserve">, the Senate bill differs from the version passed by the House in June. </w:t>
      </w:r>
      <w:r w:rsidRPr="001D185B">
        <w:rPr>
          <w:rStyle w:val="StyleBoldUnderline"/>
          <w:highlight w:val="cyan"/>
        </w:rPr>
        <w:t>The House version grants waivers</w:t>
      </w:r>
      <w:r w:rsidRPr="001D185B">
        <w:rPr>
          <w:rStyle w:val="StyleBoldUnderline"/>
        </w:rPr>
        <w:t xml:space="preserve"> for companies under the pact </w:t>
      </w:r>
      <w:r w:rsidRPr="001D185B">
        <w:rPr>
          <w:rStyle w:val="StyleBoldUnderline"/>
          <w:highlight w:val="cyan"/>
        </w:rPr>
        <w:t>from</w:t>
      </w:r>
      <w:r w:rsidRPr="001D185B">
        <w:rPr>
          <w:rStyle w:val="StyleBoldUnderline"/>
        </w:rPr>
        <w:t xml:space="preserve"> a </w:t>
      </w:r>
      <w:r w:rsidRPr="001D185B">
        <w:rPr>
          <w:rStyle w:val="StyleBoldUnderline"/>
          <w:highlight w:val="cyan"/>
        </w:rPr>
        <w:t>Dodd-Frank</w:t>
      </w:r>
      <w:r w:rsidRPr="001D185B">
        <w:rPr>
          <w:rStyle w:val="StyleBoldUnderline"/>
        </w:rPr>
        <w:t xml:space="preserve"> law mandate to disclose payments to foreign governments</w:t>
      </w:r>
      <w:r w:rsidRPr="001D185B">
        <w:rPr>
          <w:sz w:val="16"/>
        </w:rPr>
        <w:t xml:space="preserve">, the Hill reported, while the Senate version does not offer such waivers, The Hill reported. </w:t>
      </w:r>
    </w:p>
    <w:p w14:paraId="66CEA6B5" w14:textId="77777777" w:rsidR="0041223C" w:rsidRPr="001D185B" w:rsidRDefault="0041223C" w:rsidP="0041223C">
      <w:pPr>
        <w:rPr>
          <w:sz w:val="16"/>
        </w:rPr>
      </w:pPr>
    </w:p>
    <w:p w14:paraId="20DE498B" w14:textId="77777777" w:rsidR="0041223C" w:rsidRPr="001D185B" w:rsidRDefault="0041223C" w:rsidP="0041223C">
      <w:pPr>
        <w:rPr>
          <w:b/>
          <w:sz w:val="24"/>
          <w:szCs w:val="26"/>
        </w:rPr>
      </w:pPr>
      <w:r w:rsidRPr="001D185B">
        <w:rPr>
          <w:b/>
          <w:sz w:val="24"/>
          <w:szCs w:val="26"/>
        </w:rPr>
        <w:t>Dodd Frank is key to transparency rules in the oil industry – EU modeling proves - exemption in the TBHA would undermine the US model</w:t>
      </w:r>
    </w:p>
    <w:p w14:paraId="0AB82088" w14:textId="77777777" w:rsidR="0041223C" w:rsidRPr="001D185B" w:rsidRDefault="0041223C" w:rsidP="0041223C">
      <w:pPr>
        <w:rPr>
          <w:szCs w:val="22"/>
        </w:rPr>
      </w:pPr>
      <w:r w:rsidRPr="001D185B">
        <w:rPr>
          <w:b/>
          <w:sz w:val="24"/>
          <w:szCs w:val="26"/>
        </w:rPr>
        <w:t>Gary, 13</w:t>
      </w:r>
      <w:r w:rsidRPr="001D185B">
        <w:rPr>
          <w:b/>
        </w:rPr>
        <w:t xml:space="preserve"> – </w:t>
      </w:r>
      <w:r w:rsidRPr="001D185B">
        <w:rPr>
          <w:szCs w:val="22"/>
        </w:rPr>
        <w:t xml:space="preserve">(Ian Gary, </w:t>
      </w:r>
      <w:r w:rsidRPr="001D185B">
        <w:t xml:space="preserve">Senior Policy Manager for Extractive Industries at Oxfam </w:t>
      </w:r>
      <w:r w:rsidRPr="001D185B">
        <w:rPr>
          <w:szCs w:val="22"/>
        </w:rPr>
        <w:t>America.  May 9, 2013.  “A back door attack on oil payment transparency,” http://politicsofpoverty.oxfamamerica.org/2013/05/09/a-back-door-attack-on-oil-payment-transparency/)//SDL</w:t>
      </w:r>
    </w:p>
    <w:p w14:paraId="54C4BC60" w14:textId="77777777" w:rsidR="0041223C" w:rsidRPr="001D185B" w:rsidRDefault="0041223C" w:rsidP="0041223C">
      <w:pPr>
        <w:rPr>
          <w:sz w:val="16"/>
          <w:szCs w:val="22"/>
        </w:rPr>
      </w:pPr>
      <w:r w:rsidRPr="001D185B">
        <w:rPr>
          <w:sz w:val="16"/>
          <w:szCs w:val="22"/>
        </w:rPr>
        <w:t>Oxfam has no problem with the approval of the US-Mexico TBA which simply lays out the rules for how hydrocarbons reserves in the Gulf of Mexico that straddle our maritime borders would be developed</w:t>
      </w:r>
      <w:proofErr w:type="gramStart"/>
      <w:r w:rsidRPr="001D185B">
        <w:rPr>
          <w:sz w:val="16"/>
          <w:szCs w:val="22"/>
        </w:rPr>
        <w:t>.</w:t>
      </w:r>
      <w:r w:rsidRPr="001D185B">
        <w:rPr>
          <w:sz w:val="12"/>
          <w:szCs w:val="22"/>
        </w:rPr>
        <w:t>¶</w:t>
      </w:r>
      <w:proofErr w:type="gramEnd"/>
      <w:r w:rsidRPr="001D185B">
        <w:rPr>
          <w:sz w:val="16"/>
          <w:szCs w:val="22"/>
        </w:rPr>
        <w:t xml:space="preserve"> </w:t>
      </w:r>
      <w:r w:rsidRPr="001D185B">
        <w:rPr>
          <w:rStyle w:val="StyleBoldUnderline"/>
          <w:highlight w:val="cyan"/>
        </w:rPr>
        <w:t>We</w:t>
      </w:r>
      <w:r w:rsidRPr="001D185B">
        <w:rPr>
          <w:rStyle w:val="StyleBoldUnderline"/>
        </w:rPr>
        <w:t xml:space="preserve"> do </w:t>
      </w:r>
      <w:r w:rsidRPr="001D185B">
        <w:rPr>
          <w:rStyle w:val="StyleBoldUnderline"/>
          <w:highlight w:val="cyan"/>
        </w:rPr>
        <w:t>have a big problem with an irrelevant provision inserted into the bill</w:t>
      </w:r>
      <w:r w:rsidRPr="001D185B">
        <w:rPr>
          <w:rStyle w:val="StyleBoldUnderline"/>
        </w:rPr>
        <w:t xml:space="preserve"> designed </w:t>
      </w:r>
      <w:r w:rsidRPr="001D185B">
        <w:rPr>
          <w:rStyle w:val="StyleBoldUnderline"/>
          <w:highlight w:val="cyan"/>
        </w:rPr>
        <w:t>to weaken the payment disclosure</w:t>
      </w:r>
      <w:r w:rsidRPr="001D185B">
        <w:rPr>
          <w:rStyle w:val="StyleBoldUnderline"/>
        </w:rPr>
        <w:t xml:space="preserve"> requirements</w:t>
      </w:r>
      <w:r w:rsidRPr="001D185B">
        <w:rPr>
          <w:sz w:val="16"/>
          <w:szCs w:val="22"/>
        </w:rPr>
        <w:t xml:space="preserve"> in Section 1504 </w:t>
      </w:r>
      <w:r w:rsidRPr="001D185B">
        <w:rPr>
          <w:rStyle w:val="StyleBoldUnderline"/>
        </w:rPr>
        <w:t>of the Dodd-Frank Act</w:t>
      </w:r>
      <w:r w:rsidRPr="001D185B">
        <w:rPr>
          <w:sz w:val="16"/>
          <w:szCs w:val="22"/>
        </w:rPr>
        <w:t xml:space="preserve">, also known as the Cardin-Lugar provision. </w:t>
      </w:r>
      <w:r w:rsidRPr="001D185B">
        <w:rPr>
          <w:rStyle w:val="StyleBoldUnderline"/>
          <w:highlight w:val="cyan"/>
        </w:rPr>
        <w:t>That law provides</w:t>
      </w:r>
      <w:r w:rsidRPr="001D185B">
        <w:rPr>
          <w:rStyle w:val="StyleBoldUnderline"/>
        </w:rPr>
        <w:t xml:space="preserve"> for the annual </w:t>
      </w:r>
      <w:r w:rsidRPr="001D185B">
        <w:rPr>
          <w:rStyle w:val="StyleBoldUnderline"/>
          <w:highlight w:val="cyan"/>
        </w:rPr>
        <w:t>disclosure of payments</w:t>
      </w:r>
      <w:r w:rsidRPr="001D185B">
        <w:rPr>
          <w:rStyle w:val="StyleBoldUnderline"/>
        </w:rPr>
        <w:t xml:space="preserve"> </w:t>
      </w:r>
      <w:r w:rsidRPr="001D185B">
        <w:rPr>
          <w:rStyle w:val="StyleBoldUnderline"/>
          <w:highlight w:val="cyan"/>
        </w:rPr>
        <w:t>made by oil</w:t>
      </w:r>
      <w:r w:rsidRPr="001D185B">
        <w:rPr>
          <w:rStyle w:val="StyleBoldUnderline"/>
        </w:rPr>
        <w:t xml:space="preserve">, gas and mining </w:t>
      </w:r>
      <w:r w:rsidRPr="001D185B">
        <w:rPr>
          <w:rStyle w:val="StyleBoldUnderline"/>
          <w:highlight w:val="cyan"/>
        </w:rPr>
        <w:t>companies to host governments around the world</w:t>
      </w:r>
      <w:r w:rsidRPr="001D185B">
        <w:rPr>
          <w:sz w:val="16"/>
          <w:szCs w:val="22"/>
        </w:rPr>
        <w:t xml:space="preserve"> – final rules were issued by the SEC in August last year. H.R. 1613 would exempt any covered company from reporting payments from in accordance with any transboundary hydrocarbons agreement anywhere in the world</w:t>
      </w:r>
      <w:proofErr w:type="gramStart"/>
      <w:r w:rsidRPr="001D185B">
        <w:rPr>
          <w:sz w:val="16"/>
          <w:szCs w:val="22"/>
        </w:rPr>
        <w:t>.</w:t>
      </w:r>
      <w:r w:rsidRPr="001D185B">
        <w:rPr>
          <w:sz w:val="12"/>
          <w:szCs w:val="22"/>
        </w:rPr>
        <w:t>¶</w:t>
      </w:r>
      <w:proofErr w:type="gramEnd"/>
      <w:r w:rsidRPr="001D185B">
        <w:rPr>
          <w:sz w:val="16"/>
          <w:szCs w:val="22"/>
        </w:rPr>
        <w:t xml:space="preserve"> The American Petroleum Institute (API) – backed by companies such as Exxon, Shell, Chevron and BP – is suing the SEC in federal court and is now hoping that its Congressional allies can help weaken this landmark law. Oxfam is intervening to defend the rule. Meanwhile, </w:t>
      </w:r>
      <w:r w:rsidRPr="001D185B">
        <w:rPr>
          <w:rStyle w:val="StyleBoldUnderline"/>
          <w:highlight w:val="cyan"/>
        </w:rPr>
        <w:t>the E</w:t>
      </w:r>
      <w:r w:rsidRPr="001D185B">
        <w:rPr>
          <w:rStyle w:val="StyleBoldUnderline"/>
        </w:rPr>
        <w:t xml:space="preserve">uropean </w:t>
      </w:r>
      <w:r w:rsidRPr="001D185B">
        <w:rPr>
          <w:rStyle w:val="StyleBoldUnderline"/>
          <w:highlight w:val="cyan"/>
        </w:rPr>
        <w:t>U</w:t>
      </w:r>
      <w:r w:rsidRPr="001D185B">
        <w:rPr>
          <w:rStyle w:val="StyleBoldUnderline"/>
        </w:rPr>
        <w:t xml:space="preserve">nion </w:t>
      </w:r>
      <w:r w:rsidRPr="001D185B">
        <w:rPr>
          <w:rStyle w:val="StyleBoldUnderline"/>
          <w:highlight w:val="cyan"/>
        </w:rPr>
        <w:t>has reached agreement to put in place similar reporting requirements</w:t>
      </w:r>
      <w:proofErr w:type="gramStart"/>
      <w:r w:rsidRPr="001D185B">
        <w:rPr>
          <w:sz w:val="16"/>
          <w:szCs w:val="22"/>
        </w:rPr>
        <w:t>.</w:t>
      </w:r>
      <w:r w:rsidRPr="001D185B">
        <w:rPr>
          <w:sz w:val="12"/>
          <w:szCs w:val="22"/>
        </w:rPr>
        <w:t>¶</w:t>
      </w:r>
      <w:proofErr w:type="gramEnd"/>
      <w:r w:rsidRPr="001D185B">
        <w:rPr>
          <w:sz w:val="16"/>
          <w:szCs w:val="22"/>
        </w:rPr>
        <w:t xml:space="preserve"> I spoke this week with Neil Brown who was, until very recently, a top Senate Republican aide working on energy issues for Senator Lugar, who was the ranking member of the Senate Foreign Relations Committee. His response: “</w:t>
      </w:r>
      <w:r w:rsidRPr="001D185B">
        <w:rPr>
          <w:rStyle w:val="StyleBoldUnderline"/>
        </w:rPr>
        <w:t>t</w:t>
      </w:r>
      <w:r w:rsidRPr="001D185B">
        <w:rPr>
          <w:rStyle w:val="StyleBoldUnderline"/>
          <w:highlight w:val="cyan"/>
        </w:rPr>
        <w:t>his exemption is unnecessary and inclusion would</w:t>
      </w:r>
      <w:r w:rsidRPr="001D185B">
        <w:rPr>
          <w:rStyle w:val="StyleBoldUnderline"/>
        </w:rPr>
        <w:t xml:space="preserve"> only </w:t>
      </w:r>
      <w:r w:rsidRPr="001D185B">
        <w:rPr>
          <w:rStyle w:val="StyleBoldUnderline"/>
          <w:highlight w:val="cyan"/>
        </w:rPr>
        <w:t xml:space="preserve">forestall quick approval </w:t>
      </w:r>
      <w:r w:rsidRPr="001D185B">
        <w:rPr>
          <w:rStyle w:val="StyleBoldUnderline"/>
        </w:rPr>
        <w:t>of this important agreement</w:t>
      </w:r>
      <w:r w:rsidRPr="001D185B">
        <w:rPr>
          <w:sz w:val="16"/>
          <w:szCs w:val="22"/>
        </w:rPr>
        <w:t>.”</w:t>
      </w:r>
      <w:r w:rsidRPr="001D185B">
        <w:rPr>
          <w:sz w:val="12"/>
          <w:szCs w:val="22"/>
        </w:rPr>
        <w:t>¶</w:t>
      </w:r>
      <w:r w:rsidRPr="001D185B">
        <w:rPr>
          <w:sz w:val="16"/>
          <w:szCs w:val="22"/>
        </w:rPr>
        <w:t xml:space="preserve"> He should know. </w:t>
      </w:r>
      <w:r w:rsidRPr="001D185B">
        <w:rPr>
          <w:rStyle w:val="StyleBoldUnderline"/>
        </w:rPr>
        <w:t>As both the co-author of a Senate Foreign Relations Committee minority staff report</w:t>
      </w:r>
      <w:r w:rsidRPr="001D185B">
        <w:rPr>
          <w:sz w:val="16"/>
          <w:szCs w:val="22"/>
        </w:rPr>
        <w:t xml:space="preserve"> for Senator Lugar on “Oil, Mexico and the Transboundary Agreement” </w:t>
      </w:r>
      <w:r w:rsidRPr="001D185B">
        <w:rPr>
          <w:rStyle w:val="StyleBoldUnderline"/>
          <w:highlight w:val="cyan"/>
        </w:rPr>
        <w:t>as</w:t>
      </w:r>
      <w:r w:rsidRPr="001D185B">
        <w:rPr>
          <w:rStyle w:val="StyleBoldUnderline"/>
        </w:rPr>
        <w:t xml:space="preserve"> well as </w:t>
      </w:r>
      <w:r w:rsidRPr="001D185B">
        <w:rPr>
          <w:rStyle w:val="StyleBoldUnderline"/>
          <w:highlight w:val="cyan"/>
        </w:rPr>
        <w:t>someone</w:t>
      </w:r>
      <w:r w:rsidRPr="001D185B">
        <w:rPr>
          <w:rStyle w:val="StyleBoldUnderline"/>
        </w:rPr>
        <w:t xml:space="preserve"> intimately </w:t>
      </w:r>
      <w:r w:rsidRPr="001D185B">
        <w:rPr>
          <w:rStyle w:val="StyleBoldUnderline"/>
          <w:highlight w:val="cyan"/>
        </w:rPr>
        <w:t>familiar with</w:t>
      </w:r>
      <w:r w:rsidRPr="001D185B">
        <w:rPr>
          <w:rStyle w:val="StyleBoldUnderline"/>
        </w:rPr>
        <w:t xml:space="preserve"> the “Cardin-Lugar” provision in </w:t>
      </w:r>
      <w:r w:rsidRPr="001D185B">
        <w:rPr>
          <w:rStyle w:val="StyleBoldUnderline"/>
          <w:highlight w:val="cyan"/>
        </w:rPr>
        <w:t>Dodd-Frank</w:t>
      </w:r>
      <w:r w:rsidRPr="001D185B">
        <w:rPr>
          <w:rStyle w:val="StyleBoldUnderline"/>
        </w:rPr>
        <w:t xml:space="preserve">, Mr. </w:t>
      </w:r>
      <w:r w:rsidRPr="001D185B">
        <w:rPr>
          <w:rStyle w:val="StyleBoldUnderline"/>
          <w:highlight w:val="cyan"/>
        </w:rPr>
        <w:t>Brown would know if the reporting requirements in Dodd-Frank Section 1504 present any issue in approving the US-Mexico TBA</w:t>
      </w:r>
      <w:r w:rsidRPr="001D185B">
        <w:rPr>
          <w:rStyle w:val="StyleBoldUnderline"/>
        </w:rPr>
        <w:t>.</w:t>
      </w:r>
      <w:r w:rsidRPr="001D185B">
        <w:rPr>
          <w:sz w:val="16"/>
          <w:szCs w:val="22"/>
        </w:rPr>
        <w:t xml:space="preserve"> The short answer – </w:t>
      </w:r>
      <w:r w:rsidRPr="001D185B">
        <w:rPr>
          <w:rStyle w:val="Emphasis"/>
          <w:highlight w:val="cyan"/>
        </w:rPr>
        <w:t>they don’t.</w:t>
      </w:r>
      <w:r w:rsidRPr="001D185B">
        <w:rPr>
          <w:sz w:val="16"/>
          <w:szCs w:val="22"/>
        </w:rPr>
        <w:t xml:space="preserve"> The minority staff report envisions reporting under Section 1504 and says that under Section 1504 covered companies “would already have to disclose payments” to the SEC if “they invest in Mexico”</w:t>
      </w:r>
      <w:proofErr w:type="gramStart"/>
      <w:r w:rsidRPr="001D185B">
        <w:rPr>
          <w:sz w:val="16"/>
          <w:szCs w:val="22"/>
        </w:rPr>
        <w:t>.</w:t>
      </w:r>
      <w:r w:rsidRPr="001D185B">
        <w:rPr>
          <w:sz w:val="12"/>
          <w:szCs w:val="22"/>
        </w:rPr>
        <w:t>¶</w:t>
      </w:r>
      <w:proofErr w:type="gramEnd"/>
      <w:r w:rsidRPr="001D185B">
        <w:rPr>
          <w:sz w:val="16"/>
          <w:szCs w:val="22"/>
        </w:rPr>
        <w:t xml:space="preserve"> The US-Mexico TBA requires that certain information be kept confidential unless disclosure is required by law. The TBA text demonstrates that the US and Mexico have already made the correct policy judgment that the specific confidentiality provisions of the TBA should be subordinated to each country’s commitment to openness and subject to each country’s disclosure requirements. Nothing in the TBA would require the exemption provided by H.R. 1613</w:t>
      </w:r>
      <w:proofErr w:type="gramStart"/>
      <w:r w:rsidRPr="001D185B">
        <w:rPr>
          <w:sz w:val="16"/>
          <w:szCs w:val="22"/>
        </w:rPr>
        <w:t>.</w:t>
      </w:r>
      <w:r w:rsidRPr="001D185B">
        <w:rPr>
          <w:sz w:val="12"/>
          <w:szCs w:val="22"/>
        </w:rPr>
        <w:t>¶</w:t>
      </w:r>
      <w:proofErr w:type="gramEnd"/>
      <w:r w:rsidRPr="001D185B">
        <w:rPr>
          <w:sz w:val="16"/>
          <w:szCs w:val="22"/>
        </w:rPr>
        <w:t xml:space="preserve"> Tellingly, </w:t>
      </w:r>
      <w:r w:rsidRPr="001D185B">
        <w:rPr>
          <w:rStyle w:val="StyleBoldUnderline"/>
          <w:highlight w:val="cyan"/>
        </w:rPr>
        <w:t>the Senate Energy Committee has introduced a bi-partisan bill</w:t>
      </w:r>
      <w:r w:rsidRPr="001D185B">
        <w:rPr>
          <w:rStyle w:val="StyleBoldUnderline"/>
        </w:rPr>
        <w:t>, S. 812</w:t>
      </w:r>
      <w:r w:rsidRPr="001D185B">
        <w:rPr>
          <w:sz w:val="16"/>
          <w:szCs w:val="22"/>
        </w:rPr>
        <w:t xml:space="preserve">, sponsored by Senators Ron Wyden (D-OR) and Lisa Murkowski (R-AK) </w:t>
      </w:r>
      <w:r w:rsidRPr="001D185B">
        <w:rPr>
          <w:rStyle w:val="StyleBoldUnderline"/>
          <w:highlight w:val="cyan"/>
        </w:rPr>
        <w:t>to approve the US-Mexico TBA</w:t>
      </w:r>
      <w:r w:rsidRPr="001D185B">
        <w:rPr>
          <w:rStyle w:val="StyleBoldUnderline"/>
        </w:rPr>
        <w:t>, and it contains no Section 1504 exemption provision</w:t>
      </w:r>
      <w:r w:rsidRPr="001D185B">
        <w:rPr>
          <w:sz w:val="16"/>
          <w:szCs w:val="22"/>
        </w:rPr>
        <w:t xml:space="preserve">. If Congress is truly interested in approving this agreement and providing the “rules of the road” for joint development of oil and gas reserves straddling the US-Mexico maritime boundary, then </w:t>
      </w:r>
      <w:r w:rsidRPr="001D185B">
        <w:rPr>
          <w:rStyle w:val="Emphasis"/>
          <w:highlight w:val="cyan"/>
        </w:rPr>
        <w:t>it should adopt the clean Senate bill without the reporting exemption</w:t>
      </w:r>
      <w:proofErr w:type="gramStart"/>
      <w:r w:rsidRPr="001D185B">
        <w:rPr>
          <w:rStyle w:val="Emphasis"/>
        </w:rPr>
        <w:t>.</w:t>
      </w:r>
      <w:r w:rsidRPr="001D185B">
        <w:rPr>
          <w:rStyle w:val="Emphasis"/>
          <w:b w:val="0"/>
          <w:sz w:val="12"/>
        </w:rPr>
        <w:t>¶</w:t>
      </w:r>
      <w:proofErr w:type="gramEnd"/>
      <w:r w:rsidRPr="001D185B">
        <w:rPr>
          <w:sz w:val="16"/>
          <w:szCs w:val="22"/>
        </w:rPr>
        <w:t xml:space="preserve"> Former Senator Jeff Bingaman, past Senate Energy Committee chairman, told Reuters that </w:t>
      </w:r>
      <w:r w:rsidRPr="001D185B">
        <w:rPr>
          <w:rStyle w:val="StyleBoldUnderline"/>
        </w:rPr>
        <w:t>the exemption proposed by the House “complicates things significantly” for passage of the bill.</w:t>
      </w:r>
      <w:r w:rsidRPr="001D185B">
        <w:rPr>
          <w:sz w:val="16"/>
          <w:szCs w:val="22"/>
        </w:rPr>
        <w:t xml:space="preserve"> Referring to the Section 1504 exemption language, he said, “They’ve added in some things that are going to make it difficult to pass in that form.”</w:t>
      </w:r>
      <w:r w:rsidRPr="001D185B">
        <w:rPr>
          <w:sz w:val="12"/>
          <w:szCs w:val="22"/>
        </w:rPr>
        <w:t>¶</w:t>
      </w:r>
      <w:r w:rsidRPr="001D185B">
        <w:rPr>
          <w:sz w:val="16"/>
          <w:szCs w:val="22"/>
        </w:rPr>
        <w:t xml:space="preserve"> The Mexican Congress ratified the TBA a year ago, and the Obama administration – and the oil industry – would like to see it approved. The Obama administration, though, has made clear that implementation of Section 1504 is a priority</w:t>
      </w:r>
      <w:proofErr w:type="gramStart"/>
      <w:r w:rsidRPr="001D185B">
        <w:rPr>
          <w:sz w:val="16"/>
          <w:szCs w:val="22"/>
        </w:rPr>
        <w:t>.</w:t>
      </w:r>
      <w:r w:rsidRPr="001D185B">
        <w:rPr>
          <w:sz w:val="12"/>
          <w:szCs w:val="22"/>
        </w:rPr>
        <w:t>¶</w:t>
      </w:r>
      <w:proofErr w:type="gramEnd"/>
      <w:r w:rsidRPr="001D185B">
        <w:rPr>
          <w:sz w:val="16"/>
          <w:szCs w:val="22"/>
        </w:rPr>
        <w:t xml:space="preserve"> In a letter to Oxfam, Sec. of State Kerry said, “The Department of State and Administration strongly support transparency in the extractives sectors, as outlined in Section 1504 of Dodd-Frank, and the new rule issued by the SEC. The new SEC standard directly advances our foreign policy interest in increasing transparency and reducing corruption, particularly in the oil, gas and mineral sectors.”</w:t>
      </w:r>
    </w:p>
    <w:p w14:paraId="1A7B86D8" w14:textId="77777777" w:rsidR="0041223C" w:rsidRPr="001D185B" w:rsidRDefault="0041223C" w:rsidP="0041223C">
      <w:pPr>
        <w:pStyle w:val="Heading4"/>
        <w:rPr>
          <w:sz w:val="24"/>
        </w:rPr>
      </w:pPr>
      <w:r w:rsidRPr="001D185B">
        <w:rPr>
          <w:sz w:val="24"/>
        </w:rPr>
        <w:t>Dodd-Frank solves corruption in Afghanistan - the impact is stability</w:t>
      </w:r>
    </w:p>
    <w:p w14:paraId="0FF0C964" w14:textId="77777777" w:rsidR="0041223C" w:rsidRPr="001D185B" w:rsidRDefault="0041223C" w:rsidP="0041223C">
      <w:r w:rsidRPr="001D185B">
        <w:rPr>
          <w:b/>
          <w:sz w:val="24"/>
          <w:szCs w:val="26"/>
        </w:rPr>
        <w:t xml:space="preserve">Clough, 10 - </w:t>
      </w:r>
      <w:r w:rsidRPr="001D185B">
        <w:t xml:space="preserve">(Christine, coordinator of the Task Force on Financial Integrity 26 Economic Development.  August 3, 2010.  Using Transparency to Avoid the Resource Curse in Afghanistan, Financial Transparency Coalition, </w:t>
      </w:r>
      <w:proofErr w:type="gramStart"/>
      <w:r w:rsidRPr="001D185B">
        <w:t>p</w:t>
      </w:r>
      <w:proofErr w:type="gramEnd"/>
      <w:r w:rsidRPr="001D185B">
        <w:t>. http://www.financialtransparency.org/2010/08/03/using-transparency-to-avoid-the-resource-curse-in-afghanistan/)</w:t>
      </w:r>
    </w:p>
    <w:p w14:paraId="236AA84B" w14:textId="77777777" w:rsidR="0041223C" w:rsidRPr="001D185B" w:rsidRDefault="0041223C" w:rsidP="0041223C">
      <w:pPr>
        <w:rPr>
          <w:sz w:val="16"/>
        </w:rPr>
      </w:pPr>
      <w:r w:rsidRPr="001D185B">
        <w:rPr>
          <w:sz w:val="12"/>
        </w:rPr>
        <w:t>¶</w:t>
      </w:r>
      <w:r w:rsidRPr="001D185B">
        <w:rPr>
          <w:sz w:val="16"/>
        </w:rPr>
        <w:t xml:space="preserve"> Additionally, </w:t>
      </w:r>
      <w:r w:rsidRPr="001D185B">
        <w:rPr>
          <w:rStyle w:val="StyleBoldUnderline"/>
        </w:rPr>
        <w:t xml:space="preserve">the </w:t>
      </w:r>
      <w:r w:rsidRPr="001D185B">
        <w:rPr>
          <w:rStyle w:val="StyleBoldUnderline"/>
          <w:highlight w:val="cyan"/>
        </w:rPr>
        <w:t>disclosure</w:t>
      </w:r>
      <w:r w:rsidRPr="001D185B">
        <w:rPr>
          <w:rStyle w:val="StyleBoldUnderline"/>
        </w:rPr>
        <w:t xml:space="preserve"> of corporate profits</w:t>
      </w:r>
      <w:r w:rsidRPr="001D185B">
        <w:rPr>
          <w:sz w:val="16"/>
        </w:rPr>
        <w:t xml:space="preserve"> on a country-by-country-basis </w:t>
      </w:r>
      <w:r w:rsidRPr="001D185B">
        <w:rPr>
          <w:rStyle w:val="StyleBoldUnderline"/>
          <w:highlight w:val="cyan"/>
        </w:rPr>
        <w:t>would aid</w:t>
      </w:r>
      <w:r w:rsidRPr="001D185B">
        <w:rPr>
          <w:rStyle w:val="StyleBoldUnderline"/>
        </w:rPr>
        <w:t xml:space="preserve"> civil society </w:t>
      </w:r>
      <w:r w:rsidRPr="001D185B">
        <w:rPr>
          <w:rStyle w:val="StyleBoldUnderline"/>
          <w:highlight w:val="cyan"/>
        </w:rPr>
        <w:t>groups</w:t>
      </w:r>
      <w:r w:rsidRPr="001D185B">
        <w:rPr>
          <w:rStyle w:val="StyleBoldUnderline"/>
        </w:rPr>
        <w:t xml:space="preserve"> and donors </w:t>
      </w:r>
      <w:r w:rsidRPr="001D185B">
        <w:rPr>
          <w:rStyle w:val="StyleBoldUnderline"/>
          <w:highlight w:val="cyan"/>
        </w:rPr>
        <w:t>in the fight against corruption</w:t>
      </w:r>
      <w:r w:rsidRPr="001D185B">
        <w:rPr>
          <w:rStyle w:val="StyleBoldUnderline"/>
        </w:rPr>
        <w:t xml:space="preserve"> and cronyism </w:t>
      </w:r>
      <w:r w:rsidRPr="001D185B">
        <w:rPr>
          <w:rStyle w:val="StyleBoldUnderline"/>
          <w:highlight w:val="cyan"/>
        </w:rPr>
        <w:t>in Afghanistan</w:t>
      </w:r>
      <w:r w:rsidRPr="001D185B">
        <w:rPr>
          <w:sz w:val="16"/>
        </w:rPr>
        <w:t xml:space="preserve">.  Extractive </w:t>
      </w:r>
      <w:r w:rsidRPr="001D185B">
        <w:rPr>
          <w:rStyle w:val="StyleBoldUnderline"/>
          <w:highlight w:val="cyan"/>
        </w:rPr>
        <w:t>industry experts will be able to estimate</w:t>
      </w:r>
      <w:r w:rsidRPr="001D185B">
        <w:rPr>
          <w:sz w:val="16"/>
        </w:rPr>
        <w:t xml:space="preserve"> whether </w:t>
      </w:r>
      <w:r w:rsidRPr="001D185B">
        <w:rPr>
          <w:rStyle w:val="StyleBoldUnderline"/>
        </w:rPr>
        <w:t xml:space="preserve">the </w:t>
      </w:r>
      <w:r w:rsidRPr="001D185B">
        <w:rPr>
          <w:rStyle w:val="StyleBoldUnderline"/>
          <w:highlight w:val="cyan"/>
        </w:rPr>
        <w:t>revenue figures</w:t>
      </w:r>
      <w:r w:rsidRPr="001D185B">
        <w:rPr>
          <w:sz w:val="16"/>
        </w:rPr>
        <w:t xml:space="preserve"> disclosed by a corporation are accurate based on their knowledge of the deposits and the industry.  Relatively </w:t>
      </w:r>
      <w:r w:rsidRPr="001D185B">
        <w:rPr>
          <w:rStyle w:val="StyleBoldUnderline"/>
          <w:highlight w:val="cyan"/>
        </w:rPr>
        <w:t>accurate revenue figures will</w:t>
      </w:r>
      <w:r w:rsidRPr="001D185B">
        <w:rPr>
          <w:rStyle w:val="StyleBoldUnderline"/>
        </w:rPr>
        <w:t xml:space="preserve"> in turn </w:t>
      </w:r>
      <w:r w:rsidRPr="001D185B">
        <w:rPr>
          <w:rStyle w:val="StyleBoldUnderline"/>
          <w:highlight w:val="cyan"/>
        </w:rPr>
        <w:t>support</w:t>
      </w:r>
      <w:r w:rsidRPr="001D185B">
        <w:rPr>
          <w:rStyle w:val="StyleBoldUnderline"/>
        </w:rPr>
        <w:t xml:space="preserve"> better </w:t>
      </w:r>
      <w:r w:rsidRPr="001D185B">
        <w:rPr>
          <w:rStyle w:val="StyleBoldUnderline"/>
          <w:highlight w:val="cyan"/>
        </w:rPr>
        <w:t>estimates of government revenue, which</w:t>
      </w:r>
      <w:r w:rsidRPr="001D185B">
        <w:rPr>
          <w:rStyle w:val="StyleBoldUnderline"/>
        </w:rPr>
        <w:t xml:space="preserve"> outside </w:t>
      </w:r>
      <w:r w:rsidRPr="001D185B">
        <w:rPr>
          <w:rStyle w:val="StyleBoldUnderline"/>
          <w:highlight w:val="cyan"/>
        </w:rPr>
        <w:t>parties</w:t>
      </w:r>
      <w:r w:rsidRPr="001D185B">
        <w:rPr>
          <w:rStyle w:val="StyleBoldUnderline"/>
        </w:rPr>
        <w:t xml:space="preserve"> can then </w:t>
      </w:r>
      <w:r w:rsidRPr="001D185B">
        <w:rPr>
          <w:rStyle w:val="StyleBoldUnderline"/>
          <w:highlight w:val="cyan"/>
        </w:rPr>
        <w:t>compare to figures released by the government</w:t>
      </w:r>
      <w:r w:rsidRPr="001D185B">
        <w:rPr>
          <w:sz w:val="16"/>
        </w:rPr>
        <w:t xml:space="preserve"> on its receipts and expenditures—</w:t>
      </w:r>
      <w:r w:rsidRPr="001D185B">
        <w:rPr>
          <w:rStyle w:val="StyleBoldUnderline"/>
        </w:rPr>
        <w:t xml:space="preserve">as </w:t>
      </w:r>
      <w:r w:rsidRPr="001D185B">
        <w:rPr>
          <w:rStyle w:val="StyleBoldUnderline"/>
          <w:highlight w:val="cyan"/>
        </w:rPr>
        <w:t>discrepancies</w:t>
      </w:r>
      <w:r w:rsidRPr="001D185B">
        <w:rPr>
          <w:rStyle w:val="StyleBoldUnderline"/>
        </w:rPr>
        <w:t xml:space="preserve"> between the two sources could </w:t>
      </w:r>
      <w:r w:rsidRPr="001D185B">
        <w:rPr>
          <w:rStyle w:val="StyleBoldUnderline"/>
          <w:highlight w:val="cyan"/>
        </w:rPr>
        <w:t>suggest corruption.  The</w:t>
      </w:r>
      <w:r w:rsidRPr="001D185B">
        <w:rPr>
          <w:rStyle w:val="StyleBoldUnderline"/>
        </w:rPr>
        <w:t xml:space="preserve"> net </w:t>
      </w:r>
      <w:r w:rsidRPr="001D185B">
        <w:rPr>
          <w:rStyle w:val="StyleBoldUnderline"/>
          <w:highlight w:val="cyan"/>
        </w:rPr>
        <w:t>result</w:t>
      </w:r>
      <w:r w:rsidRPr="001D185B">
        <w:rPr>
          <w:sz w:val="16"/>
        </w:rPr>
        <w:t xml:space="preserve"> of a country-by-country reporting standard </w:t>
      </w:r>
      <w:r w:rsidRPr="001D185B">
        <w:rPr>
          <w:rStyle w:val="StyleBoldUnderline"/>
          <w:highlight w:val="cyan"/>
        </w:rPr>
        <w:t>is</w:t>
      </w:r>
      <w:r w:rsidRPr="001D185B">
        <w:rPr>
          <w:rStyle w:val="StyleBoldUnderline"/>
        </w:rPr>
        <w:t xml:space="preserve"> the potential </w:t>
      </w:r>
      <w:r w:rsidRPr="001D185B">
        <w:rPr>
          <w:rStyle w:val="StyleBoldUnderline"/>
          <w:highlight w:val="cyan"/>
        </w:rPr>
        <w:t>for</w:t>
      </w:r>
      <w:r w:rsidRPr="001D185B">
        <w:rPr>
          <w:rStyle w:val="StyleBoldUnderline"/>
        </w:rPr>
        <w:t xml:space="preserve"> more of the </w:t>
      </w:r>
      <w:r w:rsidRPr="001D185B">
        <w:rPr>
          <w:rStyle w:val="StyleBoldUnderline"/>
          <w:highlight w:val="cyan"/>
        </w:rPr>
        <w:t>wealth</w:t>
      </w:r>
      <w:r w:rsidRPr="001D185B">
        <w:rPr>
          <w:rStyle w:val="StyleBoldUnderline"/>
        </w:rPr>
        <w:t xml:space="preserve"> generated </w:t>
      </w:r>
      <w:r w:rsidRPr="001D185B">
        <w:rPr>
          <w:rStyle w:val="StyleBoldUnderline"/>
          <w:highlight w:val="cyan"/>
        </w:rPr>
        <w:t>by</w:t>
      </w:r>
      <w:r w:rsidRPr="001D185B">
        <w:rPr>
          <w:rStyle w:val="StyleBoldUnderline"/>
        </w:rPr>
        <w:t xml:space="preserve"> Afghanistan’s </w:t>
      </w:r>
      <w:r w:rsidRPr="001D185B">
        <w:rPr>
          <w:rStyle w:val="StyleBoldUnderline"/>
          <w:highlight w:val="cyan"/>
        </w:rPr>
        <w:t>mineral resources to</w:t>
      </w:r>
      <w:r w:rsidRPr="001D185B">
        <w:rPr>
          <w:rStyle w:val="StyleBoldUnderline"/>
        </w:rPr>
        <w:t xml:space="preserve"> actually </w:t>
      </w:r>
      <w:r w:rsidRPr="001D185B">
        <w:rPr>
          <w:rStyle w:val="StyleBoldUnderline"/>
          <w:highlight w:val="cyan"/>
        </w:rPr>
        <w:t>reach</w:t>
      </w:r>
      <w:r w:rsidRPr="001D185B">
        <w:rPr>
          <w:rStyle w:val="StyleBoldUnderline"/>
        </w:rPr>
        <w:t xml:space="preserve"> and benefit </w:t>
      </w:r>
      <w:r w:rsidRPr="001D185B">
        <w:rPr>
          <w:rStyle w:val="StyleBoldUnderline"/>
          <w:highlight w:val="cyan"/>
        </w:rPr>
        <w:t>the general population</w:t>
      </w:r>
      <w:proofErr w:type="gramStart"/>
      <w:r w:rsidRPr="001D185B">
        <w:rPr>
          <w:rStyle w:val="StyleBoldUnderline"/>
        </w:rPr>
        <w:t>.¶</w:t>
      </w:r>
      <w:proofErr w:type="gramEnd"/>
      <w:r w:rsidRPr="001D185B">
        <w:rPr>
          <w:rStyle w:val="StyleBoldUnderline"/>
        </w:rPr>
        <w:t xml:space="preserve"> </w:t>
      </w:r>
      <w:r w:rsidRPr="001D185B">
        <w:rPr>
          <w:sz w:val="12"/>
        </w:rPr>
        <w:t>¶</w:t>
      </w:r>
      <w:r w:rsidRPr="001D185B">
        <w:rPr>
          <w:sz w:val="16"/>
        </w:rPr>
        <w:t xml:space="preserve"> Transparent management and </w:t>
      </w:r>
      <w:r w:rsidRPr="001D185B">
        <w:rPr>
          <w:rStyle w:val="StyleBoldUnderline"/>
        </w:rPr>
        <w:t>reporting of Afghanistan’s natural resources would be a win-win situation</w:t>
      </w:r>
      <w:r w:rsidRPr="001D185B">
        <w:rPr>
          <w:sz w:val="16"/>
        </w:rPr>
        <w:t xml:space="preserve"> for all the parties involved.  The central government will have more revenue, which can then be spent on development; infrastructure; and proper, timely payment of government employees (including the military and police).  The happier, wealthier </w:t>
      </w:r>
      <w:proofErr w:type="gramStart"/>
      <w:r w:rsidRPr="001D185B">
        <w:rPr>
          <w:sz w:val="16"/>
        </w:rPr>
        <w:t>populous</w:t>
      </w:r>
      <w:proofErr w:type="gramEnd"/>
      <w:r w:rsidRPr="001D185B">
        <w:rPr>
          <w:sz w:val="16"/>
        </w:rPr>
        <w:t xml:space="preserve"> will generate greater legitimacy for political leaders, which contributes to improved government and social stability.  </w:t>
      </w:r>
      <w:r w:rsidRPr="001D185B">
        <w:rPr>
          <w:rStyle w:val="StyleBoldUnderline"/>
          <w:highlight w:val="cyan"/>
        </w:rPr>
        <w:t>Mining companies</w:t>
      </w:r>
      <w:r w:rsidRPr="001D185B">
        <w:rPr>
          <w:rStyle w:val="StyleBoldUnderline"/>
        </w:rPr>
        <w:t xml:space="preserve"> will, in turn, </w:t>
      </w:r>
      <w:r w:rsidRPr="001D185B">
        <w:rPr>
          <w:rStyle w:val="StyleBoldUnderline"/>
          <w:highlight w:val="cyan"/>
        </w:rPr>
        <w:t>benefit from a stable</w:t>
      </w:r>
      <w:r w:rsidRPr="001D185B">
        <w:rPr>
          <w:rStyle w:val="StyleBoldUnderline"/>
        </w:rPr>
        <w:t xml:space="preserve"> and lawful </w:t>
      </w:r>
      <w:r w:rsidRPr="001D185B">
        <w:rPr>
          <w:rStyle w:val="StyleBoldUnderline"/>
          <w:highlight w:val="cyan"/>
        </w:rPr>
        <w:t>environment</w:t>
      </w:r>
      <w:r w:rsidRPr="001D185B">
        <w:rPr>
          <w:rStyle w:val="StyleBoldUnderline"/>
        </w:rPr>
        <w:t xml:space="preserve"> in which to operate eventually improving their bottom line</w:t>
      </w:r>
      <w:r w:rsidRPr="001D185B">
        <w:rPr>
          <w:rStyle w:val="StyleBoldUnderline"/>
          <w:highlight w:val="cyan"/>
        </w:rPr>
        <w:t>.   Allied</w:t>
      </w:r>
      <w:r w:rsidRPr="001D185B">
        <w:rPr>
          <w:rStyle w:val="StyleBoldUnderline"/>
        </w:rPr>
        <w:t xml:space="preserve"> </w:t>
      </w:r>
      <w:r w:rsidRPr="001D185B">
        <w:rPr>
          <w:rStyle w:val="StyleBoldUnderline"/>
          <w:highlight w:val="cyan"/>
        </w:rPr>
        <w:t>governments</w:t>
      </w:r>
      <w:r w:rsidRPr="001D185B">
        <w:rPr>
          <w:rStyle w:val="StyleBoldUnderline"/>
        </w:rPr>
        <w:t xml:space="preserve">—and their people—would then </w:t>
      </w:r>
      <w:r w:rsidRPr="001D185B">
        <w:rPr>
          <w:rStyle w:val="StyleBoldUnderline"/>
          <w:highlight w:val="cyan"/>
        </w:rPr>
        <w:t>transition from</w:t>
      </w:r>
      <w:r w:rsidRPr="001D185B">
        <w:rPr>
          <w:rStyle w:val="StyleBoldUnderline"/>
        </w:rPr>
        <w:t xml:space="preserve"> the role of </w:t>
      </w:r>
      <w:r w:rsidRPr="001D185B">
        <w:rPr>
          <w:rStyle w:val="StyleBoldUnderline"/>
          <w:highlight w:val="cyan"/>
        </w:rPr>
        <w:t>donor to a desperate country into investors in a</w:t>
      </w:r>
      <w:r w:rsidRPr="001D185B">
        <w:rPr>
          <w:rStyle w:val="StyleBoldUnderline"/>
        </w:rPr>
        <w:t xml:space="preserve"> dynamic and </w:t>
      </w:r>
      <w:r w:rsidRPr="001D185B">
        <w:rPr>
          <w:rStyle w:val="StyleBoldUnderline"/>
          <w:highlight w:val="cyan"/>
        </w:rPr>
        <w:t>rapidly developing country</w:t>
      </w:r>
      <w:proofErr w:type="gramStart"/>
      <w:r w:rsidRPr="001D185B">
        <w:rPr>
          <w:rStyle w:val="StyleBoldUnderline"/>
        </w:rPr>
        <w:t>.¶</w:t>
      </w:r>
      <w:proofErr w:type="gramEnd"/>
      <w:r w:rsidRPr="001D185B">
        <w:rPr>
          <w:rStyle w:val="StyleBoldUnderline"/>
        </w:rPr>
        <w:t xml:space="preserve"> </w:t>
      </w:r>
      <w:r w:rsidRPr="001D185B">
        <w:rPr>
          <w:sz w:val="12"/>
        </w:rPr>
        <w:t>¶</w:t>
      </w:r>
      <w:r w:rsidRPr="001D185B">
        <w:rPr>
          <w:sz w:val="16"/>
        </w:rPr>
        <w:t xml:space="preserve"> </w:t>
      </w:r>
      <w:r w:rsidRPr="001D185B">
        <w:rPr>
          <w:rStyle w:val="StyleBoldUnderline"/>
        </w:rPr>
        <w:t>Significant progress was made</w:t>
      </w:r>
      <w:r w:rsidRPr="001D185B">
        <w:rPr>
          <w:sz w:val="16"/>
        </w:rPr>
        <w:t xml:space="preserve"> towards country-by-country reporting this past month </w:t>
      </w:r>
      <w:r w:rsidRPr="001D185B">
        <w:rPr>
          <w:rStyle w:val="StyleBoldUnderline"/>
        </w:rPr>
        <w:t xml:space="preserve">when </w:t>
      </w:r>
      <w:r w:rsidRPr="001D185B">
        <w:rPr>
          <w:sz w:val="16"/>
        </w:rPr>
        <w:t xml:space="preserve">the United States </w:t>
      </w:r>
      <w:r w:rsidRPr="001D185B">
        <w:rPr>
          <w:rStyle w:val="StyleBoldUnderline"/>
        </w:rPr>
        <w:t xml:space="preserve">Congress passed the </w:t>
      </w:r>
      <w:r w:rsidRPr="001D185B">
        <w:rPr>
          <w:rStyle w:val="StyleBoldUnderline"/>
          <w:highlight w:val="cyan"/>
        </w:rPr>
        <w:t>Dodd-Frank</w:t>
      </w:r>
      <w:r w:rsidRPr="001D185B">
        <w:rPr>
          <w:rStyle w:val="StyleBoldUnderline"/>
        </w:rPr>
        <w:t xml:space="preserve"> Wall Street Reform and Consumer Protection Act.</w:t>
      </w:r>
      <w:r w:rsidRPr="001D185B">
        <w:rPr>
          <w:sz w:val="16"/>
        </w:rPr>
        <w:t xml:space="preserve">  </w:t>
      </w:r>
      <w:r w:rsidRPr="001D185B">
        <w:rPr>
          <w:rStyle w:val="StyleBoldUnderline"/>
        </w:rPr>
        <w:t>The legislation</w:t>
      </w:r>
      <w:r w:rsidRPr="001D185B">
        <w:rPr>
          <w:sz w:val="16"/>
        </w:rPr>
        <w:t xml:space="preserve"> included the Energy Security Through Transparency (ESTT) provision, which </w:t>
      </w:r>
      <w:r w:rsidRPr="001D185B">
        <w:rPr>
          <w:rStyle w:val="StyleBoldUnderline"/>
          <w:highlight w:val="cyan"/>
        </w:rPr>
        <w:t>requires</w:t>
      </w:r>
      <w:r w:rsidRPr="001D185B">
        <w:rPr>
          <w:rStyle w:val="StyleBoldUnderline"/>
        </w:rPr>
        <w:t xml:space="preserve"> all </w:t>
      </w:r>
      <w:r w:rsidRPr="001D185B">
        <w:rPr>
          <w:rStyle w:val="StyleBoldUnderline"/>
          <w:highlight w:val="cyan"/>
        </w:rPr>
        <w:t>companies</w:t>
      </w:r>
      <w:r w:rsidRPr="001D185B">
        <w:rPr>
          <w:rStyle w:val="StyleBoldUnderline"/>
        </w:rPr>
        <w:t xml:space="preserve"> working in the extractive industries</w:t>
      </w:r>
      <w:r w:rsidRPr="001D185B">
        <w:rPr>
          <w:sz w:val="16"/>
        </w:rPr>
        <w:t xml:space="preserve"> and registered with the SEC (i.e. 90% of all major international companies working in the extractive industries) </w:t>
      </w:r>
      <w:r w:rsidRPr="001D185B">
        <w:rPr>
          <w:rStyle w:val="StyleBoldUnderline"/>
          <w:highlight w:val="cyan"/>
        </w:rPr>
        <w:t>to disclose all payments made to host governments</w:t>
      </w:r>
      <w:r w:rsidRPr="001D185B">
        <w:rPr>
          <w:rStyle w:val="StyleBoldUnderline"/>
        </w:rPr>
        <w:t xml:space="preserve"> on an on-going basis.  That’s major progress, and </w:t>
      </w:r>
      <w:r w:rsidRPr="001D185B">
        <w:rPr>
          <w:rStyle w:val="StyleBoldUnderline"/>
          <w:highlight w:val="cyan"/>
        </w:rPr>
        <w:t>it will significantly help curtail corruption</w:t>
      </w:r>
      <w:r w:rsidRPr="001D185B">
        <w:rPr>
          <w:rStyle w:val="StyleBoldUnderline"/>
        </w:rPr>
        <w:t xml:space="preserve"> in</w:t>
      </w:r>
      <w:r w:rsidRPr="001D185B">
        <w:rPr>
          <w:sz w:val="16"/>
        </w:rPr>
        <w:t xml:space="preserve"> resource-rich countries like </w:t>
      </w:r>
      <w:r w:rsidRPr="001D185B">
        <w:rPr>
          <w:rStyle w:val="StyleBoldUnderline"/>
        </w:rPr>
        <w:t>Afghanistan</w:t>
      </w:r>
      <w:r w:rsidRPr="001D185B">
        <w:rPr>
          <w:sz w:val="16"/>
        </w:rPr>
        <w:t>.  However, it’s not until we report corporate profits on a country-by-country basis, that we’ll achieve full transparency in this crucial sector.</w:t>
      </w:r>
    </w:p>
    <w:p w14:paraId="4DC70A1B" w14:textId="77777777" w:rsidR="0041223C" w:rsidRPr="001D185B" w:rsidRDefault="0041223C" w:rsidP="0041223C">
      <w:pPr>
        <w:pStyle w:val="Heading4"/>
        <w:rPr>
          <w:sz w:val="24"/>
        </w:rPr>
      </w:pPr>
      <w:r w:rsidRPr="001D185B">
        <w:rPr>
          <w:sz w:val="24"/>
        </w:rPr>
        <w:t>Afghanistan collapse escalates to global nuclear war</w:t>
      </w:r>
    </w:p>
    <w:p w14:paraId="67DB84E0" w14:textId="77777777" w:rsidR="0041223C" w:rsidRPr="001D185B" w:rsidRDefault="0041223C" w:rsidP="0041223C">
      <w:r w:rsidRPr="001D185B">
        <w:rPr>
          <w:b/>
          <w:sz w:val="24"/>
          <w:szCs w:val="26"/>
        </w:rPr>
        <w:t>Morgan, 7</w:t>
      </w:r>
      <w:r w:rsidRPr="001D185B">
        <w:t xml:space="preserve"> (Stephen J., Political Writer and Former Member of the British Labour Party Executive Committee, "Better another Taliban Afghanistan, than a Taliban NUCLEAR Pakistan21?</w:t>
      </w:r>
      <w:proofErr w:type="gramStart"/>
      <w:r w:rsidRPr="001D185B">
        <w:t>",</w:t>
      </w:r>
      <w:proofErr w:type="gramEnd"/>
      <w:r w:rsidRPr="001D185B">
        <w:t xml:space="preserve"> 9-23, http://www.freearticlesarchive .com/article/_Better_another_Taliban_Afghanistanthan_a_Taliban_NUCLEAR_Pakistan_/99961/0/)</w:t>
      </w:r>
    </w:p>
    <w:p w14:paraId="6B8561C2" w14:textId="77777777" w:rsidR="0041223C" w:rsidRPr="001D185B" w:rsidRDefault="0041223C" w:rsidP="0041223C">
      <w:pPr>
        <w:rPr>
          <w:rStyle w:val="StyleBoldUnderline"/>
        </w:rPr>
      </w:pPr>
      <w:r w:rsidRPr="001D185B">
        <w:rPr>
          <w:sz w:val="16"/>
        </w:rPr>
        <w:t xml:space="preserve">However events may prove him sorely wrong. Indeed, his policy could completely backfire upon him. As the war intensifies, he has no guarantees that the current autonomy may yet burgeon into a separatist movement. Appetite comes with eating, as they say. Moreover, should the Taliban fail to re-conquer al of Afghanistan, as looks likely, but captures at least half of the country, then a Taliban Pashtun caliphate could be established which would act as a magnet to separatist Pashtuns in Pakistan. Then, </w:t>
      </w:r>
      <w:r w:rsidRPr="001D185B">
        <w:rPr>
          <w:rStyle w:val="StyleBoldUnderline"/>
          <w:highlight w:val="cyan"/>
        </w:rPr>
        <w:t>the</w:t>
      </w:r>
      <w:r w:rsidRPr="001D185B">
        <w:rPr>
          <w:rStyle w:val="StyleBoldUnderline"/>
        </w:rPr>
        <w:t xml:space="preserve"> likely </w:t>
      </w:r>
      <w:r w:rsidRPr="001D185B">
        <w:rPr>
          <w:rStyle w:val="StyleBoldUnderline"/>
          <w:highlight w:val="cyan"/>
        </w:rPr>
        <w:t>break up of Afghanistan along ethnic lines</w:t>
      </w:r>
      <w:r w:rsidRPr="001D185B">
        <w:rPr>
          <w:rStyle w:val="StyleBoldUnderline"/>
        </w:rPr>
        <w:t>, could,</w:t>
      </w:r>
      <w:r w:rsidRPr="001D185B">
        <w:rPr>
          <w:sz w:val="16"/>
        </w:rPr>
        <w:t xml:space="preserve"> indeed, </w:t>
      </w:r>
      <w:r w:rsidRPr="001D185B">
        <w:rPr>
          <w:rStyle w:val="StyleBoldUnderline"/>
          <w:highlight w:val="cyan"/>
        </w:rPr>
        <w:t>lead</w:t>
      </w:r>
      <w:r w:rsidRPr="001D185B">
        <w:rPr>
          <w:rStyle w:val="StyleBoldUnderline"/>
        </w:rPr>
        <w:t xml:space="preserve"> the way </w:t>
      </w:r>
      <w:r w:rsidRPr="001D185B">
        <w:rPr>
          <w:rStyle w:val="StyleBoldUnderline"/>
          <w:highlight w:val="cyan"/>
        </w:rPr>
        <w:t>to the break up of Pakistan</w:t>
      </w:r>
      <w:r w:rsidRPr="001D185B">
        <w:rPr>
          <w:rStyle w:val="StyleBoldUnderline"/>
        </w:rPr>
        <w:t xml:space="preserve">, as well. Strong centrifugal forces have always bedevilled the stability and unity of Pakistan, and, in the context of the new world situation, </w:t>
      </w:r>
      <w:r w:rsidRPr="001D185B">
        <w:rPr>
          <w:rStyle w:val="StyleBoldUnderline"/>
          <w:highlight w:val="cyan"/>
        </w:rPr>
        <w:t>the country could be faced with civil wars</w:t>
      </w:r>
      <w:r w:rsidRPr="001D185B">
        <w:rPr>
          <w:rStyle w:val="StyleBoldUnderline"/>
        </w:rPr>
        <w:t xml:space="preserve"> and popular fundamentalist uprisings</w:t>
      </w:r>
      <w:r w:rsidRPr="001D185B">
        <w:rPr>
          <w:sz w:val="16"/>
        </w:rPr>
        <w:t xml:space="preserve">, probably including a military-fundamentalist coup d’état. Fundamentalism is deeply rooted in Pakistan society. The fact that in the year following 9/11, the most popular name given to male children born that year was “Osama” (not a Pakistani name) is a small indication of the mood. Given the weakening base of the traditional, secular opposition parties, conditions would be ripe for a coup d’état by the fundamentalist wing of the Army and ISI, leaning on the radicalised masses to take power. </w:t>
      </w:r>
      <w:r w:rsidRPr="001D185B">
        <w:rPr>
          <w:rStyle w:val="StyleBoldUnderline"/>
        </w:rPr>
        <w:t>Some form of radical, military Islamic regime, where legal powers would shift to Islamic courts and forms of shira law would be likely.</w:t>
      </w:r>
      <w:r w:rsidRPr="001D185B">
        <w:rPr>
          <w:sz w:val="16"/>
        </w:rPr>
        <w:t xml:space="preserve"> Although, even then, this might not take place outside of a protracted crisis of upheaval and civil war conditions, mixing fundamentalist movements with nationalist uprisings and sectarian violence between the Sunni and minority Shia populations. </w:t>
      </w:r>
      <w:r w:rsidRPr="001D185B">
        <w:rPr>
          <w:rStyle w:val="StyleBoldUnderline"/>
        </w:rPr>
        <w:t xml:space="preserve">The nightmare that is now Iraq would take on gothic proportions across the continent. </w:t>
      </w:r>
      <w:r w:rsidRPr="001D185B">
        <w:rPr>
          <w:sz w:val="16"/>
        </w:rPr>
        <w:t xml:space="preserve">The prophesy of </w:t>
      </w:r>
      <w:r w:rsidRPr="001D185B">
        <w:rPr>
          <w:rStyle w:val="StyleBoldUnderline"/>
          <w:highlight w:val="cyan"/>
        </w:rPr>
        <w:t>an arc of civil war over Lebanon, Palestine and Iraq would spread</w:t>
      </w:r>
      <w:r w:rsidRPr="001D185B">
        <w:rPr>
          <w:rStyle w:val="StyleBoldUnderline"/>
        </w:rPr>
        <w:t xml:space="preserve"> to south Asia, stretching from Pakistan to Palestine, </w:t>
      </w:r>
      <w:r w:rsidRPr="001D185B">
        <w:rPr>
          <w:rStyle w:val="StyleBoldUnderline"/>
          <w:highlight w:val="cyan"/>
        </w:rPr>
        <w:t>through Afghanistan into Iraq</w:t>
      </w:r>
      <w:r w:rsidRPr="001D185B">
        <w:rPr>
          <w:rStyle w:val="StyleBoldUnderline"/>
        </w:rPr>
        <w:t xml:space="preserve"> and up to the Mediterranean coast</w:t>
      </w:r>
      <w:r w:rsidRPr="001D185B">
        <w:rPr>
          <w:sz w:val="16"/>
        </w:rPr>
        <w:t>. Undoubtedly</w:t>
      </w:r>
      <w:r w:rsidRPr="001D185B">
        <w:rPr>
          <w:rStyle w:val="StyleBoldUnderline"/>
        </w:rPr>
        <w:t xml:space="preserve">, this would </w:t>
      </w:r>
      <w:r w:rsidRPr="001D185B">
        <w:rPr>
          <w:rStyle w:val="StyleBoldUnderline"/>
          <w:highlight w:val="cyan"/>
        </w:rPr>
        <w:t>also spill over into India</w:t>
      </w:r>
      <w:r w:rsidRPr="001D185B">
        <w:rPr>
          <w:sz w:val="16"/>
        </w:rPr>
        <w:t xml:space="preserve"> both with regards to the Muslim community and Kashmir. </w:t>
      </w:r>
      <w:r w:rsidRPr="001D185B">
        <w:rPr>
          <w:rStyle w:val="StyleBoldUnderline"/>
          <w:highlight w:val="cyan"/>
        </w:rPr>
        <w:t>Border clashes, terrorist attacks</w:t>
      </w:r>
      <w:r w:rsidRPr="001D185B">
        <w:rPr>
          <w:rStyle w:val="StyleBoldUnderline"/>
        </w:rPr>
        <w:t xml:space="preserve">, </w:t>
      </w:r>
      <w:proofErr w:type="gramStart"/>
      <w:r w:rsidRPr="001D185B">
        <w:rPr>
          <w:rStyle w:val="StyleBoldUnderline"/>
        </w:rPr>
        <w:t>sectarian</w:t>
      </w:r>
      <w:proofErr w:type="gramEnd"/>
      <w:r w:rsidRPr="001D185B">
        <w:rPr>
          <w:rStyle w:val="StyleBoldUnderline"/>
        </w:rPr>
        <w:t xml:space="preserve"> pogroms </w:t>
      </w:r>
      <w:r w:rsidRPr="001D185B">
        <w:rPr>
          <w:rStyle w:val="StyleBoldUnderline"/>
          <w:highlight w:val="cyan"/>
        </w:rPr>
        <w:t>and insurgency would break out. A</w:t>
      </w:r>
      <w:r w:rsidRPr="001D185B">
        <w:rPr>
          <w:sz w:val="16"/>
        </w:rPr>
        <w:t xml:space="preserve"> new war, and possibly </w:t>
      </w:r>
      <w:r w:rsidRPr="001D185B">
        <w:rPr>
          <w:rStyle w:val="StyleBoldUnderline"/>
          <w:highlight w:val="cyan"/>
        </w:rPr>
        <w:t>nuclear war, between Pakistan and India</w:t>
      </w:r>
      <w:r w:rsidRPr="001D185B">
        <w:rPr>
          <w:rStyle w:val="StyleBoldUnderline"/>
        </w:rPr>
        <w:t xml:space="preserve"> could not be ruled out</w:t>
      </w:r>
      <w:r w:rsidRPr="001D185B">
        <w:rPr>
          <w:sz w:val="16"/>
        </w:rPr>
        <w:t xml:space="preserve">. Atomic Al Qaeda Should Pakistan break down completely, a Taliban-style government with strong Al Qaeda influence is a real possibility. Such deep chaos would, of course, open a “Pandora's box” for the region and the world. </w:t>
      </w:r>
      <w:r w:rsidRPr="001D185B">
        <w:rPr>
          <w:rStyle w:val="StyleBoldUnderline"/>
        </w:rPr>
        <w:t xml:space="preserve">With the possibility of </w:t>
      </w:r>
      <w:r w:rsidRPr="001D185B">
        <w:rPr>
          <w:rStyle w:val="StyleBoldUnderline"/>
          <w:highlight w:val="cyan"/>
        </w:rPr>
        <w:t>unstable clerical and military fundamentalist elements being in control of the Pakistan nuclear arsenal</w:t>
      </w:r>
      <w:r w:rsidRPr="001D185B">
        <w:rPr>
          <w:rStyle w:val="StyleBoldUnderline"/>
        </w:rPr>
        <w:t>, not only their use against India, but Israel becomes a possibility, as well as the acquisition of nuclear and other deadly weapons secrets by Al Qaeda.</w:t>
      </w:r>
      <w:r w:rsidRPr="001D185B">
        <w:rPr>
          <w:sz w:val="16"/>
        </w:rPr>
        <w:t xml:space="preserve"> Invading Pakistan would not be an option for America. Therefore </w:t>
      </w:r>
      <w:r w:rsidRPr="001D185B">
        <w:rPr>
          <w:rStyle w:val="StyleBoldUnderline"/>
          <w:highlight w:val="cyan"/>
        </w:rPr>
        <w:t>a nuclear war</w:t>
      </w:r>
      <w:r w:rsidRPr="001D185B">
        <w:rPr>
          <w:rStyle w:val="StyleBoldUnderline"/>
        </w:rPr>
        <w:t xml:space="preserve"> would now again </w:t>
      </w:r>
      <w:r w:rsidRPr="001D185B">
        <w:rPr>
          <w:rStyle w:val="StyleBoldUnderline"/>
          <w:highlight w:val="cyan"/>
        </w:rPr>
        <w:t>become a real strategic possibility</w:t>
      </w:r>
      <w:r w:rsidRPr="001D185B">
        <w:rPr>
          <w:rStyle w:val="StyleBoldUnderline"/>
        </w:rPr>
        <w:t xml:space="preserve">. This would </w:t>
      </w:r>
      <w:r w:rsidRPr="001D185B">
        <w:rPr>
          <w:rStyle w:val="StyleBoldUnderline"/>
          <w:highlight w:val="cyan"/>
        </w:rPr>
        <w:t>bring a shift in the tectonic plates of global relations. It could usher</w:t>
      </w:r>
      <w:r w:rsidRPr="001D185B">
        <w:rPr>
          <w:rStyle w:val="StyleBoldUnderline"/>
        </w:rPr>
        <w:t xml:space="preserve"> in </w:t>
      </w:r>
      <w:r w:rsidRPr="001D185B">
        <w:rPr>
          <w:rStyle w:val="StyleBoldUnderline"/>
          <w:highlight w:val="cyan"/>
        </w:rPr>
        <w:t>a</w:t>
      </w:r>
      <w:r w:rsidRPr="001D185B">
        <w:rPr>
          <w:rStyle w:val="StyleBoldUnderline"/>
        </w:rPr>
        <w:t xml:space="preserve"> new </w:t>
      </w:r>
      <w:r w:rsidRPr="001D185B">
        <w:rPr>
          <w:rStyle w:val="StyleBoldUnderline"/>
          <w:highlight w:val="cyan"/>
        </w:rPr>
        <w:t>Cold War with China and Russia</w:t>
      </w:r>
      <w:r w:rsidRPr="001D185B">
        <w:rPr>
          <w:rStyle w:val="StyleBoldUnderline"/>
        </w:rPr>
        <w:t xml:space="preserve"> pitted against the US.</w:t>
      </w:r>
    </w:p>
    <w:p w14:paraId="77044E41" w14:textId="77777777" w:rsidR="0041223C" w:rsidRPr="001D185B" w:rsidRDefault="0041223C" w:rsidP="0041223C"/>
    <w:p w14:paraId="7B3AFA56" w14:textId="77777777" w:rsidR="0041223C" w:rsidRPr="001D185B" w:rsidRDefault="0041223C" w:rsidP="0041223C">
      <w:pPr>
        <w:rPr>
          <w:rFonts w:ascii="Arial" w:hAnsi="Arial" w:cs="Arial"/>
          <w:b/>
        </w:rPr>
      </w:pPr>
      <w:r w:rsidRPr="001D185B">
        <w:rPr>
          <w:rFonts w:ascii="Arial" w:hAnsi="Arial" w:cs="Arial"/>
          <w:b/>
        </w:rPr>
        <w:t>Specifically, Indo-Pak war goes nuclear</w:t>
      </w:r>
    </w:p>
    <w:p w14:paraId="20A2B6A5" w14:textId="77777777" w:rsidR="0041223C" w:rsidRPr="001D185B" w:rsidRDefault="0041223C" w:rsidP="0041223C">
      <w:pPr>
        <w:rPr>
          <w:rFonts w:ascii="Arial" w:hAnsi="Arial" w:cs="Arial"/>
          <w:sz w:val="16"/>
        </w:rPr>
      </w:pPr>
      <w:r w:rsidRPr="001D185B">
        <w:rPr>
          <w:rFonts w:ascii="Arial" w:hAnsi="Arial" w:cs="Arial"/>
          <w:b/>
        </w:rPr>
        <w:t>Caldicott</w:t>
      </w:r>
      <w:r>
        <w:rPr>
          <w:rFonts w:ascii="Arial" w:hAnsi="Arial" w:cs="Arial"/>
          <w:b/>
        </w:rPr>
        <w:t>u</w:t>
      </w:r>
      <w:r w:rsidRPr="001D185B">
        <w:rPr>
          <w:rFonts w:ascii="Arial" w:hAnsi="Arial" w:cs="Arial"/>
          <w:b/>
        </w:rPr>
        <w:t xml:space="preserve"> 2 </w:t>
      </w:r>
      <w:r w:rsidRPr="001D185B">
        <w:rPr>
          <w:rFonts w:ascii="Arial" w:hAnsi="Arial" w:cs="Arial"/>
          <w:sz w:val="16"/>
        </w:rPr>
        <w:t xml:space="preserve">(Helen, Founder of Physicians for Social Responsibility and Nominee for the Nobel Peace Prize, “The New Nuclear Danger: George W. Bush’s Military-Industrial Complex”, p. xiii) </w:t>
      </w:r>
    </w:p>
    <w:p w14:paraId="1D45A618" w14:textId="77777777" w:rsidR="0041223C" w:rsidRPr="001D185B" w:rsidRDefault="0041223C" w:rsidP="0041223C">
      <w:pPr>
        <w:rPr>
          <w:rFonts w:ascii="Arial" w:hAnsi="Arial" w:cs="Arial"/>
          <w:b/>
          <w:u w:val="single"/>
        </w:rPr>
      </w:pPr>
      <w:bookmarkStart w:id="0" w:name="_Toc292572838"/>
      <w:r w:rsidRPr="001D185B">
        <w:rPr>
          <w:rStyle w:val="StyleBoldUnderline"/>
          <w:highlight w:val="cyan"/>
        </w:rPr>
        <w:t>The use of Pakistani nuclear weapons could trigger a chain reaction</w:t>
      </w:r>
      <w:r w:rsidRPr="001D185B">
        <w:rPr>
          <w:rStyle w:val="StyleBoldUnderline"/>
        </w:rPr>
        <w:t>.</w:t>
      </w:r>
      <w:bookmarkEnd w:id="0"/>
      <w:r w:rsidRPr="001D185B">
        <w:rPr>
          <w:rFonts w:ascii="Arial" w:hAnsi="Arial" w:cs="Arial"/>
          <w:sz w:val="16"/>
        </w:rPr>
        <w:t xml:space="preserve"> Nuclear-armed </w:t>
      </w:r>
      <w:r w:rsidRPr="001D185B">
        <w:rPr>
          <w:rStyle w:val="StyleBoldUnderline"/>
          <w:highlight w:val="cyan"/>
        </w:rPr>
        <w:t>India</w:t>
      </w:r>
      <w:r w:rsidRPr="001D185B">
        <w:rPr>
          <w:rStyle w:val="StyleBoldUnderline"/>
        </w:rPr>
        <w:t>,</w:t>
      </w:r>
      <w:r w:rsidRPr="001D185B">
        <w:rPr>
          <w:rFonts w:ascii="Arial" w:hAnsi="Arial" w:cs="Arial"/>
          <w:sz w:val="16"/>
        </w:rPr>
        <w:t xml:space="preserve"> an ancient </w:t>
      </w:r>
      <w:r w:rsidRPr="001D185B">
        <w:rPr>
          <w:rStyle w:val="StyleBoldUnderline"/>
          <w:highlight w:val="cyan"/>
        </w:rPr>
        <w:t>enemy could respond in kind</w:t>
      </w:r>
      <w:r w:rsidRPr="001D185B">
        <w:rPr>
          <w:rStyle w:val="StyleBoldUnderline"/>
        </w:rPr>
        <w:t>.</w:t>
      </w:r>
      <w:r w:rsidRPr="001D185B">
        <w:rPr>
          <w:rFonts w:ascii="Arial" w:hAnsi="Arial" w:cs="Arial"/>
          <w:sz w:val="16"/>
        </w:rPr>
        <w:t xml:space="preserve"> China, India’s hated foe, could react if India used her nuclear weapons, </w:t>
      </w:r>
      <w:r w:rsidRPr="001D185B">
        <w:rPr>
          <w:rStyle w:val="StyleBoldUnderline"/>
          <w:highlight w:val="cyan"/>
        </w:rPr>
        <w:t>triggering a nuclear holocaust on the subcontinent. If</w:t>
      </w:r>
      <w:r w:rsidRPr="001D185B">
        <w:rPr>
          <w:rFonts w:ascii="Arial" w:hAnsi="Arial" w:cs="Arial"/>
          <w:sz w:val="16"/>
        </w:rPr>
        <w:t xml:space="preserve"> any of either </w:t>
      </w:r>
      <w:r w:rsidRPr="001D185B">
        <w:rPr>
          <w:rStyle w:val="StyleBoldUnderline"/>
          <w:highlight w:val="cyan"/>
        </w:rPr>
        <w:t>Russia or America’s</w:t>
      </w:r>
      <w:r w:rsidRPr="001D185B">
        <w:rPr>
          <w:rFonts w:ascii="Arial" w:hAnsi="Arial" w:cs="Arial"/>
          <w:sz w:val="16"/>
        </w:rPr>
        <w:t xml:space="preserve"> 2,250 </w:t>
      </w:r>
      <w:r w:rsidRPr="001D185B">
        <w:rPr>
          <w:rStyle w:val="StyleBoldUnderline"/>
          <w:highlight w:val="cyan"/>
        </w:rPr>
        <w:t>strategic weapons on hair-trigger alert were launched</w:t>
      </w:r>
      <w:r w:rsidRPr="001D185B">
        <w:rPr>
          <w:rFonts w:ascii="Arial" w:hAnsi="Arial" w:cs="Arial"/>
          <w:sz w:val="16"/>
        </w:rPr>
        <w:t xml:space="preserve"> either accidentally or purposefully in response, </w:t>
      </w:r>
      <w:r w:rsidRPr="001D185B">
        <w:rPr>
          <w:rStyle w:val="StyleBoldUnderline"/>
          <w:highlight w:val="cyan"/>
        </w:rPr>
        <w:t>nuclear winter would ensue, meaning the end of most life on earth.</w:t>
      </w:r>
    </w:p>
    <w:p w14:paraId="1401AB82" w14:textId="77777777" w:rsidR="0041223C" w:rsidRPr="001D185B" w:rsidRDefault="0041223C" w:rsidP="0041223C">
      <w:pPr>
        <w:rPr>
          <w:sz w:val="14"/>
        </w:rPr>
      </w:pPr>
    </w:p>
    <w:p w14:paraId="1F1D43F7" w14:textId="77777777" w:rsidR="0041223C" w:rsidRPr="001D185B" w:rsidRDefault="0041223C" w:rsidP="0041223C">
      <w:pPr>
        <w:rPr>
          <w:b/>
          <w:sz w:val="24"/>
          <w:szCs w:val="26"/>
        </w:rPr>
      </w:pPr>
      <w:r w:rsidRPr="001D185B">
        <w:rPr>
          <w:b/>
          <w:sz w:val="24"/>
          <w:szCs w:val="26"/>
        </w:rPr>
        <w:t xml:space="preserve">Dodd Frank is key to transparency to set a global norm against corruption in Africa </w:t>
      </w:r>
    </w:p>
    <w:p w14:paraId="40C514E0" w14:textId="77777777" w:rsidR="0041223C" w:rsidRPr="001D185B" w:rsidRDefault="0041223C" w:rsidP="0041223C">
      <w:pPr>
        <w:rPr>
          <w:sz w:val="14"/>
        </w:rPr>
      </w:pPr>
      <w:r w:rsidRPr="001D185B">
        <w:rPr>
          <w:b/>
          <w:sz w:val="24"/>
          <w:szCs w:val="26"/>
        </w:rPr>
        <w:t>Geman, 13</w:t>
      </w:r>
      <w:r w:rsidRPr="001D185B">
        <w:rPr>
          <w:sz w:val="14"/>
        </w:rPr>
        <w:t xml:space="preserve"> </w:t>
      </w:r>
      <w:r w:rsidRPr="001D185B">
        <w:rPr>
          <w:szCs w:val="22"/>
        </w:rPr>
        <w:t>– (Ben Geman, Associated Press Staff Writer for The Hill.  April 26, 2013.  “Senate bill on US-Mexico drilling lacks Dodd-Frank exemption” http://thehill.com/blogs/e2-wire/e2-wire/296451-senate-bill-on-us-mexico-drilling-lacks-dodd-frank-exemption-)//SDL</w:t>
      </w:r>
    </w:p>
    <w:p w14:paraId="63BEAD6A" w14:textId="77777777" w:rsidR="0041223C" w:rsidRPr="001D185B" w:rsidRDefault="0041223C" w:rsidP="0041223C">
      <w:pPr>
        <w:rPr>
          <w:rStyle w:val="StyleBoldUnderline"/>
        </w:rPr>
      </w:pPr>
      <w:r w:rsidRPr="001D185B">
        <w:rPr>
          <w:sz w:val="16"/>
          <w:szCs w:val="22"/>
        </w:rPr>
        <w:t>“</w:t>
      </w:r>
      <w:r w:rsidRPr="001D185B">
        <w:rPr>
          <w:rStyle w:val="StyleBoldUnderline"/>
          <w:highlight w:val="cyan"/>
        </w:rPr>
        <w:t>API is hopeful that Congress</w:t>
      </w:r>
      <w:r w:rsidRPr="001D185B">
        <w:rPr>
          <w:rStyle w:val="StyleBoldUnderline"/>
        </w:rPr>
        <w:t xml:space="preserve"> and the administration </w:t>
      </w:r>
      <w:r w:rsidRPr="001D185B">
        <w:rPr>
          <w:rStyle w:val="StyleBoldUnderline"/>
          <w:highlight w:val="cyan"/>
        </w:rPr>
        <w:t>will address the problematic 1504 rules</w:t>
      </w:r>
      <w:r w:rsidRPr="001D185B">
        <w:rPr>
          <w:sz w:val="16"/>
          <w:szCs w:val="22"/>
        </w:rPr>
        <w:t xml:space="preserve">, and we certainly would like to see these important 1504 exemptions make it through to a final bill so that U.S. companies can compete on a level playing field,” he said, </w:t>
      </w:r>
      <w:r w:rsidRPr="001D185B">
        <w:rPr>
          <w:rStyle w:val="StyleBoldUnderline"/>
          <w:highlight w:val="cyan"/>
        </w:rPr>
        <w:t>referring to</w:t>
      </w:r>
      <w:r w:rsidRPr="001D185B">
        <w:rPr>
          <w:sz w:val="16"/>
          <w:szCs w:val="22"/>
        </w:rPr>
        <w:t xml:space="preserve"> the numerical section of the 2010 </w:t>
      </w:r>
      <w:r w:rsidRPr="001D185B">
        <w:rPr>
          <w:rStyle w:val="StyleBoldUnderline"/>
          <w:highlight w:val="cyan"/>
        </w:rPr>
        <w:t>Dodd-Frank</w:t>
      </w:r>
      <w:r w:rsidRPr="001D185B">
        <w:rPr>
          <w:sz w:val="16"/>
          <w:szCs w:val="22"/>
        </w:rPr>
        <w:t xml:space="preserve"> financial law that required the disclosure rule</w:t>
      </w:r>
      <w:proofErr w:type="gramStart"/>
      <w:r w:rsidRPr="001D185B">
        <w:rPr>
          <w:sz w:val="16"/>
          <w:szCs w:val="22"/>
        </w:rPr>
        <w:t>.</w:t>
      </w:r>
      <w:r w:rsidRPr="001D185B">
        <w:rPr>
          <w:sz w:val="12"/>
          <w:szCs w:val="22"/>
        </w:rPr>
        <w:t>¶</w:t>
      </w:r>
      <w:proofErr w:type="gramEnd"/>
      <w:r w:rsidRPr="001D185B">
        <w:rPr>
          <w:sz w:val="16"/>
          <w:szCs w:val="22"/>
        </w:rPr>
        <w:t xml:space="preserve"> But </w:t>
      </w:r>
      <w:r w:rsidRPr="001D185B">
        <w:rPr>
          <w:rStyle w:val="StyleBoldUnderline"/>
        </w:rPr>
        <w:t>backers of the SEC requirement oppose the exemption</w:t>
      </w:r>
      <w:r w:rsidRPr="001D185B">
        <w:rPr>
          <w:sz w:val="16"/>
          <w:szCs w:val="22"/>
        </w:rPr>
        <w:t xml:space="preserve"> in the House bill </w:t>
      </w:r>
      <w:r w:rsidRPr="001D185B">
        <w:rPr>
          <w:rStyle w:val="StyleBoldUnderline"/>
        </w:rPr>
        <w:t xml:space="preserve">and are concerned the bill is part of a wider effort to repeal the SEC rule.¶ </w:t>
      </w:r>
      <w:r w:rsidRPr="001D185B">
        <w:rPr>
          <w:rStyle w:val="StyleBoldUnderline"/>
          <w:highlight w:val="cyan"/>
        </w:rPr>
        <w:t>The rule will require SEC-listed oil, natural gas and mining companies to disclose payments</w:t>
      </w:r>
      <w:r w:rsidRPr="001D185B">
        <w:rPr>
          <w:rStyle w:val="StyleBoldUnderline"/>
        </w:rPr>
        <w:t xml:space="preserve"> to foreign governments</w:t>
      </w:r>
      <w:r w:rsidRPr="001D185B">
        <w:rPr>
          <w:sz w:val="16"/>
          <w:szCs w:val="22"/>
        </w:rPr>
        <w:t xml:space="preserve"> related to projects in their countries, </w:t>
      </w:r>
      <w:r w:rsidRPr="001D185B">
        <w:rPr>
          <w:rStyle w:val="StyleBoldUnderline"/>
          <w:highlight w:val="cyan"/>
        </w:rPr>
        <w:t>such as money for production licenses, royalties</w:t>
      </w:r>
      <w:r w:rsidRPr="001D185B">
        <w:rPr>
          <w:rStyle w:val="StyleBoldUnderline"/>
        </w:rPr>
        <w:t xml:space="preserve"> and so forth.¶ </w:t>
      </w:r>
      <w:r w:rsidRPr="001D185B">
        <w:rPr>
          <w:rStyle w:val="StyleBoldUnderline"/>
          <w:highlight w:val="cyan"/>
        </w:rPr>
        <w:t>It is aimed at undoing the “resource curse</w:t>
      </w:r>
      <w:r w:rsidRPr="001D185B">
        <w:rPr>
          <w:rStyle w:val="StyleBoldUnderline"/>
        </w:rPr>
        <w:t xml:space="preserve">,” in </w:t>
      </w:r>
      <w:r w:rsidRPr="001D185B">
        <w:rPr>
          <w:rStyle w:val="StyleBoldUnderline"/>
          <w:highlight w:val="cyan"/>
        </w:rPr>
        <w:t>which</w:t>
      </w:r>
      <w:r w:rsidRPr="001D185B">
        <w:rPr>
          <w:sz w:val="16"/>
          <w:szCs w:val="22"/>
        </w:rPr>
        <w:t xml:space="preserve"> some impoverished </w:t>
      </w:r>
      <w:r w:rsidRPr="001D185B">
        <w:rPr>
          <w:rStyle w:val="StyleBoldUnderline"/>
          <w:highlight w:val="cyan"/>
        </w:rPr>
        <w:t>countries in Africa</w:t>
      </w:r>
      <w:r w:rsidRPr="001D185B">
        <w:rPr>
          <w:sz w:val="16"/>
          <w:szCs w:val="22"/>
        </w:rPr>
        <w:t xml:space="preserve"> and elsewhere </w:t>
      </w:r>
      <w:r w:rsidRPr="001D185B">
        <w:rPr>
          <w:rStyle w:val="StyleBoldUnderline"/>
          <w:highlight w:val="cyan"/>
        </w:rPr>
        <w:t>are plagued by corruption and conflict</w:t>
      </w:r>
      <w:r w:rsidRPr="001D185B">
        <w:rPr>
          <w:rStyle w:val="StyleBoldUnderline"/>
        </w:rPr>
        <w:t xml:space="preserve"> alongside their energy and mineral wealth.</w:t>
      </w:r>
    </w:p>
    <w:p w14:paraId="250FA5C2" w14:textId="77777777" w:rsidR="0041223C" w:rsidRPr="001D185B" w:rsidRDefault="0041223C" w:rsidP="0041223C">
      <w:pPr>
        <w:pStyle w:val="Heading4"/>
        <w:rPr>
          <w:sz w:val="24"/>
        </w:rPr>
      </w:pPr>
      <w:r w:rsidRPr="001D185B">
        <w:rPr>
          <w:sz w:val="24"/>
        </w:rPr>
        <w:t>Exemptions undermine transparency laws – they create a race to the bottom of non-disclosure – our evidence is Africa Specific</w:t>
      </w:r>
      <w:r w:rsidRPr="001D185B">
        <w:rPr>
          <w:sz w:val="24"/>
        </w:rPr>
        <w:br/>
        <w:t>Geman, 11</w:t>
      </w:r>
      <w:r w:rsidRPr="001D185B">
        <w:rPr>
          <w:b w:val="0"/>
          <w:sz w:val="24"/>
        </w:rPr>
        <w:t xml:space="preserve"> </w:t>
      </w:r>
      <w:r w:rsidRPr="001D185B">
        <w:rPr>
          <w:b w:val="0"/>
          <w:sz w:val="22"/>
          <w:szCs w:val="22"/>
        </w:rPr>
        <w:t>– (Ben Geman, Associated Press Staff Writer for The Hill.  March 1, 2011. “It’s George Soros versus Exxon in fight over oil payment disclosures,” http://thehill.com/blogs/e2-wire/e2-wire/146749-its-george-soros-against-exxon-on-oil-payments-disclosure)//SDL</w:t>
      </w:r>
    </w:p>
    <w:p w14:paraId="6456CCAE" w14:textId="77777777" w:rsidR="0041223C" w:rsidRPr="001D185B" w:rsidRDefault="0041223C" w:rsidP="0041223C">
      <w:pPr>
        <w:rPr>
          <w:rStyle w:val="StyleBoldUnderline"/>
        </w:rPr>
      </w:pPr>
      <w:r w:rsidRPr="001D185B">
        <w:rPr>
          <w:sz w:val="12"/>
          <w:szCs w:val="22"/>
        </w:rPr>
        <w:t>¶</w:t>
      </w:r>
      <w:r w:rsidRPr="001D185B">
        <w:rPr>
          <w:sz w:val="16"/>
          <w:szCs w:val="22"/>
        </w:rPr>
        <w:t xml:space="preserve"> “I believe </w:t>
      </w:r>
      <w:r w:rsidRPr="001D185B">
        <w:rPr>
          <w:rStyle w:val="StyleBoldUnderline"/>
        </w:rPr>
        <w:t xml:space="preserve">it is not an exaggeration to say that </w:t>
      </w:r>
      <w:r w:rsidRPr="001D185B">
        <w:rPr>
          <w:rStyle w:val="StyleBoldUnderline"/>
          <w:highlight w:val="cyan"/>
        </w:rPr>
        <w:t>in promulgating</w:t>
      </w:r>
      <w:r w:rsidRPr="001D185B">
        <w:rPr>
          <w:rStyle w:val="StyleBoldUnderline"/>
        </w:rPr>
        <w:t xml:space="preserve"> the U</w:t>
      </w:r>
      <w:r w:rsidRPr="001D185B">
        <w:rPr>
          <w:rStyle w:val="StyleBoldUnderline"/>
          <w:highlight w:val="cyan"/>
        </w:rPr>
        <w:t>.S. regulations for</w:t>
      </w:r>
      <w:r w:rsidRPr="001D185B">
        <w:rPr>
          <w:rStyle w:val="StyleBoldUnderline"/>
        </w:rPr>
        <w:t xml:space="preserve"> Section 1504 of </w:t>
      </w:r>
      <w:r w:rsidRPr="001D185B">
        <w:rPr>
          <w:rStyle w:val="StyleBoldUnderline"/>
          <w:highlight w:val="cyan"/>
        </w:rPr>
        <w:t>Dodd-Frank</w:t>
      </w:r>
      <w:r w:rsidRPr="001D185B">
        <w:rPr>
          <w:rStyle w:val="StyleBoldUnderline"/>
        </w:rPr>
        <w:t xml:space="preserve">, the Commission will be setting the rules for much of the world. </w:t>
      </w:r>
      <w:r w:rsidRPr="001D185B">
        <w:rPr>
          <w:rStyle w:val="StyleBoldUnderline"/>
          <w:highlight w:val="cyan"/>
        </w:rPr>
        <w:t>I urge the Commission</w:t>
      </w:r>
      <w:r w:rsidRPr="001D185B">
        <w:rPr>
          <w:sz w:val="16"/>
          <w:szCs w:val="22"/>
        </w:rPr>
        <w:t xml:space="preserve"> to fulfill its responsibility in the strongest and clearest manner possible </w:t>
      </w:r>
      <w:r w:rsidRPr="001D185B">
        <w:rPr>
          <w:rStyle w:val="StyleBoldUnderline"/>
          <w:highlight w:val="cyan"/>
        </w:rPr>
        <w:t>to fulfill the clear intent of</w:t>
      </w:r>
      <w:r w:rsidRPr="001D185B">
        <w:rPr>
          <w:rStyle w:val="StyleBoldUnderline"/>
        </w:rPr>
        <w:t xml:space="preserve"> the U.S. </w:t>
      </w:r>
      <w:r w:rsidRPr="001D185B">
        <w:rPr>
          <w:rStyle w:val="StyleBoldUnderline"/>
          <w:highlight w:val="cyan"/>
        </w:rPr>
        <w:t>Congress to make these important financial flows</w:t>
      </w:r>
      <w:r w:rsidRPr="001D185B">
        <w:rPr>
          <w:rStyle w:val="StyleBoldUnderline"/>
        </w:rPr>
        <w:t xml:space="preserve"> between companies and governments fully </w:t>
      </w:r>
      <w:r w:rsidRPr="001D185B">
        <w:rPr>
          <w:rStyle w:val="StyleBoldUnderline"/>
          <w:highlight w:val="cyan"/>
        </w:rPr>
        <w:t>transparent</w:t>
      </w:r>
      <w:r w:rsidRPr="001D185B">
        <w:rPr>
          <w:rStyle w:val="StyleBoldUnderline"/>
        </w:rPr>
        <w:t xml:space="preserve"> to investors and the general public, country by country and project by project.”¶ ¶ </w:t>
      </w:r>
      <w:r w:rsidRPr="001D185B">
        <w:rPr>
          <w:rStyle w:val="StyleBoldUnderline"/>
          <w:highlight w:val="cyan"/>
        </w:rPr>
        <w:t>The provision</w:t>
      </w:r>
      <w:r w:rsidRPr="001D185B">
        <w:rPr>
          <w:rStyle w:val="StyleBoldUnderline"/>
        </w:rPr>
        <w:t xml:space="preserve"> in the Wall Street law </w:t>
      </w:r>
      <w:r w:rsidRPr="001D185B">
        <w:rPr>
          <w:rStyle w:val="StyleBoldUnderline"/>
          <w:highlight w:val="cyan"/>
        </w:rPr>
        <w:t xml:space="preserve">is aimed at ending the “resource curse” in which some energy- and </w:t>
      </w:r>
      <w:r w:rsidRPr="001D185B">
        <w:rPr>
          <w:rStyle w:val="Emphasis"/>
          <w:highlight w:val="cyan"/>
        </w:rPr>
        <w:t>mineral-rich nations in Africa</w:t>
      </w:r>
      <w:r w:rsidRPr="001D185B">
        <w:rPr>
          <w:sz w:val="16"/>
          <w:szCs w:val="22"/>
        </w:rPr>
        <w:t xml:space="preserve"> and elsewhere are </w:t>
      </w:r>
      <w:r w:rsidRPr="001D185B">
        <w:rPr>
          <w:rStyle w:val="StyleBoldUnderline"/>
          <w:highlight w:val="cyan"/>
        </w:rPr>
        <w:t>plagued by high levels of corruption, conflict and poverty</w:t>
      </w:r>
      <w:proofErr w:type="gramStart"/>
      <w:r w:rsidRPr="001D185B">
        <w:rPr>
          <w:sz w:val="16"/>
          <w:szCs w:val="22"/>
        </w:rPr>
        <w:t>.</w:t>
      </w:r>
      <w:r w:rsidRPr="001D185B">
        <w:rPr>
          <w:sz w:val="12"/>
          <w:szCs w:val="22"/>
        </w:rPr>
        <w:t>¶</w:t>
      </w:r>
      <w:proofErr w:type="gramEnd"/>
      <w:r w:rsidRPr="001D185B">
        <w:rPr>
          <w:sz w:val="16"/>
          <w:szCs w:val="22"/>
        </w:rPr>
        <w:t xml:space="preserve"> </w:t>
      </w:r>
      <w:r w:rsidRPr="001D185B">
        <w:rPr>
          <w:sz w:val="12"/>
          <w:szCs w:val="22"/>
        </w:rPr>
        <w:t>¶</w:t>
      </w:r>
      <w:r w:rsidRPr="001D185B">
        <w:rPr>
          <w:sz w:val="16"/>
          <w:szCs w:val="22"/>
        </w:rPr>
        <w:t xml:space="preserve"> A suite of energy companies, in comments to the regulators, say they favor disclosure but warn that prescriptive rules would be burdensome and place them at a competitive disadvantage compared to certain state-backed oil companies from countries such as Russia and China.</w:t>
      </w:r>
      <w:r w:rsidRPr="001D185B">
        <w:rPr>
          <w:sz w:val="12"/>
          <w:szCs w:val="22"/>
        </w:rPr>
        <w:t>¶</w:t>
      </w:r>
      <w:r w:rsidRPr="001D185B">
        <w:rPr>
          <w:sz w:val="16"/>
          <w:szCs w:val="22"/>
        </w:rPr>
        <w:t xml:space="preserve"> </w:t>
      </w:r>
      <w:r w:rsidRPr="001D185B">
        <w:rPr>
          <w:sz w:val="12"/>
          <w:szCs w:val="22"/>
        </w:rPr>
        <w:t>¶</w:t>
      </w:r>
      <w:r w:rsidRPr="001D185B">
        <w:rPr>
          <w:sz w:val="16"/>
          <w:szCs w:val="22"/>
        </w:rPr>
        <w:t xml:space="preserve"> In addition, Exxon and other companies are pushing the SEC to allow exemptions in cases where host countries or contracts don’t allow project-specific payment disclosures.</w:t>
      </w:r>
      <w:r w:rsidRPr="001D185B">
        <w:rPr>
          <w:sz w:val="12"/>
          <w:szCs w:val="22"/>
        </w:rPr>
        <w:t>¶</w:t>
      </w:r>
      <w:r w:rsidRPr="001D185B">
        <w:rPr>
          <w:sz w:val="16"/>
          <w:szCs w:val="22"/>
        </w:rPr>
        <w:t xml:space="preserve"> </w:t>
      </w:r>
      <w:r w:rsidRPr="001D185B">
        <w:rPr>
          <w:sz w:val="12"/>
          <w:szCs w:val="22"/>
        </w:rPr>
        <w:t>¶</w:t>
      </w:r>
      <w:r w:rsidRPr="001D185B">
        <w:rPr>
          <w:sz w:val="16"/>
          <w:szCs w:val="22"/>
        </w:rPr>
        <w:t xml:space="preserve"> </w:t>
      </w:r>
      <w:r w:rsidRPr="001D185B">
        <w:rPr>
          <w:rStyle w:val="StyleBoldUnderline"/>
          <w:highlight w:val="cyan"/>
        </w:rPr>
        <w:t>“[I]t is essential</w:t>
      </w:r>
      <w:r w:rsidRPr="001D185B">
        <w:rPr>
          <w:rStyle w:val="StyleBoldUnderline"/>
        </w:rPr>
        <w:t xml:space="preserve"> for the Commission </w:t>
      </w:r>
      <w:r w:rsidRPr="001D185B">
        <w:rPr>
          <w:rStyle w:val="StyleBoldUnderline"/>
          <w:highlight w:val="cyan"/>
        </w:rPr>
        <w:t>to provide an exemption for disclosure that is prohibited by foreign governments</w:t>
      </w:r>
      <w:r w:rsidRPr="001D185B">
        <w:rPr>
          <w:rStyle w:val="StyleBoldUnderline"/>
        </w:rPr>
        <w:t xml:space="preserve"> or existing contracts in order to avoid irreparable harm to investors, efficiency, competition and capital formation</w:t>
      </w:r>
      <w:r w:rsidRPr="001D185B">
        <w:rPr>
          <w:sz w:val="16"/>
          <w:szCs w:val="22"/>
        </w:rPr>
        <w:t>,” Exxon wrote in late January comments to the SEC.</w:t>
      </w:r>
      <w:r w:rsidRPr="001D185B">
        <w:rPr>
          <w:sz w:val="12"/>
          <w:szCs w:val="22"/>
        </w:rPr>
        <w:t>¶</w:t>
      </w:r>
      <w:r w:rsidRPr="001D185B">
        <w:rPr>
          <w:sz w:val="16"/>
          <w:szCs w:val="22"/>
        </w:rPr>
        <w:t xml:space="preserve"> </w:t>
      </w:r>
      <w:r w:rsidRPr="001D185B">
        <w:rPr>
          <w:sz w:val="12"/>
          <w:szCs w:val="22"/>
        </w:rPr>
        <w:t>¶</w:t>
      </w:r>
      <w:r w:rsidRPr="001D185B">
        <w:rPr>
          <w:sz w:val="16"/>
          <w:szCs w:val="22"/>
        </w:rPr>
        <w:t xml:space="preserve"> But Soros is pushing back against the industry push for such exemptions. The SEC asked for input on the question when floating draft rules last year</w:t>
      </w:r>
      <w:proofErr w:type="gramStart"/>
      <w:r w:rsidRPr="001D185B">
        <w:rPr>
          <w:sz w:val="16"/>
          <w:szCs w:val="22"/>
        </w:rPr>
        <w:t>.</w:t>
      </w:r>
      <w:r w:rsidRPr="001D185B">
        <w:rPr>
          <w:sz w:val="12"/>
          <w:szCs w:val="22"/>
        </w:rPr>
        <w:t>¶</w:t>
      </w:r>
      <w:proofErr w:type="gramEnd"/>
      <w:r w:rsidRPr="001D185B">
        <w:rPr>
          <w:sz w:val="16"/>
          <w:szCs w:val="22"/>
        </w:rPr>
        <w:t xml:space="preserve"> </w:t>
      </w:r>
      <w:r w:rsidRPr="001D185B">
        <w:rPr>
          <w:sz w:val="12"/>
          <w:szCs w:val="22"/>
        </w:rPr>
        <w:t>¶</w:t>
      </w:r>
      <w:r w:rsidRPr="001D185B">
        <w:rPr>
          <w:sz w:val="16"/>
          <w:szCs w:val="22"/>
        </w:rPr>
        <w:t xml:space="preserve"> “[The Commission should not allow exemptions where the laws of the host country prohibit disclosure. It is precisely in these countries, which prevent transparency and disclosure of information, where the greatest investment risk lies. </w:t>
      </w:r>
      <w:r w:rsidRPr="001D185B">
        <w:rPr>
          <w:rStyle w:val="StyleBoldUnderline"/>
          <w:highlight w:val="cyan"/>
        </w:rPr>
        <w:t>Such an exemption would create an incentive for countries to create such laws</w:t>
      </w:r>
      <w:r w:rsidRPr="001D185B">
        <w:rPr>
          <w:rStyle w:val="StyleBoldUnderline"/>
        </w:rPr>
        <w:t>, thereby undermining the purpose and intent of the statute to provide information to investors and promote international transparency</w:t>
      </w:r>
      <w:r w:rsidRPr="001D185B">
        <w:rPr>
          <w:sz w:val="16"/>
          <w:szCs w:val="22"/>
        </w:rPr>
        <w:t>,” Soros writes.</w:t>
      </w:r>
    </w:p>
    <w:p w14:paraId="70F71ACE" w14:textId="77777777" w:rsidR="0041223C" w:rsidRPr="001D185B" w:rsidRDefault="0041223C" w:rsidP="0041223C">
      <w:pPr>
        <w:rPr>
          <w:sz w:val="14"/>
        </w:rPr>
      </w:pPr>
    </w:p>
    <w:p w14:paraId="52CC4ABE" w14:textId="77777777" w:rsidR="0041223C" w:rsidRPr="001D185B" w:rsidRDefault="0041223C" w:rsidP="0041223C">
      <w:pPr>
        <w:pStyle w:val="Heading4"/>
      </w:pPr>
      <w:r w:rsidRPr="001D185B">
        <w:t>Corruption in Africa causes wars</w:t>
      </w:r>
      <w:r>
        <w:t xml:space="preserve"> and instability – transparency key</w:t>
      </w:r>
    </w:p>
    <w:p w14:paraId="025C493F" w14:textId="77777777" w:rsidR="0041223C" w:rsidRPr="001D185B" w:rsidRDefault="0041223C" w:rsidP="0041223C">
      <w:pPr>
        <w:rPr>
          <w:sz w:val="14"/>
        </w:rPr>
      </w:pPr>
      <w:r w:rsidRPr="001D185B">
        <w:rPr>
          <w:b/>
          <w:sz w:val="24"/>
          <w:szCs w:val="26"/>
        </w:rPr>
        <w:t>Diamond, 98</w:t>
      </w:r>
      <w:r w:rsidRPr="001D185B">
        <w:rPr>
          <w:b/>
        </w:rPr>
        <w:t xml:space="preserve"> </w:t>
      </w:r>
      <w:r w:rsidRPr="001D185B">
        <w:rPr>
          <w:sz w:val="14"/>
        </w:rPr>
        <w:t xml:space="preserve"> </w:t>
      </w:r>
      <w:r w:rsidRPr="001D185B">
        <w:rPr>
          <w:szCs w:val="22"/>
        </w:rPr>
        <w:t xml:space="preserve"> (Larry Diamond, Senior research fellow at the Hoover Institution.  January 1998.  “Restoring Democracy in Africa,” http://www.questia.com/library/1G1-20301225/restoring-democracy-in-</w:t>
      </w:r>
      <w:proofErr w:type="gramStart"/>
      <w:r w:rsidRPr="001D185B">
        <w:rPr>
          <w:szCs w:val="22"/>
        </w:rPr>
        <w:t>africa )</w:t>
      </w:r>
      <w:proofErr w:type="gramEnd"/>
      <w:r w:rsidRPr="001D185B">
        <w:rPr>
          <w:szCs w:val="22"/>
        </w:rPr>
        <w:t xml:space="preserve">//SDL </w:t>
      </w:r>
    </w:p>
    <w:p w14:paraId="2972B0C8" w14:textId="77777777" w:rsidR="0041223C" w:rsidRPr="001D185B" w:rsidRDefault="0041223C" w:rsidP="0041223C">
      <w:pPr>
        <w:rPr>
          <w:sz w:val="10"/>
        </w:rPr>
      </w:pPr>
      <w:r w:rsidRPr="001D185B">
        <w:rPr>
          <w:sz w:val="12"/>
        </w:rPr>
        <w:t>¶</w:t>
      </w:r>
      <w:r w:rsidRPr="001D185B">
        <w:rPr>
          <w:sz w:val="10"/>
        </w:rPr>
        <w:t xml:space="preserve"> </w:t>
      </w:r>
      <w:proofErr w:type="gramStart"/>
      <w:r w:rsidRPr="001D185B">
        <w:rPr>
          <w:rStyle w:val="StyleBoldUnderline"/>
          <w:highlight w:val="cyan"/>
        </w:rPr>
        <w:t>The</w:t>
      </w:r>
      <w:proofErr w:type="gramEnd"/>
      <w:r w:rsidRPr="001D185B">
        <w:rPr>
          <w:rStyle w:val="StyleBoldUnderline"/>
          <w:highlight w:val="cyan"/>
        </w:rPr>
        <w:t xml:space="preserve"> common root cause of economic decay, state collapse, ethnic violence, civil war, and humanitarian disaster in Africa is bad</w:t>
      </w:r>
      <w:r w:rsidRPr="001D185B">
        <w:rPr>
          <w:rStyle w:val="StyleBoldUnderline"/>
        </w:rPr>
        <w:t>,</w:t>
      </w:r>
      <w:r w:rsidRPr="001D185B">
        <w:rPr>
          <w:sz w:val="10"/>
        </w:rPr>
        <w:t xml:space="preserve"> abusive </w:t>
      </w:r>
      <w:r w:rsidRPr="001D185B">
        <w:rPr>
          <w:rStyle w:val="StyleBoldUnderline"/>
          <w:highlight w:val="cyan"/>
        </w:rPr>
        <w:t>governance</w:t>
      </w:r>
      <w:r w:rsidRPr="001D185B">
        <w:rPr>
          <w:sz w:val="10"/>
        </w:rPr>
        <w:t xml:space="preserve">. Because most </w:t>
      </w:r>
      <w:r w:rsidRPr="001D185B">
        <w:rPr>
          <w:rStyle w:val="StyleBoldUnderline"/>
          <w:highlight w:val="cyan"/>
        </w:rPr>
        <w:t>states lack</w:t>
      </w:r>
      <w:r w:rsidRPr="001D185B">
        <w:rPr>
          <w:rStyle w:val="StyleBoldUnderline"/>
        </w:rPr>
        <w:t xml:space="preserve"> any semblance of a </w:t>
      </w:r>
      <w:r w:rsidRPr="001D185B">
        <w:rPr>
          <w:rStyle w:val="StyleBoldUnderline"/>
          <w:highlight w:val="cyan"/>
        </w:rPr>
        <w:t>rule of law and norms of accountability</w:t>
      </w:r>
      <w:r w:rsidRPr="001D185B">
        <w:rPr>
          <w:rStyle w:val="StyleBoldUnderline"/>
        </w:rPr>
        <w:t xml:space="preserve"> that bind the</w:t>
      </w:r>
      <w:r w:rsidRPr="001D185B">
        <w:rPr>
          <w:sz w:val="10"/>
        </w:rPr>
        <w:t xml:space="preserve"> conduct of those in </w:t>
      </w:r>
      <w:r w:rsidRPr="001D185B">
        <w:rPr>
          <w:rStyle w:val="StyleBoldUnderline"/>
        </w:rPr>
        <w:t>government</w:t>
      </w:r>
      <w:r w:rsidRPr="001D185B">
        <w:rPr>
          <w:sz w:val="10"/>
        </w:rPr>
        <w:t>, their societies have fallen prey to massive corruption, nepotism, and the personal whims of a tiny ruling elite</w:t>
      </w:r>
      <w:proofErr w:type="gramStart"/>
      <w:r w:rsidRPr="001D185B">
        <w:rPr>
          <w:sz w:val="10"/>
        </w:rPr>
        <w:t>.</w:t>
      </w:r>
      <w:r w:rsidRPr="001D185B">
        <w:rPr>
          <w:sz w:val="12"/>
        </w:rPr>
        <w:t>¶</w:t>
      </w:r>
      <w:proofErr w:type="gramEnd"/>
      <w:r w:rsidRPr="001D185B">
        <w:rPr>
          <w:sz w:val="10"/>
        </w:rPr>
        <w:t xml:space="preserve"> </w:t>
      </w:r>
      <w:r w:rsidRPr="001D185B">
        <w:rPr>
          <w:sz w:val="12"/>
        </w:rPr>
        <w:t>¶</w:t>
      </w:r>
      <w:r w:rsidRPr="001D185B">
        <w:rPr>
          <w:sz w:val="10"/>
        </w:rPr>
        <w:t xml:space="preserve"> In such circumstances, </w:t>
      </w:r>
      <w:r w:rsidRPr="001D185B">
        <w:rPr>
          <w:rStyle w:val="StyleBoldUnderline"/>
          <w:highlight w:val="cyan"/>
        </w:rPr>
        <w:t>every</w:t>
      </w:r>
      <w:r w:rsidRPr="001D185B">
        <w:rPr>
          <w:sz w:val="10"/>
        </w:rPr>
        <w:t xml:space="preserve"> political clique and </w:t>
      </w:r>
      <w:r w:rsidRPr="001D185B">
        <w:rPr>
          <w:rStyle w:val="StyleBoldUnderline"/>
          <w:highlight w:val="cyan"/>
        </w:rPr>
        <w:t>ethnic group struggles for control</w:t>
      </w:r>
      <w:r w:rsidRPr="001D185B">
        <w:rPr>
          <w:rStyle w:val="StyleBoldUnderline"/>
        </w:rPr>
        <w:t xml:space="preserve"> of</w:t>
      </w:r>
      <w:r w:rsidRPr="001D185B">
        <w:rPr>
          <w:sz w:val="10"/>
        </w:rPr>
        <w:t xml:space="preserve"> a stagnant or </w:t>
      </w:r>
      <w:r w:rsidRPr="001D185B">
        <w:rPr>
          <w:rStyle w:val="StyleBoldUnderline"/>
        </w:rPr>
        <w:t>diminishing</w:t>
      </w:r>
      <w:r w:rsidRPr="001D185B">
        <w:rPr>
          <w:sz w:val="10"/>
        </w:rPr>
        <w:t xml:space="preserve"> stock of </w:t>
      </w:r>
      <w:r w:rsidRPr="001D185B">
        <w:rPr>
          <w:rStyle w:val="StyleBoldUnderline"/>
        </w:rPr>
        <w:t>wealth.</w:t>
      </w:r>
      <w:r w:rsidRPr="001D185B">
        <w:rPr>
          <w:sz w:val="10"/>
        </w:rPr>
        <w:t xml:space="preserve"> There are no trust, institutions to facilitate cooperation, or confidence in the future. </w:t>
      </w:r>
      <w:r w:rsidRPr="001D185B">
        <w:rPr>
          <w:rStyle w:val="StyleBoldUnderline"/>
          <w:highlight w:val="cyan"/>
        </w:rPr>
        <w:t>Every competing faction tries to grab what it can</w:t>
      </w:r>
      <w:r w:rsidRPr="001D185B">
        <w:rPr>
          <w:sz w:val="10"/>
        </w:rPr>
        <w:t xml:space="preserve"> for the moment while excluding other groups</w:t>
      </w:r>
      <w:proofErr w:type="gramStart"/>
      <w:r w:rsidRPr="001D185B">
        <w:rPr>
          <w:sz w:val="10"/>
        </w:rPr>
        <w:t>.</w:t>
      </w:r>
      <w:r w:rsidRPr="001D185B">
        <w:rPr>
          <w:sz w:val="12"/>
        </w:rPr>
        <w:t>¶</w:t>
      </w:r>
      <w:proofErr w:type="gramEnd"/>
      <w:r w:rsidRPr="001D185B">
        <w:rPr>
          <w:sz w:val="10"/>
        </w:rPr>
        <w:t xml:space="preserve"> </w:t>
      </w:r>
      <w:r w:rsidRPr="001D185B">
        <w:rPr>
          <w:sz w:val="12"/>
        </w:rPr>
        <w:t>¶</w:t>
      </w:r>
      <w:r w:rsidRPr="001D185B">
        <w:rPr>
          <w:sz w:val="10"/>
        </w:rPr>
        <w:t xml:space="preserve"> The only real antidote to this decay is a constitutional framework that facilitates the limitation, separation, devolution, and sharing of power so that each group can have a stake in the system while checking the ruling elite and one another. In essence, this means a democratic political system, to one degree or another</w:t>
      </w:r>
      <w:proofErr w:type="gramStart"/>
      <w:r w:rsidRPr="001D185B">
        <w:rPr>
          <w:sz w:val="10"/>
        </w:rPr>
        <w:t>.</w:t>
      </w:r>
      <w:r w:rsidRPr="001D185B">
        <w:rPr>
          <w:sz w:val="12"/>
        </w:rPr>
        <w:t>¶</w:t>
      </w:r>
      <w:proofErr w:type="gramEnd"/>
      <w:r w:rsidRPr="001D185B">
        <w:rPr>
          <w:sz w:val="10"/>
        </w:rPr>
        <w:t xml:space="preserve"> </w:t>
      </w:r>
      <w:r w:rsidRPr="001D185B">
        <w:rPr>
          <w:sz w:val="12"/>
        </w:rPr>
        <w:t>¶</w:t>
      </w:r>
      <w:r w:rsidRPr="001D185B">
        <w:rPr>
          <w:sz w:val="10"/>
        </w:rPr>
        <w:t xml:space="preserve"> Given Africa's authoritarian history, many </w:t>
      </w:r>
      <w:r w:rsidRPr="001D185B">
        <w:rPr>
          <w:rStyle w:val="StyleBoldUnderline"/>
          <w:highlight w:val="cyan"/>
        </w:rPr>
        <w:t>changes in beliefs and institutions will be necessary for democracy to emerge</w:t>
      </w:r>
      <w:r w:rsidRPr="001D185B">
        <w:rPr>
          <w:sz w:val="10"/>
        </w:rPr>
        <w:t xml:space="preserve">. A growing segment of African elites and the public realizes that </w:t>
      </w:r>
      <w:r w:rsidRPr="001D185B">
        <w:rPr>
          <w:rStyle w:val="StyleBoldUnderline"/>
          <w:highlight w:val="cyan"/>
        </w:rPr>
        <w:t>every type of dictatorship on the continent has been a disaster</w:t>
      </w:r>
      <w:r w:rsidRPr="001D185B">
        <w:rPr>
          <w:sz w:val="10"/>
        </w:rPr>
        <w:t xml:space="preserve">. Thus, </w:t>
      </w:r>
      <w:r w:rsidRPr="001D185B">
        <w:rPr>
          <w:rStyle w:val="StyleBoldUnderline"/>
        </w:rPr>
        <w:t>there is increasing hunger for economic and political freedom</w:t>
      </w:r>
      <w:r w:rsidRPr="001D185B">
        <w:rPr>
          <w:sz w:val="10"/>
        </w:rPr>
        <w:t xml:space="preserve"> and the predictability of a democratic constitution</w:t>
      </w:r>
      <w:proofErr w:type="gramStart"/>
      <w:r w:rsidRPr="001D185B">
        <w:rPr>
          <w:sz w:val="10"/>
        </w:rPr>
        <w:t>.</w:t>
      </w:r>
      <w:r w:rsidRPr="001D185B">
        <w:rPr>
          <w:sz w:val="12"/>
        </w:rPr>
        <w:t>¶</w:t>
      </w:r>
      <w:proofErr w:type="gramEnd"/>
      <w:r w:rsidRPr="001D185B">
        <w:rPr>
          <w:sz w:val="10"/>
        </w:rPr>
        <w:t xml:space="preserve"> </w:t>
      </w:r>
      <w:r w:rsidRPr="001D185B">
        <w:rPr>
          <w:sz w:val="12"/>
        </w:rPr>
        <w:t>¶</w:t>
      </w:r>
      <w:r w:rsidRPr="001D185B">
        <w:rPr>
          <w:sz w:val="10"/>
        </w:rPr>
        <w:t xml:space="preserve"> As Hoover Institution senior fellow Barry Weingast pointed out in the American Political Science Review, </w:t>
      </w:r>
      <w:r w:rsidRPr="001D185B">
        <w:rPr>
          <w:rStyle w:val="StyleBoldUnderline"/>
        </w:rPr>
        <w:t xml:space="preserve">contending that ethnic groups will not trust and tolerate one another and cooperate for a larger national good unless there are credible limits on the state. </w:t>
      </w:r>
      <w:r w:rsidRPr="001D185B">
        <w:rPr>
          <w:rStyle w:val="StyleBoldUnderline"/>
          <w:highlight w:val="cyan"/>
        </w:rPr>
        <w:t xml:space="preserve">Democracy </w:t>
      </w:r>
      <w:proofErr w:type="gramStart"/>
      <w:r w:rsidRPr="001D185B">
        <w:rPr>
          <w:rStyle w:val="StyleBoldUnderline"/>
          <w:highlight w:val="cyan"/>
        </w:rPr>
        <w:t>can not</w:t>
      </w:r>
      <w:proofErr w:type="gramEnd"/>
      <w:r w:rsidRPr="001D185B">
        <w:rPr>
          <w:rStyle w:val="StyleBoldUnderline"/>
          <w:highlight w:val="cyan"/>
        </w:rPr>
        <w:t xml:space="preserve"> be stable unless rulers see that it is in their interest to abide by the rules</w:t>
      </w:r>
      <w:r w:rsidRPr="001D185B">
        <w:rPr>
          <w:sz w:val="10"/>
        </w:rPr>
        <w:t>. What makes it in their interest is the overriding commitment of all major ethnic groups, parties, and interest organizations to a constitution.</w:t>
      </w:r>
    </w:p>
    <w:p w14:paraId="2FF4B9A8" w14:textId="77777777" w:rsidR="0041223C" w:rsidRPr="001D185B" w:rsidRDefault="0041223C" w:rsidP="0041223C"/>
    <w:p w14:paraId="5A833A12" w14:textId="77777777" w:rsidR="0041223C" w:rsidRPr="001D185B" w:rsidRDefault="0041223C" w:rsidP="0041223C">
      <w:pPr>
        <w:pStyle w:val="Heading4"/>
      </w:pPr>
      <w:r w:rsidRPr="001D185B">
        <w:t xml:space="preserve">African instability goes nuclear. </w:t>
      </w:r>
    </w:p>
    <w:p w14:paraId="7757AEC9" w14:textId="77777777" w:rsidR="0041223C" w:rsidRPr="001D185B" w:rsidRDefault="0041223C" w:rsidP="0041223C">
      <w:pPr>
        <w:rPr>
          <w:rFonts w:ascii="Arial" w:hAnsi="Arial" w:cs="Arial"/>
          <w:sz w:val="16"/>
        </w:rPr>
      </w:pPr>
      <w:r w:rsidRPr="001D185B">
        <w:rPr>
          <w:rFonts w:ascii="Arial" w:hAnsi="Arial" w:cs="Arial"/>
          <w:b/>
        </w:rPr>
        <w:t xml:space="preserve">Deutsch, 02 </w:t>
      </w:r>
      <w:r w:rsidRPr="001D185B">
        <w:t xml:space="preserve">(Jeffrey, Founder of the Rabid Tigers Project, Rabid Tiger Newsletter, Vol. II, No. 9, "The Nuclear Family Has Become Over-Extended," November 18, </w:t>
      </w:r>
      <w:hyperlink r:id="rId14" w:history="1">
        <w:r w:rsidRPr="001D185B">
          <w:t>http://list.webengr.com/pipermail/picoipo/2002-November/000208.html</w:t>
        </w:r>
      </w:hyperlink>
      <w:r w:rsidRPr="001D185B">
        <w:t>)</w:t>
      </w:r>
    </w:p>
    <w:p w14:paraId="79D94496" w14:textId="77777777" w:rsidR="0041223C" w:rsidRPr="001D185B" w:rsidRDefault="0041223C" w:rsidP="0041223C">
      <w:pPr>
        <w:rPr>
          <w:rFonts w:ascii="Arial" w:hAnsi="Arial" w:cs="Arial"/>
          <w:sz w:val="16"/>
        </w:rPr>
      </w:pPr>
      <w:r w:rsidRPr="001D185B">
        <w:t>The Rabid Tiger Project believes that</w:t>
      </w:r>
      <w:r w:rsidRPr="001D185B">
        <w:rPr>
          <w:rFonts w:ascii="Arial" w:hAnsi="Arial" w:cs="Arial"/>
          <w:sz w:val="16"/>
        </w:rPr>
        <w:t xml:space="preserve"> </w:t>
      </w:r>
      <w:r w:rsidRPr="001D185B">
        <w:rPr>
          <w:rStyle w:val="Emphasis"/>
          <w:highlight w:val="cyan"/>
        </w:rPr>
        <w:t>a nuclear war is most likely to start in Africa</w:t>
      </w:r>
      <w:r w:rsidRPr="001D185B">
        <w:rPr>
          <w:rStyle w:val="Emphasis"/>
        </w:rPr>
        <w:t>.</w:t>
      </w:r>
      <w:r w:rsidRPr="001D185B">
        <w:rPr>
          <w:rStyle w:val="Heading4Char"/>
          <w:rFonts w:ascii="Arial" w:hAnsi="Arial" w:cs="Arial"/>
          <w:sz w:val="24"/>
          <w:bdr w:val="single" w:sz="4" w:space="0" w:color="auto"/>
        </w:rPr>
        <w:t xml:space="preserve"> </w:t>
      </w:r>
      <w:r w:rsidRPr="001D185B">
        <w:rPr>
          <w:rStyle w:val="StyleBoldUnderline"/>
          <w:highlight w:val="cyan"/>
        </w:rPr>
        <w:t>Civil wars</w:t>
      </w:r>
      <w:r w:rsidRPr="001D185B">
        <w:rPr>
          <w:rStyle w:val="StyleBoldUnderline"/>
        </w:rPr>
        <w:t xml:space="preserve"> </w:t>
      </w:r>
      <w:r w:rsidRPr="001D185B">
        <w:t>in the Congo (the country formerly known as Zaire), Rwanda, Somalia and Sierra Leone</w:t>
      </w:r>
      <w:r w:rsidRPr="001D185B">
        <w:rPr>
          <w:rStyle w:val="Heading5Char"/>
          <w:rFonts w:eastAsia="Calibri"/>
          <w:sz w:val="16"/>
        </w:rPr>
        <w:t>,</w:t>
      </w:r>
      <w:r w:rsidRPr="001D185B">
        <w:rPr>
          <w:rFonts w:ascii="Arial" w:hAnsi="Arial" w:cs="Arial"/>
          <w:sz w:val="16"/>
        </w:rPr>
        <w:t xml:space="preserve"> </w:t>
      </w:r>
      <w:r w:rsidRPr="001D185B">
        <w:rPr>
          <w:rStyle w:val="StyleBoldUnderline"/>
          <w:highlight w:val="cyan"/>
        </w:rPr>
        <w:t>and domestic instability</w:t>
      </w:r>
      <w:r w:rsidRPr="001D185B">
        <w:rPr>
          <w:rFonts w:ascii="Arial" w:hAnsi="Arial" w:cs="Arial"/>
          <w:sz w:val="16"/>
        </w:rPr>
        <w:t xml:space="preserve"> </w:t>
      </w:r>
      <w:r w:rsidRPr="001D185B">
        <w:t>in Zimbabwe, Sudan and other countries, as well as occasional brushfire and other wars (thanks in part to "national" borders that cut across tribal ones</w:t>
      </w:r>
      <w:r w:rsidRPr="001D185B">
        <w:rPr>
          <w:rStyle w:val="Heading5Char"/>
          <w:rFonts w:eastAsia="Calibri"/>
          <w:sz w:val="16"/>
        </w:rPr>
        <w:t>)</w:t>
      </w:r>
      <w:r w:rsidRPr="001D185B">
        <w:rPr>
          <w:rFonts w:ascii="Arial" w:hAnsi="Arial" w:cs="Arial"/>
          <w:sz w:val="16"/>
        </w:rPr>
        <w:t xml:space="preserve"> </w:t>
      </w:r>
      <w:r w:rsidRPr="001D185B">
        <w:rPr>
          <w:rStyle w:val="StyleBoldUnderline"/>
          <w:highlight w:val="cyan"/>
        </w:rPr>
        <w:t>turn into a</w:t>
      </w:r>
      <w:r w:rsidRPr="001D185B">
        <w:rPr>
          <w:rStyle w:val="StyleBoldUnderline"/>
        </w:rPr>
        <w:t xml:space="preserve"> </w:t>
      </w:r>
      <w:r w:rsidRPr="001D185B">
        <w:t>really</w:t>
      </w:r>
      <w:r w:rsidRPr="001D185B">
        <w:rPr>
          <w:rStyle w:val="Heading4Char"/>
          <w:rFonts w:ascii="Arial" w:hAnsi="Arial" w:cs="Arial"/>
          <w:sz w:val="24"/>
        </w:rPr>
        <w:t xml:space="preserve"> </w:t>
      </w:r>
      <w:r w:rsidRPr="001D185B">
        <w:rPr>
          <w:rStyle w:val="StyleBoldUnderline"/>
          <w:highlight w:val="cyan"/>
        </w:rPr>
        <w:t>nasty stew</w:t>
      </w:r>
      <w:r w:rsidRPr="001D185B">
        <w:rPr>
          <w:rStyle w:val="Heading5Char"/>
          <w:rFonts w:eastAsia="Calibri"/>
          <w:sz w:val="16"/>
        </w:rPr>
        <w:t xml:space="preserve">. </w:t>
      </w:r>
      <w:r w:rsidRPr="001D185B">
        <w:t>We've got all too many rabid tigers and potential rabid tigers, who are willing to push the button rather than risk being seen as wishy-washy in the face of a mortal threat and overthrown.</w:t>
      </w:r>
      <w:r w:rsidRPr="001D185B">
        <w:rPr>
          <w:rFonts w:ascii="Arial" w:hAnsi="Arial" w:cs="Arial"/>
          <w:sz w:val="16"/>
        </w:rPr>
        <w:t xml:space="preserve"> </w:t>
      </w:r>
      <w:r w:rsidRPr="001D185B">
        <w:rPr>
          <w:rStyle w:val="StyleBoldUnderline"/>
        </w:rPr>
        <w:t xml:space="preserve">Geopolitically speaking, </w:t>
      </w:r>
      <w:r w:rsidRPr="001D185B">
        <w:rPr>
          <w:rStyle w:val="StyleBoldUnderline"/>
          <w:highlight w:val="cyan"/>
        </w:rPr>
        <w:t>Africa is open range</w:t>
      </w:r>
      <w:r w:rsidRPr="001D185B">
        <w:rPr>
          <w:rStyle w:val="Heading4Char"/>
          <w:rFonts w:ascii="Arial" w:hAnsi="Arial" w:cs="Arial"/>
          <w:sz w:val="24"/>
        </w:rPr>
        <w:t>.</w:t>
      </w:r>
      <w:r w:rsidRPr="001D185B">
        <w:rPr>
          <w:rFonts w:ascii="Arial" w:hAnsi="Arial" w:cs="Arial"/>
          <w:sz w:val="16"/>
        </w:rPr>
        <w:t xml:space="preserve"> </w:t>
      </w:r>
      <w:r w:rsidRPr="001D185B">
        <w:t>Very few countries in Africa are beholden to any particular power. South Africa is a major exception in this respect - not to mention in that she also probably already has the Bomb. Thus, outside powers can more easily find client states there than, say, in Europe where the political lines have long since been drawn, or Asia where many of the countries (China, India, Japan) are powers unto themselves and don't need any "help," thank you</w:t>
      </w:r>
      <w:r w:rsidRPr="001D185B">
        <w:rPr>
          <w:rStyle w:val="StyleBoldUnderline"/>
        </w:rPr>
        <w:t xml:space="preserve">. Thus, </w:t>
      </w:r>
      <w:r w:rsidRPr="001D185B">
        <w:rPr>
          <w:rStyle w:val="StyleBoldUnderline"/>
          <w:highlight w:val="cyan"/>
        </w:rPr>
        <w:t>an African war can attract outside involvement</w:t>
      </w:r>
      <w:r w:rsidRPr="001D185B">
        <w:rPr>
          <w:rStyle w:val="StyleBoldUnderline"/>
        </w:rPr>
        <w:t xml:space="preserve"> very </w:t>
      </w:r>
      <w:r w:rsidRPr="001D185B">
        <w:rPr>
          <w:rStyle w:val="StyleBoldUnderline"/>
          <w:highlight w:val="cyan"/>
        </w:rPr>
        <w:t>quickly</w:t>
      </w:r>
      <w:r w:rsidRPr="001D185B">
        <w:rPr>
          <w:rStyle w:val="StyleBoldUnderline"/>
        </w:rPr>
        <w:t>.</w:t>
      </w:r>
      <w:r w:rsidRPr="001D185B">
        <w:t xml:space="preserve"> Of course, a proxy war alone may not induce the Great Powers to fight each other. Bu</w:t>
      </w:r>
      <w:r w:rsidRPr="001D185B">
        <w:rPr>
          <w:rStyle w:val="Heading5Char"/>
          <w:rFonts w:eastAsia="Calibri"/>
          <w:sz w:val="16"/>
        </w:rPr>
        <w:t>t</w:t>
      </w:r>
      <w:r w:rsidRPr="001D185B">
        <w:rPr>
          <w:rFonts w:ascii="Arial" w:hAnsi="Arial" w:cs="Arial"/>
          <w:sz w:val="16"/>
        </w:rPr>
        <w:t xml:space="preserve"> </w:t>
      </w:r>
      <w:r w:rsidRPr="001D185B">
        <w:rPr>
          <w:rStyle w:val="StyleBoldUnderline"/>
          <w:highlight w:val="cyan"/>
        </w:rPr>
        <w:t xml:space="preserve">an African nuclear strike can ignite a </w:t>
      </w:r>
      <w:r w:rsidRPr="001D185B">
        <w:rPr>
          <w:rStyle w:val="Emphasis"/>
          <w:highlight w:val="cyan"/>
        </w:rPr>
        <w:t>much broader conflagration</w:t>
      </w:r>
      <w:r w:rsidRPr="001D185B">
        <w:rPr>
          <w:rStyle w:val="Emphasis"/>
        </w:rPr>
        <w:t xml:space="preserve">, </w:t>
      </w:r>
      <w:r w:rsidRPr="001D185B">
        <w:rPr>
          <w:rStyle w:val="StyleBoldUnderline"/>
        </w:rPr>
        <w:t>if the other powers are interested in a fight.</w:t>
      </w:r>
      <w:r w:rsidRPr="001D185B">
        <w:rPr>
          <w:rFonts w:ascii="Arial" w:hAnsi="Arial" w:cs="Arial"/>
          <w:sz w:val="16"/>
        </w:rPr>
        <w:t xml:space="preserve"> </w:t>
      </w:r>
      <w:r w:rsidRPr="001D185B">
        <w:rPr>
          <w:rStyle w:val="Heading5Char"/>
          <w:rFonts w:eastAsia="Calibri"/>
          <w:sz w:val="16"/>
        </w:rPr>
        <w:t>Certainly,</w:t>
      </w:r>
      <w:r w:rsidRPr="001D185B">
        <w:rPr>
          <w:rFonts w:ascii="Arial" w:hAnsi="Arial" w:cs="Arial"/>
          <w:sz w:val="16"/>
        </w:rPr>
        <w:t xml:space="preserve"> </w:t>
      </w:r>
      <w:r w:rsidRPr="001D185B">
        <w:rPr>
          <w:rStyle w:val="StyleBoldUnderline"/>
          <w:highlight w:val="cyan"/>
        </w:rPr>
        <w:t>such a strike would</w:t>
      </w:r>
      <w:r w:rsidRPr="001D185B">
        <w:rPr>
          <w:rFonts w:ascii="Arial" w:hAnsi="Arial" w:cs="Arial"/>
          <w:sz w:val="16"/>
        </w:rPr>
        <w:t xml:space="preserve"> </w:t>
      </w:r>
      <w:r w:rsidRPr="001D185B">
        <w:t>in the first place</w:t>
      </w:r>
      <w:r w:rsidRPr="001D185B">
        <w:rPr>
          <w:rFonts w:ascii="Arial" w:hAnsi="Arial" w:cs="Arial"/>
          <w:sz w:val="16"/>
        </w:rPr>
        <w:t xml:space="preserve"> </w:t>
      </w:r>
      <w:r w:rsidRPr="001D185B">
        <w:rPr>
          <w:rStyle w:val="StyleBoldUnderline"/>
          <w:highlight w:val="cyan"/>
        </w:rPr>
        <w:t>have been facilitated by outside help</w:t>
      </w:r>
      <w:r w:rsidRPr="001D185B">
        <w:rPr>
          <w:rStyle w:val="StyleBoldUnderline"/>
        </w:rPr>
        <w:t xml:space="preserve"> </w:t>
      </w:r>
      <w:r w:rsidRPr="001D185B">
        <w:rPr>
          <w:rStyle w:val="Heading5Char"/>
          <w:rFonts w:eastAsia="Calibri"/>
          <w:sz w:val="16"/>
        </w:rPr>
        <w:t xml:space="preserve">- </w:t>
      </w:r>
      <w:r w:rsidRPr="001D185B">
        <w:t>financial, scientific, engineering, etc</w:t>
      </w:r>
      <w:r w:rsidRPr="001D185B">
        <w:rPr>
          <w:rStyle w:val="Heading5Char"/>
          <w:rFonts w:eastAsia="Calibri"/>
          <w:sz w:val="16"/>
        </w:rPr>
        <w:t>.</w:t>
      </w:r>
      <w:r w:rsidRPr="001D185B">
        <w:rPr>
          <w:rFonts w:ascii="Arial" w:hAnsi="Arial" w:cs="Arial"/>
          <w:sz w:val="16"/>
        </w:rPr>
        <w:t xml:space="preserve"> </w:t>
      </w:r>
      <w:r w:rsidRPr="001D185B">
        <w:rPr>
          <w:rStyle w:val="StyleBoldUnderline"/>
          <w:highlight w:val="cyan"/>
        </w:rPr>
        <w:t>Africa is an ocean of troubled waters,</w:t>
      </w:r>
      <w:r w:rsidRPr="001D185B">
        <w:rPr>
          <w:rStyle w:val="Heading4Char"/>
          <w:rFonts w:ascii="Arial" w:hAnsi="Arial" w:cs="Arial"/>
          <w:sz w:val="24"/>
        </w:rPr>
        <w:t xml:space="preserve"> </w:t>
      </w:r>
      <w:r w:rsidRPr="001D185B">
        <w:t>and</w:t>
      </w:r>
      <w:r w:rsidRPr="001D185B">
        <w:rPr>
          <w:rStyle w:val="Heading4Char"/>
          <w:rFonts w:ascii="Arial" w:hAnsi="Arial" w:cs="Arial"/>
          <w:sz w:val="24"/>
        </w:rPr>
        <w:t xml:space="preserve"> </w:t>
      </w:r>
      <w:r w:rsidRPr="001D185B">
        <w:rPr>
          <w:rStyle w:val="StyleBoldUnderline"/>
          <w:highlight w:val="cyan"/>
        </w:rPr>
        <w:t>some people love to go fishing.</w:t>
      </w:r>
      <w:r w:rsidRPr="001D185B">
        <w:rPr>
          <w:rFonts w:ascii="Arial" w:hAnsi="Arial" w:cs="Arial"/>
          <w:sz w:val="16"/>
        </w:rPr>
        <w:t xml:space="preserve"> </w:t>
      </w:r>
    </w:p>
    <w:p w14:paraId="1F291A2B" w14:textId="77777777" w:rsidR="0041223C" w:rsidRPr="001D185B" w:rsidRDefault="0041223C" w:rsidP="0041223C">
      <w:pPr>
        <w:rPr>
          <w:rFonts w:eastAsia="Times New Roman"/>
          <w:sz w:val="16"/>
        </w:rPr>
      </w:pPr>
    </w:p>
    <w:p w14:paraId="06DD97DA" w14:textId="77777777" w:rsidR="0041223C" w:rsidRPr="001D185B" w:rsidRDefault="0041223C" w:rsidP="0041223C"/>
    <w:p w14:paraId="7E172A75" w14:textId="77777777" w:rsidR="0041223C" w:rsidRPr="001D185B" w:rsidRDefault="0041223C" w:rsidP="0041223C">
      <w:pPr>
        <w:pStyle w:val="Heading3"/>
      </w:pPr>
      <w:r w:rsidRPr="001D185B">
        <w:t>1AC – Hegemony</w:t>
      </w:r>
    </w:p>
    <w:p w14:paraId="59C4C768" w14:textId="77777777" w:rsidR="0041223C" w:rsidRPr="001D185B" w:rsidRDefault="0041223C" w:rsidP="0041223C">
      <w:pPr>
        <w:pStyle w:val="Heading4"/>
        <w:rPr>
          <w:rFonts w:ascii="Calibri" w:hAnsi="Calibri"/>
          <w:sz w:val="24"/>
        </w:rPr>
      </w:pPr>
      <w:r w:rsidRPr="001D185B">
        <w:rPr>
          <w:rFonts w:ascii="Calibri" w:hAnsi="Calibri"/>
          <w:sz w:val="24"/>
        </w:rPr>
        <w:t>Hegemony is sustainable – but the US must walk carefully – policy choices that endorse multilateral leadership are key</w:t>
      </w:r>
    </w:p>
    <w:p w14:paraId="6D22D930" w14:textId="77777777" w:rsidR="0041223C" w:rsidRPr="001D185B" w:rsidRDefault="0041223C" w:rsidP="0041223C">
      <w:r w:rsidRPr="001D185B">
        <w:rPr>
          <w:rStyle w:val="StyleStyleBold12pt"/>
        </w:rPr>
        <w:t>Beckley 2012</w:t>
      </w:r>
      <w:r w:rsidRPr="001D185B">
        <w:t xml:space="preserve">, Michael Beckley, PHD Columbia, assistant professor of political science at Tufts University specializing in U.S. and Chinese foreign policy, 2012, “The Unipolar Era: Why American Power Persists and China’s Rise Is Limited”, PDF, </w:t>
      </w:r>
      <w:hyperlink r:id="rId15" w:history="1">
        <w:r w:rsidRPr="001D185B">
          <w:t>https://www.google.com/url?sa=t&amp;rct=j&amp;q=&amp;esrc=s&amp;source=web&amp;cd=2&amp;ved=0CDkQFjAB&amp;url=http%3A%2F%2Facademiccommons.columbia.edu%2Fcatalog%2Fac%3A146399&amp;ei=I1mZUaOnMMLk0gH9iICoCw&amp;usg=AFQjCNGKp8jw7t-cvRknlrP0qcv6Z7M41w&amp;sig2=EcwCKI0jGPs3NkMrxYYY5g&amp;bvm=bv.46751780,d.dmQ</w:t>
        </w:r>
      </w:hyperlink>
    </w:p>
    <w:p w14:paraId="6CF302AB" w14:textId="77777777" w:rsidR="0041223C" w:rsidRPr="001D185B" w:rsidRDefault="0041223C" w:rsidP="0041223C">
      <w:r w:rsidRPr="001D185B">
        <w:rPr>
          <w:rStyle w:val="StyleBoldUnderline"/>
        </w:rPr>
        <w:t xml:space="preserve">The growing </w:t>
      </w:r>
      <w:r w:rsidRPr="001D185B">
        <w:rPr>
          <w:rStyle w:val="StyleBoldUnderline"/>
          <w:highlight w:val="cyan"/>
        </w:rPr>
        <w:t>consensus in</w:t>
      </w:r>
      <w:r w:rsidRPr="001D185B">
        <w:rPr>
          <w:rStyle w:val="StyleBoldUnderline"/>
        </w:rPr>
        <w:t xml:space="preserve"> U.S. </w:t>
      </w:r>
      <w:r w:rsidRPr="001D185B">
        <w:rPr>
          <w:rStyle w:val="StyleBoldUnderline"/>
          <w:highlight w:val="cyan"/>
        </w:rPr>
        <w:t>academic</w:t>
      </w:r>
      <w:r w:rsidRPr="001D185B">
        <w:rPr>
          <w:rStyle w:val="StyleBoldUnderline"/>
        </w:rPr>
        <w:t xml:space="preserve"> and policymaking </w:t>
      </w:r>
      <w:r w:rsidRPr="001D185B">
        <w:rPr>
          <w:rStyle w:val="StyleBoldUnderline"/>
          <w:highlight w:val="cyan"/>
        </w:rPr>
        <w:t>circles is that unipolarity</w:t>
      </w:r>
      <w:r w:rsidRPr="001D185B">
        <w:rPr>
          <w:rStyle w:val="StyleBoldUnderline"/>
        </w:rPr>
        <w:t xml:space="preserve"> is a temporary aberration that </w:t>
      </w:r>
      <w:r w:rsidRPr="001D185B">
        <w:rPr>
          <w:rStyle w:val="StyleBoldUnderline"/>
          <w:highlight w:val="cyan"/>
        </w:rPr>
        <w:t>soon will be swept away</w:t>
      </w:r>
      <w:r w:rsidRPr="001D185B">
        <w:t xml:space="preserve">. The most recent National Intelligence Council report, for example, claims that “the international system...will be almost unrecognizable by 2025 owing to the rise of emerging powers” and “will be a global multipolar one.”6 Among academics, “it </w:t>
      </w:r>
      <w:r w:rsidRPr="001D185B">
        <w:rPr>
          <w:rStyle w:val="StyleBoldUnderline"/>
        </w:rPr>
        <w:t>is widely perceived that the international political system is in flux and that the post-­</w:t>
      </w:r>
      <w:r w:rsidRPr="001D185B">
        <w:rPr>
          <w:rStyle w:val="StyleBoldUnderline"/>
          <w:rFonts w:cs="Academy Engraved LET"/>
        </w:rPr>
        <w:t>‐</w:t>
      </w:r>
      <w:r w:rsidRPr="001D185B">
        <w:rPr>
          <w:rStyle w:val="StyleBoldUnderline"/>
        </w:rPr>
        <w:t xml:space="preserve"> Cold War era of American preeminence is winding down.”</w:t>
      </w:r>
      <w:r w:rsidRPr="001D185B">
        <w:t xml:space="preserve">7 </w:t>
      </w:r>
      <w:proofErr w:type="gramStart"/>
      <w:r w:rsidRPr="001D185B">
        <w:t>Book stores</w:t>
      </w:r>
      <w:proofErr w:type="gramEnd"/>
      <w:r w:rsidRPr="001D185B">
        <w:t xml:space="preserve"> are filled with titles such as The Post-­</w:t>
      </w:r>
      <w:r w:rsidRPr="001D185B">
        <w:rPr>
          <w:rFonts w:eastAsia="MingLiU-ExtB" w:cs="Academy Engraved LET"/>
        </w:rPr>
        <w:t>‐</w:t>
      </w:r>
      <w:r w:rsidRPr="001D185B">
        <w:t xml:space="preserve">American World, The End of the American Era, When China Rules the World, and Becoming China’s Bitch. And opinion polls show that pluralities of people in most countries believe that China is already the world’s dominant economic power.8 </w:t>
      </w:r>
      <w:proofErr w:type="gramStart"/>
      <w:r w:rsidRPr="001D185B">
        <w:t>If</w:t>
      </w:r>
      <w:proofErr w:type="gramEnd"/>
      <w:r w:rsidRPr="001D185B">
        <w:t xml:space="preserve"> this conventional wisdom is correct, then the United States faces an extraordinary challenge. The Argument In the pages that follow, I argue that such </w:t>
      </w:r>
      <w:r w:rsidRPr="001D185B">
        <w:rPr>
          <w:rStyle w:val="StyleBoldUnderline"/>
          <w:highlight w:val="cyan"/>
        </w:rPr>
        <w:t>declinist beliefs are exaggerated</w:t>
      </w:r>
      <w:r w:rsidRPr="001D185B">
        <w:rPr>
          <w:rStyle w:val="StyleBoldUnderline"/>
        </w:rPr>
        <w:t xml:space="preserve"> and that the alternative perspective more accurately captures the dynamics of the current unipolar era. First, I show that </w:t>
      </w:r>
      <w:r w:rsidRPr="001D185B">
        <w:rPr>
          <w:rStyle w:val="StyleBoldUnderline"/>
          <w:highlight w:val="cyan"/>
        </w:rPr>
        <w:t>the U</w:t>
      </w:r>
      <w:r w:rsidRPr="001D185B">
        <w:rPr>
          <w:rStyle w:val="StyleBoldUnderline"/>
        </w:rPr>
        <w:t xml:space="preserve">nited </w:t>
      </w:r>
      <w:r w:rsidRPr="001D185B">
        <w:rPr>
          <w:rStyle w:val="StyleBoldUnderline"/>
          <w:highlight w:val="cyan"/>
        </w:rPr>
        <w:t>S</w:t>
      </w:r>
      <w:r w:rsidRPr="001D185B">
        <w:rPr>
          <w:rStyle w:val="StyleBoldUnderline"/>
        </w:rPr>
        <w:t xml:space="preserve">tates </w:t>
      </w:r>
      <w:r w:rsidRPr="001D185B">
        <w:rPr>
          <w:rStyle w:val="StyleBoldUnderline"/>
          <w:highlight w:val="cyan"/>
        </w:rPr>
        <w:t>is not in decline. Across most indicators of</w:t>
      </w:r>
      <w:r w:rsidRPr="001D185B">
        <w:rPr>
          <w:rStyle w:val="StyleBoldUnderline"/>
        </w:rPr>
        <w:t xml:space="preserve"> national </w:t>
      </w:r>
      <w:r w:rsidRPr="001D185B">
        <w:rPr>
          <w:rStyle w:val="StyleBoldUnderline"/>
          <w:highlight w:val="cyan"/>
        </w:rPr>
        <w:t>power, the U</w:t>
      </w:r>
      <w:r w:rsidRPr="001D185B">
        <w:rPr>
          <w:rStyle w:val="StyleBoldUnderline"/>
        </w:rPr>
        <w:t xml:space="preserve">nited </w:t>
      </w:r>
      <w:r w:rsidRPr="001D185B">
        <w:rPr>
          <w:rStyle w:val="StyleBoldUnderline"/>
          <w:highlight w:val="cyan"/>
        </w:rPr>
        <w:t>S</w:t>
      </w:r>
      <w:r w:rsidRPr="001D185B">
        <w:rPr>
          <w:rStyle w:val="StyleBoldUnderline"/>
        </w:rPr>
        <w:t xml:space="preserve">tates </w:t>
      </w:r>
      <w:r w:rsidRPr="001D185B">
        <w:rPr>
          <w:rStyle w:val="StyleBoldUnderline"/>
          <w:highlight w:val="cyan"/>
        </w:rPr>
        <w:t>has maintained, and</w:t>
      </w:r>
      <w:r w:rsidRPr="001D185B">
        <w:rPr>
          <w:rStyle w:val="StyleBoldUnderline"/>
        </w:rPr>
        <w:t xml:space="preserve"> in some areas </w:t>
      </w:r>
      <w:r w:rsidRPr="001D185B">
        <w:rPr>
          <w:rStyle w:val="StyleBoldUnderline"/>
          <w:highlight w:val="cyan"/>
        </w:rPr>
        <w:t xml:space="preserve">increased, </w:t>
      </w:r>
      <w:r w:rsidRPr="001D185B">
        <w:rPr>
          <w:rStyle w:val="StyleBoldUnderline"/>
        </w:rPr>
        <w:t xml:space="preserve">its lead over other countries since 1991. Declinists often characterize the expansion of globalization and U.S. hegemonic burdens as sufficient conditions for U.S. relative decline. Yet, over the last two decades American economic and military dominance endured while globalization and U.S. hegemony increased significantly. </w:t>
      </w:r>
      <w:r w:rsidRPr="001D185B">
        <w:t xml:space="preserve">Second, I find that U.S. hegemony is profitable in certain areas. The United States delegates part of the burden of maintaining international security to others while channeling its own resources, and some of its allies resources, into enhancing its own military dominance. It imposes punitive trade measures against others while deterring such measures against its own industries. And it manipulates global technology flows in ways that enhance the technological and military capabilities of </w:t>
      </w:r>
      <w:proofErr w:type="gramStart"/>
      <w:r w:rsidRPr="001D185B">
        <w:t>itself</w:t>
      </w:r>
      <w:proofErr w:type="gramEnd"/>
      <w:r w:rsidRPr="001D185B">
        <w:t xml:space="preserve"> and allies. Such a privileged position has not provoked significant opposition from other countries</w:t>
      </w:r>
      <w:r w:rsidRPr="001D185B">
        <w:rPr>
          <w:rStyle w:val="StyleBoldUnderline"/>
        </w:rPr>
        <w:t xml:space="preserve">. In fact, balancing against the United States has declined steadily since the end of the Cold War. Third, I conclude that globalization benefits the United States more than other countries. Globalization causes innovative activity to concentrate in areas where it is done most efficiently. </w:t>
      </w:r>
      <w:r w:rsidRPr="001D185B">
        <w:rPr>
          <w:rStyle w:val="StyleBoldUnderline"/>
          <w:highlight w:val="cyan"/>
        </w:rPr>
        <w:t>Because the U</w:t>
      </w:r>
      <w:r w:rsidRPr="001D185B">
        <w:rPr>
          <w:rStyle w:val="StyleBoldUnderline"/>
        </w:rPr>
        <w:t xml:space="preserve">nited </w:t>
      </w:r>
      <w:r w:rsidRPr="001D185B">
        <w:rPr>
          <w:rStyle w:val="StyleBoldUnderline"/>
          <w:highlight w:val="cyan"/>
        </w:rPr>
        <w:t>S</w:t>
      </w:r>
      <w:r w:rsidRPr="001D185B">
        <w:rPr>
          <w:rStyle w:val="StyleBoldUnderline"/>
        </w:rPr>
        <w:t xml:space="preserve">tates </w:t>
      </w:r>
      <w:r w:rsidRPr="001D185B">
        <w:rPr>
          <w:rStyle w:val="StyleBoldUnderline"/>
          <w:highlight w:val="cyan"/>
        </w:rPr>
        <w:t>is already wealthy and innovative, it sucks up capital, technology,</w:t>
      </w:r>
      <w:r w:rsidRPr="001D185B">
        <w:rPr>
          <w:rStyle w:val="StyleBoldUnderline"/>
        </w:rPr>
        <w:t xml:space="preserve"> and people </w:t>
      </w:r>
      <w:r w:rsidRPr="001D185B">
        <w:rPr>
          <w:rStyle w:val="StyleBoldUnderline"/>
          <w:highlight w:val="cyan"/>
        </w:rPr>
        <w:t>from the rest of the world.</w:t>
      </w:r>
      <w:r w:rsidRPr="001D185B">
        <w:rPr>
          <w:rStyle w:val="StyleBoldUnderline"/>
        </w:rPr>
        <w:t xml:space="preserve"> Paradoxically, therefore, the diffusion of technology around the globe helps sustain a concentration of technological and military capabilities in the United States. Taken together, these results suggest that unipolarity will be an enduring feature of international relations, not a passing moment in time, but a deeply embedded material condition that will persist for the foreseeable future. The United States may decline because of some unforeseen disaster, bad policies, or from domestic decay. </w:t>
      </w:r>
      <w:r w:rsidRPr="001D185B">
        <w:rPr>
          <w:rStyle w:val="StyleBoldUnderline"/>
          <w:highlight w:val="cyan"/>
        </w:rPr>
        <w:t>But</w:t>
      </w:r>
      <w:r w:rsidRPr="001D185B">
        <w:rPr>
          <w:rStyle w:val="StyleBoldUnderline"/>
        </w:rPr>
        <w:t xml:space="preserve"> the two </w:t>
      </w:r>
      <w:r w:rsidRPr="001D185B">
        <w:rPr>
          <w:rStyle w:val="StyleBoldUnderline"/>
          <w:highlight w:val="cyan"/>
        </w:rPr>
        <w:t>chief features</w:t>
      </w:r>
      <w:r w:rsidRPr="001D185B">
        <w:rPr>
          <w:rStyle w:val="StyleBoldUnderline"/>
        </w:rPr>
        <w:t xml:space="preserve"> of </w:t>
      </w:r>
      <w:r w:rsidRPr="001D185B">
        <w:rPr>
          <w:rStyle w:val="StyleBoldUnderline"/>
          <w:highlight w:val="cyan"/>
        </w:rPr>
        <w:t>the</w:t>
      </w:r>
      <w:r w:rsidRPr="001D185B">
        <w:rPr>
          <w:rStyle w:val="StyleBoldUnderline"/>
        </w:rPr>
        <w:t xml:space="preserve"> current </w:t>
      </w:r>
      <w:r w:rsidRPr="001D185B">
        <w:rPr>
          <w:rStyle w:val="StyleBoldUnderline"/>
          <w:highlight w:val="cyan"/>
        </w:rPr>
        <w:t>international system</w:t>
      </w:r>
      <w:r w:rsidRPr="001D185B">
        <w:rPr>
          <w:rStyle w:val="StyleBoldUnderline"/>
        </w:rPr>
        <w:t xml:space="preserve"> – American </w:t>
      </w:r>
      <w:r w:rsidRPr="001D185B">
        <w:rPr>
          <w:rStyle w:val="StyleBoldUnderline"/>
          <w:highlight w:val="cyan"/>
        </w:rPr>
        <w:t>hegemony and globalization – both reinforce unipolarity</w:t>
      </w:r>
      <w:r w:rsidRPr="001D185B">
        <w:rPr>
          <w:rStyle w:val="StyleBoldUnderline"/>
        </w:rPr>
        <w:t>. For scholars, this conclusion implies that the study of unipolarity should become a major research agenda, at least on par with the study of power transitions and hegemonic declin</w:t>
      </w:r>
      <w:r w:rsidRPr="001D185B">
        <w:t xml:space="preserve">e. For policymakers, the results of this study suggest that the United States should not retrench from the world, but rather continue to integrate with the world economy and sustain a significant diplomatic and military presence abroad. </w:t>
      </w:r>
    </w:p>
    <w:p w14:paraId="41BA3A41" w14:textId="77777777" w:rsidR="0041223C" w:rsidRPr="001D185B" w:rsidRDefault="0041223C" w:rsidP="0041223C">
      <w:pPr>
        <w:pStyle w:val="Heading4"/>
        <w:rPr>
          <w:rFonts w:ascii="Calibri" w:hAnsi="Calibri"/>
          <w:sz w:val="24"/>
        </w:rPr>
      </w:pPr>
      <w:r w:rsidRPr="001D185B">
        <w:rPr>
          <w:rFonts w:ascii="Calibri" w:hAnsi="Calibri"/>
          <w:sz w:val="24"/>
        </w:rPr>
        <w:t>The plan solves 2 internal links</w:t>
      </w:r>
    </w:p>
    <w:p w14:paraId="2059AB41" w14:textId="77777777" w:rsidR="0041223C" w:rsidRPr="001D185B" w:rsidRDefault="0041223C" w:rsidP="0041223C">
      <w:pPr>
        <w:pStyle w:val="Heading4"/>
        <w:rPr>
          <w:rFonts w:ascii="Calibri" w:hAnsi="Calibri"/>
          <w:sz w:val="24"/>
        </w:rPr>
      </w:pPr>
      <w:r w:rsidRPr="001D185B">
        <w:rPr>
          <w:rFonts w:ascii="Calibri" w:hAnsi="Calibri"/>
          <w:sz w:val="24"/>
        </w:rPr>
        <w:t xml:space="preserve">1) Growing a strong US-Mexican relationship </w:t>
      </w:r>
    </w:p>
    <w:p w14:paraId="2B0B95B6" w14:textId="77777777" w:rsidR="0041223C" w:rsidRPr="001D185B" w:rsidRDefault="0041223C" w:rsidP="0041223C">
      <w:pPr>
        <w:rPr>
          <w:sz w:val="20"/>
        </w:rPr>
      </w:pPr>
      <w:r w:rsidRPr="001D185B">
        <w:rPr>
          <w:rStyle w:val="StyleStyleBold12pt"/>
        </w:rPr>
        <w:t>Pastor 2012</w:t>
      </w:r>
      <w:r w:rsidRPr="001D185B">
        <w:rPr>
          <w:sz w:val="20"/>
        </w:rPr>
        <w:t xml:space="preserve"> Robert A. Pastor is professor and director of the Center for North American Studies at American University. Pastor served as National Security Advisor on Latin America during the Carter Administration.  “Beyond the Continental Divide” From the July/August 2012 issue of </w:t>
      </w:r>
      <w:r w:rsidRPr="001D185B">
        <w:rPr>
          <w:sz w:val="20"/>
          <w:u w:val="single"/>
        </w:rPr>
        <w:t>The American Interest</w:t>
      </w:r>
      <w:r w:rsidRPr="001D185B">
        <w:rPr>
          <w:sz w:val="20"/>
        </w:rPr>
        <w:t xml:space="preserve"> http://www.the-american-interest.com/article.cfm</w:t>
      </w:r>
      <w:proofErr w:type="gramStart"/>
      <w:r w:rsidRPr="001D185B">
        <w:rPr>
          <w:sz w:val="20"/>
        </w:rPr>
        <w:t>?piece</w:t>
      </w:r>
      <w:proofErr w:type="gramEnd"/>
      <w:r w:rsidRPr="001D185B">
        <w:rPr>
          <w:sz w:val="20"/>
        </w:rPr>
        <w:t>=1269</w:t>
      </w:r>
    </w:p>
    <w:p w14:paraId="767B2A53" w14:textId="77777777" w:rsidR="0041223C" w:rsidRPr="001D185B" w:rsidRDefault="0041223C" w:rsidP="0041223C">
      <w:r w:rsidRPr="001D185B">
        <w:rPr>
          <w:rStyle w:val="StyleBoldUnderline"/>
        </w:rPr>
        <w:t xml:space="preserve">Most Americans think that the largest markets for U.S. exports are China and Japan, and that may explain the Obama Administration’s Asian initiative. But the truth is that Canada and </w:t>
      </w:r>
      <w:r w:rsidRPr="001D185B">
        <w:rPr>
          <w:rStyle w:val="StyleBoldUnderline"/>
          <w:highlight w:val="cyan"/>
        </w:rPr>
        <w:t>Mexico are the top two markets for U.S. exports</w:t>
      </w:r>
      <w:r w:rsidRPr="001D185B">
        <w:t>. Most Americans also think that Saudi Arabia and Venezuela are the largest sources of our energy imports, but again, Canada and Mexico are more important. And again, we think that most tourists who come and spend money here are European and Asian, but more than half are Canadians and Mexicans. A similar percentage of Americans who travel abroad go to our two neighbors. All in all</w:t>
      </w:r>
      <w:r w:rsidRPr="001D185B">
        <w:rPr>
          <w:rStyle w:val="StyleBoldUnderline"/>
          <w:sz w:val="20"/>
        </w:rPr>
        <w:t xml:space="preserve">, no </w:t>
      </w:r>
      <w:r w:rsidRPr="001D185B">
        <w:rPr>
          <w:rStyle w:val="StyleBoldUnderline"/>
          <w:highlight w:val="cyan"/>
        </w:rPr>
        <w:t>two nations are more important for the U.S. economy than our two closest neighbors.</w:t>
      </w:r>
      <w:r w:rsidRPr="001D185B">
        <w:rPr>
          <w:rStyle w:val="StyleBoldUnderline"/>
        </w:rPr>
        <w:t xml:space="preserve"> From the perspective of U.S. national security, too, recall for a moment that Mexico and Canada made an historic gamble in signing NAFTA. </w:t>
      </w:r>
      <w:r w:rsidRPr="001D185B">
        <w:rPr>
          <w:rStyle w:val="StyleBoldUnderline"/>
          <w:highlight w:val="cyan"/>
        </w:rPr>
        <w:t xml:space="preserve">Already dependent on the behemoth </w:t>
      </w:r>
      <w:proofErr w:type="gramStart"/>
      <w:r w:rsidRPr="001D185B">
        <w:rPr>
          <w:rStyle w:val="StyleBoldUnderline"/>
          <w:highlight w:val="cyan"/>
        </w:rPr>
        <w:t>next door</w:t>
      </w:r>
      <w:proofErr w:type="gramEnd"/>
      <w:r w:rsidRPr="001D185B">
        <w:rPr>
          <w:rStyle w:val="StyleBoldUnderline"/>
        </w:rPr>
        <w:t xml:space="preserve"> and wary of the imbalance of power, both countries feared that NAFTA could make them more vulnerable. Still, they hoped that the United States would be obligated to treat them on an equal and reciprocal basis and that they would prosper from the agreement. Canadians and Mexicans have begun to question whether they made the right choice</w:t>
      </w:r>
      <w:r w:rsidRPr="001D185B">
        <w:rPr>
          <w:rStyle w:val="StyleBoldUnderline"/>
          <w:sz w:val="20"/>
        </w:rPr>
        <w:t xml:space="preserve">. </w:t>
      </w:r>
      <w:r w:rsidRPr="001D185B">
        <w:t xml:space="preserve">There </w:t>
      </w:r>
      <w:proofErr w:type="gramStart"/>
      <w:r w:rsidRPr="001D185B">
        <w:t>are, of course, a wealth</w:t>
      </w:r>
      <w:proofErr w:type="gramEnd"/>
      <w:r w:rsidRPr="001D185B">
        <w:t xml:space="preserve"> of ways to measure the direct and indirect impact of NAFTA, but political attention, not without justification, tends to focus on violations of the agreement. </w:t>
      </w:r>
      <w:r w:rsidRPr="001D185B">
        <w:rPr>
          <w:rStyle w:val="StyleBoldUnderline"/>
        </w:rPr>
        <w:t>The U.S. government violated NAFTA by denying Mexican trucks the right to enter the United States for 16 years</w:t>
      </w:r>
      <w:r w:rsidRPr="001D185B">
        <w:t xml:space="preserve">, relenting in the most timid way, and only after Mexico was permitted by the World Trade Organization to retaliate in October 2011. And for more than a decade, Washington failed to comply with decisions made by a dispute-settlement mechanism regarding imports of </w:t>
      </w:r>
      <w:proofErr w:type="gramStart"/>
      <w:r w:rsidRPr="001D185B">
        <w:t>soft-wood</w:t>
      </w:r>
      <w:proofErr w:type="gramEnd"/>
      <w:r w:rsidRPr="001D185B">
        <w:t xml:space="preserve"> lumber from Canada. More recently, </w:t>
      </w:r>
      <w:r w:rsidRPr="001D185B">
        <w:rPr>
          <w:rStyle w:val="StyleBoldUnderline"/>
        </w:rPr>
        <w:t>the United States decided to build a huge wall to keep out Mexicans</w:t>
      </w:r>
      <w:r w:rsidRPr="001D185B">
        <w:t>, and after a three-year process of reviewing the environmental impact of the Keystone XL pipeline from western Canada to the Gulf of Mexico, this past December 2011 President Obama decided to postpone the decision for another year</w:t>
      </w:r>
      <w:r w:rsidRPr="001D185B">
        <w:rPr>
          <w:rStyle w:val="StyleBoldUnderline"/>
          <w:sz w:val="20"/>
        </w:rPr>
        <w:t xml:space="preserve">. </w:t>
      </w:r>
      <w:r w:rsidRPr="001D185B">
        <w:rPr>
          <w:rStyle w:val="StyleBoldUnderline"/>
        </w:rPr>
        <w:t xml:space="preserve">This is the sort of </w:t>
      </w:r>
      <w:r w:rsidRPr="001D185B">
        <w:rPr>
          <w:rStyle w:val="StyleBoldUnderline"/>
          <w:highlight w:val="cyan"/>
        </w:rPr>
        <w:t>treatment likely to drive</w:t>
      </w:r>
      <w:r w:rsidRPr="001D185B">
        <w:rPr>
          <w:rStyle w:val="StyleBoldUnderline"/>
        </w:rPr>
        <w:t xml:space="preserve"> both Canada and </w:t>
      </w:r>
      <w:r w:rsidRPr="001D185B">
        <w:rPr>
          <w:rStyle w:val="StyleBoldUnderline"/>
          <w:highlight w:val="cyan"/>
        </w:rPr>
        <w:t>Mexico to conclude that depending on the U</w:t>
      </w:r>
      <w:r w:rsidRPr="001D185B">
        <w:rPr>
          <w:rStyle w:val="StyleBoldUnderline"/>
        </w:rPr>
        <w:t>nited</w:t>
      </w:r>
      <w:r w:rsidRPr="001D185B">
        <w:rPr>
          <w:rStyle w:val="StyleBoldUnderline"/>
          <w:highlight w:val="cyan"/>
        </w:rPr>
        <w:t xml:space="preserve"> S</w:t>
      </w:r>
      <w:r w:rsidRPr="001D185B">
        <w:rPr>
          <w:rStyle w:val="StyleBoldUnderline"/>
        </w:rPr>
        <w:t>tates</w:t>
      </w:r>
      <w:r w:rsidRPr="001D185B">
        <w:rPr>
          <w:rStyle w:val="StyleBoldUnderline"/>
          <w:highlight w:val="cyan"/>
        </w:rPr>
        <w:t xml:space="preserve"> was </w:t>
      </w:r>
      <w:r w:rsidRPr="001D185B">
        <w:rPr>
          <w:rStyle w:val="StyleBoldUnderline"/>
        </w:rPr>
        <w:t xml:space="preserve">the </w:t>
      </w:r>
      <w:r w:rsidRPr="001D185B">
        <w:rPr>
          <w:rStyle w:val="StyleBoldUnderline"/>
          <w:highlight w:val="cyan"/>
        </w:rPr>
        <w:t xml:space="preserve">wrong </w:t>
      </w:r>
      <w:r w:rsidRPr="001D185B">
        <w:rPr>
          <w:rStyle w:val="StyleBoldUnderline"/>
        </w:rPr>
        <w:t>decision</w:t>
      </w:r>
      <w:r w:rsidRPr="001D185B">
        <w:rPr>
          <w:rStyle w:val="StyleBoldUnderline"/>
          <w:highlight w:val="cyan"/>
        </w:rPr>
        <w:t>.</w:t>
      </w:r>
      <w:r w:rsidRPr="001D185B">
        <w:rPr>
          <w:rStyle w:val="StyleBoldUnderline"/>
        </w:rPr>
        <w:t xml:space="preserve"> Imagine for a moment what might happen if Canada and Mexico came to such a conclusion.</w:t>
      </w:r>
      <w:r w:rsidRPr="001D185B">
        <w:t xml:space="preserve"> Canada might divert its energy exports to China, especially if China guaranteed a long-term relationship at a good price</w:t>
      </w:r>
      <w:r w:rsidRPr="001D185B">
        <w:rPr>
          <w:rStyle w:val="StyleBoldUnderline"/>
          <w:sz w:val="20"/>
        </w:rPr>
        <w:t xml:space="preserve">. </w:t>
      </w:r>
      <w:r w:rsidRPr="001D185B">
        <w:rPr>
          <w:rStyle w:val="StyleBoldUnderline"/>
          <w:highlight w:val="cyan"/>
        </w:rPr>
        <w:t xml:space="preserve">Mexico would diversify </w:t>
      </w:r>
      <w:r w:rsidRPr="001D185B">
        <w:rPr>
          <w:rStyle w:val="StyleBoldUnderline"/>
        </w:rPr>
        <w:t xml:space="preserve">with South America and China and might be </w:t>
      </w:r>
      <w:r w:rsidRPr="001D185B">
        <w:rPr>
          <w:rStyle w:val="StyleBoldUnderline"/>
          <w:highlight w:val="cyan"/>
        </w:rPr>
        <w:t xml:space="preserve">less inclined to keep America’s rivals, </w:t>
      </w:r>
      <w:r w:rsidRPr="001D185B">
        <w:rPr>
          <w:rStyle w:val="StyleBoldUnderline"/>
        </w:rPr>
        <w:t xml:space="preserve">like Iran, </w:t>
      </w:r>
      <w:r w:rsidRPr="001D185B">
        <w:rPr>
          <w:rStyle w:val="StyleBoldUnderline"/>
          <w:highlight w:val="cyan"/>
        </w:rPr>
        <w:t>at arm’s length</w:t>
      </w:r>
      <w:r w:rsidRPr="001D185B">
        <w:rPr>
          <w:rStyle w:val="StyleBoldUnderline"/>
        </w:rPr>
        <w:t xml:space="preserve">. Is there anyone who thinks these developments would not set off national security alarms? A very old truth would quickly reassert itself: </w:t>
      </w:r>
      <w:r w:rsidRPr="001D185B">
        <w:rPr>
          <w:rStyle w:val="StyleBoldUnderline"/>
          <w:highlight w:val="cyan"/>
        </w:rPr>
        <w:t>The U</w:t>
      </w:r>
      <w:r w:rsidRPr="001D185B">
        <w:rPr>
          <w:rStyle w:val="StyleBoldUnderline"/>
        </w:rPr>
        <w:t>nited</w:t>
      </w:r>
      <w:r w:rsidRPr="001D185B">
        <w:rPr>
          <w:rStyle w:val="StyleBoldUnderline"/>
          <w:highlight w:val="cyan"/>
        </w:rPr>
        <w:t xml:space="preserve"> S</w:t>
      </w:r>
      <w:r w:rsidRPr="001D185B">
        <w:rPr>
          <w:rStyle w:val="StyleBoldUnderline"/>
        </w:rPr>
        <w:t>tates</w:t>
      </w:r>
      <w:r w:rsidRPr="001D185B">
        <w:rPr>
          <w:rStyle w:val="StyleBoldUnderline"/>
          <w:highlight w:val="cyan"/>
        </w:rPr>
        <w:t xml:space="preserve"> can project </w:t>
      </w:r>
      <w:r w:rsidRPr="001D185B">
        <w:rPr>
          <w:rStyle w:val="StyleBoldUnderline"/>
        </w:rPr>
        <w:t xml:space="preserve">its </w:t>
      </w:r>
      <w:r w:rsidRPr="001D185B">
        <w:rPr>
          <w:rStyle w:val="StyleBoldUnderline"/>
          <w:highlight w:val="cyan"/>
        </w:rPr>
        <w:t xml:space="preserve">power </w:t>
      </w:r>
      <w:r w:rsidRPr="001D185B">
        <w:rPr>
          <w:rStyle w:val="StyleBoldUnderline"/>
        </w:rPr>
        <w:t xml:space="preserve">into Asia, Europe and the Middle East in part </w:t>
      </w:r>
      <w:r w:rsidRPr="001D185B">
        <w:rPr>
          <w:rStyle w:val="StyleBoldUnderline"/>
          <w:highlight w:val="cyan"/>
        </w:rPr>
        <w:t xml:space="preserve">because it need not worry about </w:t>
      </w:r>
      <w:r w:rsidRPr="001D185B">
        <w:rPr>
          <w:rStyle w:val="StyleBoldUnderline"/>
        </w:rPr>
        <w:t xml:space="preserve">its </w:t>
      </w:r>
      <w:r w:rsidRPr="001D185B">
        <w:rPr>
          <w:rStyle w:val="StyleBoldUnderline"/>
          <w:highlight w:val="cyan"/>
        </w:rPr>
        <w:t>neighbors</w:t>
      </w:r>
      <w:r w:rsidRPr="001D185B">
        <w:rPr>
          <w:rStyle w:val="StyleBoldUnderline"/>
          <w:sz w:val="20"/>
        </w:rPr>
        <w:t>.</w:t>
      </w:r>
      <w:r w:rsidRPr="001D185B">
        <w:t xml:space="preserve"> A new corollary of that truth would not be far behind: Canada and Mexico are far more important to the national security of the United States than Iraq and Afghanistan. Beyond the economy and national security, our two neighbors have societal ties to the United States that make all other ethnic connections seem lean in comparison</w:t>
      </w:r>
      <w:r w:rsidRPr="001D185B">
        <w:rPr>
          <w:rStyle w:val="StyleBoldUnderline"/>
          <w:sz w:val="20"/>
        </w:rPr>
        <w:t xml:space="preserve">. </w:t>
      </w:r>
      <w:r w:rsidRPr="001D185B">
        <w:rPr>
          <w:rStyle w:val="StyleBoldUnderline"/>
        </w:rPr>
        <w:t xml:space="preserve">By 2015, there will be about 35 million people in the United States who were either born in Mexico or whose parents were born in Mexico; </w:t>
      </w:r>
      <w:r w:rsidRPr="001D185B">
        <w:t xml:space="preserve">that number exceeds the total population of Canada. Canadians in the United States don’t stand out as much as do Mexicans, but nearly a million Canadians live in the United States. And more Americans live in Mexico than in any other foreign country. In sum, the economy, national security and society of the United States, Mexico and Canada are far more intertwined than most U.S., Canadian and Mexican citizens realize. </w:t>
      </w:r>
      <w:r w:rsidRPr="001D185B">
        <w:rPr>
          <w:rStyle w:val="StyleBoldUnderline"/>
        </w:rPr>
        <w:t xml:space="preserve">Most Americans haven’t worried about Mexico in strategic terms since the days of Pancho Villa, or about Canada since the 1814 Battle of Plattsburgh. That’s unwise. </w:t>
      </w:r>
      <w:r w:rsidRPr="001D185B">
        <w:rPr>
          <w:rStyle w:val="StyleBoldUnderline"/>
          <w:highlight w:val="cyan"/>
        </w:rPr>
        <w:t>Bad relations with either country, let alone both, would be disastrous.</w:t>
      </w:r>
      <w:r w:rsidRPr="001D185B">
        <w:rPr>
          <w:rStyle w:val="StyleBoldUnderline"/>
        </w:rPr>
        <w:t xml:space="preserve"> On the other hand, </w:t>
      </w:r>
      <w:r w:rsidRPr="001D185B">
        <w:rPr>
          <w:rStyle w:val="StyleBoldUnderline"/>
          <w:highlight w:val="cyan"/>
        </w:rPr>
        <w:t>deeper relations could be vastly beneficial.</w:t>
      </w:r>
      <w:r w:rsidRPr="001D185B">
        <w:t xml:space="preserve"> We don’t seem ready to recognize that truth either. </w:t>
      </w:r>
    </w:p>
    <w:p w14:paraId="6E13AFBB" w14:textId="77777777" w:rsidR="0041223C" w:rsidRPr="001D185B" w:rsidRDefault="0041223C" w:rsidP="0041223C">
      <w:pPr>
        <w:pStyle w:val="Heading4"/>
        <w:rPr>
          <w:rFonts w:ascii="Calibri" w:hAnsi="Calibri"/>
          <w:sz w:val="22"/>
        </w:rPr>
      </w:pPr>
      <w:r w:rsidRPr="001D185B">
        <w:rPr>
          <w:rFonts w:ascii="Calibri" w:hAnsi="Calibri"/>
          <w:sz w:val="24"/>
        </w:rPr>
        <w:t xml:space="preserve">That’s a key pillar for U.S. hegemony </w:t>
      </w:r>
    </w:p>
    <w:p w14:paraId="04498343" w14:textId="77777777" w:rsidR="0041223C" w:rsidRPr="001D185B" w:rsidRDefault="0041223C" w:rsidP="0041223C">
      <w:pPr>
        <w:rPr>
          <w:sz w:val="20"/>
        </w:rPr>
      </w:pPr>
      <w:r w:rsidRPr="001D185B">
        <w:rPr>
          <w:rStyle w:val="StyleStyleBold12pt"/>
        </w:rPr>
        <w:t>Smith 13</w:t>
      </w:r>
      <w:r w:rsidRPr="001D185B">
        <w:rPr>
          <w:sz w:val="20"/>
        </w:rPr>
        <w:t xml:space="preserve"> Simon Bolivar Professor of Latin American Studies at University of California in San Diego</w:t>
      </w:r>
      <w:proofErr w:type="gramStart"/>
      <w:r w:rsidRPr="001D185B">
        <w:rPr>
          <w:sz w:val="20"/>
        </w:rPr>
        <w:t>.[</w:t>
      </w:r>
      <w:proofErr w:type="gramEnd"/>
      <w:r w:rsidRPr="001D185B">
        <w:rPr>
          <w:sz w:val="20"/>
        </w:rPr>
        <w:t>1] He has been president of the Latin American Studies Association since 1989, Ph.D. in Comparative Politics, Latin America from Columbia University “Global Scenarios and Bilateral Priorities” Mexico and the United States : the politics of partnership I Peter H. Smith and Andrew Selee, editors. P. 19-20</w:t>
      </w:r>
    </w:p>
    <w:p w14:paraId="133D4B3A" w14:textId="77777777" w:rsidR="0041223C" w:rsidRPr="001D185B" w:rsidRDefault="0041223C" w:rsidP="0041223C">
      <w:pPr>
        <w:rPr>
          <w:rStyle w:val="StyleBoldUnderline"/>
        </w:rPr>
      </w:pPr>
      <w:r w:rsidRPr="001D185B">
        <w:t xml:space="preserve">A more nuanced interpretation of unipolarity emerges from the recent work of Zbigniew Brzezinski, a widely respected academic and former national security adviser. Despite a visible shift of power from the West toward the East, from the Atlantic to the Pacific, Brzezinski </w:t>
      </w:r>
      <w:proofErr w:type="gramStart"/>
      <w:r w:rsidRPr="001D185B">
        <w:t>asserts that</w:t>
      </w:r>
      <w:proofErr w:type="gramEnd"/>
      <w:r w:rsidRPr="001D185B">
        <w:t xml:space="preserve"> "</w:t>
      </w:r>
      <w:r w:rsidRPr="001D185B">
        <w:rPr>
          <w:rStyle w:val="StyleBoldUnderline"/>
          <w:highlight w:val="cyan"/>
        </w:rPr>
        <w:t xml:space="preserve">America's </w:t>
      </w:r>
      <w:r w:rsidRPr="001D185B">
        <w:rPr>
          <w:rStyle w:val="StyleBoldUnderline"/>
        </w:rPr>
        <w:t>role in the world</w:t>
      </w:r>
      <w:r w:rsidRPr="001D185B">
        <w:rPr>
          <w:rStyle w:val="StyleBoldUnderline"/>
          <w:highlight w:val="cyan"/>
        </w:rPr>
        <w:t xml:space="preserve"> will </w:t>
      </w:r>
      <w:r w:rsidRPr="001D185B">
        <w:rPr>
          <w:rStyle w:val="StyleBoldUnderline"/>
        </w:rPr>
        <w:t xml:space="preserve">continue to </w:t>
      </w:r>
      <w:r w:rsidRPr="001D185B">
        <w:rPr>
          <w:rStyle w:val="StyleBoldUnderline"/>
          <w:highlight w:val="cyan"/>
        </w:rPr>
        <w:t>be essential</w:t>
      </w:r>
      <w:r w:rsidRPr="001D185B">
        <w:rPr>
          <w:rStyle w:val="StyleBoldUnderline"/>
        </w:rPr>
        <w:t xml:space="preserve"> in the years to come. Indeed, the ongoing </w:t>
      </w:r>
      <w:r w:rsidRPr="001D185B">
        <w:rPr>
          <w:rStyle w:val="StyleBoldUnderline"/>
          <w:highlight w:val="cyan"/>
        </w:rPr>
        <w:t xml:space="preserve">changes in </w:t>
      </w:r>
      <w:r w:rsidRPr="001D185B">
        <w:rPr>
          <w:rStyle w:val="StyleBoldUnderline"/>
        </w:rPr>
        <w:t xml:space="preserve">the distribution of global </w:t>
      </w:r>
      <w:r w:rsidRPr="001D185B">
        <w:rPr>
          <w:rStyle w:val="StyleBoldUnderline"/>
          <w:highlight w:val="cyan"/>
        </w:rPr>
        <w:t xml:space="preserve">power and </w:t>
      </w:r>
      <w:r w:rsidRPr="001D185B">
        <w:rPr>
          <w:rStyle w:val="StyleBoldUnderline"/>
        </w:rPr>
        <w:t xml:space="preserve">mounting global </w:t>
      </w:r>
      <w:r w:rsidRPr="001D185B">
        <w:rPr>
          <w:rStyle w:val="StyleBoldUnderline"/>
          <w:highlight w:val="cyan"/>
        </w:rPr>
        <w:t xml:space="preserve">strife make it </w:t>
      </w:r>
      <w:r w:rsidRPr="001D185B">
        <w:rPr>
          <w:rStyle w:val="StyleBoldUnderline"/>
        </w:rPr>
        <w:t xml:space="preserve">all the more </w:t>
      </w:r>
      <w:r w:rsidRPr="001D185B">
        <w:rPr>
          <w:rStyle w:val="StyleBoldUnderline"/>
          <w:highlight w:val="cyan"/>
        </w:rPr>
        <w:t>imperative that America not retreat</w:t>
      </w:r>
      <w:r w:rsidRPr="001D185B">
        <w:rPr>
          <w:rStyle w:val="StyleBoldUnderline"/>
        </w:rPr>
        <w:t xml:space="preserve"> </w:t>
      </w:r>
      <w:r w:rsidRPr="001D185B">
        <w:t xml:space="preserve">into an ignorant garrison-state mentality or wallow in self-righteous cultural hedonism." "America is still peerless," he says, although it must rise to meet a range of challenges. </w:t>
      </w:r>
      <w:proofErr w:type="gramStart"/>
      <w:r w:rsidRPr="001D185B">
        <w:t>domestic</w:t>
      </w:r>
      <w:proofErr w:type="gramEnd"/>
      <w:r w:rsidRPr="001D185B">
        <w:t xml:space="preserve"> and international. Like Kagan, he concludes that it is a matter of national will: "The key to America's future is thus in the hands of the American people."12 In contrast to Kagan and others, </w:t>
      </w:r>
      <w:r w:rsidRPr="001D185B">
        <w:rPr>
          <w:rStyle w:val="StyleBoldUnderline"/>
          <w:highlight w:val="cyan"/>
        </w:rPr>
        <w:t xml:space="preserve">Brzezinski stresses </w:t>
      </w:r>
      <w:r w:rsidRPr="001D185B">
        <w:rPr>
          <w:rStyle w:val="StyleBoldUnderline"/>
        </w:rPr>
        <w:t xml:space="preserve">the importance of </w:t>
      </w:r>
      <w:r w:rsidRPr="001D185B">
        <w:rPr>
          <w:rStyle w:val="StyleBoldUnderline"/>
          <w:highlight w:val="cyan"/>
        </w:rPr>
        <w:t xml:space="preserve">geographic location as a major asset </w:t>
      </w:r>
      <w:r w:rsidRPr="001D185B">
        <w:rPr>
          <w:rStyle w:val="StyleBoldUnderline"/>
        </w:rPr>
        <w:t xml:space="preserve">for the United States. By this he means not only its "splendid isolation" from turbulence on other continents, but also the presence of a </w:t>
      </w:r>
      <w:r w:rsidRPr="001D185B">
        <w:rPr>
          <w:rStyle w:val="StyleBoldUnderline"/>
          <w:highlight w:val="cyan"/>
        </w:rPr>
        <w:t xml:space="preserve">"good neighborhood"-marked by </w:t>
      </w:r>
      <w:r w:rsidRPr="001D185B">
        <w:rPr>
          <w:rStyle w:val="StyleBoldUnderline"/>
        </w:rPr>
        <w:t xml:space="preserve">peaceful and </w:t>
      </w:r>
      <w:r w:rsidRPr="001D185B">
        <w:rPr>
          <w:rStyle w:val="StyleBoldUnderline"/>
          <w:highlight w:val="cyan"/>
        </w:rPr>
        <w:t>cooperative relations with</w:t>
      </w:r>
      <w:r w:rsidRPr="001D185B">
        <w:rPr>
          <w:rStyle w:val="StyleBoldUnderline"/>
        </w:rPr>
        <w:t xml:space="preserve"> Canada and </w:t>
      </w:r>
      <w:r w:rsidRPr="001D185B">
        <w:rPr>
          <w:rStyle w:val="StyleBoldUnderline"/>
          <w:highlight w:val="cyan"/>
        </w:rPr>
        <w:t>Mexico</w:t>
      </w:r>
      <w:r w:rsidRPr="001D185B">
        <w:rPr>
          <w:rStyle w:val="StyleBoldUnderline"/>
        </w:rPr>
        <w:t>. Tranquility within the neighborhood thus enables the United States to project and sustain its power in other parts of the world</w:t>
      </w:r>
      <w:r w:rsidRPr="001D185B">
        <w:t>.1.'</w:t>
      </w:r>
      <w:proofErr w:type="gramStart"/>
      <w:r w:rsidRPr="001D185B">
        <w:t>.</w:t>
      </w:r>
      <w:proofErr w:type="gramEnd"/>
      <w:r w:rsidRPr="001D185B">
        <w:t xml:space="preserve">I </w:t>
      </w:r>
      <w:proofErr w:type="gramStart"/>
      <w:r w:rsidRPr="001D185B">
        <w:t>This</w:t>
      </w:r>
      <w:proofErr w:type="gramEnd"/>
      <w:r w:rsidRPr="001D185B">
        <w:t xml:space="preserve"> insight provokes an extended meditation by Brzezinski on US relations with Mexico. With evident concern</w:t>
      </w:r>
      <w:r w:rsidRPr="001D185B">
        <w:rPr>
          <w:rStyle w:val="StyleBoldUnderline"/>
        </w:rPr>
        <w:t xml:space="preserve">, he focuses on the likely consequences for Mexico of a serious decline in US power: </w:t>
      </w:r>
      <w:r w:rsidRPr="001D185B">
        <w:rPr>
          <w:rStyle w:val="StyleBoldUnderline"/>
          <w:highlight w:val="cyan"/>
        </w:rPr>
        <w:t xml:space="preserve">A waning partnership </w:t>
      </w:r>
      <w:r w:rsidRPr="001D185B">
        <w:rPr>
          <w:rStyle w:val="StyleBoldUnderline"/>
        </w:rPr>
        <w:t xml:space="preserve">between America and Mexico </w:t>
      </w:r>
      <w:r w:rsidRPr="001D185B">
        <w:rPr>
          <w:rStyle w:val="StyleBoldUnderline"/>
          <w:highlight w:val="cyan"/>
        </w:rPr>
        <w:t xml:space="preserve">could precipitate </w:t>
      </w:r>
      <w:r w:rsidRPr="001D185B">
        <w:rPr>
          <w:rStyle w:val="StyleBoldUnderline"/>
        </w:rPr>
        <w:t xml:space="preserve">regional and even </w:t>
      </w:r>
      <w:r w:rsidRPr="001D185B">
        <w:rPr>
          <w:rStyle w:val="StyleBoldUnderline"/>
          <w:highlight w:val="cyan"/>
        </w:rPr>
        <w:t xml:space="preserve">international realignments. </w:t>
      </w:r>
      <w:r w:rsidRPr="001D185B">
        <w:rPr>
          <w:rStyle w:val="StyleBoldUnderline"/>
        </w:rPr>
        <w:t xml:space="preserve">A reduction in Mexico's democratic values, its economic power, and its political stability coupled with the dangers of drug cartel expansion would limit Mexico's ability to become a regional leader </w:t>
      </w:r>
      <w:r w:rsidRPr="001D185B">
        <w:t xml:space="preserve">with a productive and positive agenda. </w:t>
      </w:r>
      <w:r w:rsidRPr="001D185B">
        <w:rPr>
          <w:rStyle w:val="StyleBoldUnderline"/>
        </w:rPr>
        <w:t>This, in the end, could be the ultimate impact of American decline</w:t>
      </w:r>
      <w:r w:rsidRPr="001D185B">
        <w:t xml:space="preserve">: a weaker. </w:t>
      </w:r>
      <w:proofErr w:type="gramStart"/>
      <w:r w:rsidRPr="001D185B">
        <w:t>less</w:t>
      </w:r>
      <w:proofErr w:type="gramEnd"/>
      <w:r w:rsidRPr="001D185B">
        <w:t xml:space="preserve"> stable. </w:t>
      </w:r>
      <w:proofErr w:type="gramStart"/>
      <w:r w:rsidRPr="001D185B">
        <w:t>less</w:t>
      </w:r>
      <w:proofErr w:type="gramEnd"/>
      <w:r w:rsidRPr="001D185B">
        <w:t xml:space="preserve"> economically viable and more anti-American Mexico unable to constructively compete with Brazil for cooperative regional leadership or to help promote stability in Central America. 14 </w:t>
      </w:r>
      <w:r w:rsidRPr="001D185B">
        <w:rPr>
          <w:rStyle w:val="StyleBoldUnderline"/>
        </w:rPr>
        <w:t xml:space="preserve">Alternatively, one might have speculated on reverse cause and effect: the impact on the United States of Mexican decline, especially a descent into state failure. Even so, Brzezinski makes a fundamental point: </w:t>
      </w:r>
      <w:r w:rsidRPr="001D185B">
        <w:rPr>
          <w:rStyle w:val="StyleBoldUnderline"/>
          <w:highlight w:val="cyan"/>
        </w:rPr>
        <w:t xml:space="preserve">Mexico provides a significant pillar for US power </w:t>
      </w:r>
      <w:r w:rsidRPr="001D185B">
        <w:rPr>
          <w:rStyle w:val="StyleBoldUnderline"/>
        </w:rPr>
        <w:t>and it therefore deserves concomitant attention from policymakers.</w:t>
      </w:r>
    </w:p>
    <w:p w14:paraId="317BB827" w14:textId="77777777" w:rsidR="0041223C" w:rsidRPr="001D185B" w:rsidRDefault="0041223C" w:rsidP="0041223C">
      <w:pPr>
        <w:rPr>
          <w:sz w:val="28"/>
        </w:rPr>
      </w:pPr>
    </w:p>
    <w:p w14:paraId="72547FF7" w14:textId="77777777" w:rsidR="0041223C" w:rsidRPr="001D185B" w:rsidRDefault="0041223C" w:rsidP="0041223C">
      <w:pPr>
        <w:pStyle w:val="Heading4"/>
        <w:rPr>
          <w:rFonts w:ascii="Calibri" w:hAnsi="Calibri"/>
          <w:sz w:val="24"/>
        </w:rPr>
      </w:pPr>
      <w:r w:rsidRPr="001D185B">
        <w:rPr>
          <w:rFonts w:ascii="Calibri" w:hAnsi="Calibri"/>
          <w:sz w:val="24"/>
        </w:rPr>
        <w:t>2) Energy power</w:t>
      </w:r>
    </w:p>
    <w:p w14:paraId="2EBE11BB" w14:textId="77777777" w:rsidR="0041223C" w:rsidRPr="001D185B" w:rsidRDefault="0041223C" w:rsidP="0041223C">
      <w:r w:rsidRPr="001D185B">
        <w:rPr>
          <w:rStyle w:val="StyleStyleBold12pt"/>
        </w:rPr>
        <w:t>Gjelten 12</w:t>
      </w:r>
      <w:r w:rsidRPr="001D185B">
        <w:t xml:space="preserve"> (Tom, Diplomatic Correspondent – NPR, “The Dash for Gas: The Golden Age of an Energy Game-Changer,” World Affairs, Jan/Feb, http://www.worldaffairsjournal.org/article/dash-gas-golden-age-energy-game-changer)</w:t>
      </w:r>
    </w:p>
    <w:p w14:paraId="4CBAF518" w14:textId="77777777" w:rsidR="0041223C" w:rsidRPr="001D185B" w:rsidRDefault="0041223C" w:rsidP="0041223C">
      <w:pPr>
        <w:rPr>
          <w:sz w:val="14"/>
        </w:rPr>
      </w:pPr>
      <w:r w:rsidRPr="001D185B">
        <w:rPr>
          <w:rStyle w:val="StyleBoldUnderline"/>
        </w:rPr>
        <w:t>For</w:t>
      </w:r>
      <w:r w:rsidRPr="001D185B">
        <w:rPr>
          <w:sz w:val="14"/>
        </w:rPr>
        <w:t xml:space="preserve"> a fresh perspective on </w:t>
      </w:r>
      <w:r w:rsidRPr="001D185B">
        <w:rPr>
          <w:rStyle w:val="StyleBoldUnderline"/>
        </w:rPr>
        <w:t>geopolitical trends</w:t>
      </w:r>
      <w:r w:rsidRPr="001D185B">
        <w:rPr>
          <w:sz w:val="14"/>
        </w:rPr>
        <w:t xml:space="preserve">, </w:t>
      </w:r>
      <w:r w:rsidRPr="001D185B">
        <w:rPr>
          <w:rStyle w:val="StyleBoldUnderline"/>
        </w:rPr>
        <w:t>look at the world through the lens of</w:t>
      </w:r>
      <w:r w:rsidRPr="001D185B">
        <w:rPr>
          <w:sz w:val="14"/>
        </w:rPr>
        <w:t xml:space="preserve"> the </w:t>
      </w:r>
      <w:r w:rsidRPr="001D185B">
        <w:rPr>
          <w:rStyle w:val="StyleBoldUnderline"/>
        </w:rPr>
        <w:t>natural gas trade</w:t>
      </w:r>
      <w:r w:rsidRPr="001D185B">
        <w:rPr>
          <w:sz w:val="14"/>
        </w:rPr>
        <w:t xml:space="preserve">. One of the reasons for </w:t>
      </w:r>
      <w:r w:rsidRPr="001D185B">
        <w:rPr>
          <w:rStyle w:val="StyleBoldUnderline"/>
        </w:rPr>
        <w:t>Israeli unease with the Arab Spring</w:t>
      </w:r>
      <w:r w:rsidRPr="001D185B">
        <w:rPr>
          <w:sz w:val="14"/>
        </w:rPr>
        <w:t xml:space="preserve"> is that the democratic uprising that took down Hosni Mubarak also </w:t>
      </w:r>
      <w:r w:rsidRPr="001D185B">
        <w:rPr>
          <w:rStyle w:val="StyleBoldUnderline"/>
        </w:rPr>
        <w:t>brought interruptions in Israel’s supply of natural gas</w:t>
      </w:r>
      <w:r w:rsidRPr="001D185B">
        <w:rPr>
          <w:sz w:val="14"/>
        </w:rPr>
        <w:t xml:space="preserve">, much of which since 2008 has come from Egypt. Wondering about China’s new interest in Australia and Qatar? It’s about their abundant gas supplies and China’s tremendous energy needs. </w:t>
      </w:r>
      <w:proofErr w:type="gramStart"/>
      <w:r w:rsidRPr="001D185B">
        <w:rPr>
          <w:sz w:val="14"/>
        </w:rPr>
        <w:t xml:space="preserve">Desperate for </w:t>
      </w:r>
      <w:r w:rsidRPr="001D185B">
        <w:rPr>
          <w:rStyle w:val="StyleBoldUnderline"/>
        </w:rPr>
        <w:t>signs of cooperation from North Korea</w:t>
      </w:r>
      <w:r w:rsidRPr="001D185B">
        <w:rPr>
          <w:sz w:val="14"/>
        </w:rPr>
        <w:t>?</w:t>
      </w:r>
      <w:proofErr w:type="gramEnd"/>
      <w:r w:rsidRPr="001D185B">
        <w:rPr>
          <w:sz w:val="14"/>
        </w:rPr>
        <w:t xml:space="preserve"> </w:t>
      </w:r>
      <w:r w:rsidRPr="001D185B">
        <w:rPr>
          <w:rStyle w:val="StyleBoldUnderline"/>
        </w:rPr>
        <w:t>Check out</w:t>
      </w:r>
      <w:r w:rsidRPr="001D185B">
        <w:rPr>
          <w:sz w:val="14"/>
        </w:rPr>
        <w:t xml:space="preserve"> reports that Kim Jong-il may agree to the construction of </w:t>
      </w:r>
      <w:r w:rsidRPr="001D185B">
        <w:rPr>
          <w:rStyle w:val="StyleBoldUnderline"/>
        </w:rPr>
        <w:t>a natural gas pipeline</w:t>
      </w:r>
      <w:r w:rsidRPr="001D185B">
        <w:rPr>
          <w:sz w:val="14"/>
        </w:rPr>
        <w:t xml:space="preserve"> that would link Russia, Pyongyang, and Seoul. From Asia to the Middle East to North America</w:t>
      </w:r>
      <w:r w:rsidRPr="001D185B">
        <w:rPr>
          <w:rStyle w:val="StyleBoldUnderline"/>
        </w:rPr>
        <w:t xml:space="preserve">, a boom in </w:t>
      </w:r>
      <w:r w:rsidRPr="001D185B">
        <w:rPr>
          <w:rStyle w:val="StyleBoldUnderline"/>
          <w:highlight w:val="yellow"/>
        </w:rPr>
        <w:t>natural gas</w:t>
      </w:r>
      <w:r w:rsidRPr="001D185B">
        <w:rPr>
          <w:rStyle w:val="StyleBoldUnderline"/>
        </w:rPr>
        <w:t xml:space="preserve"> usage </w:t>
      </w:r>
      <w:r w:rsidRPr="001D185B">
        <w:rPr>
          <w:rStyle w:val="StyleBoldUnderline"/>
          <w:highlight w:val="yellow"/>
        </w:rPr>
        <w:t xml:space="preserve">is </w:t>
      </w:r>
      <w:r w:rsidRPr="001D185B">
        <w:rPr>
          <w:rStyle w:val="Emphasis"/>
          <w:highlight w:val="yellow"/>
        </w:rPr>
        <w:t>rearranging international connections</w:t>
      </w:r>
      <w:r w:rsidRPr="001D185B">
        <w:rPr>
          <w:sz w:val="14"/>
        </w:rPr>
        <w:t xml:space="preserve">, </w:t>
      </w:r>
      <w:r w:rsidRPr="001D185B">
        <w:rPr>
          <w:rStyle w:val="StyleBoldUnderline"/>
          <w:highlight w:val="yellow"/>
        </w:rPr>
        <w:t>with major repercussions for global politics</w:t>
      </w:r>
      <w:r w:rsidRPr="001D185B">
        <w:rPr>
          <w:sz w:val="14"/>
        </w:rPr>
        <w:t xml:space="preserve">. Energy consumers see that </w:t>
      </w:r>
      <w:r w:rsidRPr="001D185B">
        <w:rPr>
          <w:rStyle w:val="StyleBoldUnderline"/>
          <w:highlight w:val="yellow"/>
        </w:rPr>
        <w:t>natural gas is</w:t>
      </w:r>
      <w:r w:rsidRPr="001D185B">
        <w:rPr>
          <w:rStyle w:val="StyleBoldUnderline"/>
        </w:rPr>
        <w:t xml:space="preserve"> relatively </w:t>
      </w:r>
      <w:r w:rsidRPr="001D185B">
        <w:rPr>
          <w:rStyle w:val="StyleBoldUnderline"/>
          <w:highlight w:val="yellow"/>
        </w:rPr>
        <w:t>inexpensive</w:t>
      </w:r>
      <w:r w:rsidRPr="001D185B">
        <w:rPr>
          <w:sz w:val="14"/>
        </w:rPr>
        <w:t xml:space="preserve">, </w:t>
      </w:r>
      <w:r w:rsidRPr="001D185B">
        <w:rPr>
          <w:rStyle w:val="StyleBoldUnderline"/>
        </w:rPr>
        <w:t xml:space="preserve">provided it </w:t>
      </w:r>
      <w:r w:rsidRPr="001D185B">
        <w:rPr>
          <w:rStyle w:val="StyleBoldUnderline"/>
          <w:highlight w:val="yellow"/>
        </w:rPr>
        <w:t>can be transported</w:t>
      </w:r>
      <w:r w:rsidRPr="001D185B">
        <w:rPr>
          <w:sz w:val="14"/>
          <w:highlight w:val="yellow"/>
        </w:rPr>
        <w:t xml:space="preserve"> </w:t>
      </w:r>
      <w:r w:rsidRPr="001D185B">
        <w:rPr>
          <w:rStyle w:val="StyleBoldUnderline"/>
          <w:highlight w:val="yellow"/>
        </w:rPr>
        <w:t>efficiently, and</w:t>
      </w:r>
      <w:r w:rsidRPr="001D185B">
        <w:rPr>
          <w:rStyle w:val="StyleBoldUnderline"/>
        </w:rPr>
        <w:t xml:space="preserve"> abundant</w:t>
      </w:r>
      <w:r w:rsidRPr="001D185B">
        <w:rPr>
          <w:sz w:val="14"/>
        </w:rPr>
        <w:t xml:space="preserve">, especially if it can be harvested from shale rock and other unconventional deposits. The International Energy Agency (IEA) predicts that over the next twenty-five years gas will be the fastest-growing energy source, overtaking coal as soon as 2030. Around the world, </w:t>
      </w:r>
      <w:r w:rsidRPr="001D185B">
        <w:rPr>
          <w:rStyle w:val="StyleBoldUnderline"/>
        </w:rPr>
        <w:t xml:space="preserve">natural gas </w:t>
      </w:r>
      <w:r w:rsidRPr="001D185B">
        <w:rPr>
          <w:rStyle w:val="StyleBoldUnderline"/>
          <w:highlight w:val="yellow"/>
        </w:rPr>
        <w:t>is</w:t>
      </w:r>
      <w:r w:rsidRPr="001D185B">
        <w:rPr>
          <w:rStyle w:val="StyleBoldUnderline"/>
        </w:rPr>
        <w:t xml:space="preserve"> fast </w:t>
      </w:r>
      <w:r w:rsidRPr="001D185B">
        <w:rPr>
          <w:rStyle w:val="StyleBoldUnderline"/>
          <w:highlight w:val="yellow"/>
        </w:rPr>
        <w:t>becoming</w:t>
      </w:r>
      <w:r w:rsidRPr="001D185B">
        <w:rPr>
          <w:rStyle w:val="StyleBoldUnderline"/>
        </w:rPr>
        <w:t xml:space="preserve"> </w:t>
      </w:r>
      <w:r w:rsidRPr="001D185B">
        <w:rPr>
          <w:rStyle w:val="StyleBoldUnderline"/>
          <w:highlight w:val="yellow"/>
        </w:rPr>
        <w:t>the fuel of choice</w:t>
      </w:r>
      <w:r w:rsidRPr="001D185B">
        <w:rPr>
          <w:rStyle w:val="StyleBoldUnderline"/>
        </w:rPr>
        <w:t xml:space="preserve"> for </w:t>
      </w:r>
      <w:r w:rsidRPr="001D185B">
        <w:rPr>
          <w:rStyle w:val="StyleBoldUnderline"/>
          <w:highlight w:val="yellow"/>
        </w:rPr>
        <w:t>electric power</w:t>
      </w:r>
      <w:r w:rsidRPr="001D185B">
        <w:rPr>
          <w:rStyle w:val="StyleBoldUnderline"/>
        </w:rPr>
        <w:t xml:space="preserve"> generation</w:t>
      </w:r>
      <w:r w:rsidRPr="001D185B">
        <w:rPr>
          <w:sz w:val="14"/>
        </w:rPr>
        <w:t xml:space="preserve">, especially </w:t>
      </w:r>
      <w:r w:rsidRPr="001D185B">
        <w:rPr>
          <w:rStyle w:val="StyleBoldUnderline"/>
        </w:rPr>
        <w:t>with nuclear losing</w:t>
      </w:r>
      <w:r w:rsidRPr="001D185B">
        <w:rPr>
          <w:sz w:val="14"/>
        </w:rPr>
        <w:t xml:space="preserve"> its </w:t>
      </w:r>
      <w:r w:rsidRPr="001D185B">
        <w:rPr>
          <w:rStyle w:val="StyleBoldUnderline"/>
        </w:rPr>
        <w:t>appeal</w:t>
      </w:r>
      <w:r w:rsidRPr="001D185B">
        <w:rPr>
          <w:sz w:val="14"/>
        </w:rPr>
        <w:t xml:space="preserve"> in the aftermath of the Fukushima disaster. Energy experts predict gas could even displace oil in the transportation sector, as car and truck engines are redesigned. The trend has so impressed IEA analysts that the agency in 2011 boldly predicted that the world is entering “a golden age of gas.” </w:t>
      </w:r>
      <w:r w:rsidRPr="001D185B">
        <w:rPr>
          <w:rStyle w:val="StyleBoldUnderline"/>
        </w:rPr>
        <w:t>The implications are significant</w:t>
      </w:r>
      <w:r w:rsidRPr="001D185B">
        <w:rPr>
          <w:sz w:val="14"/>
        </w:rPr>
        <w:t xml:space="preserve">. </w:t>
      </w:r>
      <w:r w:rsidRPr="001D185B">
        <w:rPr>
          <w:rStyle w:val="StyleBoldUnderline"/>
        </w:rPr>
        <w:t>Because gas is somewhat cleaner than other fossil fuels</w:t>
      </w:r>
      <w:r w:rsidRPr="001D185B">
        <w:rPr>
          <w:sz w:val="14"/>
        </w:rPr>
        <w:t xml:space="preserve">, </w:t>
      </w:r>
      <w:r w:rsidRPr="001D185B">
        <w:rPr>
          <w:rStyle w:val="StyleBoldUnderline"/>
        </w:rPr>
        <w:t>its</w:t>
      </w:r>
      <w:r w:rsidRPr="001D185B">
        <w:rPr>
          <w:sz w:val="14"/>
        </w:rPr>
        <w:t xml:space="preserve"> </w:t>
      </w:r>
      <w:r w:rsidRPr="001D185B">
        <w:rPr>
          <w:rStyle w:val="StyleBoldUnderline"/>
        </w:rPr>
        <w:t>rise</w:t>
      </w:r>
      <w:r w:rsidRPr="001D185B">
        <w:rPr>
          <w:sz w:val="14"/>
        </w:rPr>
        <w:t xml:space="preserve"> as a fuel source </w:t>
      </w:r>
      <w:r w:rsidRPr="001D185B">
        <w:rPr>
          <w:rStyle w:val="StyleBoldUnderline"/>
        </w:rPr>
        <w:t>should have environmental benefits</w:t>
      </w:r>
      <w:r w:rsidRPr="001D185B">
        <w:rPr>
          <w:sz w:val="14"/>
        </w:rPr>
        <w:t xml:space="preserve">. Because it is cheaper than oil, its increased use would lower energy costs and bring energy to millions of people who lack access to it now. </w:t>
      </w:r>
      <w:r w:rsidRPr="001D185B">
        <w:rPr>
          <w:rStyle w:val="StyleBoldUnderline"/>
        </w:rPr>
        <w:t>But among the most striking consequences of a dramatic growth in natural gas</w:t>
      </w:r>
      <w:r w:rsidRPr="001D185B">
        <w:rPr>
          <w:sz w:val="14"/>
        </w:rPr>
        <w:t xml:space="preserve"> consumption </w:t>
      </w:r>
      <w:r w:rsidRPr="001D185B">
        <w:rPr>
          <w:rStyle w:val="StyleBoldUnderline"/>
        </w:rPr>
        <w:t>would be its effect on international relations</w:t>
      </w:r>
      <w:r w:rsidRPr="001D185B">
        <w:rPr>
          <w:sz w:val="14"/>
        </w:rPr>
        <w:t xml:space="preserve">. </w:t>
      </w:r>
      <w:r w:rsidRPr="001D185B">
        <w:rPr>
          <w:rStyle w:val="StyleBoldUnderline"/>
        </w:rPr>
        <w:t>T</w:t>
      </w:r>
      <w:r w:rsidRPr="001D185B">
        <w:rPr>
          <w:rStyle w:val="StyleBoldUnderline"/>
          <w:highlight w:val="yellow"/>
        </w:rPr>
        <w:t>he energy trade is an important determinant of the global balance of power</w:t>
      </w:r>
      <w:r w:rsidRPr="001D185B">
        <w:rPr>
          <w:sz w:val="14"/>
          <w:highlight w:val="yellow"/>
        </w:rPr>
        <w:t>,</w:t>
      </w:r>
      <w:r w:rsidRPr="001D185B">
        <w:rPr>
          <w:sz w:val="14"/>
        </w:rPr>
        <w:t xml:space="preserve"> </w:t>
      </w:r>
      <w:r w:rsidRPr="001D185B">
        <w:rPr>
          <w:rStyle w:val="StyleBoldUnderline"/>
        </w:rPr>
        <w:t xml:space="preserve">and </w:t>
      </w:r>
      <w:r w:rsidRPr="001D185B">
        <w:rPr>
          <w:rStyle w:val="StyleBoldUnderline"/>
          <w:highlight w:val="yellow"/>
        </w:rPr>
        <w:t>the shift to natural gas will introduce a new</w:t>
      </w:r>
      <w:r w:rsidRPr="001D185B">
        <w:rPr>
          <w:rStyle w:val="StyleBoldUnderline"/>
        </w:rPr>
        <w:t xml:space="preserve"> </w:t>
      </w:r>
      <w:r w:rsidRPr="001D185B">
        <w:rPr>
          <w:rStyle w:val="StyleBoldUnderline"/>
          <w:highlight w:val="yellow"/>
        </w:rPr>
        <w:t>set of winners and losers</w:t>
      </w:r>
      <w:r w:rsidRPr="001D185B">
        <w:rPr>
          <w:sz w:val="14"/>
          <w:highlight w:val="yellow"/>
        </w:rPr>
        <w:t>,</w:t>
      </w:r>
      <w:r w:rsidRPr="001D185B">
        <w:rPr>
          <w:sz w:val="14"/>
        </w:rPr>
        <w:t xml:space="preserve"> </w:t>
      </w:r>
      <w:r w:rsidRPr="001D185B">
        <w:rPr>
          <w:rStyle w:val="StyleBoldUnderline"/>
        </w:rPr>
        <w:t xml:space="preserve">bringing greater independence to many countries and </w:t>
      </w:r>
      <w:r w:rsidRPr="001D185B">
        <w:rPr>
          <w:rStyle w:val="StyleBoldUnderline"/>
          <w:highlight w:val="yellow"/>
        </w:rPr>
        <w:t>reducing the</w:t>
      </w:r>
      <w:r w:rsidRPr="001D185B">
        <w:rPr>
          <w:rStyle w:val="StyleBoldUnderline"/>
        </w:rPr>
        <w:t xml:space="preserve"> energy </w:t>
      </w:r>
      <w:r w:rsidRPr="001D185B">
        <w:rPr>
          <w:rStyle w:val="StyleBoldUnderline"/>
          <w:highlight w:val="yellow"/>
        </w:rPr>
        <w:t>leverage that oil</w:t>
      </w:r>
      <w:r w:rsidRPr="001D185B">
        <w:rPr>
          <w:rStyle w:val="StyleBoldUnderline"/>
        </w:rPr>
        <w:t xml:space="preserve"> </w:t>
      </w:r>
      <w:r w:rsidRPr="001D185B">
        <w:rPr>
          <w:rStyle w:val="StyleBoldUnderline"/>
          <w:highlight w:val="yellow"/>
        </w:rPr>
        <w:t xml:space="preserve">producers have </w:t>
      </w:r>
      <w:r w:rsidRPr="001D185B">
        <w:rPr>
          <w:rStyle w:val="StyleBoldUnderline"/>
        </w:rPr>
        <w:t xml:space="preserve">traditionally </w:t>
      </w:r>
      <w:r w:rsidRPr="001D185B">
        <w:rPr>
          <w:rStyle w:val="StyleBoldUnderline"/>
          <w:highlight w:val="yellow"/>
        </w:rPr>
        <w:t>enjoyed</w:t>
      </w:r>
      <w:r w:rsidRPr="001D185B">
        <w:rPr>
          <w:sz w:val="14"/>
        </w:rPr>
        <w:t xml:space="preserve">. After chairing an advisory panel on the subject for the Department of Energy, former CIA director John Deutch concluded that the prospective geopolitical shifts amount to no less than “a natural gas revolution” in global affairs. A big difference between gas and oil is the trading infrastructure. While oil can be shipped in tankers, </w:t>
      </w:r>
      <w:r w:rsidRPr="001D185B">
        <w:rPr>
          <w:rStyle w:val="StyleBoldUnderline"/>
        </w:rPr>
        <w:t>gas has moved mainly through pipelines</w:t>
      </w:r>
      <w:r w:rsidRPr="001D185B">
        <w:rPr>
          <w:sz w:val="14"/>
        </w:rPr>
        <w:t xml:space="preserve">, thus </w:t>
      </w:r>
      <w:r w:rsidRPr="001D185B">
        <w:rPr>
          <w:rStyle w:val="StyleBoldUnderline"/>
        </w:rPr>
        <w:t>confining it largely to regional markets</w:t>
      </w:r>
      <w:r w:rsidRPr="001D185B">
        <w:rPr>
          <w:sz w:val="14"/>
        </w:rPr>
        <w:t>. Liquefied natural gas (</w:t>
      </w:r>
      <w:r w:rsidRPr="001D185B">
        <w:rPr>
          <w:rStyle w:val="StyleBoldUnderline"/>
        </w:rPr>
        <w:t>LNG</w:t>
      </w:r>
      <w:r w:rsidRPr="001D185B">
        <w:rPr>
          <w:sz w:val="14"/>
        </w:rPr>
        <w:t xml:space="preserve">) is facilitating the development of a global market in gas, but it is still traded largely on a country-to-country basis, with negotiated prices that are specified in contracts. As gas usage has grown, these </w:t>
      </w:r>
      <w:r w:rsidRPr="001D185B">
        <w:rPr>
          <w:rStyle w:val="StyleBoldUnderline"/>
        </w:rPr>
        <w:t>gas deals have grown more important</w:t>
      </w:r>
      <w:r w:rsidRPr="001D185B">
        <w:rPr>
          <w:sz w:val="14"/>
        </w:rPr>
        <w:t>.</w:t>
      </w:r>
      <w:r w:rsidRPr="001D185B">
        <w:t xml:space="preserve"> </w:t>
      </w:r>
      <w:r w:rsidRPr="001D185B">
        <w:rPr>
          <w:sz w:val="12"/>
        </w:rPr>
        <w:t xml:space="preserve">In Bolivia, for instance, a determination to use natural gas wealth for political ends has affected relations with its neighbors for most of the past decade. Privately financed exploration in the late 1990s revealed that the country’s proven gas reserves were six times greater than what was previously believed, but Bolivian leaders could not agree on how to exploit them. A public outcry forced President Gonzalo Sánchez de Lozada to resign and leave the country in 2003 after he proposed to export natural gas to Mexico and the United States through a terminal in Chile, where it was to have been liquefied. (Anti-Chilean sentiment has run deep in Bolivia ever since a war with Chile in 1879 cost the country its Pacific access.) Bolivian gas is now sold instead to Brazil and Argentina, but disputes with Brazil over the terms of the gas contract have cast a shadow over that relationship in recent years, and management of the country’s gas exports is probably Bolivia’s top foreign-policy challenge. The Bolivian case shows how the natural gas trade is more likely to be complicated by resource nationalism than the oil business would be. In a pique, Venezuelan President Hugo Chávez can say he is prepared to cut off oil sales to the United States, but because oil is a globally traded commodity managed by middlemen, the threat is largely meaningless. For every buyer, there will always be a seller. State-to-state gas deals, by contrast, are more likely to carry geopolitical overtones. In 2005, for example, Egypt took the bold step of agreeing to sell natural gas to Israel. The gas began flowing in 2008 through a pipeline that runs across the Sinai </w:t>
      </w:r>
      <w:proofErr w:type="gramStart"/>
      <w:r w:rsidRPr="001D185B">
        <w:rPr>
          <w:sz w:val="12"/>
        </w:rPr>
        <w:t>peninsula</w:t>
      </w:r>
      <w:proofErr w:type="gramEnd"/>
      <w:r w:rsidRPr="001D185B">
        <w:rPr>
          <w:sz w:val="12"/>
        </w:rPr>
        <w:t xml:space="preserve"> and continues undersea to the Israeli port of Ashkelon. Israel depends on natural gas for much of its power generation, and the deal with Egypt has provided the country with more than forty percent of its gas needs. The notion of exporting gas to Israel has been highly unpopular in Egypt, however, and in the months following the collapse of the Mubarak regime, the Sinai pipeline has been repeatedly blown up, forcing Israel to fire up unused coal plants and convert several gas-fueled generating stations to run on fuel oil or diesel instead, at a cost of several million dollars. But the country had a possible solution: In December 2010, a Houston-based energy exploration company announced “a significant natural gas discovery” about eighty miles off Israel’s coast. Preliminary measurements suggested it could be the world’s biggest deepwater gas discovery in ten years and could provide Israel with enough gas to become a net exporter, providing it with more clout in its regional energy relationships. South Korea also relies on imported energy sources and is keen on natural gas, which explains its interest in a Russian proposal to build a pipeline that would carry Russian gas from Siberia across the Korean peninsula. The idea has been floated for years, but North Korean leader Kim Jong-il apparently gave the proposal his firm support during a meeting in August 2011 with Russian President Dmitri Medvedev. South Korean President Lee Myung-bak subsequently agreed to work closely with the Russians to make the project a reality. The South Koreans have offered to build a natural gas power generating plant in the north as compensation for Pyongyang’s support for the pipeline. The key to the project’s success would be a design that would reassure Seoul that the North Korean authorities had no incentive to steal the gas or cut off the supply before it reaches the south. The textbook illustration of a link between geopolitics and the natural gas trade is Russia. As of 2010, the country was the world’s top gas producer (after briefly being surpassed by the United States), with one state-controlled company, Gazprom, accounting for about eighty percent of the country’s production. Originally part of the Soviet Union’s Ministry of Gas Industry, Gazprom is in effect a state monopoly, and its power and reach are without comparison in the energy world. The company has its own armed forces, with as many as twenty thousand armed security guards and a private fleet of unmanned drones, used mainly to monitor pipelines and production facilities. The company effectively operates as an arm of the Russian state, and the company’s gas deals in Europe and Asia can legitimately be seen as an extension of Russian foreign policy, exemplifying the growing importance of “gas diplomacy.” Though its relative importance as a gas provider to Europe has diminished over the past ten years, Russia still meets about a quarter of Europe’s needs, more than any other supplier, and European governments have long been uneasy about their dependence on Russian gas. About eighty percent of the Russian gas shipment to Europe goes through Ukraine, and the flow has been cut on two major occasions at least in part because of geopolitical wrangling. In January 2006, after Kiev resisted price increase demands, Gazprom reduced the flow of gas to Ukraine, causing shortages in other European countries that received gas through Ukraine. Politics seems to have played a role in the Russian move. Ukraine at the time was moving closer to the West, and Ukrainian leaders charged that Moscow, with its price increase demands, was trying to “blackmail” Ukraine into changing its political course. The gas flow was cut once again in January 2009, causing a severe midwinter gas shortage across Europe. The two episodes convinced many European leaders that Russia was ready and willing to use Gazprom’s clout in what it considered its “privileged sphere of influence,” with the goal of bringing the former Soviet republics back under Moscow’s control. Joschka Fischer, the German foreign minister and vice chancellor from 1998 to 2005, spoke for many European observers when he wrote in 2010, “The primary goal of Russian gas policy isn’t economic but political, namely to further the aim of revising the post-Soviet order in Europe.” The eagerness of European countries to reduce their dependence on Russian gas has prompted ongoing efforts to find alternative supply routes. Iraq and the former Soviet republics of Azerbaijan and Turkmenistan are promising sources, and for about a decade European authorities have been scheming to develop a gas pipeline that would bypass Russia. The Nabucco pipeline project, launched in 2002, would bring gas from the Caspian basin across Turkey to a hub in Austria. In addition, BP and two Italian companies have been promoting pipeline projects of their own along that southern corridor. The European Commission and the United States have both given strong backing to the Nabucco project, but the pipeline planners have had a difficult time lining up the supply commitments needed to make the project economically worthwhile. Moscow has put pressure on the Central Asian states to send their gas to Russia rather than Europe, and China is pursuing supply deals of its own in the region. Among the major new developments has been the construction of new facilities to liquefy natural gas. Petroleum engineers have long known how to convert gas into liquid form through extreme cooling, but only in recent years has the LNG industry expanded to the point that it has altered </w:t>
      </w:r>
      <w:proofErr w:type="gramStart"/>
      <w:r w:rsidRPr="001D185B">
        <w:rPr>
          <w:sz w:val="12"/>
        </w:rPr>
        <w:t>gas trading</w:t>
      </w:r>
      <w:proofErr w:type="gramEnd"/>
      <w:r w:rsidRPr="001D185B">
        <w:rPr>
          <w:sz w:val="12"/>
        </w:rPr>
        <w:t xml:space="preserve"> patterns. The construction of dozens of new liquefaction and regasification plants around the world, along with the introduction of LNG tanker ships, has made it possible for island nations like Australia to become major gas exporters, and it has given gas-consuming countries new supply sources. The United States, Japan, China, and European countries were all quick to embrace the industry. (In the US alone, twelve new terminals have been built to receive LNG, with plants to regasify the LNG for shipment through pipelines around the country.) The development has been rapid. The International Energy Agency predicts that between 2008 and 2020 total liquefaction capacity will double. Qatar, which opened its first LNG plant in 1997, by 2006 had become the world’s top LNG producer and was investing in LNG terminals around the world. For European countries with terminals, importing LNG from Qatar or Algeria or Nigeria is another way to reduce dependence on Russian supplies. By 2035, for example, LNG is expected to supply about half of the United Kingdom’s natural gas needs, with imports from Qatar leading the way. British Prime Minister David Cameron’s February 2011 visit to Qatar, culminating in a new gas deal, put Moscow on notice that Europe had alternatives to Russian gas. Qatar and other LNG exporters have an even more inviting market in Asia. The IEA foresees China’s gas consumption growing by nearly six percent annually up to 2035. Japan, having lost much of its nuclear generating capacity as a result of the March 2011 earthquake and tsunami, is now a huge gas market as well, and LNG imports from Australia, Qatar, and the other gas exporting countries will be essential to its energy mix. Such developments were not foreseen twenty years ago. The LNG industry has diversified the gas </w:t>
      </w:r>
      <w:proofErr w:type="gramStart"/>
      <w:r w:rsidRPr="001D185B">
        <w:rPr>
          <w:sz w:val="12"/>
        </w:rPr>
        <w:t>trade,</w:t>
      </w:r>
      <w:proofErr w:type="gramEnd"/>
      <w:r w:rsidRPr="001D185B">
        <w:rPr>
          <w:sz w:val="12"/>
        </w:rPr>
        <w:t xml:space="preserve"> introducing new producers into the picture and giving gas importers more supply choices just as their demand for gas is growing. Without a doubt, the most revolutionary recent development in the natural gas world has been an improvement in the ability to extract gas from shale rock and other unconventional sources. Geologists have known for two hundred years that shale contains combustible gas, but the tightness of the shale formation meant that the gas was generally considered unrecoverable. In the last decade, however, energy companies in the United States have found that it is economically possible to harvest shale gas through the use of hydraulic fracturing (“fracking”), by which large amounts of water mixed with sand and chemicals are injected at high pressure into the rock formations in order to free the gas trapped inside. In addition, gas producers are now employing horizontal drilling techniques, turning their drill bits in a horizontal direction after reaching a deep shale reservoir and thus reaching more deposits from a single well. These developments have proven so promising that analysts are dramatically increasing their estimates of how much shale gas can be recovered around the world. In the United States, shale accounted for almost no gas production as recently as 2000. It now provides about twenty percent of the total production, and within twenty years it could be half. The US government’s Energy Information Administration has estimated that if recoverable shale gas reserves are included, the United States may have enough natural gas to meet US needs for the next hundred years, at current consumption rates. Such estimates are imprecise and may well be adjusted downward, but the production of shale gas has already dramatically altered the US energy picture. Just a few years ago, it was assumed that the United States would be a net importer of natural gas, with much of it arriving as LNG. But the terminals and regasification facilities that were built to facilitate LNG imports are now going largely unused. The successful production of shale gas could even mean the United States will soon be a net gas exporter. Some of the existing regasification facilities, built for LNG imports, could actually be converted to liquefaction plants, so that excess domestic gas production can be exported as LNG</w:t>
      </w:r>
      <w:r w:rsidRPr="001D185B">
        <w:rPr>
          <w:sz w:val="8"/>
        </w:rPr>
        <w:t xml:space="preserve">. </w:t>
      </w:r>
      <w:r w:rsidRPr="001D185B">
        <w:rPr>
          <w:rStyle w:val="StyleBoldUnderline"/>
          <w:highlight w:val="yellow"/>
        </w:rPr>
        <w:t>If the United States became self-sufficient</w:t>
      </w:r>
      <w:r w:rsidRPr="001D185B">
        <w:rPr>
          <w:rStyle w:val="StyleBoldUnderline"/>
        </w:rPr>
        <w:t xml:space="preserve"> in natural gas</w:t>
      </w:r>
      <w:r w:rsidRPr="001D185B">
        <w:rPr>
          <w:sz w:val="14"/>
        </w:rPr>
        <w:t xml:space="preserve">, </w:t>
      </w:r>
      <w:r w:rsidRPr="001D185B">
        <w:rPr>
          <w:rStyle w:val="StyleBoldUnderline"/>
          <w:highlight w:val="yellow"/>
        </w:rPr>
        <w:t xml:space="preserve">there would be </w:t>
      </w:r>
      <w:r w:rsidRPr="001D185B">
        <w:rPr>
          <w:rStyle w:val="Emphasis"/>
          <w:highlight w:val="yellow"/>
        </w:rPr>
        <w:t>significant geopolitical implications</w:t>
      </w:r>
      <w:r w:rsidRPr="001D185B">
        <w:rPr>
          <w:sz w:val="14"/>
        </w:rPr>
        <w:t xml:space="preserve">. When Arab states in 1973 imposed an embargo on oil shipments to the United States as punishment for US support of Israel, </w:t>
      </w:r>
      <w:r w:rsidRPr="001D185B">
        <w:rPr>
          <w:rStyle w:val="StyleBoldUnderline"/>
        </w:rPr>
        <w:t>American consumers learned how vulnerable their country was to the “oil weapon” when used by potentially hostile states</w:t>
      </w:r>
      <w:r w:rsidRPr="001D185B">
        <w:rPr>
          <w:sz w:val="14"/>
        </w:rPr>
        <w:t xml:space="preserve">. </w:t>
      </w:r>
      <w:r w:rsidRPr="001D185B">
        <w:rPr>
          <w:rStyle w:val="StyleBoldUnderline"/>
          <w:highlight w:val="yellow"/>
        </w:rPr>
        <w:t>As the U</w:t>
      </w:r>
      <w:r w:rsidRPr="001D185B">
        <w:rPr>
          <w:rStyle w:val="StyleBoldUnderline"/>
        </w:rPr>
        <w:t xml:space="preserve">nited </w:t>
      </w:r>
      <w:r w:rsidRPr="001D185B">
        <w:rPr>
          <w:rStyle w:val="StyleBoldUnderline"/>
          <w:highlight w:val="yellow"/>
        </w:rPr>
        <w:t>S</w:t>
      </w:r>
      <w:r w:rsidRPr="001D185B">
        <w:rPr>
          <w:rStyle w:val="StyleBoldUnderline"/>
        </w:rPr>
        <w:t xml:space="preserve">tates </w:t>
      </w:r>
      <w:r w:rsidRPr="001D185B">
        <w:rPr>
          <w:rStyle w:val="StyleBoldUnderline"/>
          <w:highlight w:val="yellow"/>
        </w:rPr>
        <w:t>moves toward energy independence</w:t>
      </w:r>
      <w:r w:rsidRPr="001D185B">
        <w:rPr>
          <w:sz w:val="14"/>
          <w:highlight w:val="yellow"/>
        </w:rPr>
        <w:t xml:space="preserve">, </w:t>
      </w:r>
      <w:r w:rsidRPr="001D185B">
        <w:rPr>
          <w:rStyle w:val="StyleBoldUnderline"/>
          <w:highlight w:val="yellow"/>
        </w:rPr>
        <w:t>if only in gas</w:t>
      </w:r>
      <w:r w:rsidRPr="001D185B">
        <w:rPr>
          <w:sz w:val="14"/>
        </w:rPr>
        <w:t xml:space="preserve">, </w:t>
      </w:r>
      <w:r w:rsidRPr="001D185B">
        <w:rPr>
          <w:rStyle w:val="StyleBoldUnderline"/>
        </w:rPr>
        <w:t xml:space="preserve">that </w:t>
      </w:r>
      <w:r w:rsidRPr="001D185B">
        <w:rPr>
          <w:rStyle w:val="StyleBoldUnderline"/>
          <w:highlight w:val="yellow"/>
        </w:rPr>
        <w:t>vulnerability disappears</w:t>
      </w:r>
      <w:r w:rsidRPr="001D185B">
        <w:rPr>
          <w:sz w:val="14"/>
        </w:rPr>
        <w:t xml:space="preserve">. </w:t>
      </w:r>
      <w:r w:rsidRPr="001D185B">
        <w:rPr>
          <w:rStyle w:val="StyleBoldUnderline"/>
        </w:rPr>
        <w:t>There would also be geopolitical effects overseas</w:t>
      </w:r>
      <w:r w:rsidRPr="001D185B">
        <w:rPr>
          <w:sz w:val="14"/>
        </w:rPr>
        <w:t xml:space="preserve">. </w:t>
      </w:r>
      <w:r w:rsidRPr="001D185B">
        <w:rPr>
          <w:rStyle w:val="StyleBoldUnderline"/>
        </w:rPr>
        <w:t>With the United States no longer importing LNG, that gas could go to European consumers instead</w:t>
      </w:r>
      <w:r w:rsidRPr="001D185B">
        <w:rPr>
          <w:sz w:val="14"/>
        </w:rPr>
        <w:t xml:space="preserve">, </w:t>
      </w:r>
      <w:r w:rsidRPr="001D185B">
        <w:rPr>
          <w:rStyle w:val="StyleBoldUnderline"/>
        </w:rPr>
        <w:t>and Europe’s dependence on Russia for its gas supply would diminish</w:t>
      </w:r>
      <w:r w:rsidRPr="001D185B">
        <w:rPr>
          <w:sz w:val="14"/>
        </w:rPr>
        <w:t xml:space="preserve">. In 2000, Russia was supplying about forty percent of Europe’s gas; some estimates have the Russian share sliding to ten percent by 2040. </w:t>
      </w:r>
      <w:r w:rsidRPr="001D185B">
        <w:rPr>
          <w:rStyle w:val="StyleBoldUnderline"/>
        </w:rPr>
        <w:t>Whether the United States can maintain a sharply upward trend in shale gas production depends on whether the reserves are as promising as they now appear to be</w:t>
      </w:r>
      <w:r w:rsidRPr="001D185B">
        <w:rPr>
          <w:sz w:val="14"/>
        </w:rPr>
        <w:t xml:space="preserve">, whether the gas price is sufficient to cover production costs, </w:t>
      </w:r>
      <w:r w:rsidRPr="001D185B">
        <w:rPr>
          <w:rStyle w:val="StyleBoldUnderline"/>
        </w:rPr>
        <w:t>and</w:t>
      </w:r>
      <w:r w:rsidRPr="001D185B">
        <w:rPr>
          <w:sz w:val="16"/>
        </w:rPr>
        <w:t xml:space="preserve"> especially </w:t>
      </w:r>
      <w:r w:rsidRPr="001D185B">
        <w:rPr>
          <w:rStyle w:val="StyleBoldUnderline"/>
        </w:rPr>
        <w:t>whether environmental concerns associated with shale drilling are addressed</w:t>
      </w:r>
      <w:r w:rsidRPr="001D185B">
        <w:rPr>
          <w:sz w:val="16"/>
        </w:rPr>
        <w:t>. Hydraulic fracturing requires enor</w:t>
      </w:r>
      <w:r w:rsidRPr="001D185B">
        <w:rPr>
          <w:sz w:val="14"/>
        </w:rPr>
        <w:t xml:space="preserve">mous amounts of water, and recycling or disposal of the </w:t>
      </w:r>
      <w:proofErr w:type="gramStart"/>
      <w:r w:rsidRPr="001D185B">
        <w:rPr>
          <w:sz w:val="14"/>
        </w:rPr>
        <w:t>waste water</w:t>
      </w:r>
      <w:proofErr w:type="gramEnd"/>
      <w:r w:rsidRPr="001D185B">
        <w:rPr>
          <w:sz w:val="14"/>
        </w:rPr>
        <w:t xml:space="preserve"> can be problematic. There have been cases where shale well casings have proved defective, and contamination of the surrounding soil or water has occurred. Authorities in New York, New Jersey, and Maryland have imposed temporary moratoria on fracking in order to assess the practice and determine whether it imposes any risks to drinking water or human health.</w:t>
      </w:r>
    </w:p>
    <w:p w14:paraId="3B598278" w14:textId="77777777" w:rsidR="0041223C" w:rsidRPr="001D185B" w:rsidRDefault="0041223C" w:rsidP="0041223C">
      <w:pPr>
        <w:pStyle w:val="Heading4"/>
        <w:rPr>
          <w:rFonts w:ascii="Calibri" w:hAnsi="Calibri"/>
          <w:sz w:val="24"/>
        </w:rPr>
      </w:pPr>
      <w:r w:rsidRPr="001D185B">
        <w:rPr>
          <w:rFonts w:ascii="Calibri" w:hAnsi="Calibri"/>
          <w:sz w:val="24"/>
        </w:rPr>
        <w:t xml:space="preserve">Energy power solves nuclear conflict </w:t>
      </w:r>
    </w:p>
    <w:p w14:paraId="73EF0CE2" w14:textId="77777777" w:rsidR="0041223C" w:rsidRPr="001D185B" w:rsidRDefault="0041223C" w:rsidP="0041223C">
      <w:pPr>
        <w:rPr>
          <w:rStyle w:val="StyleStyleBold12pt"/>
        </w:rPr>
      </w:pPr>
      <w:r w:rsidRPr="001D185B">
        <w:rPr>
          <w:rStyle w:val="StyleStyleBold12pt"/>
        </w:rPr>
        <w:t xml:space="preserve">Hagel 12 </w:t>
      </w:r>
      <w:r w:rsidRPr="001D185B">
        <w:t xml:space="preserve">[Chuck Hagel, Professor at Georgetown University, “The Challenge of Change”, 5/15/12, </w:t>
      </w:r>
      <w:hyperlink r:id="rId16" w:history="1">
        <w:r w:rsidRPr="001D185B">
          <w:t>http://www.acus.org/new_atlanticist/challenge-change</w:t>
        </w:r>
      </w:hyperlink>
      <w:r w:rsidRPr="001D185B">
        <w:t>]</w:t>
      </w:r>
    </w:p>
    <w:p w14:paraId="34CE2B65" w14:textId="77777777" w:rsidR="0041223C" w:rsidRPr="001D185B" w:rsidRDefault="0041223C" w:rsidP="0041223C">
      <w:pPr>
        <w:rPr>
          <w:sz w:val="10"/>
        </w:rPr>
      </w:pPr>
      <w:proofErr w:type="gramStart"/>
      <w:r w:rsidRPr="001D185B">
        <w:rPr>
          <w:sz w:val="10"/>
        </w:rPr>
        <w:t>A new world order is being built today by seven billion global citizens</w:t>
      </w:r>
      <w:proofErr w:type="gramEnd"/>
      <w:r w:rsidRPr="001D185B">
        <w:rPr>
          <w:sz w:val="10"/>
        </w:rPr>
        <w:t xml:space="preserve">. America’s responsibilities in this new world and to future generations are as enormous as they are humbling. The challenges and choices before us demand leadership that reaches into the future without stumbling over today. They also require challenging every past frame of reference. Sensing the realities and subtleties of historic change are not always sudden or obvious. As former Secretary of State Dean Acheson recounted, “Only slowly did it dawn upon us that the whole world structure and order that we had inherited from the 19th century was gone and that the struggle to replace it would be directed from two bitterly opposed and ideologically irreconcilable power centers.” Staying a step ahead of the forces of change requires an ability to foresee and appreciate the consequences of our actions, a willingness to learn the hard lessons of history and from our own experiences, and a clear realization of the limitations of great power. Acheson and the Wise Men of that time got it right. America led the shaping of the post-Second World War world order </w:t>
      </w:r>
      <w:r w:rsidRPr="001D185B">
        <w:rPr>
          <w:rStyle w:val="StyleBoldUnderline"/>
        </w:rPr>
        <w:t xml:space="preserve">through </w:t>
      </w:r>
      <w:r w:rsidRPr="001D185B">
        <w:rPr>
          <w:rStyle w:val="StyleBoldUnderline"/>
          <w:highlight w:val="yellow"/>
        </w:rPr>
        <w:t>strong</w:t>
      </w:r>
      <w:r w:rsidRPr="001D185B">
        <w:rPr>
          <w:sz w:val="10"/>
        </w:rPr>
        <w:t xml:space="preserve"> inspired </w:t>
      </w:r>
      <w:r w:rsidRPr="001D185B">
        <w:rPr>
          <w:rStyle w:val="StyleBoldUnderline"/>
          <w:highlight w:val="yellow"/>
        </w:rPr>
        <w:t>leadership</w:t>
      </w:r>
      <w:r w:rsidRPr="001D185B">
        <w:rPr>
          <w:rStyle w:val="StyleBoldUnderline"/>
        </w:rPr>
        <w:t>,</w:t>
      </w:r>
      <w:r w:rsidRPr="001D185B">
        <w:rPr>
          <w:sz w:val="10"/>
        </w:rPr>
        <w:t xml:space="preserve"> a judicious (most of the time) use of its power, </w:t>
      </w:r>
      <w:r w:rsidRPr="001D185B">
        <w:rPr>
          <w:rStyle w:val="StyleBoldUnderline"/>
          <w:highlight w:val="yellow"/>
        </w:rPr>
        <w:t>and</w:t>
      </w:r>
      <w:r w:rsidRPr="001D185B">
        <w:rPr>
          <w:sz w:val="10"/>
        </w:rPr>
        <w:t xml:space="preserve"> </w:t>
      </w:r>
      <w:r w:rsidRPr="001D185B">
        <w:rPr>
          <w:rStyle w:val="StyleBoldUnderline"/>
        </w:rPr>
        <w:t>working with allies</w:t>
      </w:r>
      <w:r w:rsidRPr="001D185B">
        <w:rPr>
          <w:sz w:val="10"/>
        </w:rPr>
        <w:t xml:space="preserve"> through alliances and </w:t>
      </w:r>
      <w:r w:rsidRPr="001D185B">
        <w:rPr>
          <w:rStyle w:val="StyleBoldUnderline"/>
          <w:highlight w:val="yellow"/>
        </w:rPr>
        <w:t>institutions</w:t>
      </w:r>
      <w:r w:rsidRPr="001D185B">
        <w:rPr>
          <w:sz w:val="10"/>
        </w:rPr>
        <w:t xml:space="preserve">. This </w:t>
      </w:r>
      <w:r w:rsidRPr="001D185B">
        <w:rPr>
          <w:rStyle w:val="StyleBoldUnderline"/>
          <w:highlight w:val="yellow"/>
        </w:rPr>
        <w:t>has</w:t>
      </w:r>
      <w:r w:rsidRPr="001D185B">
        <w:rPr>
          <w:rStyle w:val="Emphasis"/>
        </w:rPr>
        <w:t xml:space="preserve"> </w:t>
      </w:r>
      <w:r w:rsidRPr="001D185B">
        <w:rPr>
          <w:rStyle w:val="Emphasis"/>
          <w:highlight w:val="yellow"/>
        </w:rPr>
        <w:t>helped prevent a</w:t>
      </w:r>
      <w:r w:rsidRPr="001D185B">
        <w:rPr>
          <w:rStyle w:val="Emphasis"/>
        </w:rPr>
        <w:t xml:space="preserve"> Third </w:t>
      </w:r>
      <w:r w:rsidRPr="001D185B">
        <w:rPr>
          <w:rStyle w:val="Emphasis"/>
          <w:highlight w:val="yellow"/>
        </w:rPr>
        <w:t xml:space="preserve">World </w:t>
      </w:r>
      <w:r w:rsidRPr="001D185B">
        <w:rPr>
          <w:rStyle w:val="Emphasis"/>
        </w:rPr>
        <w:t xml:space="preserve">War and a </w:t>
      </w:r>
      <w:r w:rsidRPr="001D185B">
        <w:rPr>
          <w:rStyle w:val="Emphasis"/>
          <w:highlight w:val="yellow"/>
        </w:rPr>
        <w:t>nuclear  (WAR</w:t>
      </w:r>
      <w:r w:rsidRPr="001D185B">
        <w:rPr>
          <w:rStyle w:val="Emphasis"/>
        </w:rPr>
        <w:t xml:space="preserve">) </w:t>
      </w:r>
      <w:r w:rsidRPr="001D185B">
        <w:rPr>
          <w:sz w:val="2"/>
          <w:szCs w:val="2"/>
        </w:rPr>
        <w:t>holocaust</w:t>
      </w:r>
      <w:r w:rsidRPr="001D185B">
        <w:t>.</w:t>
      </w:r>
      <w:r w:rsidRPr="001D185B">
        <w:rPr>
          <w:rStyle w:val="StyleBoldUnderline"/>
        </w:rPr>
        <w:t xml:space="preserve"> </w:t>
      </w:r>
      <w:r w:rsidRPr="001D185B">
        <w:rPr>
          <w:rStyle w:val="StyleBoldUnderline"/>
          <w:highlight w:val="yellow"/>
        </w:rPr>
        <w:t>The world we face</w:t>
      </w:r>
      <w:r w:rsidRPr="001D185B">
        <w:rPr>
          <w:rStyle w:val="StyleBoldUnderline"/>
        </w:rPr>
        <w:t xml:space="preserve"> in 2012 </w:t>
      </w:r>
      <w:r w:rsidRPr="001D185B">
        <w:rPr>
          <w:rStyle w:val="StyleBoldUnderline"/>
          <w:highlight w:val="yellow"/>
        </w:rPr>
        <w:t xml:space="preserve">is </w:t>
      </w:r>
      <w:r w:rsidRPr="001D185B">
        <w:rPr>
          <w:rStyle w:val="StyleBoldUnderline"/>
        </w:rPr>
        <w:t>of a different character than even a few years ago</w:t>
      </w:r>
      <w:r w:rsidRPr="001D185B">
        <w:rPr>
          <w:sz w:val="10"/>
        </w:rPr>
        <w:t xml:space="preserve">. Many developing nations are </w:t>
      </w:r>
      <w:r w:rsidRPr="001D185B">
        <w:rPr>
          <w:rStyle w:val="StyleBoldUnderline"/>
        </w:rPr>
        <w:t>fragile states</w:t>
      </w:r>
      <w:r w:rsidRPr="001D185B">
        <w:rPr>
          <w:sz w:val="10"/>
        </w:rPr>
        <w:t xml:space="preserve"> and </w:t>
      </w:r>
      <w:r w:rsidRPr="001D185B">
        <w:rPr>
          <w:rStyle w:val="StyleBoldUnderline"/>
        </w:rPr>
        <w:t xml:space="preserve">are </w:t>
      </w:r>
      <w:r w:rsidRPr="001D185B">
        <w:rPr>
          <w:rStyle w:val="StyleBoldUnderline"/>
          <w:highlight w:val="yellow"/>
        </w:rPr>
        <w:t>under</w:t>
      </w:r>
      <w:r w:rsidRPr="001D185B">
        <w:rPr>
          <w:rStyle w:val="StyleBoldUnderline"/>
        </w:rPr>
        <w:t xml:space="preserve"> </w:t>
      </w:r>
      <w:r w:rsidRPr="001D185B">
        <w:rPr>
          <w:sz w:val="10"/>
        </w:rPr>
        <w:t xml:space="preserve">enormous </w:t>
      </w:r>
      <w:r w:rsidRPr="001D185B">
        <w:rPr>
          <w:rStyle w:val="StyleBoldUnderline"/>
          <w:highlight w:val="yellow"/>
        </w:rPr>
        <w:t>pressure from terrorism</w:t>
      </w:r>
      <w:r w:rsidRPr="001D185B">
        <w:rPr>
          <w:sz w:val="10"/>
        </w:rPr>
        <w:t>, endemic</w:t>
      </w:r>
      <w:r w:rsidRPr="001D185B">
        <w:rPr>
          <w:rStyle w:val="StyleBoldUnderline"/>
        </w:rPr>
        <w:t xml:space="preserve"> </w:t>
      </w:r>
      <w:r w:rsidRPr="001D185B">
        <w:rPr>
          <w:rStyle w:val="StyleBoldUnderline"/>
          <w:highlight w:val="yellow"/>
        </w:rPr>
        <w:t xml:space="preserve">poverty, </w:t>
      </w:r>
      <w:r w:rsidRPr="001D185B">
        <w:rPr>
          <w:rStyle w:val="StyleBoldUnderline"/>
        </w:rPr>
        <w:t>environmental challenges, debt, corruption</w:t>
      </w:r>
      <w:r w:rsidRPr="001D185B">
        <w:rPr>
          <w:rStyle w:val="StyleBoldUnderline"/>
          <w:highlight w:val="yellow"/>
        </w:rPr>
        <w:t>, civil unrest</w:t>
      </w:r>
      <w:r w:rsidRPr="001D185B">
        <w:rPr>
          <w:rStyle w:val="StyleBoldUnderline"/>
        </w:rPr>
        <w:t xml:space="preserve">, and regional, tribal, </w:t>
      </w:r>
      <w:r w:rsidRPr="001D185B">
        <w:rPr>
          <w:rStyle w:val="StyleBoldUnderline"/>
          <w:highlight w:val="yellow"/>
        </w:rPr>
        <w:t>and</w:t>
      </w:r>
      <w:r w:rsidRPr="001D185B">
        <w:rPr>
          <w:rStyle w:val="StyleBoldUnderline"/>
        </w:rPr>
        <w:t xml:space="preserve"> religious </w:t>
      </w:r>
      <w:r w:rsidRPr="001D185B">
        <w:rPr>
          <w:rStyle w:val="StyleBoldUnderline"/>
          <w:highlight w:val="yellow"/>
        </w:rPr>
        <w:t>conflicts</w:t>
      </w:r>
      <w:r w:rsidRPr="001D185B">
        <w:rPr>
          <w:sz w:val="10"/>
        </w:rPr>
        <w:t xml:space="preserve">. </w:t>
      </w:r>
      <w:r w:rsidRPr="001D185B">
        <w:rPr>
          <w:rStyle w:val="StyleBoldUnderline"/>
        </w:rPr>
        <w:t xml:space="preserve">The result is </w:t>
      </w:r>
      <w:r w:rsidRPr="001D185B">
        <w:rPr>
          <w:sz w:val="10"/>
        </w:rPr>
        <w:t xml:space="preserve">a climate of despair, and potential </w:t>
      </w:r>
      <w:r w:rsidRPr="001D185B">
        <w:rPr>
          <w:rStyle w:val="StyleBoldUnderline"/>
        </w:rPr>
        <w:t>breeding grounds for radical</w:t>
      </w:r>
      <w:r w:rsidRPr="001D185B">
        <w:rPr>
          <w:sz w:val="10"/>
        </w:rPr>
        <w:t xml:space="preserve"> politics and </w:t>
      </w:r>
      <w:r w:rsidRPr="001D185B">
        <w:rPr>
          <w:rStyle w:val="StyleBoldUnderline"/>
        </w:rPr>
        <w:t xml:space="preserve">extremism. </w:t>
      </w:r>
      <w:r w:rsidRPr="001D185B">
        <w:rPr>
          <w:sz w:val="10"/>
        </w:rPr>
        <w:t>A successful</w:t>
      </w:r>
      <w:r w:rsidRPr="001D185B">
        <w:rPr>
          <w:rStyle w:val="StyleBoldUnderline"/>
        </w:rPr>
        <w:t xml:space="preserve"> </w:t>
      </w:r>
      <w:r w:rsidRPr="001D185B">
        <w:rPr>
          <w:sz w:val="10"/>
        </w:rPr>
        <w:t xml:space="preserve">American foreign policy must include thinking through actions and policies, and how uncontrollable and unpredictable global forces may affect outcomes. Eleven years of </w:t>
      </w:r>
      <w:r w:rsidRPr="001D185B">
        <w:rPr>
          <w:rStyle w:val="StyleBoldUnderline"/>
        </w:rPr>
        <w:t>invasions</w:t>
      </w:r>
      <w:r w:rsidRPr="001D185B">
        <w:rPr>
          <w:sz w:val="10"/>
        </w:rPr>
        <w:t xml:space="preserve"> and occupations </w:t>
      </w:r>
      <w:r w:rsidRPr="001D185B">
        <w:rPr>
          <w:rStyle w:val="StyleBoldUnderline"/>
        </w:rPr>
        <w:t>have put the U.S. in a deep hole and mired us down in terribly costly commitments</w:t>
      </w:r>
      <w:r w:rsidRPr="001D185B">
        <w:rPr>
          <w:sz w:val="10"/>
        </w:rPr>
        <w:t xml:space="preserve"> in blood, treasure, and prestige. </w:t>
      </w:r>
      <w:r w:rsidRPr="001D185B">
        <w:rPr>
          <w:rStyle w:val="StyleBoldUnderline"/>
        </w:rPr>
        <w:t>Our diplomatic and security flexibility has been seriously eroded</w:t>
      </w:r>
      <w:r w:rsidRPr="001D185B">
        <w:rPr>
          <w:sz w:val="10"/>
        </w:rPr>
        <w:t xml:space="preserve"> by many of the decisions of the last eleven years. Too often we tend to confuse tactical action for strategic thinking. A matter of mutual understanding American foreign policy has always required a principled realism that is true to our values as we face the world as it really is in all of its complexities. We need to accept the reality that there is not a short-term solution to every problem in the world. </w:t>
      </w:r>
      <w:r w:rsidRPr="001D185B">
        <w:rPr>
          <w:rStyle w:val="StyleBoldUnderline"/>
        </w:rPr>
        <w:t>What we must do is manage these realities</w:t>
      </w:r>
      <w:r w:rsidRPr="001D185B">
        <w:rPr>
          <w:sz w:val="10"/>
        </w:rPr>
        <w:t xml:space="preserve"> and complex problems, </w:t>
      </w:r>
      <w:r w:rsidRPr="001D185B">
        <w:rPr>
          <w:rStyle w:val="StyleBoldUnderline"/>
        </w:rPr>
        <w:t>moving them into positions of solution possibilities and resolution</w:t>
      </w:r>
      <w:r w:rsidRPr="001D185B">
        <w:rPr>
          <w:sz w:val="10"/>
        </w:rPr>
        <w:t xml:space="preserve">. American foreign policy has always dared to project a vision of a world where all things are possible. If we are to succeed, </w:t>
      </w:r>
      <w:r w:rsidRPr="001D185B">
        <w:rPr>
          <w:rStyle w:val="StyleBoldUnderline"/>
        </w:rPr>
        <w:t>we must understand how the world sees us.</w:t>
      </w:r>
      <w:r w:rsidRPr="001D185B">
        <w:rPr>
          <w:sz w:val="10"/>
        </w:rPr>
        <w:t xml:space="preserve"> Turn on our receivers more often and shut off our transmitters. </w:t>
      </w:r>
      <w:r w:rsidRPr="001D185B">
        <w:rPr>
          <w:rStyle w:val="StyleBoldUnderline"/>
        </w:rPr>
        <w:t>This is a vital priority for a successful 21st century foreign policy</w:t>
      </w:r>
      <w:r w:rsidRPr="001D185B">
        <w:rPr>
          <w:sz w:val="10"/>
        </w:rPr>
        <w:t xml:space="preserve">. We must also avoid the traps of hubris, ideology and insularity, and know that there is little margin for error with the stakes so high in the world today. America must strengthen its global alliances. Common-interest </w:t>
      </w:r>
      <w:r w:rsidRPr="001D185B">
        <w:rPr>
          <w:rStyle w:val="StyleBoldUnderline"/>
          <w:highlight w:val="yellow"/>
        </w:rPr>
        <w:t>alliances will be required</w:t>
      </w:r>
      <w:r w:rsidRPr="001D185B">
        <w:rPr>
          <w:sz w:val="10"/>
        </w:rPr>
        <w:t xml:space="preserve"> </w:t>
      </w:r>
      <w:r w:rsidRPr="001D185B">
        <w:rPr>
          <w:rStyle w:val="StyleBoldUnderline"/>
        </w:rPr>
        <w:t>in a</w:t>
      </w:r>
      <w:r w:rsidRPr="001D185B">
        <w:rPr>
          <w:sz w:val="10"/>
        </w:rPr>
        <w:t xml:space="preserve"> volatile </w:t>
      </w:r>
      <w:r w:rsidRPr="001D185B">
        <w:rPr>
          <w:rStyle w:val="StyleBoldUnderline"/>
        </w:rPr>
        <w:t>world</w:t>
      </w:r>
      <w:r w:rsidRPr="001D185B">
        <w:rPr>
          <w:sz w:val="10"/>
        </w:rPr>
        <w:t xml:space="preserve"> of historic diffusions of power. </w:t>
      </w:r>
      <w:r w:rsidRPr="001D185B">
        <w:rPr>
          <w:rStyle w:val="StyleBoldUnderline"/>
        </w:rPr>
        <w:t xml:space="preserve">The great challenges </w:t>
      </w:r>
      <w:r w:rsidRPr="001D185B">
        <w:rPr>
          <w:rStyle w:val="StyleBoldUnderline"/>
          <w:highlight w:val="yellow"/>
        </w:rPr>
        <w:t>facing</w:t>
      </w:r>
      <w:r w:rsidRPr="001D185B">
        <w:rPr>
          <w:rStyle w:val="StyleBoldUnderline"/>
        </w:rPr>
        <w:t xml:space="preserve"> </w:t>
      </w:r>
      <w:r w:rsidRPr="001D185B">
        <w:rPr>
          <w:sz w:val="10"/>
        </w:rPr>
        <w:t>the world today are the responsibility of all peoples of the world. They include</w:t>
      </w:r>
      <w:r w:rsidRPr="001D185B">
        <w:rPr>
          <w:rStyle w:val="StyleBoldUnderline"/>
        </w:rPr>
        <w:t xml:space="preserve"> </w:t>
      </w:r>
      <w:r w:rsidRPr="001D185B">
        <w:rPr>
          <w:rStyle w:val="StyleBoldUnderline"/>
          <w:highlight w:val="yellow"/>
        </w:rPr>
        <w:t>cyber warf</w:t>
      </w:r>
      <w:r w:rsidRPr="001D185B">
        <w:rPr>
          <w:rStyle w:val="StyleBoldUnderline"/>
        </w:rPr>
        <w:t>are</w:t>
      </w:r>
      <w:r w:rsidRPr="001D185B">
        <w:rPr>
          <w:rStyle w:val="StyleBoldUnderline"/>
          <w:highlight w:val="yellow"/>
        </w:rPr>
        <w:t>, terrorism</w:t>
      </w:r>
      <w:r w:rsidRPr="001D185B">
        <w:rPr>
          <w:sz w:val="10"/>
        </w:rPr>
        <w:t>, preventing the</w:t>
      </w:r>
      <w:r w:rsidRPr="001D185B">
        <w:rPr>
          <w:rStyle w:val="StyleBoldUnderline"/>
        </w:rPr>
        <w:t xml:space="preserve"> </w:t>
      </w:r>
      <w:r w:rsidRPr="001D185B">
        <w:rPr>
          <w:rStyle w:val="StyleBoldUnderline"/>
          <w:highlight w:val="yellow"/>
        </w:rPr>
        <w:t>prolif</w:t>
      </w:r>
      <w:r w:rsidRPr="001D185B">
        <w:rPr>
          <w:rStyle w:val="StyleBoldUnderline"/>
        </w:rPr>
        <w:t xml:space="preserve">eration </w:t>
      </w:r>
      <w:r w:rsidRPr="001D185B">
        <w:rPr>
          <w:sz w:val="10"/>
        </w:rPr>
        <w:t>of weapons of mass destruction,</w:t>
      </w:r>
      <w:r w:rsidRPr="001D185B">
        <w:rPr>
          <w:rStyle w:val="StyleBoldUnderline"/>
        </w:rPr>
        <w:t xml:space="preserve"> regional conflicts</w:t>
      </w:r>
      <w:r w:rsidRPr="001D185B">
        <w:rPr>
          <w:sz w:val="10"/>
        </w:rPr>
        <w:t>, prosperity and</w:t>
      </w:r>
      <w:r w:rsidRPr="001D185B">
        <w:rPr>
          <w:rStyle w:val="StyleBoldUnderline"/>
        </w:rPr>
        <w:t xml:space="preserve"> stability, </w:t>
      </w:r>
      <w:r w:rsidRPr="001D185B">
        <w:rPr>
          <w:sz w:val="10"/>
        </w:rPr>
        <w:t>and global</w:t>
      </w:r>
      <w:r w:rsidRPr="001D185B">
        <w:rPr>
          <w:rStyle w:val="StyleBoldUnderline"/>
        </w:rPr>
        <w:t xml:space="preserve"> </w:t>
      </w:r>
      <w:r w:rsidRPr="001D185B">
        <w:rPr>
          <w:rStyle w:val="StyleBoldUnderline"/>
          <w:highlight w:val="yellow"/>
        </w:rPr>
        <w:t>poverty, disease and environmental degradation</w:t>
      </w:r>
      <w:r w:rsidRPr="001D185B">
        <w:rPr>
          <w:rStyle w:val="StyleBoldUnderline"/>
        </w:rPr>
        <w:t xml:space="preserve">. </w:t>
      </w:r>
      <w:r w:rsidRPr="001D185B">
        <w:rPr>
          <w:sz w:val="10"/>
        </w:rPr>
        <w:t xml:space="preserve">Our allies throughout the world share these same challenges and threats and will also be just as affected by the outcomes. These will be either our common successes or our common failures. America cannot be successful with any of these challenges, without sustained partnerships and deep cooperation in the economic, intelligence, diplomatic, humanitarian, military and law enforcement fields. The centrality of alliances and multi-lateral institutions to a successful foreign policy is fundamental. Alliances and multi-lateral institutions must be understood as expansions of our influence, not as constraints on our power. Alliances are imperfect, as are all institutions. But like “process,” they help absorb shocks. Beyond military solutions Alliances must be built on solid foundations to handle both routine and sudden unforeseen challenges. Crisis-driven “coalitions of the willing” by themselves are not the building blocks for a stable world. We need to think more broadly, deeply and strategically. </w:t>
      </w:r>
      <w:r w:rsidRPr="001D185B">
        <w:rPr>
          <w:rStyle w:val="StyleBoldUnderline"/>
        </w:rPr>
        <w:t xml:space="preserve">American </w:t>
      </w:r>
      <w:r w:rsidRPr="001D185B">
        <w:rPr>
          <w:rStyle w:val="StyleBoldUnderline"/>
          <w:highlight w:val="yellow"/>
        </w:rPr>
        <w:t>military power</w:t>
      </w:r>
      <w:r w:rsidRPr="001D185B">
        <w:rPr>
          <w:rStyle w:val="StyleBoldUnderline"/>
        </w:rPr>
        <w:t xml:space="preserve"> and force structure </w:t>
      </w:r>
      <w:r w:rsidRPr="001D185B">
        <w:rPr>
          <w:rStyle w:val="StyleBoldUnderline"/>
          <w:highlight w:val="yellow"/>
        </w:rPr>
        <w:t>cannot sustain its commitments without a shift to a</w:t>
      </w:r>
      <w:r w:rsidRPr="001D185B">
        <w:rPr>
          <w:rStyle w:val="StyleBoldUnderline"/>
        </w:rPr>
        <w:t xml:space="preserve"> </w:t>
      </w:r>
      <w:r w:rsidRPr="001D185B">
        <w:rPr>
          <w:rStyle w:val="StyleBoldUnderline"/>
          <w:highlight w:val="yellow"/>
        </w:rPr>
        <w:t xml:space="preserve">more comprehensive </w:t>
      </w:r>
      <w:r w:rsidRPr="001D185B">
        <w:rPr>
          <w:rStyle w:val="StyleBoldUnderline"/>
        </w:rPr>
        <w:t xml:space="preserve">strategic </w:t>
      </w:r>
      <w:r w:rsidRPr="001D185B">
        <w:rPr>
          <w:rStyle w:val="StyleBoldUnderline"/>
          <w:highlight w:val="yellow"/>
        </w:rPr>
        <w:t xml:space="preserve">approach </w:t>
      </w:r>
      <w:r w:rsidRPr="001D185B">
        <w:rPr>
          <w:rStyle w:val="StyleBoldUnderline"/>
        </w:rPr>
        <w:t xml:space="preserve">to global threats </w:t>
      </w:r>
      <w:r w:rsidRPr="001D185B">
        <w:rPr>
          <w:sz w:val="10"/>
        </w:rPr>
        <w:t xml:space="preserve">and a more flexible and agile military. Cyber warfare is a paramount example of these new threats. The perception of American power around the world must not rest solely on a military orientation or optic. There must be an underlying commitment to engagement and humanity. Engagement is not appeasement, nor is it negotiation. It is not a guarantee of anything, but rather a smart diplomatic bridge to better understanding and possible conflict resolution. American foreign policy must reflect the realities and demands of the global economy. The global economy cannot be shut out of foreign policy. </w:t>
      </w:r>
      <w:r w:rsidRPr="001D185B">
        <w:rPr>
          <w:rStyle w:val="StyleBoldUnderline"/>
        </w:rPr>
        <w:t xml:space="preserve">There can be </w:t>
      </w:r>
      <w:r w:rsidRPr="001D185B">
        <w:rPr>
          <w:rStyle w:val="Emphasis"/>
        </w:rPr>
        <w:t>no higher priority</w:t>
      </w:r>
      <w:r w:rsidRPr="001D185B">
        <w:rPr>
          <w:rStyle w:val="StyleBoldUnderline"/>
        </w:rPr>
        <w:t xml:space="preserve"> for America than to remain economically competitive in a world undergoing a historic diffusion of economic power. A nation’s </w:t>
      </w:r>
      <w:r w:rsidRPr="001D185B">
        <w:rPr>
          <w:rStyle w:val="StyleBoldUnderline"/>
          <w:highlight w:val="yellow"/>
        </w:rPr>
        <w:t xml:space="preserve">strength is </w:t>
      </w:r>
      <w:r w:rsidRPr="001D185B">
        <w:rPr>
          <w:rStyle w:val="StyleBoldUnderline"/>
        </w:rPr>
        <w:t xml:space="preserve">anchored to and </w:t>
      </w:r>
      <w:r w:rsidRPr="001D185B">
        <w:rPr>
          <w:rStyle w:val="StyleBoldUnderline"/>
          <w:highlight w:val="yellow"/>
        </w:rPr>
        <w:t xml:space="preserve">underpinned by </w:t>
      </w:r>
      <w:r w:rsidRPr="001D185B">
        <w:t>its economic strength. The connections between America’s trade, economic, and</w:t>
      </w:r>
      <w:r w:rsidRPr="001D185B">
        <w:rPr>
          <w:rStyle w:val="StyleBoldUnderline"/>
        </w:rPr>
        <w:t xml:space="preserve"> </w:t>
      </w:r>
      <w:r w:rsidRPr="001D185B">
        <w:rPr>
          <w:rStyle w:val="StyleBoldUnderline"/>
          <w:highlight w:val="yellow"/>
        </w:rPr>
        <w:t xml:space="preserve">energy policies </w:t>
      </w:r>
      <w:r w:rsidRPr="001D185B">
        <w:rPr>
          <w:rStyle w:val="StyleBoldUnderline"/>
        </w:rPr>
        <w:t xml:space="preserve">must also be </w:t>
      </w:r>
      <w:r w:rsidRPr="001D185B">
        <w:rPr>
          <w:rStyle w:val="StyleBoldUnderline"/>
          <w:highlight w:val="yellow"/>
        </w:rPr>
        <w:t xml:space="preserve">synthesized </w:t>
      </w:r>
      <w:r w:rsidRPr="001D185B">
        <w:rPr>
          <w:rStyle w:val="StyleBoldUnderline"/>
        </w:rPr>
        <w:t xml:space="preserve">into a strategic vision </w:t>
      </w:r>
      <w:r w:rsidRPr="001D185B">
        <w:rPr>
          <w:rStyle w:val="StyleBoldUnderline"/>
          <w:highlight w:val="yellow"/>
        </w:rPr>
        <w:t>for American foreign policy</w:t>
      </w:r>
      <w:r w:rsidRPr="001D185B">
        <w:rPr>
          <w:sz w:val="10"/>
        </w:rPr>
        <w:t xml:space="preserve"> that not only meets the challenges of our time, </w:t>
      </w:r>
      <w:proofErr w:type="gramStart"/>
      <w:r w:rsidRPr="001D185B">
        <w:rPr>
          <w:sz w:val="10"/>
        </w:rPr>
        <w:t>but</w:t>
      </w:r>
      <w:proofErr w:type="gramEnd"/>
      <w:r w:rsidRPr="001D185B">
        <w:rPr>
          <w:sz w:val="10"/>
        </w:rPr>
        <w:t xml:space="preserve"> frames the completeness of long-term policies for strategic future outcomes. Trade is a major catalyst for economic strength and growth at home and abroad, as well as a critical stabilizer for world peace and prosperity. </w:t>
      </w:r>
      <w:r w:rsidRPr="001D185B">
        <w:rPr>
          <w:rStyle w:val="StyleBoldUnderline"/>
        </w:rPr>
        <w:t>America must remain the global champion of free, fair and open trade.</w:t>
      </w:r>
      <w:r w:rsidRPr="001D185B">
        <w:rPr>
          <w:sz w:val="10"/>
        </w:rPr>
        <w:t xml:space="preserve"> As the world’s strongest, largest and most dynamic economy, America must continue to lead world trade. Economic strength must be as high a priority as any other foreign policy priority.</w:t>
      </w:r>
      <w:r w:rsidRPr="001D185B">
        <w:rPr>
          <w:rStyle w:val="StyleBoldUnderline"/>
        </w:rPr>
        <w:t xml:space="preserve"> </w:t>
      </w:r>
      <w:r w:rsidRPr="001D185B">
        <w:rPr>
          <w:rStyle w:val="StyleBoldUnderline"/>
          <w:highlight w:val="yellow"/>
        </w:rPr>
        <w:t>America’s security and growth are connected to</w:t>
      </w:r>
      <w:r w:rsidRPr="001D185B">
        <w:rPr>
          <w:rStyle w:val="StyleBoldUnderline"/>
        </w:rPr>
        <w:t xml:space="preserve"> </w:t>
      </w:r>
      <w:r w:rsidRPr="001D185B">
        <w:rPr>
          <w:sz w:val="10"/>
        </w:rPr>
        <w:t xml:space="preserve">both the American and global economies. A centerpiece of this security is </w:t>
      </w:r>
      <w:r w:rsidRPr="001D185B">
        <w:rPr>
          <w:rStyle w:val="StyleBoldUnderline"/>
          <w:highlight w:val="yellow"/>
        </w:rPr>
        <w:t xml:space="preserve">energy security. </w:t>
      </w:r>
      <w:r w:rsidRPr="001D185B">
        <w:rPr>
          <w:rStyle w:val="Emphasis"/>
          <w:highlight w:val="yellow"/>
        </w:rPr>
        <w:t xml:space="preserve">Energy security </w:t>
      </w:r>
      <w:r w:rsidRPr="001D185B">
        <w:rPr>
          <w:rStyle w:val="StyleBoldUnderline"/>
          <w:highlight w:val="yellow"/>
        </w:rPr>
        <w:t>and</w:t>
      </w:r>
      <w:r w:rsidRPr="001D185B">
        <w:rPr>
          <w:sz w:val="10"/>
        </w:rPr>
        <w:t xml:space="preserve"> energy </w:t>
      </w:r>
      <w:r w:rsidRPr="001D185B">
        <w:rPr>
          <w:rStyle w:val="StyleBoldUnderline"/>
          <w:highlight w:val="yellow"/>
        </w:rPr>
        <w:t>interdependence</w:t>
      </w:r>
      <w:r w:rsidRPr="001D185B">
        <w:rPr>
          <w:rStyle w:val="Emphasis"/>
          <w:highlight w:val="yellow"/>
        </w:rPr>
        <w:t xml:space="preserve"> are interconnected parts of </w:t>
      </w:r>
      <w:r w:rsidRPr="001D185B">
        <w:rPr>
          <w:rStyle w:val="Emphasis"/>
        </w:rPr>
        <w:t xml:space="preserve">a broad and deep </w:t>
      </w:r>
      <w:r w:rsidRPr="001D185B">
        <w:rPr>
          <w:rStyle w:val="Emphasis"/>
          <w:highlight w:val="yellow"/>
        </w:rPr>
        <w:t xml:space="preserve">foreign policy </w:t>
      </w:r>
      <w:r w:rsidRPr="001D185B">
        <w:rPr>
          <w:rStyle w:val="Emphasis"/>
        </w:rPr>
        <w:t xml:space="preserve">paradigm </w:t>
      </w:r>
      <w:r w:rsidRPr="001D185B">
        <w:rPr>
          <w:rStyle w:val="Emphasis"/>
          <w:highlight w:val="yellow"/>
        </w:rPr>
        <w:t>that frames the complexity of the challenges that face America and the world</w:t>
      </w:r>
      <w:r w:rsidRPr="001D185B">
        <w:rPr>
          <w:rStyle w:val="StyleBoldUnderline"/>
        </w:rPr>
        <w:t>.</w:t>
      </w:r>
      <w:r w:rsidRPr="001D185B">
        <w:rPr>
          <w:sz w:val="10"/>
        </w:rPr>
        <w:t xml:space="preserve"> A diverse portfolio of</w:t>
      </w:r>
      <w:r w:rsidRPr="001D185B">
        <w:rPr>
          <w:rStyle w:val="StyleBoldUnderline"/>
        </w:rPr>
        <w:t xml:space="preserve"> </w:t>
      </w:r>
      <w:r w:rsidRPr="001D185B">
        <w:rPr>
          <w:rStyle w:val="Emphasis"/>
          <w:highlight w:val="yellow"/>
        </w:rPr>
        <w:t>energy that is accessible and affordable is the core of America’s energy security</w:t>
      </w:r>
      <w:r w:rsidRPr="001D185B">
        <w:rPr>
          <w:rStyle w:val="StyleBoldUnderline"/>
          <w:highlight w:val="yellow"/>
        </w:rPr>
        <w:t>. Much of the world’s energy is produced in countries</w:t>
      </w:r>
      <w:r w:rsidRPr="001D185B">
        <w:rPr>
          <w:sz w:val="10"/>
        </w:rPr>
        <w:t xml:space="preserve"> and regions </w:t>
      </w:r>
      <w:r w:rsidRPr="001D185B">
        <w:rPr>
          <w:rStyle w:val="StyleBoldUnderline"/>
        </w:rPr>
        <w:t xml:space="preserve">that are </w:t>
      </w:r>
      <w:r w:rsidRPr="001D185B">
        <w:rPr>
          <w:rStyle w:val="StyleBoldUnderline"/>
          <w:highlight w:val="yellow"/>
        </w:rPr>
        <w:t>consumed by</w:t>
      </w:r>
      <w:r w:rsidRPr="001D185B">
        <w:rPr>
          <w:rStyle w:val="StyleBoldUnderline"/>
        </w:rPr>
        <w:t xml:space="preserve"> civil </w:t>
      </w:r>
      <w:proofErr w:type="gramStart"/>
      <w:r w:rsidRPr="001D185B">
        <w:rPr>
          <w:rStyle w:val="StyleBoldUnderline"/>
          <w:highlight w:val="yellow"/>
        </w:rPr>
        <w:t>unrest</w:t>
      </w:r>
      <w:r w:rsidRPr="001D185B">
        <w:rPr>
          <w:rStyle w:val="StyleBoldUnderline"/>
        </w:rPr>
        <w:t>,</w:t>
      </w:r>
      <w:proofErr w:type="gramEnd"/>
      <w:r w:rsidRPr="001D185B">
        <w:rPr>
          <w:rStyle w:val="StyleBoldUnderline"/>
        </w:rPr>
        <w:t xml:space="preserve"> </w:t>
      </w:r>
      <w:r w:rsidRPr="001D185B">
        <w:rPr>
          <w:sz w:val="10"/>
        </w:rPr>
        <w:t>lack of human rights, corruption, underdevelopment,</w:t>
      </w:r>
      <w:r w:rsidRPr="001D185B">
        <w:rPr>
          <w:rStyle w:val="StyleBoldUnderline"/>
        </w:rPr>
        <w:t xml:space="preserve"> and conflict</w:t>
      </w:r>
      <w:r w:rsidRPr="001D185B">
        <w:rPr>
          <w:sz w:val="10"/>
        </w:rPr>
        <w:t xml:space="preserve">. </w:t>
      </w:r>
      <w:proofErr w:type="gramStart"/>
      <w:r w:rsidRPr="001D185B">
        <w:rPr>
          <w:sz w:val="10"/>
        </w:rPr>
        <w:t>The price of oil is driven by supply and demand and the global market</w:t>
      </w:r>
      <w:proofErr w:type="gramEnd"/>
      <w:r w:rsidRPr="001D185B">
        <w:rPr>
          <w:sz w:val="10"/>
        </w:rPr>
        <w:t xml:space="preserve">. </w:t>
      </w:r>
      <w:r w:rsidRPr="001D185B">
        <w:rPr>
          <w:rStyle w:val="StyleBoldUnderline"/>
        </w:rPr>
        <w:t xml:space="preserve">We must ensure diversification </w:t>
      </w:r>
      <w:r w:rsidRPr="001D185B">
        <w:rPr>
          <w:sz w:val="10"/>
        </w:rPr>
        <w:t>of sources of supply and distribution networks</w:t>
      </w:r>
      <w:r w:rsidRPr="001D185B">
        <w:rPr>
          <w:rStyle w:val="StyleBoldUnderline"/>
        </w:rPr>
        <w:t xml:space="preserve"> to prevent undue dependence </w:t>
      </w:r>
      <w:r w:rsidRPr="001D185B">
        <w:rPr>
          <w:sz w:val="10"/>
        </w:rPr>
        <w:t xml:space="preserve">on any one country or region. Instability and </w:t>
      </w:r>
      <w:r w:rsidRPr="001D185B">
        <w:rPr>
          <w:rStyle w:val="StyleBoldUnderline"/>
        </w:rPr>
        <w:t>violence disrupt supply and distribution and increase prices.</w:t>
      </w:r>
      <w:r w:rsidRPr="001D185B">
        <w:rPr>
          <w:sz w:val="10"/>
        </w:rPr>
        <w:t xml:space="preserve"> </w:t>
      </w:r>
    </w:p>
    <w:p w14:paraId="64638DBE" w14:textId="77777777" w:rsidR="0041223C" w:rsidRPr="001D185B" w:rsidRDefault="0041223C" w:rsidP="0041223C"/>
    <w:p w14:paraId="5A4199DF" w14:textId="77777777" w:rsidR="0041223C" w:rsidRPr="00A10BE3" w:rsidRDefault="0041223C" w:rsidP="0041223C">
      <w:pPr>
        <w:pStyle w:val="Heading4"/>
        <w:rPr>
          <w:sz w:val="24"/>
        </w:rPr>
      </w:pPr>
      <w:r>
        <w:rPr>
          <w:sz w:val="24"/>
        </w:rPr>
        <w:t>Also creates free trade which disincentivizes conflict – studies prove</w:t>
      </w:r>
    </w:p>
    <w:p w14:paraId="21B8F6C6" w14:textId="77777777" w:rsidR="0041223C" w:rsidRPr="00A10BE3" w:rsidRDefault="0041223C" w:rsidP="0041223C">
      <w:r w:rsidRPr="00A10BE3">
        <w:rPr>
          <w:rStyle w:val="StyleStyleBold12pt"/>
        </w:rPr>
        <w:t>Griswold, 11</w:t>
      </w:r>
      <w:r w:rsidRPr="00A10BE3">
        <w:rPr>
          <w:rStyle w:val="StyleBoldUnderline"/>
        </w:rPr>
        <w:t xml:space="preserve"> </w:t>
      </w:r>
      <w:r w:rsidRPr="00A10BE3">
        <w:t xml:space="preserve">Daniel Griswold is director of the Center for Trade Policy Studies at the Cato Institute and author of Mad about Trade: Why Main Street America Should Embrace Globalization. “Free Trade and the Global Middle Class,” Hayek Society Journal Vol. 9 </w:t>
      </w:r>
      <w:hyperlink r:id="rId17" w:history="1">
        <w:r w:rsidRPr="00A10BE3">
          <w:t>http://www.cato.org/pubs/articles/Hayek-Society-Journal-Griswold.pdf Accessed 6/30/12</w:t>
        </w:r>
      </w:hyperlink>
      <w:r w:rsidRPr="00A10BE3">
        <w:t xml:space="preserve"> </w:t>
      </w:r>
    </w:p>
    <w:p w14:paraId="4FDFDFF2" w14:textId="77777777" w:rsidR="0041223C" w:rsidRPr="00A10BE3" w:rsidRDefault="0041223C" w:rsidP="0041223C">
      <w:pPr>
        <w:rPr>
          <w:rStyle w:val="StyleBoldUnderline"/>
          <w:b/>
        </w:rPr>
      </w:pPr>
    </w:p>
    <w:p w14:paraId="5A9F34D5" w14:textId="77777777" w:rsidR="0041223C" w:rsidRPr="001C22BE" w:rsidRDefault="0041223C" w:rsidP="0041223C">
      <w:pPr>
        <w:rPr>
          <w:sz w:val="14"/>
        </w:rPr>
      </w:pPr>
      <w:r w:rsidRPr="00A10BE3">
        <w:rPr>
          <w:rStyle w:val="StyleBoldUnderline"/>
        </w:rPr>
        <w:t>Our</w:t>
      </w:r>
      <w:r w:rsidRPr="00A10BE3">
        <w:rPr>
          <w:sz w:val="14"/>
        </w:rPr>
        <w:t xml:space="preserve"> more </w:t>
      </w:r>
      <w:r w:rsidRPr="00A10BE3">
        <w:rPr>
          <w:rStyle w:val="StyleBoldUnderline"/>
        </w:rPr>
        <w:t>globalized world has</w:t>
      </w:r>
      <w:r w:rsidRPr="00A10BE3">
        <w:rPr>
          <w:sz w:val="14"/>
        </w:rPr>
        <w:t xml:space="preserve"> also </w:t>
      </w:r>
      <w:r w:rsidRPr="00A10BE3">
        <w:rPr>
          <w:rStyle w:val="StyleBoldUnderline"/>
        </w:rPr>
        <w:t>yielded a “peace dividend</w:t>
      </w:r>
      <w:r w:rsidRPr="00A10BE3">
        <w:rPr>
          <w:sz w:val="14"/>
        </w:rPr>
        <w:t xml:space="preserve">.” It may not be obvious when our daily news cycles are dominated by horrific images from the Gaza Strip, Afghanistan and Libya, but our more globalized world has somehow become a more peaceful world. </w:t>
      </w:r>
      <w:r w:rsidRPr="00A10BE3">
        <w:rPr>
          <w:rStyle w:val="StyleBoldUnderline"/>
          <w:highlight w:val="cyan"/>
        </w:rPr>
        <w:t xml:space="preserve">The number of civil and international wars has dropped sharply in the past 15 years, </w:t>
      </w:r>
      <w:r w:rsidRPr="00A10BE3">
        <w:rPr>
          <w:rStyle w:val="StyleBoldUnderline"/>
        </w:rPr>
        <w:t>along with battle deaths</w:t>
      </w:r>
      <w:r w:rsidRPr="00A10BE3">
        <w:rPr>
          <w:sz w:val="14"/>
        </w:rPr>
        <w:t xml:space="preserve">. The reasons behind the retreat of war are complex, but again </w:t>
      </w:r>
      <w:r w:rsidRPr="00A10BE3">
        <w:rPr>
          <w:rStyle w:val="StyleBoldUnderline"/>
          <w:highlight w:val="cyan"/>
        </w:rPr>
        <w:t>the spread of trade and globalization have played a key role.</w:t>
      </w:r>
      <w:r w:rsidRPr="00A10BE3">
        <w:rPr>
          <w:sz w:val="14"/>
        </w:rPr>
        <w:t xml:space="preserve"> Trade has been seen as a friend of peace for centuries. In the 19</w:t>
      </w:r>
      <w:r w:rsidRPr="00A10BE3">
        <w:rPr>
          <w:rStyle w:val="StyleBoldUnderline"/>
          <w:sz w:val="16"/>
          <w:vertAlign w:val="superscript"/>
        </w:rPr>
        <w:t>th</w:t>
      </w:r>
      <w:r w:rsidRPr="00A10BE3">
        <w:rPr>
          <w:sz w:val="14"/>
        </w:rPr>
        <w:t xml:space="preserve"> century, British statesman Richard Cobden pursued free trade as a way not only to bring more affordable bread to English workers but also to promote peace with Britain’s neighbors. He negotiated the Cobden-Chevalier free trade agreement with France in 1860 that helped to cement an enduring alliance between two countries that had been bitter enemies for centuries. In the 20</w:t>
      </w:r>
      <w:r w:rsidRPr="00A10BE3">
        <w:rPr>
          <w:rStyle w:val="StyleBoldUnderline"/>
          <w:sz w:val="16"/>
          <w:vertAlign w:val="superscript"/>
        </w:rPr>
        <w:t>th</w:t>
      </w:r>
      <w:r w:rsidRPr="00A10BE3">
        <w:rPr>
          <w:sz w:val="14"/>
        </w:rPr>
        <w:t xml:space="preserve"> century, President Franklin Roosevelt’s secretary of state, Cordell Hull, championed lower trade barriers as a way to promote peaceful commerce and reduce international tensions. Hull had witnessed first-hand the economic nationalism and retribution after World War I. Hull believed that “</w:t>
      </w:r>
      <w:r w:rsidRPr="00A10BE3">
        <w:rPr>
          <w:rStyle w:val="StyleBoldUnderline"/>
        </w:rPr>
        <w:t>unhampered trade dovetail[s] with peace; high tariffs, trade barriers and unfair economic competition, with war</w:t>
      </w:r>
      <w:r w:rsidRPr="00A10BE3">
        <w:rPr>
          <w:sz w:val="14"/>
        </w:rPr>
        <w:t xml:space="preserve">.” Hull was awarded the 1945 Nobel Prize for Peace, in part because of his work to promote global trade. Free trade and globalization have promoted peace in three main ways. First, </w:t>
      </w:r>
      <w:r w:rsidRPr="00A10BE3">
        <w:rPr>
          <w:rStyle w:val="StyleBoldUnderline"/>
          <w:highlight w:val="cyan"/>
        </w:rPr>
        <w:t>trade and globalization have reinforced the trend towards democracy, and democracies tend not to pick fights with each other</w:t>
      </w:r>
      <w:r w:rsidRPr="00A10BE3">
        <w:rPr>
          <w:sz w:val="14"/>
        </w:rPr>
        <w:t xml:space="preserve">. </w:t>
      </w:r>
      <w:r w:rsidRPr="00A10BE3">
        <w:rPr>
          <w:rStyle w:val="StyleBoldUnderline"/>
        </w:rPr>
        <w:t xml:space="preserve">A second and even more potent way </w:t>
      </w:r>
      <w:r w:rsidRPr="00A10BE3">
        <w:rPr>
          <w:sz w:val="14"/>
        </w:rPr>
        <w:t>that trade has promoted peace</w:t>
      </w:r>
      <w:r w:rsidRPr="00A10BE3">
        <w:rPr>
          <w:rStyle w:val="StyleBoldUnderline"/>
        </w:rPr>
        <w:t xml:space="preserve"> is by raising the cost of war. As national economies become more intertwined, those nations have more to lose should war break out</w:t>
      </w:r>
      <w:r w:rsidRPr="00A10BE3">
        <w:rPr>
          <w:sz w:val="14"/>
        </w:rPr>
        <w:t xml:space="preserve">. </w:t>
      </w:r>
      <w:r w:rsidRPr="00A10BE3">
        <w:rPr>
          <w:rStyle w:val="StyleBoldUnderline"/>
        </w:rPr>
        <w:t>War in a globalized world</w:t>
      </w:r>
      <w:r w:rsidRPr="00A10BE3">
        <w:rPr>
          <w:sz w:val="14"/>
        </w:rPr>
        <w:t xml:space="preserve"> not only </w:t>
      </w:r>
      <w:r w:rsidRPr="00A10BE3">
        <w:rPr>
          <w:rStyle w:val="StyleBoldUnderline"/>
        </w:rPr>
        <w:t>means</w:t>
      </w:r>
      <w:r w:rsidRPr="00A10BE3">
        <w:rPr>
          <w:sz w:val="14"/>
        </w:rPr>
        <w:t xml:space="preserve"> the loss of human lives and tax dollars, but also </w:t>
      </w:r>
      <w:r w:rsidRPr="00A10BE3">
        <w:rPr>
          <w:rStyle w:val="StyleBoldUnderline"/>
        </w:rPr>
        <w:t>ruptured trade and investment ties that impose lasting damage on the economy</w:t>
      </w:r>
      <w:r w:rsidRPr="00A10BE3">
        <w:rPr>
          <w:sz w:val="14"/>
        </w:rPr>
        <w:t xml:space="preserve">. Trade and economic integration has helped to keep the peace in Europe for more than 60 years. More recently, </w:t>
      </w:r>
      <w:r w:rsidRPr="00A10BE3">
        <w:rPr>
          <w:rStyle w:val="StyleBoldUnderline"/>
        </w:rPr>
        <w:t>deepening economic ties between Mainland China and Taiwan are drawing those two governments closer together and helping to keep the peace.</w:t>
      </w:r>
      <w:r w:rsidRPr="00A10BE3">
        <w:rPr>
          <w:sz w:val="14"/>
        </w:rPr>
        <w:t xml:space="preserve"> Leaders on both sides of the Taiwan Straight seem to understand that </w:t>
      </w:r>
      <w:r w:rsidRPr="00A10BE3">
        <w:rPr>
          <w:rStyle w:val="StyleBoldUnderline"/>
        </w:rPr>
        <w:t>reckless nationalism would jeopardize the dramatic economic progress that region has enjoyed</w:t>
      </w:r>
      <w:r w:rsidRPr="00A10BE3">
        <w:rPr>
          <w:sz w:val="14"/>
        </w:rPr>
        <w:t xml:space="preserve">. A third reason why </w:t>
      </w:r>
      <w:r w:rsidRPr="00A10BE3">
        <w:rPr>
          <w:rStyle w:val="StyleBoldUnderline"/>
        </w:rPr>
        <w:t>free trade</w:t>
      </w:r>
      <w:r w:rsidRPr="00A10BE3">
        <w:rPr>
          <w:sz w:val="14"/>
        </w:rPr>
        <w:t xml:space="preserve"> promotes peace is because it </w:t>
      </w:r>
      <w:r w:rsidRPr="00A10BE3">
        <w:rPr>
          <w:rStyle w:val="StyleBoldUnderline"/>
        </w:rPr>
        <w:t>has reduced the spoils of war</w:t>
      </w:r>
      <w:r w:rsidRPr="00A10BE3">
        <w:rPr>
          <w:sz w:val="14"/>
        </w:rPr>
        <w:t xml:space="preserve">. </w:t>
      </w:r>
      <w:r w:rsidRPr="00A10BE3">
        <w:rPr>
          <w:rStyle w:val="StyleBoldUnderline"/>
          <w:highlight w:val="cyan"/>
        </w:rPr>
        <w:t>Trade allows nations to acquire wealth through production and exchange rather than conquest of territory and resources</w:t>
      </w:r>
      <w:r w:rsidRPr="00A10BE3">
        <w:rPr>
          <w:sz w:val="14"/>
        </w:rPr>
        <w:t xml:space="preserve">. As economies develop, wealth is increasingly measured in terms of intellectual property, financial assets, and human capital. </w:t>
      </w:r>
      <w:proofErr w:type="gramStart"/>
      <w:r w:rsidRPr="00A10BE3">
        <w:rPr>
          <w:sz w:val="14"/>
        </w:rPr>
        <w:t>Such assets cannot be easily seized by armies</w:t>
      </w:r>
      <w:proofErr w:type="gramEnd"/>
      <w:r w:rsidRPr="00A10BE3">
        <w:rPr>
          <w:sz w:val="14"/>
        </w:rPr>
        <w:t xml:space="preserve">. In contrast, hard assets such as minerals and farmland are becoming relatively less important in high-tech, service economies. If people need resources outside their national borders, say oil or timber or farm products, they can acquire them peacefully by freely trading what they can produce best at home. The world today is harvesting the peaceful fruit of expanding trade. The first half of the 20th century was marred by two devastating wars among the great powers of Europe. In the ashes of World War II, the United States helped found the General Agreement on Tariffs and Trade in 1947, the precursor to the WTO that helped to spur trade between the United States and its major trading partners. As a condition to Marshall Plan aid, the U.S. government also insisted that the continental European powers, France, Germany, and Italy, eliminate trade barriers between themselves in what was to become the European Common Market. One purpose of the common market was to spur economic development, of course, but just as importantly, it was meant to tie the Europeans together economically. With six decades of hindsight, the plan must be considered a spectacular success. The notion of another major war between France, Germany and another Western European powers is unimaginable. Compared to past eras, our time is one of relative world peace. According to the Stockholm International Peace Research Institute, the number of armed conflicts around the world has dropped sharply in the past two decades. Virtually all the conflicts today are civil and guerilla wars. The spectacle of two governments sending armies off to fight in the battlefield has become rare. In the decade from 1998 through 2007, only three actual wars were fought between states: Eritrea-Ethopia in 1998-2000, India-Pakistan in 1998-2003, and the United States-Iraq in 2003. From 2004 through 2007, no two nations were at war with one another. Civil wars have ended or at least ebbed in Aceh (in Indonesia), Angola, Burundi, Congo, Liberia, Nepal, Timor-Leste and Sierra Leone. Coming to the same conclusion is the Human Security Centre at the University of British Colombia in Canada. In a 2005 report, it documented a sharp decline in the number of armed conflicts, genocides and refugee numbers in the past 20 years. The average number of deaths per conflict has fallen from 38,000 in 1950 to 600 in 2002. Most armed conflicts in the world now take place in Sub-Saharan Africa, and the only form of political violence that has worsened in recent years is international terrorism. Many causes lie behind the good news – the end of the Cold War, the spread of democracy, and peacekeeping efforts by major powers among them – but </w:t>
      </w:r>
      <w:r w:rsidRPr="00A10BE3">
        <w:rPr>
          <w:rStyle w:val="StyleBoldUnderline"/>
          <w:highlight w:val="cyan"/>
        </w:rPr>
        <w:t>expanding trade and globalization appear to be playing a major role in promoting world peace</w:t>
      </w:r>
      <w:r w:rsidRPr="00A10BE3">
        <w:rPr>
          <w:sz w:val="14"/>
        </w:rPr>
        <w:t>. In a chapter from the 2005</w:t>
      </w:r>
      <w:r w:rsidRPr="00A10BE3">
        <w:rPr>
          <w:rStyle w:val="StyleBoldUnderline"/>
          <w:i/>
          <w:sz w:val="16"/>
        </w:rPr>
        <w:t xml:space="preserve"> </w:t>
      </w:r>
      <w:r w:rsidRPr="00A10BE3">
        <w:rPr>
          <w:sz w:val="14"/>
        </w:rPr>
        <w:t xml:space="preserve">Economic Freedom of the World Report, Dr. Erik </w:t>
      </w:r>
      <w:r w:rsidRPr="00A10BE3">
        <w:rPr>
          <w:rStyle w:val="StyleBoldUnderline"/>
        </w:rPr>
        <w:t>Gartzke</w:t>
      </w:r>
      <w:r w:rsidRPr="00A10BE3">
        <w:rPr>
          <w:sz w:val="14"/>
        </w:rPr>
        <w:t xml:space="preserve"> of Columbia University </w:t>
      </w:r>
      <w:r w:rsidRPr="00A10BE3">
        <w:rPr>
          <w:rStyle w:val="StyleBoldUnderline"/>
        </w:rPr>
        <w:t>compared the propensity of countries to engage in wars to their level of economic freedom</w:t>
      </w:r>
      <w:r w:rsidRPr="00A10BE3">
        <w:rPr>
          <w:sz w:val="14"/>
        </w:rPr>
        <w:t xml:space="preserve">. He came to the conclusion that </w:t>
      </w:r>
      <w:r w:rsidRPr="00A10BE3">
        <w:rPr>
          <w:rStyle w:val="StyleBoldUnderline"/>
          <w:highlight w:val="cyan"/>
        </w:rPr>
        <w:t>economic</w:t>
      </w:r>
      <w:r w:rsidRPr="00A10BE3">
        <w:rPr>
          <w:rStyle w:val="StyleBoldUnderline"/>
        </w:rPr>
        <w:t xml:space="preserve"> </w:t>
      </w:r>
      <w:r w:rsidRPr="00A10BE3">
        <w:rPr>
          <w:rStyle w:val="StyleBoldUnderline"/>
          <w:highlight w:val="cyan"/>
        </w:rPr>
        <w:t>freedom</w:t>
      </w:r>
      <w:r w:rsidRPr="00A10BE3">
        <w:rPr>
          <w:rStyle w:val="StyleBoldUnderline"/>
        </w:rPr>
        <w:t>,</w:t>
      </w:r>
      <w:r w:rsidRPr="00A10BE3">
        <w:rPr>
          <w:sz w:val="14"/>
        </w:rPr>
        <w:t xml:space="preserve"> including the freedom to trade, si</w:t>
      </w:r>
      <w:r w:rsidRPr="00A10BE3">
        <w:rPr>
          <w:rStyle w:val="StyleBoldUnderline"/>
          <w:highlight w:val="cyan"/>
        </w:rPr>
        <w:t>gnificantly decreases the probability that a country will experience a military dispute with another country.</w:t>
      </w:r>
      <w:r w:rsidRPr="00A10BE3">
        <w:rPr>
          <w:rStyle w:val="StyleBoldUnderline"/>
        </w:rPr>
        <w:t xml:space="preserve"> Through econometric analysis, he found that, “Making economies</w:t>
      </w:r>
      <w:r w:rsidRPr="00A10BE3">
        <w:rPr>
          <w:sz w:val="14"/>
        </w:rPr>
        <w:t xml:space="preserve"> </w:t>
      </w:r>
      <w:r w:rsidRPr="00A10BE3">
        <w:rPr>
          <w:rStyle w:val="StyleBoldUnderline"/>
        </w:rPr>
        <w:t>freer translates into making countries more peaceful</w:t>
      </w:r>
      <w:r w:rsidRPr="00A10BE3">
        <w:rPr>
          <w:sz w:val="14"/>
        </w:rPr>
        <w:t xml:space="preserve">. At the extremes, </w:t>
      </w:r>
      <w:r w:rsidRPr="00A10BE3">
        <w:rPr>
          <w:rStyle w:val="StyleBoldUnderline"/>
          <w:highlight w:val="cyan"/>
        </w:rPr>
        <w:t>the least free states are about 14 times as conflict prone as the most free</w:t>
      </w:r>
      <w:r w:rsidRPr="00A10BE3">
        <w:rPr>
          <w:rStyle w:val="StyleBoldUnderline"/>
        </w:rPr>
        <w:t>.</w:t>
      </w:r>
      <w:r w:rsidRPr="00A10BE3">
        <w:rPr>
          <w:sz w:val="14"/>
        </w:rPr>
        <w:t xml:space="preserve"> </w:t>
      </w:r>
      <w:r w:rsidRPr="00A10BE3">
        <w:rPr>
          <w:rStyle w:val="StyleBoldUnderline"/>
        </w:rPr>
        <w:t xml:space="preserve">A 2006 study for the institute for the Study of Labor </w:t>
      </w:r>
      <w:r w:rsidRPr="00A10BE3">
        <w:rPr>
          <w:sz w:val="14"/>
        </w:rPr>
        <w:t xml:space="preserve">in Bonn, Germany, </w:t>
      </w:r>
      <w:r w:rsidRPr="00A10BE3">
        <w:rPr>
          <w:rStyle w:val="StyleBoldUnderline"/>
        </w:rPr>
        <w:t>found the same pacific effect of trade and globalization.</w:t>
      </w:r>
      <w:r w:rsidRPr="00A10BE3">
        <w:rPr>
          <w:sz w:val="14"/>
        </w:rPr>
        <w:t xml:space="preserve"> Authors Solomon Polachek and Carlos Seiglie found that “tra</w:t>
      </w:r>
      <w:r w:rsidRPr="00A10BE3">
        <w:rPr>
          <w:rStyle w:val="StyleBoldUnderline"/>
        </w:rPr>
        <w:t>ding nations cooperate more and fight less.</w:t>
      </w:r>
      <w:r w:rsidRPr="00A10BE3">
        <w:rPr>
          <w:sz w:val="14"/>
        </w:rPr>
        <w:t xml:space="preserve">” In fact, </w:t>
      </w:r>
      <w:r w:rsidRPr="00A10BE3">
        <w:rPr>
          <w:rStyle w:val="StyleBoldUnderline"/>
        </w:rPr>
        <w:t xml:space="preserve">a </w:t>
      </w:r>
      <w:r w:rsidRPr="00A10BE3">
        <w:rPr>
          <w:rStyle w:val="StyleBoldUnderline"/>
          <w:highlight w:val="cyan"/>
        </w:rPr>
        <w:t>doubling of trade reduces the probability that a country will be involved in a conflict by 20 percent</w:t>
      </w:r>
      <w:r w:rsidRPr="00A10BE3">
        <w:rPr>
          <w:sz w:val="14"/>
        </w:rPr>
        <w:t>. Trade was the most important channel for peace, they found, but investment flows also had a positive effect. A democratic form of government also proved to be a force for peace, but primarily because democracies trade more. All this helps explain why the world’s two most conflict-prone regions – the Arab Middle East and Sub-Saharan Africa – are also the world’s two least globally and economically integrated regions. Terrorism does not spring from poverty, but from ideological fervor and political and economic frustration. If we want to blunt the appeal of radical ideology to the next generation of Muslim children coming of age, we can help create more economic opportunity in those societies by encouraging more trade and investment ties with the West. The U.S. initiative to enact free trade agreements with certain Muslim countries, such as Morocco, Jordan, Bahrain and Oman, represent small steps in the right direction. An even more effective policy would be to unilaterally open Western markets to products made and grown in Muslim countries. A young man or woman with a real job at an export-oriented factory making overcoats in Jordan or shorts in Egypt is less vulnerable to the appeal of an Al-Qaida recruiter. Of course, free trade and globalization do not guarantee peace or inoculation against terrorism, anymore than they guarantee democracy and civil liberty. Hot-blooded nationalism and ideological fervor can overwhelm cold economic calculations. Any relationship involving human beings will be messy and non-linear. There will always be exceptions and outliers in such complex relationships involving economies and governments. But deeper trade and investment ties among nations have made it more likely that democracy and civil liberties will take root, and less likely those gains will be destroyed by civil conflict and war.</w:t>
      </w:r>
    </w:p>
    <w:p w14:paraId="28BABB21" w14:textId="77777777" w:rsidR="0041223C" w:rsidRPr="001D185B" w:rsidRDefault="0041223C" w:rsidP="0041223C">
      <w:pPr>
        <w:pStyle w:val="Heading4"/>
        <w:rPr>
          <w:rFonts w:ascii="Calibri" w:hAnsi="Calibri"/>
          <w:sz w:val="24"/>
        </w:rPr>
      </w:pPr>
      <w:r w:rsidRPr="001D185B">
        <w:rPr>
          <w:rFonts w:ascii="Calibri" w:hAnsi="Calibri"/>
          <w:sz w:val="24"/>
        </w:rPr>
        <w:t xml:space="preserve">Multilateral hegemony solves great power wars – the alternative is apolarity </w:t>
      </w:r>
    </w:p>
    <w:p w14:paraId="1EA99C1C" w14:textId="77777777" w:rsidR="0041223C" w:rsidRPr="001D185B" w:rsidRDefault="0041223C" w:rsidP="0041223C">
      <w:pPr>
        <w:rPr>
          <w:sz w:val="14"/>
        </w:rPr>
      </w:pPr>
      <w:r w:rsidRPr="001D185B">
        <w:rPr>
          <w:rStyle w:val="StyleStyleBold12pt"/>
        </w:rPr>
        <w:t xml:space="preserve">Kempe </w:t>
      </w:r>
      <w:r w:rsidRPr="001D185B">
        <w:t>20</w:t>
      </w:r>
      <w:r w:rsidRPr="001D185B">
        <w:rPr>
          <w:rStyle w:val="StyleStyleBold12pt"/>
        </w:rPr>
        <w:t>12</w:t>
      </w:r>
      <w:r w:rsidRPr="001D185B">
        <w:t>, Frederick Kempe, president and chief executive officer of the Atlantic Council, a foreign policy think tank and public policy group, President and Chief Executive Officer of the Atlantic Council since December 1, 2006, and is a Visiting Fellow at Oxford University's Saïd Business School, April 18, 2012, “Does America still want to lead the world?</w:t>
      </w:r>
      <w:proofErr w:type="gramStart"/>
      <w:r w:rsidRPr="001D185B">
        <w:t>”,</w:t>
      </w:r>
      <w:proofErr w:type="gramEnd"/>
      <w:r w:rsidRPr="001D185B">
        <w:t xml:space="preserve"> </w:t>
      </w:r>
      <w:hyperlink r:id="rId18" w:history="1">
        <w:r w:rsidRPr="001D185B">
          <w:t>http://blogs.reuters.com/thinking-global/2012/04/18/does-america-still-want-to-lead-the-world/</w:t>
        </w:r>
      </w:hyperlink>
      <w:r w:rsidRPr="001D185B">
        <w:t>,)</w:t>
      </w:r>
      <w:r w:rsidRPr="001D185B">
        <w:rPr>
          <w:sz w:val="14"/>
        </w:rPr>
        <w:t xml:space="preserve"> </w:t>
      </w:r>
    </w:p>
    <w:p w14:paraId="6BD69DB5" w14:textId="77777777" w:rsidR="0041223C" w:rsidRPr="001D185B" w:rsidRDefault="0041223C" w:rsidP="0041223C">
      <w:pPr>
        <w:rPr>
          <w:rStyle w:val="Emphasis"/>
        </w:rPr>
      </w:pPr>
      <w:r w:rsidRPr="001D185B">
        <w:rPr>
          <w:sz w:val="14"/>
        </w:rPr>
        <w:t xml:space="preserve">For all their bitter differences, President Obama and Governor Romney share one overwhelming challenge. Whoever is elected will face the growing reality that </w:t>
      </w:r>
      <w:r w:rsidRPr="001D185B">
        <w:rPr>
          <w:rStyle w:val="Emphasis"/>
          <w:highlight w:val="cyan"/>
        </w:rPr>
        <w:t xml:space="preserve">the greatest risk to </w:t>
      </w:r>
      <w:r w:rsidRPr="001D185B">
        <w:rPr>
          <w:rStyle w:val="Emphasis"/>
        </w:rPr>
        <w:t xml:space="preserve">global </w:t>
      </w:r>
      <w:r w:rsidRPr="001D185B">
        <w:rPr>
          <w:rStyle w:val="Emphasis"/>
          <w:highlight w:val="cyan"/>
        </w:rPr>
        <w:t xml:space="preserve">stability </w:t>
      </w:r>
      <w:r w:rsidRPr="001D185B">
        <w:rPr>
          <w:rStyle w:val="Emphasis"/>
        </w:rPr>
        <w:t xml:space="preserve">over the next 20 years may be the nature of </w:t>
      </w:r>
      <w:r w:rsidRPr="001D185B">
        <w:rPr>
          <w:rStyle w:val="Emphasis"/>
          <w:highlight w:val="cyan"/>
        </w:rPr>
        <w:t>America itself.</w:t>
      </w:r>
      <w:r w:rsidRPr="001D185B">
        <w:rPr>
          <w:rStyle w:val="Emphasis"/>
        </w:rPr>
        <w:t xml:space="preserve"> </w:t>
      </w:r>
      <w:r w:rsidRPr="001D185B">
        <w:rPr>
          <w:rStyle w:val="Emphasis"/>
          <w:highlight w:val="cyan"/>
        </w:rPr>
        <w:t xml:space="preserve">Nothing </w:t>
      </w:r>
      <w:r w:rsidRPr="001D185B">
        <w:rPr>
          <w:rStyle w:val="Emphasis"/>
        </w:rPr>
        <w:t>– not Iranian or North Korean nuclear weapons, not violent extremists or Mideast instability, not climate change or economic imbalances</w:t>
      </w:r>
      <w:r w:rsidRPr="001D185B">
        <w:rPr>
          <w:rStyle w:val="Emphasis"/>
          <w:highlight w:val="cyan"/>
        </w:rPr>
        <w:t xml:space="preserve"> </w:t>
      </w:r>
      <w:r w:rsidRPr="001D185B">
        <w:rPr>
          <w:rStyle w:val="Emphasis"/>
        </w:rPr>
        <w:t xml:space="preserve">– </w:t>
      </w:r>
      <w:r w:rsidRPr="001D185B">
        <w:rPr>
          <w:rStyle w:val="Emphasis"/>
          <w:highlight w:val="cyan"/>
        </w:rPr>
        <w:t>will shape the world as profoundly as the ability of the U</w:t>
      </w:r>
      <w:r w:rsidRPr="001D185B">
        <w:rPr>
          <w:rStyle w:val="Emphasis"/>
        </w:rPr>
        <w:t xml:space="preserve">nited </w:t>
      </w:r>
      <w:r w:rsidRPr="001D185B">
        <w:rPr>
          <w:rStyle w:val="Emphasis"/>
          <w:highlight w:val="cyan"/>
        </w:rPr>
        <w:t>S</w:t>
      </w:r>
      <w:r w:rsidRPr="001D185B">
        <w:rPr>
          <w:rStyle w:val="Emphasis"/>
        </w:rPr>
        <w:t xml:space="preserve">tates </w:t>
      </w:r>
      <w:r w:rsidRPr="001D185B">
        <w:rPr>
          <w:rStyle w:val="Emphasis"/>
          <w:highlight w:val="cyan"/>
        </w:rPr>
        <w:t xml:space="preserve">to remain an effective and confident world player </w:t>
      </w:r>
      <w:r w:rsidRPr="001D185B">
        <w:rPr>
          <w:rStyle w:val="Emphasis"/>
        </w:rPr>
        <w:t xml:space="preserve">advocating its traditional global purpose of individual rights and open societies. </w:t>
      </w:r>
      <w:r w:rsidRPr="001D185B">
        <w:rPr>
          <w:rStyle w:val="StyleBoldUnderline"/>
        </w:rPr>
        <w:t>That was the conclusion of the Global Agenda Council on the United States, a group of experts that was brought together by the World Economic Forum and that I have chaired.</w:t>
      </w:r>
      <w:r w:rsidRPr="001D185B">
        <w:rPr>
          <w:sz w:val="14"/>
        </w:rPr>
        <w:t xml:space="preserve"> Even more intriguing, our </w:t>
      </w:r>
      <w:r w:rsidRPr="001D185B">
        <w:rPr>
          <w:rStyle w:val="StyleBoldUnderline"/>
        </w:rPr>
        <w:t xml:space="preserve">group tested our views on, among others, a set of Chinese officials and experts, who worried that </w:t>
      </w:r>
      <w:r w:rsidRPr="001D185B">
        <w:rPr>
          <w:rStyle w:val="Emphasis"/>
          <w:highlight w:val="cyan"/>
        </w:rPr>
        <w:t>we would face a world overwhelmed by chaos</w:t>
      </w:r>
      <w:r w:rsidRPr="001D185B">
        <w:rPr>
          <w:rStyle w:val="StyleBoldUnderline"/>
          <w:highlight w:val="cyan"/>
        </w:rPr>
        <w:t xml:space="preserve"> if the U.S</w:t>
      </w:r>
      <w:r w:rsidRPr="001D185B">
        <w:rPr>
          <w:rStyle w:val="StyleBoldUnderline"/>
        </w:rPr>
        <w:t xml:space="preserve">. – facing resource restraints, leadership fatigue and domestic political dysfunction – </w:t>
      </w:r>
      <w:r w:rsidRPr="001D185B">
        <w:rPr>
          <w:rStyle w:val="StyleBoldUnderline"/>
          <w:highlight w:val="cyan"/>
        </w:rPr>
        <w:t>disengaged from its global responsibilities</w:t>
      </w:r>
      <w:r w:rsidRPr="001D185B">
        <w:rPr>
          <w:rStyle w:val="StyleBoldUnderline"/>
        </w:rPr>
        <w:t xml:space="preserve">. </w:t>
      </w:r>
      <w:r w:rsidRPr="001D185B">
        <w:rPr>
          <w:rStyle w:val="Emphasis"/>
        </w:rPr>
        <w:t>U.S. leadership, with all its shortcomings and missteps, has been the glue and underwriter of global stability since World War Two</w:t>
      </w:r>
      <w:r w:rsidRPr="001D185B">
        <w:rPr>
          <w:sz w:val="14"/>
        </w:rPr>
        <w:t xml:space="preserve"> – more than any other nation. </w:t>
      </w:r>
      <w:r w:rsidRPr="001D185B">
        <w:rPr>
          <w:rStyle w:val="StyleBoldUnderline"/>
        </w:rPr>
        <w:t>Even with the world experiencing its greatest shift of economic and political power since the 19th century, no other country is emerging – or looks likely to emerge – that would be as prepared or equipped to exercise leadership on behalf of the global good. Yet many in the world are questioning the role of U.S. leadership, the governance architecture it helped create and even the values for which the U.S. stands.</w:t>
      </w:r>
      <w:r w:rsidRPr="001D185B">
        <w:rPr>
          <w:sz w:val="14"/>
        </w:rPr>
        <w:t xml:space="preserve"> Weary from a decade of war and strained financially, Americans themselves are rethinking whether they can afford global purpose. The election campaign is unlikely to shed much light on these issues, yet both candidates face an inescapable truth: </w:t>
      </w:r>
      <w:r w:rsidRPr="001D185B">
        <w:rPr>
          <w:rStyle w:val="Emphasis"/>
          <w:highlight w:val="cyan"/>
        </w:rPr>
        <w:t xml:space="preserve">How the U.S. evolves </w:t>
      </w:r>
      <w:r w:rsidRPr="001D185B">
        <w:rPr>
          <w:rStyle w:val="Emphasis"/>
        </w:rPr>
        <w:t xml:space="preserve">over the next 15 to 20 years </w:t>
      </w:r>
      <w:r w:rsidRPr="001D185B">
        <w:rPr>
          <w:rStyle w:val="Emphasis"/>
          <w:highlight w:val="cyan"/>
        </w:rPr>
        <w:t xml:space="preserve">will be most important single variable </w:t>
      </w:r>
      <w:r w:rsidRPr="001D185B">
        <w:rPr>
          <w:rStyle w:val="Emphasis"/>
        </w:rPr>
        <w:t xml:space="preserve">(and the greatest uncertainty) hovering </w:t>
      </w:r>
      <w:r w:rsidRPr="001D185B">
        <w:rPr>
          <w:rStyle w:val="Emphasis"/>
          <w:highlight w:val="cyan"/>
        </w:rPr>
        <w:t>over the global future.</w:t>
      </w:r>
      <w:r w:rsidRPr="001D185B">
        <w:rPr>
          <w:sz w:val="14"/>
        </w:rPr>
        <w:t xml:space="preserve"> And </w:t>
      </w:r>
      <w:r w:rsidRPr="001D185B">
        <w:rPr>
          <w:rStyle w:val="Emphasis"/>
          <w:highlight w:val="cyan"/>
        </w:rPr>
        <w:t>the</w:t>
      </w:r>
      <w:r w:rsidRPr="001D185B">
        <w:rPr>
          <w:sz w:val="14"/>
        </w:rPr>
        <w:t xml:space="preserve"> two </w:t>
      </w:r>
      <w:r w:rsidRPr="001D185B">
        <w:rPr>
          <w:rStyle w:val="Emphasis"/>
          <w:highlight w:val="cyan"/>
        </w:rPr>
        <w:t>most important elements that will shape the U.S. course</w:t>
      </w:r>
      <w:r w:rsidRPr="001D185B">
        <w:rPr>
          <w:rStyle w:val="Emphasis"/>
        </w:rPr>
        <w:t>,</w:t>
      </w:r>
      <w:r w:rsidRPr="001D185B">
        <w:rPr>
          <w:sz w:val="14"/>
        </w:rPr>
        <w:t xml:space="preserve"> in the view of the Global Agenda Council on the United States, </w:t>
      </w:r>
      <w:r w:rsidRPr="001D185B">
        <w:rPr>
          <w:rStyle w:val="Emphasis"/>
          <w:highlight w:val="cyan"/>
        </w:rPr>
        <w:t xml:space="preserve">will be American intentions and the capability to act </w:t>
      </w:r>
      <w:r w:rsidRPr="001D185B">
        <w:rPr>
          <w:rStyle w:val="Emphasis"/>
        </w:rPr>
        <w:t>on them.</w:t>
      </w:r>
      <w:r w:rsidRPr="001D185B">
        <w:rPr>
          <w:sz w:val="14"/>
        </w:rPr>
        <w:t xml:space="preserve"> In short, will Americans continue to see as part of their identity the championing of values such as individual opportunity and open societies that have contributed so richly to the global commons? Second, can the U.S. sufficiently address its domestic challenges to assure its economic, political and societal strength while the world changes at unprecedented velocity? Consider this: It took Great Britain 155 years to double its gross domestic product per capita in the 18th and 19th centuries, when it was the world’s leading power. It took the U.S. 50 years to do the same by 1950, when its population was 152 million. Both India and China have achieved the same growth on a scale and at a pace never experienced before. Both countries have more than a hundred times the population of Britain during its heyday, yet they are achieving similar outcomes in a tenth of the time. </w:t>
      </w:r>
      <w:r w:rsidRPr="001D185B">
        <w:rPr>
          <w:rStyle w:val="StyleBoldUnderline"/>
        </w:rPr>
        <w:t xml:space="preserve">Although China will likely surpass the U.S. as the world’s largest economy by 2030, Americans retain distinct advantages that could allow them to remain the pivotal power. Think of Uncle Sam as a poker player sitting at a global table of cohorts, holding better cards than anyone else: a free and vibrant society, a history of technological innovation, an ability to attract capital and generate jobs, and a relatively young and regenerating population. </w:t>
      </w:r>
      <w:r w:rsidRPr="001D185B">
        <w:rPr>
          <w:rStyle w:val="Emphasis"/>
        </w:rPr>
        <w:t>However, it doesn’t matter how good your cards are if you’re playing them poorly</w:t>
      </w:r>
      <w:r w:rsidRPr="001D185B">
        <w:rPr>
          <w:sz w:val="14"/>
        </w:rPr>
        <w:t xml:space="preserve">. Put another way, the candidate who wins in November is going to be faced with the reality summed up by the cartoon character Pogo in 1971 as he was trying to make his way through a prickly primeval forest without proper footwear: “We have met the enemy and he is us.” Imagine two very different scenarios for the world, based on how America rises to its challenges. The positive scenario would require whoever is elected in November to be a unifier, someone who can rise above our current squabbles and galvanize not only the U.S. but also the world around a greater understanding of this historic moment. He would address the larger U.S. issues of failing infrastructure, falling educational standards, widening deficits and spiraling healthcare costs. He would partner more effectively with rising powers, and China in particular. And he would recognize and act upon the strategic stake the U.S. has in a politically confident, economically healthy Europe. The doubling of the global middle class by a billion people by 2030 plays into U.S. political and economic strengths, increasing demand for the products and services of information technology where the U.S. excels. </w:t>
      </w:r>
      <w:r w:rsidRPr="001D185B">
        <w:rPr>
          <w:rStyle w:val="StyleBoldUnderline"/>
          <w:highlight w:val="cyan"/>
        </w:rPr>
        <w:t>Developments</w:t>
      </w:r>
      <w:r w:rsidRPr="001D185B">
        <w:rPr>
          <w:rStyle w:val="StyleBoldUnderline"/>
        </w:rPr>
        <w:t xml:space="preserve"> that improve the extraction </w:t>
      </w:r>
      <w:r w:rsidRPr="001D185B">
        <w:rPr>
          <w:rStyle w:val="StyleBoldUnderline"/>
          <w:highlight w:val="cyan"/>
        </w:rPr>
        <w:t xml:space="preserve">of </w:t>
      </w:r>
      <w:r w:rsidRPr="001D185B">
        <w:rPr>
          <w:rStyle w:val="StyleBoldUnderline"/>
        </w:rPr>
        <w:t xml:space="preserve">shale </w:t>
      </w:r>
      <w:r w:rsidRPr="001D185B">
        <w:rPr>
          <w:rStyle w:val="StyleBoldUnderline"/>
          <w:highlight w:val="cyan"/>
        </w:rPr>
        <w:t>natural gas and oil provide the U.S.</w:t>
      </w:r>
      <w:r w:rsidRPr="001D185B">
        <w:rPr>
          <w:rStyle w:val="StyleBoldUnderline"/>
        </w:rPr>
        <w:t xml:space="preserve"> and some of its </w:t>
      </w:r>
      <w:proofErr w:type="gramStart"/>
      <w:r w:rsidRPr="001D185B">
        <w:rPr>
          <w:rStyle w:val="StyleBoldUnderline"/>
        </w:rPr>
        <w:t>allies</w:t>
      </w:r>
      <w:proofErr w:type="gramEnd"/>
      <w:r w:rsidRPr="001D185B">
        <w:rPr>
          <w:rStyle w:val="StyleBoldUnderline"/>
        </w:rPr>
        <w:t xml:space="preserve"> </w:t>
      </w:r>
      <w:r w:rsidRPr="001D185B">
        <w:rPr>
          <w:rStyle w:val="StyleBoldUnderline"/>
          <w:highlight w:val="cyan"/>
        </w:rPr>
        <w:t>disproportionate benefits</w:t>
      </w:r>
      <w:r w:rsidRPr="001D185B">
        <w:rPr>
          <w:rStyle w:val="StyleBoldUnderline"/>
        </w:rPr>
        <w:t>.</w:t>
      </w:r>
      <w:r w:rsidRPr="001D185B">
        <w:rPr>
          <w:sz w:val="14"/>
        </w:rPr>
        <w:t xml:space="preserve"> Under this positive scenario, the U.S. could log growth rates of 2.7 percent or more each year, compared with 2.5 percent over the past 20 years. Average living standards could rise by 40 percent through 2030, keeping alive the American dream and restoring the global attractiveness of the U.S. model. The negative scenario results from </w:t>
      </w:r>
      <w:r w:rsidRPr="001D185B">
        <w:rPr>
          <w:rStyle w:val="Emphasis"/>
          <w:highlight w:val="cyan"/>
        </w:rPr>
        <w:t>a U.S. that fails to rise to its current challenges</w:t>
      </w:r>
      <w:r w:rsidRPr="001D185B">
        <w:rPr>
          <w:sz w:val="14"/>
        </w:rPr>
        <w:t xml:space="preserve">. Great powers decline when they fail to address the problems they recognize. U.S. growth could slow to an average of 1.5 percent per year, if that. The knock-on impact on the world economy could be a half-percent per year. The shift in the perception of the U.S. as a descending power would be more pronounced. </w:t>
      </w:r>
      <w:r w:rsidRPr="001D185B">
        <w:rPr>
          <w:rStyle w:val="Emphasis"/>
        </w:rPr>
        <w:t xml:space="preserve">This sort of United States would be </w:t>
      </w:r>
      <w:r w:rsidRPr="001D185B">
        <w:rPr>
          <w:rStyle w:val="Emphasis"/>
          <w:highlight w:val="cyan"/>
        </w:rPr>
        <w:t>increasingly incapable of leading</w:t>
      </w:r>
      <w:r w:rsidRPr="001D185B">
        <w:rPr>
          <w:rStyle w:val="Emphasis"/>
        </w:rPr>
        <w:t xml:space="preserve"> and disinclined to try. It is an America that would be </w:t>
      </w:r>
      <w:r w:rsidRPr="001D185B">
        <w:rPr>
          <w:rStyle w:val="Emphasis"/>
          <w:highlight w:val="cyan"/>
        </w:rPr>
        <w:t>more likely to be protectionist</w:t>
      </w:r>
      <w:r w:rsidRPr="001D185B">
        <w:rPr>
          <w:rStyle w:val="Emphasis"/>
        </w:rPr>
        <w:t xml:space="preserve"> and </w:t>
      </w:r>
      <w:r w:rsidRPr="001D185B">
        <w:rPr>
          <w:rStyle w:val="Emphasis"/>
          <w:highlight w:val="cyan"/>
        </w:rPr>
        <w:t>less likely to retool global institutions to make them more effective</w:t>
      </w:r>
      <w:r w:rsidRPr="001D185B">
        <w:rPr>
          <w:rStyle w:val="Emphasis"/>
        </w:rPr>
        <w:t xml:space="preserve">. </w:t>
      </w:r>
      <w:r w:rsidRPr="001D185B">
        <w:rPr>
          <w:rStyle w:val="StyleBoldUnderline"/>
        </w:rPr>
        <w:t>One can already see hints of what such a world would look like. Middle Eastern diplomats in Washington say the failure of the U.S. to orchestrate a more coherent and generous transatlantic and international response to their region’s upheavals has resulted in a free-for-all for influence that is favoring some of the least enlightened players</w:t>
      </w:r>
      <w:r w:rsidRPr="001D185B">
        <w:rPr>
          <w:sz w:val="14"/>
        </w:rPr>
        <w:t xml:space="preserve">. Although the U.S. has responded to the euro zone crisis, as a result of its own economic fears, it hasn’t offered a larger vision for the transatlantic future that recognizes its enormous strategic stake in Europe’s future, given global shifts of influence. </w:t>
      </w:r>
      <w:r w:rsidRPr="001D185B">
        <w:rPr>
          <w:rStyle w:val="Emphasis"/>
          <w:highlight w:val="cyan"/>
        </w:rPr>
        <w:t xml:space="preserve">The U.S. played a dominant role in reconstructing the </w:t>
      </w:r>
      <w:r w:rsidRPr="001D185B">
        <w:rPr>
          <w:rStyle w:val="Emphasis"/>
        </w:rPr>
        <w:t xml:space="preserve">post-World War Two </w:t>
      </w:r>
      <w:r w:rsidRPr="001D185B">
        <w:rPr>
          <w:rStyle w:val="Emphasis"/>
          <w:highlight w:val="cyan"/>
        </w:rPr>
        <w:t>international order.</w:t>
      </w:r>
      <w:r w:rsidRPr="001D185B">
        <w:rPr>
          <w:rStyle w:val="Emphasis"/>
        </w:rPr>
        <w:t xml:space="preserve"> The question is whether it </w:t>
      </w:r>
      <w:r w:rsidRPr="001D185B">
        <w:rPr>
          <w:rStyle w:val="Emphasis"/>
          <w:highlight w:val="cyan"/>
        </w:rPr>
        <w:t xml:space="preserve">will do so again or </w:t>
      </w:r>
      <w:r w:rsidRPr="001D185B">
        <w:rPr>
          <w:rStyle w:val="Emphasis"/>
        </w:rPr>
        <w:t xml:space="preserve">instead </w:t>
      </w:r>
      <w:r w:rsidRPr="001D185B">
        <w:rPr>
          <w:rStyle w:val="Emphasis"/>
          <w:highlight w:val="cyan"/>
        </w:rPr>
        <w:t>contribute to a dangerous global power vacuum</w:t>
      </w:r>
      <w:r w:rsidRPr="001D185B">
        <w:rPr>
          <w:rStyle w:val="Emphasis"/>
        </w:rPr>
        <w:t xml:space="preserve"> </w:t>
      </w:r>
      <w:r w:rsidRPr="001D185B">
        <w:rPr>
          <w:rStyle w:val="Emphasis"/>
          <w:highlight w:val="cyan"/>
        </w:rPr>
        <w:t>that no one</w:t>
      </w:r>
      <w:r w:rsidRPr="001D185B">
        <w:rPr>
          <w:rStyle w:val="Emphasis"/>
        </w:rPr>
        <w:t xml:space="preserve"> over the next two decades </w:t>
      </w:r>
      <w:r w:rsidRPr="001D185B">
        <w:rPr>
          <w:rStyle w:val="Emphasis"/>
          <w:highlight w:val="cyan"/>
        </w:rPr>
        <w:t>is willing or capable of filling.</w:t>
      </w:r>
    </w:p>
    <w:p w14:paraId="236D2A28" w14:textId="77777777" w:rsidR="0041223C" w:rsidRPr="001D185B" w:rsidRDefault="0041223C" w:rsidP="0041223C">
      <w:pPr>
        <w:pStyle w:val="Heading4"/>
        <w:rPr>
          <w:rFonts w:ascii="Calibri" w:hAnsi="Calibri"/>
          <w:sz w:val="24"/>
        </w:rPr>
      </w:pPr>
      <w:r w:rsidRPr="001D185B">
        <w:rPr>
          <w:rFonts w:ascii="Calibri" w:hAnsi="Calibri"/>
          <w:sz w:val="24"/>
        </w:rPr>
        <w:t>AND – American involvement is inevitable – decline causes lash out and great power wars</w:t>
      </w:r>
    </w:p>
    <w:p w14:paraId="2DF70EAF" w14:textId="77777777" w:rsidR="0041223C" w:rsidRPr="001D185B" w:rsidRDefault="0041223C" w:rsidP="0041223C">
      <w:r w:rsidRPr="001D185B">
        <w:rPr>
          <w:rStyle w:val="StyleStyleBold12pt"/>
        </w:rPr>
        <w:t>Brzezinski 12</w:t>
      </w:r>
      <w:r w:rsidRPr="001D185B">
        <w:rPr>
          <w:rStyle w:val="StyleStyleBold12pt"/>
          <w:sz w:val="32"/>
        </w:rPr>
        <w:t xml:space="preserve"> </w:t>
      </w:r>
      <w:r w:rsidRPr="001D185B">
        <w:t xml:space="preserve">Zbigniew, national security advisor under U.S. President Jimmy Carter, PHD, JAN/FEB, “After America”, </w:t>
      </w:r>
      <w:hyperlink r:id="rId19" w:history="1">
        <w:r w:rsidRPr="001D185B">
          <w:t>http://www.foreignpolicy.com.ezproxy.baylor.edu/articles/2012/01/03/after_america?print=yes&amp;hidecomments=yes&amp;page=full</w:t>
        </w:r>
      </w:hyperlink>
      <w:r w:rsidRPr="001D185B">
        <w:t xml:space="preserve">,) </w:t>
      </w:r>
    </w:p>
    <w:p w14:paraId="79FB145B" w14:textId="77777777" w:rsidR="0041223C" w:rsidRDefault="0041223C" w:rsidP="0041223C">
      <w:pPr>
        <w:rPr>
          <w:sz w:val="14"/>
        </w:rPr>
      </w:pPr>
      <w:r w:rsidRPr="001D185B">
        <w:rPr>
          <w:sz w:val="14"/>
        </w:rPr>
        <w:t xml:space="preserve">Not so long ago, a high-ranking Chinese official, who obviously had concluded that America's decline and China's rise were both inevitable, noted in a burst of candor to a senior U.S. official: "But, please, </w:t>
      </w:r>
      <w:r w:rsidRPr="001D185B">
        <w:rPr>
          <w:rStyle w:val="Emphasis"/>
        </w:rPr>
        <w:t>let America not decline</w:t>
      </w:r>
      <w:r w:rsidRPr="001D185B">
        <w:rPr>
          <w:sz w:val="14"/>
        </w:rPr>
        <w:t xml:space="preserve"> too </w:t>
      </w:r>
      <w:r w:rsidRPr="001D185B">
        <w:rPr>
          <w:rStyle w:val="Emphasis"/>
        </w:rPr>
        <w:t>quickly.</w:t>
      </w:r>
      <w:r w:rsidRPr="001D185B">
        <w:rPr>
          <w:sz w:val="14"/>
        </w:rPr>
        <w:t xml:space="preserve">" Although the inevitability of the Chinese leader's expectation is still far from certain, he was right to be cautious when looking forward to America's demise. For </w:t>
      </w:r>
      <w:r w:rsidRPr="001D185B">
        <w:rPr>
          <w:rStyle w:val="Emphasis"/>
          <w:highlight w:val="cyan"/>
        </w:rPr>
        <w:t>if America falters</w:t>
      </w:r>
      <w:r w:rsidRPr="001D185B">
        <w:rPr>
          <w:sz w:val="14"/>
        </w:rPr>
        <w:t xml:space="preserve">, the world is unlikely to be dominated by a single preeminent successor -- not even China. International </w:t>
      </w:r>
      <w:r w:rsidRPr="001D185B">
        <w:rPr>
          <w:rStyle w:val="Emphasis"/>
          <w:highlight w:val="cyan"/>
        </w:rPr>
        <w:t>uncertainty, increased tension</w:t>
      </w:r>
      <w:r w:rsidRPr="001D185B">
        <w:rPr>
          <w:sz w:val="14"/>
        </w:rPr>
        <w:t xml:space="preserve"> among global competitors, </w:t>
      </w:r>
      <w:r w:rsidRPr="001D185B">
        <w:rPr>
          <w:rStyle w:val="Emphasis"/>
          <w:highlight w:val="cyan"/>
        </w:rPr>
        <w:t>and</w:t>
      </w:r>
      <w:r w:rsidRPr="001D185B">
        <w:rPr>
          <w:rStyle w:val="Emphasis"/>
        </w:rPr>
        <w:t xml:space="preserve"> </w:t>
      </w:r>
      <w:r w:rsidRPr="001D185B">
        <w:rPr>
          <w:sz w:val="14"/>
        </w:rPr>
        <w:t xml:space="preserve">even </w:t>
      </w:r>
      <w:r w:rsidRPr="001D185B">
        <w:rPr>
          <w:rStyle w:val="Emphasis"/>
          <w:highlight w:val="cyan"/>
        </w:rPr>
        <w:t>outright chaos would be</w:t>
      </w:r>
      <w:r w:rsidRPr="001D185B">
        <w:rPr>
          <w:rStyle w:val="Emphasis"/>
        </w:rPr>
        <w:t xml:space="preserve"> </w:t>
      </w:r>
      <w:r w:rsidRPr="001D185B">
        <w:rPr>
          <w:sz w:val="14"/>
        </w:rPr>
        <w:t xml:space="preserve">far more likely </w:t>
      </w:r>
      <w:r w:rsidRPr="001D185B">
        <w:rPr>
          <w:rStyle w:val="Emphasis"/>
          <w:highlight w:val="cyan"/>
        </w:rPr>
        <w:t>outcomes.</w:t>
      </w:r>
      <w:r w:rsidRPr="001D185B">
        <w:rPr>
          <w:sz w:val="14"/>
        </w:rPr>
        <w:t xml:space="preserve"> While a sudden, massive crisis of the American system -- for instance, another financial crisis -- would produce a fast-moving chain reaction leading to global political and economic disorder, a steady drift by America into increasingly pervasive decay or endlessly widening warfare with Islam would be unlikely to produce, </w:t>
      </w:r>
      <w:r w:rsidRPr="001D185B">
        <w:rPr>
          <w:rStyle w:val="Emphasis"/>
          <w:highlight w:val="cyan"/>
        </w:rPr>
        <w:t>even by 2025</w:t>
      </w:r>
      <w:r w:rsidRPr="001D185B">
        <w:rPr>
          <w:sz w:val="14"/>
        </w:rPr>
        <w:t xml:space="preserve">, an effective global successor. </w:t>
      </w:r>
      <w:r w:rsidRPr="001D185B">
        <w:rPr>
          <w:rStyle w:val="Emphasis"/>
          <w:highlight w:val="cyan"/>
        </w:rPr>
        <w:t>No</w:t>
      </w:r>
      <w:r w:rsidRPr="001D185B">
        <w:rPr>
          <w:sz w:val="14"/>
        </w:rPr>
        <w:t xml:space="preserve"> single </w:t>
      </w:r>
      <w:r w:rsidRPr="001D185B">
        <w:rPr>
          <w:rStyle w:val="Emphasis"/>
          <w:highlight w:val="cyan"/>
        </w:rPr>
        <w:t>power will be ready</w:t>
      </w:r>
      <w:r w:rsidRPr="001D185B">
        <w:rPr>
          <w:sz w:val="14"/>
        </w:rPr>
        <w:t xml:space="preserve"> by then </w:t>
      </w:r>
      <w:r w:rsidRPr="001D185B">
        <w:rPr>
          <w:rStyle w:val="Emphasis"/>
          <w:highlight w:val="cyan"/>
        </w:rPr>
        <w:t>to exercise the role</w:t>
      </w:r>
      <w:r w:rsidRPr="001D185B">
        <w:rPr>
          <w:sz w:val="14"/>
        </w:rPr>
        <w:t xml:space="preserve"> that the world, upon the fall of the Soviet Union in 1991, expected </w:t>
      </w:r>
      <w:r w:rsidRPr="001D185B">
        <w:rPr>
          <w:rStyle w:val="Emphasis"/>
          <w:highlight w:val="cyan"/>
        </w:rPr>
        <w:t>the U</w:t>
      </w:r>
      <w:r w:rsidRPr="001D185B">
        <w:rPr>
          <w:sz w:val="14"/>
        </w:rPr>
        <w:t xml:space="preserve">nited </w:t>
      </w:r>
      <w:r w:rsidRPr="001D185B">
        <w:rPr>
          <w:rStyle w:val="Emphasis"/>
          <w:highlight w:val="cyan"/>
        </w:rPr>
        <w:t>S</w:t>
      </w:r>
      <w:r w:rsidRPr="001D185B">
        <w:rPr>
          <w:sz w:val="14"/>
        </w:rPr>
        <w:t>tates to</w:t>
      </w:r>
      <w:r w:rsidRPr="001D185B">
        <w:rPr>
          <w:rStyle w:val="StyleBoldUnderline"/>
        </w:rPr>
        <w:t xml:space="preserve"> </w:t>
      </w:r>
      <w:r w:rsidRPr="001D185B">
        <w:rPr>
          <w:rStyle w:val="StyleBoldUnderline"/>
          <w:highlight w:val="cyan"/>
        </w:rPr>
        <w:t>play</w:t>
      </w:r>
      <w:r w:rsidRPr="001D185B">
        <w:rPr>
          <w:sz w:val="14"/>
        </w:rPr>
        <w:t xml:space="preserve">: the leader of a new, globally cooperative world order. </w:t>
      </w:r>
      <w:r w:rsidRPr="001D185B">
        <w:rPr>
          <w:rStyle w:val="StyleBoldUnderline"/>
          <w:highlight w:val="cyan"/>
        </w:rPr>
        <w:t>More probable would be a</w:t>
      </w:r>
      <w:r w:rsidRPr="001D185B">
        <w:rPr>
          <w:sz w:val="14"/>
        </w:rPr>
        <w:t xml:space="preserve"> protracted phase of rather inconclusive realignments of both global and regional power, with no grand winners and many more losers, in a setting of international uncertainty and even of potentially fatal risks to global </w:t>
      </w:r>
      <w:proofErr w:type="gramStart"/>
      <w:r w:rsidRPr="001D185B">
        <w:rPr>
          <w:sz w:val="14"/>
        </w:rPr>
        <w:t>well-being</w:t>
      </w:r>
      <w:proofErr w:type="gramEnd"/>
      <w:r w:rsidRPr="001D185B">
        <w:rPr>
          <w:sz w:val="14"/>
        </w:rPr>
        <w:t>. Rather than a world where dreams of democracy flourish</w:t>
      </w:r>
      <w:r w:rsidRPr="001D185B">
        <w:rPr>
          <w:rStyle w:val="StyleBoldUnderline"/>
          <w:highlight w:val="cyan"/>
        </w:rPr>
        <w:t xml:space="preserve">, a Hobbesian world of enhanced national </w:t>
      </w:r>
      <w:r w:rsidRPr="001D185B">
        <w:rPr>
          <w:rStyle w:val="Emphasis"/>
          <w:highlight w:val="cyan"/>
        </w:rPr>
        <w:t>security based on</w:t>
      </w:r>
      <w:r w:rsidRPr="001D185B">
        <w:rPr>
          <w:sz w:val="14"/>
        </w:rPr>
        <w:t xml:space="preserve"> varying </w:t>
      </w:r>
      <w:r w:rsidRPr="001D185B">
        <w:rPr>
          <w:rStyle w:val="Emphasis"/>
          <w:highlight w:val="cyan"/>
        </w:rPr>
        <w:t>fusions of authoritarianism, nationalism</w:t>
      </w:r>
      <w:r w:rsidRPr="001D185B">
        <w:rPr>
          <w:sz w:val="14"/>
        </w:rPr>
        <w:t xml:space="preserve">, and religion could ensue. The leaders of the world's second-rank powers, among them India, Japan, Russia, and some European countries, are already assessing the potential impact of U.S. decline on their respective national interests. The Japanese, fearful of an assertive China dominating the Asian mainland, may be thinking of closer links with Europe. Leaders in India and Japan may be considering closer political and even military cooperation in case America falters and China rises. Russia, while perhaps engaging in wishful thinking (even schadenfreude) about America's uncertain prospects, will almost certainly have its eye on the independent states of the former Soviet Union. Europe, not yet cohesive, would likely be pulled in several directions: Germany and Italy toward Russia because of commercial interests, France and insecure Central Europe in favor of a politically tighter European Union, and Britain toward manipulating a balance within the EU while preserving its special relationship with a declining United States. Others may move more rapidly to carve out their own regional spheres: Turkey in the area of the old Ottoman Empire, Brazil in the Southern Hemisphere, and so forth. None of these countries, however, will have the requisite combination of economic, financial, technological, and military power even to consider inheriting America's leading role. China, invariably mentioned as America's prospective successor, has an impressive imperial lineage and a strategic tradition of carefully calibrated patience, both of which have been critical to its overwhelmingly successful, several-thousand-year-long history. China thus prudently accepts the existing international system, even if it does not view the prevailing hierarchy as permanent. It recognizes that success depends not on the system's dramatic collapse but on its evolution toward a gradual redistribution of power. Moreover, the basic reality is that </w:t>
      </w:r>
      <w:r w:rsidRPr="001D185B">
        <w:rPr>
          <w:rStyle w:val="Emphasis"/>
          <w:highlight w:val="cyan"/>
        </w:rPr>
        <w:t>China is not yet ready to assume</w:t>
      </w:r>
      <w:r w:rsidRPr="001D185B">
        <w:rPr>
          <w:sz w:val="14"/>
        </w:rPr>
        <w:t xml:space="preserve"> in full </w:t>
      </w:r>
      <w:r w:rsidRPr="001D185B">
        <w:rPr>
          <w:rStyle w:val="Emphasis"/>
          <w:highlight w:val="cyan"/>
        </w:rPr>
        <w:t>America's role in the world</w:t>
      </w:r>
      <w:r w:rsidRPr="001D185B">
        <w:rPr>
          <w:sz w:val="14"/>
        </w:rPr>
        <w:t xml:space="preserve">. Beijing's leaders themselves have repeatedly emphasized that on every important measure of development, wealth, and power, </w:t>
      </w:r>
      <w:r w:rsidRPr="001D185B">
        <w:rPr>
          <w:rStyle w:val="Emphasis"/>
          <w:highlight w:val="cyan"/>
        </w:rPr>
        <w:t>China will</w:t>
      </w:r>
      <w:r w:rsidRPr="001D185B">
        <w:rPr>
          <w:rStyle w:val="Emphasis"/>
        </w:rPr>
        <w:t xml:space="preserve"> </w:t>
      </w:r>
      <w:r w:rsidRPr="001D185B">
        <w:rPr>
          <w:sz w:val="14"/>
        </w:rPr>
        <w:t xml:space="preserve">still </w:t>
      </w:r>
      <w:r w:rsidRPr="001D185B">
        <w:rPr>
          <w:rStyle w:val="Emphasis"/>
          <w:highlight w:val="cyan"/>
        </w:rPr>
        <w:t>be a modernizing and developing state several decades from now</w:t>
      </w:r>
      <w:r w:rsidRPr="001D185B">
        <w:rPr>
          <w:sz w:val="14"/>
        </w:rPr>
        <w:t xml:space="preserve">, significantly behind not only the United States but also Europe and Japan in the major per capita indices of modernity and national power. Accordingly, Chinese leaders have been restrained in laying any overt claims to global leadership. At some stage, however, a </w:t>
      </w:r>
      <w:r w:rsidRPr="001D185B">
        <w:rPr>
          <w:rStyle w:val="Emphasis"/>
          <w:highlight w:val="cyan"/>
        </w:rPr>
        <w:t>more assertive Chinese nationalism could arise and damage China's international interests</w:t>
      </w:r>
      <w:r w:rsidRPr="001D185B">
        <w:rPr>
          <w:sz w:val="14"/>
        </w:rPr>
        <w:t xml:space="preserve">. A swaggering, nationalistic Beijing would </w:t>
      </w:r>
      <w:r w:rsidRPr="001D185B">
        <w:rPr>
          <w:rStyle w:val="Emphasis"/>
          <w:highlight w:val="cyan"/>
        </w:rPr>
        <w:t>unintentionally mobilize a</w:t>
      </w:r>
      <w:r w:rsidRPr="001D185B">
        <w:rPr>
          <w:sz w:val="14"/>
        </w:rPr>
        <w:t xml:space="preserve"> powerful </w:t>
      </w:r>
      <w:r w:rsidRPr="001D185B">
        <w:rPr>
          <w:rStyle w:val="Emphasis"/>
          <w:highlight w:val="cyan"/>
        </w:rPr>
        <w:t>regional coalition against itself</w:t>
      </w:r>
      <w:r w:rsidRPr="001D185B">
        <w:rPr>
          <w:sz w:val="14"/>
        </w:rPr>
        <w:t>.</w:t>
      </w:r>
    </w:p>
    <w:p w14:paraId="3048DD86" w14:textId="77777777" w:rsidR="0041223C" w:rsidRDefault="0041223C" w:rsidP="0041223C">
      <w:pPr>
        <w:rPr>
          <w:sz w:val="14"/>
        </w:rPr>
      </w:pPr>
    </w:p>
    <w:p w14:paraId="766717E5" w14:textId="77777777" w:rsidR="0041223C" w:rsidRDefault="0041223C" w:rsidP="0041223C">
      <w:pPr>
        <w:rPr>
          <w:sz w:val="14"/>
        </w:rPr>
      </w:pPr>
    </w:p>
    <w:p w14:paraId="6C0CB190" w14:textId="77777777" w:rsidR="0041223C" w:rsidRPr="001D185B" w:rsidRDefault="0041223C" w:rsidP="0041223C">
      <w:pPr>
        <w:rPr>
          <w:rStyle w:val="Emphasis"/>
        </w:rPr>
      </w:pPr>
      <w:r w:rsidRPr="001D185B">
        <w:rPr>
          <w:sz w:val="14"/>
        </w:rPr>
        <w:t xml:space="preserve"> None of China's key neighbors -- India, Japan, and Russia -- is ready to acknowledge China's entitlement to America's place on the global totem pole. They might even seek support from a waning America to offset an overly assertive China. The resulting regional scramble could become intense, especially given the similar nationalistic tendencies among China's neighbors. A phase of acute international </w:t>
      </w:r>
      <w:r w:rsidRPr="001D185B">
        <w:rPr>
          <w:rStyle w:val="StyleBoldUnderline"/>
          <w:highlight w:val="cyan"/>
        </w:rPr>
        <w:t>tension in Asia</w:t>
      </w:r>
      <w:r w:rsidRPr="001D185B">
        <w:rPr>
          <w:sz w:val="14"/>
        </w:rPr>
        <w:t xml:space="preserve"> could </w:t>
      </w:r>
      <w:r w:rsidRPr="001D185B">
        <w:rPr>
          <w:rStyle w:val="StyleBoldUnderline"/>
          <w:highlight w:val="cyan"/>
        </w:rPr>
        <w:t>ensue.</w:t>
      </w:r>
      <w:r w:rsidRPr="001D185B">
        <w:rPr>
          <w:sz w:val="14"/>
        </w:rPr>
        <w:t xml:space="preserve"> Asia of the 21st century could then begin to resemble Europe of the 20th century -- </w:t>
      </w:r>
      <w:r w:rsidRPr="001D185B">
        <w:rPr>
          <w:rStyle w:val="Emphasis"/>
          <w:highlight w:val="cyan"/>
        </w:rPr>
        <w:t>violent and bloodthirsty.</w:t>
      </w:r>
      <w:r w:rsidRPr="001D185B">
        <w:rPr>
          <w:rStyle w:val="Emphasis"/>
        </w:rPr>
        <w:t xml:space="preserve"> </w:t>
      </w:r>
      <w:r w:rsidRPr="001D185B">
        <w:rPr>
          <w:sz w:val="14"/>
        </w:rPr>
        <w:t xml:space="preserve">At the same time, the security of a number of weaker states located geographically next to major regional powers also depends on the international status quo reinforced by America's global preeminence -- and would be made significantly more vulnerable in proportion to America's decline. The states in that exposed position -- including </w:t>
      </w:r>
      <w:r w:rsidRPr="001D185B">
        <w:rPr>
          <w:rStyle w:val="StyleBoldUnderline"/>
        </w:rPr>
        <w:t>Georgia, Taiwan,</w:t>
      </w:r>
      <w:r w:rsidRPr="001D185B">
        <w:rPr>
          <w:sz w:val="14"/>
        </w:rPr>
        <w:t xml:space="preserve"> South </w:t>
      </w:r>
      <w:r w:rsidRPr="001D185B">
        <w:rPr>
          <w:rStyle w:val="StyleBoldUnderline"/>
        </w:rPr>
        <w:t>Korea, Belarus, Ukraine, Afghanistan, Pakistan, Israel, and the</w:t>
      </w:r>
      <w:r w:rsidRPr="001D185B">
        <w:rPr>
          <w:sz w:val="14"/>
        </w:rPr>
        <w:t xml:space="preserve"> greater </w:t>
      </w:r>
      <w:r w:rsidRPr="001D185B">
        <w:rPr>
          <w:rStyle w:val="StyleBoldUnderline"/>
        </w:rPr>
        <w:t xml:space="preserve">Middle </w:t>
      </w:r>
      <w:r w:rsidRPr="001D185B">
        <w:rPr>
          <w:rStyle w:val="Emphasis"/>
        </w:rPr>
        <w:t xml:space="preserve">East -- are </w:t>
      </w:r>
      <w:r w:rsidRPr="001D185B">
        <w:rPr>
          <w:sz w:val="14"/>
        </w:rPr>
        <w:t xml:space="preserve">today's </w:t>
      </w:r>
      <w:r w:rsidRPr="001D185B">
        <w:rPr>
          <w:rStyle w:val="Emphasis"/>
          <w:highlight w:val="cyan"/>
        </w:rPr>
        <w:t>geopolitical</w:t>
      </w:r>
      <w:r w:rsidRPr="001D185B">
        <w:rPr>
          <w:rStyle w:val="Emphasis"/>
        </w:rPr>
        <w:t xml:space="preserve"> equivalents of nature's most </w:t>
      </w:r>
      <w:r w:rsidRPr="001D185B">
        <w:rPr>
          <w:rStyle w:val="Emphasis"/>
          <w:highlight w:val="cyan"/>
        </w:rPr>
        <w:t>endangered species</w:t>
      </w:r>
      <w:r w:rsidRPr="001D185B">
        <w:rPr>
          <w:rStyle w:val="Emphasis"/>
        </w:rPr>
        <w:t xml:space="preserve">. Their </w:t>
      </w:r>
      <w:r w:rsidRPr="001D185B">
        <w:rPr>
          <w:rStyle w:val="Emphasis"/>
          <w:highlight w:val="cyan"/>
        </w:rPr>
        <w:t>fates are</w:t>
      </w:r>
      <w:r w:rsidRPr="001D185B">
        <w:rPr>
          <w:rStyle w:val="Emphasis"/>
        </w:rPr>
        <w:t xml:space="preserve"> closely </w:t>
      </w:r>
      <w:r w:rsidRPr="001D185B">
        <w:rPr>
          <w:rStyle w:val="Emphasis"/>
          <w:highlight w:val="cyan"/>
        </w:rPr>
        <w:t>tied to</w:t>
      </w:r>
      <w:r w:rsidRPr="001D185B">
        <w:rPr>
          <w:sz w:val="14"/>
        </w:rPr>
        <w:t xml:space="preserve"> the nature of the international environment left behind by a waning </w:t>
      </w:r>
      <w:r w:rsidRPr="001D185B">
        <w:rPr>
          <w:rStyle w:val="Emphasis"/>
          <w:highlight w:val="cyan"/>
        </w:rPr>
        <w:t>America</w:t>
      </w:r>
      <w:r w:rsidRPr="001D185B">
        <w:rPr>
          <w:rStyle w:val="Emphasis"/>
        </w:rPr>
        <w:t>,</w:t>
      </w:r>
      <w:r w:rsidRPr="001D185B">
        <w:rPr>
          <w:sz w:val="14"/>
        </w:rPr>
        <w:t xml:space="preserve"> be it ordered and restrained or, much more likely, self-serving and expansionist. A faltering United States could also find its strategic partnership with Mexico in jeopardy. America's economic resilience and political stability have so far mitigated many of the challenges posed by such sensitive neighborhood issues as economic dependence, immigration, and the narcotics trade. </w:t>
      </w:r>
      <w:r w:rsidRPr="001D185B">
        <w:rPr>
          <w:rStyle w:val="StyleBoldUnderline"/>
          <w:highlight w:val="cyan"/>
        </w:rPr>
        <w:t xml:space="preserve">A decline </w:t>
      </w:r>
      <w:r w:rsidRPr="001D185B">
        <w:rPr>
          <w:rStyle w:val="StyleBoldUnderline"/>
        </w:rPr>
        <w:t>in American power,</w:t>
      </w:r>
      <w:r w:rsidRPr="001D185B">
        <w:rPr>
          <w:sz w:val="14"/>
        </w:rPr>
        <w:t xml:space="preserve"> however</w:t>
      </w:r>
      <w:r w:rsidRPr="001D185B">
        <w:rPr>
          <w:rStyle w:val="StyleBoldUnderline"/>
          <w:highlight w:val="cyan"/>
        </w:rPr>
        <w:t>, would</w:t>
      </w:r>
      <w:r w:rsidRPr="001D185B">
        <w:rPr>
          <w:sz w:val="14"/>
        </w:rPr>
        <w:t xml:space="preserve"> likely </w:t>
      </w:r>
      <w:r w:rsidRPr="001D185B">
        <w:rPr>
          <w:rStyle w:val="StyleBoldUnderline"/>
          <w:highlight w:val="cyan"/>
        </w:rPr>
        <w:t>undermine the health and good judgment of the U.S. economic and political systems</w:t>
      </w:r>
      <w:r w:rsidRPr="001D185B">
        <w:rPr>
          <w:sz w:val="14"/>
        </w:rPr>
        <w:t xml:space="preserve">. </w:t>
      </w:r>
      <w:r w:rsidRPr="001D185B">
        <w:rPr>
          <w:rStyle w:val="Emphasis"/>
          <w:highlight w:val="cyan"/>
        </w:rPr>
        <w:t>A waning U</w:t>
      </w:r>
      <w:r w:rsidRPr="001D185B">
        <w:rPr>
          <w:sz w:val="14"/>
        </w:rPr>
        <w:t xml:space="preserve">nited </w:t>
      </w:r>
      <w:r w:rsidRPr="001D185B">
        <w:rPr>
          <w:rStyle w:val="Emphasis"/>
          <w:highlight w:val="cyan"/>
        </w:rPr>
        <w:t>S</w:t>
      </w:r>
      <w:r w:rsidRPr="001D185B">
        <w:rPr>
          <w:sz w:val="14"/>
        </w:rPr>
        <w:t xml:space="preserve">tates </w:t>
      </w:r>
      <w:r w:rsidRPr="001D185B">
        <w:rPr>
          <w:rStyle w:val="Emphasis"/>
          <w:highlight w:val="cyan"/>
        </w:rPr>
        <w:t>would</w:t>
      </w:r>
      <w:r w:rsidRPr="001D185B">
        <w:rPr>
          <w:sz w:val="14"/>
        </w:rPr>
        <w:t xml:space="preserve"> likely </w:t>
      </w:r>
      <w:r w:rsidRPr="001D185B">
        <w:rPr>
          <w:rStyle w:val="Emphasis"/>
          <w:highlight w:val="cyan"/>
        </w:rPr>
        <w:t>be more nationalistic,</w:t>
      </w:r>
      <w:r w:rsidRPr="001D185B">
        <w:rPr>
          <w:sz w:val="14"/>
        </w:rPr>
        <w:t xml:space="preserve"> more </w:t>
      </w:r>
      <w:r w:rsidRPr="001D185B">
        <w:rPr>
          <w:rStyle w:val="Emphasis"/>
          <w:highlight w:val="cyan"/>
        </w:rPr>
        <w:t>defensive about its national identity</w:t>
      </w:r>
      <w:r w:rsidRPr="001D185B">
        <w:rPr>
          <w:sz w:val="14"/>
        </w:rPr>
        <w:t xml:space="preserve">, more </w:t>
      </w:r>
      <w:r w:rsidRPr="001D185B">
        <w:rPr>
          <w:rStyle w:val="Emphasis"/>
          <w:highlight w:val="cyan"/>
        </w:rPr>
        <w:t>paranoid about</w:t>
      </w:r>
      <w:r w:rsidRPr="001D185B">
        <w:rPr>
          <w:sz w:val="14"/>
        </w:rPr>
        <w:t xml:space="preserve"> its homeland </w:t>
      </w:r>
      <w:r w:rsidRPr="001D185B">
        <w:rPr>
          <w:rStyle w:val="Emphasis"/>
          <w:highlight w:val="cyan"/>
        </w:rPr>
        <w:t>security, and less willing to sacrifice</w:t>
      </w:r>
      <w:r w:rsidRPr="001D185B">
        <w:rPr>
          <w:rStyle w:val="Emphasis"/>
        </w:rPr>
        <w:t xml:space="preserve"> </w:t>
      </w:r>
      <w:r w:rsidRPr="001D185B">
        <w:rPr>
          <w:sz w:val="14"/>
        </w:rPr>
        <w:t xml:space="preserve">resources </w:t>
      </w:r>
      <w:r w:rsidRPr="001D185B">
        <w:rPr>
          <w:rStyle w:val="Emphasis"/>
          <w:highlight w:val="cyan"/>
        </w:rPr>
        <w:t>for the sake of others'</w:t>
      </w:r>
      <w:r w:rsidRPr="001D185B">
        <w:rPr>
          <w:sz w:val="14"/>
        </w:rPr>
        <w:t xml:space="preserve"> development. The worsening of relations between </w:t>
      </w:r>
      <w:r w:rsidRPr="001D185B">
        <w:rPr>
          <w:rStyle w:val="Emphasis"/>
        </w:rPr>
        <w:t xml:space="preserve">a declining America and an internally troubled </w:t>
      </w:r>
      <w:r w:rsidRPr="001D185B">
        <w:rPr>
          <w:rStyle w:val="Emphasis"/>
          <w:highlight w:val="cyan"/>
        </w:rPr>
        <w:t>Mexico could</w:t>
      </w:r>
      <w:r w:rsidRPr="001D185B">
        <w:rPr>
          <w:rStyle w:val="Emphasis"/>
        </w:rPr>
        <w:t xml:space="preserve"> even </w:t>
      </w:r>
      <w:r w:rsidRPr="001D185B">
        <w:rPr>
          <w:rStyle w:val="Emphasis"/>
          <w:highlight w:val="cyan"/>
        </w:rPr>
        <w:t>give rise to</w:t>
      </w:r>
      <w:r w:rsidRPr="001D185B">
        <w:rPr>
          <w:rStyle w:val="Emphasis"/>
        </w:rPr>
        <w:t xml:space="preserve"> a particularly ominous phenomenon</w:t>
      </w:r>
      <w:r w:rsidRPr="001D185B">
        <w:rPr>
          <w:sz w:val="14"/>
        </w:rPr>
        <w:t xml:space="preserve">: the emergence, as a major issue in nationalistically aroused Mexican politics, of territorial claims justified by history and </w:t>
      </w:r>
      <w:r w:rsidRPr="001D185B">
        <w:rPr>
          <w:rStyle w:val="Emphasis"/>
        </w:rPr>
        <w:t xml:space="preserve">ignited by </w:t>
      </w:r>
      <w:r w:rsidRPr="001D185B">
        <w:rPr>
          <w:rStyle w:val="Emphasis"/>
          <w:highlight w:val="cyan"/>
        </w:rPr>
        <w:t>cross-border incidents</w:t>
      </w:r>
      <w:r w:rsidRPr="001D185B">
        <w:rPr>
          <w:rStyle w:val="Emphasis"/>
        </w:rPr>
        <w:t>.</w:t>
      </w:r>
      <w:r w:rsidRPr="001D185B">
        <w:rPr>
          <w:sz w:val="14"/>
        </w:rPr>
        <w:t xml:space="preserve"> Another consequence of American decline could be a corrosion of the generally cooperative management of the global commons -- shared interests such as sea lanes, space, cyberspace, and the environment, whose protection is imperative to the long-term growth of the global economy and the continuation of basic geopolitical stability. In almost every case</w:t>
      </w:r>
      <w:r w:rsidRPr="001D185B">
        <w:rPr>
          <w:rStyle w:val="Emphasis"/>
          <w:highlight w:val="cyan"/>
        </w:rPr>
        <w:t>, the</w:t>
      </w:r>
      <w:r w:rsidRPr="001D185B">
        <w:rPr>
          <w:sz w:val="14"/>
        </w:rPr>
        <w:t xml:space="preserve"> potential </w:t>
      </w:r>
      <w:r w:rsidRPr="001D185B">
        <w:rPr>
          <w:rStyle w:val="Emphasis"/>
          <w:highlight w:val="cyan"/>
        </w:rPr>
        <w:t xml:space="preserve">absence of a </w:t>
      </w:r>
      <w:r w:rsidRPr="001D185B">
        <w:rPr>
          <w:sz w:val="14"/>
        </w:rPr>
        <w:t xml:space="preserve">constructive and </w:t>
      </w:r>
      <w:r w:rsidRPr="001D185B">
        <w:rPr>
          <w:rStyle w:val="Emphasis"/>
          <w:highlight w:val="cyan"/>
        </w:rPr>
        <w:t>influential U.S.</w:t>
      </w:r>
      <w:r w:rsidRPr="001D185B">
        <w:rPr>
          <w:sz w:val="14"/>
        </w:rPr>
        <w:t xml:space="preserve"> role </w:t>
      </w:r>
      <w:r w:rsidRPr="001D185B">
        <w:rPr>
          <w:rStyle w:val="Emphasis"/>
          <w:highlight w:val="cyan"/>
        </w:rPr>
        <w:t>would fatally undermine the</w:t>
      </w:r>
      <w:r w:rsidRPr="001D185B">
        <w:rPr>
          <w:sz w:val="14"/>
        </w:rPr>
        <w:t xml:space="preserve"> essential communality of the </w:t>
      </w:r>
      <w:r w:rsidRPr="001D185B">
        <w:rPr>
          <w:rStyle w:val="Emphasis"/>
          <w:highlight w:val="cyan"/>
        </w:rPr>
        <w:t>global commons</w:t>
      </w:r>
      <w:r w:rsidRPr="001D185B">
        <w:rPr>
          <w:sz w:val="14"/>
        </w:rPr>
        <w:t xml:space="preserve"> because the superiority and ubiquity of </w:t>
      </w:r>
      <w:r w:rsidRPr="001D185B">
        <w:rPr>
          <w:rStyle w:val="Emphasis"/>
          <w:highlight w:val="cyan"/>
        </w:rPr>
        <w:t>American power creates order where there would</w:t>
      </w:r>
      <w:r w:rsidRPr="001D185B">
        <w:rPr>
          <w:rStyle w:val="Emphasis"/>
        </w:rPr>
        <w:t xml:space="preserve"> normally </w:t>
      </w:r>
      <w:r w:rsidRPr="001D185B">
        <w:rPr>
          <w:rStyle w:val="Emphasis"/>
          <w:highlight w:val="cyan"/>
        </w:rPr>
        <w:t>be conflict.</w:t>
      </w:r>
    </w:p>
    <w:p w14:paraId="3E04C771" w14:textId="77777777" w:rsidR="0041223C" w:rsidRPr="001D185B" w:rsidRDefault="0041223C" w:rsidP="0041223C">
      <w:pPr>
        <w:rPr>
          <w:sz w:val="14"/>
        </w:rPr>
      </w:pPr>
    </w:p>
    <w:p w14:paraId="586403B4" w14:textId="77777777" w:rsidR="0041223C" w:rsidRPr="001D185B" w:rsidRDefault="0041223C" w:rsidP="0041223C">
      <w:pPr>
        <w:rPr>
          <w:sz w:val="14"/>
        </w:rPr>
      </w:pPr>
    </w:p>
    <w:p w14:paraId="0FEEFF70" w14:textId="77777777" w:rsidR="0041223C" w:rsidRPr="001D185B" w:rsidRDefault="0041223C" w:rsidP="0041223C"/>
    <w:p w14:paraId="5ECA2681" w14:textId="77777777" w:rsidR="0041223C" w:rsidRPr="001D185B" w:rsidRDefault="0041223C" w:rsidP="0041223C">
      <w:pPr>
        <w:pStyle w:val="Heading4"/>
        <w:rPr>
          <w:rFonts w:ascii="Calibri" w:hAnsi="Calibri"/>
          <w:sz w:val="24"/>
        </w:rPr>
      </w:pPr>
      <w:r w:rsidRPr="001D185B">
        <w:rPr>
          <w:rFonts w:ascii="Calibri" w:hAnsi="Calibri"/>
          <w:sz w:val="24"/>
        </w:rPr>
        <w:t>US power is the most peaceful</w:t>
      </w:r>
    </w:p>
    <w:p w14:paraId="0C341342" w14:textId="77777777" w:rsidR="0041223C" w:rsidRPr="001D185B" w:rsidRDefault="0041223C" w:rsidP="0041223C">
      <w:pPr>
        <w:rPr>
          <w:rStyle w:val="Emphasis"/>
          <w:b w:val="0"/>
          <w:iCs w:val="0"/>
        </w:rPr>
      </w:pPr>
      <w:r w:rsidRPr="001D185B">
        <w:rPr>
          <w:rStyle w:val="StyleStyleBold12pt"/>
        </w:rPr>
        <w:t>Busby, 12</w:t>
      </w:r>
      <w:r w:rsidRPr="001D185B">
        <w:t xml:space="preserve"> [Get Real Chicago IR guys out in force, Josh, Assistant Professor of Public Affairs and a fellow in the RGK Center for Philanthropy and Community Service as well as a Crook Distinguished Scholar at the Robert S. Strauss Center for International Security and Law. </w:t>
      </w:r>
      <w:hyperlink r:id="rId20" w:history="1">
        <w:r w:rsidRPr="001D185B">
          <w:t>http://duckofminerva.blogspot.com/2012/01/get-real-chicago-ir-guys-out-in-force.html</w:t>
        </w:r>
      </w:hyperlink>
      <w:r w:rsidRPr="001D185B">
        <w:t xml:space="preserve">] </w:t>
      </w:r>
    </w:p>
    <w:p w14:paraId="44D39023" w14:textId="77777777" w:rsidR="0041223C" w:rsidRPr="001D185B" w:rsidRDefault="0041223C" w:rsidP="0041223C">
      <w:pPr>
        <w:rPr>
          <w:sz w:val="12"/>
        </w:rPr>
      </w:pPr>
      <w:r w:rsidRPr="001D185B">
        <w:rPr>
          <w:rStyle w:val="Emphasis"/>
          <w:highlight w:val="yellow"/>
        </w:rPr>
        <w:t>Is Unipolarity Peaceful?</w:t>
      </w:r>
      <w:r w:rsidRPr="001D185B">
        <w:rPr>
          <w:rStyle w:val="Emphasis"/>
        </w:rPr>
        <w:t xml:space="preserve"> </w:t>
      </w:r>
      <w:r w:rsidRPr="001D185B">
        <w:rPr>
          <w:sz w:val="12"/>
        </w:rPr>
        <w:t xml:space="preserve">As evidence, </w:t>
      </w:r>
      <w:r w:rsidRPr="001D185B">
        <w:rPr>
          <w:rStyle w:val="StyleBoldUnderline"/>
        </w:rPr>
        <w:t>Monteiro provides metrics of the number of years during which great powers have been at war.</w:t>
      </w:r>
      <w:r w:rsidRPr="001D185B">
        <w:rPr>
          <w:sz w:val="12"/>
        </w:rPr>
        <w:t xml:space="preserve"> For the unipolar era since the end of the Cold War, the United States has been at war 13 of those 22 years or 59% (see his Table 2 below). Now, </w:t>
      </w:r>
      <w:r w:rsidRPr="001D185B">
        <w:rPr>
          <w:rStyle w:val="StyleBoldUnderline"/>
        </w:rPr>
        <w:t>I've been following</w:t>
      </w:r>
      <w:r w:rsidRPr="001D185B">
        <w:rPr>
          <w:sz w:val="12"/>
        </w:rPr>
        <w:t xml:space="preserve"> some of </w:t>
      </w:r>
      <w:r w:rsidRPr="001D185B">
        <w:rPr>
          <w:rStyle w:val="StyleBoldUnderline"/>
        </w:rPr>
        <w:t>the discussion by</w:t>
      </w:r>
      <w:r w:rsidRPr="001D185B">
        <w:rPr>
          <w:sz w:val="12"/>
        </w:rPr>
        <w:t xml:space="preserve"> and about Steven </w:t>
      </w:r>
      <w:r w:rsidRPr="001D185B">
        <w:rPr>
          <w:rStyle w:val="StyleBoldUnderline"/>
          <w:highlight w:val="yellow"/>
        </w:rPr>
        <w:t>Pinker</w:t>
      </w:r>
      <w:r w:rsidRPr="001D185B">
        <w:rPr>
          <w:sz w:val="12"/>
        </w:rPr>
        <w:t xml:space="preserve"> and Joshua Goldstein's </w:t>
      </w:r>
      <w:r w:rsidRPr="001D185B">
        <w:fldChar w:fldCharType="begin"/>
      </w:r>
      <w:r w:rsidRPr="001D185B">
        <w:instrText xml:space="preserve"> HYPERLINK "http://www.nytimes.com/2011/12/18/opinion/sunday/war-really-is-going-out-of-style.html?pagewanted=all" \t "_new" </w:instrText>
      </w:r>
      <w:r w:rsidRPr="001D185B">
        <w:fldChar w:fldCharType="separate"/>
      </w:r>
      <w:r w:rsidRPr="001D185B">
        <w:rPr>
          <w:rStyle w:val="Hyperlink"/>
          <w:sz w:val="12"/>
        </w:rPr>
        <w:t xml:space="preserve">work </w:t>
      </w:r>
      <w:r w:rsidRPr="001D185B">
        <w:rPr>
          <w:rStyle w:val="Hyperlink"/>
          <w:sz w:val="12"/>
        </w:rPr>
        <w:fldChar w:fldCharType="end"/>
      </w:r>
      <w:r w:rsidRPr="001D185B">
        <w:rPr>
          <w:rStyle w:val="StyleBoldUnderline"/>
        </w:rPr>
        <w:t xml:space="preserve">that </w:t>
      </w:r>
      <w:r w:rsidRPr="001D185B">
        <w:rPr>
          <w:rStyle w:val="StyleBoldUnderline"/>
          <w:highlight w:val="yellow"/>
        </w:rPr>
        <w:t xml:space="preserve">suggests </w:t>
      </w:r>
      <w:r w:rsidRPr="001D185B">
        <w:rPr>
          <w:rStyle w:val="Emphasis"/>
          <w:highlight w:val="yellow"/>
        </w:rPr>
        <w:t>the world is becoming more peaceful</w:t>
      </w:r>
      <w:r w:rsidRPr="001D185B">
        <w:rPr>
          <w:sz w:val="12"/>
        </w:rPr>
        <w:t xml:space="preserve"> </w:t>
      </w:r>
      <w:r w:rsidRPr="001D185B">
        <w:rPr>
          <w:rStyle w:val="StyleBoldUnderline"/>
        </w:rPr>
        <w:t xml:space="preserve">with </w:t>
      </w:r>
      <w:r w:rsidRPr="001D185B">
        <w:rPr>
          <w:sz w:val="12"/>
        </w:rPr>
        <w:t xml:space="preserve">interstate wars and intrastate </w:t>
      </w:r>
      <w:r w:rsidRPr="001D185B">
        <w:rPr>
          <w:rStyle w:val="Emphasis"/>
          <w:highlight w:val="yellow"/>
        </w:rPr>
        <w:t>wars becoming more rare</w:t>
      </w:r>
      <w:r w:rsidRPr="001D185B">
        <w:rPr>
          <w:sz w:val="12"/>
        </w:rPr>
        <w:t xml:space="preserve">. I was struck by the graphic that Pinker used in a Wall Street Journal </w:t>
      </w:r>
      <w:r w:rsidRPr="001D185B">
        <w:fldChar w:fldCharType="begin"/>
      </w:r>
      <w:r w:rsidRPr="001D185B">
        <w:instrText xml:space="preserve"> HYPERLINK "http://online.wsj.com/article/SB10001424053111904106704576583203589408180.html" \t "_new" </w:instrText>
      </w:r>
      <w:r w:rsidRPr="001D185B">
        <w:fldChar w:fldCharType="separate"/>
      </w:r>
      <w:r w:rsidRPr="001D185B">
        <w:rPr>
          <w:rStyle w:val="Hyperlink"/>
          <w:sz w:val="12"/>
        </w:rPr>
        <w:t>piece</w:t>
      </w:r>
      <w:r w:rsidRPr="001D185B">
        <w:rPr>
          <w:rStyle w:val="Hyperlink"/>
          <w:sz w:val="12"/>
        </w:rPr>
        <w:fldChar w:fldCharType="end"/>
      </w:r>
      <w:r w:rsidRPr="001D185B">
        <w:rPr>
          <w:sz w:val="12"/>
        </w:rPr>
        <w:t xml:space="preserve"> back in September that drew on the Uppsala Conflict Data, which shows a steep decline in the number of deaths per 100,000 people. </w:t>
      </w:r>
      <w:r w:rsidRPr="001D185B">
        <w:rPr>
          <w:rStyle w:val="StyleBoldUnderline"/>
        </w:rPr>
        <w:t>How do we square this account by Monteiro of a unipolar world that is not peaceful</w:t>
      </w:r>
      <w:r w:rsidRPr="001D185B">
        <w:rPr>
          <w:sz w:val="12"/>
        </w:rPr>
        <w:t xml:space="preserve"> (</w:t>
      </w:r>
      <w:r w:rsidRPr="001D185B">
        <w:rPr>
          <w:rStyle w:val="StyleBoldUnderline"/>
        </w:rPr>
        <w:t>with the U.S. at war during this period in Iraq twice, Afghanistan, Kosovo</w:t>
      </w:r>
      <w:r w:rsidRPr="001D185B">
        <w:rPr>
          <w:sz w:val="12"/>
        </w:rPr>
        <w:t xml:space="preserve">) </w:t>
      </w:r>
      <w:r w:rsidRPr="001D185B">
        <w:rPr>
          <w:rStyle w:val="StyleBoldUnderline"/>
        </w:rPr>
        <w:t>and</w:t>
      </w:r>
      <w:r w:rsidRPr="001D185B">
        <w:rPr>
          <w:sz w:val="12"/>
        </w:rPr>
        <w:t xml:space="preserve"> </w:t>
      </w:r>
      <w:r w:rsidRPr="001D185B">
        <w:rPr>
          <w:rStyle w:val="StyleBoldUnderline"/>
        </w:rPr>
        <w:t xml:space="preserve">Pinker's </w:t>
      </w:r>
      <w:proofErr w:type="gramStart"/>
      <w:r w:rsidRPr="001D185B">
        <w:rPr>
          <w:rStyle w:val="StyleBoldUnderline"/>
        </w:rPr>
        <w:t>account which</w:t>
      </w:r>
      <w:proofErr w:type="gramEnd"/>
      <w:r w:rsidRPr="001D185B">
        <w:rPr>
          <w:rStyle w:val="StyleBoldUnderline"/>
        </w:rPr>
        <w:t xml:space="preserve"> suggests declining violence in the contemporary period</w:t>
      </w:r>
      <w:r w:rsidRPr="001D185B">
        <w:rPr>
          <w:sz w:val="12"/>
        </w:rPr>
        <w:t xml:space="preserve">? </w:t>
      </w:r>
      <w:r w:rsidRPr="001D185B">
        <w:rPr>
          <w:rStyle w:val="StyleBoldUnderline"/>
        </w:rPr>
        <w:t xml:space="preserve">Where Pinker is focused on systemic outcomes, Monteiro's </w:t>
      </w:r>
      <w:proofErr w:type="gramStart"/>
      <w:r w:rsidRPr="001D185B">
        <w:rPr>
          <w:rStyle w:val="StyleBoldUnderline"/>
        </w:rPr>
        <w:t>measure merely reflect</w:t>
      </w:r>
      <w:proofErr w:type="gramEnd"/>
      <w:r w:rsidRPr="001D185B">
        <w:rPr>
          <w:rStyle w:val="StyleBoldUnderline"/>
        </w:rPr>
        <w:t xml:space="preserve"> years during which the great powers are at war</w:t>
      </w:r>
      <w:r w:rsidRPr="001D185B">
        <w:rPr>
          <w:sz w:val="12"/>
        </w:rPr>
        <w:t xml:space="preserve">. Under unipolarity, there is only one great power so the measure is partial and not systemic. However, Monteiro's theory aims to be systemic rather than partial. In critiquing Wohlforth's early work on unipolarity stability, Monteiro notes: Wohlforth’s argument does not exclude all kinds of war. Although power preponderance allows the unipole to manage conflicts globally, this argument is not meant to apply to relations between major and minor powers, or among the latter (17). So presumably, </w:t>
      </w:r>
      <w:r w:rsidRPr="001D185B">
        <w:rPr>
          <w:rStyle w:val="StyleBoldUnderline"/>
          <w:highlight w:val="yellow"/>
        </w:rPr>
        <w:t>a more adequate test of the peacefulness or not of unipolarity</w:t>
      </w:r>
      <w:r w:rsidRPr="001D185B">
        <w:rPr>
          <w:sz w:val="12"/>
        </w:rPr>
        <w:t xml:space="preserve"> (at least for Monteiro) </w:t>
      </w:r>
      <w:r w:rsidRPr="001D185B">
        <w:rPr>
          <w:rStyle w:val="StyleBoldUnderline"/>
          <w:highlight w:val="yellow"/>
        </w:rPr>
        <w:t>is not</w:t>
      </w:r>
      <w:r w:rsidRPr="001D185B">
        <w:rPr>
          <w:rStyle w:val="StyleBoldUnderline"/>
        </w:rPr>
        <w:t xml:space="preserve"> </w:t>
      </w:r>
      <w:r w:rsidRPr="001D185B">
        <w:rPr>
          <w:rStyle w:val="StyleBoldUnderline"/>
          <w:highlight w:val="yellow"/>
        </w:rPr>
        <w:t>the number of years the great power has been at</w:t>
      </w:r>
      <w:r w:rsidRPr="001D185B">
        <w:rPr>
          <w:sz w:val="12"/>
        </w:rPr>
        <w:t xml:space="preserve"> </w:t>
      </w:r>
      <w:r w:rsidRPr="001D185B">
        <w:rPr>
          <w:rStyle w:val="StyleBoldUnderline"/>
          <w:highlight w:val="yellow"/>
        </w:rPr>
        <w:t>war but whether the system as a whole is becoming more peaceful under</w:t>
      </w:r>
      <w:r w:rsidRPr="001D185B">
        <w:rPr>
          <w:rStyle w:val="StyleBoldUnderline"/>
        </w:rPr>
        <w:t xml:space="preserve"> </w:t>
      </w:r>
      <w:r w:rsidRPr="001D185B">
        <w:rPr>
          <w:rStyle w:val="StyleBoldUnderline"/>
          <w:highlight w:val="yellow"/>
        </w:rPr>
        <w:t>unipolarity</w:t>
      </w:r>
      <w:r w:rsidRPr="001D185B">
        <w:rPr>
          <w:b/>
          <w:sz w:val="12"/>
        </w:rPr>
        <w:t xml:space="preserve"> compared</w:t>
      </w:r>
      <w:r w:rsidRPr="001D185B">
        <w:rPr>
          <w:sz w:val="12"/>
        </w:rPr>
        <w:t xml:space="preserve"> to previous eras, including wars between major and minor powers or wars between minor powers and whether the wars that do happen are as violent as the ones that came before. Now, as Ross Douthat pointed </w:t>
      </w:r>
      <w:r w:rsidRPr="001D185B">
        <w:fldChar w:fldCharType="begin"/>
      </w:r>
      <w:r w:rsidRPr="001D185B">
        <w:instrText xml:space="preserve"> HYPERLINK "http://douthat.blogs.nytimes.com/2011/10/17/steven-pinkers-history-of-violence/" \t "_new" </w:instrText>
      </w:r>
      <w:r w:rsidRPr="001D185B">
        <w:fldChar w:fldCharType="separate"/>
      </w:r>
      <w:r w:rsidRPr="001D185B">
        <w:rPr>
          <w:rStyle w:val="Hyperlink"/>
          <w:sz w:val="12"/>
        </w:rPr>
        <w:t>out</w:t>
      </w:r>
      <w:r w:rsidRPr="001D185B">
        <w:rPr>
          <w:rStyle w:val="Hyperlink"/>
          <w:sz w:val="12"/>
        </w:rPr>
        <w:fldChar w:fldCharType="end"/>
      </w:r>
      <w:r w:rsidRPr="001D185B">
        <w:rPr>
          <w:sz w:val="12"/>
        </w:rPr>
        <w:t xml:space="preserve">, Pinker's argument isn't based on </w:t>
      </w:r>
      <w:proofErr w:type="gramStart"/>
      <w:r w:rsidRPr="001D185B">
        <w:rPr>
          <w:sz w:val="12"/>
        </w:rPr>
        <w:t>a logic</w:t>
      </w:r>
      <w:proofErr w:type="gramEnd"/>
      <w:r w:rsidRPr="001D185B">
        <w:rPr>
          <w:sz w:val="12"/>
        </w:rPr>
        <w:t xml:space="preserve"> of benign hegemony. It could be that even if the present era is more peaceful, unipolarity has nothing to do with it. Moreover, </w:t>
      </w:r>
      <w:r w:rsidRPr="001D185B">
        <w:rPr>
          <w:rStyle w:val="StyleBoldUnderline"/>
        </w:rPr>
        <w:t>Pinker may be wrong</w:t>
      </w:r>
      <w:r w:rsidRPr="001D185B">
        <w:rPr>
          <w:sz w:val="12"/>
        </w:rPr>
        <w:t xml:space="preserve">. Maybe the world isn't all that peaceful. I keep thinking about the places I don't want to go to anymore because they are violent (Mexico, Honduras, El Salvador, Nigeria, Pakistan, etc.) As Tyler Cowen </w:t>
      </w:r>
      <w:hyperlink r:id="rId21" w:history="1">
        <w:r w:rsidRPr="001D185B">
          <w:rPr>
            <w:rStyle w:val="Hyperlink"/>
            <w:sz w:val="12"/>
          </w:rPr>
          <w:t>noted</w:t>
        </w:r>
      </w:hyperlink>
      <w:r w:rsidRPr="001D185B">
        <w:rPr>
          <w:sz w:val="12"/>
        </w:rPr>
        <w:t xml:space="preserve">, the measure Pinker uses to suggest violence is a per capita one, which doesn't get at the absolute level of violence perpetrated in an era of a greater world population. </w:t>
      </w:r>
      <w:r w:rsidRPr="001D185B">
        <w:rPr>
          <w:rStyle w:val="StyleBoldUnderline"/>
        </w:rPr>
        <w:t xml:space="preserve">But, </w:t>
      </w:r>
      <w:r w:rsidRPr="001D185B">
        <w:rPr>
          <w:rStyle w:val="StyleBoldUnderline"/>
          <w:highlight w:val="yellow"/>
        </w:rPr>
        <w:t xml:space="preserve">if my read of other </w:t>
      </w:r>
      <w:hyperlink r:id="rId22" w:history="1">
        <w:r w:rsidRPr="001D185B">
          <w:rPr>
            <w:rStyle w:val="StyleBoldUnderline"/>
            <w:highlight w:val="yellow"/>
          </w:rPr>
          <w:t>reports</w:t>
        </w:r>
      </w:hyperlink>
      <w:r w:rsidRPr="001D185B">
        <w:rPr>
          <w:rStyle w:val="StyleBoldUnderline"/>
          <w:highlight w:val="yellow"/>
        </w:rPr>
        <w:t xml:space="preserve"> </w:t>
      </w:r>
      <w:proofErr w:type="gramStart"/>
      <w:r w:rsidRPr="001D185B">
        <w:rPr>
          <w:rStyle w:val="StyleBoldUnderline"/>
          <w:highlight w:val="yellow"/>
        </w:rPr>
        <w:t>based</w:t>
      </w:r>
      <w:proofErr w:type="gramEnd"/>
      <w:r w:rsidRPr="001D185B">
        <w:rPr>
          <w:rStyle w:val="StyleBoldUnderline"/>
        </w:rPr>
        <w:t xml:space="preserve"> </w:t>
      </w:r>
      <w:r w:rsidRPr="001D185B">
        <w:rPr>
          <w:rStyle w:val="StyleBoldUnderline"/>
          <w:highlight w:val="yellow"/>
        </w:rPr>
        <w:t>on Uppsala data is right</w:t>
      </w:r>
      <w:r w:rsidRPr="001D185B">
        <w:rPr>
          <w:b/>
          <w:sz w:val="12"/>
        </w:rPr>
        <w:t xml:space="preserve">, </w:t>
      </w:r>
      <w:r w:rsidRPr="001D185B">
        <w:rPr>
          <w:rStyle w:val="StyleBoldUnderline"/>
          <w:highlight w:val="yellow"/>
        </w:rPr>
        <w:t>war is becoming more rare and less deadly</w:t>
      </w:r>
      <w:r w:rsidRPr="001D185B">
        <w:rPr>
          <w:sz w:val="12"/>
        </w:rPr>
        <w:t xml:space="preserve"> (though later </w:t>
      </w:r>
      <w:r w:rsidRPr="001D185B">
        <w:fldChar w:fldCharType="begin"/>
      </w:r>
      <w:r w:rsidRPr="001D185B">
        <w:instrText xml:space="preserve"> HYPERLINK "http://www.pcr.uu.se/research/ucdp/charts_and_graphs/" \t "_new" </w:instrText>
      </w:r>
      <w:r w:rsidRPr="001D185B">
        <w:fldChar w:fldCharType="separate"/>
      </w:r>
      <w:r w:rsidRPr="001D185B">
        <w:rPr>
          <w:rStyle w:val="Hyperlink"/>
          <w:sz w:val="12"/>
        </w:rPr>
        <w:t>data</w:t>
      </w:r>
      <w:r w:rsidRPr="001D185B">
        <w:rPr>
          <w:rStyle w:val="Hyperlink"/>
          <w:sz w:val="12"/>
        </w:rPr>
        <w:fldChar w:fldCharType="end"/>
      </w:r>
      <w:r w:rsidRPr="001D185B">
        <w:rPr>
          <w:sz w:val="12"/>
        </w:rPr>
        <w:t xml:space="preserve"> suggests lower level armed conflict may be increasing again since the mid-2000s). The apparent violence of the contemporary era may be something of a presentist bias and reflect our own lived experience and the ubiquity of news </w:t>
      </w:r>
      <w:proofErr w:type="gramStart"/>
      <w:r w:rsidRPr="001D185B">
        <w:rPr>
          <w:sz w:val="12"/>
        </w:rPr>
        <w:t>media</w:t>
      </w:r>
      <w:r w:rsidRPr="001D185B">
        <w:rPr>
          <w:rStyle w:val="StyleBoldUnderline"/>
        </w:rPr>
        <w:t xml:space="preserve"> .Even</w:t>
      </w:r>
      <w:proofErr w:type="gramEnd"/>
      <w:r w:rsidRPr="001D185B">
        <w:rPr>
          <w:rStyle w:val="StyleBoldUnderline"/>
        </w:rPr>
        <w:t xml:space="preserve"> if the U.S. has been at war for the better part of unipolarity, the deadliness is declining, even compared with Vietnam, let alone World War II.</w:t>
      </w:r>
      <w:r w:rsidRPr="001D185B">
        <w:rPr>
          <w:rStyle w:val="Emphasis"/>
        </w:rPr>
        <w:t xml:space="preserve"> </w:t>
      </w:r>
      <w:r w:rsidRPr="001D185B">
        <w:rPr>
          <w:sz w:val="12"/>
        </w:rPr>
        <w:t>Does Unipolarity Drive Conflict? So</w:t>
      </w:r>
      <w:r w:rsidRPr="001D185B">
        <w:rPr>
          <w:rStyle w:val="StyleBoldUnderline"/>
        </w:rPr>
        <w:t>, I</w:t>
      </w:r>
      <w:r w:rsidRPr="001D185B">
        <w:rPr>
          <w:sz w:val="12"/>
        </w:rPr>
        <w:t xml:space="preserve"> kind of took </w:t>
      </w:r>
      <w:r w:rsidRPr="001D185B">
        <w:rPr>
          <w:rStyle w:val="StyleBoldUnderline"/>
        </w:rPr>
        <w:t>issue with the Monteiro's premise that unipolarity is not peaceful</w:t>
      </w:r>
      <w:r w:rsidRPr="001D185B">
        <w:rPr>
          <w:sz w:val="12"/>
        </w:rPr>
        <w:t xml:space="preserve">. What about his argument that unipolarity drives conflict? Monteiro suggests that the unipole has three available strategies - defensive dominance, offensive dominance and disengagement - though is less likely to use the third. Like Rosato and Schuessler, Monteiro suggests because other states cannot trust the intentions of other states, namely the unipole, that minor states won't merely bandwagon with the unipole. Some "recalcitrant" minor powers will attempt to see what they can get away with and try to build up their capabilities. As an aside, in Rosato and Schuessler world, unless these are located in strategically important areas (i.e. places where there is oil), then the unipole (the United States) should disengage. </w:t>
      </w:r>
      <w:r w:rsidRPr="001D185B">
        <w:rPr>
          <w:rStyle w:val="StyleBoldUnderline"/>
        </w:rPr>
        <w:t>In Monteiro's world</w:t>
      </w:r>
      <w:r w:rsidRPr="001D185B">
        <w:rPr>
          <w:sz w:val="12"/>
        </w:rPr>
        <w:t xml:space="preserve">, </w:t>
      </w:r>
      <w:r w:rsidRPr="001D185B">
        <w:rPr>
          <w:rStyle w:val="StyleBoldUnderline"/>
          <w:highlight w:val="yellow"/>
        </w:rPr>
        <w:t xml:space="preserve">disengagement would inexorably </w:t>
      </w:r>
      <w:r w:rsidRPr="001D185B">
        <w:rPr>
          <w:rStyle w:val="Emphasis"/>
          <w:highlight w:val="yellow"/>
        </w:rPr>
        <w:t>lead to instability</w:t>
      </w:r>
      <w:r w:rsidRPr="001D185B">
        <w:rPr>
          <w:rStyle w:val="StyleBoldUnderline"/>
          <w:highlight w:val="yellow"/>
        </w:rPr>
        <w:t xml:space="preserve"> and </w:t>
      </w:r>
      <w:r w:rsidRPr="001D185B">
        <w:rPr>
          <w:rStyle w:val="Emphasis"/>
          <w:highlight w:val="yellow"/>
        </w:rPr>
        <w:t>draw in the U.S. again</w:t>
      </w:r>
      <w:r w:rsidRPr="001D185B">
        <w:rPr>
          <w:sz w:val="12"/>
        </w:rPr>
        <w:t xml:space="preserve"> (though I'm not sure this necessarily follows), but </w:t>
      </w:r>
      <w:proofErr w:type="gramStart"/>
      <w:r w:rsidRPr="001D185B">
        <w:rPr>
          <w:sz w:val="12"/>
        </w:rPr>
        <w:t>neither defensive or</w:t>
      </w:r>
      <w:proofErr w:type="gramEnd"/>
      <w:r w:rsidRPr="001D185B">
        <w:rPr>
          <w:sz w:val="12"/>
        </w:rPr>
        <w:t xml:space="preserve"> offensive dominance offer much possibility for peace either since it is U.S. power in and of itself that makes other states insecure, even though they can't balance against it.</w:t>
      </w:r>
    </w:p>
    <w:p w14:paraId="034D5B4C" w14:textId="77777777" w:rsidR="0041223C" w:rsidRPr="001D185B" w:rsidRDefault="0041223C" w:rsidP="0041223C"/>
    <w:p w14:paraId="3B427B37" w14:textId="6DA5D97C" w:rsidR="0041223C" w:rsidRDefault="0041223C" w:rsidP="0041223C">
      <w:pPr>
        <w:pStyle w:val="Heading2"/>
      </w:pPr>
      <w:r>
        <w:t xml:space="preserve">2AC </w:t>
      </w:r>
    </w:p>
    <w:p w14:paraId="2D223117" w14:textId="77777777" w:rsidR="0041223C" w:rsidRDefault="0041223C" w:rsidP="0041223C">
      <w:pPr>
        <w:pStyle w:val="Heading3"/>
      </w:pPr>
      <w:r>
        <w:t xml:space="preserve">2AC – Kritik </w:t>
      </w:r>
    </w:p>
    <w:p w14:paraId="13C1FC0D" w14:textId="77777777" w:rsidR="0041223C" w:rsidRPr="00103FF3" w:rsidRDefault="0041223C" w:rsidP="0041223C">
      <w:pPr>
        <w:pStyle w:val="Heading4"/>
        <w:rPr>
          <w:rFonts w:ascii="Georgia" w:hAnsi="Georgia"/>
          <w:shd w:val="clear" w:color="auto" w:fill="FFFFFF"/>
        </w:rPr>
      </w:pPr>
      <w:r w:rsidRPr="00103FF3">
        <w:rPr>
          <w:rFonts w:ascii="Georgia" w:hAnsi="Georgia"/>
          <w:shd w:val="clear" w:color="auto" w:fill="FFFFFF"/>
        </w:rPr>
        <w:t>The Judge is a policymaker tasked with evaluating cost benefit policy analysis - prevents unpredictable frameworks that divert topic focus and moot 1AC time</w:t>
      </w:r>
    </w:p>
    <w:p w14:paraId="13EF3726" w14:textId="77777777" w:rsidR="0041223C" w:rsidRPr="00103FF3" w:rsidRDefault="0041223C" w:rsidP="0041223C">
      <w:pPr>
        <w:pStyle w:val="Heading4"/>
        <w:rPr>
          <w:rFonts w:ascii="Georgia" w:hAnsi="Georgia"/>
          <w:shd w:val="clear" w:color="auto" w:fill="FFFFFF"/>
        </w:rPr>
      </w:pPr>
      <w:r w:rsidRPr="00103FF3">
        <w:rPr>
          <w:rFonts w:ascii="Georgia" w:hAnsi="Georgia"/>
        </w:rPr>
        <w:t>Perm do both – alt cedes politics</w:t>
      </w:r>
    </w:p>
    <w:p w14:paraId="5B2357AA" w14:textId="77777777" w:rsidR="0041223C" w:rsidRPr="00103FF3" w:rsidRDefault="0041223C" w:rsidP="0041223C">
      <w:r w:rsidRPr="00103FF3">
        <w:rPr>
          <w:rStyle w:val="StyleStyleBold12pt"/>
        </w:rPr>
        <w:t xml:space="preserve">Walt 11 </w:t>
      </w:r>
      <w:r w:rsidRPr="00103FF3">
        <w:t>(Stephen M, Professor at the University of Chicago, October 19, “Lessons for the social sciences</w:t>
      </w:r>
      <w:proofErr w:type="gramStart"/>
      <w:r w:rsidRPr="00103FF3">
        <w:t>” ,</w:t>
      </w:r>
      <w:proofErr w:type="gramEnd"/>
      <w:r w:rsidRPr="00103FF3">
        <w:t xml:space="preserve"> </w:t>
      </w:r>
      <w:r w:rsidRPr="00103FF3">
        <w:fldChar w:fldCharType="begin"/>
      </w:r>
      <w:r w:rsidRPr="00103FF3">
        <w:instrText xml:space="preserve"> HYPERLINK "http://walt.foreignpolicy.com/posts/2011/10/19/lessons_for_the_social_sciences" \t "_blank" </w:instrText>
      </w:r>
      <w:r w:rsidRPr="00103FF3">
        <w:fldChar w:fldCharType="separate"/>
      </w:r>
      <w:r w:rsidRPr="00103FF3">
        <w:t>http://walt.foreignpolicy.com/posts/2011/10/19/lessons_for_the_social_sciences</w:t>
      </w:r>
      <w:r w:rsidRPr="00103FF3">
        <w:fldChar w:fldCharType="end"/>
      </w:r>
      <w:r w:rsidRPr="00103FF3">
        <w:t>)</w:t>
      </w:r>
    </w:p>
    <w:p w14:paraId="75E6EAB3" w14:textId="77777777" w:rsidR="0041223C" w:rsidRPr="00103FF3" w:rsidRDefault="0041223C" w:rsidP="0041223C">
      <w:r w:rsidRPr="00103FF3">
        <w:t>Needless</w:t>
      </w:r>
      <w:r w:rsidRPr="00103FF3">
        <w:rPr>
          <w:szCs w:val="20"/>
        </w:rPr>
        <w:t xml:space="preserve"> to say, I like this argument because </w:t>
      </w:r>
      <w:r w:rsidRPr="00103FF3">
        <w:rPr>
          <w:rStyle w:val="Style1Char"/>
          <w:rFonts w:ascii="Georgia" w:hAnsi="Georgia"/>
          <w:sz w:val="22"/>
          <w:szCs w:val="22"/>
        </w:rPr>
        <w:t xml:space="preserve">I believe </w:t>
      </w:r>
      <w:r w:rsidRPr="00103FF3">
        <w:rPr>
          <w:rStyle w:val="Style1Char"/>
          <w:rFonts w:ascii="Georgia" w:hAnsi="Georgia"/>
          <w:sz w:val="22"/>
          <w:szCs w:val="22"/>
          <w:highlight w:val="cyan"/>
        </w:rPr>
        <w:t xml:space="preserve">it is important </w:t>
      </w:r>
      <w:r w:rsidRPr="00103FF3">
        <w:rPr>
          <w:rStyle w:val="Style1Char"/>
          <w:rFonts w:ascii="Georgia" w:hAnsi="Georgia"/>
          <w:sz w:val="22"/>
          <w:szCs w:val="22"/>
        </w:rPr>
        <w:t xml:space="preserve">for the social sciences </w:t>
      </w:r>
      <w:r w:rsidRPr="00103FF3">
        <w:rPr>
          <w:rStyle w:val="Style1Char"/>
          <w:rFonts w:ascii="Georgia" w:hAnsi="Georgia"/>
          <w:sz w:val="22"/>
          <w:szCs w:val="22"/>
          <w:highlight w:val="cyan"/>
        </w:rPr>
        <w:t xml:space="preserve">to be a diverse intellectual ecosystem instead of a monoculture </w:t>
      </w:r>
      <w:r w:rsidRPr="00103FF3">
        <w:rPr>
          <w:rStyle w:val="Style1Char"/>
          <w:rFonts w:ascii="Georgia" w:hAnsi="Georgia"/>
          <w:sz w:val="22"/>
          <w:szCs w:val="22"/>
        </w:rPr>
        <w:t xml:space="preserve">where one approach or method reigns supreme. </w:t>
      </w:r>
      <w:r w:rsidRPr="00103FF3">
        <w:rPr>
          <w:rStyle w:val="Style1Char"/>
          <w:rFonts w:ascii="Georgia" w:hAnsi="Georgia"/>
          <w:sz w:val="22"/>
          <w:szCs w:val="22"/>
          <w:highlight w:val="cyan"/>
        </w:rPr>
        <w:t xml:space="preserve">Even if one approach </w:t>
      </w:r>
      <w:r w:rsidRPr="00103FF3">
        <w:rPr>
          <w:rStyle w:val="Style1Char"/>
          <w:rFonts w:ascii="Georgia" w:hAnsi="Georgia"/>
          <w:sz w:val="22"/>
          <w:szCs w:val="22"/>
        </w:rPr>
        <w:t xml:space="preserve">or theoretical model </w:t>
      </w:r>
      <w:r w:rsidRPr="00103FF3">
        <w:rPr>
          <w:rStyle w:val="Style1Char"/>
          <w:rFonts w:ascii="Georgia" w:hAnsi="Georgia"/>
          <w:sz w:val="22"/>
          <w:szCs w:val="22"/>
          <w:highlight w:val="cyan"/>
        </w:rPr>
        <w:t>were</w:t>
      </w:r>
      <w:r w:rsidRPr="00103FF3">
        <w:rPr>
          <w:rStyle w:val="Style1Char"/>
          <w:rFonts w:ascii="Georgia" w:hAnsi="Georgia"/>
          <w:sz w:val="22"/>
          <w:szCs w:val="22"/>
        </w:rPr>
        <w:t xml:space="preserve"> demonstrably </w:t>
      </w:r>
      <w:r w:rsidRPr="00103FF3">
        <w:rPr>
          <w:rStyle w:val="Style1Char"/>
          <w:rFonts w:ascii="Georgia" w:hAnsi="Georgia"/>
          <w:sz w:val="22"/>
          <w:szCs w:val="22"/>
          <w:highlight w:val="cyan"/>
        </w:rPr>
        <w:t xml:space="preserve">superior </w:t>
      </w:r>
      <w:r w:rsidRPr="00103FF3">
        <w:rPr>
          <w:rStyle w:val="Style1Char"/>
          <w:rFonts w:ascii="Georgia" w:hAnsi="Georgia"/>
          <w:sz w:val="22"/>
          <w:szCs w:val="22"/>
        </w:rPr>
        <w:t xml:space="preserve">-- and that is rarely, if ever, the case -- </w:t>
      </w:r>
      <w:r w:rsidRPr="00103FF3">
        <w:rPr>
          <w:rStyle w:val="Style1Char"/>
          <w:rFonts w:ascii="Georgia" w:hAnsi="Georgia"/>
          <w:sz w:val="22"/>
          <w:szCs w:val="22"/>
          <w:highlight w:val="cyan"/>
        </w:rPr>
        <w:t xml:space="preserve">there would still be </w:t>
      </w:r>
      <w:r w:rsidRPr="00103FF3">
        <w:rPr>
          <w:rStyle w:val="Style1Char"/>
          <w:rFonts w:ascii="Georgia" w:hAnsi="Georgia"/>
          <w:sz w:val="22"/>
          <w:szCs w:val="22"/>
        </w:rPr>
        <w:t xml:space="preserve">considerable </w:t>
      </w:r>
      <w:r w:rsidRPr="00103FF3">
        <w:rPr>
          <w:rStyle w:val="Style1Char"/>
          <w:rFonts w:ascii="Georgia" w:hAnsi="Georgia"/>
          <w:sz w:val="22"/>
          <w:szCs w:val="22"/>
          <w:highlight w:val="cyan"/>
        </w:rPr>
        <w:t xml:space="preserve">value in having </w:t>
      </w:r>
      <w:r w:rsidRPr="00103FF3">
        <w:rPr>
          <w:rStyle w:val="Style1Char"/>
          <w:rFonts w:ascii="Georgia" w:hAnsi="Georgia"/>
          <w:sz w:val="22"/>
          <w:szCs w:val="22"/>
        </w:rPr>
        <w:t>lots of other</w:t>
      </w:r>
      <w:r w:rsidRPr="00103FF3">
        <w:rPr>
          <w:rStyle w:val="Style1Char"/>
          <w:rFonts w:ascii="Georgia" w:hAnsi="Georgia"/>
          <w:sz w:val="22"/>
          <w:szCs w:val="22"/>
          <w:highlight w:val="cyan"/>
        </w:rPr>
        <w:t xml:space="preserve"> scholars working in different ways</w:t>
      </w:r>
      <w:r w:rsidRPr="00103FF3">
        <w:rPr>
          <w:szCs w:val="20"/>
        </w:rPr>
        <w:t xml:space="preserve">. Sometimes </w:t>
      </w:r>
      <w:r w:rsidRPr="00103FF3">
        <w:rPr>
          <w:rStyle w:val="Style1Char"/>
          <w:rFonts w:ascii="Georgia" w:hAnsi="Georgia"/>
        </w:rPr>
        <w:t xml:space="preserve">we learn by exploring deductions in a formal </w:t>
      </w:r>
      <w:r w:rsidRPr="00103FF3">
        <w:t>model (though</w:t>
      </w:r>
      <w:r w:rsidRPr="00103FF3">
        <w:rPr>
          <w:szCs w:val="20"/>
        </w:rPr>
        <w:t xml:space="preserve"> we often just restate the obvious when we do);</w:t>
      </w:r>
      <w:r w:rsidRPr="00103FF3">
        <w:rPr>
          <w:rStyle w:val="Style1Char"/>
          <w:rFonts w:ascii="Georgia" w:hAnsi="Georgia"/>
        </w:rPr>
        <w:t xml:space="preserve"> at other times we learn by "soaking and poking" among policymakers</w:t>
      </w:r>
      <w:r w:rsidRPr="00103FF3">
        <w:rPr>
          <w:rStyle w:val="Style1Char"/>
          <w:rFonts w:ascii="Georgia" w:hAnsi="Georgia"/>
          <w:szCs w:val="18"/>
        </w:rPr>
        <w:t xml:space="preserve">, </w:t>
      </w:r>
      <w:r w:rsidRPr="00103FF3">
        <w:rPr>
          <w:rStyle w:val="StyleBoldUnderline"/>
          <w:sz w:val="18"/>
          <w:szCs w:val="18"/>
        </w:rPr>
        <w:t>by constructing a data set and exploring patterns within it, or</w:t>
      </w:r>
      <w:r w:rsidRPr="00103FF3">
        <w:rPr>
          <w:rStyle w:val="StyleBoldUnderline"/>
        </w:rPr>
        <w:t xml:space="preserve"> </w:t>
      </w:r>
      <w:r w:rsidRPr="00103FF3">
        <w:rPr>
          <w:rStyle w:val="Style1Char"/>
          <w:rFonts w:ascii="Georgia" w:hAnsi="Georgia"/>
          <w:sz w:val="22"/>
          <w:szCs w:val="22"/>
          <w:highlight w:val="cyan"/>
        </w:rPr>
        <w:t xml:space="preserve">by immersing ourselves in the details of </w:t>
      </w:r>
      <w:r w:rsidRPr="00103FF3">
        <w:rPr>
          <w:rStyle w:val="Style1Char"/>
          <w:rFonts w:ascii="Georgia" w:hAnsi="Georgia"/>
          <w:sz w:val="22"/>
          <w:szCs w:val="22"/>
        </w:rPr>
        <w:t>historical cases or by exploring the categories of thought and discourse that surround</w:t>
      </w:r>
      <w:r w:rsidRPr="00103FF3">
        <w:rPr>
          <w:rStyle w:val="Style1Char"/>
          <w:rFonts w:ascii="Georgia" w:hAnsi="Georgia"/>
          <w:sz w:val="22"/>
          <w:szCs w:val="22"/>
          <w:highlight w:val="cyan"/>
        </w:rPr>
        <w:t xml:space="preserve"> a </w:t>
      </w:r>
      <w:r w:rsidRPr="00103FF3">
        <w:rPr>
          <w:rStyle w:val="Style1Char"/>
          <w:rFonts w:ascii="Georgia" w:hAnsi="Georgia"/>
          <w:sz w:val="22"/>
          <w:szCs w:val="22"/>
        </w:rPr>
        <w:t xml:space="preserve">given </w:t>
      </w:r>
      <w:r w:rsidRPr="00103FF3">
        <w:rPr>
          <w:rStyle w:val="Style1Char"/>
          <w:rFonts w:ascii="Georgia" w:hAnsi="Georgia"/>
          <w:sz w:val="22"/>
          <w:szCs w:val="22"/>
          <w:highlight w:val="cyan"/>
        </w:rPr>
        <w:t xml:space="preserve">policy </w:t>
      </w:r>
      <w:r w:rsidRPr="00103FF3">
        <w:rPr>
          <w:rStyle w:val="Style1Char"/>
          <w:rFonts w:ascii="Georgia" w:hAnsi="Georgia"/>
          <w:sz w:val="22"/>
          <w:szCs w:val="22"/>
        </w:rPr>
        <w:t xml:space="preserve">domain. Given that </w:t>
      </w:r>
      <w:r w:rsidRPr="00103FF3">
        <w:rPr>
          <w:rStyle w:val="Style1Char"/>
          <w:rFonts w:ascii="Georgia" w:hAnsi="Georgia"/>
          <w:sz w:val="22"/>
          <w:szCs w:val="22"/>
          <w:highlight w:val="cyan"/>
        </w:rPr>
        <w:t xml:space="preserve">all </w:t>
      </w:r>
      <w:r w:rsidRPr="00103FF3">
        <w:rPr>
          <w:rStyle w:val="Style1Char"/>
          <w:rFonts w:ascii="Georgia" w:hAnsi="Georgia"/>
          <w:sz w:val="22"/>
          <w:szCs w:val="22"/>
        </w:rPr>
        <w:t>these</w:t>
      </w:r>
      <w:r w:rsidRPr="00103FF3">
        <w:rPr>
          <w:rStyle w:val="Style1Char"/>
          <w:rFonts w:ascii="Georgia" w:hAnsi="Georgia"/>
          <w:sz w:val="22"/>
          <w:szCs w:val="22"/>
          <w:highlight w:val="cyan"/>
        </w:rPr>
        <w:t xml:space="preserve"> approaches yield </w:t>
      </w:r>
      <w:r w:rsidRPr="00103FF3">
        <w:rPr>
          <w:rStyle w:val="Style1Char"/>
          <w:rFonts w:ascii="Georgia" w:hAnsi="Georgia"/>
          <w:sz w:val="22"/>
          <w:szCs w:val="22"/>
        </w:rPr>
        <w:t xml:space="preserve">useful </w:t>
      </w:r>
      <w:r w:rsidRPr="00103FF3">
        <w:rPr>
          <w:rStyle w:val="Style1Char"/>
          <w:rFonts w:ascii="Georgia" w:hAnsi="Georgia"/>
          <w:sz w:val="22"/>
          <w:szCs w:val="22"/>
          <w:highlight w:val="cyan"/>
        </w:rPr>
        <w:t xml:space="preserve">knowledge, </w:t>
      </w:r>
      <w:r w:rsidRPr="00103FF3">
        <w:rPr>
          <w:rStyle w:val="Style1Char"/>
          <w:rFonts w:ascii="Georgia" w:hAnsi="Georgia"/>
        </w:rPr>
        <w:t>why would any serious department want to privilege one approach over all others?</w:t>
      </w:r>
      <w:r w:rsidRPr="00103FF3">
        <w:rPr>
          <w:rStyle w:val="StyleBoldUnderline"/>
        </w:rPr>
        <w:t xml:space="preserve"> </w:t>
      </w:r>
      <w:r w:rsidRPr="00103FF3">
        <w:rPr>
          <w:szCs w:val="20"/>
        </w:rPr>
        <w:t xml:space="preserve">But </w:t>
      </w:r>
      <w:r w:rsidRPr="00103FF3">
        <w:rPr>
          <w:rStyle w:val="Style1Char"/>
          <w:rFonts w:ascii="Georgia" w:hAnsi="Georgia"/>
        </w:rPr>
        <w:t xml:space="preserve">because academic disciplines are largely self-defining and self-policing (i.e., we determine the "criteria of </w:t>
      </w:r>
      <w:proofErr w:type="gramStart"/>
      <w:r w:rsidRPr="00103FF3">
        <w:rPr>
          <w:rStyle w:val="Style1Char"/>
          <w:rFonts w:ascii="Georgia" w:hAnsi="Georgia"/>
        </w:rPr>
        <w:t>merit</w:t>
      </w:r>
      <w:proofErr w:type="gramEnd"/>
      <w:r w:rsidRPr="00103FF3">
        <w:rPr>
          <w:rStyle w:val="Style1Char"/>
          <w:rFonts w:ascii="Georgia" w:hAnsi="Georgia"/>
        </w:rPr>
        <w:t xml:space="preserve">" and success depends almost entirely on one's reputation among fellow academics), </w:t>
      </w:r>
      <w:r w:rsidRPr="00103FF3">
        <w:rPr>
          <w:rStyle w:val="Style1Char"/>
          <w:rFonts w:ascii="Georgia" w:hAnsi="Georgia"/>
          <w:sz w:val="22"/>
          <w:szCs w:val="22"/>
          <w:highlight w:val="cyan"/>
        </w:rPr>
        <w:t xml:space="preserve">there is </w:t>
      </w:r>
      <w:r w:rsidRPr="00103FF3">
        <w:rPr>
          <w:rStyle w:val="Style1Char"/>
          <w:rFonts w:ascii="Georgia" w:hAnsi="Georgia"/>
          <w:sz w:val="22"/>
          <w:szCs w:val="22"/>
        </w:rPr>
        <w:t xml:space="preserve">the ever-present </w:t>
      </w:r>
      <w:r w:rsidRPr="00103FF3">
        <w:rPr>
          <w:rStyle w:val="Style1Char"/>
          <w:rFonts w:ascii="Georgia" w:hAnsi="Georgia"/>
          <w:sz w:val="22"/>
          <w:szCs w:val="22"/>
          <w:highlight w:val="cyan"/>
        </w:rPr>
        <w:t xml:space="preserve">danger that academic disciplines spin off into </w:t>
      </w:r>
      <w:r w:rsidRPr="00103FF3">
        <w:rPr>
          <w:rStyle w:val="Style1Char"/>
          <w:rFonts w:ascii="Georgia" w:hAnsi="Georgia"/>
          <w:sz w:val="22"/>
          <w:szCs w:val="22"/>
        </w:rPr>
        <w:t xml:space="preserve">solipsistic and </w:t>
      </w:r>
      <w:r w:rsidRPr="00103FF3">
        <w:rPr>
          <w:rStyle w:val="Style1Char"/>
          <w:rFonts w:ascii="Georgia" w:hAnsi="Georgia"/>
          <w:sz w:val="22"/>
          <w:szCs w:val="22"/>
          <w:highlight w:val="cyan"/>
        </w:rPr>
        <w:t xml:space="preserve">self-regarding theorizing that is divorced from the real world </w:t>
      </w:r>
      <w:r w:rsidRPr="00103FF3">
        <w:rPr>
          <w:rStyle w:val="StyleBoldUnderline"/>
          <w:szCs w:val="22"/>
        </w:rPr>
        <w:t xml:space="preserve">(and therefore unlikely to be refuted by events) and </w:t>
      </w:r>
      <w:r w:rsidRPr="00103FF3">
        <w:rPr>
          <w:rStyle w:val="Style1Char"/>
          <w:rFonts w:ascii="Georgia" w:hAnsi="Georgia"/>
          <w:sz w:val="22"/>
          <w:szCs w:val="22"/>
          <w:highlight w:val="cyan"/>
        </w:rPr>
        <w:t xml:space="preserve">of little value to </w:t>
      </w:r>
      <w:r w:rsidRPr="00103FF3">
        <w:rPr>
          <w:rStyle w:val="Style1Char"/>
          <w:rFonts w:ascii="Georgia" w:hAnsi="Georgia"/>
          <w:sz w:val="22"/>
          <w:szCs w:val="22"/>
        </w:rPr>
        <w:t xml:space="preserve">our </w:t>
      </w:r>
      <w:r w:rsidRPr="00103FF3">
        <w:rPr>
          <w:rStyle w:val="Style1Char"/>
          <w:rFonts w:ascii="Georgia" w:hAnsi="Georgia"/>
          <w:sz w:val="22"/>
          <w:szCs w:val="22"/>
          <w:highlight w:val="cyan"/>
        </w:rPr>
        <w:t xml:space="preserve">students, </w:t>
      </w:r>
      <w:r w:rsidRPr="00103FF3">
        <w:rPr>
          <w:rStyle w:val="Style1Char"/>
          <w:rFonts w:ascii="Georgia" w:hAnsi="Georgia"/>
          <w:sz w:val="22"/>
          <w:szCs w:val="22"/>
        </w:rPr>
        <w:t>to</w:t>
      </w:r>
      <w:r w:rsidRPr="00103FF3">
        <w:rPr>
          <w:rStyle w:val="Style1Char"/>
          <w:rFonts w:ascii="Georgia" w:hAnsi="Georgia"/>
          <w:sz w:val="22"/>
          <w:szCs w:val="22"/>
          <w:highlight w:val="cyan"/>
        </w:rPr>
        <w:t xml:space="preserve"> policymakers, </w:t>
      </w:r>
      <w:r w:rsidRPr="00103FF3">
        <w:rPr>
          <w:rStyle w:val="Style1Char"/>
          <w:rFonts w:ascii="Georgia" w:hAnsi="Georgia"/>
          <w:sz w:val="22"/>
          <w:szCs w:val="22"/>
        </w:rPr>
        <w:t xml:space="preserve">or even interested citizens. </w:t>
      </w:r>
      <w:r w:rsidRPr="00103FF3">
        <w:rPr>
          <w:rStyle w:val="Style1Char"/>
          <w:rFonts w:ascii="Georgia" w:hAnsi="Georgia"/>
          <w:sz w:val="22"/>
          <w:szCs w:val="22"/>
          <w:highlight w:val="cyan"/>
        </w:rPr>
        <w:t xml:space="preserve">This tendency occurs </w:t>
      </w:r>
      <w:r w:rsidRPr="00103FF3">
        <w:rPr>
          <w:rStyle w:val="Style1Char"/>
          <w:rFonts w:ascii="Georgia" w:hAnsi="Georgia"/>
          <w:sz w:val="22"/>
          <w:szCs w:val="22"/>
        </w:rPr>
        <w:t xml:space="preserve">primarily </w:t>
      </w:r>
      <w:r w:rsidRPr="00103FF3">
        <w:rPr>
          <w:rStyle w:val="Style1Char"/>
          <w:rFonts w:ascii="Georgia" w:hAnsi="Georgia"/>
          <w:sz w:val="22"/>
          <w:szCs w:val="22"/>
          <w:highlight w:val="cyan"/>
        </w:rPr>
        <w:t xml:space="preserve">because proponents of one approach </w:t>
      </w:r>
      <w:r w:rsidRPr="00103FF3">
        <w:rPr>
          <w:rStyle w:val="Style1Char"/>
          <w:rFonts w:ascii="Georgia" w:hAnsi="Georgia"/>
          <w:sz w:val="22"/>
          <w:szCs w:val="22"/>
        </w:rPr>
        <w:t xml:space="preserve">naturally tend to </w:t>
      </w:r>
      <w:r w:rsidRPr="00103FF3">
        <w:rPr>
          <w:rStyle w:val="Style1Char"/>
          <w:rFonts w:ascii="Georgia" w:hAnsi="Georgia"/>
          <w:sz w:val="22"/>
          <w:szCs w:val="22"/>
          <w:highlight w:val="cyan"/>
        </w:rPr>
        <w:t xml:space="preserve">think that their way </w:t>
      </w:r>
      <w:r w:rsidRPr="00103FF3">
        <w:rPr>
          <w:rStyle w:val="Style1Char"/>
          <w:rFonts w:ascii="Georgia" w:hAnsi="Georgia"/>
          <w:sz w:val="22"/>
          <w:szCs w:val="22"/>
        </w:rPr>
        <w:t>of doing business</w:t>
      </w:r>
      <w:r w:rsidRPr="00103FF3">
        <w:rPr>
          <w:rStyle w:val="Style1Char"/>
          <w:rFonts w:ascii="Georgia" w:hAnsi="Georgia"/>
          <w:sz w:val="22"/>
          <w:szCs w:val="22"/>
          <w:highlight w:val="cyan"/>
        </w:rPr>
        <w:t xml:space="preserve"> is superior, and </w:t>
      </w:r>
      <w:r w:rsidRPr="00103FF3">
        <w:rPr>
          <w:rStyle w:val="Style1Char"/>
          <w:rFonts w:ascii="Georgia" w:hAnsi="Georgia"/>
          <w:sz w:val="22"/>
          <w:szCs w:val="22"/>
        </w:rPr>
        <w:t xml:space="preserve">some of them </w:t>
      </w:r>
      <w:r w:rsidRPr="00103FF3">
        <w:rPr>
          <w:rStyle w:val="Style1Char"/>
          <w:rFonts w:ascii="Georgia" w:hAnsi="Georgia"/>
          <w:sz w:val="22"/>
          <w:szCs w:val="22"/>
          <w:highlight w:val="cyan"/>
        </w:rPr>
        <w:t xml:space="preserve">work </w:t>
      </w:r>
      <w:r w:rsidRPr="00103FF3">
        <w:rPr>
          <w:rStyle w:val="Style1Char"/>
          <w:rFonts w:ascii="Georgia" w:hAnsi="Georgia"/>
          <w:sz w:val="22"/>
          <w:szCs w:val="22"/>
        </w:rPr>
        <w:t xml:space="preserve">overtime to promote people who look like them and </w:t>
      </w:r>
      <w:r w:rsidRPr="00103FF3">
        <w:rPr>
          <w:rStyle w:val="Style1Char"/>
          <w:rFonts w:ascii="Georgia" w:hAnsi="Georgia"/>
          <w:sz w:val="22"/>
          <w:szCs w:val="22"/>
          <w:highlight w:val="cyan"/>
        </w:rPr>
        <w:t>to exclude people whose work is different.</w:t>
      </w:r>
      <w:r w:rsidRPr="00103FF3">
        <w:rPr>
          <w:rStyle w:val="Style1Char"/>
          <w:rFonts w:ascii="Georgia" w:hAnsi="Georgia"/>
        </w:rPr>
        <w:t xml:space="preserve"> Anybody who has spent a few years in a contemporary political science department cannot fail to have observed this phenomenon at work;</w:t>
      </w:r>
      <w:r w:rsidRPr="00103FF3">
        <w:rPr>
          <w:szCs w:val="20"/>
        </w:rPr>
        <w:t xml:space="preserve"> there just aren't very many people who are genuinely catholic in their tastes and willing to embrace work that isn't pretty much like their own. </w:t>
      </w:r>
      <w:r w:rsidRPr="00103FF3">
        <w:rPr>
          <w:rStyle w:val="StyleBoldUnderline"/>
          <w:sz w:val="18"/>
          <w:szCs w:val="18"/>
        </w:rPr>
        <w:t>This situation creates a real dilemma: if you believe in academic freedom</w:t>
      </w:r>
      <w:r w:rsidRPr="00103FF3">
        <w:rPr>
          <w:szCs w:val="18"/>
        </w:rPr>
        <w:t xml:space="preserve"> (and I do), </w:t>
      </w:r>
      <w:r w:rsidRPr="00103FF3">
        <w:rPr>
          <w:rStyle w:val="StyleBoldUnderline"/>
          <w:sz w:val="18"/>
          <w:szCs w:val="18"/>
        </w:rPr>
        <w:t>then you don't want outside authorities interfering in the production of knowledge, telling academics how to do their work, or setting stupid criteria for evaluating scholarly contributions</w:t>
      </w:r>
      <w:r w:rsidRPr="00103FF3">
        <w:rPr>
          <w:szCs w:val="18"/>
        </w:rPr>
        <w:t xml:space="preserve">. </w:t>
      </w:r>
      <w:r w:rsidRPr="00103FF3">
        <w:rPr>
          <w:rStyle w:val="Style1Char"/>
          <w:rFonts w:ascii="Georgia" w:hAnsi="Georgia"/>
          <w:szCs w:val="18"/>
        </w:rPr>
        <w:t>But without some pressure to be at least potentially relevant, the social sciences are prone to drift off into what Hans Morgenthau once decried as "the trivial, the formal, the methodological, the purely theoretical, the remotely historical -- in short, the politically irrelevant."</w:t>
      </w:r>
      <w:r w:rsidRPr="00103FF3">
        <w:rPr>
          <w:szCs w:val="18"/>
        </w:rPr>
        <w:t xml:space="preserve"> I've already touted my own prescriptions for this problem here, but I don't have enormous confidence that any of them will be heeded. But at the risk of seeming to tout my own employer (and similar programs elsewhere</w:t>
      </w:r>
      <w:r w:rsidRPr="00103FF3">
        <w:rPr>
          <w:rStyle w:val="Style1Char"/>
          <w:rFonts w:ascii="Georgia" w:hAnsi="Georgia"/>
          <w:szCs w:val="18"/>
        </w:rPr>
        <w:t>), that's why I increasingly expect the most interesting and relevant work to emerge from schools of public policy, and not from the increasingly arcane worlds of traditional disciplinary departments.</w:t>
      </w:r>
    </w:p>
    <w:p w14:paraId="36C6BBFB" w14:textId="77777777" w:rsidR="0041223C" w:rsidRPr="00103FF3" w:rsidRDefault="0041223C" w:rsidP="0041223C">
      <w:pPr>
        <w:pStyle w:val="Heading4"/>
        <w:rPr>
          <w:rFonts w:ascii="Georgia" w:hAnsi="Georgia"/>
        </w:rPr>
      </w:pPr>
      <w:r w:rsidRPr="00103FF3">
        <w:rPr>
          <w:rFonts w:ascii="Georgia" w:hAnsi="Georgia"/>
        </w:rPr>
        <w:t>The only moral obligation is to prevent extinction – case outweighs</w:t>
      </w:r>
    </w:p>
    <w:p w14:paraId="012655D8" w14:textId="77777777" w:rsidR="0041223C" w:rsidRPr="00103FF3" w:rsidRDefault="0041223C" w:rsidP="0041223C">
      <w:r w:rsidRPr="00103FF3">
        <w:rPr>
          <w:rStyle w:val="StyleStyleBold12pt"/>
        </w:rPr>
        <w:t>Bauman 95</w:t>
      </w:r>
      <w:r w:rsidRPr="00103FF3">
        <w:t xml:space="preserve"> Zygmunt Bauman, University of Leeds Professor Emeritus of Sociology, 1995, Life In Fragments: Essays In Postmodern Morality, p. 66-71</w:t>
      </w:r>
    </w:p>
    <w:p w14:paraId="36B7E1C9" w14:textId="77777777" w:rsidR="0041223C" w:rsidRPr="00103FF3" w:rsidRDefault="0041223C" w:rsidP="0041223C">
      <w:pPr>
        <w:ind w:right="288"/>
        <w:rPr>
          <w:rFonts w:eastAsiaTheme="majorEastAsia"/>
          <w:sz w:val="10"/>
        </w:rPr>
      </w:pPr>
      <w:r w:rsidRPr="00103FF3">
        <w:rPr>
          <w:rFonts w:eastAsiaTheme="majorEastAsia"/>
          <w:sz w:val="10"/>
        </w:rPr>
        <w:t xml:space="preserve">The </w:t>
      </w:r>
      <w:r w:rsidRPr="00103FF3">
        <w:rPr>
          <w:rStyle w:val="StyleBoldUnderline"/>
          <w:highlight w:val="yellow"/>
        </w:rPr>
        <w:t>being</w:t>
      </w:r>
      <w:r w:rsidRPr="00103FF3">
        <w:rPr>
          <w:rStyle w:val="StyleBoldUnderline"/>
          <w:highlight w:val="yellow"/>
        </w:rPr>
        <w:noBreakHyphen/>
        <w:t>for is</w:t>
      </w:r>
      <w:r w:rsidRPr="00103FF3">
        <w:rPr>
          <w:rStyle w:val="StyleBoldUnderline"/>
        </w:rPr>
        <w:t xml:space="preserve"> like </w:t>
      </w:r>
      <w:r w:rsidRPr="00103FF3">
        <w:rPr>
          <w:rStyle w:val="StyleBoldUnderline"/>
          <w:highlight w:val="yellow"/>
        </w:rPr>
        <w:t>living towards</w:t>
      </w:r>
      <w:r w:rsidRPr="00103FF3">
        <w:rPr>
          <w:rStyle w:val="StyleBoldUnderline"/>
          <w:highlight w:val="yellow"/>
        </w:rPr>
        <w:noBreakHyphen/>
        <w:t>the</w:t>
      </w:r>
      <w:r w:rsidRPr="00103FF3">
        <w:rPr>
          <w:rStyle w:val="StyleBoldUnderline"/>
          <w:highlight w:val="yellow"/>
        </w:rPr>
        <w:noBreakHyphen/>
        <w:t>future</w:t>
      </w:r>
      <w:r w:rsidRPr="00103FF3">
        <w:rPr>
          <w:rFonts w:eastAsiaTheme="majorEastAsia"/>
          <w:sz w:val="10"/>
        </w:rPr>
        <w:t>: a being filled with anticipation, a being aware of the abyss between future foretold and future that will eventually be; it is this gap which, like a magnet, draws the self towards the Other</w:t>
      </w:r>
      <w:proofErr w:type="gramStart"/>
      <w:r w:rsidRPr="00103FF3">
        <w:rPr>
          <w:rFonts w:eastAsiaTheme="majorEastAsia"/>
          <w:sz w:val="10"/>
        </w:rPr>
        <w:t>,as</w:t>
      </w:r>
      <w:proofErr w:type="gramEnd"/>
      <w:r w:rsidRPr="00103FF3">
        <w:rPr>
          <w:rFonts w:eastAsiaTheme="majorEastAsia"/>
          <w:sz w:val="10"/>
        </w:rPr>
        <w:t xml:space="preserve"> it draws life towards the future, making life into an activity of overcoming, transcending, leaving behind. </w:t>
      </w:r>
      <w:r w:rsidRPr="00103FF3">
        <w:rPr>
          <w:rStyle w:val="StyleBoldUnderline"/>
        </w:rPr>
        <w:t xml:space="preserve">The </w:t>
      </w:r>
      <w:proofErr w:type="gramStart"/>
      <w:r w:rsidRPr="00103FF3">
        <w:rPr>
          <w:rStyle w:val="StyleBoldUnderline"/>
        </w:rPr>
        <w:t>self stretches</w:t>
      </w:r>
      <w:proofErr w:type="gramEnd"/>
      <w:r w:rsidRPr="00103FF3">
        <w:rPr>
          <w:rStyle w:val="StyleBoldUnderline"/>
        </w:rPr>
        <w:t xml:space="preserve"> towards the Other, as life stretches towards the future; neither can grasp what it stretches toward, but </w:t>
      </w:r>
      <w:r w:rsidRPr="00103FF3">
        <w:rPr>
          <w:rStyle w:val="StyleBoldUnderline"/>
          <w:highlight w:val="yellow"/>
        </w:rPr>
        <w:t>it is in this hopeful and desperate, never conclusive and never abandoned stretching</w:t>
      </w:r>
      <w:r w:rsidRPr="00103FF3">
        <w:rPr>
          <w:rStyle w:val="StyleBoldUnderline"/>
          <w:highlight w:val="yellow"/>
        </w:rPr>
        <w:noBreakHyphen/>
        <w:t>toward that the self is ever anew created and life ever anew lived</w:t>
      </w:r>
      <w:r w:rsidRPr="00103FF3">
        <w:rPr>
          <w:rFonts w:eastAsiaTheme="majorEastAsia"/>
          <w:sz w:val="14"/>
          <w:u w:val="single"/>
        </w:rPr>
        <w:t>.</w:t>
      </w:r>
      <w:r w:rsidRPr="00103FF3">
        <w:rPr>
          <w:rFonts w:eastAsiaTheme="majorEastAsia"/>
          <w:sz w:val="10"/>
        </w:rPr>
        <w:t xml:space="preserve"> In the words of M. M. Bakhtin, it is only in this not</w:t>
      </w:r>
      <w:r w:rsidRPr="00103FF3">
        <w:rPr>
          <w:rFonts w:eastAsiaTheme="majorEastAsia"/>
          <w:sz w:val="10"/>
        </w:rPr>
        <w:noBreakHyphen/>
        <w:t>yet accomplished world of anticipation and trial, leaning toward stubbornly an</w:t>
      </w:r>
      <w:r w:rsidRPr="00103FF3">
        <w:rPr>
          <w:rFonts w:eastAsiaTheme="majorEastAsia"/>
          <w:sz w:val="10"/>
        </w:rPr>
        <w:noBreakHyphen/>
        <w:t xml:space="preserve">other Other, that life can be lived </w:t>
      </w:r>
      <w:r w:rsidRPr="00103FF3">
        <w:rPr>
          <w:rFonts w:eastAsiaTheme="majorEastAsia"/>
          <w:sz w:val="10"/>
        </w:rPr>
        <w:noBreakHyphen/>
        <w:t xml:space="preserve"> not in the world of the `events that occurred'; in the latter world, `it is impossible to live, to act responsibly; in it, I am not needed, in principle I am not there at all." Art, the </w:t>
      </w:r>
      <w:proofErr w:type="gramStart"/>
      <w:r w:rsidRPr="00103FF3">
        <w:rPr>
          <w:rFonts w:eastAsiaTheme="majorEastAsia"/>
          <w:sz w:val="10"/>
        </w:rPr>
        <w:t>Other</w:t>
      </w:r>
      <w:proofErr w:type="gramEnd"/>
      <w:r w:rsidRPr="00103FF3">
        <w:rPr>
          <w:rFonts w:eastAsiaTheme="majorEastAsia"/>
          <w:sz w:val="10"/>
        </w:rPr>
        <w:t xml:space="preserve">, the future: what unites them, what makes them into three words vainly trying to grasp the same mystery, is the modality of possibility. </w:t>
      </w:r>
      <w:proofErr w:type="gramStart"/>
      <w:r w:rsidRPr="00103FF3">
        <w:rPr>
          <w:rFonts w:eastAsiaTheme="majorEastAsia"/>
          <w:sz w:val="10"/>
        </w:rPr>
        <w:t>A curious modality, at home neither in ontology nor epistemology; itself, like that which it tries to catch in its net, `always outside', forever `otherwise than being'.</w:t>
      </w:r>
      <w:proofErr w:type="gramEnd"/>
      <w:r w:rsidRPr="00103FF3">
        <w:rPr>
          <w:rFonts w:eastAsiaTheme="majorEastAsia"/>
          <w:sz w:val="10"/>
        </w:rPr>
        <w:t xml:space="preserve"> The possibility we are talking about here is not the all</w:t>
      </w:r>
      <w:r w:rsidRPr="00103FF3">
        <w:rPr>
          <w:rFonts w:eastAsiaTheme="majorEastAsia"/>
          <w:sz w:val="10"/>
        </w:rPr>
        <w:noBreakHyphen/>
        <w:t>too</w:t>
      </w:r>
      <w:r w:rsidRPr="00103FF3">
        <w:rPr>
          <w:rFonts w:eastAsiaTheme="majorEastAsia"/>
          <w:sz w:val="10"/>
        </w:rPr>
        <w:noBreakHyphen/>
        <w:t>familiar unsure</w:t>
      </w:r>
      <w:r w:rsidRPr="00103FF3">
        <w:rPr>
          <w:rFonts w:eastAsiaTheme="majorEastAsia"/>
          <w:sz w:val="10"/>
        </w:rPr>
        <w:noBreakHyphen/>
        <w:t>of</w:t>
      </w:r>
      <w:r w:rsidRPr="00103FF3">
        <w:rPr>
          <w:rFonts w:eastAsiaTheme="majorEastAsia"/>
          <w:sz w:val="10"/>
        </w:rPr>
        <w:noBreakHyphen/>
        <w:t xml:space="preserve">itself, and through that uncertainty flawed, inferior and incomplete being, disdainfully dismissed by triumphant existence as `mere possibility', `just a possibility'; possibility is instead `plus que la reahte' </w:t>
      </w:r>
      <w:r w:rsidRPr="00103FF3">
        <w:rPr>
          <w:rFonts w:eastAsiaTheme="majorEastAsia"/>
          <w:sz w:val="10"/>
        </w:rPr>
        <w:noBreakHyphen/>
        <w:t xml:space="preserve"> both the origin and the foundation of being. The hope, says Blanchot, proclaims the possibility of that which evades the possible; `in its limit, this is the hope of the bond recaptured where it is now lost."' The hope is always the hope of </w:t>
      </w:r>
      <w:r w:rsidRPr="00103FF3">
        <w:rPr>
          <w:rFonts w:eastAsiaTheme="majorEastAsia"/>
          <w:i/>
          <w:sz w:val="10"/>
        </w:rPr>
        <w:t xml:space="preserve">being fu filled, </w:t>
      </w:r>
      <w:r w:rsidRPr="00103FF3">
        <w:rPr>
          <w:rFonts w:eastAsiaTheme="majorEastAsia"/>
          <w:sz w:val="10"/>
        </w:rPr>
        <w:t xml:space="preserve">but what keeps the hope alive and so keeps the being open and on the move is precisely its </w:t>
      </w:r>
      <w:r w:rsidRPr="00103FF3">
        <w:rPr>
          <w:rFonts w:eastAsiaTheme="majorEastAsia"/>
          <w:i/>
          <w:sz w:val="10"/>
        </w:rPr>
        <w:t xml:space="preserve">unfu filment. </w:t>
      </w:r>
      <w:r w:rsidRPr="00103FF3">
        <w:rPr>
          <w:rFonts w:eastAsiaTheme="majorEastAsia"/>
          <w:sz w:val="10"/>
        </w:rPr>
        <w:t xml:space="preserve">One may say that the paradox </w:t>
      </w:r>
      <w:r w:rsidRPr="00103FF3">
        <w:rPr>
          <w:rFonts w:eastAsiaTheme="majorEastAsia"/>
          <w:i/>
          <w:sz w:val="10"/>
        </w:rPr>
        <w:t xml:space="preserve">of hope </w:t>
      </w:r>
      <w:r w:rsidRPr="00103FF3">
        <w:rPr>
          <w:rFonts w:eastAsiaTheme="majorEastAsia"/>
          <w:sz w:val="10"/>
        </w:rPr>
        <w:t>(and the paradox of possibility founded in hope) is that it may pursue its destination solely through betraying its nature; the most exuberant of energies expends itself in the urge towards rest. Possibility uses up its openness in search of closure. Its image of the better being is its own impoverishment . . . The togetherness of the being</w:t>
      </w:r>
      <w:r w:rsidRPr="00103FF3">
        <w:rPr>
          <w:rFonts w:eastAsiaTheme="majorEastAsia"/>
          <w:sz w:val="10"/>
        </w:rPr>
        <w:noBreakHyphen/>
        <w:t>for is cut out of the same block; it shares in the paradoxical lot of all possibility. It lasts as long as it is unfulfilled, yet it uses itself up in never ending effort of fulfilment, of recapturing the bond, making it tight and immune to all future temptations. In an important, perhaps decisive sense, it is selfdestructive and self</w:t>
      </w:r>
      <w:r w:rsidRPr="00103FF3">
        <w:rPr>
          <w:rFonts w:eastAsiaTheme="majorEastAsia"/>
          <w:sz w:val="10"/>
        </w:rPr>
        <w:noBreakHyphen/>
        <w:t xml:space="preserve">defeating: its triumph is its death. The </w:t>
      </w:r>
      <w:proofErr w:type="gramStart"/>
      <w:r w:rsidRPr="00103FF3">
        <w:rPr>
          <w:rFonts w:eastAsiaTheme="majorEastAsia"/>
          <w:sz w:val="10"/>
        </w:rPr>
        <w:t>Other</w:t>
      </w:r>
      <w:proofErr w:type="gramEnd"/>
      <w:r w:rsidRPr="00103FF3">
        <w:rPr>
          <w:rFonts w:eastAsiaTheme="majorEastAsia"/>
          <w:sz w:val="10"/>
        </w:rPr>
        <w:t xml:space="preserve">, like restless and unpredictable art, like the future itself, is a </w:t>
      </w:r>
      <w:r w:rsidRPr="00103FF3">
        <w:rPr>
          <w:rFonts w:eastAsiaTheme="majorEastAsia"/>
          <w:i/>
          <w:sz w:val="10"/>
        </w:rPr>
        <w:t xml:space="preserve">mystery. </w:t>
      </w:r>
      <w:r w:rsidRPr="00103FF3">
        <w:rPr>
          <w:rFonts w:eastAsiaTheme="majorEastAsia"/>
          <w:sz w:val="10"/>
        </w:rPr>
        <w:t>And being</w:t>
      </w:r>
      <w:r w:rsidRPr="00103FF3">
        <w:rPr>
          <w:rFonts w:eastAsiaTheme="majorEastAsia"/>
          <w:sz w:val="10"/>
        </w:rPr>
        <w:noBreakHyphen/>
        <w:t>for</w:t>
      </w:r>
      <w:r w:rsidRPr="00103FF3">
        <w:rPr>
          <w:rFonts w:eastAsiaTheme="majorEastAsia"/>
          <w:sz w:val="10"/>
        </w:rPr>
        <w:noBreakHyphen/>
        <w:t>the</w:t>
      </w:r>
      <w:r w:rsidRPr="00103FF3">
        <w:rPr>
          <w:rFonts w:eastAsiaTheme="majorEastAsia"/>
          <w:sz w:val="10"/>
        </w:rPr>
        <w:noBreakHyphen/>
        <w:t xml:space="preserve">Other, going towards the </w:t>
      </w:r>
      <w:proofErr w:type="gramStart"/>
      <w:r w:rsidRPr="00103FF3">
        <w:rPr>
          <w:rFonts w:eastAsiaTheme="majorEastAsia"/>
          <w:sz w:val="10"/>
        </w:rPr>
        <w:t>Other</w:t>
      </w:r>
      <w:proofErr w:type="gramEnd"/>
      <w:r w:rsidRPr="00103FF3">
        <w:rPr>
          <w:rFonts w:eastAsiaTheme="majorEastAsia"/>
          <w:sz w:val="10"/>
        </w:rPr>
        <w:t xml:space="preserve"> through the twisted and rocky gorge of affection, brings that mystery into view </w:t>
      </w:r>
      <w:r w:rsidRPr="00103FF3">
        <w:rPr>
          <w:rFonts w:eastAsiaTheme="majorEastAsia"/>
          <w:sz w:val="10"/>
        </w:rPr>
        <w:noBreakHyphen/>
        <w:t xml:space="preserve"> makes it into a challenge. That mystery is what has triggered the sentiment in the first place </w:t>
      </w:r>
      <w:r w:rsidRPr="00103FF3">
        <w:rPr>
          <w:rFonts w:eastAsiaTheme="majorEastAsia"/>
          <w:sz w:val="10"/>
        </w:rPr>
        <w:noBreakHyphen/>
        <w:t xml:space="preserve"> but cracking that mystery is what the resulting movement is about. The mystery must be unpacked so that the being</w:t>
      </w:r>
      <w:r w:rsidRPr="00103FF3">
        <w:rPr>
          <w:rFonts w:eastAsiaTheme="majorEastAsia"/>
          <w:sz w:val="10"/>
        </w:rPr>
        <w:noBreakHyphen/>
        <w:t xml:space="preserve">for may focus on the </w:t>
      </w:r>
      <w:proofErr w:type="gramStart"/>
      <w:r w:rsidRPr="00103FF3">
        <w:rPr>
          <w:rFonts w:eastAsiaTheme="majorEastAsia"/>
          <w:sz w:val="10"/>
        </w:rPr>
        <w:t>Other</w:t>
      </w:r>
      <w:proofErr w:type="gramEnd"/>
      <w:r w:rsidRPr="00103FF3">
        <w:rPr>
          <w:rFonts w:eastAsiaTheme="majorEastAsia"/>
          <w:sz w:val="10"/>
        </w:rPr>
        <w:t xml:space="preserve">: one needs to know what to focus on. (The `demand' is </w:t>
      </w:r>
      <w:r w:rsidRPr="00103FF3">
        <w:rPr>
          <w:rFonts w:eastAsiaTheme="majorEastAsia"/>
          <w:i/>
          <w:sz w:val="10"/>
        </w:rPr>
        <w:t xml:space="preserve">unspoken, </w:t>
      </w:r>
      <w:r w:rsidRPr="00103FF3">
        <w:rPr>
          <w:rFonts w:eastAsiaTheme="majorEastAsia"/>
          <w:sz w:val="10"/>
        </w:rPr>
        <w:t xml:space="preserve">the responsibility undertaken is </w:t>
      </w:r>
      <w:r w:rsidRPr="00103FF3">
        <w:rPr>
          <w:rFonts w:eastAsiaTheme="majorEastAsia"/>
          <w:i/>
          <w:sz w:val="10"/>
        </w:rPr>
        <w:t xml:space="preserve">unconditional; </w:t>
      </w:r>
      <w:r w:rsidRPr="00103FF3">
        <w:rPr>
          <w:rFonts w:eastAsiaTheme="majorEastAsia"/>
          <w:sz w:val="10"/>
        </w:rPr>
        <w:t xml:space="preserve">it is up to him or her who follows the demand and takes up the responsibility to decide what the following of that demand and carrying out of that responsibility means in practical terms.) Mystery </w:t>
      </w:r>
      <w:r w:rsidRPr="00103FF3">
        <w:rPr>
          <w:rFonts w:eastAsiaTheme="majorEastAsia"/>
          <w:sz w:val="10"/>
        </w:rPr>
        <w:noBreakHyphen/>
        <w:t xml:space="preserve"> noted Max Frisch </w:t>
      </w:r>
      <w:r w:rsidRPr="00103FF3">
        <w:rPr>
          <w:rFonts w:eastAsiaTheme="majorEastAsia"/>
          <w:sz w:val="10"/>
        </w:rPr>
        <w:noBreakHyphen/>
        <w:t xml:space="preserve"> (and the Other is a mystery), is an exciting puzzle, but one tends to get tired of that excitement. </w:t>
      </w:r>
      <w:proofErr w:type="gramStart"/>
      <w:r w:rsidRPr="00103FF3">
        <w:rPr>
          <w:rFonts w:eastAsiaTheme="majorEastAsia"/>
          <w:sz w:val="10"/>
        </w:rPr>
        <w:t>`And so one creates for oneself an image.</w:t>
      </w:r>
      <w:proofErr w:type="gramEnd"/>
      <w:r w:rsidRPr="00103FF3">
        <w:rPr>
          <w:rFonts w:eastAsiaTheme="majorEastAsia"/>
          <w:sz w:val="10"/>
        </w:rPr>
        <w:t xml:space="preserve"> This is a loveless act, the betrayal." Creating an image of the </w:t>
      </w:r>
      <w:proofErr w:type="gramStart"/>
      <w:r w:rsidRPr="00103FF3">
        <w:rPr>
          <w:rFonts w:eastAsiaTheme="majorEastAsia"/>
          <w:sz w:val="10"/>
        </w:rPr>
        <w:t>Other</w:t>
      </w:r>
      <w:proofErr w:type="gramEnd"/>
      <w:r w:rsidRPr="00103FF3">
        <w:rPr>
          <w:rFonts w:eastAsiaTheme="majorEastAsia"/>
          <w:sz w:val="10"/>
        </w:rPr>
        <w:t xml:space="preserve"> leads to the substitution of the image for the Other; the Other is now fixed </w:t>
      </w:r>
      <w:r w:rsidRPr="00103FF3">
        <w:rPr>
          <w:rFonts w:eastAsiaTheme="majorEastAsia"/>
          <w:sz w:val="10"/>
        </w:rPr>
        <w:noBreakHyphen/>
        <w:t xml:space="preserve"> soothingly and comfortingly. There is nothing to be excited about </w:t>
      </w:r>
      <w:proofErr w:type="gramStart"/>
      <w:r w:rsidRPr="00103FF3">
        <w:rPr>
          <w:rFonts w:eastAsiaTheme="majorEastAsia"/>
          <w:sz w:val="10"/>
        </w:rPr>
        <w:t>anymore</w:t>
      </w:r>
      <w:proofErr w:type="gramEnd"/>
      <w:r w:rsidRPr="00103FF3">
        <w:rPr>
          <w:rFonts w:eastAsiaTheme="majorEastAsia"/>
          <w:sz w:val="10"/>
        </w:rPr>
        <w:t xml:space="preserve">. I know what the </w:t>
      </w:r>
      <w:proofErr w:type="gramStart"/>
      <w:r w:rsidRPr="00103FF3">
        <w:rPr>
          <w:rFonts w:eastAsiaTheme="majorEastAsia"/>
          <w:sz w:val="10"/>
        </w:rPr>
        <w:t>Other</w:t>
      </w:r>
      <w:proofErr w:type="gramEnd"/>
      <w:r w:rsidRPr="00103FF3">
        <w:rPr>
          <w:rFonts w:eastAsiaTheme="majorEastAsia"/>
          <w:sz w:val="10"/>
        </w:rPr>
        <w:t xml:space="preserve"> needs, I know where my responsibility starts and ends. Whatever the </w:t>
      </w:r>
      <w:proofErr w:type="gramStart"/>
      <w:r w:rsidRPr="00103FF3">
        <w:rPr>
          <w:rFonts w:eastAsiaTheme="majorEastAsia"/>
          <w:sz w:val="10"/>
        </w:rPr>
        <w:t>Other</w:t>
      </w:r>
      <w:proofErr w:type="gramEnd"/>
      <w:r w:rsidRPr="00103FF3">
        <w:rPr>
          <w:rFonts w:eastAsiaTheme="majorEastAsia"/>
          <w:sz w:val="10"/>
        </w:rPr>
        <w:t xml:space="preserve"> may now do will be taken down and used against him. What used to be </w:t>
      </w:r>
      <w:proofErr w:type="gramStart"/>
      <w:r w:rsidRPr="00103FF3">
        <w:rPr>
          <w:rFonts w:eastAsiaTheme="majorEastAsia"/>
          <w:sz w:val="10"/>
        </w:rPr>
        <w:t>received</w:t>
      </w:r>
      <w:proofErr w:type="gramEnd"/>
      <w:r w:rsidRPr="00103FF3">
        <w:rPr>
          <w:rFonts w:eastAsiaTheme="majorEastAsia"/>
          <w:sz w:val="10"/>
        </w:rPr>
        <w:t xml:space="preserve"> as an exciting surprise now looks more like perversion; what used to be adored as exhilarating creativity now feels like wicked levity. Thanatos has taken over from Eros, and the excitement of the ungraspable turned into the dullness and tedium of the grasped. But, as Gyorgy Lukacs observed, `everything one person may know about another is only expectation, only potentiality, only wish or fear, acquiring reality only as a result of what happens later, and this reality, too, dissolves straightaway into potentialities'. </w:t>
      </w:r>
      <w:r w:rsidRPr="00103FF3">
        <w:rPr>
          <w:rStyle w:val="StyleBoldUnderline"/>
          <w:highlight w:val="yellow"/>
        </w:rPr>
        <w:t>Only death, with its finality and irreversibility, puts an end to</w:t>
      </w:r>
      <w:r w:rsidRPr="00103FF3">
        <w:rPr>
          <w:rFonts w:eastAsiaTheme="majorEastAsia"/>
          <w:sz w:val="10"/>
        </w:rPr>
        <w:t xml:space="preserve"> the musical</w:t>
      </w:r>
      <w:r w:rsidRPr="00103FF3">
        <w:rPr>
          <w:rFonts w:eastAsiaTheme="majorEastAsia"/>
          <w:sz w:val="10"/>
        </w:rPr>
        <w:noBreakHyphen/>
        <w:t xml:space="preserve">chairs game of </w:t>
      </w:r>
      <w:r w:rsidRPr="00103FF3">
        <w:rPr>
          <w:rStyle w:val="StyleBoldUnderline"/>
          <w:highlight w:val="yellow"/>
        </w:rPr>
        <w:t>the real and the potential</w:t>
      </w:r>
      <w:r w:rsidRPr="00103FF3">
        <w:rPr>
          <w:rStyle w:val="StyleBoldUnderline"/>
        </w:rPr>
        <w:t xml:space="preserve"> </w:t>
      </w:r>
      <w:r w:rsidRPr="00103FF3">
        <w:rPr>
          <w:rStyle w:val="StyleBoldUnderline"/>
        </w:rPr>
        <w:noBreakHyphen/>
        <w:t xml:space="preserve"> it once and for all closes the embrace of togetherness which was before</w:t>
      </w:r>
      <w:r w:rsidRPr="00103FF3">
        <w:rPr>
          <w:rFonts w:eastAsiaTheme="majorEastAsia"/>
          <w:sz w:val="10"/>
        </w:rPr>
        <w:t xml:space="preserve"> invitingly </w:t>
      </w:r>
      <w:r w:rsidRPr="00103FF3">
        <w:rPr>
          <w:rStyle w:val="StyleBoldUnderline"/>
        </w:rPr>
        <w:t xml:space="preserve">open </w:t>
      </w:r>
      <w:r w:rsidRPr="00103FF3">
        <w:rPr>
          <w:rFonts w:eastAsiaTheme="majorEastAsia"/>
          <w:sz w:val="10"/>
        </w:rPr>
        <w:t xml:space="preserve">and tempted the lonely self." `Creating an image' is the dress rehearsal of that death. But creating an image is the inner urge, the constant temptation, the </w:t>
      </w:r>
      <w:r w:rsidRPr="00103FF3">
        <w:rPr>
          <w:rFonts w:eastAsiaTheme="majorEastAsia"/>
          <w:i/>
          <w:sz w:val="10"/>
        </w:rPr>
        <w:t xml:space="preserve">must </w:t>
      </w:r>
      <w:r w:rsidRPr="00103FF3">
        <w:rPr>
          <w:rFonts w:eastAsiaTheme="majorEastAsia"/>
          <w:sz w:val="10"/>
        </w:rPr>
        <w:t>of all affection . . . It is the loneliness of being abandoned to an unresolvable ambivalence and an unanchored and formless sentiment which sets in motion the togetherness of being</w:t>
      </w:r>
      <w:r w:rsidRPr="00103FF3">
        <w:rPr>
          <w:rFonts w:eastAsiaTheme="majorEastAsia"/>
          <w:sz w:val="10"/>
        </w:rPr>
        <w:noBreakHyphen/>
        <w:t xml:space="preserve">for. But what loneliness seeks in togetherness is an end to its present condition </w:t>
      </w:r>
      <w:r w:rsidRPr="00103FF3">
        <w:rPr>
          <w:rFonts w:eastAsiaTheme="majorEastAsia"/>
          <w:sz w:val="10"/>
        </w:rPr>
        <w:noBreakHyphen/>
        <w:t xml:space="preserve"> an end to itself. Without knowing </w:t>
      </w:r>
      <w:r w:rsidRPr="00103FF3">
        <w:rPr>
          <w:rFonts w:eastAsiaTheme="majorEastAsia"/>
          <w:sz w:val="10"/>
        </w:rPr>
        <w:noBreakHyphen/>
        <w:t xml:space="preserve"> without being capable of knowing </w:t>
      </w:r>
      <w:r w:rsidRPr="00103FF3">
        <w:rPr>
          <w:rFonts w:eastAsiaTheme="majorEastAsia"/>
          <w:sz w:val="10"/>
        </w:rPr>
        <w:noBreakHyphen/>
        <w:t xml:space="preserve"> that the hope to replace the vexing loneliness with togetherness is founded solely on its own unfulfilment, and that once loneliness is no more, the togetherness </w:t>
      </w:r>
      <w:proofErr w:type="gramStart"/>
      <w:r w:rsidRPr="00103FF3">
        <w:rPr>
          <w:rFonts w:eastAsiaTheme="majorEastAsia"/>
          <w:sz w:val="10"/>
        </w:rPr>
        <w:t>( the</w:t>
      </w:r>
      <w:proofErr w:type="gramEnd"/>
      <w:r w:rsidRPr="00103FF3">
        <w:rPr>
          <w:rFonts w:eastAsiaTheme="majorEastAsia"/>
          <w:sz w:val="10"/>
        </w:rPr>
        <w:t xml:space="preserve"> being</w:t>
      </w:r>
      <w:r w:rsidRPr="00103FF3">
        <w:rPr>
          <w:rFonts w:eastAsiaTheme="majorEastAsia"/>
          <w:sz w:val="10"/>
        </w:rPr>
        <w:noBreakHyphen/>
        <w:t>for togetherness) must also collapse, as it cannot survive its own completion. What the loneliness seeks in togetherness (suicidally for its own cravings) is the foreclosing and pre</w:t>
      </w:r>
      <w:r w:rsidRPr="00103FF3">
        <w:rPr>
          <w:rFonts w:eastAsiaTheme="majorEastAsia"/>
          <w:sz w:val="10"/>
        </w:rPr>
        <w:noBreakHyphen/>
        <w:t xml:space="preserve">empting of the future, cancelling the future before it comes, robbing it of mystery but also of the possibility with which it is pregnant. Unknowingly yet necessarily, it seeks it all to its own detriment, since the success (if there is a success) may only bring it back to where it started and to the condition which prompted it to start on the journey in the first place. </w:t>
      </w:r>
      <w:proofErr w:type="gramStart"/>
      <w:r w:rsidRPr="00103FF3">
        <w:rPr>
          <w:rStyle w:val="StyleBoldUnderline"/>
        </w:rPr>
        <w:t>The togetherness of being</w:t>
      </w:r>
      <w:r w:rsidRPr="00103FF3">
        <w:rPr>
          <w:rStyle w:val="StyleBoldUnderline"/>
        </w:rPr>
        <w:noBreakHyphen/>
        <w:t>for is always in the future</w:t>
      </w:r>
      <w:r w:rsidRPr="00103FF3">
        <w:rPr>
          <w:rFonts w:eastAsiaTheme="majorEastAsia"/>
          <w:sz w:val="10"/>
        </w:rPr>
        <w:t>, and nowhere else.</w:t>
      </w:r>
      <w:proofErr w:type="gramEnd"/>
      <w:r w:rsidRPr="00103FF3">
        <w:rPr>
          <w:rFonts w:eastAsiaTheme="majorEastAsia"/>
          <w:sz w:val="10"/>
        </w:rPr>
        <w:t xml:space="preserve"> It is no more once the self proclaims: `I have arrived', `I have done it', </w:t>
      </w:r>
      <w:proofErr w:type="gramStart"/>
      <w:r w:rsidRPr="00103FF3">
        <w:rPr>
          <w:rFonts w:eastAsiaTheme="majorEastAsia"/>
          <w:sz w:val="10"/>
        </w:rPr>
        <w:t>`</w:t>
      </w:r>
      <w:proofErr w:type="gramEnd"/>
      <w:r w:rsidRPr="00103FF3">
        <w:rPr>
          <w:rFonts w:eastAsiaTheme="majorEastAsia"/>
          <w:sz w:val="10"/>
        </w:rPr>
        <w:t>I fulfilled my duty.' The being</w:t>
      </w:r>
      <w:r w:rsidRPr="00103FF3">
        <w:rPr>
          <w:rFonts w:eastAsiaTheme="majorEastAsia"/>
          <w:sz w:val="10"/>
        </w:rPr>
        <w:noBreakHyphen/>
        <w:t xml:space="preserve">for starts from the realization of the bottomlessness of the task, and ends with the declaration that the infinity has been exhausted. </w:t>
      </w:r>
      <w:r w:rsidRPr="00103FF3">
        <w:rPr>
          <w:rStyle w:val="StyleBoldUnderline"/>
        </w:rPr>
        <w:t>This is the tragedy of being</w:t>
      </w:r>
      <w:r w:rsidRPr="00103FF3">
        <w:rPr>
          <w:rStyle w:val="StyleBoldUnderline"/>
        </w:rPr>
        <w:noBreakHyphen/>
        <w:t xml:space="preserve">for </w:t>
      </w:r>
      <w:r w:rsidRPr="00103FF3">
        <w:rPr>
          <w:rStyle w:val="StyleBoldUnderline"/>
        </w:rPr>
        <w:noBreakHyphen/>
        <w:t xml:space="preserve"> the reason why it cannot but be death</w:t>
      </w:r>
      <w:r w:rsidRPr="00103FF3">
        <w:rPr>
          <w:rStyle w:val="StyleBoldUnderline"/>
        </w:rPr>
        <w:noBreakHyphen/>
        <w:t>bound while simultaneously remaining an undying attraction</w:t>
      </w:r>
      <w:r w:rsidRPr="00103FF3">
        <w:rPr>
          <w:rFonts w:eastAsiaTheme="majorEastAsia"/>
          <w:sz w:val="10"/>
        </w:rPr>
        <w:t xml:space="preserve">. In this tragedy, there are many happy moments, but no happy end. </w:t>
      </w:r>
      <w:r w:rsidRPr="00103FF3">
        <w:rPr>
          <w:rStyle w:val="StyleBoldUnderline"/>
          <w:highlight w:val="yellow"/>
        </w:rPr>
        <w:t>Death is always the foreclosure of possibilities</w:t>
      </w:r>
      <w:r w:rsidRPr="00103FF3">
        <w:rPr>
          <w:rFonts w:eastAsiaTheme="majorEastAsia"/>
          <w:sz w:val="10"/>
        </w:rPr>
        <w:t>, and it comes eventually in its own time</w:t>
      </w:r>
      <w:r w:rsidRPr="00103FF3">
        <w:rPr>
          <w:rFonts w:eastAsiaTheme="majorEastAsia"/>
          <w:sz w:val="16"/>
          <w:u w:val="single"/>
        </w:rPr>
        <w:t>,</w:t>
      </w:r>
      <w:r w:rsidRPr="00103FF3">
        <w:rPr>
          <w:rFonts w:eastAsiaTheme="majorEastAsia"/>
          <w:sz w:val="10"/>
        </w:rPr>
        <w:t xml:space="preserve"> even if not brought forward by the impatience of love. </w:t>
      </w:r>
      <w:r w:rsidRPr="00103FF3">
        <w:rPr>
          <w:rFonts w:eastAsiaTheme="majorEastAsia"/>
          <w:sz w:val="16"/>
          <w:u w:val="single"/>
        </w:rPr>
        <w:t>The catch is to direct the affection to staving off the end,</w:t>
      </w:r>
      <w:r w:rsidRPr="00103FF3">
        <w:rPr>
          <w:rFonts w:eastAsiaTheme="majorEastAsia"/>
          <w:sz w:val="10"/>
        </w:rPr>
        <w:t xml:space="preserve"> and to do this against the affection's nature. What follows is that, if moral relationship is grounded in the being-for togetherness (as it is), then it can exist as a project, and guide the self's conduct only as long as its nature of a project (a not yet-completed project) is not denied. </w:t>
      </w:r>
      <w:r w:rsidRPr="00103FF3">
        <w:rPr>
          <w:rFonts w:eastAsiaTheme="majorEastAsia"/>
          <w:sz w:val="16"/>
          <w:u w:val="single"/>
        </w:rPr>
        <w:t>Morality, like the future itself, is forever not</w:t>
      </w:r>
      <w:r w:rsidRPr="00103FF3">
        <w:rPr>
          <w:rFonts w:eastAsiaTheme="majorEastAsia"/>
          <w:sz w:val="16"/>
          <w:u w:val="single"/>
        </w:rPr>
        <w:noBreakHyphen/>
        <w:t>yet.</w:t>
      </w:r>
      <w:r w:rsidRPr="00103FF3">
        <w:rPr>
          <w:rFonts w:eastAsiaTheme="majorEastAsia"/>
          <w:sz w:val="10"/>
        </w:rPr>
        <w:t xml:space="preserve"> (And this is why the ethical code, any ethical code, the more so the more perfect it is by its own standards, supports morality the way the rope supports the hanged man.) It is because of our loneliness that we crave togetherness. It is because of our loneliness that we open up to the </w:t>
      </w:r>
      <w:proofErr w:type="gramStart"/>
      <w:r w:rsidRPr="00103FF3">
        <w:rPr>
          <w:rFonts w:eastAsiaTheme="majorEastAsia"/>
          <w:sz w:val="10"/>
        </w:rPr>
        <w:t>Other</w:t>
      </w:r>
      <w:proofErr w:type="gramEnd"/>
      <w:r w:rsidRPr="00103FF3">
        <w:rPr>
          <w:rFonts w:eastAsiaTheme="majorEastAsia"/>
          <w:sz w:val="10"/>
        </w:rPr>
        <w:t xml:space="preserve"> and allow the Other to open up to us. It is because of our loneliness (which is only belied, not overcome, by the hubbub of the being</w:t>
      </w:r>
      <w:r w:rsidRPr="00103FF3">
        <w:rPr>
          <w:rFonts w:eastAsiaTheme="majorEastAsia"/>
          <w:sz w:val="10"/>
        </w:rPr>
        <w:noBreakHyphen/>
        <w:t xml:space="preserve">with) that we turn into moral selves. And </w:t>
      </w:r>
      <w:r w:rsidRPr="00103FF3">
        <w:rPr>
          <w:rStyle w:val="StyleBoldUnderline"/>
          <w:highlight w:val="yellow"/>
        </w:rPr>
        <w:t>it is only through allowing the togetherness its possibilities which only the future can disclose that we stand a chance of acting morally</w:t>
      </w:r>
      <w:r w:rsidRPr="00103FF3">
        <w:rPr>
          <w:rFonts w:eastAsiaTheme="majorEastAsia"/>
          <w:sz w:val="10"/>
        </w:rPr>
        <w:t xml:space="preserve">, and sometimes even of being good, </w:t>
      </w:r>
      <w:r w:rsidRPr="00103FF3">
        <w:rPr>
          <w:rStyle w:val="StyleBoldUnderline"/>
          <w:highlight w:val="yellow"/>
        </w:rPr>
        <w:t>in the present</w:t>
      </w:r>
      <w:r w:rsidRPr="00103FF3">
        <w:rPr>
          <w:rFonts w:eastAsiaTheme="majorEastAsia"/>
          <w:sz w:val="10"/>
        </w:rPr>
        <w:t>.</w:t>
      </w:r>
    </w:p>
    <w:p w14:paraId="72304962" w14:textId="77777777" w:rsidR="0041223C" w:rsidRPr="00103FF3" w:rsidRDefault="0041223C" w:rsidP="0041223C">
      <w:pPr>
        <w:pStyle w:val="Heading4"/>
        <w:rPr>
          <w:rFonts w:ascii="Georgia" w:hAnsi="Georgia"/>
        </w:rPr>
      </w:pPr>
      <w:r w:rsidRPr="00103FF3">
        <w:rPr>
          <w:rFonts w:ascii="Georgia" w:hAnsi="Georgia"/>
        </w:rPr>
        <w:t>No root cause – prefer specifics</w:t>
      </w:r>
    </w:p>
    <w:p w14:paraId="417C181B" w14:textId="77777777" w:rsidR="0041223C" w:rsidRPr="00103FF3" w:rsidRDefault="0041223C" w:rsidP="0041223C">
      <w:pPr>
        <w:rPr>
          <w:sz w:val="16"/>
        </w:rPr>
      </w:pPr>
      <w:r w:rsidRPr="00103FF3">
        <w:rPr>
          <w:rStyle w:val="StyleStyleBold12pt"/>
        </w:rPr>
        <w:t>Moore, 04</w:t>
      </w:r>
      <w:r w:rsidRPr="00103FF3">
        <w:rPr>
          <w:sz w:val="16"/>
        </w:rPr>
        <w:t xml:space="preserve"> [John Norton, Professor of Law at the University of Virginia He formerly served as the first Chairman of the Board of the United States Institute of Peace and as the Counselor on International Law to the Department of State, Winter, “Beyond the Democratic Peace: Solving the War Puzzle”, 44 Va. J. Int'l L. 341, Lexis Law]</w:t>
      </w:r>
    </w:p>
    <w:p w14:paraId="50B5A60A" w14:textId="77777777" w:rsidR="0041223C" w:rsidRPr="00103FF3" w:rsidRDefault="0041223C" w:rsidP="0041223C">
      <w:pPr>
        <w:rPr>
          <w:rStyle w:val="StyleBoldUnderline"/>
        </w:rPr>
      </w:pPr>
      <w:r w:rsidRPr="00103FF3">
        <w:rPr>
          <w:sz w:val="16"/>
        </w:rPr>
        <w:t xml:space="preserve">If major interstate war is predominantly a product of a synergy between a potential nondemocratic aggressor and an absence of effective deterrence, what is the role of the many traditional "causes" of war? Past, and many contemporary, </w:t>
      </w:r>
      <w:r w:rsidRPr="00103FF3">
        <w:rPr>
          <w:rStyle w:val="StyleBoldUnderline"/>
        </w:rPr>
        <w:t>theories of war have focused on the role of specific disputes</w:t>
      </w:r>
      <w:r w:rsidRPr="00103FF3">
        <w:rPr>
          <w:sz w:val="16"/>
        </w:rPr>
        <w:t xml:space="preserve"> between nations, </w:t>
      </w:r>
      <w:r w:rsidRPr="00103FF3">
        <w:rPr>
          <w:rStyle w:val="StyleBoldUnderline"/>
        </w:rPr>
        <w:t>ethnic</w:t>
      </w:r>
      <w:r w:rsidRPr="00103FF3">
        <w:rPr>
          <w:sz w:val="16"/>
        </w:rPr>
        <w:t xml:space="preserve"> and </w:t>
      </w:r>
      <w:r w:rsidRPr="00103FF3">
        <w:rPr>
          <w:rStyle w:val="StyleBoldUnderline"/>
        </w:rPr>
        <w:t>religious</w:t>
      </w:r>
      <w:r w:rsidRPr="00103FF3">
        <w:rPr>
          <w:sz w:val="16"/>
        </w:rPr>
        <w:t xml:space="preserve"> differences, </w:t>
      </w:r>
      <w:r w:rsidRPr="00103FF3">
        <w:rPr>
          <w:rStyle w:val="StyleBoldUnderline"/>
        </w:rPr>
        <w:t>arms races,</w:t>
      </w:r>
      <w:r w:rsidRPr="00103FF3">
        <w:rPr>
          <w:sz w:val="16"/>
        </w:rPr>
        <w:t xml:space="preserve"> </w:t>
      </w:r>
      <w:r w:rsidRPr="00103FF3">
        <w:rPr>
          <w:rStyle w:val="StyleBoldUnderline"/>
        </w:rPr>
        <w:t>poverty</w:t>
      </w:r>
      <w:r w:rsidRPr="00103FF3">
        <w:rPr>
          <w:sz w:val="16"/>
        </w:rPr>
        <w:t xml:space="preserve"> and </w:t>
      </w:r>
      <w:r w:rsidRPr="00103FF3">
        <w:rPr>
          <w:rStyle w:val="StyleBoldUnderline"/>
        </w:rPr>
        <w:t>social injustice</w:t>
      </w:r>
      <w:r w:rsidRPr="00103FF3">
        <w:rPr>
          <w:sz w:val="16"/>
        </w:rPr>
        <w:t xml:space="preserve">, </w:t>
      </w:r>
      <w:r w:rsidRPr="00103FF3">
        <w:rPr>
          <w:rStyle w:val="StyleBoldUnderline"/>
        </w:rPr>
        <w:t>competition for resources</w:t>
      </w:r>
      <w:r w:rsidRPr="00103FF3">
        <w:rPr>
          <w:sz w:val="16"/>
        </w:rPr>
        <w:t xml:space="preserve">, incidents and accidents, </w:t>
      </w:r>
      <w:r w:rsidRPr="00103FF3">
        <w:rPr>
          <w:rStyle w:val="StyleBoldUnderline"/>
        </w:rPr>
        <w:t>greed</w:t>
      </w:r>
      <w:r w:rsidRPr="00103FF3">
        <w:rPr>
          <w:sz w:val="16"/>
        </w:rPr>
        <w:t xml:space="preserve">, </w:t>
      </w:r>
      <w:r w:rsidRPr="00103FF3">
        <w:rPr>
          <w:rStyle w:val="StyleBoldUnderline"/>
        </w:rPr>
        <w:t>fear</w:t>
      </w:r>
      <w:r w:rsidRPr="00103FF3">
        <w:rPr>
          <w:sz w:val="16"/>
        </w:rPr>
        <w:t>, perceptions of "</w:t>
      </w:r>
      <w:r w:rsidRPr="00103FF3">
        <w:rPr>
          <w:rStyle w:val="StyleBoldUnderline"/>
        </w:rPr>
        <w:t>honor</w:t>
      </w:r>
      <w:r w:rsidRPr="00103FF3">
        <w:rPr>
          <w:sz w:val="16"/>
        </w:rPr>
        <w:t xml:space="preserve">," </w:t>
      </w:r>
      <w:r w:rsidRPr="00103FF3">
        <w:rPr>
          <w:rStyle w:val="StyleBoldUnderline"/>
        </w:rPr>
        <w:t>and many other factors</w:t>
      </w:r>
      <w:r w:rsidRPr="00103FF3">
        <w:rPr>
          <w:sz w:val="16"/>
        </w:rPr>
        <w:t xml:space="preserve">. </w:t>
      </w:r>
      <w:r w:rsidRPr="00103FF3">
        <w:rPr>
          <w:rStyle w:val="StyleBoldUnderline"/>
        </w:rPr>
        <w:t xml:space="preserve">Such factors </w:t>
      </w:r>
      <w:r w:rsidRPr="00103FF3">
        <w:rPr>
          <w:rStyle w:val="StyleBoldUnderline"/>
          <w:highlight w:val="yellow"/>
        </w:rPr>
        <w:t>may</w:t>
      </w:r>
      <w:r w:rsidRPr="00103FF3">
        <w:rPr>
          <w:rStyle w:val="StyleBoldUnderline"/>
        </w:rPr>
        <w:t xml:space="preserve"> well </w:t>
      </w:r>
      <w:r w:rsidRPr="00103FF3">
        <w:rPr>
          <w:rStyle w:val="StyleBoldUnderline"/>
          <w:highlight w:val="yellow"/>
        </w:rPr>
        <w:t>play a role in</w:t>
      </w:r>
      <w:r w:rsidRPr="00103FF3">
        <w:rPr>
          <w:rStyle w:val="StyleBoldUnderline"/>
        </w:rPr>
        <w:t xml:space="preserve"> </w:t>
      </w:r>
      <w:r w:rsidRPr="00103FF3">
        <w:rPr>
          <w:rStyle w:val="StyleBoldUnderline"/>
          <w:highlight w:val="yellow"/>
        </w:rPr>
        <w:t>motivating aggression</w:t>
      </w:r>
      <w:r w:rsidRPr="00103FF3">
        <w:rPr>
          <w:rStyle w:val="StyleBoldUnderline"/>
        </w:rPr>
        <w:t xml:space="preserve"> or generating fear and manipulating public opinion. The reality, however, is that while some of these factors may have more potential to contribute to war than others, </w:t>
      </w:r>
      <w:r w:rsidRPr="00103FF3">
        <w:rPr>
          <w:rStyle w:val="StyleBoldUnderline"/>
          <w:highlight w:val="yellow"/>
        </w:rPr>
        <w:t>there may</w:t>
      </w:r>
      <w:r w:rsidRPr="00103FF3">
        <w:rPr>
          <w:rStyle w:val="StyleBoldUnderline"/>
        </w:rPr>
        <w:t xml:space="preserve"> well </w:t>
      </w:r>
      <w:r w:rsidRPr="00103FF3">
        <w:rPr>
          <w:rStyle w:val="StyleBoldUnderline"/>
          <w:highlight w:val="yellow"/>
        </w:rPr>
        <w:t>be an infinite set of motivating factors</w:t>
      </w:r>
      <w:r w:rsidRPr="00103FF3">
        <w:rPr>
          <w:rStyle w:val="StyleBoldUnderline"/>
        </w:rPr>
        <w:t xml:space="preserve">, or human wants, motivating aggression. </w:t>
      </w:r>
      <w:r w:rsidRPr="00103FF3">
        <w:rPr>
          <w:rStyle w:val="StyleBoldUnderline"/>
          <w:highlight w:val="yellow"/>
        </w:rPr>
        <w:t>It is not the</w:t>
      </w:r>
      <w:r w:rsidRPr="00103FF3">
        <w:rPr>
          <w:rStyle w:val="StyleBoldUnderline"/>
        </w:rPr>
        <w:t xml:space="preserve"> independent </w:t>
      </w:r>
      <w:r w:rsidRPr="00103FF3">
        <w:rPr>
          <w:rStyle w:val="StyleBoldUnderline"/>
          <w:highlight w:val="yellow"/>
        </w:rPr>
        <w:t>existence of such</w:t>
      </w:r>
      <w:r w:rsidRPr="00103FF3">
        <w:rPr>
          <w:rStyle w:val="StyleBoldUnderline"/>
        </w:rPr>
        <w:t xml:space="preserve"> motivating factors for war </w:t>
      </w:r>
      <w:r w:rsidRPr="00103FF3">
        <w:rPr>
          <w:rStyle w:val="StyleBoldUnderline"/>
          <w:highlight w:val="yellow"/>
        </w:rPr>
        <w:t xml:space="preserve">but </w:t>
      </w:r>
      <w:r w:rsidRPr="00103FF3">
        <w:rPr>
          <w:rStyle w:val="StyleBoldUnderline"/>
        </w:rPr>
        <w:t xml:space="preserve">rather the </w:t>
      </w:r>
      <w:r w:rsidRPr="00103FF3">
        <w:rPr>
          <w:rStyle w:val="StyleBoldUnderline"/>
          <w:highlight w:val="yellow"/>
        </w:rPr>
        <w:t xml:space="preserve">circumstances </w:t>
      </w:r>
      <w:r w:rsidRPr="00103FF3">
        <w:rPr>
          <w:rStyle w:val="StyleBoldUnderline"/>
        </w:rPr>
        <w:t xml:space="preserve">permitting or </w:t>
      </w:r>
      <w:r w:rsidRPr="00103FF3">
        <w:rPr>
          <w:rStyle w:val="StyleBoldUnderline"/>
          <w:highlight w:val="yellow"/>
        </w:rPr>
        <w:t>encouraging</w:t>
      </w:r>
      <w:r w:rsidRPr="00103FF3">
        <w:rPr>
          <w:rStyle w:val="StyleBoldUnderline"/>
        </w:rPr>
        <w:t xml:space="preserve"> high-risk </w:t>
      </w:r>
      <w:r w:rsidRPr="00103FF3">
        <w:rPr>
          <w:rStyle w:val="StyleBoldUnderline"/>
          <w:highlight w:val="yellow"/>
        </w:rPr>
        <w:t>decisions leading to war that is the key to</w:t>
      </w:r>
      <w:r w:rsidRPr="00103FF3">
        <w:rPr>
          <w:rStyle w:val="StyleBoldUnderline"/>
        </w:rPr>
        <w:t xml:space="preserve"> more effectively controlling armed </w:t>
      </w:r>
      <w:r w:rsidRPr="00103FF3">
        <w:rPr>
          <w:rStyle w:val="StyleBoldUnderline"/>
          <w:highlight w:val="yellow"/>
        </w:rPr>
        <w:t>conflict</w:t>
      </w:r>
      <w:r w:rsidRPr="00103FF3">
        <w:rPr>
          <w:rStyle w:val="StyleBoldUnderline"/>
        </w:rPr>
        <w:t>.</w:t>
      </w:r>
      <w:r w:rsidRPr="00103FF3">
        <w:rPr>
          <w:sz w:val="16"/>
        </w:rPr>
        <w:t xml:space="preserve"> And the same may also be true of democide. The early focus in the Rwanda slaughter on "ethnic conflict," as though Hutus and Tutsis had begun to slaughter each other through spontaneous combustion, distracted our attention from the reality that a nondemocratic Hutu regime had carefully planned and orchestrated </w:t>
      </w:r>
      <w:proofErr w:type="gramStart"/>
      <w:r w:rsidRPr="00103FF3">
        <w:rPr>
          <w:sz w:val="16"/>
        </w:rPr>
        <w:t>a genocide</w:t>
      </w:r>
      <w:proofErr w:type="gramEnd"/>
      <w:r w:rsidRPr="00103FF3">
        <w:rPr>
          <w:sz w:val="16"/>
        </w:rPr>
        <w:t xml:space="preserve"> against Rwandan Tutsis as well as its Hutu opponents. </w:t>
      </w:r>
      <w:hyperlink r:id="rId23" w:anchor="n158" w:history="1">
        <w:proofErr w:type="gramStart"/>
        <w:r w:rsidRPr="00103FF3">
          <w:rPr>
            <w:color w:val="0000FF"/>
            <w:u w:val="single"/>
            <w:vertAlign w:val="superscript"/>
          </w:rPr>
          <w:t>n158</w:t>
        </w:r>
        <w:proofErr w:type="gramEnd"/>
      </w:hyperlink>
      <w:r w:rsidRPr="00103FF3">
        <w:rPr>
          <w:sz w:val="16"/>
        </w:rPr>
        <w:t xml:space="preserve"> Certainly if we were able to press a button and end poverty, racism, religious intolerance, injustice, and endless disputes, we would want to do so. Indeed, democratic governments must remain committed to policies that will produce a better world by all measures of human progress. The broader achievement of democracy and the rule of law will itself assist in this progress. </w:t>
      </w:r>
      <w:r w:rsidRPr="00103FF3">
        <w:rPr>
          <w:rStyle w:val="StyleBoldUnderline"/>
        </w:rPr>
        <w:t>No one,</w:t>
      </w:r>
      <w:r w:rsidRPr="00103FF3">
        <w:rPr>
          <w:sz w:val="16"/>
        </w:rPr>
        <w:t xml:space="preserve"> however, </w:t>
      </w:r>
      <w:r w:rsidRPr="00103FF3">
        <w:rPr>
          <w:rStyle w:val="StyleBoldUnderline"/>
        </w:rPr>
        <w:t>has</w:t>
      </w:r>
      <w:r w:rsidRPr="00103FF3">
        <w:rPr>
          <w:sz w:val="16"/>
        </w:rPr>
        <w:t xml:space="preserve"> yet </w:t>
      </w:r>
      <w:r w:rsidRPr="00103FF3">
        <w:rPr>
          <w:rStyle w:val="StyleBoldUnderline"/>
        </w:rPr>
        <w:t>been able to demonstrate the kind of robust correlation with any of these "traditional" causes of war that is reflected in the "democratic</w:t>
      </w:r>
      <w:r w:rsidRPr="00103FF3">
        <w:rPr>
          <w:sz w:val="16"/>
        </w:rPr>
        <w:t xml:space="preserve"> </w:t>
      </w:r>
      <w:r w:rsidRPr="00103FF3">
        <w:rPr>
          <w:rStyle w:val="StyleBoldUnderline"/>
        </w:rPr>
        <w:t>peace</w:t>
      </w:r>
      <w:r w:rsidRPr="00103FF3">
        <w:rPr>
          <w:sz w:val="16"/>
        </w:rPr>
        <w:t xml:space="preserve">." Further, given the difficulties in overcoming many of these social problems, </w:t>
      </w:r>
      <w:r w:rsidRPr="00103FF3">
        <w:rPr>
          <w:rStyle w:val="StyleBoldUnderline"/>
        </w:rPr>
        <w:t>an approach to war exclusively dependent on their solution may doom us to war for generations to come.</w:t>
      </w:r>
    </w:p>
    <w:p w14:paraId="657935F6" w14:textId="77777777" w:rsidR="0041223C" w:rsidRPr="00103FF3" w:rsidRDefault="0041223C" w:rsidP="0041223C">
      <w:pPr>
        <w:pStyle w:val="Heading4"/>
        <w:rPr>
          <w:rFonts w:ascii="Georgia" w:hAnsi="Georgia"/>
        </w:rPr>
      </w:pPr>
      <w:r w:rsidRPr="00103FF3">
        <w:rPr>
          <w:rFonts w:ascii="Georgia" w:hAnsi="Georgia"/>
        </w:rPr>
        <w:t>Our epistemology is accurate and shouldn’t be prioritized</w:t>
      </w:r>
    </w:p>
    <w:p w14:paraId="7618168D" w14:textId="77777777" w:rsidR="0041223C" w:rsidRPr="00103FF3" w:rsidRDefault="0041223C" w:rsidP="0041223C">
      <w:r w:rsidRPr="00103FF3">
        <w:rPr>
          <w:rStyle w:val="StyleStyleBold12pt"/>
        </w:rPr>
        <w:t>Wendt 98</w:t>
      </w:r>
      <w:r w:rsidRPr="00103FF3">
        <w:t xml:space="preserve"> (professor of international security – Ohio State University, Alexander, </w:t>
      </w:r>
      <w:r w:rsidRPr="00103FF3">
        <w:rPr>
          <w:bCs/>
        </w:rPr>
        <w:t>“On Constitution and Causation in International Relations,” British International Studies Association)</w:t>
      </w:r>
      <w:r w:rsidRPr="00103FF3">
        <w:rPr>
          <w:bCs/>
          <w:i/>
          <w:iCs/>
        </w:rPr>
        <w:t xml:space="preserve"> </w:t>
      </w:r>
    </w:p>
    <w:p w14:paraId="1526068D" w14:textId="77777777" w:rsidR="0041223C" w:rsidRPr="00103FF3" w:rsidRDefault="0041223C" w:rsidP="0041223C">
      <w:pPr>
        <w:rPr>
          <w:rStyle w:val="StyleBoldUnderline"/>
        </w:rPr>
      </w:pPr>
      <w:r w:rsidRPr="00103FF3">
        <w:t xml:space="preserve">As a community, we in the academic study of international politics spend too much time worrying about the kind of issues addressed in this essay. </w:t>
      </w:r>
      <w:r w:rsidRPr="00103FF3">
        <w:rPr>
          <w:rStyle w:val="StyleBoldUnderline"/>
        </w:rPr>
        <w:t>The central point of IR scholarship is to increase our knowledge of how the world works, not to worry about how (or whether) we can know how the world works</w:t>
      </w:r>
      <w:r w:rsidRPr="00103FF3">
        <w:t xml:space="preserve">. What matters for IR is ontology, not epistemology. This doesn’t mean that there are no interesting epistemological questions in IR, and even less does it mean that there are no important political or sociological aspects to those questions. Indeed there are, as I have suggested above, and as a discipline IR should have more awareness of these aspects. At the same time, however, these are questions best addressed by philosophers and sociologists of knowledge, not political scientists. </w:t>
      </w:r>
      <w:r w:rsidRPr="00103FF3">
        <w:rPr>
          <w:rStyle w:val="StyleBoldUnderline"/>
        </w:rPr>
        <w:t>Let’s face it: most IR scholars</w:t>
      </w:r>
      <w:r w:rsidRPr="00103FF3">
        <w:t xml:space="preserve">, including this one, </w:t>
      </w:r>
      <w:r w:rsidRPr="00103FF3">
        <w:rPr>
          <w:rStyle w:val="StyleBoldUnderline"/>
        </w:rPr>
        <w:t>have little or no proper training in epistemology</w:t>
      </w:r>
      <w:r w:rsidRPr="00103FF3">
        <w:t xml:space="preserve">, </w:t>
      </w:r>
      <w:r w:rsidRPr="00103FF3">
        <w:rPr>
          <w:rStyle w:val="StyleBoldUnderline"/>
        </w:rPr>
        <w:t>and</w:t>
      </w:r>
      <w:r w:rsidRPr="00103FF3">
        <w:t xml:space="preserve"> as such </w:t>
      </w:r>
      <w:r w:rsidRPr="00103FF3">
        <w:rPr>
          <w:rStyle w:val="StyleBoldUnderline"/>
        </w:rPr>
        <w:t>the attempt to solve epistemological problems</w:t>
      </w:r>
      <w:r w:rsidRPr="00103FF3">
        <w:t xml:space="preserve"> anyway </w:t>
      </w:r>
      <w:r w:rsidRPr="00103FF3">
        <w:rPr>
          <w:rStyle w:val="StyleBoldUnderline"/>
        </w:rPr>
        <w:t>will inevitably lead to confusion (after all, after 2000 years, even the specialists are still having a hard time).</w:t>
      </w:r>
      <w:r w:rsidRPr="00103FF3">
        <w:t xml:space="preserve"> Moreover, </w:t>
      </w:r>
      <w:r w:rsidRPr="00103FF3">
        <w:rPr>
          <w:rStyle w:val="StyleBoldUnderline"/>
        </w:rPr>
        <w:t>as long as we let our research be driven in an open-minded fashion by substantive questions and problems rather than by epistemologies and methods, there is little need to answer epistemological questions</w:t>
      </w:r>
      <w:r w:rsidRPr="00103FF3">
        <w:t xml:space="preserve"> either. </w:t>
      </w:r>
      <w:r w:rsidRPr="00103FF3">
        <w:rPr>
          <w:rStyle w:val="StyleBoldUnderline"/>
        </w:rPr>
        <w:t xml:space="preserve">It is simply not the case that we have to undertake an epistemological analysis of how we can know something before we can know it, a fact amply attested to by the success of the natural sciences, whose practitioners are only rarely forced by the results of their inquiries to consider epistemological questions. </w:t>
      </w:r>
      <w:r w:rsidRPr="00103FF3">
        <w:rPr>
          <w:rStyle w:val="StyleBoldUnderline"/>
          <w:highlight w:val="yellow"/>
        </w:rPr>
        <w:t xml:space="preserve">In important respects we </w:t>
      </w:r>
      <w:r w:rsidRPr="00103FF3">
        <w:rPr>
          <w:rStyle w:val="StyleBoldUnderline"/>
        </w:rPr>
        <w:t xml:space="preserve">do </w:t>
      </w:r>
      <w:r w:rsidRPr="00103FF3">
        <w:rPr>
          <w:rStyle w:val="StyleBoldUnderline"/>
          <w:highlight w:val="yellow"/>
        </w:rPr>
        <w:t xml:space="preserve">know how international politics works, and it doesn’t </w:t>
      </w:r>
      <w:r w:rsidRPr="00103FF3">
        <w:rPr>
          <w:rStyle w:val="StyleBoldUnderline"/>
        </w:rPr>
        <w:t xml:space="preserve">much </w:t>
      </w:r>
      <w:r w:rsidRPr="00103FF3">
        <w:rPr>
          <w:rStyle w:val="StyleBoldUnderline"/>
          <w:highlight w:val="yellow"/>
        </w:rPr>
        <w:t xml:space="preserve">matter how we came to that </w:t>
      </w:r>
      <w:r w:rsidRPr="00103FF3">
        <w:rPr>
          <w:rStyle w:val="StyleBoldUnderline"/>
        </w:rPr>
        <w:t>knowledge</w:t>
      </w:r>
      <w:r w:rsidRPr="00103FF3">
        <w:t xml:space="preserve">. In that light, </w:t>
      </w:r>
      <w:r w:rsidRPr="00103FF3">
        <w:rPr>
          <w:rStyle w:val="StyleBoldUnderline"/>
        </w:rPr>
        <w:t xml:space="preserve">going into the epistemology business will distract us from the real business of IR, which is international politics. Our great </w:t>
      </w:r>
      <w:r w:rsidRPr="00103FF3">
        <w:rPr>
          <w:rStyle w:val="StyleBoldUnderline"/>
          <w:highlight w:val="yellow"/>
        </w:rPr>
        <w:t xml:space="preserve">debates should be about </w:t>
      </w:r>
      <w:r w:rsidRPr="00103FF3">
        <w:rPr>
          <w:rStyle w:val="StyleBoldUnderline"/>
        </w:rPr>
        <w:t xml:space="preserve">first-order issues of </w:t>
      </w:r>
      <w:r w:rsidRPr="00103FF3">
        <w:rPr>
          <w:rStyle w:val="StyleBoldUnderline"/>
          <w:highlight w:val="yellow"/>
        </w:rPr>
        <w:t>substance</w:t>
      </w:r>
      <w:r w:rsidRPr="00103FF3">
        <w:rPr>
          <w:rStyle w:val="StyleBoldUnderline"/>
        </w:rPr>
        <w:t xml:space="preserve">, like the ‘first debate’ between Realists and Idealists, </w:t>
      </w:r>
      <w:r w:rsidRPr="00103FF3">
        <w:rPr>
          <w:rStyle w:val="StyleBoldUnderline"/>
          <w:highlight w:val="yellow"/>
        </w:rPr>
        <w:t>not</w:t>
      </w:r>
      <w:r w:rsidRPr="00103FF3">
        <w:rPr>
          <w:rStyle w:val="StyleBoldUnderline"/>
        </w:rPr>
        <w:t xml:space="preserve"> second-order issues of </w:t>
      </w:r>
      <w:r w:rsidRPr="00103FF3">
        <w:rPr>
          <w:rStyle w:val="StyleBoldUnderline"/>
          <w:highlight w:val="yellow"/>
        </w:rPr>
        <w:t>method</w:t>
      </w:r>
      <w:r w:rsidRPr="00103FF3">
        <w:rPr>
          <w:rStyle w:val="StyleBoldUnderline"/>
        </w:rPr>
        <w:t>.</w:t>
      </w:r>
    </w:p>
    <w:p w14:paraId="6ED61547" w14:textId="77777777" w:rsidR="0041223C" w:rsidRPr="00103FF3" w:rsidRDefault="0041223C" w:rsidP="0041223C">
      <w:pPr>
        <w:rPr>
          <w:rStyle w:val="StyleBoldUnderline"/>
        </w:rPr>
      </w:pPr>
      <w:r w:rsidRPr="00103FF3">
        <w:rPr>
          <w:rStyle w:val="StyleBoldUnderline"/>
        </w:rPr>
        <w:t xml:space="preserve">Unfortunately, it is no longer a simple matter for IR scholars to ‘just say no’ to </w:t>
      </w:r>
      <w:r w:rsidRPr="00103FF3">
        <w:rPr>
          <w:rStyle w:val="StyleBoldUnderline"/>
          <w:highlight w:val="yellow"/>
        </w:rPr>
        <w:t>epistemological discourse</w:t>
      </w:r>
      <w:r w:rsidRPr="00103FF3">
        <w:rPr>
          <w:rStyle w:val="StyleBoldUnderline"/>
        </w:rPr>
        <w:t xml:space="preserve">. The problem is that this discourse </w:t>
      </w:r>
      <w:r w:rsidRPr="00103FF3">
        <w:rPr>
          <w:rStyle w:val="StyleBoldUnderline"/>
          <w:highlight w:val="yellow"/>
        </w:rPr>
        <w:t>has</w:t>
      </w:r>
      <w:r w:rsidRPr="00103FF3">
        <w:rPr>
          <w:rStyle w:val="StyleBoldUnderline"/>
        </w:rPr>
        <w:t xml:space="preserve"> already contaminated our thinking about international politics, helping to polarize</w:t>
      </w:r>
      <w:r w:rsidRPr="00103FF3">
        <w:rPr>
          <w:rStyle w:val="StyleBoldUnderline"/>
          <w:highlight w:val="yellow"/>
        </w:rPr>
        <w:t xml:space="preserve"> the discipline in</w:t>
      </w:r>
      <w:r w:rsidRPr="00103FF3">
        <w:rPr>
          <w:rStyle w:val="StyleBoldUnderline"/>
        </w:rPr>
        <w:t xml:space="preserve">to </w:t>
      </w:r>
      <w:r w:rsidRPr="00103FF3">
        <w:rPr>
          <w:rStyle w:val="StyleBoldUnderline"/>
          <w:highlight w:val="yellow"/>
        </w:rPr>
        <w:t>‘paradigm wars’</w:t>
      </w:r>
      <w:r w:rsidRPr="00103FF3">
        <w:t xml:space="preserve">. Although the resurgence of these wars in the 1980s and 90s is due in large part to the rise of post-positivism, its roots lie in the epistemological anxiety of positivists, who since the 1950s have been very concerned to establish the authority of their work as Science. This is an important goal, one that I share, but its implementation has been marred by an overly narrow conception of science as being concerned only with causal questions that can be answered using the methods of natural science. The effect has been to marginalize historical and interpretive work that does not fit this mould, and to encourage scholars interested in that kind of work to see themselves as somehow not engaged in science. One has to wonder whether the two sides should be happy with the result. Do positivists really mean to suggest that it is not part of science to ask questions about how things are constituted, questions which if those things happen to be made of ideas might only be answerable by interpretive methods? If so, then they seem to be saying that the double-helix model of DNA, and perhaps much of rational choice theory, is not science. And </w:t>
      </w:r>
      <w:r w:rsidRPr="00103FF3">
        <w:rPr>
          <w:rStyle w:val="StyleBoldUnderline"/>
        </w:rPr>
        <w:t>do post-positivists really</w:t>
      </w:r>
      <w:r w:rsidRPr="00103FF3">
        <w:t xml:space="preserve"> mean to </w:t>
      </w:r>
      <w:r w:rsidRPr="00103FF3">
        <w:rPr>
          <w:rStyle w:val="StyleBoldUnderline"/>
        </w:rPr>
        <w:t>suggest that students</w:t>
      </w:r>
      <w:r w:rsidRPr="00103FF3">
        <w:t xml:space="preserve"> of social life </w:t>
      </w:r>
      <w:r w:rsidRPr="00103FF3">
        <w:rPr>
          <w:rStyle w:val="StyleBoldUnderline"/>
        </w:rPr>
        <w:t>should not ask causal questions or</w:t>
      </w:r>
      <w:r w:rsidRPr="00103FF3">
        <w:t xml:space="preserve"> attempt to </w:t>
      </w:r>
      <w:r w:rsidRPr="00103FF3">
        <w:rPr>
          <w:rStyle w:val="StyleBoldUnderline"/>
        </w:rPr>
        <w:t xml:space="preserve">test their claims against empirical evidence? If so, then </w:t>
      </w:r>
      <w:r w:rsidRPr="00103FF3">
        <w:rPr>
          <w:rStyle w:val="StyleBoldUnderline"/>
          <w:highlight w:val="yellow"/>
        </w:rPr>
        <w:t xml:space="preserve">it is not clear </w:t>
      </w:r>
      <w:r w:rsidRPr="00103FF3">
        <w:rPr>
          <w:rStyle w:val="StyleBoldUnderline"/>
        </w:rPr>
        <w:t xml:space="preserve">by </w:t>
      </w:r>
      <w:r w:rsidRPr="00103FF3">
        <w:rPr>
          <w:rStyle w:val="StyleBoldUnderline"/>
          <w:highlight w:val="yellow"/>
        </w:rPr>
        <w:t xml:space="preserve">what criteria </w:t>
      </w:r>
      <w:r w:rsidRPr="00103FF3">
        <w:rPr>
          <w:rStyle w:val="StyleBoldUnderline"/>
        </w:rPr>
        <w:t xml:space="preserve">their </w:t>
      </w:r>
      <w:r w:rsidRPr="00103FF3">
        <w:rPr>
          <w:rStyle w:val="StyleBoldUnderline"/>
          <w:highlight w:val="yellow"/>
        </w:rPr>
        <w:t xml:space="preserve">work should be judged, </w:t>
      </w:r>
      <w:r w:rsidRPr="00103FF3">
        <w:rPr>
          <w:rStyle w:val="StyleBoldUnderline"/>
        </w:rPr>
        <w:t>or how it differs from art or revelation. On both sides, in other words, the result of the Third Debate’s sparring over epistemology is often one-sided, intolerant caricatures of science.</w:t>
      </w:r>
    </w:p>
    <w:p w14:paraId="329E6774" w14:textId="77777777" w:rsidR="0041223C" w:rsidRPr="00103FF3" w:rsidRDefault="0041223C" w:rsidP="0041223C">
      <w:pPr>
        <w:pStyle w:val="Heading4"/>
        <w:rPr>
          <w:rFonts w:ascii="Georgia" w:hAnsi="Georgia"/>
        </w:rPr>
      </w:pPr>
      <w:r w:rsidRPr="00103FF3">
        <w:rPr>
          <w:rFonts w:ascii="Georgia" w:hAnsi="Georgia"/>
        </w:rPr>
        <w:t>No impact and no alternative solvency</w:t>
      </w:r>
    </w:p>
    <w:p w14:paraId="01F39321" w14:textId="77777777" w:rsidR="0041223C" w:rsidRPr="00103FF3" w:rsidRDefault="0041223C" w:rsidP="0041223C">
      <w:pPr>
        <w:pStyle w:val="Nothing"/>
        <w:rPr>
          <w:rFonts w:ascii="Georgia" w:hAnsi="Georgia"/>
        </w:rPr>
      </w:pPr>
      <w:r w:rsidRPr="00103FF3">
        <w:rPr>
          <w:rStyle w:val="StyleStyleBold12pt"/>
          <w:rFonts w:ascii="Georgia" w:hAnsi="Georgia"/>
        </w:rPr>
        <w:t>Grossberg 10</w:t>
      </w:r>
      <w:r w:rsidRPr="00103FF3">
        <w:rPr>
          <w:rFonts w:ascii="Georgia" w:hAnsi="Georgia"/>
          <w:b/>
        </w:rPr>
        <w:t xml:space="preserve"> </w:t>
      </w:r>
      <w:r w:rsidRPr="00103FF3">
        <w:rPr>
          <w:rFonts w:ascii="Georgia" w:hAnsi="Georgia"/>
        </w:rPr>
        <w:t>(Distinguished Professor of Communication Studies and Cultural Studies, and Adjunct Distinguished Professor of American Studies, Anthropology, and Geography at the University of North Carolina Lawrence, Cultural Studies in the Future Tense, pg. 264)</w:t>
      </w:r>
    </w:p>
    <w:p w14:paraId="785FFF20" w14:textId="77777777" w:rsidR="0041223C" w:rsidRDefault="0041223C" w:rsidP="0041223C">
      <w:pPr>
        <w:pStyle w:val="Cards"/>
        <w:ind w:left="0"/>
        <w:rPr>
          <w:rFonts w:ascii="Georgia" w:hAnsi="Georgia" w:cs="Times New Roman"/>
        </w:rPr>
      </w:pPr>
      <w:r w:rsidRPr="00103FF3">
        <w:rPr>
          <w:rFonts w:ascii="Georgia" w:hAnsi="Georgia" w:cs="Times New Roman"/>
        </w:rPr>
        <w:t xml:space="preserve">However, there are ambivalences within the project. First, </w:t>
      </w:r>
      <w:r w:rsidRPr="00103FF3">
        <w:rPr>
          <w:rStyle w:val="StyleBoldUnderline"/>
          <w:rFonts w:ascii="Georgia" w:hAnsi="Georgia" w:cs="Times New Roman"/>
        </w:rPr>
        <w:t>the M/C group is attempting to decenter modernity from its apparent European origins, proposing instead to adopt "a world perspective in the explanation of modernity, in lieu of a view of modernity as an intra-European phenomenon</w:t>
      </w:r>
      <w:r w:rsidRPr="00103FF3">
        <w:rPr>
          <w:rFonts w:ascii="Georgia" w:hAnsi="Georgia" w:cs="Times New Roman"/>
        </w:rPr>
        <w:t xml:space="preserve">" (Escobar 2007, r84). </w:t>
      </w:r>
      <w:r w:rsidRPr="00103FF3">
        <w:rPr>
          <w:rStyle w:val="StyleBoldUnderline"/>
          <w:rFonts w:ascii="Georgia" w:hAnsi="Georgia" w:cs="Times New Roman"/>
        </w:rPr>
        <w:t>Yet they continue to identify modernity with Europe, even as they double it: the first modernity begins in 1492 with the Spanish colonization of the Americas, followed by a second</w:t>
      </w:r>
      <w:r w:rsidRPr="00103FF3">
        <w:rPr>
          <w:rFonts w:ascii="Georgia" w:hAnsi="Georgia" w:cs="Times New Roman"/>
        </w:rPr>
        <w:t xml:space="preserve"> (n1ore con1monly rec- ognized) </w:t>
      </w:r>
      <w:r w:rsidRPr="00103FF3">
        <w:rPr>
          <w:rStyle w:val="StyleBoldUnderline"/>
          <w:rFonts w:ascii="Georgia" w:hAnsi="Georgia" w:cs="Times New Roman"/>
        </w:rPr>
        <w:t>modernity of northern Europe, which did not replace the former but "overlaps” with it.</w:t>
      </w:r>
      <w:r w:rsidRPr="00103FF3">
        <w:rPr>
          <w:rFonts w:ascii="Georgia" w:hAnsi="Georgia" w:cs="Times New Roman"/>
        </w:rPr>
        <w:t xml:space="preserve"> </w:t>
      </w:r>
      <w:r w:rsidRPr="00103FF3">
        <w:rPr>
          <w:rStyle w:val="StyleBoldUnderline"/>
          <w:rFonts w:ascii="Georgia" w:hAnsi="Georgia" w:cs="Times New Roman"/>
        </w:rPr>
        <w:t>They limit modernity to Europe, but suggest it is the product of global relations</w:t>
      </w:r>
      <w:r w:rsidRPr="00103FF3">
        <w:rPr>
          <w:rFonts w:ascii="Georgia" w:hAnsi="Georgia" w:cs="Times New Roman"/>
        </w:rPr>
        <w:t xml:space="preserve">; </w:t>
      </w:r>
      <w:r w:rsidRPr="00103FF3">
        <w:rPr>
          <w:rStyle w:val="StyleBoldUnderline"/>
          <w:rFonts w:ascii="Georgia" w:hAnsi="Georgia" w:cs="Times New Roman"/>
        </w:rPr>
        <w:t>yet it is unclear why all modernity is euro-modernity, and therefore inescapably involved in coloniality</w:t>
      </w:r>
      <w:r w:rsidRPr="00103FF3">
        <w:rPr>
          <w:rFonts w:ascii="Georgia" w:hAnsi="Georgia" w:cs="Times New Roman"/>
        </w:rPr>
        <w:t xml:space="preserve">. </w:t>
      </w:r>
    </w:p>
    <w:p w14:paraId="15CB59ED" w14:textId="77777777" w:rsidR="0041223C" w:rsidRDefault="0041223C" w:rsidP="0041223C">
      <w:pPr>
        <w:pStyle w:val="Cards"/>
        <w:ind w:left="0"/>
        <w:rPr>
          <w:rFonts w:ascii="Georgia" w:hAnsi="Georgia" w:cs="Times New Roman"/>
        </w:rPr>
      </w:pPr>
    </w:p>
    <w:p w14:paraId="3545A7D9" w14:textId="77777777" w:rsidR="0041223C" w:rsidRPr="00103FF3" w:rsidRDefault="0041223C" w:rsidP="0041223C">
      <w:pPr>
        <w:pStyle w:val="Cards"/>
        <w:ind w:left="0"/>
        <w:rPr>
          <w:rFonts w:ascii="Georgia" w:hAnsi="Georgia" w:cs="Times New Roman"/>
        </w:rPr>
      </w:pPr>
      <w:r w:rsidRPr="00103FF3">
        <w:rPr>
          <w:rFonts w:ascii="Georgia" w:hAnsi="Georgia" w:cs="Times New Roman"/>
        </w:rPr>
        <w:t xml:space="preserve">Could one imagine </w:t>
      </w:r>
      <w:proofErr w:type="gramStart"/>
      <w:r w:rsidRPr="00103FF3">
        <w:rPr>
          <w:rFonts w:ascii="Georgia" w:hAnsi="Georgia" w:cs="Times New Roman"/>
        </w:rPr>
        <w:t>a modernity</w:t>
      </w:r>
      <w:proofErr w:type="gramEnd"/>
      <w:r w:rsidRPr="00103FF3">
        <w:rPr>
          <w:rFonts w:ascii="Georgia" w:hAnsi="Georgia" w:cs="Times New Roman"/>
        </w:rPr>
        <w:t xml:space="preserve"> without coloniality? </w:t>
      </w:r>
      <w:r w:rsidRPr="00103FF3">
        <w:rPr>
          <w:rStyle w:val="StyleBoldUnderline"/>
          <w:rFonts w:ascii="Georgia" w:hAnsi="Georgia" w:cs="Times New Roman"/>
        </w:rPr>
        <w:t>If such imagination is not possible, then how is it possible to imagine other elements that are similarly intimately connected to modernity but without the contamination of euro-modernity?</w:t>
      </w:r>
      <w:r w:rsidRPr="00103FF3">
        <w:rPr>
          <w:rFonts w:ascii="Georgia" w:hAnsi="Georgia" w:cs="Times New Roman"/>
        </w:rPr>
        <w:t xml:space="preserve"> For exrunple, if it is necessary to give up any notion of moder-nity, why are we not compelled to give up notions of democracy? VVhy can democracy be reconceived but modernity cannot?</w:t>
      </w:r>
    </w:p>
    <w:p w14:paraId="124C2F0B" w14:textId="77777777" w:rsidR="0041223C" w:rsidRPr="008C22E6" w:rsidRDefault="0041223C" w:rsidP="0041223C"/>
    <w:p w14:paraId="0FB56AD4" w14:textId="77777777" w:rsidR="0041223C" w:rsidRDefault="0041223C" w:rsidP="0041223C">
      <w:pPr>
        <w:pStyle w:val="Heading3"/>
      </w:pPr>
      <w:r>
        <w:t>2AC – Politics</w:t>
      </w:r>
    </w:p>
    <w:p w14:paraId="3DCFF279" w14:textId="77777777" w:rsidR="0041223C" w:rsidRDefault="0041223C" w:rsidP="0041223C">
      <w:pPr>
        <w:pStyle w:val="Heading4"/>
      </w:pPr>
      <w:r>
        <w:t>Immigration doesn’t help US-India relations</w:t>
      </w:r>
    </w:p>
    <w:p w14:paraId="6D95F348" w14:textId="77777777" w:rsidR="0041223C" w:rsidRPr="000B40A2" w:rsidRDefault="0041223C" w:rsidP="0041223C">
      <w:r w:rsidRPr="000B40A2">
        <w:rPr>
          <w:rStyle w:val="StyleStyleBold12pt"/>
        </w:rPr>
        <w:t>Times of India, 10/25</w:t>
      </w:r>
      <w:r w:rsidRPr="000B40A2">
        <w:t xml:space="preserve">/13 </w:t>
      </w:r>
      <w:r>
        <w:t>(“</w:t>
      </w:r>
      <w:r w:rsidRPr="000B40A2">
        <w:t>Immigration reform tops Obama menu”</w:t>
      </w:r>
    </w:p>
    <w:p w14:paraId="2CA2FD81" w14:textId="77777777" w:rsidR="0041223C" w:rsidRPr="000B40A2" w:rsidRDefault="0041223C" w:rsidP="0041223C">
      <w:hyperlink r:id="rId24" w:history="1">
        <w:r w:rsidRPr="000B40A2">
          <w:t>http://timesofindia.indiatimes.com/world/us/Immigration-reform-tops-Obama-menu/articleshow/24686784.cms</w:t>
        </w:r>
      </w:hyperlink>
    </w:p>
    <w:p w14:paraId="03E40A85" w14:textId="77777777" w:rsidR="0041223C" w:rsidRDefault="0041223C" w:rsidP="0041223C"/>
    <w:p w14:paraId="5E743CD3" w14:textId="77777777" w:rsidR="0041223C" w:rsidRDefault="0041223C" w:rsidP="0041223C">
      <w:r w:rsidRPr="00040F19">
        <w:rPr>
          <w:rStyle w:val="StyleBoldUnderline"/>
        </w:rPr>
        <w:t>Prime Minister</w:t>
      </w:r>
      <w:r>
        <w:t xml:space="preserve"> Manmohan </w:t>
      </w:r>
      <w:r w:rsidRPr="0085079B">
        <w:rPr>
          <w:rStyle w:val="StyleBoldUnderline"/>
          <w:highlight w:val="yellow"/>
        </w:rPr>
        <w:t>Singh</w:t>
      </w:r>
      <w:r w:rsidRPr="00040F19">
        <w:rPr>
          <w:rStyle w:val="StyleBoldUnderline"/>
        </w:rPr>
        <w:t xml:space="preserve"> has </w:t>
      </w:r>
      <w:r w:rsidRPr="0085079B">
        <w:rPr>
          <w:rStyle w:val="StyleBoldUnderline"/>
          <w:highlight w:val="yellow"/>
        </w:rPr>
        <w:t>expressed</w:t>
      </w:r>
      <w:r w:rsidRPr="00040F19">
        <w:rPr>
          <w:rStyle w:val="StyleBoldUnderline"/>
        </w:rPr>
        <w:t xml:space="preserve"> India's </w:t>
      </w:r>
      <w:r w:rsidRPr="0085079B">
        <w:rPr>
          <w:rStyle w:val="StyleBoldUnderline"/>
          <w:highlight w:val="yellow"/>
        </w:rPr>
        <w:t>concern over</w:t>
      </w:r>
      <w:r w:rsidRPr="00040F19">
        <w:rPr>
          <w:rStyle w:val="StyleBoldUnderline"/>
        </w:rPr>
        <w:t xml:space="preserve"> the comprehensive </w:t>
      </w:r>
      <w:r w:rsidRPr="0085079B">
        <w:rPr>
          <w:rStyle w:val="StyleBoldUnderline"/>
          <w:highlight w:val="yellow"/>
        </w:rPr>
        <w:t>immigration</w:t>
      </w:r>
      <w:r w:rsidRPr="00040F19">
        <w:rPr>
          <w:rStyle w:val="StyleBoldUnderline"/>
        </w:rPr>
        <w:t xml:space="preserve"> bill, already passed by the Senate. Certain </w:t>
      </w:r>
      <w:r w:rsidRPr="0085079B">
        <w:rPr>
          <w:rStyle w:val="StyleBoldUnderline"/>
          <w:highlight w:val="yellow"/>
        </w:rPr>
        <w:t>provisions</w:t>
      </w:r>
      <w:r w:rsidRPr="00040F19">
        <w:rPr>
          <w:rStyle w:val="StyleBoldUnderline"/>
        </w:rPr>
        <w:t xml:space="preserve"> of the bill, in particular those related to H-1B and L1 visas, </w:t>
      </w:r>
      <w:r w:rsidRPr="0085079B">
        <w:rPr>
          <w:rStyle w:val="StyleBoldUnderline"/>
          <w:highlight w:val="yellow"/>
        </w:rPr>
        <w:t>will adversely impact</w:t>
      </w:r>
      <w:r w:rsidRPr="00040F19">
        <w:rPr>
          <w:rStyle w:val="StyleBoldUnderline"/>
        </w:rPr>
        <w:t xml:space="preserve"> top </w:t>
      </w:r>
      <w:r w:rsidRPr="0085079B">
        <w:rPr>
          <w:rStyle w:val="StyleBoldUnderline"/>
          <w:highlight w:val="yellow"/>
        </w:rPr>
        <w:t>Indian IT companies</w:t>
      </w:r>
      <w:r w:rsidRPr="00040F19">
        <w:rPr>
          <w:rStyle w:val="StyleBoldUnderline"/>
        </w:rPr>
        <w:t xml:space="preserve"> doing business in the US</w:t>
      </w:r>
      <w:r>
        <w:t>.</w:t>
      </w:r>
    </w:p>
    <w:p w14:paraId="2C4E4072" w14:textId="77777777" w:rsidR="0041223C" w:rsidRDefault="0041223C" w:rsidP="0041223C">
      <w:pPr>
        <w:pStyle w:val="Heading4"/>
        <w:rPr>
          <w:sz w:val="20"/>
        </w:rPr>
      </w:pPr>
      <w:r>
        <w:t>Relations are useless</w:t>
      </w:r>
    </w:p>
    <w:p w14:paraId="510B2E6E" w14:textId="77777777" w:rsidR="0041223C" w:rsidRDefault="0041223C" w:rsidP="0041223C">
      <w:r>
        <w:rPr>
          <w:rStyle w:val="StyleStyleBold12pt"/>
        </w:rPr>
        <w:t>Tellis 5</w:t>
      </w:r>
      <w:r>
        <w:t xml:space="preserve"> (Ashley, senior associate at the Carnegie Endowment for International Peace, specializing in international security, defense, and Asian strategic issues. 11/16/05  “The U.S.-India ''Global Partnership'': How Significant for American Interests? ““</w:t>
      </w:r>
      <w:hyperlink r:id="rId25" w:history="1">
        <w:r>
          <w:rPr>
            <w:rStyle w:val="Hyperlink"/>
          </w:rPr>
          <w:t>http://www.carnegieendowment.org/publications/index.cfm?fa=view&amp;id=17693</w:t>
        </w:r>
      </w:hyperlink>
      <w:r>
        <w:t>)</w:t>
      </w:r>
    </w:p>
    <w:p w14:paraId="350103B5" w14:textId="77777777" w:rsidR="0041223C" w:rsidRPr="0010636F" w:rsidRDefault="0041223C" w:rsidP="0041223C">
      <w:pPr>
        <w:rPr>
          <w:sz w:val="16"/>
        </w:rPr>
      </w:pPr>
      <w:r>
        <w:rPr>
          <w:sz w:val="16"/>
        </w:rPr>
        <w:t xml:space="preserve">Several practical implications, which ought to be of significance to the Congress as it ponders the U.S.-Indian civilian nuclear agreement, flow from these realities. To begin with, </w:t>
      </w:r>
      <w:r w:rsidRPr="000B40A2">
        <w:rPr>
          <w:b/>
          <w:sz w:val="24"/>
          <w:highlight w:val="yellow"/>
          <w:u w:val="single"/>
        </w:rPr>
        <w:t>the strengthening U.S.-Indian relationship does not imply that New Delhi will become a formal alliance partner</w:t>
      </w:r>
      <w:r w:rsidRPr="000B40A2">
        <w:rPr>
          <w:b/>
          <w:sz w:val="24"/>
          <w:u w:val="single"/>
        </w:rPr>
        <w:t xml:space="preserve"> of Washington</w:t>
      </w:r>
      <w:r>
        <w:rPr>
          <w:sz w:val="16"/>
        </w:rPr>
        <w:t xml:space="preserve"> at some point in the future. </w:t>
      </w:r>
      <w:r w:rsidRPr="000B40A2">
        <w:rPr>
          <w:b/>
          <w:sz w:val="24"/>
          <w:highlight w:val="yellow"/>
          <w:u w:val="single"/>
        </w:rPr>
        <w:t>It also does not imply that India will invariably be an uncritical partner</w:t>
      </w:r>
      <w:r w:rsidRPr="000B40A2">
        <w:rPr>
          <w:b/>
          <w:sz w:val="24"/>
          <w:u w:val="single"/>
        </w:rPr>
        <w:t xml:space="preserve"> of the United States in its global endeavors. </w:t>
      </w:r>
      <w:r w:rsidRPr="000B40A2">
        <w:rPr>
          <w:b/>
          <w:sz w:val="24"/>
          <w:highlight w:val="yellow"/>
          <w:u w:val="single"/>
        </w:rPr>
        <w:t xml:space="preserve">India’s </w:t>
      </w:r>
      <w:r w:rsidRPr="000B40A2">
        <w:rPr>
          <w:b/>
          <w:sz w:val="24"/>
          <w:u w:val="single"/>
        </w:rPr>
        <w:t xml:space="preserve">large </w:t>
      </w:r>
      <w:r w:rsidRPr="000B40A2">
        <w:rPr>
          <w:b/>
          <w:sz w:val="24"/>
          <w:highlight w:val="yellow"/>
          <w:u w:val="single"/>
        </w:rPr>
        <w:t>size</w:t>
      </w:r>
      <w:r w:rsidRPr="000B40A2">
        <w:rPr>
          <w:b/>
          <w:sz w:val="24"/>
          <w:u w:val="single"/>
        </w:rPr>
        <w:t xml:space="preserve">, its proud </w:t>
      </w:r>
      <w:r w:rsidRPr="000B40A2">
        <w:rPr>
          <w:b/>
          <w:sz w:val="24"/>
          <w:highlight w:val="yellow"/>
          <w:u w:val="single"/>
        </w:rPr>
        <w:t>history</w:t>
      </w:r>
      <w:r w:rsidRPr="000B40A2">
        <w:rPr>
          <w:b/>
          <w:sz w:val="24"/>
          <w:u w:val="single"/>
        </w:rPr>
        <w:t xml:space="preserve">, and its great </w:t>
      </w:r>
      <w:r w:rsidRPr="000B40A2">
        <w:rPr>
          <w:b/>
          <w:sz w:val="24"/>
          <w:highlight w:val="yellow"/>
          <w:u w:val="single"/>
        </w:rPr>
        <w:t>ambitions</w:t>
      </w:r>
      <w:r w:rsidRPr="000B40A2">
        <w:rPr>
          <w:b/>
          <w:sz w:val="24"/>
          <w:u w:val="single"/>
        </w:rPr>
        <w:t xml:space="preserve">, </w:t>
      </w:r>
      <w:r w:rsidRPr="000B40A2">
        <w:rPr>
          <w:b/>
          <w:sz w:val="24"/>
          <w:highlight w:val="yellow"/>
          <w:u w:val="single"/>
        </w:rPr>
        <w:t>ensure</w:t>
      </w:r>
      <w:r w:rsidRPr="000B40A2">
        <w:rPr>
          <w:b/>
          <w:sz w:val="24"/>
          <w:u w:val="single"/>
        </w:rPr>
        <w:t xml:space="preserve"> that </w:t>
      </w:r>
      <w:r w:rsidRPr="000B40A2">
        <w:rPr>
          <w:b/>
          <w:sz w:val="24"/>
          <w:highlight w:val="yellow"/>
          <w:u w:val="single"/>
        </w:rPr>
        <w:t xml:space="preserve">it will </w:t>
      </w:r>
      <w:r w:rsidRPr="000B40A2">
        <w:rPr>
          <w:b/>
          <w:sz w:val="24"/>
          <w:u w:val="single"/>
        </w:rPr>
        <w:t xml:space="preserve">likely </w:t>
      </w:r>
      <w:r w:rsidRPr="000B40A2">
        <w:rPr>
          <w:b/>
          <w:sz w:val="24"/>
          <w:highlight w:val="yellow"/>
          <w:u w:val="single"/>
        </w:rPr>
        <w:t>march to</w:t>
      </w:r>
      <w:r w:rsidRPr="000B40A2">
        <w:rPr>
          <w:b/>
          <w:sz w:val="24"/>
          <w:u w:val="single"/>
        </w:rPr>
        <w:t xml:space="preserve"> the beat of </w:t>
      </w:r>
      <w:r w:rsidRPr="000B40A2">
        <w:rPr>
          <w:b/>
          <w:sz w:val="24"/>
          <w:highlight w:val="yellow"/>
          <w:u w:val="single"/>
        </w:rPr>
        <w:t>its own drummer</w:t>
      </w:r>
      <w:r>
        <w:rPr>
          <w:sz w:val="16"/>
        </w:rPr>
        <w:t>, at least most of the time. The first question, for the Congress in particular and for the United States more generally, therefore, ought not to be, “What will India do for us?”—</w:t>
      </w:r>
      <w:proofErr w:type="gramStart"/>
      <w:r>
        <w:rPr>
          <w:sz w:val="16"/>
        </w:rPr>
        <w:t>as</w:t>
      </w:r>
      <w:proofErr w:type="gramEnd"/>
      <w:r>
        <w:rPr>
          <w:sz w:val="16"/>
        </w:rPr>
        <w:t xml:space="preserve"> critics of the civilian nuclear agreement often assert. Rather, the real question ought to be, “Is a strong, democratic, (even if perpetually) independent, India in American national interest?” If, as I believe, this is the fundamental question and if, as I further believe, the answer to this question is “Yes,” then the real discussion about the evolution of the U.S.-Indian relationship ought to focus on how the United States can assist the growth of Indian power, and how it can do so at minimal cost (if that is relevant) to any other competing national security objectives.</w:t>
      </w:r>
    </w:p>
    <w:p w14:paraId="3EA27E30" w14:textId="77777777" w:rsidR="0041223C" w:rsidRPr="00103FF3" w:rsidRDefault="0041223C" w:rsidP="0041223C">
      <w:pPr>
        <w:pStyle w:val="Heading4"/>
        <w:rPr>
          <w:rFonts w:ascii="Georgia" w:hAnsi="Georgia"/>
        </w:rPr>
      </w:pPr>
      <w:r w:rsidRPr="00103FF3">
        <w:rPr>
          <w:rFonts w:ascii="Georgia" w:hAnsi="Georgia"/>
        </w:rPr>
        <w:t>GOP love the plan—house advancement proves</w:t>
      </w:r>
    </w:p>
    <w:p w14:paraId="7ACFBA6C" w14:textId="77777777" w:rsidR="0041223C" w:rsidRPr="00103FF3" w:rsidRDefault="0041223C" w:rsidP="0041223C">
      <w:r w:rsidRPr="00103FF3">
        <w:rPr>
          <w:rStyle w:val="StyleStyleBold12pt"/>
        </w:rPr>
        <w:t xml:space="preserve">Kasperowicz 6/26 </w:t>
      </w:r>
      <w:r w:rsidRPr="00103FF3">
        <w:t xml:space="preserve">(Pete, staff writer at the Hill, “House advances offshore energy bills”, 6/26/13, </w:t>
      </w:r>
      <w:hyperlink r:id="rId26" w:history="1">
        <w:r w:rsidRPr="00103FF3">
          <w:t>http://thehill.com/blogs/floor-action/senate/307959-house-advances-offshore-energy-bills</w:t>
        </w:r>
      </w:hyperlink>
      <w:r w:rsidRPr="00103FF3">
        <w:t>)</w:t>
      </w:r>
    </w:p>
    <w:p w14:paraId="0E2FA9EA" w14:textId="77777777" w:rsidR="0041223C" w:rsidRPr="00103FF3" w:rsidRDefault="0041223C" w:rsidP="0041223C">
      <w:pPr>
        <w:rPr>
          <w:sz w:val="22"/>
          <w:u w:val="single"/>
        </w:rPr>
      </w:pPr>
      <w:r w:rsidRPr="00103FF3">
        <w:rPr>
          <w:rStyle w:val="StyleBoldUnderline"/>
          <w:highlight w:val="green"/>
        </w:rPr>
        <w:t>The House voted</w:t>
      </w:r>
      <w:r w:rsidRPr="00103FF3">
        <w:rPr>
          <w:rStyle w:val="StyleBoldUnderline"/>
        </w:rPr>
        <w:t xml:space="preserve"> Wednesday </w:t>
      </w:r>
      <w:r w:rsidRPr="00103FF3">
        <w:rPr>
          <w:rStyle w:val="StyleBoldUnderline"/>
          <w:highlight w:val="green"/>
        </w:rPr>
        <w:t>in favor of</w:t>
      </w:r>
      <w:r w:rsidRPr="00103FF3">
        <w:rPr>
          <w:rStyle w:val="StyleBoldUnderline"/>
        </w:rPr>
        <w:t xml:space="preserve"> a rule that will allow it to vote on two energy bills this week that are aimed at expanding </w:t>
      </w:r>
      <w:r w:rsidRPr="00103FF3">
        <w:rPr>
          <w:rStyle w:val="StyleBoldUnderline"/>
          <w:highlight w:val="green"/>
        </w:rPr>
        <w:t>the development of offshore energy resources</w:t>
      </w:r>
      <w:proofErr w:type="gramStart"/>
      <w:r w:rsidRPr="00103FF3">
        <w:rPr>
          <w:rStyle w:val="StyleBoldUnderline"/>
        </w:rPr>
        <w:t>.</w:t>
      </w:r>
      <w:r w:rsidRPr="00103FF3">
        <w:rPr>
          <w:rStyle w:val="StyleBoldUnderline"/>
          <w:sz w:val="12"/>
        </w:rPr>
        <w:t>¶</w:t>
      </w:r>
      <w:proofErr w:type="gramEnd"/>
      <w:r w:rsidRPr="00103FF3">
        <w:rPr>
          <w:sz w:val="12"/>
        </w:rPr>
        <w:t xml:space="preserve"> </w:t>
      </w:r>
      <w:r w:rsidRPr="00103FF3">
        <w:rPr>
          <w:rStyle w:val="StyleBoldUnderline"/>
        </w:rPr>
        <w:t xml:space="preserve">Members </w:t>
      </w:r>
      <w:r w:rsidRPr="00103FF3">
        <w:rPr>
          <w:rStyle w:val="StyleBoldUnderline"/>
          <w:highlight w:val="green"/>
        </w:rPr>
        <w:t>voted 235-187 in favor of</w:t>
      </w:r>
      <w:r w:rsidRPr="00103FF3">
        <w:t xml:space="preserve"> the rule, which covers two bills: H.R. 2231, the Offshore Energy and Jobs Act, and H.R. 1613, </w:t>
      </w:r>
      <w:r w:rsidRPr="00103FF3">
        <w:rPr>
          <w:rStyle w:val="StyleBoldUnderline"/>
          <w:highlight w:val="green"/>
        </w:rPr>
        <w:t>the</w:t>
      </w:r>
      <w:r w:rsidRPr="00103FF3">
        <w:rPr>
          <w:rStyle w:val="StyleBoldUnderline"/>
        </w:rPr>
        <w:t xml:space="preserve"> Outer Continental Shelf </w:t>
      </w:r>
      <w:r w:rsidRPr="00103FF3">
        <w:rPr>
          <w:rStyle w:val="StyleBoldUnderline"/>
          <w:highlight w:val="green"/>
        </w:rPr>
        <w:t>T</w:t>
      </w:r>
      <w:r w:rsidRPr="00103FF3">
        <w:rPr>
          <w:rStyle w:val="StyleBoldUnderline"/>
        </w:rPr>
        <w:t xml:space="preserve">ransboundary </w:t>
      </w:r>
      <w:r w:rsidRPr="00103FF3">
        <w:rPr>
          <w:rStyle w:val="StyleBoldUnderline"/>
          <w:highlight w:val="green"/>
        </w:rPr>
        <w:t>H</w:t>
      </w:r>
      <w:r w:rsidRPr="00103FF3">
        <w:rPr>
          <w:rStyle w:val="StyleBoldUnderline"/>
        </w:rPr>
        <w:t xml:space="preserve">ydrocarbon </w:t>
      </w:r>
      <w:r w:rsidRPr="00103FF3">
        <w:rPr>
          <w:rStyle w:val="StyleBoldUnderline"/>
          <w:highlight w:val="green"/>
        </w:rPr>
        <w:t>A</w:t>
      </w:r>
      <w:r w:rsidRPr="00103FF3">
        <w:rPr>
          <w:rStyle w:val="StyleBoldUnderline"/>
        </w:rPr>
        <w:t>greements Authorization Act.</w:t>
      </w:r>
      <w:r w:rsidRPr="00103FF3">
        <w:rPr>
          <w:rStyle w:val="StyleBoldUnderline"/>
          <w:sz w:val="12"/>
        </w:rPr>
        <w:t xml:space="preserve">¶ </w:t>
      </w:r>
      <w:r w:rsidRPr="00103FF3">
        <w:rPr>
          <w:rStyle w:val="StyleBoldUnderline"/>
          <w:highlight w:val="green"/>
        </w:rPr>
        <w:t>Republicans supported the first</w:t>
      </w:r>
      <w:r w:rsidRPr="00103FF3">
        <w:rPr>
          <w:rStyle w:val="StyleBoldUnderline"/>
        </w:rPr>
        <w:t xml:space="preserve"> bill as </w:t>
      </w:r>
      <w:r w:rsidRPr="00103FF3">
        <w:rPr>
          <w:rStyle w:val="StyleBoldUnderline"/>
          <w:highlight w:val="green"/>
        </w:rPr>
        <w:t>one that would help expand domestic energy development,</w:t>
      </w:r>
      <w:r w:rsidRPr="00103FF3">
        <w:rPr>
          <w:rStyle w:val="StyleBoldUnderline"/>
        </w:rPr>
        <w:t xml:space="preserve"> and said it's needed </w:t>
      </w:r>
      <w:r w:rsidRPr="00103FF3">
        <w:rPr>
          <w:rStyle w:val="StyleBoldUnderline"/>
          <w:highlight w:val="green"/>
        </w:rPr>
        <w:t>to counter the Obama administration's restrictions on offshore lease sales</w:t>
      </w:r>
      <w:r w:rsidRPr="00103FF3">
        <w:rPr>
          <w:rStyle w:val="StyleBoldUnderline"/>
        </w:rPr>
        <w:t>.</w:t>
      </w:r>
      <w:r w:rsidRPr="00103FF3">
        <w:rPr>
          <w:rStyle w:val="StyleBoldUnderline"/>
          <w:sz w:val="12"/>
        </w:rPr>
        <w:t>¶</w:t>
      </w:r>
      <w:r w:rsidRPr="00103FF3">
        <w:rPr>
          <w:sz w:val="12"/>
        </w:rPr>
        <w:t xml:space="preserve"> </w:t>
      </w:r>
      <w:r w:rsidRPr="00103FF3">
        <w:t xml:space="preserve">"So </w:t>
      </w:r>
      <w:r w:rsidRPr="00103FF3">
        <w:rPr>
          <w:rStyle w:val="StyleBoldUnderline"/>
        </w:rPr>
        <w:t>in essence you have a bill that makes us more energy independent, drives down the cost of fuel for U.S. families</w:t>
      </w:r>
      <w:r w:rsidRPr="00103FF3">
        <w:t xml:space="preserve">, </w:t>
      </w:r>
      <w:r w:rsidRPr="00103FF3">
        <w:rPr>
          <w:rStyle w:val="StyleBoldUnderline"/>
        </w:rPr>
        <w:t xml:space="preserve">helps reduce the cost to the federal government, and produces an estimated 1.2 million new jobs. I think by most standards </w:t>
      </w:r>
      <w:r w:rsidRPr="00103FF3">
        <w:rPr>
          <w:rStyle w:val="StyleBoldUnderline"/>
          <w:highlight w:val="green"/>
        </w:rPr>
        <w:t>that would be considered a fairly good bill," said</w:t>
      </w:r>
      <w:r w:rsidRPr="00103FF3">
        <w:rPr>
          <w:rStyle w:val="StyleBoldUnderline"/>
        </w:rPr>
        <w:t xml:space="preserve"> Rep. Rob </w:t>
      </w:r>
      <w:r w:rsidRPr="00103FF3">
        <w:rPr>
          <w:rStyle w:val="StyleBoldUnderline"/>
          <w:highlight w:val="green"/>
        </w:rPr>
        <w:t>Bishop (R</w:t>
      </w:r>
      <w:r w:rsidRPr="00103FF3">
        <w:rPr>
          <w:rStyle w:val="StyleBoldUnderline"/>
        </w:rPr>
        <w:t>-Utah)</w:t>
      </w:r>
      <w:proofErr w:type="gramStart"/>
      <w:r w:rsidRPr="00103FF3">
        <w:rPr>
          <w:rStyle w:val="StyleBoldUnderline"/>
        </w:rPr>
        <w:t>.</w:t>
      </w:r>
      <w:r w:rsidRPr="00103FF3">
        <w:rPr>
          <w:rStyle w:val="StyleBoldUnderline"/>
          <w:sz w:val="12"/>
        </w:rPr>
        <w:t>¶</w:t>
      </w:r>
      <w:proofErr w:type="gramEnd"/>
      <w:r w:rsidRPr="00103FF3">
        <w:rPr>
          <w:sz w:val="12"/>
        </w:rPr>
        <w:t xml:space="preserve"> </w:t>
      </w:r>
      <w:r w:rsidRPr="00103FF3">
        <w:t xml:space="preserve">Republicans added that President </w:t>
      </w:r>
      <w:r w:rsidRPr="00103FF3">
        <w:rPr>
          <w:rStyle w:val="StyleBoldUnderline"/>
        </w:rPr>
        <w:t xml:space="preserve">Obama's announcement this week shows Obama is looking to run in the other direction, by seeking to restrict emissions from coal-fired electricity plants. </w:t>
      </w:r>
      <w:r w:rsidRPr="00103FF3">
        <w:rPr>
          <w:rStyle w:val="StyleBoldUnderline"/>
          <w:sz w:val="12"/>
        </w:rPr>
        <w:t xml:space="preserve">¶ </w:t>
      </w:r>
      <w:r w:rsidRPr="00103FF3">
        <w:t xml:space="preserve">"The </w:t>
      </w:r>
      <w:r w:rsidRPr="00103FF3">
        <w:rPr>
          <w:rStyle w:val="StyleBoldUnderline"/>
        </w:rPr>
        <w:t xml:space="preserve">President's latest efforts to impose new energy taxes and government red tape follow four and a half years of erecting American energy roadblocks," </w:t>
      </w:r>
      <w:r w:rsidRPr="00103FF3">
        <w:rPr>
          <w:rStyle w:val="StyleBoldUnderline"/>
          <w:highlight w:val="green"/>
        </w:rPr>
        <w:t>House Natural Resources Committee Chairman</w:t>
      </w:r>
      <w:r w:rsidRPr="00103FF3">
        <w:rPr>
          <w:rStyle w:val="StyleBoldUnderline"/>
        </w:rPr>
        <w:t xml:space="preserve"> Doc </w:t>
      </w:r>
      <w:r w:rsidRPr="00103FF3">
        <w:rPr>
          <w:rStyle w:val="StyleBoldUnderline"/>
          <w:highlight w:val="green"/>
        </w:rPr>
        <w:t>Hastings (R</w:t>
      </w:r>
      <w:r w:rsidRPr="00103FF3">
        <w:rPr>
          <w:rStyle w:val="StyleBoldUnderline"/>
        </w:rPr>
        <w:t xml:space="preserve">-Wash.) </w:t>
      </w:r>
      <w:r w:rsidRPr="00103FF3">
        <w:rPr>
          <w:rStyle w:val="StyleBoldUnderline"/>
          <w:highlight w:val="green"/>
        </w:rPr>
        <w:t>said.</w:t>
      </w:r>
    </w:p>
    <w:p w14:paraId="5596200B" w14:textId="77777777" w:rsidR="0041223C" w:rsidRPr="00103FF3" w:rsidRDefault="0041223C" w:rsidP="0041223C">
      <w:pPr>
        <w:pStyle w:val="Heading4"/>
        <w:rPr>
          <w:rStyle w:val="StyleStyleBold12pt"/>
          <w:rFonts w:ascii="Georgia" w:hAnsi="Georgia"/>
          <w:b/>
          <w:sz w:val="26"/>
        </w:rPr>
      </w:pPr>
      <w:r w:rsidRPr="00103FF3">
        <w:rPr>
          <w:rStyle w:val="StyleStyleBold12pt"/>
          <w:rFonts w:ascii="Georgia" w:hAnsi="Georgia"/>
          <w:b/>
          <w:sz w:val="26"/>
        </w:rPr>
        <w:t>THA House vote won on broad bipartisan support</w:t>
      </w:r>
    </w:p>
    <w:p w14:paraId="7B581C03" w14:textId="77777777" w:rsidR="0041223C" w:rsidRPr="00103FF3" w:rsidRDefault="0041223C" w:rsidP="0041223C">
      <w:r w:rsidRPr="00103FF3">
        <w:rPr>
          <w:rStyle w:val="StyleStyleBold12pt"/>
        </w:rPr>
        <w:t xml:space="preserve">Hastings 6/27 </w:t>
      </w:r>
      <w:r w:rsidRPr="00103FF3">
        <w:t xml:space="preserve">(Doc Hastings, House Committee on Natural Resources, “House Votes to Approve Transboundary Hydrocarbons Agreement with Mexico”, 6/27/13, </w:t>
      </w:r>
      <w:hyperlink r:id="rId27" w:history="1">
        <w:r w:rsidRPr="00103FF3">
          <w:t>http://naturalresources.house.gov/news/documentsingle.aspx?DocumentID=340794</w:t>
        </w:r>
      </w:hyperlink>
      <w:r w:rsidRPr="00103FF3">
        <w:t xml:space="preserve">, zs) </w:t>
      </w:r>
    </w:p>
    <w:p w14:paraId="7E378D02" w14:textId="77777777" w:rsidR="0041223C" w:rsidRPr="00103FF3" w:rsidRDefault="0041223C" w:rsidP="0041223C">
      <w:r w:rsidRPr="00103FF3">
        <w:t xml:space="preserve">Today, </w:t>
      </w:r>
      <w:r w:rsidRPr="00103FF3">
        <w:rPr>
          <w:rStyle w:val="StyleBoldUnderline"/>
          <w:highlight w:val="green"/>
        </w:rPr>
        <w:t>the House of Representatives passed</w:t>
      </w:r>
      <w:r w:rsidRPr="00103FF3">
        <w:rPr>
          <w:rStyle w:val="StyleBoldUnderline"/>
        </w:rPr>
        <w:t xml:space="preserve"> H.R. 1613, </w:t>
      </w:r>
      <w:r w:rsidRPr="00103FF3">
        <w:rPr>
          <w:rStyle w:val="StyleBoldUnderline"/>
          <w:highlight w:val="green"/>
        </w:rPr>
        <w:t>the Outer Continential Shelf Transboundary Hydrocarbon Agreements Authorization Act, with a bipartisan vote of 256-171</w:t>
      </w:r>
      <w:r w:rsidRPr="00103FF3">
        <w:rPr>
          <w:rStyle w:val="StyleBoldUnderline"/>
        </w:rPr>
        <w:t>.</w:t>
      </w:r>
      <w:r w:rsidRPr="00103FF3">
        <w:t xml:space="preserve">  This legislation, sponsored by Rep. Jeff </w:t>
      </w:r>
      <w:r w:rsidRPr="00103FF3">
        <w:rPr>
          <w:rStyle w:val="StyleBoldUnderline"/>
          <w:highlight w:val="green"/>
        </w:rPr>
        <w:t>Duncan</w:t>
      </w:r>
      <w:r w:rsidRPr="00103FF3">
        <w:t xml:space="preserve"> (SC-03), </w:t>
      </w:r>
      <w:r w:rsidRPr="00103FF3">
        <w:rPr>
          <w:rStyle w:val="StyleBoldUnderline"/>
          <w:highlight w:val="green"/>
        </w:rPr>
        <w:t>would approve and implement the terms of the U.S. - Mexico Transboundary Hydrocarbons Agreement</w:t>
      </w:r>
      <w:r w:rsidRPr="00103FF3">
        <w:rPr>
          <w:rStyle w:val="StyleBoldUnderline"/>
        </w:rPr>
        <w:t xml:space="preserve">, </w:t>
      </w:r>
      <w:r w:rsidRPr="00103FF3">
        <w:t>signed by the Obama Administration in 2012, that governs the development of shared oil and natural gas resources along the U.S. – Mexico maritime border in the Gulf of Mexico.</w:t>
      </w:r>
    </w:p>
    <w:p w14:paraId="3429718D" w14:textId="77777777" w:rsidR="0041223C" w:rsidRPr="00103FF3" w:rsidRDefault="0041223C" w:rsidP="0041223C">
      <w:pPr>
        <w:pStyle w:val="Heading4"/>
        <w:rPr>
          <w:rFonts w:ascii="Georgia" w:hAnsi="Georgia"/>
        </w:rPr>
      </w:pPr>
      <w:r w:rsidRPr="00103FF3">
        <w:rPr>
          <w:rFonts w:ascii="Georgia" w:hAnsi="Georgia"/>
        </w:rPr>
        <w:t>No link – plan doesn’t require congressional approval</w:t>
      </w:r>
    </w:p>
    <w:p w14:paraId="34F5F063" w14:textId="77777777" w:rsidR="0041223C" w:rsidRPr="00103FF3" w:rsidRDefault="0041223C" w:rsidP="0041223C">
      <w:r w:rsidRPr="00103FF3">
        <w:rPr>
          <w:rStyle w:val="StyleStyleBold12pt"/>
        </w:rPr>
        <w:t>Janofsky 6</w:t>
      </w:r>
      <w:r w:rsidRPr="00103FF3">
        <w:t xml:space="preserve"> (Michael, Veteran Journalist, “Offshore Drilling Plan Widens Rifts Over Energy</w:t>
      </w:r>
    </w:p>
    <w:p w14:paraId="5A13C85A" w14:textId="77777777" w:rsidR="0041223C" w:rsidRPr="00103FF3" w:rsidRDefault="0041223C" w:rsidP="0041223C">
      <w:r w:rsidRPr="00103FF3">
        <w:t>Policy,” New York Times, 4-9, http://www.nytimes.com/2006/04/09/washington/09drill.html)</w:t>
      </w:r>
    </w:p>
    <w:p w14:paraId="43F9FBFD" w14:textId="77777777" w:rsidR="0041223C" w:rsidRPr="00103FF3" w:rsidRDefault="0041223C" w:rsidP="0041223C">
      <w:pPr>
        <w:rPr>
          <w:sz w:val="16"/>
        </w:rPr>
      </w:pPr>
      <w:r w:rsidRPr="00103FF3">
        <w:rPr>
          <w:rStyle w:val="StyleBoldUnderline"/>
        </w:rPr>
        <w:t xml:space="preserve">A Bush administration proposal to open an energy-rich tract of the Gulf of Mexico to </w:t>
      </w:r>
      <w:r w:rsidRPr="00103FF3">
        <w:rPr>
          <w:rStyle w:val="StyleBoldUnderline"/>
          <w:highlight w:val="green"/>
        </w:rPr>
        <w:t>oil and gas drilling</w:t>
      </w:r>
      <w:r w:rsidRPr="00103FF3">
        <w:rPr>
          <w:rStyle w:val="StyleBoldUnderline"/>
        </w:rPr>
        <w:t xml:space="preserve"> </w:t>
      </w:r>
      <w:r w:rsidRPr="00103FF3">
        <w:rPr>
          <w:sz w:val="12"/>
          <w:szCs w:val="12"/>
        </w:rPr>
        <w:t>has touched off a tough fight in Congress, the latest demonstration of the political barriers to providing new energy supplies even at a time of high demand and record prices</w:t>
      </w:r>
      <w:r w:rsidRPr="00103FF3">
        <w:rPr>
          <w:sz w:val="16"/>
        </w:rPr>
        <w:t xml:space="preserve">. </w:t>
      </w:r>
      <w:r w:rsidRPr="00103FF3">
        <w:rPr>
          <w:sz w:val="12"/>
        </w:rPr>
        <w:t xml:space="preserve">The two-million-acre area, in deep waters 100 miles south of Pensacola, Fla., is estimated to contain nearly half a billion barrels of oil and three trillion cubic feet of natural gas, enough to run roughly a million vehicles and heat more than half a million homes for about 15 years. The site, Area 181, is the only major offshore leasing zone that the administration is offering for development. But lawmakers are divided over competing proposals to expand or to limit the drilling. The Senate Energy Committee and its chairman, Pete V. Domenici, Republican of New Mexico, are pushing for a wider drilling zone, while the two Florida senators and many from the state's delegation in the House are arguing for a smaller tract. Other lawmakers oppose any new drilling at all. The debate could go a long way toward defining how the nation satisfies its need for new energy and whether longstanding prohibitions against drilling in the Outer Continental Shelf, the deep waters well beyond state coastlines, will end. The fight, meanwhile, threatens to hold up the confirmation of President Bush's choice to lead the Interior Department, Gov. Dirk Kempthorne of Idaho. Mr. Kempthorne was nominated last month to replace Gale A. Norton, a proponent of the plan, who stepped down March 31. Like Ms. Norton, Mr. Kempthorne, a former senator, is a determined advocate of developing new supplies of energy through drilling. While environmental groups say that discouraging new drilling would spur development of alternative fuels, administration officials say that timely action in Area 181 and beyond could bring short-term relief to the nation's energy needs and, perhaps, lower fuel costs for consumers. "It's important to have expansions of available acres in the Gulf of Mexico as other areas are being tapped out," Ms. Norton said recently. She predicted that drilling in the offshore zone would lead to further development in parts of the Outer Continental Shelf that have been off-limits since the 1980's under a federal moratorium that Congress has renewed each year and that every president since then has supported. States are beginning to challenge the prohibitions. Legislatures in Georgia and Kansas recently passed resolutions urging the government to lift the bans. On Friday, Gov. Tim Kaine of Virginia, a Democrat, rejected language in a state energy bill that asked Congress to lift the drilling ban off Virginia's coast. But he did not close the door to a federal survey of natural gas deposits. Meanwhile, Representative Richard W. Pombo, Republican of California, the pro-development chairman of the House Resources Committee, plans to introduce a bill in June that would allow states to seek control of any energy exploration within 125 miles of their shorelines. Senators John W. Warner of Virginia, a Republican, and Mark Pryor of Arkansas, a Democrat, introduced a similar bill in the Senate last month. Currently, coastal states can offer drilling rights only in waters within a few miles of their own shores. Mr. Pombo and other lawmakers would also change the royalty distribution formula for drilling in Outer Continental Shelf waters so states would get a share of the royalties that now go entirely to the federal government. Senators from Alabama, Louisiana and Mississippi are co-sponsoring a bill that would create a 50-50 split. As exceptions to the federal ban, the western and central waters of the Gulf of Mexico produce nearly a third of the nation's oil and more than a fifth of its natural gas. But Area 181 has been protected because of its proximity to Florida and the opposition of Mr. Bush's brother, Gov. Jeb Bush. </w:t>
      </w:r>
      <w:r w:rsidRPr="00103FF3">
        <w:rPr>
          <w:rStyle w:val="StyleBoldUnderline"/>
        </w:rPr>
        <w:t xml:space="preserve">By its current boundaries, the pending lease area is a much smaller tract than the 5.9 million acres the Interior Department first considered leasing more than 20 years ago and the 3.6 million acres that the department proposed to lease in 2001. This year, two million acres of the original tract are proposed for lease as the only waters of the Outer Continental Shelf that the administration is making available for 2007-12. </w:t>
      </w:r>
      <w:r w:rsidRPr="00103FF3">
        <w:rPr>
          <w:rStyle w:val="StyleBoldUnderline"/>
          <w:highlight w:val="green"/>
        </w:rPr>
        <w:t>The proposal is an administrative action that does not require Congressional approval,</w:t>
      </w:r>
      <w:r w:rsidRPr="00103FF3">
        <w:rPr>
          <w:sz w:val="16"/>
        </w:rPr>
        <w:t xml:space="preserve"> </w:t>
      </w:r>
      <w:r w:rsidRPr="00103FF3">
        <w:rPr>
          <w:sz w:val="16"/>
          <w:szCs w:val="16"/>
        </w:rPr>
        <w:t>but it is still subject to public comment before being made final</w:t>
      </w:r>
      <w:r w:rsidRPr="00103FF3">
        <w:rPr>
          <w:sz w:val="16"/>
        </w:rPr>
        <w:t>. Unless Congress directs the administration to change course, the administration's final plan would lead to bidding on new leases in 2007.</w:t>
      </w:r>
    </w:p>
    <w:p w14:paraId="6844E3D6" w14:textId="77777777" w:rsidR="0041223C" w:rsidRPr="00103FF3" w:rsidRDefault="0041223C" w:rsidP="0041223C">
      <w:pPr>
        <w:pStyle w:val="Heading4"/>
        <w:rPr>
          <w:rFonts w:ascii="Georgia" w:hAnsi="Georgia"/>
        </w:rPr>
      </w:pPr>
      <w:r w:rsidRPr="00103FF3">
        <w:rPr>
          <w:rFonts w:ascii="Georgia" w:hAnsi="Georgia"/>
        </w:rPr>
        <w:t xml:space="preserve">PC isn’t real </w:t>
      </w:r>
    </w:p>
    <w:p w14:paraId="35E57B29" w14:textId="77777777" w:rsidR="0041223C" w:rsidRPr="00103FF3" w:rsidRDefault="0041223C" w:rsidP="0041223C">
      <w:r w:rsidRPr="00103FF3">
        <w:rPr>
          <w:rStyle w:val="StyleStyleBold12pt"/>
        </w:rPr>
        <w:t>Edwards 9 –</w:t>
      </w:r>
      <w:r w:rsidRPr="00103FF3">
        <w:t xml:space="preserve"> Distinguished Professor of Political Science at Texas A&amp;M University, holds the George and Julia Blucher Jordan Chair in Presidential Studies and has served as the Olin Professor of American Government at Oxford [George, “The Strategic President”, Printed by the Princeton University Press, pg. 149-150]</w:t>
      </w:r>
    </w:p>
    <w:p w14:paraId="3FB29562" w14:textId="77777777" w:rsidR="0041223C" w:rsidRPr="00103FF3" w:rsidRDefault="0041223C" w:rsidP="0041223C">
      <w:r w:rsidRPr="00103FF3">
        <w:rPr>
          <w:rStyle w:val="StyleBoldUnderline"/>
        </w:rPr>
        <w:t xml:space="preserve">Even </w:t>
      </w:r>
      <w:r w:rsidRPr="00103FF3">
        <w:rPr>
          <w:rStyle w:val="StyleBoldUnderline"/>
          <w:highlight w:val="green"/>
        </w:rPr>
        <w:t xml:space="preserve">presidents </w:t>
      </w:r>
      <w:r w:rsidRPr="00103FF3">
        <w:rPr>
          <w:rStyle w:val="StyleBoldUnderline"/>
        </w:rPr>
        <w:t xml:space="preserve">who appeared to dominate Congress </w:t>
      </w:r>
      <w:r w:rsidRPr="00103FF3">
        <w:rPr>
          <w:rStyle w:val="StyleBoldUnderline"/>
          <w:highlight w:val="green"/>
        </w:rPr>
        <w:t>were</w:t>
      </w:r>
      <w:r w:rsidRPr="00103FF3">
        <w:rPr>
          <w:rStyle w:val="StyleBoldUnderline"/>
        </w:rPr>
        <w:t xml:space="preserve"> actually </w:t>
      </w:r>
      <w:r w:rsidRPr="00103FF3">
        <w:rPr>
          <w:rStyle w:val="StyleBoldUnderline"/>
          <w:highlight w:val="green"/>
        </w:rPr>
        <w:t>facilitators rather than directors</w:t>
      </w:r>
      <w:r w:rsidRPr="00103FF3">
        <w:rPr>
          <w:rStyle w:val="StyleBoldUnderline"/>
        </w:rPr>
        <w:t xml:space="preserve"> of change.</w:t>
      </w:r>
      <w:r w:rsidRPr="00103FF3">
        <w:t xml:space="preserve"> They understood their own limitations and explicitly took advantage of opportunities in their environments. Working at the margins, they successfully guided legislation through Congress. When their resources diminished, they reverted to the stalemate that usually characterizes presidential-congressional relations. As legendary management expert Peter Drucker put it about Ronald Reagan, "His great strength was not charisma, as is commonly thought, but his awareness and acceptance of exactly what he could and what he could not do."134 These conclusions are consistent with systematic research by Jon Bond, Richard Fleisher, and B. Dan Wood. They have focused on determining whether the presidents to whom we attribute the greatest skills in dealing with Congress were more successful in obtaining legislative support for their policies than were other presidents. </w:t>
      </w:r>
      <w:r w:rsidRPr="00103FF3">
        <w:rPr>
          <w:rStyle w:val="StyleBoldUnderline"/>
        </w:rPr>
        <w:t xml:space="preserve">After carefully controlling for other influences on congressional voting, they found </w:t>
      </w:r>
      <w:r w:rsidRPr="00103FF3">
        <w:rPr>
          <w:rStyle w:val="StyleBoldUnderline"/>
          <w:highlight w:val="green"/>
        </w:rPr>
        <w:t xml:space="preserve">no evidence </w:t>
      </w:r>
      <w:r w:rsidRPr="00103FF3">
        <w:rPr>
          <w:rStyle w:val="StyleBoldUnderline"/>
        </w:rPr>
        <w:t xml:space="preserve">that those </w:t>
      </w:r>
      <w:r w:rsidRPr="00103FF3">
        <w:rPr>
          <w:rStyle w:val="StyleBoldUnderline"/>
          <w:highlight w:val="green"/>
        </w:rPr>
        <w:t>presidents who supposedly</w:t>
      </w:r>
      <w:r w:rsidRPr="00103FF3">
        <w:rPr>
          <w:rStyle w:val="StyleBoldUnderline"/>
        </w:rPr>
        <w:t xml:space="preserve"> were the most proficient in </w:t>
      </w:r>
      <w:r w:rsidRPr="00103FF3">
        <w:rPr>
          <w:rStyle w:val="StyleBoldUnderline"/>
          <w:highlight w:val="green"/>
        </w:rPr>
        <w:t>persuad</w:t>
      </w:r>
      <w:r w:rsidRPr="00103FF3">
        <w:t xml:space="preserve">ing </w:t>
      </w:r>
      <w:r w:rsidRPr="00103FF3">
        <w:rPr>
          <w:rStyle w:val="StyleBoldUnderline"/>
          <w:highlight w:val="green"/>
        </w:rPr>
        <w:t>Congress were more successful than</w:t>
      </w:r>
      <w:r w:rsidRPr="00103FF3">
        <w:rPr>
          <w:rStyle w:val="StyleBoldUnderline"/>
        </w:rPr>
        <w:t xml:space="preserve"> chief </w:t>
      </w:r>
      <w:r w:rsidRPr="00103FF3">
        <w:rPr>
          <w:rStyle w:val="StyleBoldUnderline"/>
          <w:highlight w:val="green"/>
        </w:rPr>
        <w:t>executives with less aptitude at influencing legislators</w:t>
      </w:r>
      <w:r w:rsidRPr="00103FF3">
        <w:rPr>
          <w:rStyle w:val="StyleBoldUnderline"/>
        </w:rPr>
        <w:t>.</w:t>
      </w:r>
      <w:r w:rsidRPr="00103FF3">
        <w:t xml:space="preserve">135 </w:t>
      </w:r>
      <w:r w:rsidRPr="00103FF3">
        <w:rPr>
          <w:rStyle w:val="StyleBoldUnderline"/>
          <w:highlight w:val="green"/>
        </w:rPr>
        <w:t>Scholars</w:t>
      </w:r>
      <w:r w:rsidRPr="00103FF3">
        <w:rPr>
          <w:rStyle w:val="StyleBoldUnderline"/>
        </w:rPr>
        <w:t xml:space="preserve"> studying leadership within Congress have </w:t>
      </w:r>
      <w:r w:rsidRPr="00103FF3">
        <w:rPr>
          <w:rStyle w:val="StyleBoldUnderline"/>
          <w:highlight w:val="green"/>
        </w:rPr>
        <w:t>reached similar conclusions</w:t>
      </w:r>
      <w:r w:rsidRPr="00103FF3">
        <w:rPr>
          <w:rStyle w:val="StyleBoldUnderline"/>
        </w:rPr>
        <w:t xml:space="preserve"> about the limits on personal leadership</w:t>
      </w:r>
      <w:r w:rsidRPr="00103FF3">
        <w:t xml:space="preserve">. Cooper and Brady found that institutional </w:t>
      </w:r>
      <w:r w:rsidRPr="00103FF3">
        <w:rPr>
          <w:rStyle w:val="StyleBoldUnderline"/>
        </w:rPr>
        <w:t>context is more important than personal leadership skills</w:t>
      </w:r>
      <w:r w:rsidRPr="00103FF3">
        <w:t xml:space="preserve"> or traits in determining the influence of leaders and that there is no relationship between leadership style and effectiveness.136 Presidential </w:t>
      </w:r>
      <w:r w:rsidRPr="00103FF3">
        <w:rPr>
          <w:rStyle w:val="StyleBoldUnderline"/>
          <w:highlight w:val="green"/>
        </w:rPr>
        <w:t>legislative leadership operates</w:t>
      </w:r>
      <w:r w:rsidRPr="00103FF3">
        <w:rPr>
          <w:rStyle w:val="StyleBoldUnderline"/>
        </w:rPr>
        <w:t xml:space="preserve"> in an environment largely </w:t>
      </w:r>
      <w:r w:rsidRPr="00103FF3">
        <w:rPr>
          <w:rStyle w:val="StyleBoldUnderline"/>
          <w:highlight w:val="green"/>
        </w:rPr>
        <w:t>beyond the president's control</w:t>
      </w:r>
      <w:r w:rsidRPr="00103FF3">
        <w:rPr>
          <w:rStyle w:val="StyleBoldUnderline"/>
        </w:rPr>
        <w:t xml:space="preserve"> and must compete with other, more stable</w:t>
      </w:r>
      <w:r w:rsidRPr="00103FF3">
        <w:rPr>
          <w:rStyle w:val="StyleBoldUnderline"/>
          <w:highlight w:val="green"/>
        </w:rPr>
        <w:t xml:space="preserve"> factors</w:t>
      </w:r>
      <w:r w:rsidRPr="00103FF3">
        <w:rPr>
          <w:rStyle w:val="StyleBoldUnderline"/>
        </w:rPr>
        <w:t xml:space="preserve"> that </w:t>
      </w:r>
      <w:r w:rsidRPr="00103FF3">
        <w:rPr>
          <w:rStyle w:val="StyleBoldUnderline"/>
          <w:highlight w:val="green"/>
        </w:rPr>
        <w:t>affect voting in Congress</w:t>
      </w:r>
      <w:r w:rsidRPr="00103FF3">
        <w:rPr>
          <w:rStyle w:val="StyleBoldUnderline"/>
        </w:rPr>
        <w:t xml:space="preserve"> in addition to </w:t>
      </w:r>
      <w:r w:rsidRPr="00103FF3">
        <w:rPr>
          <w:rStyle w:val="StyleBoldUnderline"/>
          <w:highlight w:val="green"/>
        </w:rPr>
        <w:t>party</w:t>
      </w:r>
      <w:r w:rsidRPr="00103FF3">
        <w:t xml:space="preserve">. </w:t>
      </w:r>
      <w:r w:rsidRPr="00103FF3">
        <w:rPr>
          <w:rStyle w:val="StyleBoldUnderline"/>
        </w:rPr>
        <w:t xml:space="preserve">These include </w:t>
      </w:r>
      <w:r w:rsidRPr="00103FF3">
        <w:rPr>
          <w:rStyle w:val="StyleBoldUnderline"/>
          <w:highlight w:val="green"/>
        </w:rPr>
        <w:t>ideology</w:t>
      </w:r>
      <w:r w:rsidRPr="00103FF3">
        <w:rPr>
          <w:rStyle w:val="StyleBoldUnderline"/>
        </w:rPr>
        <w:t xml:space="preserve">, personal views and </w:t>
      </w:r>
      <w:r w:rsidRPr="00103FF3">
        <w:rPr>
          <w:rStyle w:val="StyleBoldUnderline"/>
          <w:highlight w:val="green"/>
        </w:rPr>
        <w:t>commitments</w:t>
      </w:r>
      <w:r w:rsidRPr="00103FF3">
        <w:rPr>
          <w:rStyle w:val="StyleBoldUnderline"/>
        </w:rPr>
        <w:t xml:space="preserve"> on specific policies, and the interests of </w:t>
      </w:r>
      <w:r w:rsidRPr="00103FF3">
        <w:rPr>
          <w:rStyle w:val="StyleBoldUnderline"/>
          <w:highlight w:val="green"/>
        </w:rPr>
        <w:t>constituencies</w:t>
      </w:r>
      <w:r w:rsidRPr="00103FF3">
        <w:rPr>
          <w:highlight w:val="green"/>
        </w:rPr>
        <w:t xml:space="preserve">. </w:t>
      </w:r>
      <w:r w:rsidRPr="00103FF3">
        <w:rPr>
          <w:rStyle w:val="StyleBoldUnderline"/>
          <w:highlight w:val="green"/>
        </w:rPr>
        <w:t>By the time a president tries to exercise influence</w:t>
      </w:r>
      <w:r w:rsidRPr="00103FF3">
        <w:rPr>
          <w:rStyle w:val="StyleBoldUnderline"/>
        </w:rPr>
        <w:t xml:space="preserve"> on a vote, most members of </w:t>
      </w:r>
      <w:r w:rsidRPr="00103FF3">
        <w:rPr>
          <w:rStyle w:val="StyleBoldUnderline"/>
          <w:highlight w:val="green"/>
        </w:rPr>
        <w:t>Congress have made up their minds</w:t>
      </w:r>
      <w:r w:rsidRPr="00103FF3">
        <w:t xml:space="preserve"> on the basis of these other factors. Thus, a president's legislative leadership is likely to be critical only for those members of Congress who remain open to conversion after other influences have had their impact. Although the size and composition of this group varies from issue to issue, it will almost always be a minority in each chamber.</w:t>
      </w:r>
    </w:p>
    <w:p w14:paraId="0F425305" w14:textId="77777777" w:rsidR="0041223C" w:rsidRPr="00103FF3" w:rsidRDefault="0041223C" w:rsidP="0041223C">
      <w:pPr>
        <w:pStyle w:val="Heading4"/>
        <w:rPr>
          <w:rFonts w:ascii="Georgia" w:hAnsi="Georgia"/>
        </w:rPr>
      </w:pPr>
      <w:r w:rsidRPr="00103FF3">
        <w:rPr>
          <w:rFonts w:ascii="Georgia" w:hAnsi="Georgia"/>
        </w:rPr>
        <w:t>No controversy – plan is politically popular</w:t>
      </w:r>
    </w:p>
    <w:p w14:paraId="7E77AE5F" w14:textId="77777777" w:rsidR="0041223C" w:rsidRPr="00103FF3" w:rsidRDefault="0041223C" w:rsidP="0041223C">
      <w:r w:rsidRPr="00103FF3">
        <w:rPr>
          <w:rStyle w:val="StyleStyleBold12pt"/>
        </w:rPr>
        <w:t xml:space="preserve">Martin 13 </w:t>
      </w:r>
      <w:r w:rsidRPr="00103FF3">
        <w:t xml:space="preserve">(Jeremy, Duncan, University of California-San Diego Institute of the Americas Energy Program Director &amp; Wood, Mexico Institute Director 3/3/2013 “U.S. Should Act Quickly on Transboundary Hydrocarbon Agreement With Mexico” </w:t>
      </w:r>
      <w:hyperlink r:id="rId28" w:history="1">
        <w:r w:rsidRPr="00103FF3">
          <w:t>http://www.worldpoliticsreview.com/articles/12923/u-s-should-act-quickly-on-transboundary-hydrocarbon-agreement-with-mexico</w:t>
        </w:r>
      </w:hyperlink>
      <w:r w:rsidRPr="00103FF3">
        <w:t>)</w:t>
      </w:r>
    </w:p>
    <w:p w14:paraId="50695E42" w14:textId="77777777" w:rsidR="0041223C" w:rsidRPr="00103FF3" w:rsidRDefault="0041223C" w:rsidP="0041223C">
      <w:pPr>
        <w:rPr>
          <w:rStyle w:val="StyleBoldUnderline"/>
        </w:rPr>
      </w:pPr>
      <w:r w:rsidRPr="00103FF3">
        <w:t xml:space="preserve">These are all positive steps, and </w:t>
      </w:r>
      <w:proofErr w:type="gramStart"/>
      <w:r w:rsidRPr="00103FF3">
        <w:t>their progress will be monitored closely by U.S. and international observers, especially Mexico</w:t>
      </w:r>
      <w:proofErr w:type="gramEnd"/>
      <w:r w:rsidRPr="00103FF3">
        <w:t xml:space="preserve">. But </w:t>
      </w:r>
      <w:r w:rsidRPr="00103FF3">
        <w:rPr>
          <w:rStyle w:val="StyleBoldUnderline"/>
        </w:rPr>
        <w:t xml:space="preserve">it bears underscoring that further </w:t>
      </w:r>
      <w:r w:rsidRPr="00103FF3">
        <w:rPr>
          <w:rStyle w:val="StyleBoldUnderline"/>
          <w:highlight w:val="green"/>
        </w:rPr>
        <w:t>delay in U.S. adoption of the agreement makes little sense</w:t>
      </w:r>
      <w:r w:rsidRPr="00103FF3">
        <w:rPr>
          <w:highlight w:val="green"/>
        </w:rPr>
        <w:t>.</w:t>
      </w:r>
      <w:r w:rsidRPr="00103FF3">
        <w:t xml:space="preserve"> </w:t>
      </w:r>
      <w:r w:rsidRPr="00103FF3">
        <w:rPr>
          <w:rStyle w:val="StyleBoldUnderline"/>
        </w:rPr>
        <w:t xml:space="preserve">The </w:t>
      </w:r>
      <w:r w:rsidRPr="00103FF3">
        <w:rPr>
          <w:rStyle w:val="StyleBoldUnderline"/>
          <w:highlight w:val="green"/>
        </w:rPr>
        <w:t>agreement is not an overly polarizing issue domestically</w:t>
      </w:r>
      <w:r w:rsidRPr="00103FF3">
        <w:rPr>
          <w:rStyle w:val="StyleBoldUnderline"/>
        </w:rPr>
        <w:t xml:space="preserve">: in fact, quite the opposite. </w:t>
      </w:r>
      <w:r w:rsidRPr="00103FF3">
        <w:rPr>
          <w:rStyle w:val="StyleBoldUnderline"/>
          <w:highlight w:val="green"/>
        </w:rPr>
        <w:t>Several lawmakers have described it as a win-win for both Mexico and the U.S.</w:t>
      </w:r>
      <w:r w:rsidRPr="00103FF3">
        <w:rPr>
          <w:rStyle w:val="StyleBoldUnderline"/>
        </w:rPr>
        <w:t xml:space="preserve"> </w:t>
      </w:r>
    </w:p>
    <w:p w14:paraId="7551EB9B" w14:textId="77777777" w:rsidR="0041223C" w:rsidRPr="00103FF3" w:rsidRDefault="0041223C" w:rsidP="0041223C">
      <w:r w:rsidRPr="00103FF3">
        <w:t>As the U.S. Congress debates the deal, it is worth revisiting the four key reasons the agreement merits an expeditious approval in the coming weeks.  First</w:t>
      </w:r>
      <w:r w:rsidRPr="00103FF3">
        <w:rPr>
          <w:highlight w:val="green"/>
        </w:rPr>
        <w:t xml:space="preserve">, </w:t>
      </w:r>
      <w:r w:rsidRPr="00103FF3">
        <w:rPr>
          <w:rStyle w:val="StyleBoldUnderline"/>
          <w:highlight w:val="green"/>
        </w:rPr>
        <w:t>approval of the deal in the U.S. would be an important sign of bilateral concord,</w:t>
      </w:r>
      <w:r w:rsidRPr="00103FF3">
        <w:rPr>
          <w:rStyle w:val="StyleBoldUnderline"/>
        </w:rPr>
        <w:t xml:space="preserve"> particularly at the outset of a new administration in Mexico and a second term for Obama.</w:t>
      </w:r>
      <w:r w:rsidRPr="00103FF3">
        <w:t xml:space="preserve"> This is important, as it underscores the two nations' increasing ability to work together and conclude complicated agreements—and cooperation—on binational issues unrelated to immigration or crime and drugs. </w:t>
      </w:r>
    </w:p>
    <w:p w14:paraId="76AB282B" w14:textId="77777777" w:rsidR="0041223C" w:rsidRPr="00103FF3" w:rsidRDefault="0041223C" w:rsidP="0041223C">
      <w:pPr>
        <w:pStyle w:val="Heading4"/>
        <w:rPr>
          <w:rFonts w:ascii="Georgia" w:hAnsi="Georgia"/>
        </w:rPr>
      </w:pPr>
      <w:r w:rsidRPr="00103FF3">
        <w:rPr>
          <w:rFonts w:ascii="Georgia" w:hAnsi="Georgia"/>
        </w:rPr>
        <w:t>Backlash already – plan key</w:t>
      </w:r>
    </w:p>
    <w:p w14:paraId="1F30ED76" w14:textId="77777777" w:rsidR="0041223C" w:rsidRPr="00103FF3" w:rsidRDefault="0041223C" w:rsidP="0041223C">
      <w:r w:rsidRPr="00103FF3">
        <w:rPr>
          <w:rStyle w:val="StyleStyleBold12pt"/>
        </w:rPr>
        <w:t>Clark 12</w:t>
      </w:r>
      <w:r w:rsidRPr="00103FF3">
        <w:t xml:space="preserve"> (Aaron, “Obama Stance on Fossil Fuel Angers Industry,” Bloomberg, 1-24, http://www.bloomberg.com/news/2012-01-24/obama-claiming-credit-for-fossil-fuel-gains-angers-industry.html)</w:t>
      </w:r>
    </w:p>
    <w:p w14:paraId="33129AD0" w14:textId="77777777" w:rsidR="0041223C" w:rsidRPr="00103FF3" w:rsidRDefault="0041223C" w:rsidP="0041223C">
      <w:r w:rsidRPr="00103FF3">
        <w:t xml:space="preserve">President Barack </w:t>
      </w:r>
      <w:r w:rsidRPr="00103FF3">
        <w:rPr>
          <w:rStyle w:val="StyleBoldUnderline"/>
          <w:highlight w:val="green"/>
        </w:rPr>
        <w:t>Obama is taking credit for</w:t>
      </w:r>
      <w:r w:rsidRPr="00103FF3">
        <w:rPr>
          <w:rStyle w:val="StyleBoldUnderline"/>
        </w:rPr>
        <w:t xml:space="preserve"> higher U.S. oil and </w:t>
      </w:r>
      <w:r w:rsidRPr="00103FF3">
        <w:rPr>
          <w:rStyle w:val="StyleBoldUnderline"/>
          <w:highlight w:val="green"/>
        </w:rPr>
        <w:t>gas production</w:t>
      </w:r>
      <w:r w:rsidRPr="00103FF3">
        <w:rPr>
          <w:rStyle w:val="StyleBoldUnderline"/>
        </w:rPr>
        <w:t xml:space="preserve"> and lower imports, </w:t>
      </w:r>
      <w:r w:rsidRPr="00103FF3">
        <w:rPr>
          <w:rStyle w:val="StyleBoldUnderline"/>
          <w:highlight w:val="green"/>
        </w:rPr>
        <w:t>angering industry groups and Republicans who say he is working against</w:t>
      </w:r>
      <w:r w:rsidRPr="00103FF3">
        <w:rPr>
          <w:rStyle w:val="StyleBoldUnderline"/>
        </w:rPr>
        <w:t xml:space="preserve"> domestic </w:t>
      </w:r>
      <w:r w:rsidRPr="00103FF3">
        <w:rPr>
          <w:rStyle w:val="StyleBoldUnderline"/>
          <w:highlight w:val="green"/>
        </w:rPr>
        <w:t>energy production</w:t>
      </w:r>
      <w:r w:rsidRPr="00103FF3">
        <w:t xml:space="preserve">. American energy will be a major theme of Obama’s State of the Union address to Congress tonight, Jay Carney, the White House spokesman, said in a briefing yesterday. In his first campaign ad this year, Obama boasts that U.S. dependence on foreign oil is below 50 percent for the first time in 13 years. </w:t>
      </w:r>
      <w:r w:rsidRPr="00103FF3">
        <w:rPr>
          <w:rStyle w:val="StyleBoldUnderline"/>
        </w:rPr>
        <w:t>Since Obama took office</w:t>
      </w:r>
      <w:r w:rsidRPr="00103FF3">
        <w:t xml:space="preserve">, </w:t>
      </w:r>
      <w:r w:rsidRPr="00103FF3">
        <w:rPr>
          <w:rStyle w:val="StyleBoldUnderline"/>
        </w:rPr>
        <w:t>U.S. natural gas production averaged</w:t>
      </w:r>
      <w:r w:rsidRPr="00103FF3">
        <w:t xml:space="preserve"> 1.89 trillion cubic feet a month through October, </w:t>
      </w:r>
      <w:r w:rsidRPr="00103FF3">
        <w:rPr>
          <w:rStyle w:val="StyleBoldUnderline"/>
        </w:rPr>
        <w:t>13 percent higher than</w:t>
      </w:r>
      <w:r w:rsidRPr="00103FF3">
        <w:t xml:space="preserve"> the average during President George W. </w:t>
      </w:r>
      <w:r w:rsidRPr="00103FF3">
        <w:rPr>
          <w:rStyle w:val="StyleBoldUnderline"/>
        </w:rPr>
        <w:t>Bush’s two terms</w:t>
      </w:r>
      <w:r w:rsidRPr="00103FF3">
        <w:t>, according to Energy Department data. Crude oil production is 2 percent higher, the department said. “</w:t>
      </w:r>
      <w:r w:rsidRPr="00103FF3">
        <w:rPr>
          <w:rStyle w:val="StyleBoldUnderline"/>
        </w:rPr>
        <w:t>To be sure that is not because the White House meant for that to happen</w:t>
      </w:r>
      <w:r w:rsidRPr="00103FF3">
        <w:t xml:space="preserve">,” said Pavel Molchanov, an analyst at Raymond James &amp; Associates Inc. </w:t>
      </w:r>
      <w:r w:rsidRPr="00103FF3">
        <w:rPr>
          <w:rStyle w:val="StyleBoldUnderline"/>
        </w:rPr>
        <w:t>Republicans say the numbers are misleading</w:t>
      </w:r>
      <w:r w:rsidRPr="00103FF3">
        <w:t xml:space="preserve">. Onshore oil and </w:t>
      </w:r>
      <w:r w:rsidRPr="00103FF3">
        <w:rPr>
          <w:rStyle w:val="StyleBoldUnderline"/>
        </w:rPr>
        <w:t>gas production on federal lands directly under Obama’s control is down 40 percent compared to 10 years ago</w:t>
      </w:r>
      <w:r w:rsidRPr="00103FF3">
        <w:t>, according to Spencer Pederson, a spokesman for Representative Doc Hastings, a Washington Republican and chairman of the House Natural Resources Committee. In 2010, the U.S. signed the fewest number of offshore drilling leases since 1984. ‘Drill Baby Drill’ “</w:t>
      </w:r>
      <w:r w:rsidRPr="00103FF3">
        <w:rPr>
          <w:rStyle w:val="StyleBoldUnderline"/>
        </w:rPr>
        <w:t>The president is responding to what America’s gut feeling is, that we should be less dependent on foreign oil, and he’s trying to take credit for it</w:t>
      </w:r>
      <w:r w:rsidRPr="00103FF3">
        <w:t>,” Hastings said in an interview. “</w:t>
      </w:r>
      <w:r w:rsidRPr="00103FF3">
        <w:rPr>
          <w:rStyle w:val="StyleBoldUnderline"/>
        </w:rPr>
        <w:t>His policies are exactly the opposite.”</w:t>
      </w:r>
      <w:r w:rsidRPr="00103FF3">
        <w:t xml:space="preserve"> Four years ago, Obama campaigned against Republican vice presidential nominee Sarah Palin’s rally to “Drill Baby Drill.” Today he is highlighting fossil fuel gains to blunt charges that his policies are contributing to higher energy costs, according to Tyson Slocum, energy program director for Public Citizen, a Washington-based consumer advocacy group, said in an interview. “The Republican narrative is that Obama is shoveling huge amounts of money to his cronies in the renewable industry, and blocking the real energy that American needs,” Slocum said in an interview. “It’s a false narrative. The administration has been focused on green energy, but they haven’t been against fossil fuels.” Federal Leases In a January report, </w:t>
      </w:r>
      <w:r w:rsidRPr="00103FF3">
        <w:rPr>
          <w:rStyle w:val="StyleBoldUnderline"/>
        </w:rPr>
        <w:t>the American Petroleum Institute in Washington said that in two years the number of new leases to drill on federal lands declined 44 percent</w:t>
      </w:r>
      <w:r w:rsidRPr="00103FF3">
        <w:t xml:space="preserve"> to 1,053 in 2010. The report blamed “new rules, policies and administrative actions that are not conducive to oil and natural gas production.” Lower imports are the result of lower demand, and </w:t>
      </w:r>
      <w:r w:rsidRPr="00103FF3">
        <w:rPr>
          <w:rStyle w:val="StyleBoldUnderline"/>
        </w:rPr>
        <w:t>increasing production has come despite Obama’s policies</w:t>
      </w:r>
      <w:r w:rsidRPr="00103FF3">
        <w:t xml:space="preserve">, </w:t>
      </w:r>
      <w:r w:rsidRPr="00103FF3">
        <w:rPr>
          <w:rStyle w:val="StyleBoldUnderline"/>
        </w:rPr>
        <w:t>according to Jack Gerard, American Petroleum Institute President</w:t>
      </w:r>
      <w:r w:rsidRPr="00103FF3">
        <w:t xml:space="preserve">. </w:t>
      </w:r>
      <w:r w:rsidRPr="00103FF3">
        <w:rPr>
          <w:rStyle w:val="StyleBoldUnderline"/>
          <w:highlight w:val="green"/>
        </w:rPr>
        <w:t xml:space="preserve">The U.S. needs a “course correction” on energy policy </w:t>
      </w:r>
      <w:r w:rsidRPr="00103FF3">
        <w:rPr>
          <w:rStyle w:val="StyleBoldUnderline"/>
        </w:rPr>
        <w:t>that includes faster permitting on federal lands in the West and in the Gulf of Mexico</w:t>
      </w:r>
      <w:r w:rsidRPr="00103FF3">
        <w:t>, he said. The group, whose members include Exxon Mobil Corp., the largest U.S. oil company, convened a conference call with reporters today to comment on what Obama is expected to say on domestic energy in tonight’s address. “We hope that the actions match the words,” Gerard said on the call. “</w:t>
      </w:r>
      <w:r w:rsidRPr="00103FF3">
        <w:rPr>
          <w:rStyle w:val="StyleBoldUnderline"/>
        </w:rPr>
        <w:t>The truth is that the administration has sometimes paid lip service to more domestic energy development</w:t>
      </w:r>
      <w:r w:rsidRPr="00103FF3">
        <w:t>, including more oil and natural gas development.” Offshore Drilling The American Enterprise Institute, a Washington group that supports free markets, called Obama’s Jan. 18 decision to deny a permit for TransCanada Corp. (TRP)’s $7 billion Keystone XL oil pipeline, part of his “crusade against fossil fuels.” “</w:t>
      </w:r>
      <w:r w:rsidRPr="00103FF3">
        <w:rPr>
          <w:rStyle w:val="StyleBoldUnderline"/>
        </w:rPr>
        <w:t xml:space="preserve">The </w:t>
      </w:r>
      <w:r w:rsidRPr="00103FF3">
        <w:rPr>
          <w:rStyle w:val="StyleBoldUnderline"/>
          <w:highlight w:val="green"/>
        </w:rPr>
        <w:t>losses</w:t>
      </w:r>
      <w:r w:rsidRPr="00103FF3">
        <w:rPr>
          <w:rStyle w:val="StyleBoldUnderline"/>
        </w:rPr>
        <w:t xml:space="preserve"> due to the Obama administration’s death-grip on offshore drilling and its unwillingness to open federal lands</w:t>
      </w:r>
      <w:r w:rsidRPr="00103FF3">
        <w:t xml:space="preserve"> or issue timely permits for exploration </w:t>
      </w:r>
      <w:r w:rsidRPr="00103FF3">
        <w:rPr>
          <w:rStyle w:val="StyleBoldUnderline"/>
          <w:highlight w:val="green"/>
        </w:rPr>
        <w:t>far outweigh any energy gains</w:t>
      </w:r>
      <w:r w:rsidRPr="00103FF3">
        <w:rPr>
          <w:rStyle w:val="StyleBoldUnderline"/>
        </w:rPr>
        <w:t xml:space="preserve"> that the White House may tout this week</w:t>
      </w:r>
      <w:r w:rsidRPr="00103FF3">
        <w:t>,” Thomas Pyle, president of the Washington-based Institute for Energy Research, said in a statement. Obama last year called on Congress to eliminate “billions in taxpayer” subsidies for oil companies and to invest instead in renewable sources of power. In 2010, he proposed drilling for oil and natural gas off the U.S. East Coast, weeks before BP Plc (BP/)’s Macondo well in the Gulf of Mexico failed, spewing 4.9 million barrels of oil and triggering a temporary administration ban on offshore exploration.</w:t>
      </w:r>
    </w:p>
    <w:p w14:paraId="3E95170C" w14:textId="77777777" w:rsidR="0041223C" w:rsidRPr="00103FF3" w:rsidRDefault="0041223C" w:rsidP="0041223C">
      <w:pPr>
        <w:pStyle w:val="Heading4"/>
        <w:rPr>
          <w:rFonts w:ascii="Georgia" w:hAnsi="Georgia"/>
        </w:rPr>
      </w:pPr>
      <w:r w:rsidRPr="00103FF3">
        <w:rPr>
          <w:rFonts w:ascii="Georgia" w:hAnsi="Georgia"/>
        </w:rPr>
        <w:t>Winners win</w:t>
      </w:r>
    </w:p>
    <w:p w14:paraId="78A1F98D" w14:textId="77777777" w:rsidR="0041223C" w:rsidRPr="00103FF3" w:rsidRDefault="0041223C" w:rsidP="0041223C">
      <w:r w:rsidRPr="00103FF3">
        <w:rPr>
          <w:rStyle w:val="StyleStyleBold12pt"/>
        </w:rPr>
        <w:t>Halloran 10</w:t>
      </w:r>
      <w:r w:rsidRPr="00103FF3">
        <w:t xml:space="preserve"> (Liz, Reporter – NPR, “For Obama, What A Difference A Week Made”, National Public Radio, 4-6, http://www.npr.org/templates/story/story.php</w:t>
      </w:r>
      <w:proofErr w:type="gramStart"/>
      <w:r w:rsidRPr="00103FF3">
        <w:t>?storyId</w:t>
      </w:r>
      <w:proofErr w:type="gramEnd"/>
      <w:r w:rsidRPr="00103FF3">
        <w:t>=125594396)</w:t>
      </w:r>
    </w:p>
    <w:p w14:paraId="78EFA063" w14:textId="77777777" w:rsidR="0041223C" w:rsidRPr="00103FF3" w:rsidRDefault="0041223C" w:rsidP="0041223C">
      <w:r w:rsidRPr="00103FF3">
        <w:rPr>
          <w:rStyle w:val="StyleBoldUnderline"/>
        </w:rPr>
        <w:t xml:space="preserve">Amazing what </w:t>
      </w:r>
      <w:r w:rsidRPr="00103FF3">
        <w:rPr>
          <w:rStyle w:val="StyleBoldUnderline"/>
          <w:highlight w:val="green"/>
        </w:rPr>
        <w:t>a win in a major</w:t>
      </w:r>
      <w:r w:rsidRPr="00103FF3">
        <w:rPr>
          <w:rStyle w:val="StyleBoldUnderline"/>
        </w:rPr>
        <w:t xml:space="preserve"> legislative </w:t>
      </w:r>
      <w:r w:rsidRPr="00103FF3">
        <w:rPr>
          <w:rStyle w:val="StyleBoldUnderline"/>
          <w:highlight w:val="green"/>
        </w:rPr>
        <w:t xml:space="preserve">battle </w:t>
      </w:r>
      <w:r w:rsidRPr="00103FF3">
        <w:rPr>
          <w:rStyle w:val="StyleBoldUnderline"/>
        </w:rPr>
        <w:t>will do for a president's spirit.</w:t>
      </w:r>
      <w:r w:rsidRPr="00103FF3">
        <w:rPr>
          <w:sz w:val="16"/>
        </w:rPr>
        <w:t xml:space="preserve"> (Turmoil over spending and leadership at the Republican National Committee over the past week, and the release Tuesday of a major new and largely sympathetic book about the president by New Yorker editor David Remnick, also haven't hurt White House efforts to drive its own, new narrative.)  Obama's Story Though the president's national job approval ratings failed to get a boost by the passage of the health care overhaul — his numbers have remained steady this year at just under 50 percent — </w:t>
      </w:r>
      <w:r w:rsidRPr="00103FF3">
        <w:rPr>
          <w:rStyle w:val="StyleBoldUnderline"/>
        </w:rPr>
        <w:t xml:space="preserve">he has </w:t>
      </w:r>
      <w:r w:rsidRPr="00103FF3">
        <w:rPr>
          <w:rStyle w:val="StyleBoldUnderline"/>
          <w:highlight w:val="green"/>
        </w:rPr>
        <w:t>earned</w:t>
      </w:r>
      <w:r w:rsidRPr="00103FF3">
        <w:rPr>
          <w:rStyle w:val="StyleBoldUnderline"/>
        </w:rPr>
        <w:t xml:space="preserve"> grudging </w:t>
      </w:r>
      <w:r w:rsidRPr="00103FF3">
        <w:rPr>
          <w:rStyle w:val="StyleBoldUnderline"/>
          <w:highlight w:val="green"/>
        </w:rPr>
        <w:t>respect even from those who don't agree with his policies</w:t>
      </w:r>
      <w:r w:rsidRPr="00103FF3">
        <w:rPr>
          <w:sz w:val="16"/>
        </w:rPr>
        <w:t xml:space="preserve">. "He's achieved something that virtually everyone in Washington thought he couldn't," says Henry Olsen, vice president and director of the business-oriented American Enterprise Institute's National Research Initiative. "And </w:t>
      </w:r>
      <w:r w:rsidRPr="00103FF3">
        <w:rPr>
          <w:rStyle w:val="StyleBoldUnderline"/>
        </w:rPr>
        <w:t xml:space="preserve">that's given him </w:t>
      </w:r>
      <w:r w:rsidRPr="00103FF3">
        <w:rPr>
          <w:rStyle w:val="StyleBoldUnderline"/>
          <w:highlight w:val="green"/>
        </w:rPr>
        <w:t>confidence</w:t>
      </w:r>
      <w:r w:rsidRPr="00103FF3">
        <w:rPr>
          <w:sz w:val="16"/>
        </w:rPr>
        <w:t xml:space="preserve">."  </w:t>
      </w:r>
      <w:r w:rsidRPr="00103FF3">
        <w:rPr>
          <w:rStyle w:val="StyleBoldUnderline"/>
        </w:rPr>
        <w:t>The</w:t>
      </w:r>
      <w:r w:rsidRPr="00103FF3">
        <w:rPr>
          <w:sz w:val="16"/>
        </w:rPr>
        <w:t xml:space="preserve"> protracted </w:t>
      </w:r>
      <w:r w:rsidRPr="00103FF3">
        <w:rPr>
          <w:rStyle w:val="StyleBoldUnderline"/>
          <w:highlight w:val="green"/>
        </w:rPr>
        <w:t>health care</w:t>
      </w:r>
      <w:r w:rsidRPr="00103FF3">
        <w:rPr>
          <w:sz w:val="16"/>
        </w:rPr>
        <w:t xml:space="preserve"> battle looks to have </w:t>
      </w:r>
      <w:r w:rsidRPr="00103FF3">
        <w:rPr>
          <w:rStyle w:val="StyleBoldUnderline"/>
          <w:highlight w:val="green"/>
        </w:rPr>
        <w:t>taught the White House</w:t>
      </w:r>
      <w:r w:rsidRPr="00103FF3">
        <w:rPr>
          <w:rStyle w:val="StyleBoldUnderline"/>
        </w:rPr>
        <w:t xml:space="preserve"> something about power, says presidential historian</w:t>
      </w:r>
      <w:r w:rsidRPr="00103FF3">
        <w:rPr>
          <w:sz w:val="16"/>
        </w:rPr>
        <w:t xml:space="preserve"> Gil </w:t>
      </w:r>
      <w:r w:rsidRPr="00103FF3">
        <w:rPr>
          <w:rStyle w:val="StyleBoldUnderline"/>
        </w:rPr>
        <w:t>Troy</w:t>
      </w:r>
      <w:r w:rsidRPr="00103FF3">
        <w:rPr>
          <w:sz w:val="16"/>
        </w:rPr>
        <w:t xml:space="preserve"> — a lesson that will inform Obama's pursuit of his initiatives going forward. "I think that </w:t>
      </w:r>
      <w:r w:rsidRPr="00103FF3">
        <w:rPr>
          <w:rStyle w:val="StyleBoldUnderline"/>
        </w:rPr>
        <w:t xml:space="preserve">Obama realizes </w:t>
      </w:r>
      <w:r w:rsidRPr="00103FF3">
        <w:rPr>
          <w:rStyle w:val="StyleBoldUnderline"/>
          <w:highlight w:val="green"/>
        </w:rPr>
        <w:t>that presidential power is a muscle</w:t>
      </w:r>
      <w:r w:rsidRPr="00103FF3">
        <w:rPr>
          <w:rStyle w:val="StyleBoldUnderline"/>
        </w:rPr>
        <w:t xml:space="preserve">, and </w:t>
      </w:r>
      <w:r w:rsidRPr="00103FF3">
        <w:rPr>
          <w:rStyle w:val="StyleBoldUnderline"/>
          <w:highlight w:val="green"/>
        </w:rPr>
        <w:t>the more you exercise</w:t>
      </w:r>
      <w:r w:rsidRPr="00103FF3">
        <w:rPr>
          <w:rStyle w:val="StyleBoldUnderline"/>
        </w:rPr>
        <w:t xml:space="preserve"> it, </w:t>
      </w:r>
      <w:r w:rsidRPr="00103FF3">
        <w:rPr>
          <w:rStyle w:val="StyleBoldUnderline"/>
          <w:highlight w:val="green"/>
        </w:rPr>
        <w:t>the stronger it gets</w:t>
      </w:r>
      <w:r w:rsidRPr="00103FF3">
        <w:t xml:space="preserve">," </w:t>
      </w:r>
      <w:r w:rsidRPr="00103FF3">
        <w:rPr>
          <w:sz w:val="14"/>
        </w:rPr>
        <w:t xml:space="preserve">Troy says. "He exercised that power and had a success with health care passage, and now he wants to make sure people realize it's not just a blip on the map." The White House now has an opportunity, he says, to change the narrative that had been looming — that the Democrats would lose big in the fall midterm elections, and that Obama was looking more like one-term President Jimmy Carter than two-termer Ronald Reagan, who also managed a difficult first-term legislative win and survived his party's bad showing in the midterms.  Approval Ratings Obama is exuding confidence since the health care bill passed, but his approval ratings as of April 1 remain unchanged from the beginning of the year, according to </w:t>
      </w:r>
      <w:hyperlink r:id="rId29" w:history="1">
        <w:r w:rsidRPr="00103FF3">
          <w:rPr>
            <w:sz w:val="14"/>
          </w:rPr>
          <w:t>Pollster.com</w:t>
        </w:r>
      </w:hyperlink>
      <w:r w:rsidRPr="00103FF3">
        <w:rPr>
          <w:sz w:val="14"/>
        </w:rPr>
        <w:t xml:space="preserve">. What's more, just as many people disapprove of Obama's health care policy </w:t>
      </w:r>
      <w:proofErr w:type="gramStart"/>
      <w:r w:rsidRPr="00103FF3">
        <w:rPr>
          <w:sz w:val="14"/>
        </w:rPr>
        <w:t>now</w:t>
      </w:r>
      <w:proofErr w:type="gramEnd"/>
      <w:r w:rsidRPr="00103FF3">
        <w:rPr>
          <w:sz w:val="14"/>
        </w:rPr>
        <w:t xml:space="preserve"> as did so at the beginning of the year. According to the most recent numbers: Forty-eight percent of all Americans approve of Obama, and 47 disapprove. Fifty-two percent disapprove of Obama's health care policy, compared with 43 percent who approve. Stepping Back From A Precipice Those watching the re-emergent president in recent days say it's difficult to imagine that it was only weeks ago that Obama's domestic agenda had been given last rites, and pundits were preparing their pieces on a failed presidency.  Obama himself had framed the health care debate as a referendum on his presidency. A loss would have "ruined the rest of his presidential term," says Darrell West, director of governance studies at the liberal-leaning Brookings Institution. "It would have made it difficult to address other issues and emboldened his critics to claim he was a failed president."  The conventional wisdom in Washington after the Democrats lost their supermajority in the U.S. Senate when Republican Scott Brown won the Massachusetts seat long held by the late Sen. Edward Kennedy was that Obama would scale back his health care ambitions to get something passed. "I thought he was going to do what most presidents would have done — take two-thirds of a loaf and declare victory," says the AEI's Olsen. "But he doubled down and made it a vote of confidence on his presidency, parliamentary-style."  "You've got to be impressed with an achievement like that," Olsen says. But Olsen is among those who argue that, long-term, Obama and his party would have been better served politically by an incremental approach to reworking the nation's health care system, something that may have been more palatable to independent voters Democrats will need in the fall.  "He would have been able to show he was listening more, that he heard their concerns about the size and scope of this," Olsen says.  </w:t>
      </w:r>
      <w:r w:rsidRPr="00103FF3">
        <w:rPr>
          <w:rStyle w:val="StyleBoldUnderline"/>
        </w:rPr>
        <w:t xml:space="preserve">Muscling out </w:t>
      </w:r>
      <w:r w:rsidRPr="00103FF3">
        <w:rPr>
          <w:rStyle w:val="StyleBoldUnderline"/>
          <w:highlight w:val="green"/>
        </w:rPr>
        <w:t>a win</w:t>
      </w:r>
      <w:r w:rsidRPr="00103FF3">
        <w:rPr>
          <w:rStyle w:val="StyleBoldUnderline"/>
        </w:rPr>
        <w:t xml:space="preserve"> </w:t>
      </w:r>
      <w:r w:rsidRPr="00103FF3">
        <w:t>on a sweeping health care package may have</w:t>
      </w:r>
      <w:r w:rsidRPr="00103FF3">
        <w:rPr>
          <w:rStyle w:val="StyleBoldUnderline"/>
        </w:rPr>
        <w:t xml:space="preserve"> </w:t>
      </w:r>
      <w:r w:rsidRPr="00103FF3">
        <w:rPr>
          <w:rStyle w:val="StyleBoldUnderline"/>
          <w:highlight w:val="green"/>
        </w:rPr>
        <w:t>invigorated the president and provided evidence of leadership</w:t>
      </w:r>
      <w:r w:rsidRPr="00103FF3">
        <w:rPr>
          <w:rStyle w:val="StyleBoldUnderline"/>
        </w:rPr>
        <w:t xml:space="preserve">, </w:t>
      </w:r>
      <w:r w:rsidRPr="00103FF3">
        <w:t xml:space="preserve">but, his critics say, it remains to be seen whether Obama and his party can reverse what the polls now suggest is a losing issue for them. </w:t>
      </w:r>
    </w:p>
    <w:p w14:paraId="1BE8F412" w14:textId="77777777" w:rsidR="0041223C" w:rsidRPr="00C33D1F" w:rsidRDefault="0041223C" w:rsidP="0041223C">
      <w:pPr>
        <w:pStyle w:val="Heading4"/>
      </w:pPr>
      <w:r>
        <w:t xml:space="preserve">Obama’s not pushing and it won’t pass </w:t>
      </w:r>
    </w:p>
    <w:p w14:paraId="52E824FD" w14:textId="77777777" w:rsidR="0041223C" w:rsidRDefault="0041223C" w:rsidP="0041223C">
      <w:r w:rsidRPr="00807E7C">
        <w:rPr>
          <w:rStyle w:val="StyleStyleBold12pt"/>
        </w:rPr>
        <w:t>Sanders 10/28</w:t>
      </w:r>
      <w:r w:rsidRPr="003D65C2">
        <w:rPr>
          <w:b/>
        </w:rPr>
        <w:t>/13</w:t>
      </w:r>
      <w:r>
        <w:t xml:space="preserve"> (Bob, Sun Sentinel, “Bob Ray Sanders: There's no better time for Obama to push immigration reform”, </w:t>
      </w:r>
      <w:r w:rsidRPr="00807E7C">
        <w:t>http://www.sun-sentinel.com/news/opinion/fl-bscol-immigration-oped1028-20131028</w:t>
      </w:r>
      <w:proofErr w:type="gramStart"/>
      <w:r w:rsidRPr="00807E7C">
        <w:t>,0,1244020.story</w:t>
      </w:r>
      <w:proofErr w:type="gramEnd"/>
      <w:r>
        <w:t>)</w:t>
      </w:r>
    </w:p>
    <w:p w14:paraId="2EDFDE92" w14:textId="77777777" w:rsidR="0041223C" w:rsidRDefault="0041223C" w:rsidP="0041223C"/>
    <w:p w14:paraId="5D6A46A7" w14:textId="77777777" w:rsidR="0041223C" w:rsidRPr="0010636F" w:rsidRDefault="0041223C" w:rsidP="0041223C">
      <w:r w:rsidRPr="0010636F">
        <w:rPr>
          <w:u w:val="single"/>
        </w:rPr>
        <w:t xml:space="preserve">Just a few months ago, </w:t>
      </w:r>
      <w:r w:rsidRPr="0010636F">
        <w:rPr>
          <w:highlight w:val="cyan"/>
          <w:u w:val="single"/>
        </w:rPr>
        <w:t>immigration</w:t>
      </w:r>
      <w:r w:rsidRPr="0010636F">
        <w:rPr>
          <w:u w:val="single"/>
        </w:rPr>
        <w:t xml:space="preserve"> reform </w:t>
      </w:r>
      <w:r w:rsidRPr="0010636F">
        <w:rPr>
          <w:rStyle w:val="Emphasis"/>
          <w:highlight w:val="cyan"/>
        </w:rPr>
        <w:t>looked</w:t>
      </w:r>
      <w:r w:rsidRPr="0010636F">
        <w:rPr>
          <w:b/>
          <w:highlight w:val="cyan"/>
          <w:u w:val="single"/>
        </w:rPr>
        <w:t xml:space="preserve"> promising</w:t>
      </w:r>
      <w:r w:rsidRPr="0010636F">
        <w:rPr>
          <w:u w:val="single"/>
        </w:rPr>
        <w:t>, garnering bipartisan support in the Senate</w:t>
      </w:r>
      <w:r w:rsidRPr="0010636F">
        <w:t xml:space="preserve">. A measure that was long overdue passed the upper chamber in Congress last June, </w:t>
      </w:r>
      <w:r w:rsidRPr="0010636F">
        <w:rPr>
          <w:u w:val="single"/>
        </w:rPr>
        <w:t xml:space="preserve">but has been stalled in the </w:t>
      </w:r>
      <w:proofErr w:type="gramStart"/>
      <w:r w:rsidRPr="0010636F">
        <w:rPr>
          <w:u w:val="single"/>
        </w:rPr>
        <w:t>House</w:t>
      </w:r>
      <w:proofErr w:type="gramEnd"/>
      <w:r w:rsidRPr="0010636F">
        <w:t xml:space="preserve"> </w:t>
      </w:r>
      <w:r w:rsidRPr="0010636F">
        <w:rPr>
          <w:u w:val="single"/>
        </w:rPr>
        <w:t>as recalcitrant Republicans simply couldn't stomach the idea of providing a path to citizenship</w:t>
      </w:r>
      <w:r w:rsidRPr="0010636F">
        <w:t xml:space="preserve"> for the millions of illegal immigrants already in the country.</w:t>
      </w:r>
    </w:p>
    <w:p w14:paraId="512556AC" w14:textId="77777777" w:rsidR="0041223C" w:rsidRDefault="0041223C" w:rsidP="0041223C">
      <w:r w:rsidRPr="0010636F">
        <w:t>While the Senate bill has its faults — including adding 700 miles of new fencing along the U.S.-Mexico border — it is a compromise</w:t>
      </w:r>
      <w:r>
        <w:t xml:space="preserve"> that, if passed, would be a giant step toward improving the entire immigration system and, at the same time, bringing illegal immigrants out of the shadows.</w:t>
      </w:r>
    </w:p>
    <w:p w14:paraId="207AF4CE" w14:textId="77777777" w:rsidR="0041223C" w:rsidRDefault="0041223C" w:rsidP="0041223C">
      <w:pPr>
        <w:rPr>
          <w:sz w:val="16"/>
        </w:rPr>
      </w:pPr>
      <w:r w:rsidRPr="00C33D1F">
        <w:rPr>
          <w:highlight w:val="cyan"/>
          <w:u w:val="single"/>
        </w:rPr>
        <w:t>Obama</w:t>
      </w:r>
      <w:r w:rsidRPr="00587681">
        <w:rPr>
          <w:u w:val="single"/>
        </w:rPr>
        <w:t xml:space="preserve"> </w:t>
      </w:r>
      <w:r w:rsidRPr="00F933D9">
        <w:rPr>
          <w:u w:val="single"/>
        </w:rPr>
        <w:t>got re-elected partly on his promise to pursue the issue aggressively</w:t>
      </w:r>
      <w:r>
        <w:t xml:space="preserve">, receiving 71 percent of the Latino </w:t>
      </w:r>
      <w:proofErr w:type="gramStart"/>
      <w:r>
        <w:t>vote</w:t>
      </w:r>
      <w:proofErr w:type="gramEnd"/>
      <w:r>
        <w:t xml:space="preserve">. </w:t>
      </w:r>
      <w:r w:rsidRPr="00F933D9">
        <w:rPr>
          <w:b/>
          <w:u w:val="single"/>
        </w:rPr>
        <w:t xml:space="preserve">He </w:t>
      </w:r>
      <w:r w:rsidRPr="00C33D1F">
        <w:rPr>
          <w:b/>
          <w:highlight w:val="cyan"/>
          <w:u w:val="single"/>
        </w:rPr>
        <w:t xml:space="preserve">has not been as aggressive </w:t>
      </w:r>
      <w:r w:rsidRPr="0010636F">
        <w:rPr>
          <w:b/>
          <w:u w:val="single"/>
        </w:rPr>
        <w:t>as many would like</w:t>
      </w:r>
      <w:r>
        <w:t xml:space="preserve">, </w:t>
      </w:r>
      <w:r w:rsidRPr="00CB1EB0">
        <w:rPr>
          <w:u w:val="single"/>
        </w:rPr>
        <w:t>even</w:t>
      </w:r>
      <w:r w:rsidRPr="0010636F">
        <w:rPr>
          <w:u w:val="single"/>
        </w:rPr>
        <w:t xml:space="preserve"> though </w:t>
      </w:r>
      <w:r w:rsidRPr="00CB1EB0">
        <w:rPr>
          <w:u w:val="single"/>
        </w:rPr>
        <w:t xml:space="preserve">they're willing to cut him a little slack </w:t>
      </w:r>
      <w:r w:rsidRPr="00CB1EB0">
        <w:rPr>
          <w:highlight w:val="cyan"/>
          <w:u w:val="single"/>
        </w:rPr>
        <w:t xml:space="preserve">because of all </w:t>
      </w:r>
      <w:r w:rsidRPr="003364D2">
        <w:rPr>
          <w:highlight w:val="cyan"/>
          <w:u w:val="single"/>
        </w:rPr>
        <w:t>the</w:t>
      </w:r>
      <w:r w:rsidRPr="00F933D9">
        <w:rPr>
          <w:u w:val="single"/>
        </w:rPr>
        <w:t xml:space="preserve"> </w:t>
      </w:r>
      <w:r w:rsidRPr="00C33D1F">
        <w:rPr>
          <w:rStyle w:val="Emphasis"/>
          <w:highlight w:val="cyan"/>
        </w:rPr>
        <w:t>uncontrollable international crises and manufactured domestic distractions</w:t>
      </w:r>
      <w:r w:rsidRPr="00F933D9">
        <w:rPr>
          <w:u w:val="single"/>
        </w:rPr>
        <w:t xml:space="preserve"> (like the shutdown of the government) </w:t>
      </w:r>
      <w:r w:rsidRPr="00C33D1F">
        <w:rPr>
          <w:highlight w:val="cyan"/>
          <w:u w:val="single"/>
        </w:rPr>
        <w:t>he has had to deal with.</w:t>
      </w:r>
    </w:p>
    <w:p w14:paraId="280E4107" w14:textId="77777777" w:rsidR="0041223C" w:rsidRDefault="0041223C" w:rsidP="0041223C">
      <w:r>
        <w:t xml:space="preserve">But he shouldn't let anything get in his way this time, even though </w:t>
      </w:r>
      <w:r w:rsidRPr="003364D2">
        <w:rPr>
          <w:rStyle w:val="Emphasis"/>
          <w:highlight w:val="cyan"/>
        </w:rPr>
        <w:t>Republicans in the House are vowing not to negotiate with him</w:t>
      </w:r>
      <w:r>
        <w:t xml:space="preserve"> </w:t>
      </w:r>
      <w:r w:rsidRPr="003364D2">
        <w:rPr>
          <w:highlight w:val="cyan"/>
          <w:u w:val="single"/>
        </w:rPr>
        <w:t>because the president stood his ground</w:t>
      </w:r>
      <w:r w:rsidRPr="00F933D9">
        <w:rPr>
          <w:u w:val="single"/>
        </w:rPr>
        <w:t xml:space="preserve"> and refused to negotiate </w:t>
      </w:r>
      <w:r w:rsidRPr="003364D2">
        <w:rPr>
          <w:highlight w:val="cyan"/>
          <w:u w:val="single"/>
        </w:rPr>
        <w:t>on</w:t>
      </w:r>
      <w:r w:rsidRPr="00F933D9">
        <w:rPr>
          <w:u w:val="single"/>
        </w:rPr>
        <w:t xml:space="preserve"> his </w:t>
      </w:r>
      <w:r w:rsidRPr="003364D2">
        <w:rPr>
          <w:highlight w:val="cyan"/>
          <w:u w:val="single"/>
        </w:rPr>
        <w:t>healthcare</w:t>
      </w:r>
      <w:r w:rsidRPr="00F933D9">
        <w:rPr>
          <w:u w:val="single"/>
        </w:rPr>
        <w:t xml:space="preserve"> law</w:t>
      </w:r>
      <w:r>
        <w:t xml:space="preserve"> in connection with raising the debt ceiling and ending the government shutdown.</w:t>
      </w:r>
    </w:p>
    <w:p w14:paraId="45E17A3E" w14:textId="77777777" w:rsidR="0041223C" w:rsidRDefault="0041223C" w:rsidP="0041223C">
      <w:pPr>
        <w:rPr>
          <w:u w:val="single"/>
        </w:rPr>
      </w:pPr>
      <w:r>
        <w:t xml:space="preserve">House Speaker John </w:t>
      </w:r>
      <w:r w:rsidRPr="003364D2">
        <w:rPr>
          <w:highlight w:val="cyan"/>
          <w:u w:val="single"/>
        </w:rPr>
        <w:t>Boehner</w:t>
      </w:r>
      <w:r>
        <w:t xml:space="preserve">, who has refused to bring the Senate bill to a vote, </w:t>
      </w:r>
      <w:r w:rsidRPr="003364D2">
        <w:rPr>
          <w:u w:val="single"/>
        </w:rPr>
        <w:t>has</w:t>
      </w:r>
      <w:r w:rsidRPr="00F933D9">
        <w:rPr>
          <w:u w:val="single"/>
        </w:rPr>
        <w:t xml:space="preserve"> said he </w:t>
      </w:r>
      <w:r w:rsidRPr="003364D2">
        <w:rPr>
          <w:highlight w:val="cyan"/>
          <w:u w:val="single"/>
        </w:rPr>
        <w:t>won't bring</w:t>
      </w:r>
      <w:r w:rsidRPr="00F933D9">
        <w:rPr>
          <w:u w:val="single"/>
        </w:rPr>
        <w:t xml:space="preserve"> any </w:t>
      </w:r>
      <w:r w:rsidRPr="003364D2">
        <w:rPr>
          <w:highlight w:val="cyan"/>
          <w:u w:val="single"/>
        </w:rPr>
        <w:t>immigration</w:t>
      </w:r>
      <w:r w:rsidRPr="00F933D9">
        <w:rPr>
          <w:u w:val="single"/>
        </w:rPr>
        <w:t xml:space="preserve"> legislation </w:t>
      </w:r>
      <w:r w:rsidRPr="003364D2">
        <w:rPr>
          <w:highlight w:val="cyan"/>
          <w:u w:val="single"/>
        </w:rPr>
        <w:t>to the floor until a majority</w:t>
      </w:r>
      <w:r w:rsidRPr="00F933D9">
        <w:rPr>
          <w:u w:val="single"/>
        </w:rPr>
        <w:t xml:space="preserve"> of his Republican caucus </w:t>
      </w:r>
      <w:r w:rsidRPr="003364D2">
        <w:rPr>
          <w:highlight w:val="cyan"/>
          <w:u w:val="single"/>
        </w:rPr>
        <w:t>agrees</w:t>
      </w:r>
      <w:r w:rsidRPr="00F933D9">
        <w:rPr>
          <w:u w:val="single"/>
        </w:rPr>
        <w:t>.</w:t>
      </w:r>
    </w:p>
    <w:p w14:paraId="761B680C" w14:textId="77777777" w:rsidR="0041223C" w:rsidRDefault="0041223C" w:rsidP="0041223C">
      <w:r w:rsidRPr="003364D2">
        <w:rPr>
          <w:rStyle w:val="Emphasis"/>
          <w:highlight w:val="cyan"/>
        </w:rPr>
        <w:t>That</w:t>
      </w:r>
      <w:r w:rsidRPr="00F933D9">
        <w:rPr>
          <w:rStyle w:val="Emphasis"/>
        </w:rPr>
        <w:t xml:space="preserve">, in effect, </w:t>
      </w:r>
      <w:r w:rsidRPr="003364D2">
        <w:rPr>
          <w:rStyle w:val="Emphasis"/>
          <w:highlight w:val="cyan"/>
        </w:rPr>
        <w:t>means never.</w:t>
      </w:r>
      <w:r w:rsidRPr="003364D2">
        <w:rPr>
          <w:highlight w:val="cyan"/>
        </w:rPr>
        <w:t xml:space="preserve"> </w:t>
      </w:r>
      <w:r w:rsidRPr="003364D2">
        <w:rPr>
          <w:rStyle w:val="Emphasis"/>
          <w:highlight w:val="cyan"/>
        </w:rPr>
        <w:t>Or, if there is a bill that the</w:t>
      </w:r>
      <w:r w:rsidRPr="00F933D9">
        <w:rPr>
          <w:rStyle w:val="Emphasis"/>
        </w:rPr>
        <w:t xml:space="preserve"> </w:t>
      </w:r>
      <w:r w:rsidRPr="003364D2">
        <w:rPr>
          <w:rStyle w:val="Emphasis"/>
          <w:highlight w:val="cyan"/>
        </w:rPr>
        <w:t>majority</w:t>
      </w:r>
      <w:r w:rsidRPr="00F933D9">
        <w:rPr>
          <w:rStyle w:val="Emphasis"/>
        </w:rPr>
        <w:t xml:space="preserve"> of his party </w:t>
      </w:r>
      <w:r w:rsidRPr="003364D2">
        <w:rPr>
          <w:rStyle w:val="Emphasis"/>
          <w:highlight w:val="cyan"/>
        </w:rPr>
        <w:t>would support</w:t>
      </w:r>
      <w:r w:rsidRPr="00F933D9">
        <w:rPr>
          <w:rStyle w:val="Emphasis"/>
        </w:rPr>
        <w:t xml:space="preserve">, you can almost bet </w:t>
      </w:r>
      <w:r w:rsidRPr="003364D2">
        <w:rPr>
          <w:rStyle w:val="Emphasis"/>
          <w:highlight w:val="cyan"/>
        </w:rPr>
        <w:t>it will be terribly inadequate,</w:t>
      </w:r>
      <w:r>
        <w:t xml:space="preserve"> </w:t>
      </w:r>
      <w:r w:rsidRPr="003364D2">
        <w:rPr>
          <w:rStyle w:val="Emphasis"/>
          <w:highlight w:val="cyan"/>
        </w:rPr>
        <w:t>one that would not pass the Senate and one that the president wouldn't sign if it did.</w:t>
      </w:r>
    </w:p>
    <w:p w14:paraId="6EEB3A2C" w14:textId="77777777" w:rsidR="0041223C" w:rsidRDefault="0041223C" w:rsidP="0041223C">
      <w:pPr>
        <w:pStyle w:val="Heading3"/>
      </w:pPr>
      <w:r>
        <w:t>2AC – Mexican Politics</w:t>
      </w:r>
    </w:p>
    <w:p w14:paraId="5123A132" w14:textId="77777777" w:rsidR="0041223C" w:rsidRPr="00103FF3" w:rsidRDefault="0041223C" w:rsidP="0041223C">
      <w:pPr>
        <w:pStyle w:val="Heading4"/>
        <w:rPr>
          <w:rFonts w:ascii="Georgia" w:hAnsi="Georgia"/>
        </w:rPr>
      </w:pPr>
      <w:r>
        <w:rPr>
          <w:rFonts w:ascii="Georgia" w:hAnsi="Georgia"/>
        </w:rPr>
        <w:t>No impact</w:t>
      </w:r>
    </w:p>
    <w:p w14:paraId="5EEBD4B4" w14:textId="77777777" w:rsidR="0041223C" w:rsidRPr="00103FF3" w:rsidRDefault="0041223C" w:rsidP="0041223C">
      <w:r w:rsidRPr="00103FF3">
        <w:rPr>
          <w:rStyle w:val="StyleStyleBold12pt"/>
        </w:rPr>
        <w:t>Rasmussen</w:t>
      </w:r>
      <w:r w:rsidRPr="00103FF3">
        <w:t xml:space="preserve">, senior economist at the IMF, </w:t>
      </w:r>
      <w:r w:rsidRPr="00103FF3">
        <w:rPr>
          <w:rStyle w:val="StyleStyleBold12pt"/>
        </w:rPr>
        <w:t>and Roitman</w:t>
      </w:r>
      <w:r w:rsidRPr="00103FF3">
        <w:t xml:space="preserve">, economist at the IMF, </w:t>
      </w:r>
      <w:r w:rsidRPr="00103FF3">
        <w:rPr>
          <w:rStyle w:val="StyleStyleBold12pt"/>
        </w:rPr>
        <w:t>2/22</w:t>
      </w:r>
      <w:r w:rsidRPr="00103FF3">
        <w:t>/2012</w:t>
      </w:r>
    </w:p>
    <w:p w14:paraId="184BD98E" w14:textId="77777777" w:rsidR="0041223C" w:rsidRPr="00103FF3" w:rsidRDefault="0041223C" w:rsidP="0041223C">
      <w:r w:rsidRPr="00103FF3">
        <w:t>[Tobias and Agustin, “Oil Shocks Around the World: Are They Really That Bad</w:t>
      </w:r>
      <w:proofErr w:type="gramStart"/>
      <w:r w:rsidRPr="00103FF3">
        <w:t>?,</w:t>
      </w:r>
      <w:proofErr w:type="gramEnd"/>
      <w:r w:rsidRPr="00103FF3">
        <w:t xml:space="preserve">” </w:t>
      </w:r>
      <w:hyperlink r:id="rId30" w:history="1">
        <w:r w:rsidRPr="00103FF3">
          <w:rPr>
            <w:rStyle w:val="Hyperlink"/>
          </w:rPr>
          <w:t>http://www.theoildrum.com/node/8944</w:t>
        </w:r>
      </w:hyperlink>
      <w:r w:rsidRPr="00103FF3">
        <w:t>]</w:t>
      </w:r>
    </w:p>
    <w:p w14:paraId="30E5E019" w14:textId="77777777" w:rsidR="0041223C" w:rsidRPr="00103FF3" w:rsidRDefault="0041223C" w:rsidP="0041223C"/>
    <w:p w14:paraId="7DD2EBCE" w14:textId="77777777" w:rsidR="0041223C" w:rsidRPr="00103FF3" w:rsidRDefault="0041223C" w:rsidP="0041223C">
      <w:r w:rsidRPr="00103FF3">
        <w:rPr>
          <w:rStyle w:val="StyleBoldUnderline"/>
          <w:highlight w:val="green"/>
        </w:rPr>
        <w:t>Conventional wisdom has it that</w:t>
      </w:r>
      <w:r w:rsidRPr="00103FF3">
        <w:rPr>
          <w:rStyle w:val="StyleBoldUnderline"/>
        </w:rPr>
        <w:t xml:space="preserve"> oil </w:t>
      </w:r>
      <w:r w:rsidRPr="00103FF3">
        <w:rPr>
          <w:rStyle w:val="StyleBoldUnderline"/>
          <w:highlight w:val="green"/>
        </w:rPr>
        <w:t>shocks are bad</w:t>
      </w:r>
      <w:r w:rsidRPr="00103FF3">
        <w:rPr>
          <w:rStyle w:val="StyleBoldUnderline"/>
        </w:rPr>
        <w:t xml:space="preserve"> for oil-importing countries</w:t>
      </w:r>
      <w:r w:rsidRPr="00103FF3">
        <w:t xml:space="preserve">. This is grounded in the experience of slumps in many advanced economies during the 1970s. It is also consistent with the large body of research on the impact of higher oil prices on the US economy, </w:t>
      </w:r>
      <w:r w:rsidRPr="00103FF3">
        <w:rPr>
          <w:rStyle w:val="StyleBoldUnderline"/>
          <w:highlight w:val="green"/>
        </w:rPr>
        <w:t>although the magnitude</w:t>
      </w:r>
      <w:r w:rsidRPr="00103FF3">
        <w:rPr>
          <w:rStyle w:val="StyleBoldUnderline"/>
        </w:rPr>
        <w:t xml:space="preserve"> and channels </w:t>
      </w:r>
      <w:r w:rsidRPr="00103FF3">
        <w:rPr>
          <w:rStyle w:val="StyleBoldUnderline"/>
          <w:highlight w:val="green"/>
        </w:rPr>
        <w:t>of the effect are still being debated</w:t>
      </w:r>
      <w:r w:rsidRPr="00103FF3">
        <w:rPr>
          <w:highlight w:val="green"/>
        </w:rPr>
        <w:t xml:space="preserve">. </w:t>
      </w:r>
      <w:r w:rsidRPr="00103FF3">
        <w:rPr>
          <w:rStyle w:val="StyleBoldUnderline"/>
          <w:highlight w:val="green"/>
        </w:rPr>
        <w:t>Our recent research indicates that</w:t>
      </w:r>
      <w:r w:rsidRPr="00103FF3">
        <w:rPr>
          <w:rStyle w:val="StyleBoldUnderline"/>
        </w:rPr>
        <w:t xml:space="preserve"> oil </w:t>
      </w:r>
      <w:r w:rsidRPr="00103FF3">
        <w:rPr>
          <w:rStyle w:val="StyleBoldUnderline"/>
          <w:highlight w:val="green"/>
        </w:rPr>
        <w:t>prices tend to be</w:t>
      </w:r>
      <w:r w:rsidRPr="00103FF3">
        <w:rPr>
          <w:rStyle w:val="StyleBoldUnderline"/>
        </w:rPr>
        <w:t xml:space="preserve"> surprisingly </w:t>
      </w:r>
      <w:r w:rsidRPr="00103FF3">
        <w:rPr>
          <w:rStyle w:val="StyleBoldUnderline"/>
          <w:highlight w:val="green"/>
        </w:rPr>
        <w:t>closely associated with good times for the global economy</w:t>
      </w:r>
      <w:r w:rsidRPr="00103FF3">
        <w:t xml:space="preserve">. Indeed, we find that </w:t>
      </w:r>
      <w:r w:rsidRPr="00103FF3">
        <w:rPr>
          <w:rStyle w:val="StyleBoldUnderline"/>
        </w:rPr>
        <w:t>the US has been</w:t>
      </w:r>
      <w:r w:rsidRPr="00103FF3">
        <w:t xml:space="preserve"> somewhat of </w:t>
      </w:r>
      <w:r w:rsidRPr="00103FF3">
        <w:rPr>
          <w:rStyle w:val="StyleBoldUnderline"/>
        </w:rPr>
        <w:t>an outlier in the way that it has been negatively affected by</w:t>
      </w:r>
      <w:r w:rsidRPr="00103FF3">
        <w:t xml:space="preserve"> oil </w:t>
      </w:r>
      <w:r w:rsidRPr="00103FF3">
        <w:rPr>
          <w:rStyle w:val="StyleBoldUnderline"/>
        </w:rPr>
        <w:t>price increases</w:t>
      </w:r>
      <w:r w:rsidRPr="00103FF3">
        <w:t xml:space="preserve">. </w:t>
      </w:r>
      <w:r w:rsidRPr="00103FF3">
        <w:rPr>
          <w:rStyle w:val="StyleBoldUnderline"/>
          <w:highlight w:val="green"/>
        </w:rPr>
        <w:t>Across the world</w:t>
      </w:r>
      <w:r w:rsidRPr="00103FF3">
        <w:rPr>
          <w:highlight w:val="green"/>
        </w:rPr>
        <w:t>,</w:t>
      </w:r>
      <w:r w:rsidRPr="00103FF3">
        <w:t xml:space="preserve"> </w:t>
      </w:r>
      <w:r w:rsidRPr="00103FF3">
        <w:rPr>
          <w:rStyle w:val="StyleBoldUnderline"/>
        </w:rPr>
        <w:t xml:space="preserve">oil price </w:t>
      </w:r>
      <w:r w:rsidRPr="00103FF3">
        <w:rPr>
          <w:rStyle w:val="StyleBoldUnderline"/>
          <w:highlight w:val="green"/>
        </w:rPr>
        <w:t>shock episodes have</w:t>
      </w:r>
      <w:r w:rsidRPr="00103FF3">
        <w:t xml:space="preserve"> generally </w:t>
      </w:r>
      <w:r w:rsidRPr="00103FF3">
        <w:rPr>
          <w:rStyle w:val="StyleBoldUnderline"/>
          <w:highlight w:val="green"/>
        </w:rPr>
        <w:t>not been associated with</w:t>
      </w:r>
      <w:r w:rsidRPr="00103FF3">
        <w:t xml:space="preserve"> a contemporaneous </w:t>
      </w:r>
      <w:r w:rsidRPr="00103FF3">
        <w:rPr>
          <w:rStyle w:val="StyleBoldUnderline"/>
          <w:highlight w:val="green"/>
        </w:rPr>
        <w:t>decline</w:t>
      </w:r>
      <w:r w:rsidRPr="00103FF3">
        <w:t xml:space="preserve"> in output but, rather, with increases in both imports and exports. </w:t>
      </w:r>
      <w:r w:rsidRPr="00103FF3">
        <w:rPr>
          <w:rStyle w:val="StyleBoldUnderline"/>
        </w:rPr>
        <w:t>There is evidence of lagged negative effects on output</w:t>
      </w:r>
      <w:r w:rsidRPr="00103FF3">
        <w:t xml:space="preserve">, </w:t>
      </w:r>
      <w:r w:rsidRPr="00103FF3">
        <w:rPr>
          <w:rStyle w:val="StyleBoldUnderline"/>
        </w:rPr>
        <w:t>particularly for OECD economies</w:t>
      </w:r>
      <w:r w:rsidRPr="00103FF3">
        <w:t xml:space="preserve">, </w:t>
      </w:r>
      <w:r w:rsidRPr="00103FF3">
        <w:rPr>
          <w:rStyle w:val="StyleBoldUnderline"/>
        </w:rPr>
        <w:t>but the magnitude has</w:t>
      </w:r>
      <w:r w:rsidRPr="00103FF3">
        <w:t xml:space="preserve"> typically </w:t>
      </w:r>
      <w:r w:rsidRPr="00103FF3">
        <w:rPr>
          <w:rStyle w:val="StyleBoldUnderline"/>
        </w:rPr>
        <w:t>been small</w:t>
      </w:r>
      <w:r w:rsidRPr="00103FF3">
        <w:t xml:space="preserve">. Controlling for global economic conditions, and thus abstracting from our finding that oil price increases generally appear to be demand-driven, makes the impact of higher oil prices stand out more clearly. For a given level of world GDP, we do find that oil prices have a negative effect on oil-importing countries and also that cross-country differences in the magnitude of the impact depend to a large extent on the relative magnitude of oil imports. The effect is still not particularly large, however, </w:t>
      </w:r>
      <w:r w:rsidRPr="00103FF3">
        <w:rPr>
          <w:rStyle w:val="StyleBoldUnderline"/>
        </w:rPr>
        <w:t xml:space="preserve">with our estimates suggesting that </w:t>
      </w:r>
      <w:r w:rsidRPr="00103FF3">
        <w:rPr>
          <w:rStyle w:val="StyleBoldUnderline"/>
          <w:highlight w:val="green"/>
        </w:rPr>
        <w:t>a 25% increase in</w:t>
      </w:r>
      <w:r w:rsidRPr="00103FF3">
        <w:rPr>
          <w:rStyle w:val="StyleBoldUnderline"/>
        </w:rPr>
        <w:t xml:space="preserve"> oil </w:t>
      </w:r>
      <w:r w:rsidRPr="00103FF3">
        <w:rPr>
          <w:rStyle w:val="StyleBoldUnderline"/>
          <w:highlight w:val="green"/>
        </w:rPr>
        <w:t>prices will</w:t>
      </w:r>
      <w:r w:rsidRPr="00103FF3">
        <w:t xml:space="preserve"> typically </w:t>
      </w:r>
      <w:r w:rsidRPr="00103FF3">
        <w:rPr>
          <w:rStyle w:val="StyleBoldUnderline"/>
          <w:highlight w:val="green"/>
        </w:rPr>
        <w:t>cause a loss of real GDP</w:t>
      </w:r>
      <w:r w:rsidRPr="00103FF3">
        <w:rPr>
          <w:rStyle w:val="StyleBoldUnderline"/>
        </w:rPr>
        <w:t xml:space="preserve"> in oil-importing countries </w:t>
      </w:r>
      <w:r w:rsidRPr="00103FF3">
        <w:rPr>
          <w:rStyle w:val="StyleBoldUnderline"/>
          <w:highlight w:val="green"/>
        </w:rPr>
        <w:t>of less than half of 1%</w:t>
      </w:r>
      <w:r w:rsidRPr="00103FF3">
        <w:rPr>
          <w:highlight w:val="green"/>
        </w:rPr>
        <w:t xml:space="preserve">, </w:t>
      </w:r>
      <w:r w:rsidRPr="00103FF3">
        <w:rPr>
          <w:rStyle w:val="StyleBoldUnderline"/>
          <w:highlight w:val="green"/>
        </w:rPr>
        <w:t>spread over 2 to 3 years</w:t>
      </w:r>
      <w:r w:rsidRPr="00103FF3">
        <w:t>.</w:t>
      </w:r>
    </w:p>
    <w:p w14:paraId="5431D761" w14:textId="77777777" w:rsidR="0041223C" w:rsidRPr="00103FF3" w:rsidRDefault="0041223C" w:rsidP="0041223C">
      <w:pPr>
        <w:pStyle w:val="Heading4"/>
        <w:rPr>
          <w:rFonts w:ascii="Georgia" w:hAnsi="Georgia"/>
        </w:rPr>
      </w:pPr>
      <w:r w:rsidRPr="00103FF3">
        <w:rPr>
          <w:rFonts w:ascii="Georgia" w:hAnsi="Georgia"/>
        </w:rPr>
        <w:t>Bill already passed in Mexico—this isn’t a disad</w:t>
      </w:r>
    </w:p>
    <w:p w14:paraId="17208499" w14:textId="77777777" w:rsidR="0041223C" w:rsidRPr="00103FF3" w:rsidRDefault="0041223C" w:rsidP="0041223C">
      <w:pPr>
        <w:rPr>
          <w:szCs w:val="16"/>
        </w:rPr>
      </w:pPr>
      <w:r w:rsidRPr="00103FF3">
        <w:rPr>
          <w:rStyle w:val="StyleStyleBold12pt"/>
        </w:rPr>
        <w:t>Rampton 4/29</w:t>
      </w:r>
      <w:r w:rsidRPr="00103FF3">
        <w:t xml:space="preserve"> </w:t>
      </w:r>
      <w:r w:rsidRPr="00103FF3">
        <w:rPr>
          <w:szCs w:val="16"/>
        </w:rPr>
        <w:t>(Roberta, writes for Reuters, “UPDATE 1-U.S.-Mexico deal on expanded Gulf oil drilling still in limbo,” Reuters, http://uk.reuters.com/article/2013/04/29/usa-mexico-oil-idUKL2N0DG1MR20130429)</w:t>
      </w:r>
    </w:p>
    <w:p w14:paraId="558BABAF" w14:textId="77777777" w:rsidR="0041223C" w:rsidRPr="00103FF3" w:rsidRDefault="0041223C" w:rsidP="0041223C">
      <w:r w:rsidRPr="00103FF3">
        <w:t xml:space="preserve">WASHINGTON, April 29 (Reuters) </w:t>
      </w:r>
      <w:r w:rsidRPr="00103FF3">
        <w:rPr>
          <w:rStyle w:val="StyleBoldUnderline"/>
        </w:rPr>
        <w:t xml:space="preserve">- </w:t>
      </w:r>
      <w:r w:rsidRPr="00103FF3">
        <w:rPr>
          <w:rStyle w:val="StyleBoldUnderline"/>
          <w:highlight w:val="green"/>
        </w:rPr>
        <w:t xml:space="preserve">More than a year after the United States and </w:t>
      </w:r>
      <w:hyperlink r:id="rId31" w:history="1">
        <w:r w:rsidRPr="00103FF3">
          <w:rPr>
            <w:rStyle w:val="StyleBoldUnderline"/>
            <w:highlight w:val="green"/>
          </w:rPr>
          <w:t>Mexico</w:t>
        </w:r>
      </w:hyperlink>
      <w:r w:rsidRPr="00103FF3">
        <w:rPr>
          <w:rStyle w:val="StyleBoldUnderline"/>
          <w:highlight w:val="green"/>
        </w:rPr>
        <w:t xml:space="preserve"> signed a much-lauded deal that would remove obstacles to expanding deepwater drilling</w:t>
      </w:r>
      <w:r w:rsidRPr="00103FF3">
        <w:t xml:space="preserve"> for oil in the Gulf of Mexico, the agreement has </w:t>
      </w:r>
      <w:r w:rsidRPr="00103FF3">
        <w:rPr>
          <w:rStyle w:val="StyleBoldUnderline"/>
          <w:highlight w:val="green"/>
        </w:rPr>
        <w:t>still not been finalized by the United States</w:t>
      </w:r>
      <w:r w:rsidRPr="00103FF3">
        <w:t xml:space="preserve">. The delay, for which people close to the administration blame Congress while Republicans in Congress blame the administration, is certain to be discussed when President Barack Obama visits Mexican President Enrique Pena Nieto in Mexico City on Thursday. </w:t>
      </w:r>
      <w:r w:rsidRPr="00103FF3">
        <w:rPr>
          <w:rStyle w:val="StyleBoldUnderline"/>
          <w:highlight w:val="green"/>
        </w:rPr>
        <w:t>Mexico immediately ratified the pact in April 2012</w:t>
      </w:r>
      <w:r w:rsidRPr="00103FF3">
        <w:t>, but the United States has so far been unable to pass a simply worded, one-page law to put the agreement into force.</w:t>
      </w:r>
    </w:p>
    <w:p w14:paraId="6A464B10" w14:textId="77777777" w:rsidR="0041223C" w:rsidRPr="00103FF3" w:rsidRDefault="0041223C" w:rsidP="0041223C">
      <w:pPr>
        <w:pStyle w:val="Heading4"/>
        <w:rPr>
          <w:rFonts w:ascii="Georgia" w:hAnsi="Georgia"/>
        </w:rPr>
      </w:pPr>
      <w:r w:rsidRPr="00103FF3">
        <w:rPr>
          <w:rFonts w:ascii="Georgia" w:hAnsi="Georgia"/>
        </w:rPr>
        <w:t>Nieto’s PC isn’t key to the agenda</w:t>
      </w:r>
    </w:p>
    <w:p w14:paraId="25BA93A2" w14:textId="77777777" w:rsidR="0041223C" w:rsidRPr="00103FF3" w:rsidRDefault="0041223C" w:rsidP="0041223C">
      <w:r w:rsidRPr="00103FF3">
        <w:rPr>
          <w:rStyle w:val="StyleStyleBold12pt"/>
        </w:rPr>
        <w:t>The Economist 7/13</w:t>
      </w:r>
      <w:r w:rsidRPr="00103FF3">
        <w:t xml:space="preserve"> (“Why are opposition parties going along with a pact that benefits their arch-enemy</w:t>
      </w:r>
      <w:proofErr w:type="gramStart"/>
      <w:r w:rsidRPr="00103FF3">
        <w:t>?,</w:t>
      </w:r>
      <w:proofErr w:type="gramEnd"/>
      <w:r w:rsidRPr="00103FF3">
        <w:t>” July 13, 2013, http://www.economist.com/news/americas/21581743-why-are-opposition-parties-going-along-pact-benefits-their-arch-enemy-political)</w:t>
      </w:r>
    </w:p>
    <w:p w14:paraId="01BE7A22" w14:textId="77777777" w:rsidR="0041223C" w:rsidRPr="00103FF3" w:rsidRDefault="0041223C" w:rsidP="0041223C">
      <w:r w:rsidRPr="00103FF3">
        <w:t xml:space="preserve">FEW political parties are as cunning at forging alliances of convenience as Mexico’s Institutional Revolutionary Party (PRI). During economic crises in the 1980s and 90s it persuaded businesses and unions to join “solidarity” pacts that forced them to freeze prices and wages. In the late 1980s it struck a deal of sorts with the conservative National Action Party (PAN), surrendering a few governorships in exchange for approval of sweeping economic reforms. But when thrown into opposition from 2000-12, the PRI resolutely blocked calls for co-operation. </w:t>
      </w:r>
      <w:r w:rsidRPr="00103FF3">
        <w:rPr>
          <w:rStyle w:val="StyleBoldUnderline"/>
        </w:rPr>
        <w:t>Its obstinacy helped to frustrate the presidency of Felipe Calderón, whose nominated successor was crushed by Enrique Peña Nieto</w:t>
      </w:r>
      <w:r w:rsidRPr="00103FF3">
        <w:t xml:space="preserve">, the PRI’s candidate, in a presidential election last year. </w:t>
      </w:r>
      <w:r w:rsidRPr="00103FF3">
        <w:rPr>
          <w:rStyle w:val="StyleBoldUnderline"/>
        </w:rPr>
        <w:t xml:space="preserve">Why, then, have Mexico’s opposition parties obediently tagged along with the PRI in a new alliance, known as the “Pact for Mexico”, which is allowing Mr Peña to race through his legislative agenda? </w:t>
      </w:r>
      <w:r w:rsidRPr="00103FF3">
        <w:rPr>
          <w:rStyle w:val="StyleBoldUnderline"/>
          <w:highlight w:val="cyan"/>
        </w:rPr>
        <w:t>The pact, launched the day after</w:t>
      </w:r>
      <w:r w:rsidRPr="00103FF3">
        <w:rPr>
          <w:rStyle w:val="StyleBoldUnderline"/>
        </w:rPr>
        <w:t xml:space="preserve"> Mr </w:t>
      </w:r>
      <w:r w:rsidRPr="00103FF3">
        <w:rPr>
          <w:rStyle w:val="StyleBoldUnderline"/>
          <w:highlight w:val="cyan"/>
        </w:rPr>
        <w:t>Peña took office</w:t>
      </w:r>
      <w:r w:rsidRPr="00103FF3">
        <w:rPr>
          <w:rStyle w:val="StyleBoldUnderline"/>
        </w:rPr>
        <w:t xml:space="preserve"> on December 1st, </w:t>
      </w:r>
      <w:r w:rsidRPr="00103FF3">
        <w:rPr>
          <w:rStyle w:val="StyleBoldUnderline"/>
          <w:highlight w:val="cyan"/>
        </w:rPr>
        <w:t>secures cross-party backing for a package of long-overdue reforms. It has already made possible an overhaul of education and a law to tackle monopolies in telephony and broadcasting</w:t>
      </w:r>
      <w:r w:rsidRPr="00103FF3">
        <w:t xml:space="preserve">. But the alliance is under strain. In the run-up to local elections held in almost half the states on July 7th, the PAN and the leftist Party of the Democratic Revolution (PRD) threatened to pull out of the pact, demanding that the government stop local PRI bosses from using electoral dirty tricks honed during its seven decades in power in the 20th century. In the end (and despite a surge of violence ahead of the polls) the results offered something for everyone. Though the PRI won almost half the 931 city halls up for grabs, the PAN toppled it in some big cities. In alliance with the PRD, it claimed victory in a governor’s race in Baja California, which it has held for 24 years. But Juan Molinar, the PAN’s spokesman, still says the PRI’s behaviour during the </w:t>
      </w:r>
      <w:proofErr w:type="gramStart"/>
      <w:r w:rsidRPr="00103FF3">
        <w:t>election undermined</w:t>
      </w:r>
      <w:proofErr w:type="gramEnd"/>
      <w:r w:rsidRPr="00103FF3">
        <w:t xml:space="preserve"> faith in the pact. “Every time we have offered proof of [electoral] irregularities, there has been no response. Absolutely none,” he says. Nonetheless, neither opposition party appears ready to renege on the pact just yet. The PAN says that its careful dealing with the PRI in the 1990s helped to earn it the public support necessary to win the presidency in 2000; it hopes to achieve something similar through the current pact. The PRD says some of the pact’s achievements, such as the monopoly-busting telecoms law, have been high on its agenda for years. Like the PAN, it hopes to use the alliance to negotiate political reforms that would weaken the PRI in some of its regional strongholds. Members of both parties note that the alliance has not necessarily benefited Mr Peña’s popularity greatly: his approval rating, 57% at the last </w:t>
      </w:r>
      <w:proofErr w:type="gramStart"/>
      <w:r w:rsidRPr="00103FF3">
        <w:t>count,</w:t>
      </w:r>
      <w:proofErr w:type="gramEnd"/>
      <w:r w:rsidRPr="00103FF3">
        <w:t xml:space="preserve"> has not improved much since he took office. </w:t>
      </w:r>
      <w:r w:rsidRPr="00103FF3">
        <w:rPr>
          <w:rStyle w:val="StyleBoldUnderline"/>
        </w:rPr>
        <w:t xml:space="preserve">But </w:t>
      </w:r>
      <w:r w:rsidRPr="00103FF3">
        <w:rPr>
          <w:rStyle w:val="StyleBoldUnderline"/>
          <w:highlight w:val="cyan"/>
        </w:rPr>
        <w:t>the opposition parties are also bound to the pact by their weakness. The PAN was thrown from the presidency into third place</w:t>
      </w:r>
      <w:r w:rsidRPr="00103FF3">
        <w:rPr>
          <w:rStyle w:val="StyleBoldUnderline"/>
        </w:rPr>
        <w:t xml:space="preserve"> in last year’s election, </w:t>
      </w:r>
      <w:r w:rsidRPr="00103FF3">
        <w:rPr>
          <w:rStyle w:val="StyleBoldUnderline"/>
          <w:highlight w:val="cyan"/>
        </w:rPr>
        <w:t xml:space="preserve">and has been </w:t>
      </w:r>
      <w:r w:rsidRPr="00103FF3">
        <w:rPr>
          <w:rStyle w:val="StyleBoldUnderline"/>
        </w:rPr>
        <w:t xml:space="preserve">bitterly </w:t>
      </w:r>
      <w:r w:rsidRPr="00103FF3">
        <w:rPr>
          <w:rStyle w:val="StyleBoldUnderline"/>
          <w:highlight w:val="cyan"/>
        </w:rPr>
        <w:t>divided since</w:t>
      </w:r>
      <w:r w:rsidRPr="00103FF3">
        <w:rPr>
          <w:highlight w:val="cyan"/>
        </w:rPr>
        <w:t>.</w:t>
      </w:r>
      <w:r w:rsidRPr="00103FF3">
        <w:t xml:space="preserve"> Its leader, Gustavo Madero, has been fighting for his political life all year; his direct line to the president, courtesy of the pact, gives him more clout than he would otherwise enjoy. </w:t>
      </w:r>
      <w:r w:rsidRPr="00103FF3">
        <w:rPr>
          <w:rStyle w:val="StyleBoldUnderline"/>
          <w:highlight w:val="cyan"/>
        </w:rPr>
        <w:t xml:space="preserve">The PRD, </w:t>
      </w:r>
      <w:r w:rsidRPr="00103FF3">
        <w:rPr>
          <w:rStyle w:val="StyleBoldUnderline"/>
        </w:rPr>
        <w:t>meanwhile</w:t>
      </w:r>
      <w:r w:rsidRPr="00103FF3">
        <w:rPr>
          <w:rStyle w:val="StyleBoldUnderline"/>
          <w:highlight w:val="cyan"/>
        </w:rPr>
        <w:t xml:space="preserve">, has suffered the departure of its former </w:t>
      </w:r>
      <w:r w:rsidRPr="00103FF3">
        <w:rPr>
          <w:rStyle w:val="StyleBoldUnderline"/>
        </w:rPr>
        <w:t xml:space="preserve">rabble-rousing </w:t>
      </w:r>
      <w:r w:rsidRPr="00103FF3">
        <w:rPr>
          <w:rStyle w:val="StyleBoldUnderline"/>
          <w:highlight w:val="cyan"/>
        </w:rPr>
        <w:t>presidential candidate,</w:t>
      </w:r>
      <w:r w:rsidRPr="00103FF3">
        <w:rPr>
          <w:highlight w:val="cyan"/>
        </w:rPr>
        <w:t xml:space="preserve"> </w:t>
      </w:r>
      <w:r w:rsidRPr="00103FF3">
        <w:t xml:space="preserve">Andrés Manuel López Obrador. The pact helps the party to portray itself as a moderate, centre-left alternative to Mr López Obrador’s fiery populism. That will be tested later this year when members of the pact begin discussion of one of the left’s biggest bugbears, the opening up of the hidebound state oil industry. Mr López Obrador waits in the wings to pick up the votes of the disaffected poor. The peculiar context of Mexican politics makes the pact especially compelling. According to Enrique Krauze, a historian, when the PRI lost its long grip on power in 2000 the new PAN leadership should have forged a “government of national unity” with the left to dismantle the monopolies and bureaucracies of the PRI era. It didn’t, and years of political paralysis followed. It may be that today’s alliance represents a belated realisation of that idea, 13 years on. </w:t>
      </w:r>
      <w:r w:rsidRPr="00103FF3">
        <w:rPr>
          <w:rStyle w:val="StyleBoldUnderline"/>
          <w:highlight w:val="cyan"/>
        </w:rPr>
        <w:t>The drug-related violence that has racked Mexico in recent years provides a new reason for politicians to pull together. “This pact is truly something of great merit</w:t>
      </w:r>
      <w:r w:rsidRPr="00103FF3">
        <w:rPr>
          <w:highlight w:val="cyan"/>
        </w:rPr>
        <w:t>,</w:t>
      </w:r>
      <w:r w:rsidRPr="00103FF3">
        <w:t>” says Mr Krauze. “For the first time in our history the parties are learning to work together in a democratic context.” Yet there is also something familiar about the deal: its principal beneficiary, as so often before, is the wily PRI.</w:t>
      </w:r>
    </w:p>
    <w:p w14:paraId="0A15FBC0" w14:textId="77777777" w:rsidR="0041223C" w:rsidRDefault="0041223C" w:rsidP="0041223C">
      <w:pPr>
        <w:pStyle w:val="Heading3"/>
      </w:pPr>
      <w:r>
        <w:t xml:space="preserve">2AC – Counterplan </w:t>
      </w:r>
    </w:p>
    <w:p w14:paraId="2FCDF4B7" w14:textId="77777777" w:rsidR="0041223C" w:rsidRPr="00027675" w:rsidRDefault="0041223C" w:rsidP="0041223C">
      <w:pPr>
        <w:pStyle w:val="Heading4"/>
      </w:pPr>
      <w:r w:rsidRPr="00027675">
        <w:t>Non-unique – Relations are low and collaboration is impossible</w:t>
      </w:r>
    </w:p>
    <w:p w14:paraId="0B31E89A" w14:textId="77777777" w:rsidR="0041223C" w:rsidRPr="00027675" w:rsidRDefault="0041223C" w:rsidP="0041223C">
      <w:r w:rsidRPr="00027675">
        <w:rPr>
          <w:rStyle w:val="StyleStyleBold12pt"/>
        </w:rPr>
        <w:t>Hakim</w:t>
      </w:r>
      <w:r w:rsidRPr="00027675">
        <w:t xml:space="preserve"> </w:t>
      </w:r>
      <w:r w:rsidRPr="00027675">
        <w:rPr>
          <w:rStyle w:val="StyleStyleBold12pt"/>
        </w:rPr>
        <w:t>12</w:t>
      </w:r>
      <w:r w:rsidRPr="00027675">
        <w:t xml:space="preserve"> President emeritus and senior fellow of the Inter-American Dialogue (Peter, Inter-American Dialogue,“Inter-American Discord: Brazil and the United States,” </w:t>
      </w:r>
    </w:p>
    <w:p w14:paraId="14B50070" w14:textId="77777777" w:rsidR="0041223C" w:rsidRPr="00027675" w:rsidRDefault="0041223C" w:rsidP="0041223C">
      <w:hyperlink r:id="rId32" w:history="1">
        <w:r w:rsidRPr="00027675">
          <w:t>http://www.thedialogue.org/page.cfm?pageID=32&amp;pubID=3115</w:t>
        </w:r>
      </w:hyperlink>
    </w:p>
    <w:p w14:paraId="7EDE8DC5" w14:textId="77777777" w:rsidR="0041223C" w:rsidRPr="00027675" w:rsidRDefault="0041223C" w:rsidP="0041223C">
      <w:r w:rsidRPr="00027675">
        <w:rPr>
          <w:rStyle w:val="StyleBoldUnderline"/>
        </w:rPr>
        <w:t>The US and Brazil have not had an easy time with each other in recent years</w:t>
      </w:r>
      <w:r w:rsidRPr="00027675">
        <w:t xml:space="preserve">. Although </w:t>
      </w:r>
      <w:r w:rsidRPr="00027675">
        <w:rPr>
          <w:rStyle w:val="StyleBoldUnderline"/>
        </w:rPr>
        <w:t xml:space="preserve">relations </w:t>
      </w:r>
      <w:r w:rsidRPr="00027675">
        <w:t xml:space="preserve">between the two countries are by no means adversarial or even unfriendly, they </w:t>
      </w:r>
      <w:r w:rsidRPr="00027675">
        <w:rPr>
          <w:rStyle w:val="StyleBoldUnderline"/>
        </w:rPr>
        <w:t>have featured more discord than cooperation—both regionally and globally</w:t>
      </w:r>
      <w:r w:rsidRPr="00027675">
        <w:t xml:space="preserve">. And </w:t>
      </w:r>
      <w:r w:rsidRPr="00027675">
        <w:rPr>
          <w:rStyle w:val="StyleBoldUnderline"/>
        </w:rPr>
        <w:t>there is little reason to expect dramatic change any time soon</w:t>
      </w:r>
      <w:r w:rsidRPr="00027675">
        <w:t>.</w:t>
      </w:r>
      <w:r w:rsidRPr="00027675">
        <w:rPr>
          <w:sz w:val="12"/>
        </w:rPr>
        <w:t xml:space="preserve"> </w:t>
      </w:r>
      <w:r w:rsidRPr="00027675">
        <w:t xml:space="preserve">At the 2005 summit meeting of hemispheric leaders, </w:t>
      </w:r>
      <w:r w:rsidRPr="00027675">
        <w:rPr>
          <w:rStyle w:val="StyleBoldUnderline"/>
        </w:rPr>
        <w:t>disagreements between the US and Brazil brought a halt to the faltering negotiations for the Free Trade Area of the Americas</w:t>
      </w:r>
      <w:r w:rsidRPr="00027675">
        <w:t xml:space="preserve"> (FTAA). In 2009, it was largely US-Brazilian differences that delayed resolution of the Honduran political impasse for almost a year. Later in 2009, Brazil galvanized opposition across South America to block a US-Colombian military accord. Today, </w:t>
      </w:r>
      <w:r w:rsidRPr="00040D02">
        <w:rPr>
          <w:rStyle w:val="StyleBoldUnderline"/>
          <w:highlight w:val="yellow"/>
        </w:rPr>
        <w:t>the two countries remain at loggerheads over Cuba’s participation in hemispheric affairs, disagree on how to manage relations with Paraguay in the aftermath of the impeachment and ouster of President Lugo, and continue to have sharply diverging views on the appropriate roles</w:t>
      </w:r>
      <w:r w:rsidRPr="00027675">
        <w:rPr>
          <w:rStyle w:val="StyleBoldUnderline"/>
        </w:rPr>
        <w:t xml:space="preserve"> of the Organization of American States and its Inter-American Human Rights Commission</w:t>
      </w:r>
      <w:r w:rsidRPr="00027675">
        <w:t>.</w:t>
      </w:r>
      <w:r w:rsidRPr="00027675">
        <w:rPr>
          <w:sz w:val="12"/>
        </w:rPr>
        <w:t xml:space="preserve"> </w:t>
      </w:r>
      <w:r w:rsidRPr="00027675">
        <w:rPr>
          <w:rStyle w:val="StyleBoldUnderline"/>
        </w:rPr>
        <w:t>Even more unsettling for US-Brazilian relations have been the clashes over global issues</w:t>
      </w:r>
      <w:r w:rsidRPr="00027675">
        <w:t xml:space="preserve">. </w:t>
      </w:r>
      <w:r w:rsidRPr="00027675">
        <w:rPr>
          <w:rStyle w:val="StyleBoldUnderline"/>
        </w:rPr>
        <w:t>Washington has been especially troubled, and the bilateral relationship most bruised, by Brazil’s defense of Iran’s nuclear program and its opposition to UN sanctions on Iran. The two countries have also taken conflicting positions on nonproliferation questions, the Israeli-Palestinian conflict, and international responses to the uprisings in Syria and Libya. World trade negotiations have long been a matter of contention for both nations</w:t>
      </w:r>
      <w:r w:rsidRPr="00027675">
        <w:t>.</w:t>
      </w:r>
      <w:r w:rsidRPr="00027675">
        <w:rPr>
          <w:sz w:val="12"/>
        </w:rPr>
        <w:t xml:space="preserve"> </w:t>
      </w:r>
      <w:r w:rsidRPr="00027675">
        <w:t xml:space="preserve">Yet, despite their persistent disagreements, the US and Brazil are not antagonists or adversaries. The two countries have maintained friendly ties for years. US presidents and other senior officials are welcomed in Brazil, and Brazilian leaders are warmly received in Washington. The governments have consistently found ways to accommodate their differing views and defuse tensions and conflicts. For instance, only months after Brazil campaigned against a US-Colombia security pact, it signed its own, albeit modest, military accord with the US. Increasingly, Washington routinely defers to Brazil for leadership in South America—even on issues where the two countries differ. The US has supported and appreciated Brazil’s management of the UN peacekeeping mission in Haiti for the past seven years. President Obama even sought Brazilian help in dealing with the sensitive issue of Iran’s nuclear ambitions—although it later regretted doing so when Brazil joined Turkey in a far more ambitious and public negotiating role than had been anticipated. </w:t>
      </w:r>
      <w:r w:rsidRPr="00027675">
        <w:rPr>
          <w:sz w:val="12"/>
        </w:rPr>
        <w:t xml:space="preserve"> </w:t>
      </w:r>
      <w:r w:rsidRPr="00027675">
        <w:t xml:space="preserve">Brazilian and US leaders often publicly assert that their bilateral relationship is as good or better than it has ever been, and claim that it is continuing to improve. Although more commonly expressed by US officials, it is not unusual for each of the two governments to refer to the other as a global or regional partner—and to suggest that the two nations are working toward a more robust, even strategic relationship. Yet, despite the continuing rhetoric, </w:t>
      </w:r>
      <w:r w:rsidRPr="00040D02">
        <w:rPr>
          <w:rStyle w:val="StyleBoldUnderline"/>
          <w:highlight w:val="yellow"/>
        </w:rPr>
        <w:t>neither country has done much in recent years to advance the development of deeper, more cooperative ties. Relations are not getting worse, but they are not getting better either.</w:t>
      </w:r>
      <w:r w:rsidRPr="00027675">
        <w:t xml:space="preserve"> The two countries are not cooperating more today than they were a dozen years ago—and their differences have extended to a wider range of issues. </w:t>
      </w:r>
      <w:r w:rsidRPr="00040D02">
        <w:rPr>
          <w:rStyle w:val="StyleBoldUnderline"/>
          <w:highlight w:val="yellow"/>
        </w:rPr>
        <w:t>They certainly have not found many areas for collaboration. The agreements they have reached seem mostly to be insubstantial or peripheral to the relationship, or they have not been effectively implemented</w:t>
      </w:r>
      <w:r w:rsidRPr="00027675">
        <w:t xml:space="preserve">. They have not led to any particularly productive collaboration. On most fronts, </w:t>
      </w:r>
      <w:r w:rsidRPr="00027675">
        <w:rPr>
          <w:rStyle w:val="StyleBoldUnderline"/>
        </w:rPr>
        <w:t>relations seem to be drifting, propelled largely by inertia, without much direction or decision</w:t>
      </w:r>
      <w:r w:rsidRPr="00027675">
        <w:t>.</w:t>
      </w:r>
      <w:r w:rsidRPr="00027675">
        <w:rPr>
          <w:sz w:val="12"/>
        </w:rPr>
        <w:t xml:space="preserve"> </w:t>
      </w:r>
      <w:r w:rsidRPr="00027675">
        <w:rPr>
          <w:rStyle w:val="StyleBoldUnderline"/>
        </w:rPr>
        <w:t xml:space="preserve">Even when the two nations have identified shared objectives that would advance the interests of </w:t>
      </w:r>
      <w:proofErr w:type="gramStart"/>
      <w:r w:rsidRPr="00027675">
        <w:rPr>
          <w:rStyle w:val="StyleBoldUnderline"/>
        </w:rPr>
        <w:t>both,</w:t>
      </w:r>
      <w:proofErr w:type="gramEnd"/>
      <w:r w:rsidRPr="00027675">
        <w:rPr>
          <w:rStyle w:val="StyleBoldUnderline"/>
        </w:rPr>
        <w:t xml:space="preserve"> they have rarely developed the cooperation needed to pursue them.</w:t>
      </w:r>
      <w:r w:rsidRPr="00027675">
        <w:t xml:space="preserve"> The US and Brazil clearly have an array of common economic interests. Yet, </w:t>
      </w:r>
      <w:r w:rsidRPr="00027675">
        <w:rPr>
          <w:rStyle w:val="StyleBoldUnderline"/>
        </w:rPr>
        <w:t>they have not signed a single major economic pact in more than two decades</w:t>
      </w:r>
      <w:r w:rsidRPr="00027675">
        <w:t>—a period when Washington has reached free trade accords with some 20 countries worldwide, 11 in Latin America alone. In 2007, the two countries, which produce nearly 90 percent of the world’s ethanol, agreed to work together to establish world markets for the fuel and develop improved technologies for its production. But they have made little progress on either front.</w:t>
      </w:r>
    </w:p>
    <w:p w14:paraId="3AF1AA8A" w14:textId="77777777" w:rsidR="0041223C" w:rsidRPr="00027675" w:rsidRDefault="0041223C" w:rsidP="0041223C">
      <w:pPr>
        <w:pStyle w:val="Heading4"/>
      </w:pPr>
      <w:r w:rsidRPr="00027675">
        <w:t xml:space="preserve">Structural economic issues preclude Brazil </w:t>
      </w:r>
      <w:r>
        <w:t>relations</w:t>
      </w:r>
      <w:r w:rsidRPr="00027675">
        <w:t xml:space="preserve"> </w:t>
      </w:r>
    </w:p>
    <w:p w14:paraId="6428403B" w14:textId="77777777" w:rsidR="0041223C" w:rsidRPr="00027675" w:rsidRDefault="0041223C" w:rsidP="0041223C">
      <w:r w:rsidRPr="00027675">
        <w:rPr>
          <w:rStyle w:val="StyleStyleBold12pt"/>
        </w:rPr>
        <w:t>Brands 10</w:t>
      </w:r>
      <w:r w:rsidRPr="00027675">
        <w:rPr>
          <w:b/>
        </w:rPr>
        <w:t xml:space="preserve"> </w:t>
      </w:r>
      <w:r w:rsidRPr="00027675">
        <w:t>Assistant Professor of Public Policy at Duke University and former de</w:t>
      </w:r>
      <w:r w:rsidRPr="00027675">
        <w:softHyphen/>
        <w:t>fense analyst (Hal “DILEMMAS OF BRAZILIAN GRAND STRATEGY“ Strategic Studies Institute Monograph</w:t>
      </w:r>
    </w:p>
    <w:p w14:paraId="7734F7F0" w14:textId="77777777" w:rsidR="0041223C" w:rsidRPr="00027675" w:rsidRDefault="0041223C" w:rsidP="0041223C">
      <w:r w:rsidRPr="00027675">
        <w:t>August 2010 http://www.strategicstudiesinstitute.army.mil/pdffiles/PUB1017.pdf</w:t>
      </w:r>
    </w:p>
    <w:p w14:paraId="4618B097" w14:textId="77777777" w:rsidR="0041223C" w:rsidRPr="00027675" w:rsidRDefault="0041223C" w:rsidP="0041223C">
      <w:pPr>
        <w:rPr>
          <w:rStyle w:val="StyleBoldUnderline"/>
        </w:rPr>
      </w:pPr>
      <w:r w:rsidRPr="008C22E6">
        <w:rPr>
          <w:rStyle w:val="StyleBoldUnderline"/>
          <w:highlight w:val="yellow"/>
        </w:rPr>
        <w:t>Brazil’s slower-than-desired growth is often attributed to high interest rates, which have remained elevated as a guard against inflation</w:t>
      </w:r>
      <w:r w:rsidRPr="00027675">
        <w:rPr>
          <w:rStyle w:val="StyleBoldUnderline"/>
        </w:rPr>
        <w:t>. The problem, however, runs much deeper than this. The Brazilian economy has traditionally been constrained by a maze of regulation and red tape, and even with recent reforms, there remain immense barriers to the sort of entrepreneurial activity that produces sustained growth. On nearly every major marker of entrepreneurial competitiveness</w:t>
      </w:r>
      <w:r w:rsidRPr="00027675">
        <w:t>—tax rates, time spent paying taxes, time spent dealing with government officials, the number of days and permits required to start a business, time required to clear direct imports and exports through customs, and many others—</w:t>
      </w:r>
      <w:r w:rsidRPr="008C22E6">
        <w:rPr>
          <w:rStyle w:val="StyleBoldUnderline"/>
          <w:highlight w:val="yellow"/>
        </w:rPr>
        <w:t>the Brazilian economy rates considerably worse than the Latin American average</w:t>
      </w:r>
      <w:r w:rsidRPr="00027675">
        <w:t>. Payroll taxes reach a stifling 60 percent, discouraging expansion and pushing many small and medium enterprises into the informal sector, where they are locked out of formal capital markets and do not contribute to the government’s fiscal base.73 The advantage of high tax rates is that they have allowed Brazil to mobilize a comparatively large chunk of GDP for government use; the downside is that these high costs and cumbersome regulations have restricted in</w:t>
      </w:r>
      <w:r w:rsidRPr="00027675">
        <w:softHyphen/>
        <w:t>novation and allowed the perpetuation of a bloated, inefficient bureaucracy</w:t>
      </w:r>
      <w:r w:rsidRPr="00027675">
        <w:rPr>
          <w:color w:val="000000"/>
          <w:sz w:val="23"/>
          <w:szCs w:val="23"/>
        </w:rPr>
        <w:t xml:space="preserve">. </w:t>
      </w:r>
      <w:r w:rsidRPr="008C22E6">
        <w:rPr>
          <w:rStyle w:val="StyleBoldUnderline"/>
          <w:highlight w:val="yellow"/>
        </w:rPr>
        <w:t>Additionally, Brazil’s</w:t>
      </w:r>
      <w:r w:rsidRPr="00027675">
        <w:rPr>
          <w:rStyle w:val="StyleBoldUnderline"/>
        </w:rPr>
        <w:t xml:space="preserve"> </w:t>
      </w:r>
      <w:r w:rsidRPr="00040D02">
        <w:rPr>
          <w:rStyle w:val="StyleBoldUnderline"/>
          <w:highlight w:val="yellow"/>
        </w:rPr>
        <w:t>long-term potential for growth is limited by the fact that educational reforms</w:t>
      </w:r>
      <w:r w:rsidRPr="00027675">
        <w:rPr>
          <w:rStyle w:val="StyleBoldUnderline"/>
        </w:rPr>
        <w:t xml:space="preserve"> have not kept pace with other social programs, and </w:t>
      </w:r>
      <w:r w:rsidRPr="00040D02">
        <w:rPr>
          <w:rStyle w:val="StyleBoldUnderline"/>
        </w:rPr>
        <w:t>so while more children are at</w:t>
      </w:r>
      <w:r w:rsidRPr="00040D02">
        <w:rPr>
          <w:rStyle w:val="StyleBoldUnderline"/>
        </w:rPr>
        <w:softHyphen/>
        <w:t>tending school, they are not necessarily acquiring the knowledge or skills that will allow them to become more productive than their parents.</w:t>
      </w:r>
    </w:p>
    <w:p w14:paraId="3C3B7B2E" w14:textId="77777777" w:rsidR="0041223C" w:rsidRPr="00027675" w:rsidRDefault="0041223C" w:rsidP="0041223C">
      <w:pPr>
        <w:pStyle w:val="Heading4"/>
      </w:pPr>
      <w:r w:rsidRPr="00027675">
        <w:t>Relations are irrelevant – Brazil-US collaboration is impossible</w:t>
      </w:r>
    </w:p>
    <w:p w14:paraId="50F163E2" w14:textId="77777777" w:rsidR="0041223C" w:rsidRPr="00027675" w:rsidRDefault="0041223C" w:rsidP="0041223C">
      <w:r w:rsidRPr="00027675">
        <w:rPr>
          <w:rStyle w:val="StyleStyleBold12pt"/>
        </w:rPr>
        <w:t>Hakim</w:t>
      </w:r>
      <w:r w:rsidRPr="00027675">
        <w:t xml:space="preserve"> </w:t>
      </w:r>
      <w:r w:rsidRPr="00027675">
        <w:rPr>
          <w:rStyle w:val="StyleStyleBold12pt"/>
        </w:rPr>
        <w:t>12</w:t>
      </w:r>
      <w:r w:rsidRPr="00027675">
        <w:t xml:space="preserve"> President emeritus and senior fellow of the Inter-American Dialogue (Peter, Inter-American Dialogue,“Inter-American Discord: Brazil and the United States,” </w:t>
      </w:r>
    </w:p>
    <w:p w14:paraId="5791BC94" w14:textId="77777777" w:rsidR="0041223C" w:rsidRPr="00027675" w:rsidRDefault="0041223C" w:rsidP="0041223C">
      <w:hyperlink r:id="rId33" w:history="1">
        <w:r w:rsidRPr="00027675">
          <w:t>http://www.thedialogue.org/page.cfm?pageID=32&amp;pubID=3115</w:t>
        </w:r>
      </w:hyperlink>
    </w:p>
    <w:p w14:paraId="0CFC4DB0" w14:textId="77777777" w:rsidR="0041223C" w:rsidRPr="00027675" w:rsidRDefault="0041223C" w:rsidP="0041223C">
      <w:pPr>
        <w:rPr>
          <w:rStyle w:val="StyleBoldUnderline"/>
        </w:rPr>
      </w:pPr>
      <w:r w:rsidRPr="00040D02">
        <w:rPr>
          <w:rStyle w:val="StyleBoldUnderline"/>
          <w:highlight w:val="yellow"/>
        </w:rPr>
        <w:t>Brazil and the US have largely pursued their own independent foreign policy courses. Only rarely have their objectives or priorities intersected—and when they have, conflict rather than cooperation was often the result</w:t>
      </w:r>
      <w:r w:rsidRPr="00027675">
        <w:rPr>
          <w:rStyle w:val="StyleBoldUnderline"/>
        </w:rPr>
        <w:t>.</w:t>
      </w:r>
      <w:r w:rsidRPr="00027675">
        <w:t xml:space="preserve"> Neither country has been particularly attentive to the potential benefits of compromise or collaboration. </w:t>
      </w:r>
      <w:r w:rsidRPr="00027675">
        <w:rPr>
          <w:rStyle w:val="StyleBoldUnderline"/>
        </w:rPr>
        <w:t>Even when their interests and goals were compatible, they have seldom sought to align their approaches or strategies, or adjust their policy choices, to the needs or preferences of the other</w:t>
      </w:r>
      <w:r w:rsidRPr="00027675">
        <w:t xml:space="preserve">. </w:t>
      </w:r>
      <w:r w:rsidRPr="00027675">
        <w:rPr>
          <w:sz w:val="12"/>
        </w:rPr>
        <w:t xml:space="preserve"> </w:t>
      </w:r>
      <w:r w:rsidRPr="00027675">
        <w:t>In the early 1990s, President Bush set out his vision of an economically integrated hemisphere, which was transformed into the FTAA and launched at the 1994 Summit of the Americas. Never an enthusiastic supporter, Brazil only reluctantly agreed to participate in the early rounds of negotiation. In 2001, President Cardoso forcefully expressed Brazil’s reservations about the enterprise and made clear the many obstacles to Brazilian participation. Four years later, Lula’s opposition was a major factor in bringing the free trade talks to an end.</w:t>
      </w:r>
      <w:r w:rsidRPr="00027675">
        <w:rPr>
          <w:sz w:val="12"/>
        </w:rPr>
        <w:t xml:space="preserve"> </w:t>
      </w:r>
      <w:r w:rsidRPr="00027675">
        <w:t xml:space="preserve">With the path toward a hemisphere wide free trade accord effectively blocked, Washington invented the policy of “competitive liberalization”—which called for the US to forge bilateral free trade pacts with countries willing to do so. Eleven Latin American nations have now reached agreements with the US (including Mexico and Chile who negotiated pacts earlier). </w:t>
      </w:r>
      <w:r w:rsidRPr="00027675">
        <w:rPr>
          <w:rStyle w:val="StyleBoldUnderline"/>
        </w:rPr>
        <w:t>Neither Brazil nor its partners in Mercosul, the four-country Southern Cone common market, however, were prepared to negotiate, individually or collectively, a trade arrangement with Washington.</w:t>
      </w:r>
      <w:r w:rsidRPr="00027675">
        <w:t xml:space="preserve"> They have together been negotiating with the EU for several years, but are still far from an agreement.</w:t>
      </w:r>
      <w:r w:rsidRPr="00027675">
        <w:rPr>
          <w:sz w:val="12"/>
        </w:rPr>
        <w:t xml:space="preserve"> </w:t>
      </w:r>
      <w:r w:rsidRPr="00027675">
        <w:t xml:space="preserve">From the outset, </w:t>
      </w:r>
      <w:r w:rsidRPr="00040D02">
        <w:rPr>
          <w:rStyle w:val="StyleBoldUnderline"/>
          <w:highlight w:val="yellow"/>
        </w:rPr>
        <w:t>Brazil was uneasy about US-led hemispheric integration efforts, and kept its regional economic strategy focused on Mercosul</w:t>
      </w:r>
      <w:r w:rsidRPr="00027675">
        <w:t xml:space="preserve">, which was established in 1991, some three years prior to the North American Free Trade Agreement (NAFTA). And the notion of a broader South American economic arrangement gained impetus when President Cardoso organized the first meeting ever of the continent’s presidents in 2000. Four years later, strongly supported by the Lula administration, the Community of South American Nations was formally launched –and shortly thereafter transformed into UNASUR (the Union of the South). </w:t>
      </w:r>
      <w:r w:rsidRPr="00027675">
        <w:rPr>
          <w:rStyle w:val="StyleBoldUnderline"/>
        </w:rPr>
        <w:t>UNASUR has since gained sufficient credibility and authority to deal regularly with conflicts and governance problems in South America</w:t>
      </w:r>
      <w:r w:rsidRPr="00027675">
        <w:t xml:space="preserve">, although its role in economic affairs remains limited. Brazil took considerable </w:t>
      </w:r>
      <w:proofErr w:type="gramStart"/>
      <w:r w:rsidRPr="00027675">
        <w:t>initiative</w:t>
      </w:r>
      <w:proofErr w:type="gramEnd"/>
      <w:r w:rsidRPr="00027675">
        <w:t xml:space="preserve"> also in establishing CELAC (the Community of Latin American and Caribbean States), an incipient hemispheric grouping founded in 2010 that incorporates Cuba and excludes the US and Canada.</w:t>
      </w:r>
      <w:r w:rsidRPr="00027675">
        <w:rPr>
          <w:sz w:val="12"/>
        </w:rPr>
        <w:t xml:space="preserve"> </w:t>
      </w:r>
      <w:r w:rsidRPr="00027675">
        <w:rPr>
          <w:rStyle w:val="StyleBoldUnderline"/>
        </w:rPr>
        <w:t>There is some concern in Washington that the new institutions, without US participation, may end up displacing the OAS and other traditional regional organizations</w:t>
      </w:r>
      <w:r w:rsidRPr="00027675">
        <w:t>. It has not been reassuring that Brazilian diplomats consistently express doubts about the continuing value of the OAS and the Summits of the Americas—and, indeed, of the Western Hemisphere concept in general. Yet, the US has never publicly objected to either UNASUR or CELAC and, recognizing its own limitations, has largely deferred to UNASUR in its efforts to deal with conflicts in South America. And it has acknowledged, even welcomes at times, Brazil’s pivotal role in these efforts. The US has seemed comfortable with the leadership that Brazil has assumed in South America, even when the two countries disagree.</w:t>
      </w:r>
      <w:r w:rsidRPr="00027675">
        <w:rPr>
          <w:sz w:val="12"/>
        </w:rPr>
        <w:t xml:space="preserve"> </w:t>
      </w:r>
      <w:r w:rsidRPr="00027675">
        <w:t xml:space="preserve">For its part, </w:t>
      </w:r>
      <w:r w:rsidRPr="00027675">
        <w:rPr>
          <w:rStyle w:val="StyleBoldUnderline"/>
        </w:rPr>
        <w:t>Brazil largely defers to the US in the rest of Latin America, outside of South America, although it makes its objections clear when it opposes Washington’s policies, as in the cases of Cuba and Honduras</w:t>
      </w:r>
      <w:r w:rsidRPr="00027675">
        <w:t xml:space="preserve">. The most successful experience of US-Brazilian cooperation in the hemisphere in recent years has been in Haiti, where the two nations have worked closely together with surprisingly little discord. The interests of the two countries are clearly complementary here. </w:t>
      </w:r>
      <w:r w:rsidRPr="00027675">
        <w:rPr>
          <w:sz w:val="12"/>
        </w:rPr>
        <w:t xml:space="preserve"> </w:t>
      </w:r>
      <w:r w:rsidRPr="00040D02">
        <w:rPr>
          <w:rStyle w:val="StyleBoldUnderline"/>
          <w:highlight w:val="yellow"/>
        </w:rPr>
        <w:t>Brazil has also pressed forward internationally with minimal US support or cooperation. It has widely diversified its global relations, built strong ties to an array of industrial and developing countries</w:t>
      </w:r>
      <w:r w:rsidRPr="00027675">
        <w:rPr>
          <w:rStyle w:val="StyleBoldUnderline"/>
        </w:rPr>
        <w:t>, and today exercises considerable influence in almost every global forum, usually independently of the US and sometimes in opposition. Brazil rarely hesitates to voice its differences with the US.</w:t>
      </w:r>
    </w:p>
    <w:p w14:paraId="463D1D32" w14:textId="77777777" w:rsidR="0041223C" w:rsidRDefault="0041223C" w:rsidP="0041223C">
      <w:pPr>
        <w:rPr>
          <w:rStyle w:val="StyleStyleBold12pt"/>
        </w:rPr>
      </w:pPr>
    </w:p>
    <w:p w14:paraId="3195F336" w14:textId="77777777" w:rsidR="0041223C" w:rsidRPr="008C22E6" w:rsidRDefault="0041223C" w:rsidP="0041223C">
      <w:pPr>
        <w:pStyle w:val="Heading4"/>
        <w:rPr>
          <w:rStyle w:val="StyleStyleBold12pt"/>
          <w:b/>
          <w:sz w:val="26"/>
        </w:rPr>
      </w:pPr>
      <w:r w:rsidRPr="008C22E6">
        <w:rPr>
          <w:rStyle w:val="StyleStyleBold12pt"/>
          <w:b/>
          <w:sz w:val="26"/>
        </w:rPr>
        <w:t>No risk of prolif, it wouldn’t cause a chain reaction, and it would be slow at worst - your evidence is alarmism</w:t>
      </w:r>
    </w:p>
    <w:p w14:paraId="60A0359B" w14:textId="77777777" w:rsidR="0041223C" w:rsidRPr="00103FF3" w:rsidRDefault="0041223C" w:rsidP="0041223C">
      <w:pPr>
        <w:rPr>
          <w:sz w:val="16"/>
        </w:rPr>
      </w:pPr>
      <w:r w:rsidRPr="00103FF3">
        <w:rPr>
          <w:rStyle w:val="StyleStyleBold12pt"/>
        </w:rPr>
        <w:t>Gavin 10</w:t>
      </w:r>
      <w:r w:rsidRPr="00103FF3">
        <w:rPr>
          <w:sz w:val="16"/>
        </w:rPr>
        <w:t xml:space="preserve"> (Francis, Tom Slick Professor of International Affairs and Director of the Robert S. Strauss Center for International Security and Law @ the Lyndon B. Johnson School of Public Affairs @ the University of Texas at Austin, “Sam As It Ever Was; Nuclear Alarmism, Proliferation, and the Cold War,” Lexis)</w:t>
      </w:r>
    </w:p>
    <w:p w14:paraId="7D357716" w14:textId="77777777" w:rsidR="0041223C" w:rsidRPr="00103FF3" w:rsidRDefault="0041223C" w:rsidP="0041223C">
      <w:pPr>
        <w:rPr>
          <w:rStyle w:val="StyleBoldUnderline"/>
        </w:rPr>
      </w:pPr>
    </w:p>
    <w:p w14:paraId="072689E5" w14:textId="77777777" w:rsidR="0041223C" w:rsidRPr="00103FF3" w:rsidRDefault="0041223C" w:rsidP="0041223C">
      <w:r w:rsidRPr="00103FF3">
        <w:rPr>
          <w:rStyle w:val="StyleBoldUnderline"/>
          <w:highlight w:val="green"/>
        </w:rPr>
        <w:t>Fears of a tipping point</w:t>
      </w:r>
      <w:r w:rsidRPr="00103FF3">
        <w:t xml:space="preserve"> were especially </w:t>
      </w:r>
      <w:r w:rsidRPr="00103FF3">
        <w:rPr>
          <w:rStyle w:val="StyleBoldUnderline"/>
        </w:rPr>
        <w:t>acute in</w:t>
      </w:r>
      <w:r w:rsidRPr="00103FF3">
        <w:t xml:space="preserve"> the aftermath of China's </w:t>
      </w:r>
      <w:r w:rsidRPr="00103FF3">
        <w:rPr>
          <w:rStyle w:val="StyleBoldUnderline"/>
        </w:rPr>
        <w:t>1964</w:t>
      </w:r>
      <w:r w:rsidRPr="00103FF3">
        <w:t xml:space="preserve"> detonation of an atomic bomb: </w:t>
      </w:r>
      <w:r w:rsidRPr="00103FF3">
        <w:rPr>
          <w:rStyle w:val="StyleBoldUnderline"/>
        </w:rPr>
        <w:t>it was predicted</w:t>
      </w:r>
      <w:r w:rsidRPr="00103FF3">
        <w:t xml:space="preserve"> that </w:t>
      </w:r>
      <w:r w:rsidRPr="00103FF3">
        <w:rPr>
          <w:rStyle w:val="StyleBoldUnderline"/>
        </w:rPr>
        <w:t>India, Indonesia, and Japan might follow, with</w:t>
      </w:r>
      <w:r w:rsidRPr="00103FF3">
        <w:t xml:space="preserve"> consequences worldwide, as "</w:t>
      </w:r>
      <w:r w:rsidRPr="00103FF3">
        <w:rPr>
          <w:rStyle w:val="StyleBoldUnderline"/>
        </w:rPr>
        <w:t xml:space="preserve">Israel, Sweden, Germany, and other </w:t>
      </w:r>
      <w:r w:rsidRPr="00103FF3">
        <w:t xml:space="preserve">potential nuclear </w:t>
      </w:r>
      <w:r w:rsidRPr="00103FF3">
        <w:rPr>
          <w:rStyle w:val="StyleBoldUnderline"/>
        </w:rPr>
        <w:t>countries</w:t>
      </w:r>
      <w:r w:rsidRPr="00103FF3">
        <w:t xml:space="preserve"> far from China and India would be affected by proliferation in Asia." 40 A U.S. government document identified "at least eleven nations (India, Japan, Israel, Sweden, West Germany, Italy, Canada, Czechoslovakia, East Germany, Rumania, and Yugoslavia)" with the capacity to go nuclear, a number that would soon "grow substantially" to include "South Africa, the United Arab Republic, Spain, Brazil and Mexico." 41 A top-secret, </w:t>
      </w:r>
      <w:proofErr w:type="gramStart"/>
      <w:r w:rsidRPr="00103FF3">
        <w:t>blue-ribbon</w:t>
      </w:r>
      <w:proofErr w:type="gramEnd"/>
      <w:r w:rsidRPr="00103FF3">
        <w:t xml:space="preserve"> committee established to craft the U.S. response contended that "the [1964] Chinese nuclear explosion has increased the urgency and complexity of this problem by creating strong pressures to develop independent nuclear forces, which, in turn, could strongly influence the plans of other potential nuclear powers." </w:t>
      </w:r>
      <w:proofErr w:type="gramStart"/>
      <w:r w:rsidRPr="00103FF3">
        <w:t xml:space="preserve">42  </w:t>
      </w:r>
      <w:r w:rsidRPr="00103FF3">
        <w:rPr>
          <w:rStyle w:val="StyleBoldUnderline"/>
        </w:rPr>
        <w:t>These</w:t>
      </w:r>
      <w:proofErr w:type="gramEnd"/>
      <w:r w:rsidRPr="00103FF3">
        <w:rPr>
          <w:rStyle w:val="StyleBoldUnderline"/>
        </w:rPr>
        <w:t xml:space="preserve"> predictions </w:t>
      </w:r>
      <w:r w:rsidRPr="00103FF3">
        <w:rPr>
          <w:rStyle w:val="StyleBoldUnderline"/>
          <w:highlight w:val="green"/>
        </w:rPr>
        <w:t>were largely wrong</w:t>
      </w:r>
      <w:r w:rsidRPr="00103FF3">
        <w:t xml:space="preserve">. In 1985 the National Intelligence Council noted that for "almost thirty years the Intelligence Community has been writing about which nations might next get the bomb." </w:t>
      </w:r>
      <w:r w:rsidRPr="00103FF3">
        <w:rPr>
          <w:rStyle w:val="StyleBoldUnderline"/>
        </w:rPr>
        <w:t>All of</w:t>
      </w:r>
      <w:r w:rsidRPr="00103FF3">
        <w:t xml:space="preserve"> these </w:t>
      </w:r>
      <w:r w:rsidRPr="00103FF3">
        <w:rPr>
          <w:rStyle w:val="StyleBoldUnderline"/>
        </w:rPr>
        <w:t>estimates based</w:t>
      </w:r>
      <w:r w:rsidRPr="00103FF3">
        <w:t xml:space="preserve"> their largely </w:t>
      </w:r>
      <w:r w:rsidRPr="00103FF3">
        <w:rPr>
          <w:rStyle w:val="StyleBoldUnderline"/>
        </w:rPr>
        <w:t>pessimistic and</w:t>
      </w:r>
      <w:r w:rsidRPr="00103FF3">
        <w:t xml:space="preserve"> ultimately incorrect </w:t>
      </w:r>
      <w:r w:rsidRPr="00103FF3">
        <w:rPr>
          <w:rStyle w:val="StyleBoldUnderline"/>
        </w:rPr>
        <w:t>estimates on factors such as the increased "access to fissile materials," improved technical capabilities</w:t>
      </w:r>
      <w:r w:rsidRPr="00103FF3">
        <w:t xml:space="preserve"> in countries, </w:t>
      </w:r>
      <w:r w:rsidRPr="00103FF3">
        <w:rPr>
          <w:rStyle w:val="StyleBoldUnderline"/>
        </w:rPr>
        <w:t xml:space="preserve">the </w:t>
      </w:r>
      <w:proofErr w:type="gramStart"/>
      <w:r w:rsidRPr="00103FF3">
        <w:rPr>
          <w:rStyle w:val="StyleBoldUnderline"/>
        </w:rPr>
        <w:t>likelihood</w:t>
      </w:r>
      <w:proofErr w:type="gramEnd"/>
      <w:r w:rsidRPr="00103FF3">
        <w:rPr>
          <w:rStyle w:val="StyleBoldUnderline"/>
        </w:rPr>
        <w:t xml:space="preserve"> of "chain reactions</w:t>
      </w:r>
      <w:r w:rsidRPr="00103FF3">
        <w:t xml:space="preserve">," or a "scramble" to proliferation when "even one additional state demonstrates a nuclear capability." The 1985 report goes on, "The most striking characteristic of the present-day nuclear proliferation scene is that, despite the alarms rung by past Estimates, no additional overt proliferation of nuclear weapons has actually occurred since China tested its bomb in 1964." </w:t>
      </w:r>
      <w:r w:rsidRPr="00103FF3">
        <w:rPr>
          <w:rStyle w:val="StyleBoldUnderline"/>
          <w:highlight w:val="green"/>
        </w:rPr>
        <w:t>Although "some proliferation</w:t>
      </w:r>
      <w:r w:rsidRPr="00103FF3">
        <w:t xml:space="preserve"> of nuclear explosive capabilities and other major proliferation-related developments </w:t>
      </w:r>
      <w:r w:rsidRPr="00103FF3">
        <w:rPr>
          <w:rStyle w:val="StyleBoldUnderline"/>
          <w:highlight w:val="green"/>
        </w:rPr>
        <w:t>have taken place</w:t>
      </w:r>
      <w:r w:rsidRPr="00103FF3">
        <w:rPr>
          <w:rStyle w:val="StyleBoldUnderline"/>
        </w:rPr>
        <w:t xml:space="preserve"> in the past two decades," </w:t>
      </w:r>
      <w:r w:rsidRPr="00103FF3">
        <w:rPr>
          <w:rStyle w:val="StyleBoldUnderline"/>
          <w:highlight w:val="green"/>
        </w:rPr>
        <w:t>they did not have "the</w:t>
      </w:r>
      <w:r w:rsidRPr="00103FF3">
        <w:rPr>
          <w:rStyle w:val="StyleBoldUnderline"/>
        </w:rPr>
        <w:t xml:space="preserve"> damaging, </w:t>
      </w:r>
      <w:r w:rsidRPr="00103FF3">
        <w:rPr>
          <w:rStyle w:val="StyleBoldUnderline"/>
          <w:highlight w:val="green"/>
        </w:rPr>
        <w:t>systemwide impacts</w:t>
      </w:r>
      <w:r w:rsidRPr="00103FF3">
        <w:rPr>
          <w:rStyle w:val="StyleBoldUnderline"/>
        </w:rPr>
        <w:t xml:space="preserve"> that the Intelligence community</w:t>
      </w:r>
      <w:r w:rsidRPr="00103FF3">
        <w:t xml:space="preserve"> generally </w:t>
      </w:r>
      <w:r w:rsidRPr="00103FF3">
        <w:rPr>
          <w:rStyle w:val="StyleBoldUnderline"/>
          <w:highlight w:val="green"/>
        </w:rPr>
        <w:t>anticipated</w:t>
      </w:r>
      <w:r w:rsidRPr="00103FF3">
        <w:rPr>
          <w:highlight w:val="green"/>
        </w:rPr>
        <w:t xml:space="preserve"> </w:t>
      </w:r>
      <w:r w:rsidRPr="00103FF3">
        <w:t xml:space="preserve">they would." </w:t>
      </w:r>
      <w:proofErr w:type="gramStart"/>
      <w:r w:rsidRPr="00103FF3">
        <w:t xml:space="preserve">43  </w:t>
      </w:r>
      <w:r w:rsidRPr="00103FF3">
        <w:rPr>
          <w:rStyle w:val="StyleBoldUnderline"/>
        </w:rPr>
        <w:t>In</w:t>
      </w:r>
      <w:proofErr w:type="gramEnd"/>
      <w:r w:rsidRPr="00103FF3">
        <w:rPr>
          <w:rStyle w:val="StyleBoldUnderline"/>
        </w:rPr>
        <w:t xml:space="preserve"> his analysis of </w:t>
      </w:r>
      <w:r w:rsidRPr="00103FF3">
        <w:t xml:space="preserve">more than </w:t>
      </w:r>
      <w:r w:rsidRPr="00103FF3">
        <w:rPr>
          <w:rStyle w:val="StyleBoldUnderline"/>
        </w:rPr>
        <w:t>sixty years of failed efforts to accurately predict nuclear proliferation</w:t>
      </w:r>
      <w:r w:rsidRPr="00103FF3">
        <w:t xml:space="preserve">, analyst Moeed </w:t>
      </w:r>
      <w:r w:rsidRPr="00103FF3">
        <w:rPr>
          <w:rStyle w:val="StyleBoldUnderline"/>
        </w:rPr>
        <w:t>Yusuf concludes</w:t>
      </w:r>
      <w:r w:rsidRPr="00103FF3">
        <w:t xml:space="preserve"> that "</w:t>
      </w:r>
      <w:r w:rsidRPr="00103FF3">
        <w:rPr>
          <w:rStyle w:val="StyleBoldUnderline"/>
        </w:rPr>
        <w:t xml:space="preserve">the </w:t>
      </w:r>
      <w:r w:rsidRPr="00103FF3">
        <w:rPr>
          <w:rStyle w:val="StyleBoldUnderline"/>
          <w:highlight w:val="green"/>
        </w:rPr>
        <w:t>pace of proliferation has been much slower</w:t>
      </w:r>
      <w:r w:rsidRPr="00103FF3">
        <w:rPr>
          <w:rStyle w:val="StyleBoldUnderline"/>
        </w:rPr>
        <w:t xml:space="preserve"> than anticipated by most</w:t>
      </w:r>
      <w:r w:rsidRPr="00103FF3">
        <w:t xml:space="preserve">." </w:t>
      </w:r>
      <w:r w:rsidRPr="00103FF3">
        <w:rPr>
          <w:rStyle w:val="StyleBoldUnderline"/>
          <w:highlight w:val="green"/>
        </w:rPr>
        <w:t>The majority of countries suspected of trying to obtain</w:t>
      </w:r>
      <w:r w:rsidRPr="00103FF3">
        <w:rPr>
          <w:rStyle w:val="StyleBoldUnderline"/>
        </w:rPr>
        <w:t xml:space="preserve"> a</w:t>
      </w:r>
      <w:r w:rsidRPr="00103FF3">
        <w:rPr>
          <w:rStyle w:val="StyleBoldUnderline"/>
          <w:highlight w:val="green"/>
        </w:rPr>
        <w:t xml:space="preserve"> nuclear weapons</w:t>
      </w:r>
      <w:r w:rsidRPr="00103FF3">
        <w:rPr>
          <w:rStyle w:val="StyleBoldUnderline"/>
        </w:rPr>
        <w:t xml:space="preserve"> capability </w:t>
      </w:r>
      <w:r w:rsidRPr="00103FF3">
        <w:rPr>
          <w:rStyle w:val="StyleBoldUnderline"/>
          <w:highlight w:val="green"/>
        </w:rPr>
        <w:t>"never even came close to crossing the threshold</w:t>
      </w:r>
      <w:r w:rsidRPr="00103FF3">
        <w:t xml:space="preserve">. In fact, </w:t>
      </w:r>
      <w:r w:rsidRPr="00103FF3">
        <w:rPr>
          <w:rStyle w:val="StyleBoldUnderline"/>
        </w:rPr>
        <w:t>most did not even initiate a weapons program."</w:t>
      </w:r>
      <w:r w:rsidRPr="00103FF3">
        <w:t xml:space="preserve"> If all the countries that were considered prime suspects over the past sixty years had developed nuclear weapons, "the world would have at least 19 nuclear powers today." 44 As </w:t>
      </w:r>
      <w:proofErr w:type="gramStart"/>
      <w:r w:rsidRPr="00103FF3">
        <w:t>Potter</w:t>
      </w:r>
      <w:proofErr w:type="gramEnd"/>
      <w:r w:rsidRPr="00103FF3">
        <w:t xml:space="preserve"> and Mukhatzhanova argue, </w:t>
      </w:r>
      <w:r w:rsidRPr="00103FF3">
        <w:rPr>
          <w:rStyle w:val="StyleBoldUnderline"/>
          <w:highlight w:val="green"/>
        </w:rPr>
        <w:t>government and academic experts frequently "exaggerated</w:t>
      </w:r>
      <w:r w:rsidRPr="00103FF3">
        <w:rPr>
          <w:rStyle w:val="StyleBoldUnderline"/>
        </w:rPr>
        <w:t xml:space="preserve"> the scope and pace of</w:t>
      </w:r>
      <w:r w:rsidRPr="00103FF3">
        <w:t xml:space="preserve"> nuclear weapons </w:t>
      </w:r>
      <w:r w:rsidRPr="00103FF3">
        <w:rPr>
          <w:rStyle w:val="StyleBoldUnderline"/>
          <w:highlight w:val="green"/>
        </w:rPr>
        <w:t>prolif</w:t>
      </w:r>
      <w:r w:rsidRPr="00103FF3">
        <w:rPr>
          <w:rStyle w:val="StyleBoldUnderline"/>
        </w:rPr>
        <w:t>eration."</w:t>
      </w:r>
      <w:r w:rsidRPr="00103FF3">
        <w:t xml:space="preserve"> </w:t>
      </w:r>
      <w:proofErr w:type="gramStart"/>
      <w:r w:rsidRPr="00103FF3">
        <w:t xml:space="preserve">45  </w:t>
      </w:r>
      <w:r w:rsidRPr="00103FF3">
        <w:rPr>
          <w:rStyle w:val="StyleBoldUnderline"/>
          <w:highlight w:val="green"/>
        </w:rPr>
        <w:t>Nor</w:t>
      </w:r>
      <w:proofErr w:type="gramEnd"/>
      <w:r w:rsidRPr="00103FF3">
        <w:rPr>
          <w:rStyle w:val="StyleBoldUnderline"/>
          <w:highlight w:val="green"/>
        </w:rPr>
        <w:t xml:space="preserve"> is there compelling evidence</w:t>
      </w:r>
      <w:r w:rsidRPr="00103FF3">
        <w:t xml:space="preserve"> that </w:t>
      </w:r>
      <w:r w:rsidRPr="00103FF3">
        <w:rPr>
          <w:rStyle w:val="StyleBoldUnderline"/>
        </w:rPr>
        <w:t>a</w:t>
      </w:r>
      <w:r w:rsidRPr="00103FF3">
        <w:t xml:space="preserve"> nuclear proliferation </w:t>
      </w:r>
      <w:r w:rsidRPr="00103FF3">
        <w:rPr>
          <w:rStyle w:val="StyleBoldUnderline"/>
          <w:highlight w:val="green"/>
        </w:rPr>
        <w:t>chain reaction will ever occur</w:t>
      </w:r>
      <w:r w:rsidRPr="00103FF3">
        <w:t xml:space="preserve">. Rather, </w:t>
      </w:r>
      <w:r w:rsidRPr="00103FF3">
        <w:rPr>
          <w:rStyle w:val="StyleBoldUnderline"/>
          <w:highlight w:val="green"/>
        </w:rPr>
        <w:t>the pool of potential proliferators has been shrinking</w:t>
      </w:r>
      <w:r w:rsidRPr="00103FF3">
        <w:rPr>
          <w:rStyle w:val="StyleBoldUnderline"/>
        </w:rPr>
        <w:t>. Proliferation pressures were far greater during the Cold War. In the 1960s,</w:t>
      </w:r>
      <w:r w:rsidRPr="00103FF3">
        <w:t xml:space="preserve"> at least </w:t>
      </w:r>
      <w:r w:rsidRPr="00103FF3">
        <w:rPr>
          <w:rStyle w:val="StyleBoldUnderline"/>
        </w:rPr>
        <w:t>twenty-one countries</w:t>
      </w:r>
      <w:r w:rsidRPr="00103FF3">
        <w:t xml:space="preserve"> either had or </w:t>
      </w:r>
      <w:r w:rsidRPr="00103FF3">
        <w:rPr>
          <w:rStyle w:val="StyleBoldUnderline"/>
        </w:rPr>
        <w:t>were</w:t>
      </w:r>
      <w:r w:rsidRPr="00103FF3">
        <w:t xml:space="preserve"> </w:t>
      </w:r>
      <w:r w:rsidRPr="00103FF3">
        <w:rPr>
          <w:rStyle w:val="StyleBoldUnderline"/>
        </w:rPr>
        <w:t xml:space="preserve">considering nuclear weapons </w:t>
      </w:r>
      <w:r w:rsidRPr="00103FF3">
        <w:t xml:space="preserve">research programs. </w:t>
      </w:r>
      <w:r w:rsidRPr="00103FF3">
        <w:rPr>
          <w:rStyle w:val="StyleBoldUnderline"/>
        </w:rPr>
        <w:t xml:space="preserve">Today only nine countries </w:t>
      </w:r>
      <w:r w:rsidRPr="00103FF3">
        <w:t xml:space="preserve">are known to </w:t>
      </w:r>
      <w:r w:rsidRPr="00103FF3">
        <w:rPr>
          <w:rStyle w:val="StyleBoldUnderline"/>
        </w:rPr>
        <w:t>have nuclear weapons</w:t>
      </w:r>
      <w:r w:rsidRPr="00103FF3">
        <w:t xml:space="preserve">. Belarus, Brazil, Kazakhstan, Libya, South Africa, Sweden, and Ukraine have dismantled their weapons programs. </w:t>
      </w:r>
      <w:r w:rsidRPr="00103FF3">
        <w:rPr>
          <w:rStyle w:val="StyleBoldUnderline"/>
        </w:rPr>
        <w:t>Even rogue states</w:t>
      </w:r>
      <w:r w:rsidRPr="00103FF3">
        <w:t xml:space="preserve"> that are/were a great concern to U.S. policymakers--Iran, Iraq, Libya, and North Korea--</w:t>
      </w:r>
      <w:r w:rsidRPr="00103FF3">
        <w:rPr>
          <w:rStyle w:val="StyleBoldUnderline"/>
        </w:rPr>
        <w:t>began their nuclear weapons programs before the Cold War had ended.</w:t>
      </w:r>
      <w:r w:rsidRPr="00103FF3">
        <w:t xml:space="preserve"> 46 As far as is known, </w:t>
      </w:r>
      <w:r w:rsidRPr="00103FF3">
        <w:rPr>
          <w:rStyle w:val="StyleBoldUnderline"/>
          <w:highlight w:val="green"/>
        </w:rPr>
        <w:t>no nation has started a</w:t>
      </w:r>
      <w:r w:rsidRPr="00103FF3">
        <w:rPr>
          <w:rStyle w:val="StyleBoldUnderline"/>
        </w:rPr>
        <w:t xml:space="preserve"> new nuclear weapons </w:t>
      </w:r>
      <w:r w:rsidRPr="00103FF3">
        <w:rPr>
          <w:rStyle w:val="StyleBoldUnderline"/>
          <w:highlight w:val="green"/>
        </w:rPr>
        <w:t xml:space="preserve">program </w:t>
      </w:r>
      <w:r w:rsidRPr="00103FF3">
        <w:rPr>
          <w:rStyle w:val="StyleBoldUnderline"/>
        </w:rPr>
        <w:t>since the demise of the Soviet Union</w:t>
      </w:r>
      <w:r w:rsidRPr="00103FF3">
        <w:t xml:space="preserve"> in </w:t>
      </w:r>
      <w:r w:rsidRPr="00103FF3">
        <w:rPr>
          <w:rStyle w:val="StyleBoldUnderline"/>
          <w:highlight w:val="green"/>
        </w:rPr>
        <w:t>1991</w:t>
      </w:r>
      <w:r w:rsidRPr="00103FF3">
        <w:t xml:space="preserve">. 47 Ironically, by focusing on the threat of rogue states, policymakers </w:t>
      </w:r>
    </w:p>
    <w:p w14:paraId="6C84D641" w14:textId="77777777" w:rsidR="0041223C" w:rsidRDefault="0041223C" w:rsidP="0041223C">
      <w:pPr>
        <w:pStyle w:val="Heading3"/>
      </w:pPr>
      <w:r>
        <w:t xml:space="preserve">2AC – Counterplan </w:t>
      </w:r>
    </w:p>
    <w:p w14:paraId="5F52C500" w14:textId="77777777" w:rsidR="0041223C" w:rsidRPr="00103FF3" w:rsidRDefault="0041223C" w:rsidP="0041223C">
      <w:pPr>
        <w:pStyle w:val="Heading4"/>
        <w:rPr>
          <w:rFonts w:ascii="Georgia" w:hAnsi="Georgia"/>
        </w:rPr>
      </w:pPr>
      <w:r>
        <w:rPr>
          <w:rFonts w:ascii="Georgia" w:hAnsi="Georgia"/>
        </w:rPr>
        <w:t>THA key to solve artic conflict</w:t>
      </w:r>
    </w:p>
    <w:p w14:paraId="055C72A3" w14:textId="77777777" w:rsidR="0041223C" w:rsidRPr="00103FF3" w:rsidRDefault="0041223C" w:rsidP="0041223C">
      <w:pPr>
        <w:rPr>
          <w:sz w:val="16"/>
        </w:rPr>
      </w:pPr>
      <w:r w:rsidRPr="00103FF3">
        <w:rPr>
          <w:rStyle w:val="StyleStyleBold12pt"/>
        </w:rPr>
        <w:t>Goldwyn 8/14</w:t>
      </w:r>
      <w:r w:rsidRPr="00103FF3">
        <w:rPr>
          <w:sz w:val="16"/>
        </w:rPr>
        <w:t xml:space="preserve"> </w:t>
      </w:r>
      <w:r w:rsidRPr="00103FF3">
        <w:rPr>
          <w:sz w:val="16"/>
          <w:szCs w:val="16"/>
        </w:rPr>
        <w:t xml:space="preserve">(2013 David L. Goldwyn, nonresident senior fellow with the Energy Security Initiative at the Brookings Institution </w:t>
      </w:r>
      <w:r w:rsidRPr="00103FF3">
        <w:rPr>
          <w:rStyle w:val="StyleBoldUnderline"/>
          <w:sz w:val="16"/>
          <w:szCs w:val="16"/>
          <w:u w:val="none"/>
        </w:rPr>
        <w:t>N</w:t>
      </w:r>
      <w:r w:rsidRPr="00103FF3">
        <w:rPr>
          <w:sz w:val="16"/>
          <w:szCs w:val="16"/>
        </w:rPr>
        <w:t>eil R. Brown and Cory R. Gill, http://www.brookings.edu/blogs/up-front/posts/2013/08/14-us-mexico-transboundary-hydrocarbon-goldwyn-brown-gill)</w:t>
      </w:r>
      <w:r w:rsidRPr="00103FF3">
        <w:rPr>
          <w:sz w:val="16"/>
        </w:rPr>
        <w:t xml:space="preserve"> </w:t>
      </w:r>
    </w:p>
    <w:p w14:paraId="46A67E54" w14:textId="77777777" w:rsidR="0041223C" w:rsidRPr="00103FF3" w:rsidRDefault="0041223C" w:rsidP="0041223C">
      <w:pPr>
        <w:rPr>
          <w:rFonts w:eastAsia="Times New Roman"/>
          <w:sz w:val="16"/>
        </w:rPr>
      </w:pPr>
      <w:r w:rsidRPr="00103FF3">
        <w:rPr>
          <w:rFonts w:eastAsia="Times New Roman"/>
          <w:sz w:val="16"/>
        </w:rPr>
        <w:t xml:space="preserve">Finally, </w:t>
      </w:r>
      <w:r w:rsidRPr="00103FF3">
        <w:rPr>
          <w:rStyle w:val="StyleBoldUnderline"/>
          <w:highlight w:val="yellow"/>
        </w:rPr>
        <w:t>the exemption also overreaches in shaping the nature of</w:t>
      </w:r>
      <w:r w:rsidRPr="00103FF3">
        <w:rPr>
          <w:rFonts w:eastAsia="Times New Roman"/>
          <w:sz w:val="16"/>
        </w:rPr>
        <w:t xml:space="preserve"> not only the U.S.-Mexico Transboundary agreement, but also </w:t>
      </w:r>
      <w:r w:rsidRPr="00103FF3">
        <w:rPr>
          <w:rStyle w:val="StyleBoldUnderline"/>
          <w:highlight w:val="yellow"/>
        </w:rPr>
        <w:t>any future transboundary agreement</w:t>
      </w:r>
      <w:r w:rsidRPr="00103FF3">
        <w:rPr>
          <w:rFonts w:eastAsia="Times New Roman"/>
          <w:sz w:val="16"/>
        </w:rPr>
        <w:t xml:space="preserve">. </w:t>
      </w:r>
      <w:r w:rsidRPr="00103FF3">
        <w:rPr>
          <w:rStyle w:val="StyleBoldUnderline"/>
          <w:highlight w:val="yellow"/>
        </w:rPr>
        <w:t>Should hydrocarbons development continue in the Arctic, future transboundary agreements with Russia or Canada may be required</w:t>
      </w:r>
      <w:r w:rsidRPr="00103FF3">
        <w:rPr>
          <w:rFonts w:eastAsia="Times New Roman"/>
          <w:sz w:val="16"/>
        </w:rPr>
        <w:t>. Would it be in U.S. interests to facilitate revenue secrecy in Moscow? Given that the EU recently passed its own transparency measures similar to Section 1504 while Canada and Switzerland are considering similar laws, international norms regarding extractive industry transparency may be significantly different by the time agreements with Russia and Canada are negotiated.</w:t>
      </w:r>
    </w:p>
    <w:p w14:paraId="7C492F4F" w14:textId="77777777" w:rsidR="0041223C" w:rsidRPr="00103FF3" w:rsidRDefault="0041223C" w:rsidP="0041223C">
      <w:pPr>
        <w:pStyle w:val="Heading4"/>
        <w:rPr>
          <w:rFonts w:ascii="Georgia" w:hAnsi="Georgia"/>
        </w:rPr>
      </w:pPr>
      <w:r w:rsidRPr="00103FF3">
        <w:rPr>
          <w:rFonts w:ascii="Georgia" w:hAnsi="Georgia"/>
        </w:rPr>
        <w:t>Arctic conflict cause miscalculation and accidental nuclear war</w:t>
      </w:r>
    </w:p>
    <w:p w14:paraId="1EA8DEE4" w14:textId="77777777" w:rsidR="0041223C" w:rsidRPr="00103FF3" w:rsidRDefault="0041223C" w:rsidP="0041223C">
      <w:pPr>
        <w:rPr>
          <w:rStyle w:val="HeaderChar"/>
          <w:sz w:val="16"/>
        </w:rPr>
      </w:pPr>
      <w:r w:rsidRPr="00103FF3">
        <w:rPr>
          <w:rStyle w:val="StyleStyleBold12pt"/>
        </w:rPr>
        <w:t>Huebert 07</w:t>
      </w:r>
      <w:r w:rsidRPr="00103FF3">
        <w:rPr>
          <w:b/>
        </w:rPr>
        <w:t xml:space="preserve"> </w:t>
      </w:r>
      <w:r w:rsidRPr="00103FF3">
        <w:rPr>
          <w:sz w:val="16"/>
        </w:rPr>
        <w:t xml:space="preserve">(Rob, Associate Professor of Political Science &amp; the Strategic Studies Program @ the University of Calgary, Appendix 4, Canada and the Circumpolar World: Meeting the Challenges of Cooperation into the Twenty-First Century: A Critique of Chapter 4 – “Post-Cold War Cooperation in the Arctic: From Interstate Conflict to New Agendas for Security.” </w:t>
      </w:r>
      <w:hyperlink r:id="rId34" w:history="1">
        <w:r w:rsidRPr="00103FF3">
          <w:rPr>
            <w:rStyle w:val="Hyperlink"/>
            <w:sz w:val="16"/>
          </w:rPr>
          <w:t>http://www.carc.org/calgary/a4.htm</w:t>
        </w:r>
      </w:hyperlink>
      <w:r w:rsidRPr="00103FF3">
        <w:rPr>
          <w:sz w:val="16"/>
        </w:rPr>
        <w:t>)</w:t>
      </w:r>
    </w:p>
    <w:p w14:paraId="4F7B879A" w14:textId="77777777" w:rsidR="0041223C" w:rsidRPr="00103FF3" w:rsidRDefault="0041223C" w:rsidP="0041223C">
      <w:pPr>
        <w:pStyle w:val="Style2"/>
        <w:ind w:left="0"/>
        <w:rPr>
          <w:sz w:val="16"/>
          <w:szCs w:val="22"/>
          <w:u w:val="none"/>
        </w:rPr>
      </w:pPr>
      <w:r w:rsidRPr="00103FF3">
        <w:rPr>
          <w:sz w:val="22"/>
          <w:szCs w:val="22"/>
          <w:lang w:val="en-US" w:eastAsia="en-US"/>
        </w:rPr>
        <w:t xml:space="preserve">The </w:t>
      </w:r>
      <w:r w:rsidRPr="00103FF3">
        <w:rPr>
          <w:sz w:val="22"/>
          <w:szCs w:val="22"/>
          <w:highlight w:val="green"/>
          <w:lang w:val="en-US" w:eastAsia="en-US"/>
        </w:rPr>
        <w:t>potential for</w:t>
      </w:r>
      <w:r w:rsidRPr="00103FF3">
        <w:rPr>
          <w:sz w:val="22"/>
          <w:szCs w:val="22"/>
          <w:lang w:val="en-US" w:eastAsia="en-US"/>
        </w:rPr>
        <w:t xml:space="preserve"> an </w:t>
      </w:r>
      <w:r w:rsidRPr="00103FF3">
        <w:rPr>
          <w:sz w:val="22"/>
          <w:szCs w:val="22"/>
          <w:highlight w:val="green"/>
          <w:lang w:val="en-US" w:eastAsia="en-US"/>
        </w:rPr>
        <w:t>accidental nuclear war remains</w:t>
      </w:r>
      <w:r w:rsidRPr="00103FF3">
        <w:rPr>
          <w:sz w:val="22"/>
          <w:szCs w:val="22"/>
          <w:lang w:val="en-US" w:eastAsia="en-US"/>
        </w:rPr>
        <w:t xml:space="preserve"> as </w:t>
      </w:r>
      <w:r w:rsidRPr="00103FF3">
        <w:rPr>
          <w:sz w:val="22"/>
          <w:szCs w:val="22"/>
          <w:highlight w:val="green"/>
          <w:lang w:val="en-US" w:eastAsia="en-US"/>
        </w:rPr>
        <w:t>a threat to</w:t>
      </w:r>
      <w:r w:rsidRPr="00103FF3">
        <w:rPr>
          <w:sz w:val="22"/>
          <w:szCs w:val="22"/>
          <w:lang w:val="en-US" w:eastAsia="en-US"/>
        </w:rPr>
        <w:t xml:space="preserve"> the</w:t>
      </w:r>
      <w:r w:rsidRPr="00103FF3">
        <w:rPr>
          <w:sz w:val="22"/>
          <w:szCs w:val="22"/>
          <w:highlight w:val="green"/>
          <w:lang w:val="en-US" w:eastAsia="en-US"/>
        </w:rPr>
        <w:t xml:space="preserve"> Arctic regions.</w:t>
      </w:r>
      <w:r w:rsidRPr="00103FF3">
        <w:rPr>
          <w:lang w:val="en-US" w:eastAsia="en-US"/>
        </w:rPr>
        <w:t xml:space="preserve"> On</w:t>
      </w:r>
      <w:r w:rsidRPr="00103FF3">
        <w:rPr>
          <w:rStyle w:val="HeaderChar"/>
        </w:rPr>
        <w:t xml:space="preserve"> January 25, 1995</w:t>
      </w:r>
      <w:r w:rsidRPr="00103FF3">
        <w:rPr>
          <w:sz w:val="22"/>
          <w:szCs w:val="22"/>
        </w:rPr>
        <w:t xml:space="preserve"> Boris </w:t>
      </w:r>
      <w:r w:rsidRPr="00103FF3">
        <w:rPr>
          <w:sz w:val="22"/>
          <w:szCs w:val="22"/>
          <w:highlight w:val="green"/>
        </w:rPr>
        <w:t>Yeltsin activated</w:t>
      </w:r>
      <w:r w:rsidRPr="00103FF3">
        <w:rPr>
          <w:sz w:val="22"/>
          <w:szCs w:val="22"/>
        </w:rPr>
        <w:t xml:space="preserve"> his </w:t>
      </w:r>
      <w:r w:rsidRPr="00103FF3">
        <w:rPr>
          <w:sz w:val="22"/>
          <w:szCs w:val="22"/>
          <w:highlight w:val="green"/>
        </w:rPr>
        <w:t>"nuclear briefcase" when</w:t>
      </w:r>
      <w:r w:rsidRPr="00103FF3">
        <w:rPr>
          <w:sz w:val="22"/>
          <w:szCs w:val="22"/>
        </w:rPr>
        <w:t xml:space="preserve"> Russian </w:t>
      </w:r>
      <w:r w:rsidRPr="00103FF3">
        <w:rPr>
          <w:sz w:val="22"/>
          <w:szCs w:val="22"/>
          <w:highlight w:val="green"/>
        </w:rPr>
        <w:t>radar detected a rocket launch from</w:t>
      </w:r>
      <w:r w:rsidRPr="00103FF3">
        <w:rPr>
          <w:sz w:val="22"/>
          <w:szCs w:val="22"/>
        </w:rPr>
        <w:t xml:space="preserve"> somewhere off the </w:t>
      </w:r>
      <w:r w:rsidRPr="00103FF3">
        <w:rPr>
          <w:sz w:val="22"/>
          <w:szCs w:val="22"/>
          <w:highlight w:val="green"/>
        </w:rPr>
        <w:t>Norwegian coast</w:t>
      </w:r>
      <w:r w:rsidRPr="00103FF3">
        <w:rPr>
          <w:sz w:val="22"/>
          <w:szCs w:val="22"/>
        </w:rPr>
        <w:t xml:space="preserve">. </w:t>
      </w:r>
      <w:r w:rsidRPr="00103FF3">
        <w:rPr>
          <w:sz w:val="16"/>
          <w:szCs w:val="22"/>
          <w:u w:val="none"/>
        </w:rPr>
        <w:t>The rocket was first thought to be headed towards Moscow, but eventually veered away from Russian territory.</w:t>
      </w:r>
      <w:r w:rsidRPr="00103FF3">
        <w:rPr>
          <w:sz w:val="22"/>
          <w:szCs w:val="22"/>
        </w:rPr>
        <w:t xml:space="preserve"> The rocket was in fact an American scientific probe sent to examine the northern lights</w:t>
      </w:r>
      <w:r w:rsidRPr="00103FF3">
        <w:rPr>
          <w:sz w:val="16"/>
          <w:szCs w:val="22"/>
          <w:u w:val="none"/>
        </w:rPr>
        <w:t>. The Norwegians had informed the Russians of the launch,</w:t>
      </w:r>
      <w:r w:rsidRPr="00103FF3">
        <w:rPr>
          <w:sz w:val="22"/>
          <w:szCs w:val="22"/>
        </w:rPr>
        <w:t xml:space="preserve"> but mis-communications had resulted in the failure of the message </w:t>
      </w:r>
      <w:r w:rsidRPr="00103FF3">
        <w:rPr>
          <w:sz w:val="16"/>
          <w:szCs w:val="22"/>
          <w:u w:val="none"/>
        </w:rPr>
        <w:t xml:space="preserve">to reach the proper Russian officials. (4) This incident, while hopefully rare, indicates that </w:t>
      </w:r>
      <w:r w:rsidRPr="00103FF3">
        <w:rPr>
          <w:sz w:val="22"/>
          <w:szCs w:val="22"/>
        </w:rPr>
        <w:t xml:space="preserve">the potential for nuclear misunderstanding remains as real as ever. </w:t>
      </w:r>
      <w:r w:rsidRPr="00103FF3">
        <w:rPr>
          <w:sz w:val="16"/>
          <w:szCs w:val="22"/>
          <w:u w:val="none"/>
        </w:rPr>
        <w:t>In addition to the Russian Government's perception of a military threat posed by the United States, as evidenced by the continuing weapons programme in Russia and the continued threat of accidental nuclear war, some</w:t>
      </w:r>
      <w:r w:rsidRPr="00103FF3">
        <w:rPr>
          <w:sz w:val="22"/>
          <w:szCs w:val="22"/>
        </w:rPr>
        <w:t xml:space="preserve"> </w:t>
      </w:r>
      <w:r w:rsidRPr="00103FF3">
        <w:rPr>
          <w:sz w:val="22"/>
          <w:szCs w:val="22"/>
          <w:highlight w:val="green"/>
        </w:rPr>
        <w:t>American policy-makers are perceiving an increased military threat from Russia.</w:t>
      </w:r>
      <w:r w:rsidRPr="00103FF3">
        <w:rPr>
          <w:sz w:val="22"/>
          <w:szCs w:val="22"/>
        </w:rPr>
        <w:t xml:space="preserve"> </w:t>
      </w:r>
      <w:r w:rsidRPr="00103FF3">
        <w:rPr>
          <w:sz w:val="16"/>
          <w:szCs w:val="22"/>
          <w:u w:val="none"/>
        </w:rPr>
        <w:t>In particular,</w:t>
      </w:r>
      <w:r w:rsidRPr="00103FF3">
        <w:rPr>
          <w:sz w:val="22"/>
          <w:szCs w:val="22"/>
        </w:rPr>
        <w:t xml:space="preserve"> </w:t>
      </w:r>
      <w:r w:rsidRPr="00103FF3">
        <w:rPr>
          <w:sz w:val="22"/>
          <w:szCs w:val="22"/>
          <w:highlight w:val="green"/>
        </w:rPr>
        <w:t>they are questioning the assistance provided to the Russians for the purpose of decommissioning their older nuclear submarines</w:t>
      </w:r>
      <w:r w:rsidRPr="00103FF3">
        <w:rPr>
          <w:sz w:val="22"/>
          <w:szCs w:val="22"/>
        </w:rPr>
        <w:t xml:space="preserve">. (5) They are concerned that such programmes are subsidizing the Russian modernization of their </w:t>
      </w:r>
      <w:r w:rsidRPr="00103FF3">
        <w:rPr>
          <w:sz w:val="16"/>
          <w:szCs w:val="22"/>
          <w:u w:val="none"/>
        </w:rPr>
        <w:t xml:space="preserve">submarine </w:t>
      </w:r>
      <w:r w:rsidRPr="00103FF3">
        <w:rPr>
          <w:sz w:val="22"/>
          <w:szCs w:val="22"/>
        </w:rPr>
        <w:t>fleets</w:t>
      </w:r>
      <w:r w:rsidRPr="00103FF3">
        <w:rPr>
          <w:sz w:val="16"/>
          <w:szCs w:val="22"/>
          <w:u w:val="none"/>
        </w:rPr>
        <w:t>. However, the current administration does not share this point of view. Nevertheless, it is necessary to recognize that the American leadership is bound to be disturbed if, on the one hand, the Russians continue to plead poverty when decommissioning their older submarines while, on the other hand, they continue to build the Borei class.</w:t>
      </w:r>
    </w:p>
    <w:p w14:paraId="510DF051" w14:textId="77777777" w:rsidR="0041223C" w:rsidRPr="00040D02" w:rsidRDefault="0041223C" w:rsidP="0041223C"/>
    <w:p w14:paraId="1D0F43B9" w14:textId="54763919" w:rsidR="0041223C" w:rsidRDefault="0041223C" w:rsidP="0041223C">
      <w:pPr>
        <w:pStyle w:val="Heading2"/>
      </w:pPr>
      <w:r>
        <w:t>1AR</w:t>
      </w:r>
    </w:p>
    <w:p w14:paraId="421DCD55" w14:textId="77B09241" w:rsidR="0041223C" w:rsidRDefault="0041223C" w:rsidP="0041223C">
      <w:pPr>
        <w:pStyle w:val="Heading3"/>
      </w:pPr>
      <w:r>
        <w:t xml:space="preserve">1AC – Counterplan </w:t>
      </w:r>
    </w:p>
    <w:p w14:paraId="721C2A20" w14:textId="77777777" w:rsidR="0041223C" w:rsidRPr="00735CBA" w:rsidRDefault="0041223C" w:rsidP="0041223C">
      <w:pPr>
        <w:pStyle w:val="Heading4"/>
      </w:pPr>
      <w:r>
        <w:t>Seriously – can’t solve</w:t>
      </w:r>
    </w:p>
    <w:p w14:paraId="3D88F849" w14:textId="77777777" w:rsidR="0041223C" w:rsidRPr="00735CBA" w:rsidRDefault="0041223C" w:rsidP="0041223C">
      <w:r w:rsidRPr="00735CBA">
        <w:rPr>
          <w:rStyle w:val="StyleStyleBold12pt"/>
        </w:rPr>
        <w:t>Brookings 8/14</w:t>
      </w:r>
      <w:r>
        <w:t>, (“</w:t>
      </w:r>
      <w:r w:rsidRPr="00735CBA">
        <w:t xml:space="preserve">Time to Implement the U.S.-Mexico Transboundary Hydrocarbons Agreement — Congress: Drop the Poison Pill”, </w:t>
      </w:r>
      <w:hyperlink r:id="rId35" w:history="1">
        <w:r w:rsidRPr="00735CBA">
          <w:t>http://www.brookings.edu/blogs/up-front/posts/2013/08/14-us-mexico-transboundary-hydrocarbon-goldwyn-brown-gill</w:t>
        </w:r>
      </w:hyperlink>
      <w:r w:rsidRPr="00735CBA">
        <w:t>, AW)</w:t>
      </w:r>
    </w:p>
    <w:p w14:paraId="4AA9E4E8" w14:textId="77777777" w:rsidR="0041223C" w:rsidRPr="00735CBA" w:rsidRDefault="0041223C" w:rsidP="0041223C">
      <w:pPr>
        <w:rPr>
          <w:rStyle w:val="Emphasis"/>
        </w:rPr>
      </w:pPr>
      <w:r w:rsidRPr="00735CBA">
        <w:rPr>
          <w:rStyle w:val="IntenseEmphasis"/>
          <w:highlight w:val="cyan"/>
        </w:rPr>
        <w:t>The</w:t>
      </w:r>
      <w:r w:rsidRPr="00735CBA">
        <w:t xml:space="preserve"> United States and Mexico concluded a transboundary hydrocarbons agreement, officially titled the “Agreement between the United States and Mexico Concerning Transboundary Hydrocarbon Reservoirs in the Gulf of Mexico,” (</w:t>
      </w:r>
      <w:r w:rsidRPr="00735CBA">
        <w:rPr>
          <w:rStyle w:val="IntenseEmphasis"/>
          <w:highlight w:val="cyan"/>
        </w:rPr>
        <w:t>TBA</w:t>
      </w:r>
      <w:r w:rsidRPr="00735CBA">
        <w:t xml:space="preserve">) in February 2012. The agreement provides the United States substantial geopolitical, energy security and environmental benefits while potentially helping the U.S. oil and gas industry gain access to a huge market that may offer jobs and gains across a long value chain. The Mexican Senate ratified the agreement in April 2012. However, </w:t>
      </w:r>
      <w:r w:rsidRPr="00735CBA">
        <w:rPr>
          <w:rStyle w:val="Emphasis"/>
          <w:highlight w:val="cyan"/>
        </w:rPr>
        <w:t>the U.S. Congress needs to enact implementing legislation to give the Department of Interior the authority to play its role in the agreement.</w:t>
      </w:r>
    </w:p>
    <w:p w14:paraId="72BF70B2" w14:textId="77777777" w:rsidR="0041223C" w:rsidRPr="006A0F22" w:rsidRDefault="0041223C" w:rsidP="0041223C"/>
    <w:p w14:paraId="35534364" w14:textId="3479DE0A" w:rsidR="0041223C" w:rsidRPr="006A0F22" w:rsidRDefault="0041223C" w:rsidP="0041223C">
      <w:pPr>
        <w:pStyle w:val="Heading3"/>
      </w:pPr>
      <w:r>
        <w:t xml:space="preserve">1AC – Kritik </w:t>
      </w:r>
    </w:p>
    <w:p w14:paraId="564D2E5D" w14:textId="77777777" w:rsidR="0041223C" w:rsidRPr="0002147A" w:rsidRDefault="0041223C" w:rsidP="0041223C">
      <w:pPr>
        <w:pStyle w:val="Heading4"/>
      </w:pPr>
      <w:r w:rsidRPr="0002147A">
        <w:t xml:space="preserve">Neoliberalism </w:t>
      </w:r>
      <w:r>
        <w:t>inevitable and sustainable – proves no impact</w:t>
      </w:r>
    </w:p>
    <w:p w14:paraId="69F89A39" w14:textId="77777777" w:rsidR="0041223C" w:rsidRPr="00A215B3" w:rsidRDefault="0041223C" w:rsidP="0041223C">
      <w:r w:rsidRPr="00584152">
        <w:rPr>
          <w:rStyle w:val="StyleStyleBold12pt"/>
        </w:rPr>
        <w:t>Hudson 99</w:t>
      </w:r>
      <w:r w:rsidRPr="00A215B3">
        <w:t xml:space="preserve"> [Mark, Progressive Librarian, Fall, “Understanding Information Media in the Age of Neoliberalism: The Contributions of Herbert Schiller”]</w:t>
      </w:r>
    </w:p>
    <w:p w14:paraId="014160E4" w14:textId="77777777" w:rsidR="0041223C" w:rsidRPr="00A215B3" w:rsidRDefault="0041223C" w:rsidP="0041223C"/>
    <w:p w14:paraId="442EB8AF" w14:textId="77777777" w:rsidR="0041223C" w:rsidRPr="000F3136" w:rsidRDefault="0041223C" w:rsidP="0041223C">
      <w:pPr>
        <w:ind w:right="288"/>
        <w:rPr>
          <w:rFonts w:eastAsia="Times New Roman"/>
          <w:sz w:val="16"/>
          <w:szCs w:val="20"/>
        </w:rPr>
      </w:pPr>
      <w:r w:rsidRPr="0002147A">
        <w:rPr>
          <w:rStyle w:val="IntenseEmphasis"/>
          <w:highlight w:val="yellow"/>
        </w:rPr>
        <w:t>Neoliberal ideas are as old as capitalism itself</w:t>
      </w:r>
      <w:r w:rsidRPr="0002147A">
        <w:rPr>
          <w:rStyle w:val="IntenseEmphasis"/>
        </w:rPr>
        <w:t>, but</w:t>
      </w:r>
      <w:r w:rsidRPr="00A215B3">
        <w:rPr>
          <w:rFonts w:eastAsia="Times New Roman"/>
          <w:szCs w:val="20"/>
        </w:rPr>
        <w:t xml:space="preserve"> </w:t>
      </w:r>
      <w:r w:rsidRPr="00A215B3">
        <w:rPr>
          <w:rFonts w:eastAsia="Times New Roman"/>
          <w:sz w:val="16"/>
          <w:szCs w:val="20"/>
        </w:rPr>
        <w:t xml:space="preserve">in recent decades </w:t>
      </w:r>
      <w:r w:rsidRPr="0002147A">
        <w:rPr>
          <w:rStyle w:val="IntenseEmphasis"/>
          <w:highlight w:val="yellow"/>
        </w:rPr>
        <w:t>they have seen a tremendous resurgence</w:t>
      </w:r>
      <w:r w:rsidRPr="0002147A">
        <w:rPr>
          <w:rStyle w:val="IntenseEmphasis"/>
        </w:rPr>
        <w:t xml:space="preserve"> and have displaced</w:t>
      </w:r>
      <w:r w:rsidRPr="00A215B3">
        <w:rPr>
          <w:rFonts w:eastAsia="Times New Roman"/>
          <w:szCs w:val="20"/>
        </w:rPr>
        <w:t xml:space="preserve"> </w:t>
      </w:r>
      <w:r w:rsidRPr="00A215B3">
        <w:rPr>
          <w:rFonts w:eastAsia="Times New Roman"/>
          <w:sz w:val="16"/>
          <w:szCs w:val="20"/>
        </w:rPr>
        <w:t xml:space="preserve">the </w:t>
      </w:r>
      <w:r w:rsidRPr="0002147A">
        <w:rPr>
          <w:rStyle w:val="IntenseEmphasis"/>
        </w:rPr>
        <w:t>state-interventionist economic theories</w:t>
      </w:r>
      <w:r w:rsidRPr="00A215B3">
        <w:rPr>
          <w:rFonts w:eastAsia="Times New Roman"/>
          <w:szCs w:val="20"/>
        </w:rPr>
        <w:t xml:space="preserve"> </w:t>
      </w:r>
      <w:r w:rsidRPr="00A215B3">
        <w:rPr>
          <w:rFonts w:eastAsia="Times New Roman"/>
          <w:sz w:val="16"/>
          <w:szCs w:val="20"/>
        </w:rPr>
        <w:t xml:space="preserve">of the interwar and post-World War II periods to become the reigning ideology of our time. </w:t>
      </w:r>
      <w:r w:rsidRPr="0002147A">
        <w:rPr>
          <w:rStyle w:val="IntenseEmphasis"/>
          <w:highlight w:val="yellow"/>
        </w:rPr>
        <w:t>Neoliberalism</w:t>
      </w:r>
      <w:r w:rsidRPr="0002147A">
        <w:rPr>
          <w:rStyle w:val="IntenseEmphasis"/>
        </w:rPr>
        <w:t xml:space="preserve"> emerged full force in the 1980s with</w:t>
      </w:r>
      <w:r w:rsidRPr="00A215B3">
        <w:rPr>
          <w:rFonts w:eastAsia="Times New Roman"/>
          <w:szCs w:val="20"/>
        </w:rPr>
        <w:t xml:space="preserve"> </w:t>
      </w:r>
      <w:r w:rsidRPr="00A215B3">
        <w:rPr>
          <w:rFonts w:eastAsia="Times New Roman"/>
          <w:sz w:val="16"/>
          <w:szCs w:val="20"/>
        </w:rPr>
        <w:t xml:space="preserve">the right-wing </w:t>
      </w:r>
      <w:r w:rsidRPr="0002147A">
        <w:rPr>
          <w:rStyle w:val="IntenseEmphasis"/>
        </w:rPr>
        <w:t>Reagan</w:t>
      </w:r>
      <w:r w:rsidRPr="00A215B3">
        <w:rPr>
          <w:rFonts w:eastAsia="Times New Roman"/>
          <w:szCs w:val="20"/>
        </w:rPr>
        <w:t xml:space="preserve"> </w:t>
      </w:r>
      <w:r w:rsidRPr="00A215B3">
        <w:rPr>
          <w:rFonts w:eastAsia="Times New Roman"/>
          <w:sz w:val="16"/>
          <w:szCs w:val="20"/>
        </w:rPr>
        <w:t xml:space="preserve">and Thatcher regimes, </w:t>
      </w:r>
      <w:r w:rsidRPr="0002147A">
        <w:rPr>
          <w:rStyle w:val="IntenseEmphasis"/>
        </w:rPr>
        <w:t xml:space="preserve">but its </w:t>
      </w:r>
      <w:r w:rsidRPr="00DB54C1">
        <w:rPr>
          <w:rStyle w:val="IntenseEmphasis"/>
          <w:highlight w:val="yellow"/>
        </w:rPr>
        <w:t>influence has</w:t>
      </w:r>
      <w:r w:rsidRPr="0002147A">
        <w:rPr>
          <w:rStyle w:val="IntenseEmphasis"/>
        </w:rPr>
        <w:t xml:space="preserve"> since </w:t>
      </w:r>
      <w:r w:rsidRPr="00DB54C1">
        <w:rPr>
          <w:rStyle w:val="IntenseEmphasis"/>
          <w:highlight w:val="yellow"/>
        </w:rPr>
        <w:t>spread</w:t>
      </w:r>
      <w:r w:rsidRPr="00A215B3">
        <w:rPr>
          <w:rFonts w:eastAsia="Times New Roman"/>
          <w:szCs w:val="20"/>
        </w:rPr>
        <w:t xml:space="preserve"> </w:t>
      </w:r>
      <w:r w:rsidRPr="00A215B3">
        <w:rPr>
          <w:rFonts w:eastAsia="Times New Roman"/>
          <w:sz w:val="16"/>
          <w:szCs w:val="20"/>
        </w:rPr>
        <w:t xml:space="preserve">across the political spectrum to encompass not only centrist political parties </w:t>
      </w:r>
      <w:proofErr w:type="gramStart"/>
      <w:r w:rsidRPr="00A215B3">
        <w:rPr>
          <w:rFonts w:eastAsia="Times New Roman"/>
          <w:sz w:val="16"/>
          <w:szCs w:val="20"/>
        </w:rPr>
        <w:t>but</w:t>
      </w:r>
      <w:proofErr w:type="gramEnd"/>
      <w:r w:rsidRPr="00A215B3">
        <w:rPr>
          <w:rFonts w:eastAsia="Times New Roman"/>
          <w:sz w:val="16"/>
          <w:szCs w:val="20"/>
        </w:rPr>
        <w:t xml:space="preserve"> even much of the traditional social-democratic left. In the 1990s, </w:t>
      </w:r>
      <w:r w:rsidRPr="0002147A">
        <w:rPr>
          <w:rStyle w:val="IntenseEmphasis"/>
          <w:highlight w:val="yellow"/>
        </w:rPr>
        <w:t>neoliberal hegemony</w:t>
      </w:r>
      <w:r w:rsidRPr="00A215B3">
        <w:rPr>
          <w:rFonts w:eastAsia="Times New Roman"/>
          <w:szCs w:val="20"/>
        </w:rPr>
        <w:t xml:space="preserve"> </w:t>
      </w:r>
      <w:r w:rsidRPr="00A215B3">
        <w:rPr>
          <w:rFonts w:eastAsia="Times New Roman"/>
          <w:sz w:val="16"/>
          <w:szCs w:val="20"/>
        </w:rPr>
        <w:t xml:space="preserve">over our politics and culture </w:t>
      </w:r>
      <w:r w:rsidRPr="0002147A">
        <w:rPr>
          <w:rStyle w:val="IntenseEmphasis"/>
          <w:highlight w:val="yellow"/>
        </w:rPr>
        <w:t>has become so overwhelming that it is</w:t>
      </w:r>
      <w:r w:rsidRPr="00A215B3">
        <w:rPr>
          <w:rFonts w:eastAsia="Times New Roman"/>
          <w:szCs w:val="20"/>
        </w:rPr>
        <w:t xml:space="preserve"> </w:t>
      </w:r>
      <w:r w:rsidRPr="00A215B3">
        <w:rPr>
          <w:rFonts w:eastAsia="Times New Roman"/>
          <w:sz w:val="16"/>
          <w:szCs w:val="20"/>
        </w:rPr>
        <w:t xml:space="preserve">becoming </w:t>
      </w:r>
      <w:r w:rsidRPr="0002147A">
        <w:rPr>
          <w:rStyle w:val="IntenseEmphasis"/>
          <w:highlight w:val="yellow"/>
        </w:rPr>
        <w:t>difficult</w:t>
      </w:r>
      <w:r w:rsidRPr="00A215B3">
        <w:rPr>
          <w:rFonts w:eastAsia="Times New Roman"/>
          <w:szCs w:val="20"/>
          <w:highlight w:val="yellow"/>
        </w:rPr>
        <w:t xml:space="preserve"> </w:t>
      </w:r>
      <w:r w:rsidRPr="0002147A">
        <w:rPr>
          <w:rStyle w:val="IntenseEmphasis"/>
          <w:highlight w:val="yellow"/>
        </w:rPr>
        <w:t>to</w:t>
      </w:r>
      <w:r w:rsidRPr="0002147A">
        <w:rPr>
          <w:rStyle w:val="IntenseEmphasis"/>
        </w:rPr>
        <w:t xml:space="preserve"> even </w:t>
      </w:r>
      <w:r w:rsidRPr="0002147A">
        <w:rPr>
          <w:rStyle w:val="IntenseEmphasis"/>
          <w:highlight w:val="yellow"/>
        </w:rPr>
        <w:t>rationally discuss</w:t>
      </w:r>
      <w:r w:rsidRPr="00A215B3">
        <w:rPr>
          <w:rFonts w:eastAsia="Times New Roman"/>
          <w:szCs w:val="20"/>
        </w:rPr>
        <w:t xml:space="preserve"> </w:t>
      </w:r>
      <w:r w:rsidRPr="00A215B3">
        <w:rPr>
          <w:rFonts w:eastAsia="Times New Roman"/>
          <w:sz w:val="16"/>
          <w:szCs w:val="20"/>
        </w:rPr>
        <w:t xml:space="preserve">what </w:t>
      </w:r>
      <w:r w:rsidRPr="0002147A">
        <w:rPr>
          <w:rStyle w:val="IntenseEmphasis"/>
        </w:rPr>
        <w:t>neoliberalism</w:t>
      </w:r>
      <w:r w:rsidRPr="00A215B3">
        <w:rPr>
          <w:rFonts w:eastAsia="Times New Roman"/>
          <w:szCs w:val="20"/>
        </w:rPr>
        <w:t xml:space="preserve"> </w:t>
      </w:r>
      <w:r w:rsidRPr="00A215B3">
        <w:rPr>
          <w:rFonts w:eastAsia="Times New Roman"/>
          <w:sz w:val="16"/>
          <w:szCs w:val="20"/>
        </w:rPr>
        <w:t xml:space="preserve">is; indeed, as Robert McChesney notes, </w:t>
      </w:r>
      <w:r w:rsidRPr="0002147A">
        <w:rPr>
          <w:rStyle w:val="IntenseEmphasis"/>
          <w:highlight w:val="yellow"/>
        </w:rPr>
        <w:t>the term "neoliberalism" is hardly known</w:t>
      </w:r>
      <w:r w:rsidRPr="00A215B3">
        <w:rPr>
          <w:rFonts w:eastAsia="Times New Roman"/>
          <w:szCs w:val="20"/>
        </w:rPr>
        <w:t xml:space="preserve"> </w:t>
      </w:r>
      <w:r w:rsidRPr="00A215B3">
        <w:rPr>
          <w:rFonts w:eastAsia="Times New Roman"/>
          <w:sz w:val="16"/>
          <w:szCs w:val="20"/>
        </w:rPr>
        <w:t xml:space="preserve">to the U.S. public </w:t>
      </w:r>
      <w:r w:rsidRPr="0002147A">
        <w:rPr>
          <w:rStyle w:val="IntenseEmphasis"/>
        </w:rPr>
        <w:t>outside of academia</w:t>
      </w:r>
      <w:r w:rsidRPr="00A215B3">
        <w:rPr>
          <w:rFonts w:eastAsia="Times New Roman"/>
          <w:szCs w:val="20"/>
        </w:rPr>
        <w:t xml:space="preserve"> </w:t>
      </w:r>
      <w:r w:rsidRPr="00A215B3">
        <w:rPr>
          <w:rFonts w:eastAsia="Times New Roman"/>
          <w:sz w:val="16"/>
          <w:szCs w:val="20"/>
        </w:rPr>
        <w:t xml:space="preserve">and the business community (McChesney). </w:t>
      </w:r>
      <w:r w:rsidRPr="0002147A">
        <w:rPr>
          <w:rStyle w:val="IntenseEmphasis"/>
          <w:highlight w:val="yellow"/>
        </w:rPr>
        <w:t>The corporate stranglehold on our information</w:t>
      </w:r>
      <w:r w:rsidRPr="00A215B3">
        <w:rPr>
          <w:rFonts w:eastAsia="Times New Roman"/>
          <w:szCs w:val="20"/>
        </w:rPr>
        <w:t xml:space="preserve"> </w:t>
      </w:r>
      <w:r w:rsidRPr="00A215B3">
        <w:rPr>
          <w:rFonts w:eastAsia="Times New Roman"/>
          <w:sz w:val="16"/>
          <w:szCs w:val="20"/>
        </w:rPr>
        <w:t xml:space="preserve">and communications media </w:t>
      </w:r>
      <w:r w:rsidRPr="0002147A">
        <w:rPr>
          <w:rStyle w:val="IntenseEmphasis"/>
          <w:highlight w:val="yellow"/>
        </w:rPr>
        <w:t xml:space="preserve">gives neoliberal ideologues a virtually </w:t>
      </w:r>
      <w:r w:rsidRPr="00DB54C1">
        <w:rPr>
          <w:rStyle w:val="IntenseEmphasis"/>
          <w:highlight w:val="yellow"/>
        </w:rPr>
        <w:t>unchallenged platform</w:t>
      </w:r>
      <w:r w:rsidRPr="0002147A">
        <w:rPr>
          <w:rStyle w:val="IntenseEmphasis"/>
          <w:highlight w:val="yellow"/>
        </w:rPr>
        <w:t xml:space="preserve"> from which to blast their pro-market messages</w:t>
      </w:r>
      <w:r w:rsidRPr="00A215B3">
        <w:rPr>
          <w:rFonts w:eastAsia="Times New Roman"/>
          <w:szCs w:val="20"/>
        </w:rPr>
        <w:t xml:space="preserve"> </w:t>
      </w:r>
      <w:r w:rsidRPr="00A215B3">
        <w:rPr>
          <w:rFonts w:eastAsia="Times New Roman"/>
          <w:sz w:val="16"/>
          <w:szCs w:val="20"/>
        </w:rPr>
        <w:t xml:space="preserve">into every corner of our common culture. At the same time, </w:t>
      </w:r>
      <w:r w:rsidRPr="0002147A">
        <w:rPr>
          <w:rStyle w:val="IntenseEmphasis"/>
        </w:rPr>
        <w:t>neoliberalism provides the ideological cover for deregulatory legislation</w:t>
      </w:r>
      <w:r w:rsidRPr="00A215B3">
        <w:rPr>
          <w:rFonts w:eastAsia="Times New Roman"/>
          <w:sz w:val="16"/>
          <w:szCs w:val="20"/>
        </w:rPr>
        <w:t xml:space="preserve"> (most recently the 1996 Telecommunications Act) </w:t>
      </w:r>
      <w:r w:rsidRPr="0002147A">
        <w:rPr>
          <w:rStyle w:val="IntenseEmphasis"/>
        </w:rPr>
        <w:t>that enables corporations to extend their monopoly</w:t>
      </w:r>
      <w:r w:rsidRPr="00A215B3">
        <w:rPr>
          <w:rFonts w:eastAsia="Times New Roman"/>
          <w:sz w:val="16"/>
          <w:szCs w:val="20"/>
        </w:rPr>
        <w:t xml:space="preserve"> over these media even more. For the past three decades, one of the fiercest and most coherent critics of corporate control over the information/communications sphere has been the social scientist Herbert Schiller. Although Schiller began his career before neoliberalism's ascendance, and he does not even today use the term in his writings, his work provides essential insights into the roots of neoliberal/corporate hegemony over our information media and the adverse consequences of that hegemony for our politics, economy and culture. </w:t>
      </w:r>
    </w:p>
    <w:p w14:paraId="4F6FF1B5" w14:textId="77777777" w:rsidR="0041223C" w:rsidRPr="00985CFB" w:rsidRDefault="0041223C" w:rsidP="0041223C"/>
    <w:p w14:paraId="149893C9" w14:textId="77777777" w:rsidR="0041223C" w:rsidRPr="006F4441" w:rsidRDefault="0041223C" w:rsidP="0041223C">
      <w:pPr>
        <w:pStyle w:val="Heading4"/>
      </w:pPr>
      <w:r>
        <w:t>Our epistemology is accurate and shouldn’t be prioritized</w:t>
      </w:r>
    </w:p>
    <w:p w14:paraId="3C6A3021" w14:textId="77777777" w:rsidR="0041223C" w:rsidRPr="001C09DC" w:rsidRDefault="0041223C" w:rsidP="0041223C">
      <w:pPr>
        <w:rPr>
          <w:rFonts w:cs="Arial"/>
        </w:rPr>
      </w:pPr>
      <w:r w:rsidRPr="004F0FF6">
        <w:rPr>
          <w:rStyle w:val="StyleStyleBold12pt"/>
        </w:rPr>
        <w:t>Wendt</w:t>
      </w:r>
      <w:r>
        <w:rPr>
          <w:rStyle w:val="StyleStyleBold12pt"/>
        </w:rPr>
        <w:t xml:space="preserve"> 98</w:t>
      </w:r>
      <w:r w:rsidRPr="00336858">
        <w:rPr>
          <w:rFonts w:cs="Arial"/>
        </w:rPr>
        <w:t xml:space="preserve"> </w:t>
      </w:r>
      <w:r>
        <w:rPr>
          <w:rFonts w:cs="Arial"/>
        </w:rPr>
        <w:t>(</w:t>
      </w:r>
      <w:r w:rsidRPr="00336858">
        <w:rPr>
          <w:rFonts w:cs="Arial"/>
        </w:rPr>
        <w:t xml:space="preserve">professor of international security – Ohio State University, Alexander, </w:t>
      </w:r>
      <w:r w:rsidRPr="00336858">
        <w:rPr>
          <w:rFonts w:cs="Arial"/>
          <w:bCs/>
        </w:rPr>
        <w:t>“On Constitution and Causation in International Relations,” British International Studies Association)</w:t>
      </w:r>
      <w:r w:rsidRPr="00336858">
        <w:rPr>
          <w:rFonts w:cs="Arial"/>
          <w:bCs/>
          <w:i/>
          <w:iCs/>
        </w:rPr>
        <w:t xml:space="preserve"> </w:t>
      </w:r>
    </w:p>
    <w:p w14:paraId="50C53EF9" w14:textId="77777777" w:rsidR="0041223C" w:rsidRPr="00336858" w:rsidRDefault="0041223C" w:rsidP="0041223C">
      <w:pPr>
        <w:rPr>
          <w:rFonts w:cs="Arial"/>
        </w:rPr>
      </w:pPr>
    </w:p>
    <w:p w14:paraId="3A0DC042" w14:textId="77777777" w:rsidR="0041223C" w:rsidRPr="00336858" w:rsidRDefault="0041223C" w:rsidP="0041223C">
      <w:pPr>
        <w:rPr>
          <w:rFonts w:cs="Arial"/>
        </w:rPr>
      </w:pPr>
      <w:r w:rsidRPr="00336858">
        <w:rPr>
          <w:rFonts w:cs="Arial"/>
        </w:rPr>
        <w:t xml:space="preserve">As a community, we in the academic study of international politics spend too much time worrying about the kind of issues addressed in this essay. </w:t>
      </w:r>
      <w:r w:rsidRPr="00957505">
        <w:rPr>
          <w:rStyle w:val="IntenseEmphasis"/>
        </w:rPr>
        <w:t xml:space="preserve">The </w:t>
      </w:r>
      <w:r w:rsidRPr="00DB54C1">
        <w:rPr>
          <w:rStyle w:val="IntenseEmphasis"/>
        </w:rPr>
        <w:t>central point</w:t>
      </w:r>
      <w:r w:rsidRPr="00957505">
        <w:rPr>
          <w:rStyle w:val="IntenseEmphasis"/>
        </w:rPr>
        <w:t xml:space="preserve"> of IR scholarship is to increase our knowledge of how the world works, not to worry about how</w:t>
      </w:r>
      <w:r w:rsidRPr="00336858">
        <w:rPr>
          <w:rFonts w:cs="Arial"/>
        </w:rPr>
        <w:t xml:space="preserve"> (or whether) </w:t>
      </w:r>
      <w:r w:rsidRPr="00957505">
        <w:rPr>
          <w:rStyle w:val="IntenseEmphasis"/>
        </w:rPr>
        <w:t>we can know how the world works</w:t>
      </w:r>
      <w:r w:rsidRPr="00336858">
        <w:rPr>
          <w:rFonts w:cs="Arial"/>
        </w:rPr>
        <w:t xml:space="preserve">. What matters for IR is ontology, not epistemology. This doesn’t mean that there are no interesting epistemological questions in IR, and even less does it mean that there are no important political or sociological aspects to those questions. Indeed there are, as I have suggested above, and as a discipline IR should have more awareness of these aspects. At the same time, however, these are questions best addressed by philosophers and sociologists of knowledge, not political scientists. </w:t>
      </w:r>
      <w:r w:rsidRPr="00957505">
        <w:rPr>
          <w:rStyle w:val="IntenseEmphasis"/>
        </w:rPr>
        <w:t>Let’s face it: most IR scholars</w:t>
      </w:r>
      <w:r w:rsidRPr="00336858">
        <w:rPr>
          <w:rFonts w:cs="Arial"/>
        </w:rPr>
        <w:t xml:space="preserve">, including this one, </w:t>
      </w:r>
      <w:r w:rsidRPr="00957505">
        <w:rPr>
          <w:rStyle w:val="IntenseEmphasis"/>
        </w:rPr>
        <w:t>have little or no proper training in epistemology</w:t>
      </w:r>
      <w:r w:rsidRPr="00336858">
        <w:rPr>
          <w:rFonts w:cs="Arial"/>
        </w:rPr>
        <w:t xml:space="preserve">, </w:t>
      </w:r>
      <w:r w:rsidRPr="00A872B4">
        <w:rPr>
          <w:rStyle w:val="IntenseEmphasis"/>
        </w:rPr>
        <w:t>and</w:t>
      </w:r>
      <w:r w:rsidRPr="00A872B4">
        <w:rPr>
          <w:rFonts w:cs="Arial"/>
        </w:rPr>
        <w:t xml:space="preserve"> as such </w:t>
      </w:r>
      <w:r w:rsidRPr="00A872B4">
        <w:rPr>
          <w:rStyle w:val="IntenseEmphasis"/>
        </w:rPr>
        <w:t>the attempt to solve epistemological problems</w:t>
      </w:r>
      <w:r w:rsidRPr="00A872B4">
        <w:rPr>
          <w:rFonts w:cs="Arial"/>
        </w:rPr>
        <w:t xml:space="preserve"> anyway </w:t>
      </w:r>
      <w:r w:rsidRPr="00A872B4">
        <w:rPr>
          <w:rStyle w:val="IntenseEmphasis"/>
        </w:rPr>
        <w:t xml:space="preserve">will </w:t>
      </w:r>
      <w:r w:rsidRPr="00DB54C1">
        <w:rPr>
          <w:rStyle w:val="IntenseEmphasis"/>
        </w:rPr>
        <w:t>inevitably lead to confusion</w:t>
      </w:r>
      <w:r w:rsidRPr="00A872B4">
        <w:rPr>
          <w:rFonts w:cs="Arial"/>
        </w:rPr>
        <w:t xml:space="preserve"> (after all, </w:t>
      </w:r>
      <w:r w:rsidRPr="00DB54C1">
        <w:rPr>
          <w:rStyle w:val="IntenseEmphasis"/>
        </w:rPr>
        <w:t>after 2000 years, even</w:t>
      </w:r>
      <w:r w:rsidRPr="00A872B4">
        <w:rPr>
          <w:rStyle w:val="IntenseEmphasis"/>
        </w:rPr>
        <w:t xml:space="preserve"> the </w:t>
      </w:r>
      <w:r w:rsidRPr="00DB54C1">
        <w:rPr>
          <w:rStyle w:val="IntenseEmphasis"/>
        </w:rPr>
        <w:t>specialists are still having a hard time</w:t>
      </w:r>
      <w:r w:rsidRPr="00A872B4">
        <w:rPr>
          <w:rFonts w:cs="Arial"/>
        </w:rPr>
        <w:t xml:space="preserve">). Moreover, </w:t>
      </w:r>
      <w:r w:rsidRPr="00A872B4">
        <w:rPr>
          <w:rStyle w:val="IntenseEmphasis"/>
        </w:rPr>
        <w:t>as long as we let our research be driven in an open-minded fashion by substantive questions and problems rather than by epistemologies and methods, there is little need to an</w:t>
      </w:r>
      <w:r w:rsidRPr="00957505">
        <w:rPr>
          <w:rStyle w:val="IntenseEmphasis"/>
        </w:rPr>
        <w:t>swer epistemological questions</w:t>
      </w:r>
      <w:r w:rsidRPr="00336858">
        <w:rPr>
          <w:rFonts w:cs="Arial"/>
        </w:rPr>
        <w:t xml:space="preserve"> either. </w:t>
      </w:r>
      <w:r w:rsidRPr="00957505">
        <w:rPr>
          <w:rStyle w:val="IntenseEmphasis"/>
        </w:rPr>
        <w:t xml:space="preserve">It is simply not the case that we have to undertake an epistemological analysis of how we can know something before we can know it, a fact amply attested to by the success of the natural sciences, whose practitioners are only rarely forced by the results of their inquiries to consider epistemological questions. </w:t>
      </w:r>
      <w:r w:rsidRPr="00957505">
        <w:rPr>
          <w:rStyle w:val="IntenseEmphasis"/>
          <w:highlight w:val="yellow"/>
        </w:rPr>
        <w:t xml:space="preserve">In important respects we </w:t>
      </w:r>
      <w:r w:rsidRPr="00A872B4">
        <w:rPr>
          <w:rStyle w:val="IntenseEmphasis"/>
        </w:rPr>
        <w:t xml:space="preserve">do </w:t>
      </w:r>
      <w:r w:rsidRPr="00957505">
        <w:rPr>
          <w:rStyle w:val="IntenseEmphasis"/>
          <w:highlight w:val="yellow"/>
        </w:rPr>
        <w:t xml:space="preserve">know how international politics works, and it doesn’t </w:t>
      </w:r>
      <w:r w:rsidRPr="00A872B4">
        <w:rPr>
          <w:rStyle w:val="IntenseEmphasis"/>
        </w:rPr>
        <w:t xml:space="preserve">much </w:t>
      </w:r>
      <w:r w:rsidRPr="00957505">
        <w:rPr>
          <w:rStyle w:val="IntenseEmphasis"/>
          <w:highlight w:val="yellow"/>
        </w:rPr>
        <w:t xml:space="preserve">matter how we came to that </w:t>
      </w:r>
      <w:r w:rsidRPr="00A872B4">
        <w:rPr>
          <w:rStyle w:val="IntenseEmphasis"/>
        </w:rPr>
        <w:t>knowledge</w:t>
      </w:r>
      <w:r w:rsidRPr="00A872B4">
        <w:rPr>
          <w:rFonts w:cs="Arial"/>
        </w:rPr>
        <w:t>. In</w:t>
      </w:r>
      <w:r w:rsidRPr="00336858">
        <w:rPr>
          <w:rFonts w:cs="Arial"/>
        </w:rPr>
        <w:t xml:space="preserve"> that light, </w:t>
      </w:r>
      <w:r w:rsidRPr="00957505">
        <w:rPr>
          <w:rStyle w:val="IntenseEmphasis"/>
        </w:rPr>
        <w:t xml:space="preserve">going into the epistemology business will distract us from the real business of IR, which is international politics. </w:t>
      </w:r>
      <w:r w:rsidRPr="00DB54C1">
        <w:rPr>
          <w:rStyle w:val="IntenseEmphasis"/>
        </w:rPr>
        <w:t xml:space="preserve">Our great </w:t>
      </w:r>
      <w:r w:rsidRPr="00DB54C1">
        <w:rPr>
          <w:rStyle w:val="IntenseEmphasis"/>
          <w:highlight w:val="yellow"/>
        </w:rPr>
        <w:t xml:space="preserve">debates should be about </w:t>
      </w:r>
      <w:r w:rsidRPr="00DB54C1">
        <w:rPr>
          <w:rStyle w:val="IntenseEmphasis"/>
        </w:rPr>
        <w:t xml:space="preserve">first-order issues of </w:t>
      </w:r>
      <w:r w:rsidRPr="00DB54C1">
        <w:rPr>
          <w:rStyle w:val="IntenseEmphasis"/>
          <w:highlight w:val="yellow"/>
        </w:rPr>
        <w:t>substance</w:t>
      </w:r>
      <w:r w:rsidRPr="00336858">
        <w:rPr>
          <w:rFonts w:cs="Arial"/>
        </w:rPr>
        <w:t xml:space="preserve">, like the ‘first debate’ between Realists and Idealists, </w:t>
      </w:r>
      <w:r w:rsidRPr="00DB54C1">
        <w:rPr>
          <w:rStyle w:val="IntenseEmphasis"/>
          <w:highlight w:val="yellow"/>
        </w:rPr>
        <w:t>not</w:t>
      </w:r>
      <w:r w:rsidRPr="00DB54C1">
        <w:rPr>
          <w:rStyle w:val="IntenseEmphasis"/>
        </w:rPr>
        <w:t xml:space="preserve"> second-order issues of </w:t>
      </w:r>
      <w:r w:rsidRPr="00DB54C1">
        <w:rPr>
          <w:rStyle w:val="IntenseEmphasis"/>
          <w:highlight w:val="yellow"/>
        </w:rPr>
        <w:t>method</w:t>
      </w:r>
      <w:r w:rsidRPr="00DB54C1">
        <w:rPr>
          <w:rStyle w:val="IntenseEmphasis"/>
        </w:rPr>
        <w:t>.</w:t>
      </w:r>
    </w:p>
    <w:p w14:paraId="3C9569BC" w14:textId="77777777" w:rsidR="0041223C" w:rsidRPr="00957505" w:rsidRDefault="0041223C" w:rsidP="0041223C">
      <w:pPr>
        <w:rPr>
          <w:rStyle w:val="IntenseEmphasis"/>
        </w:rPr>
      </w:pPr>
      <w:r w:rsidRPr="00336858">
        <w:rPr>
          <w:rFonts w:cs="Arial"/>
        </w:rPr>
        <w:t xml:space="preserve">Unfortunately, it is no longer a simple matter for IR scholars to ‘just say no’ to </w:t>
      </w:r>
      <w:r w:rsidRPr="00957505">
        <w:rPr>
          <w:rStyle w:val="IntenseEmphasis"/>
          <w:highlight w:val="yellow"/>
        </w:rPr>
        <w:t>epistemological discourse</w:t>
      </w:r>
      <w:r w:rsidRPr="00336858">
        <w:rPr>
          <w:rFonts w:cs="Arial"/>
        </w:rPr>
        <w:t xml:space="preserve">. The problem is that this discourse </w:t>
      </w:r>
      <w:r w:rsidRPr="00957505">
        <w:rPr>
          <w:rStyle w:val="IntenseEmphasis"/>
          <w:highlight w:val="yellow"/>
        </w:rPr>
        <w:t>has</w:t>
      </w:r>
      <w:r w:rsidRPr="00336858">
        <w:rPr>
          <w:rFonts w:cs="Arial"/>
        </w:rPr>
        <w:t xml:space="preserve"> already </w:t>
      </w:r>
      <w:r w:rsidRPr="00A872B4">
        <w:rPr>
          <w:rStyle w:val="IntenseEmphasis"/>
        </w:rPr>
        <w:t>contaminated our thinking about international politics, helping to polarize</w:t>
      </w:r>
      <w:r w:rsidRPr="00957505">
        <w:rPr>
          <w:rStyle w:val="IntenseEmphasis"/>
          <w:highlight w:val="yellow"/>
        </w:rPr>
        <w:t xml:space="preserve"> the discipline in</w:t>
      </w:r>
      <w:r w:rsidRPr="00A872B4">
        <w:rPr>
          <w:rStyle w:val="IntenseEmphasis"/>
        </w:rPr>
        <w:t xml:space="preserve">to </w:t>
      </w:r>
      <w:r w:rsidRPr="00957505">
        <w:rPr>
          <w:rStyle w:val="IntenseEmphasis"/>
          <w:highlight w:val="yellow"/>
        </w:rPr>
        <w:t>‘</w:t>
      </w:r>
      <w:r w:rsidRPr="00DB54C1">
        <w:rPr>
          <w:rStyle w:val="IntenseEmphasis"/>
          <w:highlight w:val="yellow"/>
        </w:rPr>
        <w:t>paradigm wars’</w:t>
      </w:r>
      <w:r w:rsidRPr="00336858">
        <w:rPr>
          <w:rFonts w:cs="Arial"/>
        </w:rPr>
        <w:t xml:space="preserve">. Although the resurgence of these wars in the 1980s and 90s is due in large part to the rise of post-positivism, its roots lie in the epistemological anxiety of positivists, who since the 1950s have been very concerned to establish the authority of their work as Science. This is an important goal, one that I share, but its implementation has been marred by an overly narrow conception of science as being concerned only with causal questions that can be answered using the methods of natural science. The effect has been to marginalize historical and interpretive work that does not fit this mould, and to encourage scholars interested in that kind of work to see themselves as somehow not engaged in science. One has to wonder whether the two sides should be happy with the result. Do positivists really mean to suggest that it is not part of science to ask questions about how things are constituted, questions which if those things happen to be made of ideas might only be answerable by interpretive methods? If so, then they seem to be saying that the double-helix model of DNA, and perhaps much of rational choice theory, is not science. And </w:t>
      </w:r>
      <w:r w:rsidRPr="00A872B4">
        <w:rPr>
          <w:rStyle w:val="IntenseEmphasis"/>
        </w:rPr>
        <w:t>do post-positivists really</w:t>
      </w:r>
      <w:r w:rsidRPr="00A872B4">
        <w:rPr>
          <w:rFonts w:cs="Arial"/>
        </w:rPr>
        <w:t xml:space="preserve"> mean to </w:t>
      </w:r>
      <w:r w:rsidRPr="00A872B4">
        <w:rPr>
          <w:rStyle w:val="IntenseEmphasis"/>
        </w:rPr>
        <w:t>suggest that students</w:t>
      </w:r>
      <w:r w:rsidRPr="00A872B4">
        <w:rPr>
          <w:rFonts w:cs="Arial"/>
        </w:rPr>
        <w:t xml:space="preserve"> of social life </w:t>
      </w:r>
      <w:r w:rsidRPr="00A872B4">
        <w:rPr>
          <w:rStyle w:val="IntenseEmphasis"/>
        </w:rPr>
        <w:t>should not ask causal questions or</w:t>
      </w:r>
      <w:r w:rsidRPr="00A872B4">
        <w:rPr>
          <w:rFonts w:cs="Arial"/>
        </w:rPr>
        <w:t xml:space="preserve"> attempt to </w:t>
      </w:r>
      <w:r w:rsidRPr="00A872B4">
        <w:rPr>
          <w:rStyle w:val="IntenseEmphasis"/>
        </w:rPr>
        <w:t xml:space="preserve">test their claims against empirical evidence? If so, then </w:t>
      </w:r>
      <w:r w:rsidRPr="00957505">
        <w:rPr>
          <w:rStyle w:val="IntenseEmphasis"/>
          <w:highlight w:val="yellow"/>
        </w:rPr>
        <w:t xml:space="preserve">it is </w:t>
      </w:r>
      <w:r w:rsidRPr="00DB54C1">
        <w:rPr>
          <w:rStyle w:val="IntenseEmphasis"/>
          <w:highlight w:val="yellow"/>
        </w:rPr>
        <w:t xml:space="preserve">not clear </w:t>
      </w:r>
      <w:r w:rsidRPr="00DB54C1">
        <w:rPr>
          <w:rStyle w:val="IntenseEmphasis"/>
        </w:rPr>
        <w:t xml:space="preserve">by </w:t>
      </w:r>
      <w:r w:rsidRPr="00DB54C1">
        <w:rPr>
          <w:rStyle w:val="IntenseEmphasis"/>
          <w:highlight w:val="yellow"/>
        </w:rPr>
        <w:t xml:space="preserve">what criteria </w:t>
      </w:r>
      <w:r w:rsidRPr="00DB54C1">
        <w:rPr>
          <w:rStyle w:val="IntenseEmphasis"/>
        </w:rPr>
        <w:t xml:space="preserve">their </w:t>
      </w:r>
      <w:r w:rsidRPr="00DB54C1">
        <w:rPr>
          <w:rStyle w:val="IntenseEmphasis"/>
          <w:highlight w:val="yellow"/>
        </w:rPr>
        <w:t>work should be judged</w:t>
      </w:r>
      <w:r w:rsidRPr="00957505">
        <w:rPr>
          <w:rStyle w:val="IntenseEmphasis"/>
          <w:highlight w:val="yellow"/>
        </w:rPr>
        <w:t xml:space="preserve">, </w:t>
      </w:r>
      <w:r w:rsidRPr="00DB54C1">
        <w:rPr>
          <w:rStyle w:val="IntenseEmphasis"/>
        </w:rPr>
        <w:t>or how it differs from art or revelation</w:t>
      </w:r>
      <w:r w:rsidRPr="00336858">
        <w:rPr>
          <w:rFonts w:cs="Arial"/>
        </w:rPr>
        <w:t xml:space="preserve">. On both sides, in other words, the result of </w:t>
      </w:r>
      <w:r w:rsidRPr="00957505">
        <w:rPr>
          <w:rStyle w:val="IntenseEmphasis"/>
        </w:rPr>
        <w:t>the</w:t>
      </w:r>
      <w:r w:rsidRPr="00336858">
        <w:rPr>
          <w:rFonts w:cs="Arial"/>
        </w:rPr>
        <w:t xml:space="preserve"> Third Debate’s </w:t>
      </w:r>
      <w:r w:rsidRPr="00DB54C1">
        <w:rPr>
          <w:rStyle w:val="IntenseEmphasis"/>
        </w:rPr>
        <w:t>sparring over epistemology is often one-sided, intolerant caricatures</w:t>
      </w:r>
      <w:r w:rsidRPr="00957505">
        <w:rPr>
          <w:rStyle w:val="IntenseEmphasis"/>
        </w:rPr>
        <w:t xml:space="preserve"> of science.</w:t>
      </w:r>
    </w:p>
    <w:p w14:paraId="4B062F42" w14:textId="77777777" w:rsidR="0041223C" w:rsidRPr="00985CFB" w:rsidRDefault="0041223C" w:rsidP="0041223C"/>
    <w:p w14:paraId="474FC846" w14:textId="3250DA17" w:rsidR="0041223C" w:rsidRDefault="0041223C" w:rsidP="0041223C">
      <w:pPr>
        <w:pStyle w:val="Heading3"/>
      </w:pPr>
      <w:r>
        <w:t xml:space="preserve">1AR – Disad </w:t>
      </w:r>
      <w:bookmarkStart w:id="1" w:name="_GoBack"/>
      <w:bookmarkEnd w:id="1"/>
    </w:p>
    <w:p w14:paraId="5AC30257" w14:textId="77777777" w:rsidR="0041223C" w:rsidRPr="00E2064C" w:rsidRDefault="0041223C" w:rsidP="0041223C">
      <w:pPr>
        <w:pStyle w:val="Heading4"/>
      </w:pPr>
      <w:r w:rsidRPr="00E2064C">
        <w:t>Relations high – energy co-op key to sustainability</w:t>
      </w:r>
    </w:p>
    <w:p w14:paraId="063DA671" w14:textId="77777777" w:rsidR="0041223C" w:rsidRPr="00E2064C" w:rsidRDefault="0041223C" w:rsidP="0041223C">
      <w:pPr>
        <w:rPr>
          <w:rStyle w:val="StyleStyleBold12pt"/>
          <w:sz w:val="32"/>
        </w:rPr>
      </w:pPr>
      <w:r w:rsidRPr="00E2064C">
        <w:rPr>
          <w:rStyle w:val="StyleStyleBold12pt"/>
          <w:sz w:val="32"/>
        </w:rPr>
        <w:t>Brown and Meacham 12</w:t>
      </w:r>
    </w:p>
    <w:p w14:paraId="0626E092" w14:textId="77777777" w:rsidR="0041223C" w:rsidRPr="00E2064C" w:rsidRDefault="0041223C" w:rsidP="0041223C">
      <w:pPr>
        <w:rPr>
          <w:b/>
          <w:sz w:val="28"/>
        </w:rPr>
      </w:pPr>
      <w:r w:rsidRPr="00E2064C">
        <w:rPr>
          <w:rStyle w:val="StyleStyleBold12pt"/>
          <w:sz w:val="22"/>
          <w:szCs w:val="18"/>
        </w:rPr>
        <w:t>(Neil,</w:t>
      </w:r>
      <w:r w:rsidRPr="00E2064C">
        <w:rPr>
          <w:rFonts w:eastAsia="Times New Roman"/>
          <w:sz w:val="28"/>
          <w:szCs w:val="18"/>
        </w:rPr>
        <w:t xml:space="preserve"> </w:t>
      </w:r>
      <w:r w:rsidRPr="00E2064C">
        <w:rPr>
          <w:sz w:val="28"/>
        </w:rPr>
        <w:t xml:space="preserve">and Carl, ¶ current program director at CSIS, served at the Department of Commerce as special assistant to the deputy secretary, at the Cuban Affairs Bureau of the Department of State, and at the U.S. embassy in Madrid, US Senate Committee on Foreign Relations, “Oil, Mexico, And The Transboundary Agreement,” </w:t>
      </w:r>
      <w:hyperlink r:id="rId36" w:history="1">
        <w:r w:rsidRPr="00E2064C">
          <w:rPr>
            <w:sz w:val="28"/>
          </w:rPr>
          <w:t>http://www.google.com/url?sa=t&amp;rct=j&amp;q=&amp;esrc=s&amp;source=web&amp;cd=2&amp;ved=0CDgQFjAB&amp;url=http%3A%2F%2Fwww.foreign.senate.gov%2Fpublications%2Fdownload%2Foil-mexico-and-the-transboundary-agreement&amp;ei=qtPQUfzNJsisiALYloHwCw&amp;usg=AFQjCNEZsmcfgXzQ0omtPqf8HklAkTjfxA&amp;sig2=PORZ6WJw6OEYk7MPmfWKbw&amp;bvm=bv.48572450,d.cGE</w:t>
        </w:r>
      </w:hyperlink>
      <w:r w:rsidRPr="00E2064C">
        <w:rPr>
          <w:sz w:val="28"/>
        </w:rPr>
        <w:t>, P. 13, Accessed: 6/30/13)</w:t>
      </w:r>
    </w:p>
    <w:p w14:paraId="1C81F844" w14:textId="77777777" w:rsidR="0041223C" w:rsidRPr="00E2064C" w:rsidRDefault="0041223C" w:rsidP="0041223C">
      <w:pPr>
        <w:rPr>
          <w:sz w:val="28"/>
        </w:rPr>
      </w:pPr>
    </w:p>
    <w:p w14:paraId="411DF729" w14:textId="77777777" w:rsidR="0041223C" w:rsidRPr="00E2064C" w:rsidRDefault="0041223C" w:rsidP="0041223C">
      <w:pPr>
        <w:rPr>
          <w:sz w:val="28"/>
        </w:rPr>
      </w:pPr>
      <w:r w:rsidRPr="00E2064C">
        <w:rPr>
          <w:sz w:val="28"/>
        </w:rPr>
        <w:t>U.S.-Mexico bilateral cooperation has improved dramatically in</w:t>
      </w:r>
      <w:r w:rsidRPr="00E2064C">
        <w:rPr>
          <w:sz w:val="16"/>
        </w:rPr>
        <w:t xml:space="preserve">¶ </w:t>
      </w:r>
      <w:r w:rsidRPr="00E2064C">
        <w:rPr>
          <w:sz w:val="28"/>
        </w:rPr>
        <w:t xml:space="preserve">the last 5 years. </w:t>
      </w:r>
      <w:r w:rsidRPr="00E2064C">
        <w:rPr>
          <w:rStyle w:val="IntenseEmphasis"/>
          <w:sz w:val="32"/>
          <w:highlight w:val="green"/>
        </w:rPr>
        <w:t>Mexican</w:t>
      </w:r>
      <w:r w:rsidRPr="00E2064C">
        <w:rPr>
          <w:rStyle w:val="IntenseEmphasis"/>
          <w:sz w:val="32"/>
        </w:rPr>
        <w:t xml:space="preserve"> sensitivities </w:t>
      </w:r>
      <w:r w:rsidRPr="00E2064C">
        <w:rPr>
          <w:rStyle w:val="IntenseEmphasis"/>
          <w:sz w:val="32"/>
          <w:highlight w:val="green"/>
        </w:rPr>
        <w:t>regarding their sovereignty</w:t>
      </w:r>
      <w:r w:rsidRPr="00E2064C">
        <w:rPr>
          <w:rStyle w:val="IntenseEmphasis"/>
          <w:sz w:val="32"/>
        </w:rPr>
        <w:t xml:space="preserve">¶ </w:t>
      </w:r>
      <w:r w:rsidRPr="00E2064C">
        <w:rPr>
          <w:rStyle w:val="IntenseEmphasis"/>
          <w:sz w:val="32"/>
          <w:highlight w:val="green"/>
        </w:rPr>
        <w:t>are still present in government dealings</w:t>
      </w:r>
      <w:r w:rsidRPr="00E2064C">
        <w:rPr>
          <w:rStyle w:val="IntenseEmphasis"/>
          <w:sz w:val="32"/>
        </w:rPr>
        <w:t xml:space="preserve">. </w:t>
      </w:r>
      <w:r w:rsidRPr="00E2064C">
        <w:rPr>
          <w:rStyle w:val="IntenseEmphasis"/>
          <w:sz w:val="32"/>
          <w:highlight w:val="green"/>
        </w:rPr>
        <w:t>But today they don’t prevent¶ bilateral cooperation</w:t>
      </w:r>
      <w:r w:rsidRPr="00E2064C">
        <w:rPr>
          <w:rStyle w:val="IntenseEmphasis"/>
          <w:sz w:val="32"/>
        </w:rPr>
        <w:t xml:space="preserve">, as they did in the recent past. </w:t>
      </w:r>
      <w:r w:rsidRPr="00E2064C">
        <w:rPr>
          <w:sz w:val="28"/>
        </w:rPr>
        <w:t>As evidence</w:t>
      </w:r>
      <w:r w:rsidRPr="00E2064C">
        <w:rPr>
          <w:sz w:val="16"/>
        </w:rPr>
        <w:t xml:space="preserve">¶ </w:t>
      </w:r>
      <w:r w:rsidRPr="00E2064C">
        <w:rPr>
          <w:sz w:val="28"/>
        </w:rPr>
        <w:t>in this regard, we have seen a significant increase in Mexico’s</w:t>
      </w:r>
      <w:r w:rsidRPr="00E2064C">
        <w:rPr>
          <w:sz w:val="16"/>
        </w:rPr>
        <w:t xml:space="preserve">¶ </w:t>
      </w:r>
      <w:r w:rsidRPr="00E2064C">
        <w:rPr>
          <w:sz w:val="28"/>
        </w:rPr>
        <w:t>efforts to institutionalize and even expand cooperation among</w:t>
      </w:r>
      <w:r w:rsidRPr="00E2064C">
        <w:rPr>
          <w:sz w:val="16"/>
        </w:rPr>
        <w:t xml:space="preserve">¶ </w:t>
      </w:r>
      <w:r w:rsidRPr="00E2064C">
        <w:rPr>
          <w:sz w:val="28"/>
        </w:rPr>
        <w:t>both civilian and military officials</w:t>
      </w:r>
      <w:proofErr w:type="gramStart"/>
      <w:r w:rsidRPr="00E2064C">
        <w:rPr>
          <w:sz w:val="28"/>
        </w:rPr>
        <w:t>.</w:t>
      </w:r>
      <w:r w:rsidRPr="00E2064C">
        <w:rPr>
          <w:sz w:val="16"/>
        </w:rPr>
        <w:t>¶</w:t>
      </w:r>
      <w:proofErr w:type="gramEnd"/>
      <w:r w:rsidRPr="00E2064C">
        <w:rPr>
          <w:sz w:val="16"/>
        </w:rPr>
        <w:t xml:space="preserve"> </w:t>
      </w:r>
      <w:r w:rsidRPr="00E2064C">
        <w:rPr>
          <w:sz w:val="28"/>
        </w:rPr>
        <w:t>The willingness to improve Mexican cooperation with the United</w:t>
      </w:r>
      <w:r w:rsidRPr="00E2064C">
        <w:rPr>
          <w:sz w:val="16"/>
        </w:rPr>
        <w:t xml:space="preserve">¶ </w:t>
      </w:r>
      <w:r w:rsidRPr="00E2064C">
        <w:rPr>
          <w:sz w:val="28"/>
        </w:rPr>
        <w:t>States is partly due to the trust developed through the successful</w:t>
      </w:r>
      <w:r w:rsidRPr="00E2064C">
        <w:rPr>
          <w:sz w:val="16"/>
        </w:rPr>
        <w:t xml:space="preserve">¶ </w:t>
      </w:r>
      <w:r w:rsidRPr="00E2064C">
        <w:rPr>
          <w:sz w:val="28"/>
        </w:rPr>
        <w:t>partnership the U.S. and Mexican governments have built while</w:t>
      </w:r>
      <w:r w:rsidRPr="00E2064C">
        <w:rPr>
          <w:sz w:val="16"/>
        </w:rPr>
        <w:t xml:space="preserve">¶ </w:t>
      </w:r>
      <w:r w:rsidRPr="00E2064C">
        <w:rPr>
          <w:sz w:val="28"/>
        </w:rPr>
        <w:t>working against drug trafficking organizations. The $1.9 billion</w:t>
      </w:r>
      <w:r w:rsidRPr="00E2064C">
        <w:rPr>
          <w:sz w:val="16"/>
        </w:rPr>
        <w:t xml:space="preserve">¶ </w:t>
      </w:r>
      <w:r w:rsidRPr="00E2064C">
        <w:rPr>
          <w:sz w:val="28"/>
        </w:rPr>
        <w:t>Me´rida Initiative through which the United States provides equipment</w:t>
      </w:r>
      <w:proofErr w:type="gramStart"/>
      <w:r w:rsidRPr="00E2064C">
        <w:rPr>
          <w:sz w:val="28"/>
        </w:rPr>
        <w:t>,</w:t>
      </w:r>
      <w:r w:rsidRPr="00E2064C">
        <w:rPr>
          <w:sz w:val="16"/>
        </w:rPr>
        <w:t>¶</w:t>
      </w:r>
      <w:proofErr w:type="gramEnd"/>
      <w:r w:rsidRPr="00E2064C">
        <w:rPr>
          <w:sz w:val="16"/>
        </w:rPr>
        <w:t xml:space="preserve"> </w:t>
      </w:r>
      <w:r w:rsidRPr="00E2064C">
        <w:rPr>
          <w:sz w:val="28"/>
        </w:rPr>
        <w:t>training, and technical assistance to support the Mexican</w:t>
      </w:r>
      <w:r w:rsidRPr="00E2064C">
        <w:rPr>
          <w:sz w:val="16"/>
        </w:rPr>
        <w:t xml:space="preserve">¶ </w:t>
      </w:r>
      <w:r w:rsidRPr="00E2064C">
        <w:rPr>
          <w:sz w:val="28"/>
        </w:rPr>
        <w:t>government’s battle against the narcotics trade and transnational</w:t>
      </w:r>
      <w:r w:rsidRPr="00E2064C">
        <w:rPr>
          <w:sz w:val="16"/>
        </w:rPr>
        <w:t xml:space="preserve">¶ </w:t>
      </w:r>
      <w:r w:rsidRPr="00E2064C">
        <w:rPr>
          <w:sz w:val="28"/>
        </w:rPr>
        <w:t>crime has created a platform for greater bilateral cooperation.</w:t>
      </w:r>
      <w:r w:rsidRPr="00E2064C">
        <w:rPr>
          <w:sz w:val="16"/>
        </w:rPr>
        <w:t xml:space="preserve">¶ </w:t>
      </w:r>
      <w:r w:rsidRPr="00E2064C">
        <w:rPr>
          <w:rStyle w:val="IntenseEmphasis"/>
          <w:sz w:val="32"/>
        </w:rPr>
        <w:t xml:space="preserve">Today, </w:t>
      </w:r>
      <w:r w:rsidRPr="00E2064C">
        <w:rPr>
          <w:rStyle w:val="IntenseEmphasis"/>
          <w:sz w:val="32"/>
          <w:highlight w:val="green"/>
        </w:rPr>
        <w:t>our two nations work closer than ever before. Yet, there¶ are still new areas in which the bilateral relationship should improve</w:t>
      </w:r>
      <w:proofErr w:type="gramStart"/>
      <w:r w:rsidRPr="00E2064C">
        <w:rPr>
          <w:sz w:val="28"/>
        </w:rPr>
        <w:t>.</w:t>
      </w:r>
      <w:r w:rsidRPr="00E2064C">
        <w:rPr>
          <w:sz w:val="16"/>
        </w:rPr>
        <w:t>¶</w:t>
      </w:r>
      <w:proofErr w:type="gramEnd"/>
      <w:r w:rsidRPr="00E2064C">
        <w:rPr>
          <w:sz w:val="16"/>
        </w:rPr>
        <w:t xml:space="preserve"> </w:t>
      </w:r>
      <w:r w:rsidRPr="00E2064C">
        <w:rPr>
          <w:sz w:val="28"/>
        </w:rPr>
        <w:t>Interlocutors both from the then-existing Caldero´n administration</w:t>
      </w:r>
      <w:r w:rsidRPr="00E2064C">
        <w:rPr>
          <w:sz w:val="16"/>
        </w:rPr>
        <w:t xml:space="preserve">¶ </w:t>
      </w:r>
      <w:r w:rsidRPr="00E2064C">
        <w:rPr>
          <w:sz w:val="28"/>
        </w:rPr>
        <w:t xml:space="preserve">and senior advisers to then-incoming Pen˜ </w:t>
      </w:r>
      <w:r w:rsidRPr="00E2064C">
        <w:rPr>
          <w:rStyle w:val="IntenseEmphasis"/>
          <w:sz w:val="32"/>
        </w:rPr>
        <w:t xml:space="preserve">a Nieto </w:t>
      </w:r>
      <w:r w:rsidRPr="00E2064C">
        <w:rPr>
          <w:rStyle w:val="IntenseEmphasis"/>
          <w:sz w:val="32"/>
          <w:highlight w:val="green"/>
        </w:rPr>
        <w:t>administration¶ expressed a similar desire to expand cooperation in the bilateral¶ relationship.</w:t>
      </w:r>
      <w:r w:rsidRPr="00E2064C">
        <w:rPr>
          <w:rStyle w:val="IntenseEmphasis"/>
          <w:sz w:val="32"/>
        </w:rPr>
        <w:t xml:space="preserve"> </w:t>
      </w:r>
      <w:r w:rsidRPr="00E2064C">
        <w:rPr>
          <w:sz w:val="28"/>
        </w:rPr>
        <w:t>One senior member of the then-incoming Pen˜ a</w:t>
      </w:r>
      <w:r w:rsidRPr="00E2064C">
        <w:rPr>
          <w:sz w:val="16"/>
        </w:rPr>
        <w:t xml:space="preserve">¶ </w:t>
      </w:r>
      <w:r w:rsidRPr="00E2064C">
        <w:rPr>
          <w:sz w:val="28"/>
        </w:rPr>
        <w:t>Nieto administration expressed that it is time to move beyond tourism</w:t>
      </w:r>
      <w:r w:rsidRPr="00E2064C">
        <w:rPr>
          <w:sz w:val="16"/>
        </w:rPr>
        <w:t xml:space="preserve">¶ </w:t>
      </w:r>
      <w:r w:rsidRPr="00E2064C">
        <w:rPr>
          <w:sz w:val="28"/>
        </w:rPr>
        <w:t>and drugs, issues which are so prominent in the bilateral da today.11 Of course, the development of a contemporary, comprehensive</w:t>
      </w:r>
      <w:r w:rsidRPr="00E2064C">
        <w:rPr>
          <w:sz w:val="16"/>
        </w:rPr>
        <w:t xml:space="preserve">¶ </w:t>
      </w:r>
      <w:r w:rsidRPr="00E2064C">
        <w:rPr>
          <w:sz w:val="28"/>
        </w:rPr>
        <w:t>immigration policy ranks high when broadening the</w:t>
      </w:r>
      <w:r w:rsidRPr="00E2064C">
        <w:rPr>
          <w:sz w:val="16"/>
        </w:rPr>
        <w:t xml:space="preserve">¶ </w:t>
      </w:r>
      <w:r w:rsidRPr="00E2064C">
        <w:rPr>
          <w:sz w:val="28"/>
        </w:rPr>
        <w:t>agenda is discussed</w:t>
      </w:r>
      <w:proofErr w:type="gramStart"/>
      <w:r w:rsidRPr="00E2064C">
        <w:rPr>
          <w:sz w:val="28"/>
        </w:rPr>
        <w:t>.</w:t>
      </w:r>
      <w:r w:rsidRPr="00E2064C">
        <w:rPr>
          <w:sz w:val="16"/>
        </w:rPr>
        <w:t>¶</w:t>
      </w:r>
      <w:proofErr w:type="gramEnd"/>
      <w:r w:rsidRPr="00E2064C">
        <w:rPr>
          <w:sz w:val="16"/>
        </w:rPr>
        <w:t xml:space="preserve"> </w:t>
      </w:r>
      <w:r w:rsidRPr="00E2064C">
        <w:rPr>
          <w:rStyle w:val="IntenseEmphasis"/>
          <w:sz w:val="32"/>
          <w:highlight w:val="green"/>
        </w:rPr>
        <w:t>The U.S. is well positioned to increase dialogue and cooperation¶ on energy security with Mexico</w:t>
      </w:r>
      <w:r w:rsidRPr="00E2064C">
        <w:rPr>
          <w:sz w:val="28"/>
        </w:rPr>
        <w:t xml:space="preserve"> (included in renewable power and</w:t>
      </w:r>
      <w:r w:rsidRPr="00E2064C">
        <w:rPr>
          <w:sz w:val="16"/>
        </w:rPr>
        <w:t xml:space="preserve">¶ </w:t>
      </w:r>
      <w:r w:rsidRPr="00E2064C">
        <w:rPr>
          <w:sz w:val="28"/>
        </w:rPr>
        <w:t>efficiency, which were not part of this review, but which are areas</w:t>
      </w:r>
      <w:r w:rsidRPr="00E2064C">
        <w:rPr>
          <w:sz w:val="16"/>
        </w:rPr>
        <w:t xml:space="preserve">¶ </w:t>
      </w:r>
      <w:r w:rsidRPr="00E2064C">
        <w:rPr>
          <w:sz w:val="28"/>
        </w:rPr>
        <w:t>where cooperation can move forward without significant political</w:t>
      </w:r>
      <w:r w:rsidRPr="00E2064C">
        <w:rPr>
          <w:sz w:val="16"/>
        </w:rPr>
        <w:t xml:space="preserve">¶ </w:t>
      </w:r>
      <w:r w:rsidRPr="00E2064C">
        <w:rPr>
          <w:sz w:val="28"/>
        </w:rPr>
        <w:t xml:space="preserve">obstacles from the Mexican side). </w:t>
      </w:r>
    </w:p>
    <w:p w14:paraId="359FAB0C" w14:textId="77777777" w:rsidR="0041223C" w:rsidRPr="00637751" w:rsidRDefault="0041223C" w:rsidP="0041223C"/>
    <w:p w14:paraId="4971CC51" w14:textId="77777777" w:rsidR="0041223C" w:rsidRPr="001321D5" w:rsidRDefault="0041223C" w:rsidP="0041223C"/>
    <w:p w14:paraId="2DB81AEA" w14:textId="77777777" w:rsidR="0041223C" w:rsidRPr="001321D5" w:rsidRDefault="0041223C" w:rsidP="0041223C">
      <w:pPr>
        <w:pStyle w:val="Heading4"/>
      </w:pPr>
      <w:r w:rsidRPr="001321D5">
        <w:t>No Middle East impact</w:t>
      </w:r>
    </w:p>
    <w:p w14:paraId="0AED5489" w14:textId="77777777" w:rsidR="0041223C" w:rsidRPr="001321D5" w:rsidRDefault="0041223C" w:rsidP="0041223C">
      <w:pPr>
        <w:rPr>
          <w:rFonts w:cs="Georgia"/>
          <w:sz w:val="15"/>
          <w:szCs w:val="15"/>
        </w:rPr>
      </w:pPr>
      <w:r w:rsidRPr="001321D5">
        <w:rPr>
          <w:rStyle w:val="StyleStyleBold12pt"/>
        </w:rPr>
        <w:t>Cook 7</w:t>
      </w:r>
      <w:r w:rsidRPr="001321D5">
        <w:rPr>
          <w:rFonts w:cs="Georgia"/>
          <w:b/>
          <w:bCs/>
        </w:rPr>
        <w:t>—</w:t>
      </w:r>
      <w:r w:rsidRPr="001321D5">
        <w:rPr>
          <w:rFonts w:cs="Georgia"/>
          <w:sz w:val="15"/>
          <w:szCs w:val="15"/>
        </w:rPr>
        <w:t xml:space="preserve">CFR senior fellow for Mid East Studies. BA in international studies from Vassar College, an MA in international relations from the Johns Hopkins School of Advanced International Studies, and both an MA and PhD in political science from the University of </w:t>
      </w:r>
      <w:proofErr w:type="gramStart"/>
      <w:r w:rsidRPr="001321D5">
        <w:rPr>
          <w:rFonts w:cs="Georgia"/>
          <w:sz w:val="15"/>
          <w:szCs w:val="15"/>
        </w:rPr>
        <w:t>Pennsylvania(</w:t>
      </w:r>
      <w:proofErr w:type="gramEnd"/>
      <w:r w:rsidRPr="001321D5">
        <w:rPr>
          <w:rFonts w:cs="Georgia"/>
          <w:sz w:val="15"/>
          <w:szCs w:val="15"/>
        </w:rPr>
        <w:t>Steven, Ray Takeyh, CFR fellow, and Suzanne Maloney, Brookings fellow, 6 /28, Why the Iraq war won't engulf the Mideast, http://www.iht.com/bin/print.php?id=6383265, AG)</w:t>
      </w:r>
    </w:p>
    <w:p w14:paraId="4DD0B0DC" w14:textId="77777777" w:rsidR="0041223C" w:rsidRPr="001321D5" w:rsidRDefault="0041223C" w:rsidP="0041223C">
      <w:pPr>
        <w:pStyle w:val="cardtext"/>
        <w:ind w:left="0"/>
        <w:rPr>
          <w:rStyle w:val="IntenseEmphasis"/>
          <w:rFonts w:ascii="Calibri" w:hAnsi="Calibri"/>
        </w:rPr>
      </w:pPr>
      <w:r w:rsidRPr="001321D5">
        <w:rPr>
          <w:rFonts w:ascii="Calibri" w:hAnsi="Calibri"/>
          <w:sz w:val="18"/>
        </w:rPr>
        <w:t xml:space="preserve">Underlying this anxiety was a scenario in which Iraq's sectarian and ethnic violence spills over into neighboring countries, producing conflicts between the major Arab states and Iran as well as Turkey and the Kurdistan Regional Government. These wars then destabilize the entire region well beyond the current conflict zone, involving heavyweights like Egypt. This is scary stuff indeed, but with the exception of the conflict between Turkey and the Kurds, the scenario is far from an accurate reflection of the way Middle Eastern leaders view the situation in Iraq and calculate their interests there. It is abundantly clear that major outside powers like Saudi Arabia, Iran and Turkey are heavily involved in Iraq. These countries have so much at stake in the future of Iraq that it is natural they would seek to influence political developments in the country. Yet, the Saudis, Iranians, Jordanians, Syrians, and others are very unlikely to go to war either to protect their own sect or ethnic group or to prevent one country from gaining the upper hand in Iraq. The reasons are fairly straightforward. First, Middle Eastern </w:t>
      </w:r>
      <w:r w:rsidRPr="001321D5">
        <w:rPr>
          <w:rStyle w:val="IntenseEmphasis"/>
          <w:rFonts w:ascii="Calibri" w:hAnsi="Calibri"/>
          <w:highlight w:val="yellow"/>
        </w:rPr>
        <w:t>leaders</w:t>
      </w:r>
      <w:r w:rsidRPr="001321D5">
        <w:rPr>
          <w:rFonts w:ascii="Calibri" w:hAnsi="Calibri"/>
          <w:sz w:val="22"/>
        </w:rPr>
        <w:t xml:space="preserve">, like politicians everywhere, </w:t>
      </w:r>
      <w:r w:rsidRPr="001321D5">
        <w:rPr>
          <w:rStyle w:val="IntenseEmphasis"/>
          <w:rFonts w:ascii="Calibri" w:hAnsi="Calibri"/>
          <w:highlight w:val="yellow"/>
        </w:rPr>
        <w:t>are</w:t>
      </w:r>
      <w:r w:rsidRPr="001321D5">
        <w:rPr>
          <w:rStyle w:val="IntenseEmphasis"/>
          <w:rFonts w:ascii="Calibri" w:hAnsi="Calibri"/>
        </w:rPr>
        <w:t xml:space="preserve"> primarily </w:t>
      </w:r>
      <w:r w:rsidRPr="001321D5">
        <w:rPr>
          <w:rStyle w:val="IntenseEmphasis"/>
          <w:rFonts w:ascii="Calibri" w:hAnsi="Calibri"/>
          <w:highlight w:val="yellow"/>
        </w:rPr>
        <w:t>interested in</w:t>
      </w:r>
      <w:r w:rsidRPr="001321D5">
        <w:rPr>
          <w:rFonts w:ascii="Calibri" w:hAnsi="Calibri"/>
          <w:sz w:val="22"/>
        </w:rPr>
        <w:t xml:space="preserve"> one thing: </w:t>
      </w:r>
      <w:r w:rsidRPr="001321D5">
        <w:rPr>
          <w:rStyle w:val="IntenseEmphasis"/>
          <w:rFonts w:ascii="Calibri" w:hAnsi="Calibri"/>
          <w:highlight w:val="yellow"/>
        </w:rPr>
        <w:t>self-preservation</w:t>
      </w:r>
      <w:r w:rsidRPr="001321D5">
        <w:rPr>
          <w:rFonts w:ascii="Calibri" w:hAnsi="Calibri"/>
          <w:sz w:val="22"/>
        </w:rPr>
        <w:t xml:space="preserve">. Committing forces to Iraq is an inherently risky proposition, which, if the conflict went badly, could threaten domestic political stability. Moreover, most </w:t>
      </w:r>
      <w:r w:rsidRPr="001321D5">
        <w:rPr>
          <w:rStyle w:val="Emphasis"/>
          <w:highlight w:val="yellow"/>
        </w:rPr>
        <w:t>Arab armies are geared toward regime protection rather than projecting power and</w:t>
      </w:r>
      <w:r w:rsidRPr="001321D5">
        <w:rPr>
          <w:rFonts w:ascii="Calibri" w:hAnsi="Calibri"/>
          <w:sz w:val="22"/>
        </w:rPr>
        <w:t xml:space="preserve"> thus </w:t>
      </w:r>
      <w:r w:rsidRPr="001321D5">
        <w:rPr>
          <w:rStyle w:val="Emphasis"/>
          <w:highlight w:val="yellow"/>
        </w:rPr>
        <w:t xml:space="preserve">have little </w:t>
      </w:r>
      <w:r w:rsidRPr="001321D5">
        <w:rPr>
          <w:rStyle w:val="Emphasis"/>
          <w:sz w:val="18"/>
          <w:highlight w:val="yellow"/>
        </w:rPr>
        <w:t>capability</w:t>
      </w:r>
      <w:r w:rsidRPr="001321D5">
        <w:rPr>
          <w:rFonts w:ascii="Calibri" w:hAnsi="Calibri"/>
          <w:sz w:val="18"/>
        </w:rPr>
        <w:t xml:space="preserve"> for sending troops to Iraq. Second, there is cause for concern about the so-called blowback scenario in which jihadis returning from Iraq destabilize their home countries, plunging the region into conflict. Middle Eastern leaders are preparing for this possibility. Unlike in the 1990s, when Arab fighters in the Afghan jihad against the Soviet Union returned to Algeria, Egypt and Saudi Arabia and became a source of instability, Arab security services are being vigilant about who is coming in and going from their countries. In the last month, the Saudi government has arrested approximately 200 people suspected of ties with militants. Riyadh is also building a </w:t>
      </w:r>
      <w:proofErr w:type="gramStart"/>
      <w:r w:rsidRPr="001321D5">
        <w:rPr>
          <w:rFonts w:ascii="Calibri" w:hAnsi="Calibri"/>
          <w:sz w:val="18"/>
        </w:rPr>
        <w:t>700 kilometer</w:t>
      </w:r>
      <w:proofErr w:type="gramEnd"/>
      <w:r w:rsidRPr="001321D5">
        <w:rPr>
          <w:rFonts w:ascii="Calibri" w:hAnsi="Calibri"/>
          <w:sz w:val="18"/>
        </w:rPr>
        <w:t xml:space="preserve"> wall along part of its frontier with Iraq in order to keep militants out of the kingdom. Finally, </w:t>
      </w:r>
      <w:r w:rsidRPr="001321D5">
        <w:rPr>
          <w:rStyle w:val="IntenseEmphasis"/>
          <w:rFonts w:ascii="Calibri" w:hAnsi="Calibri"/>
          <w:highlight w:val="yellow"/>
        </w:rPr>
        <w:t>there is no precedent for Arab leaders to commit forces to conflicts in which they are not</w:t>
      </w:r>
      <w:r w:rsidRPr="001321D5">
        <w:rPr>
          <w:rStyle w:val="IntenseEmphasis"/>
          <w:rFonts w:ascii="Calibri" w:hAnsi="Calibri"/>
        </w:rPr>
        <w:t xml:space="preserve"> directly </w:t>
      </w:r>
      <w:r w:rsidRPr="001321D5">
        <w:rPr>
          <w:rStyle w:val="IntenseEmphasis"/>
          <w:rFonts w:ascii="Calibri" w:hAnsi="Calibri"/>
          <w:highlight w:val="yellow"/>
        </w:rPr>
        <w:t>involved</w:t>
      </w:r>
      <w:r w:rsidRPr="001321D5">
        <w:rPr>
          <w:rStyle w:val="IntenseEmphasis"/>
          <w:rFonts w:ascii="Calibri" w:hAnsi="Calibri"/>
        </w:rPr>
        <w:t xml:space="preserve">. </w:t>
      </w:r>
      <w:r w:rsidRPr="001321D5">
        <w:rPr>
          <w:rFonts w:ascii="Calibri" w:hAnsi="Calibri"/>
          <w:sz w:val="22"/>
        </w:rPr>
        <w:t xml:space="preserve">The Iraqis and the Saudis did send small contingents to fight the Israelis in 1948 and 1967, but they were either ineffective or never made it. In the 1970s and 1980s, </w:t>
      </w:r>
      <w:r w:rsidRPr="001321D5">
        <w:rPr>
          <w:rStyle w:val="IntenseEmphasis"/>
          <w:rFonts w:ascii="Calibri" w:hAnsi="Calibri"/>
          <w:highlight w:val="yellow"/>
        </w:rPr>
        <w:t>Arab countries</w:t>
      </w:r>
      <w:r w:rsidRPr="001321D5">
        <w:rPr>
          <w:rFonts w:ascii="Calibri" w:hAnsi="Calibri"/>
          <w:sz w:val="22"/>
        </w:rPr>
        <w:t xml:space="preserve"> other than Syria, </w:t>
      </w:r>
      <w:r w:rsidRPr="001321D5">
        <w:rPr>
          <w:rStyle w:val="IntenseEmphasis"/>
          <w:rFonts w:ascii="Calibri" w:hAnsi="Calibri"/>
        </w:rPr>
        <w:t>which had a compelling interest in establishing its hegemony over Lebanon,</w:t>
      </w:r>
      <w:r w:rsidRPr="001321D5">
        <w:rPr>
          <w:rStyle w:val="IntenseEmphasis"/>
          <w:rFonts w:ascii="Calibri" w:hAnsi="Calibri"/>
          <w:highlight w:val="yellow"/>
        </w:rPr>
        <w:t xml:space="preserve"> </w:t>
      </w:r>
      <w:r w:rsidRPr="001321D5">
        <w:rPr>
          <w:rStyle w:val="Emphasis"/>
          <w:highlight w:val="yellow"/>
        </w:rPr>
        <w:t>never committed forces</w:t>
      </w:r>
      <w:r w:rsidRPr="001321D5">
        <w:rPr>
          <w:rStyle w:val="IntenseEmphasis"/>
          <w:rFonts w:ascii="Calibri" w:hAnsi="Calibri"/>
        </w:rPr>
        <w:t xml:space="preserve"> either to protect the Lebanese from the Israelis or from other Lebanese. </w:t>
      </w:r>
      <w:r w:rsidRPr="001321D5">
        <w:rPr>
          <w:rStyle w:val="IntenseEmphasis"/>
          <w:rFonts w:ascii="Calibri" w:hAnsi="Calibri"/>
          <w:highlight w:val="yellow"/>
        </w:rPr>
        <w:t>The civil war</w:t>
      </w:r>
      <w:r w:rsidRPr="001321D5">
        <w:rPr>
          <w:rStyle w:val="IntenseEmphasis"/>
          <w:rFonts w:ascii="Calibri" w:hAnsi="Calibri"/>
        </w:rPr>
        <w:t xml:space="preserve"> in Lebanon </w:t>
      </w:r>
      <w:r w:rsidRPr="001321D5">
        <w:rPr>
          <w:rStyle w:val="IntenseEmphasis"/>
          <w:rFonts w:ascii="Calibri" w:hAnsi="Calibri"/>
          <w:highlight w:val="yellow"/>
        </w:rPr>
        <w:t>was regarded</w:t>
      </w:r>
      <w:r w:rsidRPr="001321D5">
        <w:rPr>
          <w:rStyle w:val="IntenseEmphasis"/>
          <w:rFonts w:ascii="Calibri" w:hAnsi="Calibri"/>
        </w:rPr>
        <w:t xml:space="preserve"> as </w:t>
      </w:r>
      <w:r w:rsidRPr="001321D5">
        <w:rPr>
          <w:rStyle w:val="IntenseEmphasis"/>
          <w:rFonts w:ascii="Calibri" w:hAnsi="Calibri"/>
          <w:highlight w:val="yellow"/>
        </w:rPr>
        <w:t>someone else's fight</w:t>
      </w:r>
      <w:r w:rsidRPr="001321D5">
        <w:rPr>
          <w:rFonts w:ascii="Calibri" w:hAnsi="Calibri"/>
          <w:sz w:val="22"/>
          <w:highlight w:val="yellow"/>
        </w:rPr>
        <w:t>.</w:t>
      </w:r>
      <w:r w:rsidRPr="001321D5">
        <w:rPr>
          <w:rFonts w:ascii="Calibri" w:hAnsi="Calibri"/>
          <w:sz w:val="22"/>
        </w:rPr>
        <w:t xml:space="preserve"> Indeed, </w:t>
      </w:r>
      <w:r w:rsidRPr="001321D5">
        <w:rPr>
          <w:rStyle w:val="IntenseEmphasis"/>
          <w:rFonts w:ascii="Calibri" w:hAnsi="Calibri"/>
        </w:rPr>
        <w:t>this is the way many leaders view the current situation</w:t>
      </w:r>
      <w:r w:rsidRPr="001321D5">
        <w:rPr>
          <w:rFonts w:ascii="Calibri" w:hAnsi="Calibri"/>
          <w:sz w:val="22"/>
        </w:rPr>
        <w:t xml:space="preserve"> in Iraq. To Cairo, Amman and Riyadh, </w:t>
      </w:r>
      <w:r w:rsidRPr="001321D5">
        <w:rPr>
          <w:rStyle w:val="IntenseEmphasis"/>
          <w:rFonts w:ascii="Calibri" w:hAnsi="Calibri"/>
        </w:rPr>
        <w:t>the situation</w:t>
      </w:r>
      <w:r w:rsidRPr="001321D5">
        <w:rPr>
          <w:rFonts w:ascii="Calibri" w:hAnsi="Calibri"/>
          <w:sz w:val="22"/>
        </w:rPr>
        <w:t xml:space="preserve"> in Iraq </w:t>
      </w:r>
      <w:r w:rsidRPr="001321D5">
        <w:rPr>
          <w:rStyle w:val="IntenseEmphasis"/>
          <w:rFonts w:ascii="Calibri" w:hAnsi="Calibri"/>
        </w:rPr>
        <w:t>is worrisome, but in the end it is an Iraqi and American fight</w:t>
      </w:r>
      <w:r w:rsidRPr="001321D5">
        <w:rPr>
          <w:rFonts w:ascii="Calibri" w:hAnsi="Calibri"/>
          <w:sz w:val="22"/>
        </w:rPr>
        <w:t xml:space="preserve">. As far as Iranian mullahs are concerned, they have long preferred to press their interests through proxies as opposed to direct engagement. At a time when Tehran has access and influence over powerful Shiite militias, a massive cross-border incursion is both unlikely and unnecessary. So Iraqis will remain locked in a sectarian and ethnic struggle that outside powers may abet, but will remain within the borders of Iraq. </w:t>
      </w:r>
      <w:r w:rsidRPr="001321D5">
        <w:rPr>
          <w:rStyle w:val="IntenseEmphasis"/>
          <w:rFonts w:ascii="Calibri" w:hAnsi="Calibri"/>
        </w:rPr>
        <w:t>The Middle East is a region both prone and accustomed to civil wars</w:t>
      </w:r>
      <w:r w:rsidRPr="001321D5">
        <w:rPr>
          <w:rFonts w:ascii="Calibri" w:hAnsi="Calibri"/>
          <w:sz w:val="22"/>
        </w:rPr>
        <w:t xml:space="preserve">. But </w:t>
      </w:r>
      <w:r w:rsidRPr="001321D5">
        <w:rPr>
          <w:rStyle w:val="IntenseEmphasis"/>
          <w:rFonts w:ascii="Calibri" w:hAnsi="Calibri"/>
          <w:highlight w:val="yellow"/>
        </w:rPr>
        <w:t>given its experience with</w:t>
      </w:r>
      <w:r w:rsidRPr="001321D5">
        <w:rPr>
          <w:rFonts w:ascii="Calibri" w:hAnsi="Calibri"/>
          <w:sz w:val="22"/>
        </w:rPr>
        <w:t xml:space="preserve"> ambiguous </w:t>
      </w:r>
      <w:r w:rsidRPr="001321D5">
        <w:rPr>
          <w:rStyle w:val="IntenseEmphasis"/>
          <w:rFonts w:ascii="Calibri" w:hAnsi="Calibri"/>
          <w:highlight w:val="yellow"/>
        </w:rPr>
        <w:t xml:space="preserve">conflicts, </w:t>
      </w:r>
      <w:r w:rsidRPr="001321D5">
        <w:rPr>
          <w:rFonts w:ascii="Calibri" w:hAnsi="Calibri"/>
          <w:b/>
          <w:sz w:val="22"/>
          <w:highlight w:val="yellow"/>
          <w:u w:val="single"/>
        </w:rPr>
        <w:t>the region</w:t>
      </w:r>
      <w:r w:rsidRPr="001321D5">
        <w:rPr>
          <w:rFonts w:ascii="Calibri" w:hAnsi="Calibri"/>
          <w:b/>
          <w:sz w:val="22"/>
          <w:u w:val="single"/>
        </w:rPr>
        <w:t xml:space="preserve"> has </w:t>
      </w:r>
      <w:r w:rsidRPr="001321D5">
        <w:rPr>
          <w:rFonts w:ascii="Calibri" w:hAnsi="Calibri"/>
          <w:sz w:val="22"/>
        </w:rPr>
        <w:t xml:space="preserve">also </w:t>
      </w:r>
      <w:r w:rsidRPr="001321D5">
        <w:rPr>
          <w:rFonts w:ascii="Calibri" w:hAnsi="Calibri"/>
          <w:b/>
          <w:sz w:val="22"/>
          <w:highlight w:val="yellow"/>
          <w:u w:val="single"/>
        </w:rPr>
        <w:t xml:space="preserve">developed an </w:t>
      </w:r>
      <w:r w:rsidRPr="001321D5">
        <w:rPr>
          <w:rFonts w:ascii="Calibri" w:hAnsi="Calibri"/>
          <w:b/>
          <w:sz w:val="22"/>
          <w:u w:val="single"/>
        </w:rPr>
        <w:t xml:space="preserve">intuitive </w:t>
      </w:r>
      <w:r w:rsidRPr="001321D5">
        <w:rPr>
          <w:rFonts w:ascii="Calibri" w:hAnsi="Calibri"/>
          <w:b/>
          <w:sz w:val="22"/>
          <w:highlight w:val="yellow"/>
          <w:u w:val="single"/>
        </w:rPr>
        <w:t>ability to contain its</w:t>
      </w:r>
      <w:r w:rsidRPr="001321D5">
        <w:rPr>
          <w:rFonts w:ascii="Calibri" w:hAnsi="Calibri"/>
          <w:b/>
          <w:sz w:val="22"/>
          <w:u w:val="single"/>
        </w:rPr>
        <w:t xml:space="preserve"> civil </w:t>
      </w:r>
      <w:r w:rsidRPr="001321D5">
        <w:rPr>
          <w:rFonts w:ascii="Calibri" w:hAnsi="Calibri"/>
          <w:b/>
          <w:sz w:val="22"/>
          <w:highlight w:val="yellow"/>
          <w:u w:val="single"/>
        </w:rPr>
        <w:t>strife and prevent</w:t>
      </w:r>
      <w:r w:rsidRPr="001321D5">
        <w:rPr>
          <w:rFonts w:ascii="Calibri" w:hAnsi="Calibri"/>
          <w:b/>
          <w:sz w:val="22"/>
          <w:u w:val="single"/>
        </w:rPr>
        <w:t xml:space="preserve"> local </w:t>
      </w:r>
      <w:r w:rsidRPr="001321D5">
        <w:rPr>
          <w:rFonts w:ascii="Calibri" w:hAnsi="Calibri"/>
          <w:b/>
          <w:sz w:val="22"/>
          <w:highlight w:val="yellow"/>
          <w:u w:val="single"/>
        </w:rPr>
        <w:t>conflicts from enveloping the entire Middle East.</w:t>
      </w:r>
      <w:r w:rsidRPr="001321D5">
        <w:rPr>
          <w:rStyle w:val="IntenseEmphasis"/>
          <w:rFonts w:ascii="Calibri" w:hAnsi="Calibri"/>
        </w:rPr>
        <w:t xml:space="preserve"> </w:t>
      </w:r>
    </w:p>
    <w:p w14:paraId="5A1DBE63" w14:textId="77777777" w:rsidR="0041223C" w:rsidRPr="00985CFB" w:rsidRDefault="0041223C" w:rsidP="0041223C"/>
    <w:p w14:paraId="5ACBB89D" w14:textId="77777777" w:rsidR="0041223C" w:rsidRPr="0041223C" w:rsidRDefault="0041223C" w:rsidP="0041223C"/>
    <w:sectPr w:rsidR="0041223C" w:rsidRPr="0041223C"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3572DF" w14:textId="77777777" w:rsidR="00E82466" w:rsidRDefault="00E82466" w:rsidP="00E46E7E">
      <w:r>
        <w:separator/>
      </w:r>
    </w:p>
  </w:endnote>
  <w:endnote w:type="continuationSeparator" w:id="0">
    <w:p w14:paraId="691DB3E6" w14:textId="77777777" w:rsidR="00E82466" w:rsidRDefault="00E82466"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20005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Malgun Gothic">
    <w:charset w:val="81"/>
    <w:family w:val="swiss"/>
    <w:pitch w:val="variable"/>
    <w:sig w:usb0="900002AF" w:usb1="09D77CFB" w:usb2="00000012" w:usb3="00000000" w:csb0="00080001" w:csb1="00000000"/>
  </w:font>
  <w:font w:name="Arial Narrow">
    <w:panose1 w:val="020B05060202020302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Georgia">
    <w:panose1 w:val="02040502050405020303"/>
    <w:charset w:val="00"/>
    <w:family w:val="auto"/>
    <w:pitch w:val="variable"/>
    <w:sig w:usb0="00000003" w:usb1="00000000" w:usb2="00000000" w:usb3="00000000" w:csb0="00000001" w:csb1="00000000"/>
  </w:font>
  <w:font w:name="Palatino-Roman">
    <w:altName w:val="Palatino"/>
    <w:panose1 w:val="00000000000000000000"/>
    <w:charset w:val="4D"/>
    <w:family w:val="roman"/>
    <w:notTrueType/>
    <w:pitch w:val="default"/>
    <w:sig w:usb0="00000003" w:usb1="00000000" w:usb2="00000000" w:usb3="00000000" w:csb0="00000001" w:csb1="00000000"/>
  </w:font>
  <w:font w:name="Helvetica-Bold">
    <w:panose1 w:val="00000000000000000000"/>
    <w:charset w:val="00"/>
    <w:family w:val="swiss"/>
    <w:notTrueType/>
    <w:pitch w:val="default"/>
    <w:sig w:usb0="00000003" w:usb1="00000000" w:usb2="00000000" w:usb3="00000000" w:csb0="00000001" w:csb1="00000000"/>
  </w:font>
  <w:font w:name="Academy Engraved LET">
    <w:panose1 w:val="02000000000000000000"/>
    <w:charset w:val="00"/>
    <w:family w:val="auto"/>
    <w:pitch w:val="variable"/>
    <w:sig w:usb0="8000007F" w:usb1="4000000A" w:usb2="00000000" w:usb3="00000000" w:csb0="00000001" w:csb1="00000000"/>
  </w:font>
  <w:font w:name="MingLiU-ExtB">
    <w:panose1 w:val="02020500000000000000"/>
    <w:charset w:val="51"/>
    <w:family w:val="auto"/>
    <w:pitch w:val="variable"/>
    <w:sig w:usb0="8000002F" w:usb1="0A080008" w:usb2="00000010" w:usb3="00000000" w:csb0="001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66FC55" w14:textId="77777777" w:rsidR="00E82466" w:rsidRDefault="00E82466" w:rsidP="00E46E7E">
      <w:r>
        <w:separator/>
      </w:r>
    </w:p>
  </w:footnote>
  <w:footnote w:type="continuationSeparator" w:id="0">
    <w:p w14:paraId="4C8076F5" w14:textId="77777777" w:rsidR="00E82466" w:rsidRDefault="00E82466"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74CC5"/>
    <w:multiLevelType w:val="hybridMultilevel"/>
    <w:tmpl w:val="6DFCD302"/>
    <w:lvl w:ilvl="0" w:tplc="4866C4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2F074DA4"/>
    <w:multiLevelType w:val="hybridMultilevel"/>
    <w:tmpl w:val="AC2C9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3"/>
  </w:num>
  <w:num w:numId="3">
    <w:abstractNumId w:val="1"/>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3"/>
  <w:proofState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C1D"/>
    <w:rsid w:val="000140EC"/>
    <w:rsid w:val="00016A35"/>
    <w:rsid w:val="000604E3"/>
    <w:rsid w:val="000C16B3"/>
    <w:rsid w:val="001408C0"/>
    <w:rsid w:val="00143FD7"/>
    <w:rsid w:val="001463FB"/>
    <w:rsid w:val="00176741"/>
    <w:rsid w:val="00186DB7"/>
    <w:rsid w:val="001D7626"/>
    <w:rsid w:val="002613DA"/>
    <w:rsid w:val="002B6353"/>
    <w:rsid w:val="002B68C8"/>
    <w:rsid w:val="002C3AD7"/>
    <w:rsid w:val="002F35F4"/>
    <w:rsid w:val="002F3E28"/>
    <w:rsid w:val="002F40E6"/>
    <w:rsid w:val="00303E5B"/>
    <w:rsid w:val="00305DAB"/>
    <w:rsid w:val="00313226"/>
    <w:rsid w:val="0031425E"/>
    <w:rsid w:val="0032013B"/>
    <w:rsid w:val="0032073F"/>
    <w:rsid w:val="00325059"/>
    <w:rsid w:val="00357719"/>
    <w:rsid w:val="00374144"/>
    <w:rsid w:val="00397357"/>
    <w:rsid w:val="003B3EC7"/>
    <w:rsid w:val="003F42AF"/>
    <w:rsid w:val="0041223C"/>
    <w:rsid w:val="00412F6D"/>
    <w:rsid w:val="0042635A"/>
    <w:rsid w:val="00466B6F"/>
    <w:rsid w:val="004B3188"/>
    <w:rsid w:val="004B3DB3"/>
    <w:rsid w:val="004C63B5"/>
    <w:rsid w:val="004D461E"/>
    <w:rsid w:val="00517479"/>
    <w:rsid w:val="00557BFF"/>
    <w:rsid w:val="005A0BE5"/>
    <w:rsid w:val="005C0E1F"/>
    <w:rsid w:val="005E0D2B"/>
    <w:rsid w:val="005E1473"/>
    <w:rsid w:val="005E2C99"/>
    <w:rsid w:val="00672258"/>
    <w:rsid w:val="0067575B"/>
    <w:rsid w:val="00680BB6"/>
    <w:rsid w:val="00692C26"/>
    <w:rsid w:val="00697D60"/>
    <w:rsid w:val="006F2D3D"/>
    <w:rsid w:val="00700835"/>
    <w:rsid w:val="00726F87"/>
    <w:rsid w:val="007333B9"/>
    <w:rsid w:val="007730C2"/>
    <w:rsid w:val="00791B7D"/>
    <w:rsid w:val="007A3515"/>
    <w:rsid w:val="007A3D29"/>
    <w:rsid w:val="007D7924"/>
    <w:rsid w:val="007E470C"/>
    <w:rsid w:val="007E5F71"/>
    <w:rsid w:val="00821415"/>
    <w:rsid w:val="0083768F"/>
    <w:rsid w:val="00890C5D"/>
    <w:rsid w:val="008C0C1D"/>
    <w:rsid w:val="0091595A"/>
    <w:rsid w:val="009165EA"/>
    <w:rsid w:val="009829F2"/>
    <w:rsid w:val="00993F61"/>
    <w:rsid w:val="009B0746"/>
    <w:rsid w:val="009C198B"/>
    <w:rsid w:val="009D207E"/>
    <w:rsid w:val="009E0A8C"/>
    <w:rsid w:val="009E5822"/>
    <w:rsid w:val="009E6384"/>
    <w:rsid w:val="009E691A"/>
    <w:rsid w:val="00A074CB"/>
    <w:rsid w:val="00A369C4"/>
    <w:rsid w:val="00A47986"/>
    <w:rsid w:val="00A52B82"/>
    <w:rsid w:val="00A57828"/>
    <w:rsid w:val="00A91A24"/>
    <w:rsid w:val="00AA00A7"/>
    <w:rsid w:val="00AB57AC"/>
    <w:rsid w:val="00AC0E99"/>
    <w:rsid w:val="00AD43A1"/>
    <w:rsid w:val="00AE1482"/>
    <w:rsid w:val="00AF1E67"/>
    <w:rsid w:val="00AF5046"/>
    <w:rsid w:val="00AF70D4"/>
    <w:rsid w:val="00B169A1"/>
    <w:rsid w:val="00B33E0C"/>
    <w:rsid w:val="00B45FE9"/>
    <w:rsid w:val="00B55D49"/>
    <w:rsid w:val="00B65E97"/>
    <w:rsid w:val="00B84180"/>
    <w:rsid w:val="00BA2715"/>
    <w:rsid w:val="00BB077B"/>
    <w:rsid w:val="00BE63EA"/>
    <w:rsid w:val="00C42A3C"/>
    <w:rsid w:val="00CD2C6D"/>
    <w:rsid w:val="00CF1A0F"/>
    <w:rsid w:val="00D03F87"/>
    <w:rsid w:val="00D36252"/>
    <w:rsid w:val="00D4330B"/>
    <w:rsid w:val="00D460F1"/>
    <w:rsid w:val="00D51B44"/>
    <w:rsid w:val="00D6085D"/>
    <w:rsid w:val="00D66D57"/>
    <w:rsid w:val="00D81480"/>
    <w:rsid w:val="00DA2E40"/>
    <w:rsid w:val="00DA5BF8"/>
    <w:rsid w:val="00DC71AA"/>
    <w:rsid w:val="00DD2FAB"/>
    <w:rsid w:val="00DE627C"/>
    <w:rsid w:val="00DF1850"/>
    <w:rsid w:val="00E349AA"/>
    <w:rsid w:val="00E46E7E"/>
    <w:rsid w:val="00E5260A"/>
    <w:rsid w:val="00E55080"/>
    <w:rsid w:val="00E62654"/>
    <w:rsid w:val="00E64BF0"/>
    <w:rsid w:val="00E811B6"/>
    <w:rsid w:val="00E82466"/>
    <w:rsid w:val="00E90911"/>
    <w:rsid w:val="00E95631"/>
    <w:rsid w:val="00EA2850"/>
    <w:rsid w:val="00EB748B"/>
    <w:rsid w:val="00F1173B"/>
    <w:rsid w:val="00F4084A"/>
    <w:rsid w:val="00F45F2E"/>
    <w:rsid w:val="00FA538E"/>
    <w:rsid w:val="00FA7AAA"/>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393D59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Normal (Web)"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BB077B"/>
    <w:rPr>
      <w:rFonts w:ascii="Times New Roman" w:hAnsi="Times New Roman" w:cs="Times New Roman"/>
      <w:sz w:val="18"/>
    </w:rPr>
  </w:style>
  <w:style w:type="paragraph" w:styleId="Heading1">
    <w:name w:val="heading 1"/>
    <w:aliases w:val="Pocket"/>
    <w:basedOn w:val="Normal"/>
    <w:next w:val="Normal"/>
    <w:link w:val="Heading1Char"/>
    <w:uiPriority w:val="9"/>
    <w:qFormat/>
    <w:rsid w:val="00BB077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BlockText,Heading 21,Char Char Char Char1,Heading 2 Char1,Char2,Heading 2 Char Char1,Heading 2 Char Char Char,Heading 2 Char Char Char1 Char,Heading 2 Char Char2 Char"/>
    <w:basedOn w:val="Normal"/>
    <w:next w:val="Normal"/>
    <w:link w:val="Heading2Char"/>
    <w:unhideWhenUsed/>
    <w:qFormat/>
    <w:rsid w:val="00BB077B"/>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har Char"/>
    <w:basedOn w:val="Normal"/>
    <w:next w:val="Normal"/>
    <w:link w:val="Heading3Char"/>
    <w:unhideWhenUsed/>
    <w:qFormat/>
    <w:rsid w:val="00BB077B"/>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Ch,Heading 2 Char2 Char,Heading 2 Char1 Char Char,TAG,no read,No Spacing211,No Spacing12,No Spacing2111,No Spacing4,No Spacing11111,No Spacing5,No Spacing21,Card,Tags,tags,No Spacing1111, Ch,ta,T"/>
    <w:basedOn w:val="Normal"/>
    <w:next w:val="Normal"/>
    <w:link w:val="Heading4Char"/>
    <w:uiPriority w:val="4"/>
    <w:unhideWhenUsed/>
    <w:qFormat/>
    <w:rsid w:val="00A52B82"/>
    <w:pPr>
      <w:keepNext/>
      <w:keepLines/>
      <w:spacing w:before="200"/>
      <w:outlineLvl w:val="3"/>
    </w:pPr>
    <w:rPr>
      <w:rFonts w:eastAsiaTheme="majorEastAsia"/>
      <w:b/>
      <w:bCs/>
      <w:iCs/>
      <w:sz w:val="32"/>
      <w:szCs w:val="26"/>
    </w:rPr>
  </w:style>
  <w:style w:type="paragraph" w:styleId="Heading5">
    <w:name w:val="heading 5"/>
    <w:basedOn w:val="Normal"/>
    <w:next w:val="Normal"/>
    <w:link w:val="Heading5Char"/>
    <w:uiPriority w:val="9"/>
    <w:qFormat/>
    <w:rsid w:val="0041223C"/>
    <w:pPr>
      <w:spacing w:before="240" w:after="60"/>
      <w:outlineLvl w:val="4"/>
    </w:pPr>
    <w:rPr>
      <w:rFonts w:ascii="Cambria" w:eastAsia="Times New Roman" w:hAnsi="Cambria"/>
      <w:b/>
      <w:bCs/>
      <w:i/>
      <w:i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tag2,Size 10,emphasis in card,Underlined,CD Card,ED - Tag,emphasis,Highlighted,Emphasis!!,small,Bold Underline,Qualifications,bold underline,normal card text"/>
    <w:basedOn w:val="DefaultParagraphFont"/>
    <w:uiPriority w:val="7"/>
    <w:qFormat/>
    <w:rsid w:val="00BB077B"/>
    <w:rPr>
      <w:rFonts w:ascii="Times New Roman" w:hAnsi="Times New Roman" w:cs="Times New Roman"/>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BB077B"/>
    <w:rPr>
      <w:rFonts w:asciiTheme="majorHAnsi" w:eastAsiaTheme="majorEastAsia" w:hAnsiTheme="majorHAnsi" w:cstheme="majorBidi"/>
      <w:b/>
      <w:bCs/>
      <w:sz w:val="52"/>
      <w:szCs w:val="52"/>
    </w:rPr>
  </w:style>
  <w:style w:type="character" w:customStyle="1" w:styleId="Heading2Char">
    <w:name w:val="Heading 2 Char"/>
    <w:aliases w:val="Hat Char,BlockText Char,Heading 21 Char,Char Char Char Char1 Char,Heading 2 Char1 Char,Char2 Char,Heading 2 Char Char1 Char,Heading 2 Char Char Char Char,Heading 2 Char Char Char1 Char Char,Heading 2 Char Char2 Char Char"/>
    <w:basedOn w:val="DefaultParagraphFont"/>
    <w:link w:val="Heading2"/>
    <w:rsid w:val="00BB077B"/>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qFormat/>
    <w:rsid w:val="00BB077B"/>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Ch Char,Heading 2 Char2 Char Char,Heading 2 Char1 Char Char Char,TAG Char,no read Char,No Spacing211 Char,No Spacing12 Char,No Spacing2111 Char,Card Char"/>
    <w:basedOn w:val="DefaultParagraphFont"/>
    <w:link w:val="Heading4"/>
    <w:uiPriority w:val="4"/>
    <w:qFormat/>
    <w:rsid w:val="00A52B82"/>
    <w:rPr>
      <w:rFonts w:ascii="Times New Roman" w:eastAsiaTheme="majorEastAsia" w:hAnsi="Times New Roman" w:cs="Times New Roman"/>
      <w:b/>
      <w:bCs/>
      <w:iCs/>
      <w:sz w:val="32"/>
      <w:szCs w:val="26"/>
    </w:rPr>
  </w:style>
  <w:style w:type="paragraph" w:styleId="NoSpacing">
    <w:name w:val="No Spacing"/>
    <w:uiPriority w:val="1"/>
    <w:rsid w:val="00BB077B"/>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DefaultParagraphFont"/>
    <w:uiPriority w:val="5"/>
    <w:qFormat/>
    <w:rsid w:val="00BB077B"/>
    <w:rPr>
      <w:b/>
      <w:sz w:val="24"/>
      <w:u w:val="non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Ital"/>
    <w:basedOn w:val="DefaultParagraphFont"/>
    <w:uiPriority w:val="6"/>
    <w:qFormat/>
    <w:rsid w:val="00BB077B"/>
    <w:rPr>
      <w:b w:val="0"/>
      <w:sz w:val="22"/>
      <w:u w:val="single"/>
    </w:rPr>
  </w:style>
  <w:style w:type="paragraph" w:styleId="DocumentMap">
    <w:name w:val="Document Map"/>
    <w:basedOn w:val="Normal"/>
    <w:link w:val="DocumentMapChar"/>
    <w:uiPriority w:val="99"/>
    <w:semiHidden/>
    <w:unhideWhenUsed/>
    <w:rsid w:val="00BB077B"/>
    <w:rPr>
      <w:rFonts w:ascii="Lucida Grande" w:hAnsi="Lucida Grande" w:cs="Lucida Grande"/>
    </w:rPr>
  </w:style>
  <w:style w:type="character" w:customStyle="1" w:styleId="DocumentMapChar">
    <w:name w:val="Document Map Char"/>
    <w:basedOn w:val="DefaultParagraphFont"/>
    <w:link w:val="DocumentMap"/>
    <w:uiPriority w:val="99"/>
    <w:semiHidden/>
    <w:rsid w:val="00BB077B"/>
    <w:rPr>
      <w:rFonts w:ascii="Lucida Grande" w:hAnsi="Lucida Grande" w:cs="Lucida Grande"/>
      <w:sz w:val="18"/>
    </w:rPr>
  </w:style>
  <w:style w:type="paragraph" w:styleId="ListParagraph">
    <w:name w:val="List Paragraph"/>
    <w:basedOn w:val="Normal"/>
    <w:uiPriority w:val="34"/>
    <w:rsid w:val="00BB077B"/>
    <w:pPr>
      <w:ind w:left="720"/>
      <w:contextualSpacing/>
    </w:pPr>
  </w:style>
  <w:style w:type="paragraph" w:styleId="Header">
    <w:name w:val="header"/>
    <w:aliases w:val="Header 1,Header Char2,Header Char1 Char,Header Char Char Char,Header Char Char1,Header Char2 Char Char Char,Header Char1 Char1 Char Char Char,Header Char Char Char1 Char Char Char,Char Char Char Char,Header Char Char2 Char Char Char"/>
    <w:basedOn w:val="Normal"/>
    <w:link w:val="HeaderChar"/>
    <w:uiPriority w:val="99"/>
    <w:unhideWhenUsed/>
    <w:rsid w:val="00BB077B"/>
    <w:pPr>
      <w:tabs>
        <w:tab w:val="center" w:pos="4320"/>
        <w:tab w:val="right" w:pos="8640"/>
      </w:tabs>
    </w:pPr>
  </w:style>
  <w:style w:type="character" w:customStyle="1" w:styleId="HeaderChar">
    <w:name w:val="Header Char"/>
    <w:aliases w:val="Header 1 Char,Header Char2 Char,Header Char1 Char Char,Header Char Char Char Char,Header Char Char1 Char,Header Char2 Char Char Char Char,Header Char1 Char1 Char Char Char Char,Header Char Char Char1 Char Char Char Char"/>
    <w:basedOn w:val="DefaultParagraphFont"/>
    <w:link w:val="Header"/>
    <w:uiPriority w:val="99"/>
    <w:rsid w:val="00BB077B"/>
    <w:rPr>
      <w:rFonts w:ascii="Times New Roman" w:hAnsi="Times New Roman" w:cs="Times New Roman"/>
      <w:sz w:val="18"/>
    </w:rPr>
  </w:style>
  <w:style w:type="paragraph" w:styleId="Footer">
    <w:name w:val="footer"/>
    <w:basedOn w:val="Normal"/>
    <w:link w:val="FooterChar"/>
    <w:uiPriority w:val="99"/>
    <w:unhideWhenUsed/>
    <w:rsid w:val="00BB077B"/>
    <w:pPr>
      <w:tabs>
        <w:tab w:val="center" w:pos="4320"/>
        <w:tab w:val="right" w:pos="8640"/>
      </w:tabs>
    </w:pPr>
  </w:style>
  <w:style w:type="character" w:customStyle="1" w:styleId="FooterChar">
    <w:name w:val="Footer Char"/>
    <w:basedOn w:val="DefaultParagraphFont"/>
    <w:link w:val="Footer"/>
    <w:uiPriority w:val="99"/>
    <w:rsid w:val="00BB077B"/>
    <w:rPr>
      <w:rFonts w:ascii="Times New Roman" w:hAnsi="Times New Roman" w:cs="Times New Roman"/>
      <w:sz w:val="18"/>
    </w:rPr>
  </w:style>
  <w:style w:type="character" w:styleId="PageNumber">
    <w:name w:val="page number"/>
    <w:basedOn w:val="DefaultParagraphFont"/>
    <w:uiPriority w:val="99"/>
    <w:semiHidden/>
    <w:unhideWhenUsed/>
    <w:rsid w:val="00BB077B"/>
  </w:style>
  <w:style w:type="character" w:styleId="Hyperlink">
    <w:name w:val="Hyperlink"/>
    <w:aliases w:val="heading 1 (block title),Important,Read,Card Text,Internet Link"/>
    <w:basedOn w:val="DefaultParagraphFont"/>
    <w:uiPriority w:val="99"/>
    <w:unhideWhenUsed/>
    <w:rsid w:val="00BB077B"/>
    <w:rPr>
      <w:color w:val="0000FF" w:themeColor="hyperlink"/>
      <w:u w:val="single"/>
    </w:rPr>
  </w:style>
  <w:style w:type="paragraph" w:customStyle="1" w:styleId="TagText">
    <w:name w:val="TagText"/>
    <w:basedOn w:val="Normal"/>
    <w:qFormat/>
    <w:rsid w:val="00AD43A1"/>
    <w:pPr>
      <w:spacing w:before="200"/>
    </w:pPr>
    <w:rPr>
      <w:rFonts w:ascii="Arial" w:hAnsi="Arial" w:cstheme="minorBidi"/>
      <w:b/>
      <w:sz w:val="24"/>
    </w:rPr>
  </w:style>
  <w:style w:type="paragraph" w:customStyle="1" w:styleId="Citation">
    <w:name w:val="Citation"/>
    <w:basedOn w:val="Normal"/>
    <w:qFormat/>
    <w:rsid w:val="00AD43A1"/>
    <w:rPr>
      <w:rFonts w:ascii="Arial" w:eastAsia="Calibri" w:hAnsi="Arial"/>
      <w:b/>
      <w:sz w:val="24"/>
      <w:szCs w:val="20"/>
      <w:u w:val="single"/>
      <w:lang w:val="x-none" w:eastAsia="x-none"/>
    </w:rPr>
  </w:style>
  <w:style w:type="paragraph" w:customStyle="1" w:styleId="underlined">
    <w:name w:val="underlined"/>
    <w:next w:val="Normal"/>
    <w:link w:val="underlinedChar"/>
    <w:autoRedefine/>
    <w:rsid w:val="00AD43A1"/>
    <w:pPr>
      <w:contextualSpacing/>
    </w:pPr>
    <w:rPr>
      <w:rFonts w:ascii="Times New Roman" w:eastAsia="Malgun Gothic" w:hAnsi="Times New Roman" w:cs="Times New Roman"/>
      <w:u w:val="single"/>
    </w:rPr>
  </w:style>
  <w:style w:type="character" w:customStyle="1" w:styleId="underlinedChar">
    <w:name w:val="underlined Char"/>
    <w:link w:val="underlined"/>
    <w:rsid w:val="00AD43A1"/>
    <w:rPr>
      <w:rFonts w:ascii="Times New Roman" w:eastAsia="Malgun Gothic" w:hAnsi="Times New Roman" w:cs="Times New Roman"/>
      <w:u w:val="single"/>
    </w:rPr>
  </w:style>
  <w:style w:type="paragraph" w:customStyle="1" w:styleId="Nothing">
    <w:name w:val="Nothing"/>
    <w:link w:val="NothingChar"/>
    <w:rsid w:val="00AD43A1"/>
    <w:pPr>
      <w:jc w:val="both"/>
    </w:pPr>
    <w:rPr>
      <w:rFonts w:ascii="Times New Roman" w:eastAsia="Times New Roman" w:hAnsi="Times New Roman" w:cs="Times New Roman"/>
      <w:sz w:val="20"/>
    </w:rPr>
  </w:style>
  <w:style w:type="character" w:customStyle="1" w:styleId="NothingChar">
    <w:name w:val="Nothing Char"/>
    <w:link w:val="Nothing"/>
    <w:rsid w:val="00AD43A1"/>
    <w:rPr>
      <w:rFonts w:ascii="Times New Roman" w:eastAsia="Times New Roman" w:hAnsi="Times New Roman" w:cs="Times New Roman"/>
      <w:sz w:val="20"/>
    </w:rPr>
  </w:style>
  <w:style w:type="character" w:customStyle="1" w:styleId="underline">
    <w:name w:val="underline"/>
    <w:basedOn w:val="DefaultParagraphFont"/>
    <w:link w:val="textbold"/>
    <w:qFormat/>
    <w:rsid w:val="00697D60"/>
    <w:rPr>
      <w:u w:val="single"/>
    </w:rPr>
  </w:style>
  <w:style w:type="paragraph" w:customStyle="1" w:styleId="textbold">
    <w:name w:val="text bold"/>
    <w:basedOn w:val="Normal"/>
    <w:link w:val="underline"/>
    <w:qFormat/>
    <w:rsid w:val="00697D60"/>
    <w:pPr>
      <w:ind w:left="720"/>
      <w:jc w:val="both"/>
    </w:pPr>
    <w:rPr>
      <w:rFonts w:asciiTheme="minorHAnsi" w:hAnsiTheme="minorHAnsi" w:cstheme="minorBidi"/>
      <w:sz w:val="24"/>
      <w:u w:val="single"/>
    </w:rPr>
  </w:style>
  <w:style w:type="character" w:customStyle="1" w:styleId="Heading5Char">
    <w:name w:val="Heading 5 Char"/>
    <w:basedOn w:val="DefaultParagraphFont"/>
    <w:link w:val="Heading5"/>
    <w:uiPriority w:val="9"/>
    <w:rsid w:val="0041223C"/>
    <w:rPr>
      <w:rFonts w:ascii="Cambria" w:eastAsia="Times New Roman" w:hAnsi="Cambria" w:cs="Times New Roman"/>
      <w:b/>
      <w:bCs/>
      <w:i/>
      <w:iCs/>
      <w:sz w:val="26"/>
      <w:szCs w:val="26"/>
      <w:lang w:val="x-none" w:eastAsia="x-none"/>
    </w:rPr>
  </w:style>
  <w:style w:type="paragraph" w:customStyle="1" w:styleId="tag">
    <w:name w:val="tag"/>
    <w:basedOn w:val="Normal"/>
    <w:next w:val="Normal"/>
    <w:qFormat/>
    <w:rsid w:val="0041223C"/>
    <w:rPr>
      <w:rFonts w:ascii="Calibri" w:eastAsia="Times New Roman" w:hAnsi="Calibri"/>
      <w:b/>
      <w:sz w:val="24"/>
      <w:szCs w:val="20"/>
    </w:rPr>
  </w:style>
  <w:style w:type="paragraph" w:styleId="TOC1">
    <w:name w:val="toc 1"/>
    <w:aliases w:val="Index Basic"/>
    <w:basedOn w:val="Normal"/>
    <w:next w:val="Normal"/>
    <w:autoRedefine/>
    <w:rsid w:val="0041223C"/>
    <w:pPr>
      <w:spacing w:before="120" w:after="120"/>
    </w:pPr>
    <w:rPr>
      <w:rFonts w:ascii="Calibri" w:eastAsia="Times New Roman" w:hAnsi="Calibri"/>
      <w:b/>
      <w:sz w:val="24"/>
      <w:szCs w:val="20"/>
      <w:u w:val="single"/>
    </w:rPr>
  </w:style>
  <w:style w:type="paragraph" w:styleId="TOC3">
    <w:name w:val="toc 3"/>
    <w:basedOn w:val="Normal"/>
    <w:next w:val="Normal"/>
    <w:autoRedefine/>
    <w:rsid w:val="0041223C"/>
    <w:pPr>
      <w:ind w:left="400"/>
    </w:pPr>
    <w:rPr>
      <w:rFonts w:ascii="Calibri" w:eastAsia="Times New Roman" w:hAnsi="Calibri"/>
      <w:sz w:val="22"/>
      <w:szCs w:val="20"/>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rsid w:val="0041223C"/>
    <w:pPr>
      <w:spacing w:before="100" w:beforeAutospacing="1" w:after="100" w:afterAutospacing="1"/>
    </w:pPr>
    <w:rPr>
      <w:rFonts w:ascii="Calibri" w:eastAsia="Times New Roman" w:hAnsi="Calibri"/>
      <w:sz w:val="2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locked/>
    <w:rsid w:val="0041223C"/>
    <w:rPr>
      <w:rFonts w:ascii="Calibri" w:eastAsia="Times New Roman" w:hAnsi="Calibri" w:cs="Times New Roman"/>
    </w:rPr>
  </w:style>
  <w:style w:type="character" w:customStyle="1" w:styleId="UnderlineNon-bold">
    <w:name w:val="Underline Non - bold"/>
    <w:basedOn w:val="DefaultParagraphFont"/>
    <w:rsid w:val="0041223C"/>
    <w:rPr>
      <w:rFonts w:ascii="Times New Roman" w:hAnsi="Times New Roman"/>
      <w:iCs/>
      <w:sz w:val="22"/>
      <w:u w:val="single"/>
    </w:rPr>
  </w:style>
  <w:style w:type="paragraph" w:customStyle="1" w:styleId="citenon-bold">
    <w:name w:val="cite non-bold"/>
    <w:basedOn w:val="Normal"/>
    <w:rsid w:val="0041223C"/>
    <w:rPr>
      <w:rFonts w:ascii="Calibri" w:eastAsia="Times New Roman" w:hAnsi="Calibri"/>
      <w:sz w:val="16"/>
      <w:szCs w:val="20"/>
    </w:rPr>
  </w:style>
  <w:style w:type="character" w:customStyle="1" w:styleId="metad">
    <w:name w:val="metad"/>
    <w:rsid w:val="0041223C"/>
  </w:style>
  <w:style w:type="character" w:customStyle="1" w:styleId="BoldUnderlineChar">
    <w:name w:val="Bold Underline Char"/>
    <w:rsid w:val="0041223C"/>
    <w:rPr>
      <w:rFonts w:ascii="Arial Narrow" w:eastAsia="Calibri" w:hAnsi="Arial Narrow" w:cs="Times New Roman"/>
      <w:b/>
      <w:sz w:val="22"/>
      <w:u w:val="thick"/>
    </w:rPr>
  </w:style>
  <w:style w:type="character" w:customStyle="1" w:styleId="CiteChar">
    <w:name w:val="Cite Char"/>
    <w:rsid w:val="0041223C"/>
    <w:rPr>
      <w:rFonts w:ascii="Arial Narrow" w:eastAsia="Calibri" w:hAnsi="Arial Narrow"/>
      <w:b/>
      <w:sz w:val="24"/>
      <w:szCs w:val="22"/>
      <w:u w:val="thick"/>
    </w:rPr>
  </w:style>
  <w:style w:type="character" w:customStyle="1" w:styleId="CardsChar">
    <w:name w:val="Cards Char"/>
    <w:link w:val="Cards"/>
    <w:locked/>
    <w:rsid w:val="0041223C"/>
    <w:rPr>
      <w:sz w:val="16"/>
    </w:rPr>
  </w:style>
  <w:style w:type="paragraph" w:customStyle="1" w:styleId="Cards">
    <w:name w:val="Cards"/>
    <w:next w:val="Nothing"/>
    <w:link w:val="CardsChar"/>
    <w:qFormat/>
    <w:rsid w:val="0041223C"/>
    <w:pPr>
      <w:widowControl w:val="0"/>
      <w:ind w:left="432" w:right="432"/>
    </w:pPr>
    <w:rPr>
      <w:sz w:val="16"/>
    </w:rPr>
  </w:style>
  <w:style w:type="paragraph" w:customStyle="1" w:styleId="Cites">
    <w:name w:val="Cites"/>
    <w:next w:val="Cards"/>
    <w:link w:val="CitesChar"/>
    <w:rsid w:val="0041223C"/>
    <w:pPr>
      <w:widowControl w:val="0"/>
      <w:outlineLvl w:val="2"/>
    </w:pPr>
    <w:rPr>
      <w:rFonts w:ascii="Times New Roman" w:eastAsia="Times New Roman" w:hAnsi="Times New Roman" w:cs="Times New Roman"/>
      <w:sz w:val="20"/>
    </w:rPr>
  </w:style>
  <w:style w:type="character" w:customStyle="1" w:styleId="CitesChar">
    <w:name w:val="Cites Char"/>
    <w:link w:val="Cites"/>
    <w:rsid w:val="0041223C"/>
    <w:rPr>
      <w:rFonts w:ascii="Times New Roman" w:eastAsia="Times New Roman" w:hAnsi="Times New Roman" w:cs="Times New Roman"/>
      <w:sz w:val="20"/>
    </w:rPr>
  </w:style>
  <w:style w:type="character" w:customStyle="1" w:styleId="TagsChar">
    <w:name w:val="Tags Char"/>
    <w:aliases w:val="Char Char1,Tag Char Char2,Tag Char Char Char,Tag Char Char3"/>
    <w:rsid w:val="0041223C"/>
    <w:rPr>
      <w:rFonts w:ascii="Times New Roman" w:eastAsia="Times New Roman" w:hAnsi="Times New Roman" w:cs="Times New Roman"/>
      <w:b/>
    </w:rPr>
  </w:style>
  <w:style w:type="character" w:customStyle="1" w:styleId="justify1">
    <w:name w:val="justify1"/>
    <w:rsid w:val="0041223C"/>
  </w:style>
  <w:style w:type="character" w:customStyle="1" w:styleId="TitleChar">
    <w:name w:val="Title Char"/>
    <w:aliases w:val="UNDERLINE Char"/>
    <w:link w:val="Title"/>
    <w:uiPriority w:val="1"/>
    <w:qFormat/>
    <w:rsid w:val="0041223C"/>
    <w:rPr>
      <w:rFonts w:ascii="Arial Narrow" w:hAnsi="Arial Narrow"/>
      <w:u w:val="thick"/>
    </w:rPr>
  </w:style>
  <w:style w:type="paragraph" w:styleId="Title">
    <w:name w:val="Title"/>
    <w:aliases w:val="UNDERLINE"/>
    <w:basedOn w:val="Normal"/>
    <w:next w:val="Normal"/>
    <w:link w:val="TitleChar"/>
    <w:uiPriority w:val="1"/>
    <w:qFormat/>
    <w:rsid w:val="0041223C"/>
    <w:pPr>
      <w:ind w:left="720"/>
      <w:outlineLvl w:val="0"/>
    </w:pPr>
    <w:rPr>
      <w:rFonts w:ascii="Arial Narrow" w:hAnsi="Arial Narrow" w:cstheme="minorBidi"/>
      <w:sz w:val="24"/>
      <w:u w:val="thick"/>
    </w:rPr>
  </w:style>
  <w:style w:type="character" w:customStyle="1" w:styleId="TitleChar1">
    <w:name w:val="Title Char1"/>
    <w:basedOn w:val="DefaultParagraphFont"/>
    <w:uiPriority w:val="10"/>
    <w:rsid w:val="0041223C"/>
    <w:rPr>
      <w:rFonts w:asciiTheme="majorHAnsi" w:eastAsiaTheme="majorEastAsia" w:hAnsiTheme="majorHAnsi" w:cstheme="majorBidi"/>
      <w:color w:val="17365D" w:themeColor="text2" w:themeShade="BF"/>
      <w:spacing w:val="5"/>
      <w:kern w:val="28"/>
      <w:sz w:val="52"/>
      <w:szCs w:val="52"/>
    </w:rPr>
  </w:style>
  <w:style w:type="character" w:customStyle="1" w:styleId="Author-Date">
    <w:name w:val="Author-Date"/>
    <w:rsid w:val="0041223C"/>
    <w:rPr>
      <w:b/>
      <w:bCs w:val="0"/>
      <w:sz w:val="24"/>
    </w:rPr>
  </w:style>
  <w:style w:type="character" w:customStyle="1" w:styleId="Heading2CharCharCharCharCharCharChar">
    <w:name w:val="Heading 2 Char Char Char Char Char Char Char"/>
    <w:rsid w:val="0041223C"/>
    <w:rPr>
      <w:rFonts w:cs="Arial"/>
      <w:b/>
      <w:bCs/>
      <w:iCs/>
      <w:noProof w:val="0"/>
      <w:sz w:val="24"/>
      <w:szCs w:val="28"/>
      <w:lang w:val="en-US" w:eastAsia="en-US" w:bidi="ar-SA"/>
    </w:rPr>
  </w:style>
  <w:style w:type="character" w:customStyle="1" w:styleId="SmallTextCharCharCharChar">
    <w:name w:val="Small Text Char Char Char Char"/>
    <w:rsid w:val="0041223C"/>
    <w:rPr>
      <w:sz w:val="16"/>
      <w:szCs w:val="24"/>
      <w:lang w:val="en-US" w:eastAsia="en-US" w:bidi="ar-SA"/>
    </w:rPr>
  </w:style>
  <w:style w:type="character" w:customStyle="1" w:styleId="reduce2">
    <w:name w:val="reduce2"/>
    <w:rsid w:val="0041223C"/>
    <w:rPr>
      <w:rFonts w:ascii="Arial" w:hAnsi="Arial" w:cs="Arial"/>
      <w:color w:val="000000"/>
      <w:sz w:val="12"/>
      <w:szCs w:val="22"/>
    </w:rPr>
  </w:style>
  <w:style w:type="character" w:styleId="IntenseEmphasis">
    <w:name w:val="Intense Emphasis"/>
    <w:aliases w:val="Intense Emphasis11,Intense Emphasis111,Intense Emphasis1111,Intense Emphasis11111,Intense Emphasis4,Style Underline"/>
    <w:basedOn w:val="DefaultParagraphFont"/>
    <w:uiPriority w:val="6"/>
    <w:qFormat/>
    <w:rsid w:val="0041223C"/>
    <w:rPr>
      <w:b w:val="0"/>
      <w:bCs/>
      <w:sz w:val="22"/>
      <w:u w:val="single"/>
    </w:rPr>
  </w:style>
  <w:style w:type="character" w:customStyle="1" w:styleId="apple-converted-space">
    <w:name w:val="apple-converted-space"/>
    <w:basedOn w:val="DefaultParagraphFont"/>
    <w:rsid w:val="0041223C"/>
  </w:style>
  <w:style w:type="paragraph" w:customStyle="1" w:styleId="Style1">
    <w:name w:val="Style1"/>
    <w:basedOn w:val="Normal"/>
    <w:link w:val="Style1Char"/>
    <w:qFormat/>
    <w:rsid w:val="0041223C"/>
    <w:rPr>
      <w:rFonts w:eastAsia="SimSun" w:cs="Calibri"/>
      <w:sz w:val="24"/>
      <w:u w:val="single"/>
      <w:lang w:eastAsia="zh-CN"/>
    </w:rPr>
  </w:style>
  <w:style w:type="character" w:customStyle="1" w:styleId="Style1Char">
    <w:name w:val="Style1 Char"/>
    <w:basedOn w:val="DefaultParagraphFont"/>
    <w:link w:val="Style1"/>
    <w:rsid w:val="0041223C"/>
    <w:rPr>
      <w:rFonts w:ascii="Times New Roman" w:eastAsia="SimSun" w:hAnsi="Times New Roman" w:cs="Calibri"/>
      <w:u w:val="single"/>
      <w:lang w:eastAsia="zh-CN"/>
    </w:rPr>
  </w:style>
  <w:style w:type="paragraph" w:customStyle="1" w:styleId="Style2">
    <w:name w:val="Style 2"/>
    <w:basedOn w:val="Normal"/>
    <w:link w:val="Style2Char"/>
    <w:qFormat/>
    <w:rsid w:val="0041223C"/>
    <w:pPr>
      <w:ind w:left="432"/>
    </w:pPr>
    <w:rPr>
      <w:rFonts w:ascii="Georgia" w:eastAsia="Times New Roman" w:hAnsi="Georgia"/>
      <w:sz w:val="20"/>
      <w:szCs w:val="20"/>
      <w:u w:val="single"/>
      <w:lang w:val="x-none" w:eastAsia="x-none"/>
    </w:rPr>
  </w:style>
  <w:style w:type="character" w:customStyle="1" w:styleId="Style2Char">
    <w:name w:val="Style 2 Char"/>
    <w:link w:val="Style2"/>
    <w:rsid w:val="0041223C"/>
    <w:rPr>
      <w:rFonts w:ascii="Georgia" w:eastAsia="Times New Roman" w:hAnsi="Georgia" w:cs="Times New Roman"/>
      <w:sz w:val="20"/>
      <w:szCs w:val="20"/>
      <w:u w:val="single"/>
      <w:lang w:val="x-none" w:eastAsia="x-none"/>
    </w:rPr>
  </w:style>
  <w:style w:type="paragraph" w:customStyle="1" w:styleId="cardtext">
    <w:name w:val="card text"/>
    <w:basedOn w:val="Normal"/>
    <w:link w:val="cardtextChar"/>
    <w:qFormat/>
    <w:rsid w:val="0041223C"/>
    <w:pPr>
      <w:ind w:left="288" w:right="288"/>
    </w:pPr>
    <w:rPr>
      <w:rFonts w:eastAsia="Calibri"/>
      <w:sz w:val="20"/>
      <w:szCs w:val="22"/>
    </w:rPr>
  </w:style>
  <w:style w:type="character" w:customStyle="1" w:styleId="cardtextChar">
    <w:name w:val="card text Char"/>
    <w:link w:val="cardtext"/>
    <w:rsid w:val="0041223C"/>
    <w:rPr>
      <w:rFonts w:ascii="Times New Roman" w:eastAsia="Calibri" w:hAnsi="Times New Roman" w:cs="Times New Roman"/>
      <w:sz w:val="20"/>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Normal (Web)"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BB077B"/>
    <w:rPr>
      <w:rFonts w:ascii="Times New Roman" w:hAnsi="Times New Roman" w:cs="Times New Roman"/>
      <w:sz w:val="18"/>
    </w:rPr>
  </w:style>
  <w:style w:type="paragraph" w:styleId="Heading1">
    <w:name w:val="heading 1"/>
    <w:aliases w:val="Pocket"/>
    <w:basedOn w:val="Normal"/>
    <w:next w:val="Normal"/>
    <w:link w:val="Heading1Char"/>
    <w:uiPriority w:val="9"/>
    <w:qFormat/>
    <w:rsid w:val="00BB077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BlockText,Heading 21,Char Char Char Char1,Heading 2 Char1,Char2,Heading 2 Char Char1,Heading 2 Char Char Char,Heading 2 Char Char Char1 Char,Heading 2 Char Char2 Char"/>
    <w:basedOn w:val="Normal"/>
    <w:next w:val="Normal"/>
    <w:link w:val="Heading2Char"/>
    <w:unhideWhenUsed/>
    <w:qFormat/>
    <w:rsid w:val="00BB077B"/>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har Char"/>
    <w:basedOn w:val="Normal"/>
    <w:next w:val="Normal"/>
    <w:link w:val="Heading3Char"/>
    <w:unhideWhenUsed/>
    <w:qFormat/>
    <w:rsid w:val="00BB077B"/>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Ch,Heading 2 Char2 Char,Heading 2 Char1 Char Char,TAG,no read,No Spacing211,No Spacing12,No Spacing2111,No Spacing4,No Spacing11111,No Spacing5,No Spacing21,Card,Tags,tags,No Spacing1111, Ch,ta,T"/>
    <w:basedOn w:val="Normal"/>
    <w:next w:val="Normal"/>
    <w:link w:val="Heading4Char"/>
    <w:uiPriority w:val="4"/>
    <w:unhideWhenUsed/>
    <w:qFormat/>
    <w:rsid w:val="00A52B82"/>
    <w:pPr>
      <w:keepNext/>
      <w:keepLines/>
      <w:spacing w:before="200"/>
      <w:outlineLvl w:val="3"/>
    </w:pPr>
    <w:rPr>
      <w:rFonts w:eastAsiaTheme="majorEastAsia"/>
      <w:b/>
      <w:bCs/>
      <w:iCs/>
      <w:sz w:val="32"/>
      <w:szCs w:val="26"/>
    </w:rPr>
  </w:style>
  <w:style w:type="paragraph" w:styleId="Heading5">
    <w:name w:val="heading 5"/>
    <w:basedOn w:val="Normal"/>
    <w:next w:val="Normal"/>
    <w:link w:val="Heading5Char"/>
    <w:uiPriority w:val="9"/>
    <w:qFormat/>
    <w:rsid w:val="0041223C"/>
    <w:pPr>
      <w:spacing w:before="240" w:after="60"/>
      <w:outlineLvl w:val="4"/>
    </w:pPr>
    <w:rPr>
      <w:rFonts w:ascii="Cambria" w:eastAsia="Times New Roman" w:hAnsi="Cambria"/>
      <w:b/>
      <w:bCs/>
      <w:i/>
      <w:i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tag2,Size 10,emphasis in card,Underlined,CD Card,ED - Tag,emphasis,Highlighted,Emphasis!!,small,Bold Underline,Qualifications,bold underline,normal card text"/>
    <w:basedOn w:val="DefaultParagraphFont"/>
    <w:uiPriority w:val="7"/>
    <w:qFormat/>
    <w:rsid w:val="00BB077B"/>
    <w:rPr>
      <w:rFonts w:ascii="Times New Roman" w:hAnsi="Times New Roman" w:cs="Times New Roman"/>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BB077B"/>
    <w:rPr>
      <w:rFonts w:asciiTheme="majorHAnsi" w:eastAsiaTheme="majorEastAsia" w:hAnsiTheme="majorHAnsi" w:cstheme="majorBidi"/>
      <w:b/>
      <w:bCs/>
      <w:sz w:val="52"/>
      <w:szCs w:val="52"/>
    </w:rPr>
  </w:style>
  <w:style w:type="character" w:customStyle="1" w:styleId="Heading2Char">
    <w:name w:val="Heading 2 Char"/>
    <w:aliases w:val="Hat Char,BlockText Char,Heading 21 Char,Char Char Char Char1 Char,Heading 2 Char1 Char,Char2 Char,Heading 2 Char Char1 Char,Heading 2 Char Char Char Char,Heading 2 Char Char Char1 Char Char,Heading 2 Char Char2 Char Char"/>
    <w:basedOn w:val="DefaultParagraphFont"/>
    <w:link w:val="Heading2"/>
    <w:rsid w:val="00BB077B"/>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qFormat/>
    <w:rsid w:val="00BB077B"/>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Ch Char,Heading 2 Char2 Char Char,Heading 2 Char1 Char Char Char,TAG Char,no read Char,No Spacing211 Char,No Spacing12 Char,No Spacing2111 Char,Card Char"/>
    <w:basedOn w:val="DefaultParagraphFont"/>
    <w:link w:val="Heading4"/>
    <w:uiPriority w:val="4"/>
    <w:qFormat/>
    <w:rsid w:val="00A52B82"/>
    <w:rPr>
      <w:rFonts w:ascii="Times New Roman" w:eastAsiaTheme="majorEastAsia" w:hAnsi="Times New Roman" w:cs="Times New Roman"/>
      <w:b/>
      <w:bCs/>
      <w:iCs/>
      <w:sz w:val="32"/>
      <w:szCs w:val="26"/>
    </w:rPr>
  </w:style>
  <w:style w:type="paragraph" w:styleId="NoSpacing">
    <w:name w:val="No Spacing"/>
    <w:uiPriority w:val="1"/>
    <w:rsid w:val="00BB077B"/>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DefaultParagraphFont"/>
    <w:uiPriority w:val="5"/>
    <w:qFormat/>
    <w:rsid w:val="00BB077B"/>
    <w:rPr>
      <w:b/>
      <w:sz w:val="24"/>
      <w:u w:val="non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Ital"/>
    <w:basedOn w:val="DefaultParagraphFont"/>
    <w:uiPriority w:val="6"/>
    <w:qFormat/>
    <w:rsid w:val="00BB077B"/>
    <w:rPr>
      <w:b w:val="0"/>
      <w:sz w:val="22"/>
      <w:u w:val="single"/>
    </w:rPr>
  </w:style>
  <w:style w:type="paragraph" w:styleId="DocumentMap">
    <w:name w:val="Document Map"/>
    <w:basedOn w:val="Normal"/>
    <w:link w:val="DocumentMapChar"/>
    <w:uiPriority w:val="99"/>
    <w:semiHidden/>
    <w:unhideWhenUsed/>
    <w:rsid w:val="00BB077B"/>
    <w:rPr>
      <w:rFonts w:ascii="Lucida Grande" w:hAnsi="Lucida Grande" w:cs="Lucida Grande"/>
    </w:rPr>
  </w:style>
  <w:style w:type="character" w:customStyle="1" w:styleId="DocumentMapChar">
    <w:name w:val="Document Map Char"/>
    <w:basedOn w:val="DefaultParagraphFont"/>
    <w:link w:val="DocumentMap"/>
    <w:uiPriority w:val="99"/>
    <w:semiHidden/>
    <w:rsid w:val="00BB077B"/>
    <w:rPr>
      <w:rFonts w:ascii="Lucida Grande" w:hAnsi="Lucida Grande" w:cs="Lucida Grande"/>
      <w:sz w:val="18"/>
    </w:rPr>
  </w:style>
  <w:style w:type="paragraph" w:styleId="ListParagraph">
    <w:name w:val="List Paragraph"/>
    <w:basedOn w:val="Normal"/>
    <w:uiPriority w:val="34"/>
    <w:rsid w:val="00BB077B"/>
    <w:pPr>
      <w:ind w:left="720"/>
      <w:contextualSpacing/>
    </w:pPr>
  </w:style>
  <w:style w:type="paragraph" w:styleId="Header">
    <w:name w:val="header"/>
    <w:aliases w:val="Header 1,Header Char2,Header Char1 Char,Header Char Char Char,Header Char Char1,Header Char2 Char Char Char,Header Char1 Char1 Char Char Char,Header Char Char Char1 Char Char Char,Char Char Char Char,Header Char Char2 Char Char Char"/>
    <w:basedOn w:val="Normal"/>
    <w:link w:val="HeaderChar"/>
    <w:uiPriority w:val="99"/>
    <w:unhideWhenUsed/>
    <w:rsid w:val="00BB077B"/>
    <w:pPr>
      <w:tabs>
        <w:tab w:val="center" w:pos="4320"/>
        <w:tab w:val="right" w:pos="8640"/>
      </w:tabs>
    </w:pPr>
  </w:style>
  <w:style w:type="character" w:customStyle="1" w:styleId="HeaderChar">
    <w:name w:val="Header Char"/>
    <w:aliases w:val="Header 1 Char,Header Char2 Char,Header Char1 Char Char,Header Char Char Char Char,Header Char Char1 Char,Header Char2 Char Char Char Char,Header Char1 Char1 Char Char Char Char,Header Char Char Char1 Char Char Char Char"/>
    <w:basedOn w:val="DefaultParagraphFont"/>
    <w:link w:val="Header"/>
    <w:uiPriority w:val="99"/>
    <w:rsid w:val="00BB077B"/>
    <w:rPr>
      <w:rFonts w:ascii="Times New Roman" w:hAnsi="Times New Roman" w:cs="Times New Roman"/>
      <w:sz w:val="18"/>
    </w:rPr>
  </w:style>
  <w:style w:type="paragraph" w:styleId="Footer">
    <w:name w:val="footer"/>
    <w:basedOn w:val="Normal"/>
    <w:link w:val="FooterChar"/>
    <w:uiPriority w:val="99"/>
    <w:unhideWhenUsed/>
    <w:rsid w:val="00BB077B"/>
    <w:pPr>
      <w:tabs>
        <w:tab w:val="center" w:pos="4320"/>
        <w:tab w:val="right" w:pos="8640"/>
      </w:tabs>
    </w:pPr>
  </w:style>
  <w:style w:type="character" w:customStyle="1" w:styleId="FooterChar">
    <w:name w:val="Footer Char"/>
    <w:basedOn w:val="DefaultParagraphFont"/>
    <w:link w:val="Footer"/>
    <w:uiPriority w:val="99"/>
    <w:rsid w:val="00BB077B"/>
    <w:rPr>
      <w:rFonts w:ascii="Times New Roman" w:hAnsi="Times New Roman" w:cs="Times New Roman"/>
      <w:sz w:val="18"/>
    </w:rPr>
  </w:style>
  <w:style w:type="character" w:styleId="PageNumber">
    <w:name w:val="page number"/>
    <w:basedOn w:val="DefaultParagraphFont"/>
    <w:uiPriority w:val="99"/>
    <w:semiHidden/>
    <w:unhideWhenUsed/>
    <w:rsid w:val="00BB077B"/>
  </w:style>
  <w:style w:type="character" w:styleId="Hyperlink">
    <w:name w:val="Hyperlink"/>
    <w:aliases w:val="heading 1 (block title),Important,Read,Card Text,Internet Link"/>
    <w:basedOn w:val="DefaultParagraphFont"/>
    <w:uiPriority w:val="99"/>
    <w:unhideWhenUsed/>
    <w:rsid w:val="00BB077B"/>
    <w:rPr>
      <w:color w:val="0000FF" w:themeColor="hyperlink"/>
      <w:u w:val="single"/>
    </w:rPr>
  </w:style>
  <w:style w:type="paragraph" w:customStyle="1" w:styleId="TagText">
    <w:name w:val="TagText"/>
    <w:basedOn w:val="Normal"/>
    <w:qFormat/>
    <w:rsid w:val="00AD43A1"/>
    <w:pPr>
      <w:spacing w:before="200"/>
    </w:pPr>
    <w:rPr>
      <w:rFonts w:ascii="Arial" w:hAnsi="Arial" w:cstheme="minorBidi"/>
      <w:b/>
      <w:sz w:val="24"/>
    </w:rPr>
  </w:style>
  <w:style w:type="paragraph" w:customStyle="1" w:styleId="Citation">
    <w:name w:val="Citation"/>
    <w:basedOn w:val="Normal"/>
    <w:qFormat/>
    <w:rsid w:val="00AD43A1"/>
    <w:rPr>
      <w:rFonts w:ascii="Arial" w:eastAsia="Calibri" w:hAnsi="Arial"/>
      <w:b/>
      <w:sz w:val="24"/>
      <w:szCs w:val="20"/>
      <w:u w:val="single"/>
      <w:lang w:val="x-none" w:eastAsia="x-none"/>
    </w:rPr>
  </w:style>
  <w:style w:type="paragraph" w:customStyle="1" w:styleId="underlined">
    <w:name w:val="underlined"/>
    <w:next w:val="Normal"/>
    <w:link w:val="underlinedChar"/>
    <w:autoRedefine/>
    <w:rsid w:val="00AD43A1"/>
    <w:pPr>
      <w:contextualSpacing/>
    </w:pPr>
    <w:rPr>
      <w:rFonts w:ascii="Times New Roman" w:eastAsia="Malgun Gothic" w:hAnsi="Times New Roman" w:cs="Times New Roman"/>
      <w:u w:val="single"/>
    </w:rPr>
  </w:style>
  <w:style w:type="character" w:customStyle="1" w:styleId="underlinedChar">
    <w:name w:val="underlined Char"/>
    <w:link w:val="underlined"/>
    <w:rsid w:val="00AD43A1"/>
    <w:rPr>
      <w:rFonts w:ascii="Times New Roman" w:eastAsia="Malgun Gothic" w:hAnsi="Times New Roman" w:cs="Times New Roman"/>
      <w:u w:val="single"/>
    </w:rPr>
  </w:style>
  <w:style w:type="paragraph" w:customStyle="1" w:styleId="Nothing">
    <w:name w:val="Nothing"/>
    <w:link w:val="NothingChar"/>
    <w:rsid w:val="00AD43A1"/>
    <w:pPr>
      <w:jc w:val="both"/>
    </w:pPr>
    <w:rPr>
      <w:rFonts w:ascii="Times New Roman" w:eastAsia="Times New Roman" w:hAnsi="Times New Roman" w:cs="Times New Roman"/>
      <w:sz w:val="20"/>
    </w:rPr>
  </w:style>
  <w:style w:type="character" w:customStyle="1" w:styleId="NothingChar">
    <w:name w:val="Nothing Char"/>
    <w:link w:val="Nothing"/>
    <w:rsid w:val="00AD43A1"/>
    <w:rPr>
      <w:rFonts w:ascii="Times New Roman" w:eastAsia="Times New Roman" w:hAnsi="Times New Roman" w:cs="Times New Roman"/>
      <w:sz w:val="20"/>
    </w:rPr>
  </w:style>
  <w:style w:type="character" w:customStyle="1" w:styleId="underline">
    <w:name w:val="underline"/>
    <w:basedOn w:val="DefaultParagraphFont"/>
    <w:link w:val="textbold"/>
    <w:qFormat/>
    <w:rsid w:val="00697D60"/>
    <w:rPr>
      <w:u w:val="single"/>
    </w:rPr>
  </w:style>
  <w:style w:type="paragraph" w:customStyle="1" w:styleId="textbold">
    <w:name w:val="text bold"/>
    <w:basedOn w:val="Normal"/>
    <w:link w:val="underline"/>
    <w:qFormat/>
    <w:rsid w:val="00697D60"/>
    <w:pPr>
      <w:ind w:left="720"/>
      <w:jc w:val="both"/>
    </w:pPr>
    <w:rPr>
      <w:rFonts w:asciiTheme="minorHAnsi" w:hAnsiTheme="minorHAnsi" w:cstheme="minorBidi"/>
      <w:sz w:val="24"/>
      <w:u w:val="single"/>
    </w:rPr>
  </w:style>
  <w:style w:type="character" w:customStyle="1" w:styleId="Heading5Char">
    <w:name w:val="Heading 5 Char"/>
    <w:basedOn w:val="DefaultParagraphFont"/>
    <w:link w:val="Heading5"/>
    <w:uiPriority w:val="9"/>
    <w:rsid w:val="0041223C"/>
    <w:rPr>
      <w:rFonts w:ascii="Cambria" w:eastAsia="Times New Roman" w:hAnsi="Cambria" w:cs="Times New Roman"/>
      <w:b/>
      <w:bCs/>
      <w:i/>
      <w:iCs/>
      <w:sz w:val="26"/>
      <w:szCs w:val="26"/>
      <w:lang w:val="x-none" w:eastAsia="x-none"/>
    </w:rPr>
  </w:style>
  <w:style w:type="paragraph" w:customStyle="1" w:styleId="tag">
    <w:name w:val="tag"/>
    <w:basedOn w:val="Normal"/>
    <w:next w:val="Normal"/>
    <w:qFormat/>
    <w:rsid w:val="0041223C"/>
    <w:rPr>
      <w:rFonts w:ascii="Calibri" w:eastAsia="Times New Roman" w:hAnsi="Calibri"/>
      <w:b/>
      <w:sz w:val="24"/>
      <w:szCs w:val="20"/>
    </w:rPr>
  </w:style>
  <w:style w:type="paragraph" w:styleId="TOC1">
    <w:name w:val="toc 1"/>
    <w:aliases w:val="Index Basic"/>
    <w:basedOn w:val="Normal"/>
    <w:next w:val="Normal"/>
    <w:autoRedefine/>
    <w:rsid w:val="0041223C"/>
    <w:pPr>
      <w:spacing w:before="120" w:after="120"/>
    </w:pPr>
    <w:rPr>
      <w:rFonts w:ascii="Calibri" w:eastAsia="Times New Roman" w:hAnsi="Calibri"/>
      <w:b/>
      <w:sz w:val="24"/>
      <w:szCs w:val="20"/>
      <w:u w:val="single"/>
    </w:rPr>
  </w:style>
  <w:style w:type="paragraph" w:styleId="TOC3">
    <w:name w:val="toc 3"/>
    <w:basedOn w:val="Normal"/>
    <w:next w:val="Normal"/>
    <w:autoRedefine/>
    <w:rsid w:val="0041223C"/>
    <w:pPr>
      <w:ind w:left="400"/>
    </w:pPr>
    <w:rPr>
      <w:rFonts w:ascii="Calibri" w:eastAsia="Times New Roman" w:hAnsi="Calibri"/>
      <w:sz w:val="22"/>
      <w:szCs w:val="20"/>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rsid w:val="0041223C"/>
    <w:pPr>
      <w:spacing w:before="100" w:beforeAutospacing="1" w:after="100" w:afterAutospacing="1"/>
    </w:pPr>
    <w:rPr>
      <w:rFonts w:ascii="Calibri" w:eastAsia="Times New Roman" w:hAnsi="Calibri"/>
      <w:sz w:val="2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locked/>
    <w:rsid w:val="0041223C"/>
    <w:rPr>
      <w:rFonts w:ascii="Calibri" w:eastAsia="Times New Roman" w:hAnsi="Calibri" w:cs="Times New Roman"/>
    </w:rPr>
  </w:style>
  <w:style w:type="character" w:customStyle="1" w:styleId="UnderlineNon-bold">
    <w:name w:val="Underline Non - bold"/>
    <w:basedOn w:val="DefaultParagraphFont"/>
    <w:rsid w:val="0041223C"/>
    <w:rPr>
      <w:rFonts w:ascii="Times New Roman" w:hAnsi="Times New Roman"/>
      <w:iCs/>
      <w:sz w:val="22"/>
      <w:u w:val="single"/>
    </w:rPr>
  </w:style>
  <w:style w:type="paragraph" w:customStyle="1" w:styleId="citenon-bold">
    <w:name w:val="cite non-bold"/>
    <w:basedOn w:val="Normal"/>
    <w:rsid w:val="0041223C"/>
    <w:rPr>
      <w:rFonts w:ascii="Calibri" w:eastAsia="Times New Roman" w:hAnsi="Calibri"/>
      <w:sz w:val="16"/>
      <w:szCs w:val="20"/>
    </w:rPr>
  </w:style>
  <w:style w:type="character" w:customStyle="1" w:styleId="metad">
    <w:name w:val="metad"/>
    <w:rsid w:val="0041223C"/>
  </w:style>
  <w:style w:type="character" w:customStyle="1" w:styleId="BoldUnderlineChar">
    <w:name w:val="Bold Underline Char"/>
    <w:rsid w:val="0041223C"/>
    <w:rPr>
      <w:rFonts w:ascii="Arial Narrow" w:eastAsia="Calibri" w:hAnsi="Arial Narrow" w:cs="Times New Roman"/>
      <w:b/>
      <w:sz w:val="22"/>
      <w:u w:val="thick"/>
    </w:rPr>
  </w:style>
  <w:style w:type="character" w:customStyle="1" w:styleId="CiteChar">
    <w:name w:val="Cite Char"/>
    <w:rsid w:val="0041223C"/>
    <w:rPr>
      <w:rFonts w:ascii="Arial Narrow" w:eastAsia="Calibri" w:hAnsi="Arial Narrow"/>
      <w:b/>
      <w:sz w:val="24"/>
      <w:szCs w:val="22"/>
      <w:u w:val="thick"/>
    </w:rPr>
  </w:style>
  <w:style w:type="character" w:customStyle="1" w:styleId="CardsChar">
    <w:name w:val="Cards Char"/>
    <w:link w:val="Cards"/>
    <w:locked/>
    <w:rsid w:val="0041223C"/>
    <w:rPr>
      <w:sz w:val="16"/>
    </w:rPr>
  </w:style>
  <w:style w:type="paragraph" w:customStyle="1" w:styleId="Cards">
    <w:name w:val="Cards"/>
    <w:next w:val="Nothing"/>
    <w:link w:val="CardsChar"/>
    <w:qFormat/>
    <w:rsid w:val="0041223C"/>
    <w:pPr>
      <w:widowControl w:val="0"/>
      <w:ind w:left="432" w:right="432"/>
    </w:pPr>
    <w:rPr>
      <w:sz w:val="16"/>
    </w:rPr>
  </w:style>
  <w:style w:type="paragraph" w:customStyle="1" w:styleId="Cites">
    <w:name w:val="Cites"/>
    <w:next w:val="Cards"/>
    <w:link w:val="CitesChar"/>
    <w:rsid w:val="0041223C"/>
    <w:pPr>
      <w:widowControl w:val="0"/>
      <w:outlineLvl w:val="2"/>
    </w:pPr>
    <w:rPr>
      <w:rFonts w:ascii="Times New Roman" w:eastAsia="Times New Roman" w:hAnsi="Times New Roman" w:cs="Times New Roman"/>
      <w:sz w:val="20"/>
    </w:rPr>
  </w:style>
  <w:style w:type="character" w:customStyle="1" w:styleId="CitesChar">
    <w:name w:val="Cites Char"/>
    <w:link w:val="Cites"/>
    <w:rsid w:val="0041223C"/>
    <w:rPr>
      <w:rFonts w:ascii="Times New Roman" w:eastAsia="Times New Roman" w:hAnsi="Times New Roman" w:cs="Times New Roman"/>
      <w:sz w:val="20"/>
    </w:rPr>
  </w:style>
  <w:style w:type="character" w:customStyle="1" w:styleId="TagsChar">
    <w:name w:val="Tags Char"/>
    <w:aliases w:val="Char Char1,Tag Char Char2,Tag Char Char Char,Tag Char Char3"/>
    <w:rsid w:val="0041223C"/>
    <w:rPr>
      <w:rFonts w:ascii="Times New Roman" w:eastAsia="Times New Roman" w:hAnsi="Times New Roman" w:cs="Times New Roman"/>
      <w:b/>
    </w:rPr>
  </w:style>
  <w:style w:type="character" w:customStyle="1" w:styleId="justify1">
    <w:name w:val="justify1"/>
    <w:rsid w:val="0041223C"/>
  </w:style>
  <w:style w:type="character" w:customStyle="1" w:styleId="TitleChar">
    <w:name w:val="Title Char"/>
    <w:aliases w:val="UNDERLINE Char"/>
    <w:link w:val="Title"/>
    <w:uiPriority w:val="1"/>
    <w:qFormat/>
    <w:rsid w:val="0041223C"/>
    <w:rPr>
      <w:rFonts w:ascii="Arial Narrow" w:hAnsi="Arial Narrow"/>
      <w:u w:val="thick"/>
    </w:rPr>
  </w:style>
  <w:style w:type="paragraph" w:styleId="Title">
    <w:name w:val="Title"/>
    <w:aliases w:val="UNDERLINE"/>
    <w:basedOn w:val="Normal"/>
    <w:next w:val="Normal"/>
    <w:link w:val="TitleChar"/>
    <w:uiPriority w:val="1"/>
    <w:qFormat/>
    <w:rsid w:val="0041223C"/>
    <w:pPr>
      <w:ind w:left="720"/>
      <w:outlineLvl w:val="0"/>
    </w:pPr>
    <w:rPr>
      <w:rFonts w:ascii="Arial Narrow" w:hAnsi="Arial Narrow" w:cstheme="minorBidi"/>
      <w:sz w:val="24"/>
      <w:u w:val="thick"/>
    </w:rPr>
  </w:style>
  <w:style w:type="character" w:customStyle="1" w:styleId="TitleChar1">
    <w:name w:val="Title Char1"/>
    <w:basedOn w:val="DefaultParagraphFont"/>
    <w:uiPriority w:val="10"/>
    <w:rsid w:val="0041223C"/>
    <w:rPr>
      <w:rFonts w:asciiTheme="majorHAnsi" w:eastAsiaTheme="majorEastAsia" w:hAnsiTheme="majorHAnsi" w:cstheme="majorBidi"/>
      <w:color w:val="17365D" w:themeColor="text2" w:themeShade="BF"/>
      <w:spacing w:val="5"/>
      <w:kern w:val="28"/>
      <w:sz w:val="52"/>
      <w:szCs w:val="52"/>
    </w:rPr>
  </w:style>
  <w:style w:type="character" w:customStyle="1" w:styleId="Author-Date">
    <w:name w:val="Author-Date"/>
    <w:rsid w:val="0041223C"/>
    <w:rPr>
      <w:b/>
      <w:bCs w:val="0"/>
      <w:sz w:val="24"/>
    </w:rPr>
  </w:style>
  <w:style w:type="character" w:customStyle="1" w:styleId="Heading2CharCharCharCharCharCharChar">
    <w:name w:val="Heading 2 Char Char Char Char Char Char Char"/>
    <w:rsid w:val="0041223C"/>
    <w:rPr>
      <w:rFonts w:cs="Arial"/>
      <w:b/>
      <w:bCs/>
      <w:iCs/>
      <w:noProof w:val="0"/>
      <w:sz w:val="24"/>
      <w:szCs w:val="28"/>
      <w:lang w:val="en-US" w:eastAsia="en-US" w:bidi="ar-SA"/>
    </w:rPr>
  </w:style>
  <w:style w:type="character" w:customStyle="1" w:styleId="SmallTextCharCharCharChar">
    <w:name w:val="Small Text Char Char Char Char"/>
    <w:rsid w:val="0041223C"/>
    <w:rPr>
      <w:sz w:val="16"/>
      <w:szCs w:val="24"/>
      <w:lang w:val="en-US" w:eastAsia="en-US" w:bidi="ar-SA"/>
    </w:rPr>
  </w:style>
  <w:style w:type="character" w:customStyle="1" w:styleId="reduce2">
    <w:name w:val="reduce2"/>
    <w:rsid w:val="0041223C"/>
    <w:rPr>
      <w:rFonts w:ascii="Arial" w:hAnsi="Arial" w:cs="Arial"/>
      <w:color w:val="000000"/>
      <w:sz w:val="12"/>
      <w:szCs w:val="22"/>
    </w:rPr>
  </w:style>
  <w:style w:type="character" w:styleId="IntenseEmphasis">
    <w:name w:val="Intense Emphasis"/>
    <w:aliases w:val="Intense Emphasis11,Intense Emphasis111,Intense Emphasis1111,Intense Emphasis11111,Intense Emphasis4,Style Underline"/>
    <w:basedOn w:val="DefaultParagraphFont"/>
    <w:uiPriority w:val="6"/>
    <w:qFormat/>
    <w:rsid w:val="0041223C"/>
    <w:rPr>
      <w:b w:val="0"/>
      <w:bCs/>
      <w:sz w:val="22"/>
      <w:u w:val="single"/>
    </w:rPr>
  </w:style>
  <w:style w:type="character" w:customStyle="1" w:styleId="apple-converted-space">
    <w:name w:val="apple-converted-space"/>
    <w:basedOn w:val="DefaultParagraphFont"/>
    <w:rsid w:val="0041223C"/>
  </w:style>
  <w:style w:type="paragraph" w:customStyle="1" w:styleId="Style1">
    <w:name w:val="Style1"/>
    <w:basedOn w:val="Normal"/>
    <w:link w:val="Style1Char"/>
    <w:qFormat/>
    <w:rsid w:val="0041223C"/>
    <w:rPr>
      <w:rFonts w:eastAsia="SimSun" w:cs="Calibri"/>
      <w:sz w:val="24"/>
      <w:u w:val="single"/>
      <w:lang w:eastAsia="zh-CN"/>
    </w:rPr>
  </w:style>
  <w:style w:type="character" w:customStyle="1" w:styleId="Style1Char">
    <w:name w:val="Style1 Char"/>
    <w:basedOn w:val="DefaultParagraphFont"/>
    <w:link w:val="Style1"/>
    <w:rsid w:val="0041223C"/>
    <w:rPr>
      <w:rFonts w:ascii="Times New Roman" w:eastAsia="SimSun" w:hAnsi="Times New Roman" w:cs="Calibri"/>
      <w:u w:val="single"/>
      <w:lang w:eastAsia="zh-CN"/>
    </w:rPr>
  </w:style>
  <w:style w:type="paragraph" w:customStyle="1" w:styleId="Style2">
    <w:name w:val="Style 2"/>
    <w:basedOn w:val="Normal"/>
    <w:link w:val="Style2Char"/>
    <w:qFormat/>
    <w:rsid w:val="0041223C"/>
    <w:pPr>
      <w:ind w:left="432"/>
    </w:pPr>
    <w:rPr>
      <w:rFonts w:ascii="Georgia" w:eastAsia="Times New Roman" w:hAnsi="Georgia"/>
      <w:sz w:val="20"/>
      <w:szCs w:val="20"/>
      <w:u w:val="single"/>
      <w:lang w:val="x-none" w:eastAsia="x-none"/>
    </w:rPr>
  </w:style>
  <w:style w:type="character" w:customStyle="1" w:styleId="Style2Char">
    <w:name w:val="Style 2 Char"/>
    <w:link w:val="Style2"/>
    <w:rsid w:val="0041223C"/>
    <w:rPr>
      <w:rFonts w:ascii="Georgia" w:eastAsia="Times New Roman" w:hAnsi="Georgia" w:cs="Times New Roman"/>
      <w:sz w:val="20"/>
      <w:szCs w:val="20"/>
      <w:u w:val="single"/>
      <w:lang w:val="x-none" w:eastAsia="x-none"/>
    </w:rPr>
  </w:style>
  <w:style w:type="paragraph" w:customStyle="1" w:styleId="cardtext">
    <w:name w:val="card text"/>
    <w:basedOn w:val="Normal"/>
    <w:link w:val="cardtextChar"/>
    <w:qFormat/>
    <w:rsid w:val="0041223C"/>
    <w:pPr>
      <w:ind w:left="288" w:right="288"/>
    </w:pPr>
    <w:rPr>
      <w:rFonts w:eastAsia="Calibri"/>
      <w:sz w:val="20"/>
      <w:szCs w:val="22"/>
    </w:rPr>
  </w:style>
  <w:style w:type="character" w:customStyle="1" w:styleId="cardtextChar">
    <w:name w:val="card text Char"/>
    <w:link w:val="cardtext"/>
    <w:rsid w:val="0041223C"/>
    <w:rPr>
      <w:rFonts w:ascii="Times New Roman" w:eastAsia="Calibri" w:hAnsi="Times New Roman" w:cs="Times New Roman"/>
      <w:sz w:val="2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duckofminerva.blogspot.com/2012/01/get-real-chicago-ir-guys-out-in-force.html" TargetMode="External"/><Relationship Id="rId21" Type="http://schemas.openxmlformats.org/officeDocument/2006/relationships/hyperlink" Target="http://marginalrevolution.com/marginalrevolution/2011/10/steven-pinker-on-violence.html" TargetMode="External"/><Relationship Id="rId22" Type="http://schemas.openxmlformats.org/officeDocument/2006/relationships/hyperlink" Target="http://www.hsrgroup.org/human-security-reports/20092010/graphs-and-tables.aspx" TargetMode="External"/><Relationship Id="rId23" Type="http://schemas.openxmlformats.org/officeDocument/2006/relationships/hyperlink" Target="http://www.lexisnexis.com.proxy.lib.umich.edu/lnacui2api/frame.do?reloadEntirePage=true&amp;rand=1329520437445&amp;returnToKey=20_T13973620735&amp;parent=docview&amp;target=results_DocumentContent&amp;tokenKey=rsh-20.647208.6119287203" TargetMode="External"/><Relationship Id="rId24" Type="http://schemas.openxmlformats.org/officeDocument/2006/relationships/hyperlink" Target="http://timesofindia.indiatimes.com/world/us/Immigration-reform-tops-Obama-menu/articleshow/24686784.cms" TargetMode="External"/><Relationship Id="rId25" Type="http://schemas.openxmlformats.org/officeDocument/2006/relationships/hyperlink" Target="http://www.carnegieendowment.org/publications/index.cfm?fa=view&amp;id=17693" TargetMode="External"/><Relationship Id="rId26" Type="http://schemas.openxmlformats.org/officeDocument/2006/relationships/hyperlink" Target="http://thehill.com/blogs/floor-action/senate/307959-house-advances-offshore-energy-bills" TargetMode="External"/><Relationship Id="rId27" Type="http://schemas.openxmlformats.org/officeDocument/2006/relationships/hyperlink" Target="http://naturalresources.house.gov/news/documentsingle.aspx?DocumentID=340794" TargetMode="External"/><Relationship Id="rId28" Type="http://schemas.openxmlformats.org/officeDocument/2006/relationships/hyperlink" Target="http://www.worldpoliticsreview.com/articles/12923/u-s-should-act-quickly-on-transboundary-hydrocarbon-agreement-with-mexico" TargetMode="External"/><Relationship Id="rId29" Type="http://schemas.openxmlformats.org/officeDocument/2006/relationships/hyperlink" Target="http://www.pollster.com/polls/us/jobapproval-obama.php"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theoildrum.com/node/8944" TargetMode="External"/><Relationship Id="rId31" Type="http://schemas.openxmlformats.org/officeDocument/2006/relationships/hyperlink" Target="http://uk.reuters.com/places/mexico?lc=int_mb_1001" TargetMode="External"/><Relationship Id="rId32" Type="http://schemas.openxmlformats.org/officeDocument/2006/relationships/hyperlink" Target="http://www.thedialogue.org/page.cfm?pageID=32&amp;pubID=3115" TargetMode="External"/><Relationship Id="rId9" Type="http://schemas.openxmlformats.org/officeDocument/2006/relationships/hyperlink" Target="http://www.gpo.gov/fdsys/pkg/CPRT-112SPRT77567/html/CPRT-112SPRT77567.htm"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worldpoliticsreview.com/articles/12934/obama-s-mexico-trip-yielded-progress-missed-opportunities%206/29/13" TargetMode="External"/><Relationship Id="rId33" Type="http://schemas.openxmlformats.org/officeDocument/2006/relationships/hyperlink" Target="http://www.thedialogue.org/page.cfm?pageID=32&amp;pubID=3115" TargetMode="External"/><Relationship Id="rId34" Type="http://schemas.openxmlformats.org/officeDocument/2006/relationships/hyperlink" Target="http://www.carc.org/calgary/a4.htm" TargetMode="External"/><Relationship Id="rId35" Type="http://schemas.openxmlformats.org/officeDocument/2006/relationships/hyperlink" Target="http://www.brookings.edu/blogs/up-front/posts/2013/08/14-us-mexico-transboundary-hydrocarbon-goldwyn-brown-gill" TargetMode="External"/><Relationship Id="rId36" Type="http://schemas.openxmlformats.org/officeDocument/2006/relationships/hyperlink" Target="http://www.google.com/url?sa=t&amp;rct=j&amp;q=&amp;esrc=s&amp;source=web&amp;cd=2&amp;ved=0CDgQFjAB&amp;url=http%3A%2F%2Fwww.foreign.senate.gov%2Fpublications%2Fdownload%2Foil-mexico-and-the-transboundary-agreement&amp;ei=qtPQUfzNJsisiALYloHwCw&amp;usg=AFQjCNEZsmcfgXzQ0omtPqf8HklAkTjfxA&amp;sig2=PORZ6WJw6OEYk7MPmfWKbw&amp;bvm=bv.48572450,d.cGE" TargetMode="External"/><Relationship Id="rId10" Type="http://schemas.openxmlformats.org/officeDocument/2006/relationships/hyperlink" Target="http://www.ncbi.nlm.nih.gov/pmc/articles/PMC3134923/" TargetMode="External"/><Relationship Id="rId11" Type="http://schemas.openxmlformats.org/officeDocument/2006/relationships/hyperlink" Target="http://sunnylands.org/files/posts/159/stronger_f.pdf" TargetMode="External"/><Relationship Id="rId12" Type="http://schemas.openxmlformats.org/officeDocument/2006/relationships/hyperlink" Target="http://www.cfr.org/weapons-of-mass-destruction/likely-nuclear-terrorist-attack-united-states/p13097" TargetMode="External"/><Relationship Id="rId13" Type="http://schemas.openxmlformats.org/officeDocument/2006/relationships/hyperlink" Target="http://www.reefrelieffounders.com/drilling/2013/10/04/fox-news-joint-u-s-mexico-gulf-oil-drilling-deal-held-up-over-disagreements-in-congress/)//SDL" TargetMode="External"/><Relationship Id="rId14" Type="http://schemas.openxmlformats.org/officeDocument/2006/relationships/hyperlink" Target="http://list.webengr.com/pipermail/picoipo/2002-November/000208.html" TargetMode="External"/><Relationship Id="rId15" Type="http://schemas.openxmlformats.org/officeDocument/2006/relationships/hyperlink" Target="https://www.google.com/url?sa=t&amp;rct=j&amp;q=&amp;esrc=s&amp;source=web&amp;cd=2&amp;ved=0CDkQFjAB&amp;url=http%3A%2F%2Facademiccommons.columbia.edu%2Fcatalog%2Fac%3A146399&amp;ei=I1mZUaOnMMLk0gH9iICoCw&amp;usg=AFQjCNGKp8jw7t-cvRknlrP0qcv6Z7M41w&amp;sig2=EcwCKI0jGPs3NkMrxYYY5g&amp;bvm=bv.46751780,d.dmQ" TargetMode="External"/><Relationship Id="rId16" Type="http://schemas.openxmlformats.org/officeDocument/2006/relationships/hyperlink" Target="http://www.acus.org/new_atlanticist/challenge-change" TargetMode="External"/><Relationship Id="rId17" Type="http://schemas.openxmlformats.org/officeDocument/2006/relationships/hyperlink" Target="http://www.cato.org/pubs/articles/Hayek-Society-Journal-Griswold.pdf%20Accessed%206/30/12" TargetMode="External"/><Relationship Id="rId18" Type="http://schemas.openxmlformats.org/officeDocument/2006/relationships/hyperlink" Target="http://blogs.reuters.com/thinking-global/2012/04/18/does-america-still-want-to-lead-the-world/" TargetMode="External"/><Relationship Id="rId19" Type="http://schemas.openxmlformats.org/officeDocument/2006/relationships/hyperlink" Target="http://www.foreignpolicy.com.ezproxy.baylor.edu/articles/2012/01/03/after_america?print=yes&amp;hidecomments=yes&amp;page=full" TargetMode="External"/><Relationship Id="rId37" Type="http://schemas.openxmlformats.org/officeDocument/2006/relationships/fontTable" Target="fontTable.xml"/><Relationship Id="rId3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106uss13:Users:zashaikh16: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47</Pages>
  <Words>30904</Words>
  <Characters>176159</Characters>
  <Application>Microsoft Macintosh Word</Application>
  <DocSecurity>0</DocSecurity>
  <Lines>1467</Lines>
  <Paragraphs>413</Paragraphs>
  <ScaleCrop>false</ScaleCrop>
  <Company>Whitman College</Company>
  <LinksUpToDate>false</LinksUpToDate>
  <CharactersWithSpaces>206650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cp:lastPrinted>2013-09-12T15:44:00Z</cp:lastPrinted>
  <dcterms:created xsi:type="dcterms:W3CDTF">2013-11-02T13:32:00Z</dcterms:created>
  <dcterms:modified xsi:type="dcterms:W3CDTF">2013-11-02T13:32:00Z</dcterms:modified>
</cp:coreProperties>
</file>